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186" w:rsidRDefault="00366186" w:rsidP="00366186">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675CCF79" wp14:editId="6E905455">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366186" w:rsidRDefault="00366186" w:rsidP="00366186">
      <w:pPr>
        <w:jc w:val="center"/>
        <w:rPr>
          <w:rFonts w:ascii="Victoriana" w:hAnsi="Victoriana"/>
          <w:color w:val="000000" w:themeColor="text1"/>
          <w:sz w:val="40"/>
          <w:szCs w:val="40"/>
        </w:rPr>
      </w:pPr>
    </w:p>
    <w:p w:rsidR="00366186" w:rsidRDefault="00366186" w:rsidP="00366186">
      <w:pPr>
        <w:jc w:val="center"/>
        <w:rPr>
          <w:rFonts w:ascii="Victoriana" w:hAnsi="Victoriana"/>
          <w:color w:val="000000" w:themeColor="text1"/>
          <w:sz w:val="40"/>
          <w:szCs w:val="40"/>
        </w:rPr>
      </w:pPr>
    </w:p>
    <w:p w:rsidR="00366186" w:rsidRDefault="00366186" w:rsidP="0036618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12</w:t>
      </w:r>
    </w:p>
    <w:p w:rsidR="00366186" w:rsidRPr="00366186" w:rsidRDefault="00366186" w:rsidP="00366186">
      <w:pPr>
        <w:jc w:val="center"/>
        <w:rPr>
          <w:rFonts w:ascii="Monotype Corsiva" w:hAnsi="Monotype Corsiva"/>
          <w:b/>
          <w:color w:val="000000" w:themeColor="text1"/>
          <w:sz w:val="48"/>
          <w:szCs w:val="48"/>
        </w:rPr>
      </w:pPr>
      <w:r w:rsidRPr="00366186">
        <w:rPr>
          <w:rFonts w:ascii="Monotype Corsiva" w:hAnsi="Monotype Corsiva"/>
          <w:b/>
          <w:color w:val="000000" w:themeColor="text1"/>
          <w:sz w:val="48"/>
          <w:szCs w:val="48"/>
        </w:rPr>
        <w:t>01 июля  2021 года</w:t>
      </w:r>
    </w:p>
    <w:p w:rsidR="00366186" w:rsidRDefault="00366186" w:rsidP="00366186">
      <w:pPr>
        <w:rPr>
          <w:color w:val="000000" w:themeColor="text1"/>
        </w:rPr>
      </w:pPr>
    </w:p>
    <w:p w:rsidR="00366186" w:rsidRDefault="00366186" w:rsidP="00366186">
      <w:pPr>
        <w:rPr>
          <w:color w:val="000000" w:themeColor="text1"/>
        </w:rPr>
      </w:pPr>
    </w:p>
    <w:p w:rsidR="00366186" w:rsidRDefault="00366186" w:rsidP="00366186">
      <w:pPr>
        <w:rPr>
          <w:color w:val="000000" w:themeColor="text1"/>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8"/>
          <w:szCs w:val="28"/>
        </w:rPr>
      </w:pPr>
    </w:p>
    <w:p w:rsidR="00366186" w:rsidRDefault="00366186" w:rsidP="00366186">
      <w:pPr>
        <w:pStyle w:val="ConsPlusNonformat"/>
        <w:widowControl/>
        <w:jc w:val="center"/>
        <w:rPr>
          <w:rFonts w:ascii="Times New Roman" w:hAnsi="Times New Roman" w:cs="Times New Roman"/>
          <w:color w:val="000000" w:themeColor="text1"/>
          <w:sz w:val="24"/>
          <w:szCs w:val="24"/>
        </w:rPr>
      </w:pPr>
    </w:p>
    <w:p w:rsidR="00366186" w:rsidRDefault="00366186" w:rsidP="00366186">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366186" w:rsidRDefault="00366186" w:rsidP="00366186">
      <w:pPr>
        <w:pStyle w:val="ConsPlusNonformat"/>
        <w:widowControl/>
        <w:jc w:val="center"/>
        <w:rPr>
          <w:rFonts w:ascii="Monotype Corsiva" w:hAnsi="Monotype Corsiva" w:cs="Times New Roman"/>
          <w:color w:val="000000" w:themeColor="text1"/>
          <w:sz w:val="52"/>
          <w:szCs w:val="52"/>
        </w:rPr>
      </w:pPr>
    </w:p>
    <w:p w:rsidR="00366186" w:rsidRDefault="00366186" w:rsidP="00366186">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366186" w:rsidRDefault="00366186" w:rsidP="00366186">
      <w:pPr>
        <w:pStyle w:val="ConsPlusNormal0"/>
        <w:widowControl/>
        <w:ind w:firstLine="0"/>
        <w:jc w:val="center"/>
        <w:rPr>
          <w:rFonts w:ascii="Monotype Corsiva" w:hAnsi="Monotype Corsiva" w:cs="Times New Roman"/>
          <w:b/>
          <w:color w:val="000000" w:themeColor="text1"/>
          <w:sz w:val="32"/>
          <w:szCs w:val="32"/>
        </w:rPr>
      </w:pPr>
    </w:p>
    <w:p w:rsidR="00366186" w:rsidRDefault="00366186" w:rsidP="00366186">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366186" w:rsidRDefault="00366186" w:rsidP="00366186">
      <w:pPr>
        <w:pStyle w:val="ConsPlusNormal0"/>
        <w:widowControl/>
        <w:ind w:firstLine="0"/>
        <w:jc w:val="center"/>
        <w:rPr>
          <w:rFonts w:ascii="Monotype Corsiva" w:hAnsi="Monotype Corsiva" w:cs="Times New Roman"/>
          <w:b/>
          <w:color w:val="000000" w:themeColor="text1"/>
          <w:sz w:val="32"/>
          <w:szCs w:val="32"/>
        </w:rPr>
      </w:pPr>
    </w:p>
    <w:p w:rsidR="00366186" w:rsidRDefault="00366186" w:rsidP="00366186">
      <w:pPr>
        <w:pStyle w:val="ConsPlusNormal0"/>
        <w:widowControl/>
        <w:ind w:firstLine="0"/>
        <w:jc w:val="center"/>
        <w:rPr>
          <w:rFonts w:ascii="Monotype Corsiva" w:hAnsi="Monotype Corsiva" w:cs="Times New Roman"/>
          <w:color w:val="000000" w:themeColor="text1"/>
          <w:sz w:val="36"/>
          <w:szCs w:val="36"/>
        </w:rPr>
      </w:pPr>
    </w:p>
    <w:p w:rsidR="00366186" w:rsidRDefault="00366186" w:rsidP="00366186">
      <w:pPr>
        <w:pStyle w:val="ConsPlusNonformat"/>
        <w:widowControl/>
        <w:jc w:val="center"/>
        <w:rPr>
          <w:rFonts w:ascii="Monotype Corsiva" w:hAnsi="Monotype Corsiva" w:cs="Times New Roman"/>
          <w:b/>
          <w:color w:val="000000" w:themeColor="text1"/>
          <w:sz w:val="40"/>
          <w:szCs w:val="40"/>
        </w:rPr>
      </w:pPr>
    </w:p>
    <w:p w:rsidR="00366186" w:rsidRDefault="00366186" w:rsidP="00366186">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366186" w:rsidRDefault="00366186" w:rsidP="0036618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366186" w:rsidRDefault="00366186" w:rsidP="0036618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366186" w:rsidRDefault="00366186" w:rsidP="00366186">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366186" w:rsidRDefault="00366186" w:rsidP="0036618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366186" w:rsidRDefault="00366186" w:rsidP="00366186">
      <w:pPr>
        <w:pStyle w:val="ConsPlusNormal0"/>
        <w:widowControl/>
        <w:tabs>
          <w:tab w:val="left" w:pos="945"/>
        </w:tabs>
        <w:ind w:firstLine="0"/>
        <w:rPr>
          <w:rFonts w:ascii="Monotype Corsiva" w:hAnsi="Monotype Corsiva" w:cs="Times New Roman"/>
          <w:b/>
          <w:color w:val="000000" w:themeColor="text1"/>
          <w:sz w:val="28"/>
          <w:szCs w:val="28"/>
        </w:rPr>
      </w:pPr>
    </w:p>
    <w:p w:rsidR="00366186" w:rsidRDefault="00366186" w:rsidP="00366186">
      <w:pPr>
        <w:pStyle w:val="ConsPlusNormal0"/>
        <w:widowControl/>
        <w:ind w:firstLine="0"/>
        <w:jc w:val="center"/>
        <w:rPr>
          <w:rFonts w:ascii="Monotype Corsiva" w:hAnsi="Monotype Corsiva" w:cs="Times New Roman"/>
          <w:b/>
          <w:color w:val="000000" w:themeColor="text1"/>
          <w:sz w:val="24"/>
          <w:szCs w:val="24"/>
        </w:rPr>
      </w:pPr>
    </w:p>
    <w:p w:rsidR="00366186" w:rsidRDefault="00366186" w:rsidP="0036618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366186" w:rsidRDefault="00366186" w:rsidP="0036618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366186" w:rsidRDefault="00366186" w:rsidP="0036618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366186" w:rsidRDefault="00366186" w:rsidP="00366186"/>
    <w:p w:rsidR="00366186" w:rsidRDefault="00366186" w:rsidP="00366186"/>
    <w:p w:rsidR="00366186" w:rsidRDefault="00366186" w:rsidP="00366186"/>
    <w:p w:rsidR="00366186" w:rsidRDefault="00366186" w:rsidP="00366186"/>
    <w:p w:rsidR="00366186" w:rsidRDefault="00366186" w:rsidP="00366186"/>
    <w:p w:rsidR="00366186" w:rsidRDefault="00366186" w:rsidP="00366186"/>
    <w:p w:rsidR="00366186" w:rsidRDefault="00366186" w:rsidP="00366186"/>
    <w:p w:rsidR="00366186" w:rsidRDefault="00366186" w:rsidP="00366186"/>
    <w:p w:rsidR="00366186" w:rsidRDefault="00366186" w:rsidP="00366186">
      <w:pPr>
        <w:autoSpaceDE w:val="0"/>
        <w:autoSpaceDN w:val="0"/>
        <w:adjustRightInd w:val="0"/>
        <w:ind w:firstLine="720"/>
        <w:jc w:val="right"/>
        <w:rPr>
          <w:color w:val="000000"/>
        </w:rPr>
      </w:pPr>
    </w:p>
    <w:p w:rsidR="00366186" w:rsidRDefault="00366186" w:rsidP="00366186">
      <w:r>
        <w:rPr>
          <w:noProof/>
        </w:rPr>
        <w:drawing>
          <wp:anchor distT="0" distB="0" distL="114300" distR="114300" simplePos="0" relativeHeight="251661312" behindDoc="0" locked="0" layoutInCell="1" allowOverlap="1" wp14:anchorId="7C0353B8" wp14:editId="26AFA91D">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66186" w:rsidRDefault="00366186" w:rsidP="00366186"/>
    <w:p w:rsidR="00366186" w:rsidRDefault="00366186" w:rsidP="00366186"/>
    <w:p w:rsidR="00366186" w:rsidRDefault="00366186" w:rsidP="00366186"/>
    <w:p w:rsidR="00366186" w:rsidRDefault="00366186" w:rsidP="00366186"/>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366186" w:rsidTr="00063B6C">
        <w:trPr>
          <w:trHeight w:val="397"/>
        </w:trPr>
        <w:tc>
          <w:tcPr>
            <w:tcW w:w="9606" w:type="dxa"/>
          </w:tcPr>
          <w:p w:rsidR="00366186" w:rsidRDefault="00366186" w:rsidP="00063B6C">
            <w:pPr>
              <w:spacing w:line="276" w:lineRule="auto"/>
              <w:jc w:val="center"/>
              <w:rPr>
                <w:b/>
                <w:sz w:val="28"/>
                <w:lang w:eastAsia="en-US"/>
              </w:rPr>
            </w:pPr>
          </w:p>
        </w:tc>
      </w:tr>
      <w:tr w:rsidR="00366186" w:rsidTr="00063B6C">
        <w:trPr>
          <w:trHeight w:val="875"/>
        </w:trPr>
        <w:tc>
          <w:tcPr>
            <w:tcW w:w="9606" w:type="dxa"/>
            <w:hideMark/>
          </w:tcPr>
          <w:p w:rsidR="00366186" w:rsidRDefault="00366186" w:rsidP="00063B6C">
            <w:pPr>
              <w:spacing w:line="276" w:lineRule="auto"/>
              <w:jc w:val="center"/>
              <w:rPr>
                <w:b/>
                <w:sz w:val="28"/>
                <w:szCs w:val="28"/>
                <w:lang w:eastAsia="en-US"/>
              </w:rPr>
            </w:pPr>
            <w:r>
              <w:rPr>
                <w:b/>
                <w:sz w:val="28"/>
                <w:szCs w:val="28"/>
                <w:lang w:eastAsia="en-US"/>
              </w:rPr>
              <w:t>АДМИНИСТРАЦИЯ</w:t>
            </w:r>
          </w:p>
          <w:p w:rsidR="00366186" w:rsidRDefault="00366186" w:rsidP="00063B6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366186" w:rsidTr="00063B6C">
        <w:trPr>
          <w:trHeight w:val="397"/>
        </w:trPr>
        <w:tc>
          <w:tcPr>
            <w:tcW w:w="9606" w:type="dxa"/>
            <w:hideMark/>
          </w:tcPr>
          <w:p w:rsidR="00366186" w:rsidRDefault="00366186" w:rsidP="00063B6C">
            <w:pPr>
              <w:spacing w:line="276" w:lineRule="auto"/>
              <w:rPr>
                <w:rFonts w:asciiTheme="minorHAnsi" w:eastAsiaTheme="minorHAnsi" w:hAnsiTheme="minorHAnsi" w:cstheme="minorBidi"/>
                <w:sz w:val="22"/>
                <w:szCs w:val="22"/>
                <w:lang w:eastAsia="en-US"/>
              </w:rPr>
            </w:pPr>
          </w:p>
        </w:tc>
      </w:tr>
      <w:tr w:rsidR="00366186" w:rsidTr="00063B6C">
        <w:tc>
          <w:tcPr>
            <w:tcW w:w="9606" w:type="dxa"/>
            <w:hideMark/>
          </w:tcPr>
          <w:p w:rsidR="00366186" w:rsidRDefault="00366186" w:rsidP="00063B6C">
            <w:pPr>
              <w:pStyle w:val="3"/>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ПОСТАНОВЛЕНИЕ</w:t>
            </w:r>
          </w:p>
        </w:tc>
      </w:tr>
      <w:tr w:rsidR="00366186" w:rsidTr="00063B6C">
        <w:trPr>
          <w:trHeight w:val="340"/>
        </w:trPr>
        <w:tc>
          <w:tcPr>
            <w:tcW w:w="9606" w:type="dxa"/>
            <w:vAlign w:val="center"/>
          </w:tcPr>
          <w:p w:rsidR="00366186" w:rsidRDefault="00366186" w:rsidP="00063B6C">
            <w:pPr>
              <w:pStyle w:val="3"/>
              <w:spacing w:line="276" w:lineRule="auto"/>
              <w:jc w:val="center"/>
              <w:rPr>
                <w:lang w:eastAsia="en-US"/>
              </w:rPr>
            </w:pPr>
          </w:p>
        </w:tc>
      </w:tr>
    </w:tbl>
    <w:p w:rsidR="00366186" w:rsidRDefault="00366186" w:rsidP="00366186"/>
    <w:p w:rsidR="00366186" w:rsidRDefault="00366186" w:rsidP="00366186">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6186" w:rsidTr="00063B6C">
        <w:tc>
          <w:tcPr>
            <w:tcW w:w="284" w:type="dxa"/>
            <w:vAlign w:val="bottom"/>
            <w:hideMark/>
          </w:tcPr>
          <w:p w:rsidR="00366186" w:rsidRDefault="00366186" w:rsidP="00063B6C">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366186" w:rsidRDefault="00366186" w:rsidP="00063B6C">
            <w:pPr>
              <w:spacing w:line="276" w:lineRule="auto"/>
              <w:jc w:val="center"/>
              <w:rPr>
                <w:lang w:eastAsia="en-US"/>
              </w:rPr>
            </w:pPr>
            <w:r>
              <w:rPr>
                <w:lang w:eastAsia="en-US"/>
              </w:rPr>
              <w:t>25.06.2021</w:t>
            </w:r>
          </w:p>
        </w:tc>
        <w:tc>
          <w:tcPr>
            <w:tcW w:w="397" w:type="dxa"/>
            <w:hideMark/>
          </w:tcPr>
          <w:p w:rsidR="00366186" w:rsidRDefault="00366186" w:rsidP="00063B6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366186" w:rsidRDefault="00366186" w:rsidP="00063B6C">
            <w:pPr>
              <w:spacing w:line="276" w:lineRule="auto"/>
              <w:jc w:val="center"/>
              <w:rPr>
                <w:lang w:eastAsia="en-US"/>
              </w:rPr>
            </w:pPr>
            <w:r>
              <w:rPr>
                <w:lang w:eastAsia="en-US"/>
              </w:rPr>
              <w:t>211</w:t>
            </w:r>
          </w:p>
        </w:tc>
      </w:tr>
      <w:tr w:rsidR="00366186" w:rsidTr="00063B6C">
        <w:tc>
          <w:tcPr>
            <w:tcW w:w="4650" w:type="dxa"/>
            <w:gridSpan w:val="4"/>
            <w:hideMark/>
          </w:tcPr>
          <w:p w:rsidR="00366186" w:rsidRDefault="00366186" w:rsidP="00063B6C">
            <w:pPr>
              <w:spacing w:line="276" w:lineRule="auto"/>
              <w:jc w:val="center"/>
              <w:rPr>
                <w:sz w:val="10"/>
                <w:lang w:eastAsia="en-US"/>
              </w:rPr>
            </w:pPr>
            <w:r>
              <w:rPr>
                <w:lang w:eastAsia="en-US"/>
              </w:rPr>
              <w:t xml:space="preserve"> </w:t>
            </w:r>
          </w:p>
          <w:p w:rsidR="00366186" w:rsidRDefault="00366186" w:rsidP="00063B6C">
            <w:pPr>
              <w:spacing w:line="276" w:lineRule="auto"/>
              <w:jc w:val="center"/>
              <w:rPr>
                <w:lang w:eastAsia="en-US"/>
              </w:rPr>
            </w:pPr>
            <w:r>
              <w:rPr>
                <w:lang w:eastAsia="en-US"/>
              </w:rPr>
              <w:t>с.Р.Камешкир</w:t>
            </w:r>
          </w:p>
        </w:tc>
      </w:tr>
    </w:tbl>
    <w:p w:rsidR="00366186" w:rsidRPr="00730081" w:rsidRDefault="00366186" w:rsidP="00366186">
      <w:pPr>
        <w:pStyle w:val="Default"/>
        <w:jc w:val="both"/>
        <w:rPr>
          <w:rFonts w:ascii="Times New Roman" w:hAnsi="Times New Roman" w:cs="Times New Roman"/>
          <w:b/>
          <w:lang w:eastAsia="en-US"/>
        </w:rPr>
      </w:pPr>
      <w:r w:rsidRPr="00730081">
        <w:rPr>
          <w:rFonts w:ascii="Times New Roman" w:hAnsi="Times New Roman" w:cs="Times New Roman"/>
          <w:lang w:eastAsia="en-US"/>
        </w:rPr>
        <w:t xml:space="preserve">   </w:t>
      </w:r>
      <w:r w:rsidRPr="00730081">
        <w:rPr>
          <w:rFonts w:ascii="Times New Roman" w:hAnsi="Times New Roman" w:cs="Times New Roman"/>
          <w:b/>
          <w:lang w:eastAsia="en-US"/>
        </w:rPr>
        <w:t>О внесении изменений в постановление администрации Камешкирского района Пензенской области от 30.09.2020 г. № 239 «</w:t>
      </w:r>
      <w:r w:rsidRPr="00730081">
        <w:rPr>
          <w:rFonts w:ascii="Times New Roman" w:hAnsi="Times New Roman" w:cs="Times New Roman"/>
          <w:b/>
        </w:rPr>
        <w:t xml:space="preserve"> Об утверждении Правил внутреннего трудового распорядка администрации Камешкирского района Пензенской области</w:t>
      </w:r>
      <w:r w:rsidRPr="00730081">
        <w:rPr>
          <w:rFonts w:ascii="Times New Roman" w:hAnsi="Times New Roman" w:cs="Times New Roman"/>
          <w:b/>
          <w:lang w:eastAsia="en-US"/>
        </w:rPr>
        <w:t>»</w:t>
      </w:r>
    </w:p>
    <w:p w:rsidR="00366186" w:rsidRPr="00730081" w:rsidRDefault="00366186" w:rsidP="00366186">
      <w:pPr>
        <w:ind w:firstLine="708"/>
        <w:jc w:val="both"/>
        <w:rPr>
          <w:sz w:val="24"/>
          <w:szCs w:val="24"/>
        </w:rPr>
      </w:pPr>
    </w:p>
    <w:p w:rsidR="00366186" w:rsidRPr="00730081" w:rsidRDefault="00366186" w:rsidP="00366186">
      <w:pPr>
        <w:ind w:firstLine="708"/>
        <w:jc w:val="both"/>
        <w:rPr>
          <w:sz w:val="24"/>
          <w:szCs w:val="24"/>
        </w:rPr>
      </w:pPr>
      <w:r w:rsidRPr="00730081">
        <w:rPr>
          <w:sz w:val="24"/>
          <w:szCs w:val="24"/>
        </w:rPr>
        <w:t>В соответствии с Трудовым Кодеком РФ, руководствуясь Уставом Камешкирского района Пензенской области, администрация Камешкирского района Пензенской области</w:t>
      </w:r>
    </w:p>
    <w:p w:rsidR="00366186" w:rsidRPr="00730081" w:rsidRDefault="00366186" w:rsidP="00366186">
      <w:pPr>
        <w:ind w:firstLine="708"/>
        <w:jc w:val="both"/>
        <w:rPr>
          <w:sz w:val="24"/>
          <w:szCs w:val="24"/>
        </w:rPr>
      </w:pPr>
    </w:p>
    <w:p w:rsidR="00366186" w:rsidRPr="00730081" w:rsidRDefault="00366186" w:rsidP="00366186">
      <w:pPr>
        <w:ind w:firstLine="708"/>
        <w:jc w:val="center"/>
        <w:rPr>
          <w:sz w:val="24"/>
          <w:szCs w:val="24"/>
        </w:rPr>
      </w:pPr>
      <w:r w:rsidRPr="00730081">
        <w:rPr>
          <w:sz w:val="24"/>
          <w:szCs w:val="24"/>
        </w:rPr>
        <w:t>ПОСТАНОВЛЯЕТ:</w:t>
      </w:r>
    </w:p>
    <w:p w:rsidR="00366186" w:rsidRPr="00730081" w:rsidRDefault="00366186" w:rsidP="00366186">
      <w:pPr>
        <w:pStyle w:val="a3"/>
        <w:numPr>
          <w:ilvl w:val="0"/>
          <w:numId w:val="1"/>
        </w:numPr>
      </w:pPr>
      <w:r w:rsidRPr="00730081">
        <w:t xml:space="preserve">Внести в Правила внутреннего трудового распорядка администрации Камешкирского района Пензенской области, утвержденные постановлением администрации Камешкирского района Пензенской области </w:t>
      </w:r>
      <w:r w:rsidRPr="00730081">
        <w:rPr>
          <w:lang w:eastAsia="en-US"/>
        </w:rPr>
        <w:t>от 30.09.2020 г. № 239</w:t>
      </w:r>
      <w:r w:rsidRPr="00730081">
        <w:rPr>
          <w:b/>
          <w:lang w:eastAsia="en-US"/>
        </w:rPr>
        <w:t xml:space="preserve"> </w:t>
      </w:r>
      <w:r w:rsidRPr="00730081">
        <w:t>следующее изменение, а именно:</w:t>
      </w:r>
    </w:p>
    <w:p w:rsidR="00366186" w:rsidRPr="00730081" w:rsidRDefault="00366186" w:rsidP="00366186">
      <w:pPr>
        <w:pStyle w:val="a3"/>
        <w:numPr>
          <w:ilvl w:val="1"/>
          <w:numId w:val="2"/>
        </w:numPr>
      </w:pPr>
      <w:r w:rsidRPr="00730081">
        <w:t xml:space="preserve">  пункт 31 раздела </w:t>
      </w:r>
      <w:r w:rsidRPr="00730081">
        <w:rPr>
          <w:lang w:val="en-US"/>
        </w:rPr>
        <w:t>VI</w:t>
      </w:r>
      <w:r w:rsidRPr="00730081">
        <w:t xml:space="preserve">  дополнить абзацем  следующего содержания:</w:t>
      </w:r>
    </w:p>
    <w:p w:rsidR="00366186" w:rsidRPr="00730081" w:rsidRDefault="00366186" w:rsidP="00366186">
      <w:pPr>
        <w:jc w:val="both"/>
        <w:rPr>
          <w:sz w:val="24"/>
          <w:szCs w:val="24"/>
        </w:rPr>
      </w:pPr>
      <w:proofErr w:type="gramStart"/>
      <w:r w:rsidRPr="00730081">
        <w:rPr>
          <w:sz w:val="24"/>
          <w:szCs w:val="24"/>
        </w:rPr>
        <w:t>«  В соответствии со  ст. 25 Федерального закона от 30 марта 1999 г. № 52-ФЗ "</w:t>
      </w:r>
      <w:hyperlink r:id="rId11" w:anchor="block_25" w:history="1">
        <w:r w:rsidRPr="00730081">
          <w:rPr>
            <w:sz w:val="24"/>
            <w:szCs w:val="24"/>
          </w:rPr>
          <w:t>О санитарно-эпидемиологическом благополучии населения</w:t>
        </w:r>
      </w:hyperlink>
      <w:r w:rsidRPr="00730081">
        <w:rPr>
          <w:sz w:val="24"/>
          <w:szCs w:val="24"/>
        </w:rPr>
        <w:t>», постановлением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для работников администрации устанавливается следующая продолжительность работы (с сохранением</w:t>
      </w:r>
      <w:proofErr w:type="gramEnd"/>
      <w:r w:rsidRPr="00730081">
        <w:rPr>
          <w:sz w:val="24"/>
          <w:szCs w:val="24"/>
        </w:rPr>
        <w:t xml:space="preserve"> за работниками заработной платы):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5"/>
        <w:gridCol w:w="4455"/>
      </w:tblGrid>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Температура воздуха</w:t>
            </w:r>
          </w:p>
          <w:p w:rsidR="00366186" w:rsidRPr="00730081" w:rsidRDefault="00366186" w:rsidP="00063B6C">
            <w:pPr>
              <w:pStyle w:val="ConsPlusNormal0"/>
              <w:jc w:val="both"/>
              <w:rPr>
                <w:b/>
                <w:i/>
                <w:sz w:val="24"/>
                <w:szCs w:val="24"/>
              </w:rPr>
            </w:pPr>
            <w:r w:rsidRPr="00730081">
              <w:rPr>
                <w:sz w:val="24"/>
                <w:szCs w:val="24"/>
              </w:rPr>
              <w:t>на рабочем месте (°C)</w:t>
            </w:r>
          </w:p>
        </w:tc>
        <w:tc>
          <w:tcPr>
            <w:tcW w:w="4455" w:type="dxa"/>
          </w:tcPr>
          <w:p w:rsidR="00366186" w:rsidRPr="00730081" w:rsidRDefault="00366186" w:rsidP="00063B6C">
            <w:pPr>
              <w:pStyle w:val="ConsPlusNormal0"/>
              <w:jc w:val="both"/>
              <w:rPr>
                <w:b/>
                <w:i/>
                <w:sz w:val="24"/>
                <w:szCs w:val="24"/>
              </w:rPr>
            </w:pPr>
            <w:r w:rsidRPr="00730081">
              <w:rPr>
                <w:sz w:val="24"/>
                <w:szCs w:val="24"/>
              </w:rPr>
              <w:t>Максимальная</w:t>
            </w:r>
          </w:p>
          <w:p w:rsidR="00366186" w:rsidRPr="00730081" w:rsidRDefault="00366186" w:rsidP="00063B6C">
            <w:pPr>
              <w:pStyle w:val="ConsPlusNormal0"/>
              <w:jc w:val="both"/>
              <w:rPr>
                <w:b/>
                <w:i/>
                <w:sz w:val="24"/>
                <w:szCs w:val="24"/>
              </w:rPr>
            </w:pPr>
            <w:r w:rsidRPr="00730081">
              <w:rPr>
                <w:sz w:val="24"/>
                <w:szCs w:val="24"/>
              </w:rPr>
              <w:t>продолжительность работы (ч)</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28</w:t>
            </w:r>
          </w:p>
        </w:tc>
        <w:tc>
          <w:tcPr>
            <w:tcW w:w="4455" w:type="dxa"/>
          </w:tcPr>
          <w:p w:rsidR="00366186" w:rsidRPr="00730081" w:rsidRDefault="00366186" w:rsidP="00063B6C">
            <w:pPr>
              <w:pStyle w:val="ConsPlusNormal0"/>
              <w:jc w:val="both"/>
              <w:rPr>
                <w:b/>
                <w:i/>
                <w:sz w:val="24"/>
                <w:szCs w:val="24"/>
              </w:rPr>
            </w:pPr>
            <w:r w:rsidRPr="00730081">
              <w:rPr>
                <w:sz w:val="24"/>
                <w:szCs w:val="24"/>
              </w:rPr>
              <w:t>8</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28,5</w:t>
            </w:r>
          </w:p>
        </w:tc>
        <w:tc>
          <w:tcPr>
            <w:tcW w:w="4455" w:type="dxa"/>
          </w:tcPr>
          <w:p w:rsidR="00366186" w:rsidRPr="00730081" w:rsidRDefault="00366186" w:rsidP="00063B6C">
            <w:pPr>
              <w:pStyle w:val="ConsPlusNormal0"/>
              <w:jc w:val="both"/>
              <w:rPr>
                <w:b/>
                <w:i/>
                <w:sz w:val="24"/>
                <w:szCs w:val="24"/>
              </w:rPr>
            </w:pPr>
            <w:r w:rsidRPr="00730081">
              <w:rPr>
                <w:sz w:val="24"/>
                <w:szCs w:val="24"/>
              </w:rPr>
              <w:t>7</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29</w:t>
            </w:r>
          </w:p>
        </w:tc>
        <w:tc>
          <w:tcPr>
            <w:tcW w:w="4455" w:type="dxa"/>
          </w:tcPr>
          <w:p w:rsidR="00366186" w:rsidRPr="00730081" w:rsidRDefault="00366186" w:rsidP="00063B6C">
            <w:pPr>
              <w:pStyle w:val="ConsPlusNormal0"/>
              <w:jc w:val="both"/>
              <w:rPr>
                <w:b/>
                <w:i/>
                <w:sz w:val="24"/>
                <w:szCs w:val="24"/>
              </w:rPr>
            </w:pPr>
            <w:r w:rsidRPr="00730081">
              <w:rPr>
                <w:sz w:val="24"/>
                <w:szCs w:val="24"/>
              </w:rPr>
              <w:t>6</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lastRenderedPageBreak/>
              <w:t>29,5</w:t>
            </w:r>
          </w:p>
        </w:tc>
        <w:tc>
          <w:tcPr>
            <w:tcW w:w="4455" w:type="dxa"/>
          </w:tcPr>
          <w:p w:rsidR="00366186" w:rsidRPr="00730081" w:rsidRDefault="00366186" w:rsidP="00063B6C">
            <w:pPr>
              <w:pStyle w:val="ConsPlusNormal0"/>
              <w:jc w:val="both"/>
              <w:rPr>
                <w:b/>
                <w:i/>
                <w:sz w:val="24"/>
                <w:szCs w:val="24"/>
              </w:rPr>
            </w:pPr>
            <w:r w:rsidRPr="00730081">
              <w:rPr>
                <w:sz w:val="24"/>
                <w:szCs w:val="24"/>
              </w:rPr>
              <w:t>5,5</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30</w:t>
            </w:r>
          </w:p>
        </w:tc>
        <w:tc>
          <w:tcPr>
            <w:tcW w:w="4455" w:type="dxa"/>
          </w:tcPr>
          <w:p w:rsidR="00366186" w:rsidRPr="00730081" w:rsidRDefault="00366186" w:rsidP="00063B6C">
            <w:pPr>
              <w:pStyle w:val="ConsPlusNormal0"/>
              <w:jc w:val="both"/>
              <w:rPr>
                <w:b/>
                <w:i/>
                <w:sz w:val="24"/>
                <w:szCs w:val="24"/>
              </w:rPr>
            </w:pPr>
            <w:r w:rsidRPr="00730081">
              <w:rPr>
                <w:sz w:val="24"/>
                <w:szCs w:val="24"/>
              </w:rPr>
              <w:t>5</w:t>
            </w:r>
          </w:p>
        </w:tc>
      </w:tr>
      <w:tr w:rsidR="00366186" w:rsidRPr="00730081" w:rsidTr="00063B6C">
        <w:tc>
          <w:tcPr>
            <w:tcW w:w="4455" w:type="dxa"/>
          </w:tcPr>
          <w:p w:rsidR="00366186" w:rsidRPr="00730081" w:rsidRDefault="00366186" w:rsidP="00063B6C">
            <w:pPr>
              <w:pStyle w:val="ConsPlusNormal0"/>
              <w:jc w:val="both"/>
              <w:rPr>
                <w:b/>
                <w:i/>
                <w:sz w:val="24"/>
                <w:szCs w:val="24"/>
              </w:rPr>
            </w:pPr>
            <w:r w:rsidRPr="00730081">
              <w:rPr>
                <w:sz w:val="24"/>
                <w:szCs w:val="24"/>
              </w:rPr>
              <w:t>30,5</w:t>
            </w:r>
          </w:p>
        </w:tc>
        <w:tc>
          <w:tcPr>
            <w:tcW w:w="4455" w:type="dxa"/>
          </w:tcPr>
          <w:p w:rsidR="00366186" w:rsidRPr="00730081" w:rsidRDefault="00366186" w:rsidP="00063B6C">
            <w:pPr>
              <w:pStyle w:val="ConsPlusNormal0"/>
              <w:jc w:val="both"/>
              <w:rPr>
                <w:b/>
                <w:i/>
                <w:sz w:val="24"/>
                <w:szCs w:val="24"/>
              </w:rPr>
            </w:pPr>
            <w:r w:rsidRPr="00730081">
              <w:rPr>
                <w:sz w:val="24"/>
                <w:szCs w:val="24"/>
              </w:rPr>
              <w:t>4</w:t>
            </w:r>
          </w:p>
        </w:tc>
      </w:tr>
    </w:tbl>
    <w:p w:rsidR="00366186" w:rsidRPr="00730081" w:rsidRDefault="00366186" w:rsidP="00366186">
      <w:pPr>
        <w:jc w:val="both"/>
        <w:rPr>
          <w:sz w:val="24"/>
          <w:szCs w:val="24"/>
        </w:rPr>
      </w:pPr>
    </w:p>
    <w:p w:rsidR="00366186" w:rsidRPr="00730081" w:rsidRDefault="00366186" w:rsidP="00366186">
      <w:pPr>
        <w:autoSpaceDE w:val="0"/>
        <w:autoSpaceDN w:val="0"/>
        <w:adjustRightInd w:val="0"/>
        <w:jc w:val="both"/>
        <w:rPr>
          <w:iCs/>
          <w:sz w:val="24"/>
          <w:szCs w:val="24"/>
        </w:rPr>
      </w:pPr>
      <w:r w:rsidRPr="00730081">
        <w:rPr>
          <w:iCs/>
          <w:sz w:val="24"/>
          <w:szCs w:val="24"/>
        </w:rPr>
        <w:t>2. Настоящее постановление</w:t>
      </w:r>
      <w:r w:rsidRPr="00730081">
        <w:rPr>
          <w:i/>
          <w:iCs/>
          <w:sz w:val="24"/>
          <w:szCs w:val="24"/>
        </w:rPr>
        <w:t xml:space="preserve"> </w:t>
      </w:r>
      <w:r w:rsidRPr="00730081">
        <w:rPr>
          <w:iCs/>
          <w:sz w:val="24"/>
          <w:szCs w:val="24"/>
        </w:rPr>
        <w:t>вступает в силу на следующий день после дня его официального опубликования.</w:t>
      </w:r>
    </w:p>
    <w:p w:rsidR="00366186" w:rsidRPr="00730081" w:rsidRDefault="00366186" w:rsidP="00366186">
      <w:pPr>
        <w:jc w:val="both"/>
        <w:rPr>
          <w:i/>
          <w:sz w:val="24"/>
          <w:szCs w:val="24"/>
        </w:rPr>
      </w:pPr>
      <w:r w:rsidRPr="00730081">
        <w:rPr>
          <w:sz w:val="24"/>
          <w:szCs w:val="24"/>
        </w:rPr>
        <w:t>4. Опубликовать настоящее в информационном бюллетене «Камешкирский вестник»</w:t>
      </w:r>
      <w:r w:rsidRPr="00730081">
        <w:rPr>
          <w:i/>
          <w:sz w:val="24"/>
          <w:szCs w:val="24"/>
        </w:rPr>
        <w:t>.</w:t>
      </w:r>
    </w:p>
    <w:p w:rsidR="00366186" w:rsidRPr="00730081" w:rsidRDefault="00366186" w:rsidP="00366186">
      <w:pPr>
        <w:jc w:val="both"/>
        <w:rPr>
          <w:sz w:val="24"/>
          <w:szCs w:val="24"/>
        </w:rPr>
      </w:pPr>
      <w:r w:rsidRPr="00730081">
        <w:rPr>
          <w:sz w:val="24"/>
          <w:szCs w:val="24"/>
        </w:rPr>
        <w:t xml:space="preserve">5. </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366186" w:rsidRPr="00730081" w:rsidRDefault="00366186" w:rsidP="00366186">
      <w:pPr>
        <w:ind w:firstLine="709"/>
        <w:jc w:val="both"/>
        <w:rPr>
          <w:sz w:val="24"/>
          <w:szCs w:val="24"/>
        </w:rPr>
      </w:pPr>
    </w:p>
    <w:p w:rsidR="00366186" w:rsidRPr="00730081" w:rsidRDefault="00366186" w:rsidP="00366186">
      <w:pPr>
        <w:ind w:firstLine="709"/>
        <w:jc w:val="both"/>
        <w:rPr>
          <w:sz w:val="24"/>
          <w:szCs w:val="24"/>
        </w:rPr>
      </w:pPr>
      <w:r w:rsidRPr="00730081">
        <w:rPr>
          <w:sz w:val="24"/>
          <w:szCs w:val="24"/>
        </w:rPr>
        <w:t>Глава администрации</w:t>
      </w:r>
    </w:p>
    <w:p w:rsidR="00366186" w:rsidRPr="00730081" w:rsidRDefault="00366186" w:rsidP="00366186">
      <w:pPr>
        <w:ind w:firstLine="709"/>
        <w:jc w:val="both"/>
        <w:rPr>
          <w:sz w:val="24"/>
          <w:szCs w:val="24"/>
        </w:rPr>
      </w:pPr>
      <w:r w:rsidRPr="00730081">
        <w:rPr>
          <w:sz w:val="24"/>
          <w:szCs w:val="24"/>
        </w:rPr>
        <w:t xml:space="preserve">Камешкирского района                                                    П.А.Мигин </w:t>
      </w:r>
    </w:p>
    <w:p w:rsidR="00366186" w:rsidRPr="00730081" w:rsidRDefault="00366186" w:rsidP="00366186">
      <w:pPr>
        <w:overflowPunct w:val="0"/>
        <w:autoSpaceDE w:val="0"/>
        <w:autoSpaceDN w:val="0"/>
        <w:adjustRightInd w:val="0"/>
        <w:textAlignment w:val="baseline"/>
        <w:rPr>
          <w:sz w:val="24"/>
          <w:szCs w:val="24"/>
        </w:rPr>
      </w:pPr>
    </w:p>
    <w:p w:rsidR="00366186" w:rsidRPr="00730081" w:rsidRDefault="00366186" w:rsidP="00366186">
      <w:pPr>
        <w:rPr>
          <w:sz w:val="24"/>
          <w:szCs w:val="24"/>
        </w:rPr>
      </w:pPr>
    </w:p>
    <w:p w:rsidR="00366186" w:rsidRPr="00730081" w:rsidRDefault="00366186" w:rsidP="00366186">
      <w:pPr>
        <w:rPr>
          <w:sz w:val="24"/>
          <w:szCs w:val="24"/>
        </w:rPr>
      </w:pPr>
    </w:p>
    <w:p w:rsidR="00366186" w:rsidRPr="00895960" w:rsidRDefault="00366186" w:rsidP="00366186">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366186" w:rsidRPr="00895960" w:rsidRDefault="00366186" w:rsidP="00366186">
      <w:pPr>
        <w:autoSpaceDE w:val="0"/>
        <w:autoSpaceDN w:val="0"/>
        <w:adjustRightInd w:val="0"/>
        <w:ind w:left="4536"/>
        <w:jc w:val="center"/>
        <w:rPr>
          <w:sz w:val="28"/>
          <w:szCs w:val="28"/>
        </w:rPr>
      </w:pPr>
    </w:p>
    <w:p w:rsidR="00366186" w:rsidRPr="00895960" w:rsidRDefault="00366186" w:rsidP="00366186">
      <w:pPr>
        <w:autoSpaceDE w:val="0"/>
        <w:autoSpaceDN w:val="0"/>
        <w:adjustRightInd w:val="0"/>
        <w:ind w:left="4536"/>
        <w:jc w:val="center"/>
        <w:rPr>
          <w:sz w:val="28"/>
          <w:szCs w:val="28"/>
        </w:rPr>
      </w:pPr>
    </w:p>
    <w:p w:rsidR="00366186" w:rsidRPr="00895960" w:rsidRDefault="00366186" w:rsidP="00366186">
      <w:pPr>
        <w:autoSpaceDE w:val="0"/>
        <w:autoSpaceDN w:val="0"/>
        <w:adjustRightInd w:val="0"/>
        <w:ind w:left="4536"/>
        <w:jc w:val="center"/>
        <w:rPr>
          <w:sz w:val="28"/>
          <w:szCs w:val="28"/>
        </w:rPr>
      </w:pPr>
    </w:p>
    <w:p w:rsidR="00366186" w:rsidRPr="00895960" w:rsidRDefault="00366186" w:rsidP="00366186">
      <w:pPr>
        <w:autoSpaceDE w:val="0"/>
        <w:autoSpaceDN w:val="0"/>
        <w:adjustRightInd w:val="0"/>
        <w:ind w:firstLine="540"/>
        <w:jc w:val="both"/>
        <w:rPr>
          <w:sz w:val="28"/>
          <w:szCs w:val="28"/>
        </w:rPr>
      </w:pPr>
    </w:p>
    <w:p w:rsidR="00366186" w:rsidRPr="00895960" w:rsidRDefault="00366186" w:rsidP="0036618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66186" w:rsidRPr="00895960" w:rsidTr="00063B6C">
        <w:tc>
          <w:tcPr>
            <w:tcW w:w="9606" w:type="dxa"/>
          </w:tcPr>
          <w:p w:rsidR="00366186" w:rsidRPr="00895960" w:rsidRDefault="00366186" w:rsidP="00063B6C">
            <w:pPr>
              <w:jc w:val="center"/>
              <w:rPr>
                <w:b/>
                <w:bCs/>
                <w:sz w:val="28"/>
                <w:szCs w:val="28"/>
              </w:rPr>
            </w:pPr>
            <w:r w:rsidRPr="00895960">
              <w:rPr>
                <w:b/>
                <w:bCs/>
                <w:sz w:val="28"/>
                <w:szCs w:val="28"/>
              </w:rPr>
              <w:t>АДМИНИСТРАЦИЯ</w:t>
            </w:r>
          </w:p>
        </w:tc>
      </w:tr>
      <w:tr w:rsidR="00366186" w:rsidRPr="00895960" w:rsidTr="00063B6C">
        <w:trPr>
          <w:trHeight w:hRule="exact" w:val="397"/>
        </w:trPr>
        <w:tc>
          <w:tcPr>
            <w:tcW w:w="9606" w:type="dxa"/>
          </w:tcPr>
          <w:p w:rsidR="00366186" w:rsidRPr="00895960" w:rsidRDefault="00366186" w:rsidP="00063B6C">
            <w:pPr>
              <w:jc w:val="center"/>
              <w:rPr>
                <w:b/>
                <w:bCs/>
                <w:sz w:val="28"/>
                <w:szCs w:val="28"/>
              </w:rPr>
            </w:pPr>
            <w:r w:rsidRPr="00895960">
              <w:rPr>
                <w:b/>
                <w:bCs/>
                <w:sz w:val="28"/>
                <w:szCs w:val="28"/>
              </w:rPr>
              <w:t>КАМЕШКИРСКОГО РАЙОНА ПЕНЗЕНСКОЙ ОБЛАСТИ</w:t>
            </w:r>
          </w:p>
        </w:tc>
      </w:tr>
      <w:tr w:rsidR="00366186" w:rsidRPr="00895960" w:rsidTr="00063B6C">
        <w:trPr>
          <w:trHeight w:val="314"/>
        </w:trPr>
        <w:tc>
          <w:tcPr>
            <w:tcW w:w="9606" w:type="dxa"/>
          </w:tcPr>
          <w:p w:rsidR="00366186" w:rsidRPr="00895960" w:rsidRDefault="00366186" w:rsidP="00063B6C">
            <w:pPr>
              <w:pStyle w:val="3"/>
              <w:rPr>
                <w:sz w:val="28"/>
                <w:szCs w:val="28"/>
              </w:rPr>
            </w:pPr>
          </w:p>
        </w:tc>
      </w:tr>
      <w:tr w:rsidR="00366186" w:rsidRPr="00895960" w:rsidTr="00063B6C">
        <w:trPr>
          <w:trHeight w:hRule="exact" w:val="548"/>
        </w:trPr>
        <w:tc>
          <w:tcPr>
            <w:tcW w:w="9606" w:type="dxa"/>
            <w:vAlign w:val="center"/>
          </w:tcPr>
          <w:p w:rsidR="00366186" w:rsidRPr="00895960" w:rsidRDefault="00366186" w:rsidP="00730081">
            <w:pPr>
              <w:pStyle w:val="3"/>
              <w:jc w:val="center"/>
              <w:rPr>
                <w:sz w:val="28"/>
                <w:szCs w:val="28"/>
              </w:rPr>
            </w:pPr>
            <w:r w:rsidRPr="00895960">
              <w:rPr>
                <w:sz w:val="28"/>
                <w:szCs w:val="28"/>
              </w:rPr>
              <w:t>ПОСТАНОВЛЕНИЕ</w:t>
            </w:r>
          </w:p>
        </w:tc>
      </w:tr>
      <w:tr w:rsidR="00366186" w:rsidRPr="00895960" w:rsidTr="00063B6C">
        <w:trPr>
          <w:trHeight w:hRule="exact" w:val="212"/>
        </w:trPr>
        <w:tc>
          <w:tcPr>
            <w:tcW w:w="9606" w:type="dxa"/>
            <w:vAlign w:val="center"/>
          </w:tcPr>
          <w:p w:rsidR="00366186" w:rsidRPr="00895960" w:rsidRDefault="00366186" w:rsidP="00063B6C">
            <w:pPr>
              <w:pStyle w:val="3"/>
              <w:rPr>
                <w:sz w:val="28"/>
                <w:szCs w:val="28"/>
              </w:rPr>
            </w:pPr>
          </w:p>
        </w:tc>
      </w:tr>
    </w:tbl>
    <w:p w:rsidR="00366186" w:rsidRPr="00730081" w:rsidRDefault="00366186" w:rsidP="0036618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730081" w:rsidTr="00063B6C">
        <w:tc>
          <w:tcPr>
            <w:tcW w:w="284" w:type="dxa"/>
            <w:vAlign w:val="bottom"/>
          </w:tcPr>
          <w:p w:rsidR="00366186" w:rsidRPr="00730081" w:rsidRDefault="00366186" w:rsidP="00063B6C">
            <w:pPr>
              <w:rPr>
                <w:sz w:val="24"/>
                <w:szCs w:val="24"/>
              </w:rPr>
            </w:pPr>
            <w:r w:rsidRPr="00730081">
              <w:rPr>
                <w:sz w:val="24"/>
                <w:szCs w:val="24"/>
              </w:rPr>
              <w:t>от</w:t>
            </w:r>
          </w:p>
        </w:tc>
        <w:tc>
          <w:tcPr>
            <w:tcW w:w="2835" w:type="dxa"/>
            <w:tcBorders>
              <w:bottom w:val="single" w:sz="6" w:space="0" w:color="auto"/>
            </w:tcBorders>
          </w:tcPr>
          <w:p w:rsidR="00366186" w:rsidRPr="00730081" w:rsidRDefault="00366186" w:rsidP="00063B6C">
            <w:pPr>
              <w:rPr>
                <w:sz w:val="24"/>
                <w:szCs w:val="24"/>
              </w:rPr>
            </w:pPr>
            <w:r w:rsidRPr="00730081">
              <w:rPr>
                <w:sz w:val="24"/>
                <w:szCs w:val="24"/>
              </w:rPr>
              <w:t xml:space="preserve">        25.06.2021г</w:t>
            </w:r>
          </w:p>
        </w:tc>
        <w:tc>
          <w:tcPr>
            <w:tcW w:w="397" w:type="dxa"/>
            <w:vAlign w:val="bottom"/>
          </w:tcPr>
          <w:p w:rsidR="00366186" w:rsidRPr="00730081" w:rsidRDefault="00366186" w:rsidP="00063B6C">
            <w:pPr>
              <w:rPr>
                <w:sz w:val="24"/>
                <w:szCs w:val="24"/>
              </w:rPr>
            </w:pPr>
            <w:r w:rsidRPr="00730081">
              <w:rPr>
                <w:sz w:val="24"/>
                <w:szCs w:val="24"/>
              </w:rPr>
              <w:t>№</w:t>
            </w:r>
          </w:p>
        </w:tc>
        <w:tc>
          <w:tcPr>
            <w:tcW w:w="1134" w:type="dxa"/>
            <w:tcBorders>
              <w:bottom w:val="single" w:sz="6" w:space="0" w:color="auto"/>
            </w:tcBorders>
          </w:tcPr>
          <w:p w:rsidR="00366186" w:rsidRPr="00730081" w:rsidRDefault="00366186" w:rsidP="00063B6C">
            <w:pPr>
              <w:jc w:val="center"/>
              <w:rPr>
                <w:sz w:val="24"/>
                <w:szCs w:val="24"/>
              </w:rPr>
            </w:pPr>
            <w:r w:rsidRPr="00730081">
              <w:rPr>
                <w:sz w:val="24"/>
                <w:szCs w:val="24"/>
              </w:rPr>
              <w:t>212</w:t>
            </w:r>
          </w:p>
        </w:tc>
      </w:tr>
      <w:tr w:rsidR="00366186" w:rsidRPr="00730081" w:rsidTr="00063B6C">
        <w:tc>
          <w:tcPr>
            <w:tcW w:w="4650" w:type="dxa"/>
            <w:gridSpan w:val="4"/>
          </w:tcPr>
          <w:p w:rsidR="00366186" w:rsidRPr="00730081" w:rsidRDefault="00366186" w:rsidP="00063B6C">
            <w:pPr>
              <w:rPr>
                <w:sz w:val="24"/>
                <w:szCs w:val="24"/>
              </w:rPr>
            </w:pPr>
          </w:p>
          <w:p w:rsidR="00366186" w:rsidRPr="00730081" w:rsidRDefault="00366186" w:rsidP="00063B6C">
            <w:pPr>
              <w:jc w:val="center"/>
              <w:rPr>
                <w:sz w:val="24"/>
                <w:szCs w:val="24"/>
              </w:rPr>
            </w:pPr>
            <w:r w:rsidRPr="00730081">
              <w:rPr>
                <w:sz w:val="24"/>
                <w:szCs w:val="24"/>
              </w:rPr>
              <w:t>с.Р.Камешкир</w:t>
            </w:r>
          </w:p>
        </w:tc>
      </w:tr>
    </w:tbl>
    <w:p w:rsidR="00366186" w:rsidRPr="00730081" w:rsidRDefault="00366186" w:rsidP="00366186">
      <w:pPr>
        <w:autoSpaceDE w:val="0"/>
        <w:autoSpaceDN w:val="0"/>
        <w:adjustRightInd w:val="0"/>
        <w:ind w:firstLine="540"/>
        <w:jc w:val="center"/>
        <w:rPr>
          <w:b/>
          <w:bCs/>
          <w:sz w:val="24"/>
          <w:szCs w:val="24"/>
        </w:rPr>
      </w:pPr>
      <w:r w:rsidRPr="00730081">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366186" w:rsidRPr="00730081" w:rsidRDefault="00366186" w:rsidP="00366186">
      <w:pPr>
        <w:autoSpaceDE w:val="0"/>
        <w:autoSpaceDN w:val="0"/>
        <w:adjustRightInd w:val="0"/>
        <w:ind w:firstLine="540"/>
        <w:jc w:val="both"/>
        <w:rPr>
          <w:sz w:val="24"/>
          <w:szCs w:val="24"/>
        </w:rPr>
      </w:pPr>
      <w:r w:rsidRPr="00730081">
        <w:rPr>
          <w:sz w:val="24"/>
          <w:szCs w:val="24"/>
        </w:rPr>
        <w:t xml:space="preserve"> </w:t>
      </w:r>
    </w:p>
    <w:p w:rsidR="00366186" w:rsidRPr="00730081" w:rsidRDefault="00366186" w:rsidP="00366186">
      <w:pPr>
        <w:autoSpaceDE w:val="0"/>
        <w:autoSpaceDN w:val="0"/>
        <w:adjustRightInd w:val="0"/>
        <w:ind w:firstLine="540"/>
        <w:jc w:val="both"/>
        <w:rPr>
          <w:sz w:val="24"/>
          <w:szCs w:val="24"/>
        </w:rPr>
      </w:pPr>
    </w:p>
    <w:p w:rsidR="00366186" w:rsidRPr="00730081" w:rsidRDefault="00366186" w:rsidP="00366186">
      <w:pPr>
        <w:ind w:firstLine="720"/>
        <w:jc w:val="both"/>
        <w:rPr>
          <w:sz w:val="24"/>
          <w:szCs w:val="24"/>
        </w:rPr>
      </w:pPr>
      <w:r w:rsidRPr="00730081">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366186" w:rsidRPr="00730081" w:rsidRDefault="00366186" w:rsidP="00366186">
      <w:pPr>
        <w:autoSpaceDE w:val="0"/>
        <w:autoSpaceDN w:val="0"/>
        <w:adjustRightInd w:val="0"/>
        <w:ind w:firstLine="540"/>
        <w:jc w:val="center"/>
        <w:rPr>
          <w:b/>
          <w:bCs/>
          <w:sz w:val="24"/>
          <w:szCs w:val="24"/>
        </w:rPr>
      </w:pPr>
    </w:p>
    <w:p w:rsidR="00366186" w:rsidRPr="00730081" w:rsidRDefault="00366186" w:rsidP="00366186">
      <w:pPr>
        <w:autoSpaceDE w:val="0"/>
        <w:autoSpaceDN w:val="0"/>
        <w:adjustRightInd w:val="0"/>
        <w:ind w:firstLine="540"/>
        <w:jc w:val="center"/>
        <w:rPr>
          <w:b/>
          <w:bCs/>
          <w:sz w:val="24"/>
          <w:szCs w:val="24"/>
        </w:rPr>
      </w:pPr>
      <w:r w:rsidRPr="00730081">
        <w:rPr>
          <w:b/>
          <w:bCs/>
          <w:sz w:val="24"/>
          <w:szCs w:val="24"/>
        </w:rPr>
        <w:t>постановляет:</w:t>
      </w:r>
    </w:p>
    <w:p w:rsidR="00366186" w:rsidRPr="00730081" w:rsidRDefault="00366186" w:rsidP="00366186">
      <w:pPr>
        <w:widowControl/>
        <w:numPr>
          <w:ilvl w:val="0"/>
          <w:numId w:val="4"/>
        </w:numPr>
        <w:autoSpaceDE w:val="0"/>
        <w:autoSpaceDN w:val="0"/>
        <w:adjustRightInd w:val="0"/>
        <w:jc w:val="both"/>
        <w:rPr>
          <w:sz w:val="24"/>
          <w:szCs w:val="24"/>
        </w:rPr>
      </w:pPr>
      <w:r w:rsidRPr="00730081">
        <w:rPr>
          <w:sz w:val="24"/>
          <w:szCs w:val="24"/>
        </w:rPr>
        <w:t>Внести изменения в постановление администрации Камешкирского района от 01.11.13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366186" w:rsidRPr="00730081" w:rsidRDefault="00366186" w:rsidP="00366186">
      <w:pPr>
        <w:autoSpaceDE w:val="0"/>
        <w:autoSpaceDN w:val="0"/>
        <w:spacing w:before="240"/>
        <w:ind w:left="450"/>
        <w:jc w:val="both"/>
        <w:rPr>
          <w:rFonts w:eastAsia="Calibri"/>
          <w:sz w:val="24"/>
          <w:szCs w:val="24"/>
        </w:rPr>
      </w:pPr>
      <w:r w:rsidRPr="00730081">
        <w:rPr>
          <w:rFonts w:eastAsia="Calibri"/>
          <w:sz w:val="24"/>
          <w:szCs w:val="24"/>
        </w:rPr>
        <w:lastRenderedPageBreak/>
        <w:t xml:space="preserve">1.1. Позицию «Объемы бюджетных ассигнований муниципальной программы» изложить в следующей редакции:                                                       </w:t>
      </w:r>
    </w:p>
    <w:p w:rsidR="00366186" w:rsidRPr="00730081" w:rsidRDefault="00366186" w:rsidP="00366186">
      <w:pPr>
        <w:ind w:firstLine="567"/>
        <w:jc w:val="both"/>
        <w:rPr>
          <w:sz w:val="24"/>
          <w:szCs w:val="24"/>
        </w:rPr>
      </w:pPr>
      <w:r w:rsidRPr="00730081">
        <w:rPr>
          <w:sz w:val="24"/>
          <w:szCs w:val="24"/>
        </w:rPr>
        <w:t>Общий объем финансирования составит –</w:t>
      </w:r>
      <w:r w:rsidRPr="00730081">
        <w:rPr>
          <w:b/>
          <w:sz w:val="24"/>
          <w:szCs w:val="24"/>
        </w:rPr>
        <w:t xml:space="preserve"> 192 791,916тыс. рублей</w:t>
      </w:r>
      <w:r w:rsidRPr="00730081">
        <w:rPr>
          <w:sz w:val="24"/>
          <w:szCs w:val="24"/>
        </w:rPr>
        <w:t>,</w:t>
      </w:r>
    </w:p>
    <w:p w:rsidR="00366186" w:rsidRPr="00730081" w:rsidRDefault="00366186" w:rsidP="00366186">
      <w:pPr>
        <w:ind w:firstLine="567"/>
        <w:jc w:val="both"/>
        <w:rPr>
          <w:sz w:val="24"/>
          <w:szCs w:val="24"/>
        </w:rPr>
      </w:pPr>
      <w:r w:rsidRPr="00730081">
        <w:rPr>
          <w:sz w:val="24"/>
          <w:szCs w:val="24"/>
        </w:rPr>
        <w:t>всего  по годам реализации:</w:t>
      </w:r>
    </w:p>
    <w:p w:rsidR="00366186" w:rsidRPr="00730081" w:rsidRDefault="00366186" w:rsidP="00366186">
      <w:pPr>
        <w:autoSpaceDE w:val="0"/>
        <w:autoSpaceDN w:val="0"/>
        <w:adjustRightInd w:val="0"/>
        <w:ind w:firstLine="567"/>
        <w:jc w:val="both"/>
        <w:rPr>
          <w:sz w:val="24"/>
          <w:szCs w:val="24"/>
        </w:rPr>
      </w:pPr>
      <w:r w:rsidRPr="00730081">
        <w:rPr>
          <w:sz w:val="24"/>
          <w:szCs w:val="24"/>
        </w:rPr>
        <w:t>2014 год –   2 736,30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2015 год –   3 896,14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2016 год -    5 630,722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2017 год -  12 309,315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2018 год -  27 111,005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2019 год -  27 484,343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2020 год -  30 883,208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2021 год -    29 423,883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2022 год -    28 056,0    тыс. рублей;</w:t>
      </w:r>
    </w:p>
    <w:p w:rsidR="00366186" w:rsidRPr="00730081" w:rsidRDefault="00366186" w:rsidP="00366186">
      <w:pPr>
        <w:autoSpaceDE w:val="0"/>
        <w:autoSpaceDN w:val="0"/>
        <w:adjustRightInd w:val="0"/>
        <w:ind w:firstLine="567"/>
        <w:jc w:val="both"/>
        <w:rPr>
          <w:sz w:val="24"/>
          <w:szCs w:val="24"/>
        </w:rPr>
      </w:pPr>
      <w:r w:rsidRPr="00730081">
        <w:rPr>
          <w:sz w:val="24"/>
          <w:szCs w:val="24"/>
        </w:rPr>
        <w:t>2023 год -    25 261,0    тыс. рублей;</w:t>
      </w:r>
    </w:p>
    <w:p w:rsidR="00366186" w:rsidRPr="00730081" w:rsidRDefault="00366186" w:rsidP="00366186">
      <w:pPr>
        <w:autoSpaceDE w:val="0"/>
        <w:autoSpaceDN w:val="0"/>
        <w:adjustRightInd w:val="0"/>
        <w:ind w:firstLine="567"/>
        <w:jc w:val="both"/>
        <w:rPr>
          <w:color w:val="FF0000"/>
          <w:sz w:val="24"/>
          <w:szCs w:val="24"/>
        </w:rPr>
      </w:pPr>
      <w:r w:rsidRPr="00730081">
        <w:rPr>
          <w:sz w:val="24"/>
          <w:szCs w:val="24"/>
        </w:rPr>
        <w:t>2024 год –</w:t>
      </w:r>
      <w:r w:rsidRPr="00730081">
        <w:rPr>
          <w:color w:val="FF0000"/>
          <w:sz w:val="24"/>
          <w:szCs w:val="24"/>
        </w:rPr>
        <w:t xml:space="preserve">  </w:t>
      </w:r>
    </w:p>
    <w:p w:rsidR="00366186" w:rsidRPr="00730081" w:rsidRDefault="00366186" w:rsidP="00366186">
      <w:pPr>
        <w:jc w:val="both"/>
        <w:rPr>
          <w:sz w:val="24"/>
          <w:szCs w:val="24"/>
        </w:rPr>
      </w:pPr>
      <w:r w:rsidRPr="00730081">
        <w:rPr>
          <w:sz w:val="24"/>
          <w:szCs w:val="24"/>
        </w:rPr>
        <w:t>Объемы финансирования подлежат корректировке в соответствии с утвержденным бюджетом в том числе:</w:t>
      </w:r>
    </w:p>
    <w:p w:rsidR="00366186" w:rsidRPr="00730081" w:rsidRDefault="00366186" w:rsidP="00366186">
      <w:pPr>
        <w:autoSpaceDE w:val="0"/>
        <w:autoSpaceDN w:val="0"/>
        <w:jc w:val="both"/>
        <w:rPr>
          <w:sz w:val="24"/>
          <w:szCs w:val="24"/>
        </w:rPr>
      </w:pPr>
      <w:r w:rsidRPr="00730081">
        <w:rPr>
          <w:sz w:val="24"/>
          <w:szCs w:val="24"/>
        </w:rPr>
        <w:t xml:space="preserve">а) </w:t>
      </w:r>
      <w:r w:rsidRPr="00730081">
        <w:rPr>
          <w:b/>
          <w:sz w:val="24"/>
          <w:szCs w:val="24"/>
        </w:rPr>
        <w:t>по подпрограмме 1</w:t>
      </w:r>
      <w:r w:rsidRPr="00730081">
        <w:rPr>
          <w:sz w:val="24"/>
          <w:szCs w:val="24"/>
        </w:rPr>
        <w:t xml:space="preserve">: «Модернизация и развитие территориальной сети автомобильных дорог Камешкирского района  Пензенской области» </w:t>
      </w:r>
    </w:p>
    <w:p w:rsidR="00366186" w:rsidRPr="00730081" w:rsidRDefault="00366186" w:rsidP="00366186">
      <w:pPr>
        <w:autoSpaceDE w:val="0"/>
        <w:autoSpaceDN w:val="0"/>
        <w:jc w:val="center"/>
        <w:rPr>
          <w:b/>
          <w:sz w:val="24"/>
          <w:szCs w:val="24"/>
        </w:rPr>
      </w:pPr>
      <w:r w:rsidRPr="00730081">
        <w:rPr>
          <w:sz w:val="24"/>
          <w:szCs w:val="24"/>
        </w:rPr>
        <w:t xml:space="preserve">Общий объем финансирования составит- </w:t>
      </w:r>
      <w:r w:rsidRPr="00730081">
        <w:rPr>
          <w:b/>
          <w:sz w:val="24"/>
          <w:szCs w:val="24"/>
        </w:rPr>
        <w:t>157 292,763 тыс. рублей,</w:t>
      </w:r>
    </w:p>
    <w:p w:rsidR="00366186" w:rsidRPr="00730081" w:rsidRDefault="00366186" w:rsidP="00366186">
      <w:pPr>
        <w:jc w:val="both"/>
        <w:rPr>
          <w:sz w:val="24"/>
          <w:szCs w:val="24"/>
        </w:rPr>
      </w:pPr>
      <w:r w:rsidRPr="00730081">
        <w:rPr>
          <w:sz w:val="24"/>
          <w:szCs w:val="24"/>
        </w:rPr>
        <w:t xml:space="preserve"> в том числе по годам реализации:</w:t>
      </w:r>
    </w:p>
    <w:p w:rsidR="00366186" w:rsidRPr="00730081" w:rsidRDefault="00366186" w:rsidP="00366186">
      <w:pPr>
        <w:autoSpaceDE w:val="0"/>
        <w:autoSpaceDN w:val="0"/>
        <w:adjustRightInd w:val="0"/>
        <w:jc w:val="both"/>
        <w:rPr>
          <w:sz w:val="24"/>
          <w:szCs w:val="24"/>
        </w:rPr>
      </w:pPr>
      <w:r w:rsidRPr="00730081">
        <w:rPr>
          <w:sz w:val="24"/>
          <w:szCs w:val="24"/>
        </w:rPr>
        <w:t>2014 год  -   1 784,20   тыс. рублей</w:t>
      </w:r>
    </w:p>
    <w:p w:rsidR="00366186" w:rsidRPr="00730081" w:rsidRDefault="00366186" w:rsidP="00366186">
      <w:pPr>
        <w:autoSpaceDE w:val="0"/>
        <w:autoSpaceDN w:val="0"/>
        <w:adjustRightInd w:val="0"/>
        <w:jc w:val="both"/>
        <w:rPr>
          <w:sz w:val="24"/>
          <w:szCs w:val="24"/>
        </w:rPr>
      </w:pPr>
      <w:r w:rsidRPr="00730081">
        <w:rPr>
          <w:sz w:val="24"/>
          <w:szCs w:val="24"/>
        </w:rPr>
        <w:t>2015 год  -   1 860,94   тыс. рублей</w:t>
      </w:r>
    </w:p>
    <w:p w:rsidR="00366186" w:rsidRPr="00730081" w:rsidRDefault="00366186" w:rsidP="00366186">
      <w:pPr>
        <w:autoSpaceDE w:val="0"/>
        <w:autoSpaceDN w:val="0"/>
        <w:adjustRightInd w:val="0"/>
        <w:jc w:val="both"/>
        <w:rPr>
          <w:sz w:val="24"/>
          <w:szCs w:val="24"/>
        </w:rPr>
      </w:pPr>
      <w:r w:rsidRPr="00730081">
        <w:rPr>
          <w:sz w:val="24"/>
          <w:szCs w:val="24"/>
        </w:rPr>
        <w:t>2016 год  -   5 630,722 тыс. рублей</w:t>
      </w:r>
    </w:p>
    <w:p w:rsidR="00366186" w:rsidRPr="00730081" w:rsidRDefault="00366186" w:rsidP="00366186">
      <w:pPr>
        <w:autoSpaceDE w:val="0"/>
        <w:autoSpaceDN w:val="0"/>
        <w:adjustRightInd w:val="0"/>
        <w:jc w:val="both"/>
        <w:rPr>
          <w:sz w:val="24"/>
          <w:szCs w:val="24"/>
        </w:rPr>
      </w:pPr>
      <w:r w:rsidRPr="00730081">
        <w:rPr>
          <w:sz w:val="24"/>
          <w:szCs w:val="24"/>
        </w:rPr>
        <w:t xml:space="preserve">2017 год  -   7 908,585 тыс. рублей </w:t>
      </w:r>
    </w:p>
    <w:p w:rsidR="00366186" w:rsidRPr="00730081" w:rsidRDefault="00366186" w:rsidP="00366186">
      <w:pPr>
        <w:autoSpaceDE w:val="0"/>
        <w:autoSpaceDN w:val="0"/>
        <w:adjustRightInd w:val="0"/>
        <w:jc w:val="both"/>
        <w:rPr>
          <w:sz w:val="24"/>
          <w:szCs w:val="24"/>
        </w:rPr>
      </w:pPr>
      <w:r w:rsidRPr="00730081">
        <w:rPr>
          <w:sz w:val="24"/>
          <w:szCs w:val="24"/>
        </w:rPr>
        <w:t xml:space="preserve">2018 год  - 20 639,08   тыс. рублей </w:t>
      </w:r>
    </w:p>
    <w:p w:rsidR="00366186" w:rsidRPr="00730081" w:rsidRDefault="00366186" w:rsidP="00366186">
      <w:pPr>
        <w:autoSpaceDE w:val="0"/>
        <w:autoSpaceDN w:val="0"/>
        <w:adjustRightInd w:val="0"/>
        <w:jc w:val="both"/>
        <w:rPr>
          <w:sz w:val="24"/>
          <w:szCs w:val="24"/>
        </w:rPr>
      </w:pPr>
      <w:r w:rsidRPr="00730081">
        <w:rPr>
          <w:sz w:val="24"/>
          <w:szCs w:val="24"/>
        </w:rPr>
        <w:t>2019 год -  17 600,06   тыс. рублей;</w:t>
      </w:r>
    </w:p>
    <w:p w:rsidR="00366186" w:rsidRPr="00730081" w:rsidRDefault="00366186" w:rsidP="00366186">
      <w:pPr>
        <w:autoSpaceDE w:val="0"/>
        <w:autoSpaceDN w:val="0"/>
        <w:adjustRightInd w:val="0"/>
        <w:jc w:val="both"/>
        <w:rPr>
          <w:sz w:val="24"/>
          <w:szCs w:val="24"/>
        </w:rPr>
      </w:pPr>
      <w:r w:rsidRPr="00730081">
        <w:rPr>
          <w:sz w:val="24"/>
          <w:szCs w:val="24"/>
        </w:rPr>
        <w:t>2020 год -  25 359,176 тыс. рублей;</w:t>
      </w:r>
    </w:p>
    <w:p w:rsidR="00366186" w:rsidRPr="00730081" w:rsidRDefault="00366186" w:rsidP="00366186">
      <w:pPr>
        <w:autoSpaceDE w:val="0"/>
        <w:autoSpaceDN w:val="0"/>
        <w:adjustRightInd w:val="0"/>
        <w:jc w:val="both"/>
        <w:rPr>
          <w:sz w:val="24"/>
          <w:szCs w:val="24"/>
        </w:rPr>
      </w:pPr>
      <w:r w:rsidRPr="00730081">
        <w:rPr>
          <w:sz w:val="24"/>
          <w:szCs w:val="24"/>
        </w:rPr>
        <w:t>2021 год -   23 193,0    тыс. рублей;</w:t>
      </w:r>
    </w:p>
    <w:p w:rsidR="00366186" w:rsidRPr="00730081" w:rsidRDefault="00366186" w:rsidP="00366186">
      <w:pPr>
        <w:autoSpaceDE w:val="0"/>
        <w:autoSpaceDN w:val="0"/>
        <w:adjustRightInd w:val="0"/>
        <w:jc w:val="both"/>
        <w:rPr>
          <w:sz w:val="24"/>
          <w:szCs w:val="24"/>
        </w:rPr>
      </w:pPr>
      <w:r w:rsidRPr="00730081">
        <w:rPr>
          <w:sz w:val="24"/>
          <w:szCs w:val="24"/>
        </w:rPr>
        <w:t>2022 год -   28 056,0    тыс. рублей;</w:t>
      </w:r>
    </w:p>
    <w:p w:rsidR="00366186" w:rsidRPr="00730081" w:rsidRDefault="00366186" w:rsidP="00366186">
      <w:pPr>
        <w:autoSpaceDE w:val="0"/>
        <w:autoSpaceDN w:val="0"/>
        <w:adjustRightInd w:val="0"/>
        <w:jc w:val="both"/>
        <w:rPr>
          <w:sz w:val="24"/>
          <w:szCs w:val="24"/>
        </w:rPr>
      </w:pPr>
      <w:r w:rsidRPr="00730081">
        <w:rPr>
          <w:sz w:val="24"/>
          <w:szCs w:val="24"/>
        </w:rPr>
        <w:t>2023 год -   25 261,0    тыс. рублей;</w:t>
      </w:r>
    </w:p>
    <w:p w:rsidR="00366186" w:rsidRPr="00730081" w:rsidRDefault="00366186" w:rsidP="00366186">
      <w:pPr>
        <w:autoSpaceDE w:val="0"/>
        <w:autoSpaceDN w:val="0"/>
        <w:jc w:val="both"/>
        <w:rPr>
          <w:sz w:val="24"/>
          <w:szCs w:val="24"/>
          <w:lang w:eastAsia="ar-SA"/>
        </w:rPr>
      </w:pPr>
      <w:r w:rsidRPr="00730081">
        <w:rPr>
          <w:sz w:val="24"/>
          <w:szCs w:val="24"/>
        </w:rPr>
        <w:t xml:space="preserve">2024 год -   </w:t>
      </w:r>
    </w:p>
    <w:p w:rsidR="00366186" w:rsidRPr="00730081" w:rsidRDefault="00366186" w:rsidP="00366186">
      <w:pPr>
        <w:autoSpaceDE w:val="0"/>
        <w:autoSpaceDN w:val="0"/>
        <w:jc w:val="both"/>
        <w:rPr>
          <w:sz w:val="24"/>
          <w:szCs w:val="24"/>
          <w:lang w:eastAsia="ar-SA"/>
        </w:rPr>
      </w:pPr>
      <w:r w:rsidRPr="00730081">
        <w:rPr>
          <w:sz w:val="24"/>
          <w:szCs w:val="24"/>
          <w:lang w:eastAsia="ar-SA"/>
        </w:rPr>
        <w:t xml:space="preserve">б) </w:t>
      </w:r>
      <w:r w:rsidRPr="00730081">
        <w:rPr>
          <w:b/>
          <w:sz w:val="24"/>
          <w:szCs w:val="24"/>
          <w:lang w:eastAsia="ar-SA"/>
        </w:rPr>
        <w:t>по подпрограмме 2</w:t>
      </w:r>
      <w:r w:rsidRPr="00730081">
        <w:rPr>
          <w:sz w:val="24"/>
          <w:szCs w:val="24"/>
          <w:lang w:eastAsia="ar-SA"/>
        </w:rPr>
        <w:t xml:space="preserve">: «Улучшение качества автотранспортных перевозок </w:t>
      </w:r>
      <w:proofErr w:type="gramStart"/>
      <w:r w:rsidRPr="00730081">
        <w:rPr>
          <w:sz w:val="24"/>
          <w:szCs w:val="24"/>
          <w:lang w:eastAsia="ar-SA"/>
        </w:rPr>
        <w:t>в</w:t>
      </w:r>
      <w:proofErr w:type="gramEnd"/>
    </w:p>
    <w:p w:rsidR="00366186" w:rsidRPr="00730081" w:rsidRDefault="00366186" w:rsidP="00366186">
      <w:pPr>
        <w:shd w:val="clear" w:color="auto" w:fill="FFFFFF"/>
        <w:suppressAutoHyphens/>
        <w:autoSpaceDE w:val="0"/>
        <w:ind w:left="1276" w:hanging="1276"/>
        <w:jc w:val="both"/>
        <w:rPr>
          <w:sz w:val="24"/>
          <w:szCs w:val="24"/>
          <w:lang w:eastAsia="ar-SA"/>
        </w:rPr>
      </w:pPr>
      <w:r w:rsidRPr="00730081">
        <w:rPr>
          <w:sz w:val="24"/>
          <w:szCs w:val="24"/>
          <w:lang w:eastAsia="ar-SA"/>
        </w:rPr>
        <w:t xml:space="preserve">Камешкирском  </w:t>
      </w:r>
      <w:proofErr w:type="gramStart"/>
      <w:r w:rsidRPr="00730081">
        <w:rPr>
          <w:sz w:val="24"/>
          <w:szCs w:val="24"/>
          <w:lang w:eastAsia="ar-SA"/>
        </w:rPr>
        <w:t>районе</w:t>
      </w:r>
      <w:proofErr w:type="gramEnd"/>
      <w:r w:rsidRPr="00730081">
        <w:rPr>
          <w:sz w:val="24"/>
          <w:szCs w:val="24"/>
          <w:lang w:eastAsia="ar-SA"/>
        </w:rPr>
        <w:t xml:space="preserve"> Пензенской области»,</w:t>
      </w:r>
    </w:p>
    <w:p w:rsidR="00366186" w:rsidRPr="00730081" w:rsidRDefault="00366186" w:rsidP="00366186">
      <w:pPr>
        <w:shd w:val="clear" w:color="auto" w:fill="FFFFFF"/>
        <w:suppressAutoHyphens/>
        <w:autoSpaceDE w:val="0"/>
        <w:ind w:left="1276" w:hanging="1276"/>
        <w:jc w:val="both"/>
        <w:rPr>
          <w:sz w:val="24"/>
          <w:szCs w:val="24"/>
          <w:lang w:eastAsia="ar-SA"/>
        </w:rPr>
      </w:pPr>
      <w:r w:rsidRPr="00730081">
        <w:rPr>
          <w:sz w:val="24"/>
          <w:szCs w:val="24"/>
          <w:lang w:eastAsia="ar-SA"/>
        </w:rPr>
        <w:t xml:space="preserve">объемы бюджетных ассигнований подпрограммы, изложить </w:t>
      </w:r>
      <w:proofErr w:type="gramStart"/>
      <w:r w:rsidRPr="00730081">
        <w:rPr>
          <w:sz w:val="24"/>
          <w:szCs w:val="24"/>
          <w:lang w:eastAsia="ar-SA"/>
        </w:rPr>
        <w:t>в</w:t>
      </w:r>
      <w:proofErr w:type="gramEnd"/>
      <w:r w:rsidRPr="00730081">
        <w:rPr>
          <w:sz w:val="24"/>
          <w:szCs w:val="24"/>
          <w:lang w:eastAsia="ar-SA"/>
        </w:rPr>
        <w:t xml:space="preserve"> следующей</w:t>
      </w:r>
    </w:p>
    <w:p w:rsidR="00366186" w:rsidRPr="00730081" w:rsidRDefault="00366186" w:rsidP="00366186">
      <w:pPr>
        <w:shd w:val="clear" w:color="auto" w:fill="FFFFFF"/>
        <w:suppressAutoHyphens/>
        <w:autoSpaceDE w:val="0"/>
        <w:ind w:left="1276" w:hanging="1276"/>
        <w:jc w:val="both"/>
        <w:rPr>
          <w:sz w:val="24"/>
          <w:szCs w:val="24"/>
          <w:lang w:eastAsia="ar-SA"/>
        </w:rPr>
      </w:pPr>
      <w:r w:rsidRPr="00730081">
        <w:rPr>
          <w:sz w:val="24"/>
          <w:szCs w:val="24"/>
          <w:lang w:eastAsia="ar-SA"/>
        </w:rPr>
        <w:t xml:space="preserve">редакции: Общий объем финансирования составит- </w:t>
      </w:r>
      <w:r w:rsidRPr="00730081">
        <w:rPr>
          <w:b/>
          <w:sz w:val="24"/>
          <w:szCs w:val="24"/>
          <w:lang w:eastAsia="ar-SA"/>
        </w:rPr>
        <w:t>830,0 тыс. рублей</w:t>
      </w:r>
      <w:r w:rsidRPr="00730081">
        <w:rPr>
          <w:sz w:val="24"/>
          <w:szCs w:val="24"/>
          <w:lang w:eastAsia="ar-SA"/>
        </w:rPr>
        <w:t xml:space="preserve">, </w:t>
      </w:r>
    </w:p>
    <w:p w:rsidR="00366186" w:rsidRPr="00730081" w:rsidRDefault="00366186" w:rsidP="00366186">
      <w:pPr>
        <w:shd w:val="clear" w:color="auto" w:fill="FFFFFF"/>
        <w:suppressAutoHyphens/>
        <w:autoSpaceDE w:val="0"/>
        <w:ind w:left="1276" w:hanging="1276"/>
        <w:jc w:val="both"/>
        <w:rPr>
          <w:sz w:val="24"/>
          <w:szCs w:val="24"/>
          <w:lang w:eastAsia="ar-SA"/>
        </w:rPr>
      </w:pPr>
      <w:r w:rsidRPr="00730081">
        <w:rPr>
          <w:sz w:val="24"/>
          <w:szCs w:val="24"/>
          <w:lang w:eastAsia="ar-SA"/>
        </w:rPr>
        <w:t>в том числе по годам:</w:t>
      </w:r>
    </w:p>
    <w:p w:rsidR="00366186" w:rsidRPr="00730081" w:rsidRDefault="00366186" w:rsidP="00366186">
      <w:pPr>
        <w:rPr>
          <w:sz w:val="24"/>
          <w:szCs w:val="24"/>
        </w:rPr>
      </w:pPr>
      <w:r w:rsidRPr="00730081">
        <w:rPr>
          <w:sz w:val="24"/>
          <w:szCs w:val="24"/>
        </w:rPr>
        <w:t>2014 год  - 400,0 тыс. рублей;</w:t>
      </w:r>
    </w:p>
    <w:p w:rsidR="00366186" w:rsidRPr="00730081" w:rsidRDefault="00366186" w:rsidP="00366186">
      <w:pPr>
        <w:rPr>
          <w:sz w:val="24"/>
          <w:szCs w:val="24"/>
        </w:rPr>
      </w:pPr>
      <w:r w:rsidRPr="00730081">
        <w:rPr>
          <w:sz w:val="24"/>
          <w:szCs w:val="24"/>
        </w:rPr>
        <w:t>2015 год  - 198,0 тыс. рублей;</w:t>
      </w:r>
    </w:p>
    <w:p w:rsidR="00366186" w:rsidRPr="00730081" w:rsidRDefault="00366186" w:rsidP="00366186">
      <w:pPr>
        <w:rPr>
          <w:sz w:val="24"/>
          <w:szCs w:val="24"/>
        </w:rPr>
      </w:pPr>
      <w:r w:rsidRPr="00730081">
        <w:rPr>
          <w:sz w:val="24"/>
          <w:szCs w:val="24"/>
        </w:rPr>
        <w:t>2016 год  - 0</w:t>
      </w:r>
    </w:p>
    <w:p w:rsidR="00366186" w:rsidRPr="00730081" w:rsidRDefault="00366186" w:rsidP="00366186">
      <w:pPr>
        <w:rPr>
          <w:sz w:val="24"/>
          <w:szCs w:val="24"/>
        </w:rPr>
      </w:pPr>
      <w:r w:rsidRPr="00730081">
        <w:rPr>
          <w:sz w:val="24"/>
          <w:szCs w:val="24"/>
        </w:rPr>
        <w:t>2017 год  - 0</w:t>
      </w:r>
    </w:p>
    <w:p w:rsidR="00366186" w:rsidRPr="00730081" w:rsidRDefault="00366186" w:rsidP="00366186">
      <w:pPr>
        <w:rPr>
          <w:sz w:val="24"/>
          <w:szCs w:val="24"/>
        </w:rPr>
      </w:pPr>
      <w:r w:rsidRPr="00730081">
        <w:rPr>
          <w:sz w:val="24"/>
          <w:szCs w:val="24"/>
        </w:rPr>
        <w:t>2018 год  - 0</w:t>
      </w:r>
    </w:p>
    <w:p w:rsidR="00366186" w:rsidRPr="00730081" w:rsidRDefault="00366186" w:rsidP="00366186">
      <w:pPr>
        <w:rPr>
          <w:sz w:val="24"/>
          <w:szCs w:val="24"/>
        </w:rPr>
      </w:pPr>
      <w:r w:rsidRPr="00730081">
        <w:rPr>
          <w:sz w:val="24"/>
          <w:szCs w:val="24"/>
        </w:rPr>
        <w:t>2019 год  - 0</w:t>
      </w:r>
    </w:p>
    <w:p w:rsidR="00366186" w:rsidRPr="00730081" w:rsidRDefault="00366186" w:rsidP="00366186">
      <w:pPr>
        <w:rPr>
          <w:sz w:val="24"/>
          <w:szCs w:val="24"/>
        </w:rPr>
      </w:pPr>
      <w:r w:rsidRPr="00730081">
        <w:rPr>
          <w:sz w:val="24"/>
          <w:szCs w:val="24"/>
        </w:rPr>
        <w:t>2020 год  - 0</w:t>
      </w:r>
    </w:p>
    <w:p w:rsidR="00366186" w:rsidRPr="00730081" w:rsidRDefault="00366186" w:rsidP="00366186">
      <w:pPr>
        <w:rPr>
          <w:sz w:val="24"/>
          <w:szCs w:val="24"/>
        </w:rPr>
      </w:pPr>
      <w:r w:rsidRPr="00730081">
        <w:rPr>
          <w:sz w:val="24"/>
          <w:szCs w:val="24"/>
        </w:rPr>
        <w:t>2021 год – 232,0тыс</w:t>
      </w:r>
      <w:proofErr w:type="gramStart"/>
      <w:r w:rsidRPr="00730081">
        <w:rPr>
          <w:sz w:val="24"/>
          <w:szCs w:val="24"/>
        </w:rPr>
        <w:t>.р</w:t>
      </w:r>
      <w:proofErr w:type="gramEnd"/>
      <w:r w:rsidRPr="00730081">
        <w:rPr>
          <w:sz w:val="24"/>
          <w:szCs w:val="24"/>
        </w:rPr>
        <w:t>ублей;</w:t>
      </w:r>
    </w:p>
    <w:p w:rsidR="00366186" w:rsidRPr="00730081" w:rsidRDefault="00366186" w:rsidP="00366186">
      <w:pPr>
        <w:rPr>
          <w:sz w:val="24"/>
          <w:szCs w:val="24"/>
        </w:rPr>
      </w:pPr>
      <w:r w:rsidRPr="00730081">
        <w:rPr>
          <w:sz w:val="24"/>
          <w:szCs w:val="24"/>
        </w:rPr>
        <w:t xml:space="preserve">2022 год – 0 </w:t>
      </w:r>
    </w:p>
    <w:p w:rsidR="00366186" w:rsidRPr="00730081" w:rsidRDefault="00366186" w:rsidP="00366186">
      <w:pPr>
        <w:rPr>
          <w:sz w:val="24"/>
          <w:szCs w:val="24"/>
        </w:rPr>
      </w:pPr>
      <w:r w:rsidRPr="00730081">
        <w:rPr>
          <w:sz w:val="24"/>
          <w:szCs w:val="24"/>
        </w:rPr>
        <w:t xml:space="preserve">в) </w:t>
      </w:r>
      <w:r w:rsidRPr="00730081">
        <w:rPr>
          <w:b/>
          <w:sz w:val="24"/>
          <w:szCs w:val="24"/>
        </w:rPr>
        <w:t>по</w:t>
      </w:r>
      <w:r w:rsidRPr="00730081">
        <w:rPr>
          <w:b/>
          <w:bCs/>
          <w:sz w:val="24"/>
          <w:szCs w:val="24"/>
        </w:rPr>
        <w:t xml:space="preserve"> </w:t>
      </w:r>
      <w:r w:rsidRPr="00730081">
        <w:rPr>
          <w:b/>
          <w:sz w:val="24"/>
          <w:szCs w:val="24"/>
        </w:rPr>
        <w:t>подпрограмме 3</w:t>
      </w:r>
      <w:r w:rsidRPr="00730081">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366186" w:rsidRPr="00730081" w:rsidRDefault="00366186" w:rsidP="00366186">
      <w:pPr>
        <w:autoSpaceDE w:val="0"/>
        <w:autoSpaceDN w:val="0"/>
        <w:adjustRightInd w:val="0"/>
        <w:jc w:val="both"/>
        <w:rPr>
          <w:sz w:val="24"/>
          <w:szCs w:val="24"/>
        </w:rPr>
      </w:pPr>
      <w:r w:rsidRPr="00730081">
        <w:rPr>
          <w:sz w:val="24"/>
          <w:szCs w:val="24"/>
        </w:rPr>
        <w:t xml:space="preserve"> Общий объем финансирования составит – </w:t>
      </w:r>
      <w:r w:rsidRPr="00730081">
        <w:rPr>
          <w:b/>
          <w:sz w:val="24"/>
          <w:szCs w:val="24"/>
        </w:rPr>
        <w:t>34 669,153 тыс. рублей,</w:t>
      </w:r>
    </w:p>
    <w:p w:rsidR="00366186" w:rsidRPr="00730081" w:rsidRDefault="00366186" w:rsidP="00366186">
      <w:pPr>
        <w:autoSpaceDE w:val="0"/>
        <w:autoSpaceDN w:val="0"/>
        <w:adjustRightInd w:val="0"/>
        <w:jc w:val="both"/>
        <w:rPr>
          <w:sz w:val="24"/>
          <w:szCs w:val="24"/>
        </w:rPr>
      </w:pPr>
      <w:r w:rsidRPr="00730081">
        <w:rPr>
          <w:sz w:val="24"/>
          <w:szCs w:val="24"/>
        </w:rPr>
        <w:t>в том числе  по годам реализации:</w:t>
      </w:r>
    </w:p>
    <w:p w:rsidR="00366186" w:rsidRPr="00730081" w:rsidRDefault="00366186" w:rsidP="00366186">
      <w:pPr>
        <w:autoSpaceDE w:val="0"/>
        <w:autoSpaceDN w:val="0"/>
        <w:adjustRightInd w:val="0"/>
        <w:jc w:val="both"/>
        <w:rPr>
          <w:sz w:val="24"/>
          <w:szCs w:val="24"/>
        </w:rPr>
      </w:pPr>
      <w:r w:rsidRPr="00730081">
        <w:rPr>
          <w:sz w:val="24"/>
          <w:szCs w:val="24"/>
        </w:rPr>
        <w:t>2014 год –    552,1     тыс. рублей;</w:t>
      </w:r>
    </w:p>
    <w:p w:rsidR="00366186" w:rsidRPr="00730081" w:rsidRDefault="00366186" w:rsidP="00366186">
      <w:pPr>
        <w:autoSpaceDE w:val="0"/>
        <w:autoSpaceDN w:val="0"/>
        <w:adjustRightInd w:val="0"/>
        <w:jc w:val="both"/>
        <w:rPr>
          <w:sz w:val="24"/>
          <w:szCs w:val="24"/>
        </w:rPr>
      </w:pPr>
      <w:r w:rsidRPr="00730081">
        <w:rPr>
          <w:sz w:val="24"/>
          <w:szCs w:val="24"/>
        </w:rPr>
        <w:lastRenderedPageBreak/>
        <w:t>2015 год – 1 837,2     тыс. рублей;</w:t>
      </w:r>
    </w:p>
    <w:p w:rsidR="00366186" w:rsidRPr="00730081" w:rsidRDefault="00366186" w:rsidP="00366186">
      <w:pPr>
        <w:autoSpaceDE w:val="0"/>
        <w:autoSpaceDN w:val="0"/>
        <w:adjustRightInd w:val="0"/>
        <w:rPr>
          <w:sz w:val="24"/>
          <w:szCs w:val="24"/>
        </w:rPr>
      </w:pPr>
      <w:r w:rsidRPr="00730081">
        <w:rPr>
          <w:sz w:val="24"/>
          <w:szCs w:val="24"/>
        </w:rPr>
        <w:t>2016 год –          0         тыс. рублей;</w:t>
      </w:r>
    </w:p>
    <w:p w:rsidR="00366186" w:rsidRPr="00730081" w:rsidRDefault="00366186" w:rsidP="00366186">
      <w:pPr>
        <w:autoSpaceDE w:val="0"/>
        <w:autoSpaceDN w:val="0"/>
        <w:adjustRightInd w:val="0"/>
        <w:rPr>
          <w:sz w:val="24"/>
          <w:szCs w:val="24"/>
        </w:rPr>
      </w:pPr>
      <w:r w:rsidRPr="00730081">
        <w:rPr>
          <w:sz w:val="24"/>
          <w:szCs w:val="24"/>
        </w:rPr>
        <w:t>2017 год –  4 400,730   тыс. рублей;</w:t>
      </w:r>
    </w:p>
    <w:p w:rsidR="00366186" w:rsidRPr="00730081" w:rsidRDefault="00366186" w:rsidP="00366186">
      <w:pPr>
        <w:autoSpaceDE w:val="0"/>
        <w:autoSpaceDN w:val="0"/>
        <w:adjustRightInd w:val="0"/>
        <w:rPr>
          <w:sz w:val="24"/>
          <w:szCs w:val="24"/>
        </w:rPr>
      </w:pPr>
      <w:r w:rsidRPr="00730081">
        <w:rPr>
          <w:sz w:val="24"/>
          <w:szCs w:val="24"/>
        </w:rPr>
        <w:t>2018 год -   6 471,925   тыс. рублей;</w:t>
      </w:r>
    </w:p>
    <w:p w:rsidR="00366186" w:rsidRPr="00730081" w:rsidRDefault="00366186" w:rsidP="00366186">
      <w:pPr>
        <w:autoSpaceDE w:val="0"/>
        <w:autoSpaceDN w:val="0"/>
        <w:adjustRightInd w:val="0"/>
        <w:rPr>
          <w:sz w:val="24"/>
          <w:szCs w:val="24"/>
        </w:rPr>
      </w:pPr>
      <w:r w:rsidRPr="00730081">
        <w:rPr>
          <w:sz w:val="24"/>
          <w:szCs w:val="24"/>
        </w:rPr>
        <w:t>2019 год –   9 884,283   тыс. рублей;</w:t>
      </w:r>
    </w:p>
    <w:p w:rsidR="00366186" w:rsidRPr="00730081" w:rsidRDefault="00366186" w:rsidP="00366186">
      <w:pPr>
        <w:rPr>
          <w:sz w:val="24"/>
          <w:szCs w:val="24"/>
        </w:rPr>
      </w:pPr>
      <w:r w:rsidRPr="00730081">
        <w:rPr>
          <w:sz w:val="24"/>
          <w:szCs w:val="24"/>
        </w:rPr>
        <w:t>2020 год –   5524,032   тыс. рублей;</w:t>
      </w:r>
    </w:p>
    <w:p w:rsidR="00366186" w:rsidRPr="00730081" w:rsidRDefault="00366186" w:rsidP="00366186">
      <w:pPr>
        <w:autoSpaceDE w:val="0"/>
        <w:autoSpaceDN w:val="0"/>
        <w:adjustRightInd w:val="0"/>
        <w:rPr>
          <w:sz w:val="24"/>
          <w:szCs w:val="24"/>
        </w:rPr>
      </w:pPr>
      <w:r w:rsidRPr="00730081">
        <w:rPr>
          <w:sz w:val="24"/>
          <w:szCs w:val="24"/>
        </w:rPr>
        <w:t>2021 год –    5998,883      тыс. рублей;</w:t>
      </w:r>
    </w:p>
    <w:p w:rsidR="00366186" w:rsidRPr="00730081" w:rsidRDefault="00366186" w:rsidP="00366186">
      <w:pPr>
        <w:autoSpaceDE w:val="0"/>
        <w:autoSpaceDN w:val="0"/>
        <w:adjustRightInd w:val="0"/>
        <w:rPr>
          <w:sz w:val="24"/>
          <w:szCs w:val="24"/>
        </w:rPr>
      </w:pPr>
      <w:r w:rsidRPr="00730081">
        <w:rPr>
          <w:sz w:val="24"/>
          <w:szCs w:val="24"/>
        </w:rPr>
        <w:t>2022 год –           0        тыс. рублей;</w:t>
      </w:r>
    </w:p>
    <w:p w:rsidR="00366186" w:rsidRPr="00730081" w:rsidRDefault="00366186" w:rsidP="00366186">
      <w:pPr>
        <w:autoSpaceDE w:val="0"/>
        <w:autoSpaceDN w:val="0"/>
        <w:adjustRightInd w:val="0"/>
        <w:rPr>
          <w:sz w:val="24"/>
          <w:szCs w:val="24"/>
        </w:rPr>
      </w:pPr>
      <w:r w:rsidRPr="00730081">
        <w:rPr>
          <w:sz w:val="24"/>
          <w:szCs w:val="24"/>
        </w:rPr>
        <w:t xml:space="preserve">2023 год –           0        тыс. рублей. </w:t>
      </w:r>
    </w:p>
    <w:p w:rsidR="00366186" w:rsidRPr="00730081" w:rsidRDefault="00366186" w:rsidP="00366186">
      <w:pPr>
        <w:rPr>
          <w:sz w:val="24"/>
          <w:szCs w:val="24"/>
        </w:rPr>
      </w:pPr>
      <w:r w:rsidRPr="00730081">
        <w:rPr>
          <w:sz w:val="24"/>
          <w:szCs w:val="24"/>
        </w:rPr>
        <w:t xml:space="preserve">2024 год –     </w:t>
      </w:r>
    </w:p>
    <w:p w:rsidR="00366186" w:rsidRPr="00730081" w:rsidRDefault="00366186" w:rsidP="00366186">
      <w:pPr>
        <w:ind w:left="284" w:firstLine="142"/>
        <w:rPr>
          <w:sz w:val="24"/>
          <w:szCs w:val="24"/>
        </w:rPr>
      </w:pPr>
      <w:r w:rsidRPr="00730081">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366186" w:rsidRPr="00730081" w:rsidRDefault="00366186" w:rsidP="00366186">
      <w:pPr>
        <w:shd w:val="clear" w:color="auto" w:fill="FFFFFF"/>
        <w:tabs>
          <w:tab w:val="left" w:pos="1387"/>
        </w:tabs>
        <w:suppressAutoHyphens/>
        <w:autoSpaceDE w:val="0"/>
        <w:spacing w:line="322" w:lineRule="exact"/>
        <w:ind w:left="284" w:right="518" w:firstLine="142"/>
        <w:jc w:val="both"/>
        <w:rPr>
          <w:sz w:val="24"/>
          <w:szCs w:val="24"/>
        </w:rPr>
      </w:pPr>
      <w:r w:rsidRPr="00730081">
        <w:rPr>
          <w:spacing w:val="-2"/>
          <w:sz w:val="24"/>
          <w:szCs w:val="24"/>
        </w:rPr>
        <w:t xml:space="preserve">   4.Опубликовать настоящее постановление в информационном </w:t>
      </w:r>
      <w:r w:rsidRPr="00730081">
        <w:rPr>
          <w:sz w:val="24"/>
          <w:szCs w:val="24"/>
        </w:rPr>
        <w:t>бюллетене «Камешкирский вестник»</w:t>
      </w:r>
    </w:p>
    <w:p w:rsidR="00366186" w:rsidRPr="00730081" w:rsidRDefault="00366186" w:rsidP="00366186">
      <w:pPr>
        <w:shd w:val="clear" w:color="auto" w:fill="FFFFFF"/>
        <w:tabs>
          <w:tab w:val="left" w:pos="1387"/>
        </w:tabs>
        <w:suppressAutoHyphens/>
        <w:autoSpaceDE w:val="0"/>
        <w:spacing w:line="322" w:lineRule="exact"/>
        <w:ind w:left="284" w:right="-5" w:firstLine="142"/>
        <w:jc w:val="both"/>
        <w:rPr>
          <w:sz w:val="24"/>
          <w:szCs w:val="24"/>
        </w:rPr>
      </w:pPr>
      <w:r w:rsidRPr="00730081">
        <w:rPr>
          <w:spacing w:val="-2"/>
          <w:sz w:val="24"/>
          <w:szCs w:val="24"/>
        </w:rPr>
        <w:t xml:space="preserve">   5.Настоящее постановление вступает в силу на следующий  день после дня  его </w:t>
      </w:r>
      <w:r w:rsidRPr="00730081">
        <w:rPr>
          <w:sz w:val="24"/>
          <w:szCs w:val="24"/>
        </w:rPr>
        <w:t>официального опубликования.</w:t>
      </w:r>
    </w:p>
    <w:p w:rsidR="00366186" w:rsidRPr="00730081" w:rsidRDefault="00366186" w:rsidP="00366186">
      <w:pPr>
        <w:autoSpaceDE w:val="0"/>
        <w:autoSpaceDN w:val="0"/>
        <w:adjustRightInd w:val="0"/>
        <w:ind w:left="284" w:firstLine="142"/>
        <w:jc w:val="both"/>
        <w:rPr>
          <w:sz w:val="24"/>
          <w:szCs w:val="24"/>
        </w:rPr>
      </w:pPr>
      <w:r w:rsidRPr="00730081">
        <w:rPr>
          <w:sz w:val="24"/>
          <w:szCs w:val="24"/>
        </w:rPr>
        <w:t xml:space="preserve">   6.</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r w:rsidRPr="00730081">
        <w:rPr>
          <w:spacing w:val="-2"/>
          <w:sz w:val="24"/>
          <w:szCs w:val="24"/>
        </w:rPr>
        <w:t xml:space="preserve">      </w:t>
      </w:r>
    </w:p>
    <w:p w:rsidR="00366186" w:rsidRPr="00730081" w:rsidRDefault="00366186" w:rsidP="00366186">
      <w:pPr>
        <w:autoSpaceDE w:val="0"/>
        <w:autoSpaceDN w:val="0"/>
        <w:adjustRightInd w:val="0"/>
        <w:jc w:val="both"/>
        <w:rPr>
          <w:sz w:val="24"/>
          <w:szCs w:val="24"/>
        </w:rPr>
      </w:pPr>
    </w:p>
    <w:p w:rsidR="00366186" w:rsidRPr="00730081" w:rsidRDefault="00366186" w:rsidP="00366186">
      <w:pPr>
        <w:autoSpaceDE w:val="0"/>
        <w:autoSpaceDN w:val="0"/>
        <w:adjustRightInd w:val="0"/>
        <w:jc w:val="both"/>
        <w:rPr>
          <w:sz w:val="24"/>
          <w:szCs w:val="24"/>
        </w:rPr>
      </w:pPr>
      <w:r w:rsidRPr="00730081">
        <w:rPr>
          <w:sz w:val="24"/>
          <w:szCs w:val="24"/>
        </w:rPr>
        <w:t>Глава  администрации</w:t>
      </w:r>
    </w:p>
    <w:p w:rsidR="00366186" w:rsidRPr="00730081" w:rsidRDefault="00366186" w:rsidP="00366186">
      <w:pPr>
        <w:autoSpaceDE w:val="0"/>
        <w:autoSpaceDN w:val="0"/>
        <w:adjustRightInd w:val="0"/>
        <w:jc w:val="both"/>
        <w:rPr>
          <w:sz w:val="24"/>
          <w:szCs w:val="24"/>
        </w:rPr>
      </w:pPr>
      <w:r w:rsidRPr="00730081">
        <w:rPr>
          <w:sz w:val="24"/>
          <w:szCs w:val="24"/>
        </w:rPr>
        <w:t>Камешкирского района</w:t>
      </w:r>
      <w:r w:rsidRPr="00730081">
        <w:rPr>
          <w:sz w:val="24"/>
          <w:szCs w:val="24"/>
        </w:rPr>
        <w:tab/>
      </w:r>
      <w:r w:rsidRPr="00730081">
        <w:rPr>
          <w:sz w:val="24"/>
          <w:szCs w:val="24"/>
        </w:rPr>
        <w:tab/>
      </w:r>
      <w:r w:rsidRPr="00730081">
        <w:rPr>
          <w:sz w:val="24"/>
          <w:szCs w:val="24"/>
        </w:rPr>
        <w:tab/>
        <w:t xml:space="preserve">                                            П.А.Мигин</w:t>
      </w:r>
    </w:p>
    <w:p w:rsidR="00366186" w:rsidRPr="00730081" w:rsidRDefault="00366186" w:rsidP="00366186">
      <w:pPr>
        <w:autoSpaceDE w:val="0"/>
        <w:autoSpaceDN w:val="0"/>
        <w:rPr>
          <w:b/>
          <w:bCs/>
          <w:sz w:val="24"/>
          <w:szCs w:val="24"/>
        </w:rPr>
      </w:pPr>
    </w:p>
    <w:p w:rsidR="00366186" w:rsidRPr="00730081" w:rsidRDefault="00366186" w:rsidP="00366186">
      <w:pPr>
        <w:autoSpaceDE w:val="0"/>
        <w:autoSpaceDN w:val="0"/>
        <w:jc w:val="right"/>
        <w:rPr>
          <w:bCs/>
          <w:sz w:val="24"/>
          <w:szCs w:val="24"/>
        </w:rPr>
      </w:pPr>
      <w:r w:rsidRPr="00730081">
        <w:rPr>
          <w:bCs/>
          <w:sz w:val="24"/>
          <w:szCs w:val="24"/>
        </w:rPr>
        <w:t>Приложение 1</w:t>
      </w:r>
    </w:p>
    <w:p w:rsidR="00366186" w:rsidRPr="00730081" w:rsidRDefault="00366186" w:rsidP="00366186">
      <w:pPr>
        <w:autoSpaceDE w:val="0"/>
        <w:autoSpaceDN w:val="0"/>
        <w:jc w:val="center"/>
        <w:rPr>
          <w:b/>
          <w:bCs/>
          <w:sz w:val="24"/>
          <w:szCs w:val="24"/>
        </w:rPr>
      </w:pPr>
      <w:r w:rsidRPr="00730081">
        <w:rPr>
          <w:b/>
          <w:bCs/>
          <w:sz w:val="24"/>
          <w:szCs w:val="24"/>
        </w:rPr>
        <w:t>ПАСПОРТ</w:t>
      </w:r>
    </w:p>
    <w:p w:rsidR="00366186" w:rsidRPr="00730081" w:rsidRDefault="00366186" w:rsidP="00366186">
      <w:pPr>
        <w:autoSpaceDE w:val="0"/>
        <w:autoSpaceDN w:val="0"/>
        <w:jc w:val="center"/>
        <w:rPr>
          <w:b/>
          <w:bCs/>
          <w:sz w:val="24"/>
          <w:szCs w:val="24"/>
        </w:rPr>
      </w:pPr>
      <w:r w:rsidRPr="00730081">
        <w:rPr>
          <w:b/>
          <w:bCs/>
          <w:sz w:val="24"/>
          <w:szCs w:val="24"/>
        </w:rPr>
        <w:t xml:space="preserve">МУНИЦИПАЛЬНОЙ ПРОГРАММЫ  КАМЕШКИРСКОГО РАЙОНА </w:t>
      </w:r>
    </w:p>
    <w:p w:rsidR="00366186" w:rsidRPr="00730081" w:rsidRDefault="00366186" w:rsidP="00366186">
      <w:pPr>
        <w:autoSpaceDE w:val="0"/>
        <w:autoSpaceDN w:val="0"/>
        <w:adjustRightInd w:val="0"/>
        <w:jc w:val="center"/>
        <w:rPr>
          <w:sz w:val="24"/>
          <w:szCs w:val="24"/>
        </w:rPr>
      </w:pPr>
      <w:r w:rsidRPr="00730081">
        <w:rPr>
          <w:b/>
          <w:bCs/>
          <w:sz w:val="24"/>
          <w:szCs w:val="24"/>
        </w:rPr>
        <w:t>ПЕНЗЕНСКОЙ ОБЛАСТИ</w:t>
      </w:r>
    </w:p>
    <w:p w:rsidR="00366186" w:rsidRPr="00730081" w:rsidRDefault="00366186" w:rsidP="00366186">
      <w:pPr>
        <w:autoSpaceDE w:val="0"/>
        <w:autoSpaceDN w:val="0"/>
        <w:adjustRightInd w:val="0"/>
        <w:jc w:val="center"/>
        <w:rPr>
          <w:b/>
          <w:bCs/>
          <w:sz w:val="24"/>
          <w:szCs w:val="24"/>
        </w:rPr>
      </w:pPr>
      <w:r w:rsidRPr="00730081">
        <w:rPr>
          <w:b/>
          <w:bCs/>
          <w:sz w:val="24"/>
          <w:szCs w:val="24"/>
        </w:rPr>
        <w:t xml:space="preserve"> «Развитие территорий, социальной и инженерной инфраструктуры, обеспечение транспортных услуг  </w:t>
      </w:r>
    </w:p>
    <w:p w:rsidR="00366186" w:rsidRPr="00730081" w:rsidRDefault="00366186" w:rsidP="00366186">
      <w:pPr>
        <w:autoSpaceDE w:val="0"/>
        <w:autoSpaceDN w:val="0"/>
        <w:adjustRightInd w:val="0"/>
        <w:jc w:val="center"/>
        <w:rPr>
          <w:b/>
          <w:bCs/>
          <w:sz w:val="24"/>
          <w:szCs w:val="24"/>
        </w:rPr>
      </w:pPr>
      <w:r w:rsidRPr="00730081">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Администрация Камешкирского района Пензенской области</w:t>
            </w:r>
          </w:p>
        </w:tc>
      </w:tr>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both"/>
              <w:rPr>
                <w:sz w:val="24"/>
                <w:szCs w:val="24"/>
              </w:rPr>
            </w:pPr>
            <w:r w:rsidRPr="00FB2F7B">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366186" w:rsidRPr="00FB2F7B" w:rsidRDefault="00366186" w:rsidP="00063B6C">
            <w:pPr>
              <w:autoSpaceDE w:val="0"/>
              <w:autoSpaceDN w:val="0"/>
              <w:jc w:val="both"/>
              <w:rPr>
                <w:sz w:val="24"/>
                <w:szCs w:val="24"/>
              </w:rPr>
            </w:pPr>
            <w:r w:rsidRPr="00FB2F7B">
              <w:rPr>
                <w:sz w:val="24"/>
                <w:szCs w:val="24"/>
              </w:rPr>
              <w:t>(по согласованию)</w:t>
            </w:r>
          </w:p>
        </w:tc>
      </w:tr>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366186" w:rsidRPr="00FB2F7B" w:rsidRDefault="00366186" w:rsidP="00063B6C">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sidRPr="00FB2F7B">
              <w:rPr>
                <w:sz w:val="24"/>
                <w:szCs w:val="24"/>
              </w:rPr>
              <w:t xml:space="preserve">  «Улучшение качества автотранспортных перевозок в Камешкирском  районе Пензенской области ».</w:t>
            </w:r>
          </w:p>
          <w:p w:rsidR="00366186" w:rsidRPr="00FB2F7B" w:rsidRDefault="00366186" w:rsidP="00063B6C">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Камешкирском  районе Пензенской области »</w:t>
            </w:r>
          </w:p>
        </w:tc>
      </w:tr>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366186" w:rsidRPr="00FB2F7B" w:rsidRDefault="00366186" w:rsidP="00063B6C">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366186" w:rsidRPr="00FB2F7B" w:rsidRDefault="00366186" w:rsidP="00063B6C">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366186" w:rsidRPr="00FB2F7B" w:rsidRDefault="00366186" w:rsidP="00063B6C">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366186" w:rsidRPr="00FB2F7B" w:rsidRDefault="00366186" w:rsidP="00063B6C">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366186" w:rsidRPr="00FB2F7B" w:rsidTr="00063B6C">
        <w:tc>
          <w:tcPr>
            <w:tcW w:w="385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366186" w:rsidRPr="00FB2F7B" w:rsidRDefault="00366186" w:rsidP="00063B6C">
            <w:pPr>
              <w:autoSpaceDE w:val="0"/>
              <w:autoSpaceDN w:val="0"/>
              <w:rPr>
                <w:sz w:val="24"/>
                <w:szCs w:val="24"/>
              </w:rPr>
            </w:pPr>
            <w:r w:rsidRPr="00FB2F7B">
              <w:rPr>
                <w:sz w:val="24"/>
                <w:szCs w:val="24"/>
              </w:rPr>
              <w:t>- ремонт автомобильных дорог и искусственных сооружений на них;</w:t>
            </w:r>
          </w:p>
          <w:p w:rsidR="00366186" w:rsidRPr="00FB2F7B" w:rsidRDefault="00366186" w:rsidP="00063B6C">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366186" w:rsidRPr="00FB2F7B" w:rsidRDefault="00366186" w:rsidP="00063B6C">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366186" w:rsidRPr="00FB2F7B" w:rsidRDefault="00366186" w:rsidP="00063B6C">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366186" w:rsidRPr="00FB2F7B" w:rsidRDefault="00366186" w:rsidP="00063B6C">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366186" w:rsidRPr="00FB2F7B" w:rsidRDefault="00366186" w:rsidP="00063B6C">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366186" w:rsidRPr="00FB2F7B" w:rsidRDefault="00366186" w:rsidP="00063B6C">
            <w:pPr>
              <w:autoSpaceDE w:val="0"/>
              <w:autoSpaceDN w:val="0"/>
              <w:rPr>
                <w:sz w:val="24"/>
                <w:szCs w:val="24"/>
              </w:rPr>
            </w:pPr>
            <w:r w:rsidRPr="00FB2F7B">
              <w:rPr>
                <w:sz w:val="24"/>
                <w:szCs w:val="24"/>
              </w:rPr>
              <w:t xml:space="preserve">- устранение неисправностей изношенных конструктивных элементов помещений, их восстановление и замена; уменьшение уровня </w:t>
            </w:r>
            <w:r w:rsidRPr="00FB2F7B">
              <w:rPr>
                <w:sz w:val="24"/>
                <w:szCs w:val="24"/>
              </w:rPr>
              <w:lastRenderedPageBreak/>
              <w:t>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366186" w:rsidRPr="00FB2F7B" w:rsidRDefault="00366186" w:rsidP="00063B6C">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366186" w:rsidRPr="00FB2F7B" w:rsidRDefault="00366186" w:rsidP="00063B6C">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366186" w:rsidRPr="00FB2F7B" w:rsidRDefault="00366186" w:rsidP="00063B6C">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366186" w:rsidRPr="002B6953" w:rsidTr="00063B6C">
        <w:tc>
          <w:tcPr>
            <w:tcW w:w="385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 содержание существующей сети автомобильных дорог;</w:t>
            </w:r>
          </w:p>
          <w:p w:rsidR="00366186" w:rsidRPr="002B6953" w:rsidRDefault="00366186" w:rsidP="00063B6C">
            <w:pPr>
              <w:autoSpaceDE w:val="0"/>
              <w:autoSpaceDN w:val="0"/>
              <w:rPr>
                <w:sz w:val="24"/>
                <w:szCs w:val="24"/>
              </w:rPr>
            </w:pPr>
            <w:r w:rsidRPr="002B6953">
              <w:rPr>
                <w:sz w:val="24"/>
                <w:szCs w:val="24"/>
              </w:rPr>
              <w:t>- ремонт и (капитальный ремонт) автомобильных дорог;</w:t>
            </w:r>
          </w:p>
          <w:p w:rsidR="00366186" w:rsidRPr="002B6953" w:rsidRDefault="00366186" w:rsidP="00063B6C">
            <w:pPr>
              <w:autoSpaceDE w:val="0"/>
              <w:autoSpaceDN w:val="0"/>
              <w:rPr>
                <w:sz w:val="24"/>
                <w:szCs w:val="24"/>
              </w:rPr>
            </w:pPr>
            <w:r w:rsidRPr="002B6953">
              <w:rPr>
                <w:sz w:val="24"/>
                <w:szCs w:val="24"/>
              </w:rPr>
              <w:t>- строительство и реконструкция автомобильных дорог;</w:t>
            </w:r>
          </w:p>
          <w:p w:rsidR="00366186" w:rsidRPr="002B6953" w:rsidRDefault="00366186" w:rsidP="00063B6C">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366186" w:rsidRPr="002B6953" w:rsidRDefault="00366186" w:rsidP="00063B6C">
            <w:pPr>
              <w:autoSpaceDE w:val="0"/>
              <w:autoSpaceDN w:val="0"/>
              <w:rPr>
                <w:sz w:val="24"/>
                <w:szCs w:val="24"/>
              </w:rPr>
            </w:pPr>
            <w:r w:rsidRPr="002B6953">
              <w:rPr>
                <w:sz w:val="24"/>
                <w:szCs w:val="24"/>
              </w:rPr>
              <w:t>- количество введенных в эксплуатацию объектов;</w:t>
            </w:r>
          </w:p>
          <w:p w:rsidR="00366186" w:rsidRPr="002B6953" w:rsidRDefault="00366186" w:rsidP="00063B6C">
            <w:pPr>
              <w:autoSpaceDE w:val="0"/>
              <w:autoSpaceDN w:val="0"/>
              <w:rPr>
                <w:sz w:val="24"/>
                <w:szCs w:val="24"/>
              </w:rPr>
            </w:pPr>
            <w:r w:rsidRPr="002B6953">
              <w:rPr>
                <w:sz w:val="24"/>
                <w:szCs w:val="24"/>
              </w:rPr>
              <w:t>- количество от реконструированных объектов;</w:t>
            </w:r>
          </w:p>
          <w:p w:rsidR="00366186" w:rsidRPr="002B6953" w:rsidRDefault="00366186" w:rsidP="00063B6C">
            <w:pPr>
              <w:autoSpaceDE w:val="0"/>
              <w:autoSpaceDN w:val="0"/>
              <w:rPr>
                <w:sz w:val="24"/>
                <w:szCs w:val="24"/>
              </w:rPr>
            </w:pPr>
            <w:r w:rsidRPr="002B6953">
              <w:rPr>
                <w:sz w:val="24"/>
                <w:szCs w:val="24"/>
              </w:rPr>
              <w:t>- количество отремонтированных объектов;</w:t>
            </w:r>
          </w:p>
          <w:p w:rsidR="00366186" w:rsidRPr="002B6953" w:rsidRDefault="00366186" w:rsidP="00063B6C">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366186" w:rsidRPr="002B6953" w:rsidTr="00063B6C">
        <w:tc>
          <w:tcPr>
            <w:tcW w:w="385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366186" w:rsidRPr="002B6953" w:rsidTr="00063B6C">
        <w:tc>
          <w:tcPr>
            <w:tcW w:w="385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366186" w:rsidRPr="00866653" w:rsidRDefault="00366186" w:rsidP="00063B6C">
            <w:pPr>
              <w:jc w:val="center"/>
              <w:rPr>
                <w:b/>
                <w:sz w:val="26"/>
                <w:szCs w:val="26"/>
              </w:rPr>
            </w:pPr>
            <w:r w:rsidRPr="00866653">
              <w:rPr>
                <w:b/>
                <w:sz w:val="26"/>
                <w:szCs w:val="26"/>
              </w:rPr>
              <w:t>192 791,916тыс. рублей,</w:t>
            </w:r>
          </w:p>
          <w:p w:rsidR="00366186" w:rsidRPr="00866653" w:rsidRDefault="00366186" w:rsidP="00063B6C">
            <w:pPr>
              <w:jc w:val="both"/>
              <w:rPr>
                <w:sz w:val="26"/>
                <w:szCs w:val="26"/>
              </w:rPr>
            </w:pPr>
            <w:r w:rsidRPr="00866653">
              <w:rPr>
                <w:sz w:val="26"/>
                <w:szCs w:val="26"/>
              </w:rPr>
              <w:t>всего  по годам реализации:</w:t>
            </w:r>
          </w:p>
          <w:p w:rsidR="00366186" w:rsidRPr="00866653" w:rsidRDefault="00366186" w:rsidP="00063B6C">
            <w:pPr>
              <w:autoSpaceDE w:val="0"/>
              <w:autoSpaceDN w:val="0"/>
              <w:adjustRightInd w:val="0"/>
              <w:jc w:val="both"/>
              <w:rPr>
                <w:sz w:val="26"/>
                <w:szCs w:val="26"/>
              </w:rPr>
            </w:pPr>
            <w:r w:rsidRPr="00866653">
              <w:rPr>
                <w:sz w:val="26"/>
                <w:szCs w:val="26"/>
              </w:rPr>
              <w:t>2014 год –   2 736,30  тыс. рублей;</w:t>
            </w:r>
          </w:p>
          <w:p w:rsidR="00366186" w:rsidRPr="00866653" w:rsidRDefault="00366186" w:rsidP="00063B6C">
            <w:pPr>
              <w:autoSpaceDE w:val="0"/>
              <w:autoSpaceDN w:val="0"/>
              <w:adjustRightInd w:val="0"/>
              <w:jc w:val="both"/>
              <w:rPr>
                <w:sz w:val="26"/>
                <w:szCs w:val="26"/>
              </w:rPr>
            </w:pPr>
            <w:r w:rsidRPr="00866653">
              <w:rPr>
                <w:sz w:val="26"/>
                <w:szCs w:val="26"/>
              </w:rPr>
              <w:t>2015 год –   3 896,14  тыс. рублей;</w:t>
            </w:r>
          </w:p>
          <w:p w:rsidR="00366186" w:rsidRPr="00866653" w:rsidRDefault="00366186" w:rsidP="00063B6C">
            <w:pPr>
              <w:autoSpaceDE w:val="0"/>
              <w:autoSpaceDN w:val="0"/>
              <w:adjustRightInd w:val="0"/>
              <w:jc w:val="both"/>
              <w:rPr>
                <w:sz w:val="26"/>
                <w:szCs w:val="26"/>
              </w:rPr>
            </w:pPr>
            <w:r w:rsidRPr="00866653">
              <w:rPr>
                <w:sz w:val="26"/>
                <w:szCs w:val="26"/>
              </w:rPr>
              <w:t>2016 год -    5 630,722тыс. рублей;</w:t>
            </w:r>
          </w:p>
          <w:p w:rsidR="00366186" w:rsidRPr="00866653" w:rsidRDefault="00366186" w:rsidP="00063B6C">
            <w:pPr>
              <w:autoSpaceDE w:val="0"/>
              <w:autoSpaceDN w:val="0"/>
              <w:adjustRightInd w:val="0"/>
              <w:jc w:val="both"/>
              <w:rPr>
                <w:sz w:val="26"/>
                <w:szCs w:val="26"/>
              </w:rPr>
            </w:pPr>
            <w:r w:rsidRPr="00866653">
              <w:rPr>
                <w:sz w:val="26"/>
                <w:szCs w:val="26"/>
              </w:rPr>
              <w:t>2017 год -  12 309,315тыс. рублей;</w:t>
            </w:r>
          </w:p>
          <w:p w:rsidR="00366186" w:rsidRPr="00866653" w:rsidRDefault="00366186" w:rsidP="00063B6C">
            <w:pPr>
              <w:autoSpaceDE w:val="0"/>
              <w:autoSpaceDN w:val="0"/>
              <w:adjustRightInd w:val="0"/>
              <w:jc w:val="both"/>
              <w:rPr>
                <w:sz w:val="26"/>
                <w:szCs w:val="26"/>
              </w:rPr>
            </w:pPr>
            <w:r w:rsidRPr="00866653">
              <w:rPr>
                <w:sz w:val="26"/>
                <w:szCs w:val="26"/>
              </w:rPr>
              <w:t>2018 год -  27 111,005тыс. рублей;</w:t>
            </w:r>
          </w:p>
          <w:p w:rsidR="00366186" w:rsidRPr="00866653" w:rsidRDefault="00366186" w:rsidP="00063B6C">
            <w:pPr>
              <w:autoSpaceDE w:val="0"/>
              <w:autoSpaceDN w:val="0"/>
              <w:adjustRightInd w:val="0"/>
              <w:jc w:val="both"/>
              <w:rPr>
                <w:sz w:val="26"/>
                <w:szCs w:val="26"/>
              </w:rPr>
            </w:pPr>
            <w:r w:rsidRPr="00866653">
              <w:rPr>
                <w:sz w:val="26"/>
                <w:szCs w:val="26"/>
              </w:rPr>
              <w:t>2019 год -  27 484,343  тыс. рублей;</w:t>
            </w:r>
          </w:p>
          <w:p w:rsidR="00366186" w:rsidRPr="00866653" w:rsidRDefault="00366186" w:rsidP="00063B6C">
            <w:pPr>
              <w:autoSpaceDE w:val="0"/>
              <w:autoSpaceDN w:val="0"/>
              <w:adjustRightInd w:val="0"/>
              <w:jc w:val="both"/>
              <w:rPr>
                <w:sz w:val="26"/>
                <w:szCs w:val="26"/>
              </w:rPr>
            </w:pPr>
            <w:r w:rsidRPr="00866653">
              <w:rPr>
                <w:sz w:val="26"/>
                <w:szCs w:val="26"/>
              </w:rPr>
              <w:t>2020 год -  30 883,208тыс. рублей;</w:t>
            </w:r>
          </w:p>
          <w:p w:rsidR="00366186" w:rsidRPr="00866653" w:rsidRDefault="00366186" w:rsidP="00063B6C">
            <w:pPr>
              <w:autoSpaceDE w:val="0"/>
              <w:autoSpaceDN w:val="0"/>
              <w:adjustRightInd w:val="0"/>
              <w:jc w:val="both"/>
              <w:rPr>
                <w:sz w:val="26"/>
                <w:szCs w:val="26"/>
              </w:rPr>
            </w:pPr>
            <w:r w:rsidRPr="00866653">
              <w:rPr>
                <w:sz w:val="26"/>
                <w:szCs w:val="26"/>
              </w:rPr>
              <w:t>2021 год -    29 423,883   тыс. рублей;</w:t>
            </w:r>
          </w:p>
          <w:p w:rsidR="00366186" w:rsidRPr="00866653" w:rsidRDefault="00366186" w:rsidP="00063B6C">
            <w:pPr>
              <w:autoSpaceDE w:val="0"/>
              <w:autoSpaceDN w:val="0"/>
              <w:adjustRightInd w:val="0"/>
              <w:jc w:val="both"/>
              <w:rPr>
                <w:sz w:val="26"/>
                <w:szCs w:val="26"/>
              </w:rPr>
            </w:pPr>
            <w:r w:rsidRPr="00866653">
              <w:rPr>
                <w:sz w:val="26"/>
                <w:szCs w:val="26"/>
              </w:rPr>
              <w:t>2022 год -    28 056,0   тыс. рублей;</w:t>
            </w:r>
          </w:p>
          <w:p w:rsidR="00366186" w:rsidRPr="00866653" w:rsidRDefault="00366186" w:rsidP="00063B6C">
            <w:pPr>
              <w:autoSpaceDE w:val="0"/>
              <w:autoSpaceDN w:val="0"/>
              <w:adjustRightInd w:val="0"/>
              <w:jc w:val="both"/>
              <w:rPr>
                <w:sz w:val="26"/>
                <w:szCs w:val="26"/>
              </w:rPr>
            </w:pPr>
            <w:r w:rsidRPr="00866653">
              <w:rPr>
                <w:sz w:val="26"/>
                <w:szCs w:val="26"/>
              </w:rPr>
              <w:t>2023 год -    25 261,0   тыс. рублей;</w:t>
            </w:r>
          </w:p>
          <w:p w:rsidR="00366186" w:rsidRPr="00866653" w:rsidRDefault="00366186" w:rsidP="00063B6C">
            <w:pPr>
              <w:autoSpaceDE w:val="0"/>
              <w:autoSpaceDN w:val="0"/>
              <w:adjustRightInd w:val="0"/>
              <w:jc w:val="both"/>
              <w:rPr>
                <w:sz w:val="26"/>
                <w:szCs w:val="26"/>
              </w:rPr>
            </w:pPr>
            <w:r w:rsidRPr="00866653">
              <w:rPr>
                <w:sz w:val="26"/>
                <w:szCs w:val="26"/>
              </w:rPr>
              <w:t xml:space="preserve">2024 год -    </w:t>
            </w:r>
          </w:p>
          <w:p w:rsidR="00366186" w:rsidRPr="002B6953" w:rsidRDefault="00366186" w:rsidP="00063B6C">
            <w:pPr>
              <w:autoSpaceDE w:val="0"/>
              <w:autoSpaceDN w:val="0"/>
              <w:rPr>
                <w:sz w:val="24"/>
                <w:szCs w:val="24"/>
              </w:rPr>
            </w:pPr>
            <w:r w:rsidRPr="002B6953">
              <w:rPr>
                <w:sz w:val="24"/>
                <w:szCs w:val="24"/>
              </w:rPr>
              <w:lastRenderedPageBreak/>
              <w:t>Объемы финансирования подлежат корректировке в соответствии с утвержденным бюджетом</w:t>
            </w:r>
          </w:p>
        </w:tc>
      </w:tr>
      <w:tr w:rsidR="00366186" w:rsidRPr="002B6953" w:rsidTr="00063B6C">
        <w:tc>
          <w:tcPr>
            <w:tcW w:w="385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366186" w:rsidRPr="002B6953" w:rsidRDefault="00366186" w:rsidP="00063B6C">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366186" w:rsidRPr="002B6953" w:rsidRDefault="00366186" w:rsidP="00063B6C">
            <w:pPr>
              <w:autoSpaceDE w:val="0"/>
              <w:autoSpaceDN w:val="0"/>
              <w:jc w:val="both"/>
              <w:rPr>
                <w:sz w:val="24"/>
                <w:szCs w:val="24"/>
              </w:rPr>
            </w:pPr>
            <w:r w:rsidRPr="002B6953">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366186" w:rsidRPr="002B6953" w:rsidRDefault="00366186" w:rsidP="00063B6C">
            <w:pPr>
              <w:autoSpaceDE w:val="0"/>
              <w:autoSpaceDN w:val="0"/>
              <w:jc w:val="both"/>
              <w:rPr>
                <w:sz w:val="24"/>
                <w:szCs w:val="24"/>
              </w:rPr>
            </w:pPr>
            <w:r w:rsidRPr="002B6953">
              <w:rPr>
                <w:sz w:val="24"/>
                <w:szCs w:val="24"/>
              </w:rPr>
              <w:t>- повышение эффективности, качества обслуживания населения;</w:t>
            </w:r>
          </w:p>
          <w:p w:rsidR="00366186" w:rsidRPr="002B6953" w:rsidRDefault="00366186" w:rsidP="00063B6C">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366186" w:rsidRPr="002B6953" w:rsidRDefault="00366186" w:rsidP="00366186">
      <w:pPr>
        <w:autoSpaceDE w:val="0"/>
        <w:autoSpaceDN w:val="0"/>
        <w:rPr>
          <w:sz w:val="24"/>
          <w:szCs w:val="24"/>
        </w:rPr>
      </w:pPr>
    </w:p>
    <w:p w:rsidR="00366186" w:rsidRPr="00730081" w:rsidRDefault="00366186" w:rsidP="00366186">
      <w:pPr>
        <w:autoSpaceDE w:val="0"/>
        <w:autoSpaceDN w:val="0"/>
        <w:jc w:val="center"/>
        <w:rPr>
          <w:b/>
          <w:bCs/>
          <w:sz w:val="24"/>
          <w:szCs w:val="24"/>
        </w:rPr>
      </w:pPr>
      <w:bookmarkStart w:id="0" w:name="P328"/>
      <w:bookmarkEnd w:id="0"/>
      <w:r w:rsidRPr="00730081">
        <w:rPr>
          <w:b/>
          <w:bCs/>
          <w:sz w:val="24"/>
          <w:szCs w:val="24"/>
        </w:rPr>
        <w:t>Подпрограмма 1</w:t>
      </w:r>
    </w:p>
    <w:p w:rsidR="00366186" w:rsidRPr="00730081" w:rsidRDefault="00366186" w:rsidP="00366186">
      <w:pPr>
        <w:autoSpaceDE w:val="0"/>
        <w:autoSpaceDN w:val="0"/>
        <w:jc w:val="center"/>
        <w:rPr>
          <w:b/>
          <w:bCs/>
          <w:sz w:val="24"/>
          <w:szCs w:val="24"/>
        </w:rPr>
      </w:pPr>
      <w:r w:rsidRPr="00730081">
        <w:rPr>
          <w:b/>
          <w:bCs/>
          <w:sz w:val="24"/>
          <w:szCs w:val="24"/>
        </w:rPr>
        <w:t xml:space="preserve"> «Модернизация и развитие территориальной сети автомобильных дорог Камешкирского района Пензенской области »</w:t>
      </w:r>
    </w:p>
    <w:p w:rsidR="00366186" w:rsidRPr="00730081" w:rsidRDefault="00366186" w:rsidP="00366186">
      <w:pPr>
        <w:autoSpaceDE w:val="0"/>
        <w:autoSpaceDN w:val="0"/>
        <w:rPr>
          <w:b/>
          <w:bCs/>
          <w:sz w:val="24"/>
          <w:szCs w:val="24"/>
        </w:rPr>
      </w:pPr>
    </w:p>
    <w:p w:rsidR="00366186" w:rsidRPr="00730081" w:rsidRDefault="00366186" w:rsidP="00366186">
      <w:pPr>
        <w:autoSpaceDE w:val="0"/>
        <w:autoSpaceDN w:val="0"/>
        <w:jc w:val="center"/>
        <w:rPr>
          <w:b/>
          <w:bCs/>
          <w:sz w:val="24"/>
          <w:szCs w:val="24"/>
        </w:rPr>
      </w:pPr>
      <w:r w:rsidRPr="00730081">
        <w:rPr>
          <w:b/>
          <w:bCs/>
          <w:sz w:val="24"/>
          <w:szCs w:val="24"/>
        </w:rPr>
        <w:t>ПАСПОРТ</w:t>
      </w:r>
    </w:p>
    <w:p w:rsidR="00366186" w:rsidRPr="00730081" w:rsidRDefault="00366186" w:rsidP="00366186">
      <w:pPr>
        <w:autoSpaceDE w:val="0"/>
        <w:autoSpaceDN w:val="0"/>
        <w:jc w:val="center"/>
        <w:rPr>
          <w:b/>
          <w:bCs/>
          <w:sz w:val="24"/>
          <w:szCs w:val="24"/>
        </w:rPr>
      </w:pPr>
      <w:r w:rsidRPr="00730081">
        <w:rPr>
          <w:b/>
          <w:bCs/>
          <w:sz w:val="24"/>
          <w:szCs w:val="24"/>
        </w:rPr>
        <w:t>Подпрограммы 1 «Модернизация и развитие территориальной сети автомобильных дорог Камешкирского района Пензенской области»</w:t>
      </w:r>
    </w:p>
    <w:p w:rsidR="00366186" w:rsidRPr="00730081" w:rsidRDefault="00366186" w:rsidP="00366186">
      <w:pPr>
        <w:autoSpaceDE w:val="0"/>
        <w:autoSpaceDN w:val="0"/>
        <w:jc w:val="center"/>
        <w:rPr>
          <w:b/>
          <w:bCs/>
          <w:sz w:val="24"/>
          <w:szCs w:val="24"/>
        </w:rPr>
      </w:pPr>
    </w:p>
    <w:p w:rsidR="00366186" w:rsidRPr="00730081" w:rsidRDefault="00366186" w:rsidP="00366186">
      <w:pPr>
        <w:autoSpaceDE w:val="0"/>
        <w:autoSpaceDN w:val="0"/>
        <w:jc w:val="center"/>
        <w:rPr>
          <w:b/>
          <w:bCs/>
          <w:sz w:val="24"/>
          <w:szCs w:val="24"/>
        </w:rPr>
      </w:pPr>
      <w:r w:rsidRPr="00730081">
        <w:rPr>
          <w:b/>
          <w:bCs/>
          <w:sz w:val="24"/>
          <w:szCs w:val="24"/>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366186" w:rsidRDefault="00366186" w:rsidP="00366186">
      <w:pPr>
        <w:autoSpaceDE w:val="0"/>
        <w:autoSpaceDN w:val="0"/>
        <w:jc w:val="both"/>
        <w:rPr>
          <w:sz w:val="24"/>
          <w:szCs w:val="24"/>
        </w:rPr>
      </w:pPr>
    </w:p>
    <w:p w:rsidR="00366186" w:rsidRPr="002B6953" w:rsidRDefault="00366186" w:rsidP="00366186">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366186" w:rsidRPr="002B6953" w:rsidTr="00063B6C">
        <w:trPr>
          <w:trHeight w:val="753"/>
        </w:trPr>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366186" w:rsidRPr="002B6953" w:rsidTr="00063B6C">
        <w:trPr>
          <w:trHeight w:val="727"/>
        </w:trPr>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ind w:firstLine="54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366186" w:rsidRPr="002B6953" w:rsidRDefault="00366186" w:rsidP="00063B6C">
            <w:pPr>
              <w:autoSpaceDE w:val="0"/>
              <w:autoSpaceDN w:val="0"/>
              <w:adjustRightInd w:val="0"/>
              <w:jc w:val="both"/>
              <w:rPr>
                <w:sz w:val="24"/>
                <w:szCs w:val="24"/>
              </w:rPr>
            </w:pPr>
            <w:r w:rsidRPr="002B6953">
              <w:rPr>
                <w:sz w:val="24"/>
                <w:szCs w:val="24"/>
              </w:rPr>
              <w:t xml:space="preserve">- капитальный ремонт и ремонт автомобильных дорог и </w:t>
            </w:r>
            <w:r w:rsidRPr="002B6953">
              <w:rPr>
                <w:sz w:val="24"/>
                <w:szCs w:val="24"/>
              </w:rPr>
              <w:lastRenderedPageBreak/>
              <w:t>искусственных сооружений на них;</w:t>
            </w:r>
          </w:p>
          <w:p w:rsidR="00366186" w:rsidRPr="002B6953" w:rsidRDefault="00366186" w:rsidP="00063B6C">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366186" w:rsidRPr="002B6953" w:rsidRDefault="00366186" w:rsidP="00063B6C">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366186" w:rsidRPr="002B6953" w:rsidRDefault="00366186" w:rsidP="00063B6C">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lastRenderedPageBreak/>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366186" w:rsidRPr="002B6953" w:rsidRDefault="00366186" w:rsidP="00063B6C">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366186" w:rsidRPr="002B6953" w:rsidRDefault="00366186" w:rsidP="00063B6C">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A5029" w:rsidRDefault="00366186" w:rsidP="00063B6C">
            <w:pPr>
              <w:autoSpaceDE w:val="0"/>
              <w:autoSpaceDN w:val="0"/>
              <w:jc w:val="both"/>
              <w:rPr>
                <w:sz w:val="24"/>
                <w:szCs w:val="24"/>
              </w:rPr>
            </w:pPr>
            <w:r w:rsidRPr="002B6953">
              <w:rPr>
                <w:sz w:val="24"/>
                <w:szCs w:val="24"/>
              </w:rPr>
              <w:t>Общий объем финансирования составит-</w:t>
            </w:r>
            <w:r>
              <w:rPr>
                <w:b/>
                <w:sz w:val="24"/>
                <w:szCs w:val="24"/>
              </w:rPr>
              <w:t xml:space="preserve"> 157 292,763</w:t>
            </w:r>
            <w:r w:rsidRPr="002B6953">
              <w:rPr>
                <w:b/>
                <w:sz w:val="24"/>
                <w:szCs w:val="24"/>
              </w:rPr>
              <w:t xml:space="preserve"> тыс. рублей</w:t>
            </w:r>
          </w:p>
          <w:p w:rsidR="00366186" w:rsidRPr="002B6953" w:rsidRDefault="00366186" w:rsidP="00063B6C">
            <w:pPr>
              <w:jc w:val="both"/>
              <w:rPr>
                <w:sz w:val="24"/>
                <w:szCs w:val="24"/>
              </w:rPr>
            </w:pPr>
            <w:r w:rsidRPr="002B6953">
              <w:rPr>
                <w:sz w:val="24"/>
                <w:szCs w:val="24"/>
              </w:rPr>
              <w:t xml:space="preserve"> в том числе по годам реализации:</w:t>
            </w:r>
          </w:p>
          <w:p w:rsidR="00366186" w:rsidRPr="002B6953" w:rsidRDefault="00366186" w:rsidP="00063B6C">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366186" w:rsidRPr="002B6953" w:rsidRDefault="00366186" w:rsidP="00063B6C">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366186" w:rsidRPr="002B6953" w:rsidRDefault="00366186" w:rsidP="00063B6C">
            <w:pPr>
              <w:autoSpaceDE w:val="0"/>
              <w:autoSpaceDN w:val="0"/>
              <w:adjustRightInd w:val="0"/>
              <w:jc w:val="both"/>
              <w:rPr>
                <w:sz w:val="24"/>
                <w:szCs w:val="24"/>
              </w:rPr>
            </w:pPr>
            <w:r w:rsidRPr="002B6953">
              <w:rPr>
                <w:sz w:val="24"/>
                <w:szCs w:val="24"/>
              </w:rPr>
              <w:t xml:space="preserve">2019 год -  17 600,06 </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2020 год -   25 359,176 тыс. рублей;</w:t>
            </w:r>
          </w:p>
          <w:p w:rsidR="00366186" w:rsidRPr="002B6953" w:rsidRDefault="00366186" w:rsidP="00063B6C">
            <w:pPr>
              <w:autoSpaceDE w:val="0"/>
              <w:autoSpaceDN w:val="0"/>
              <w:adjustRightInd w:val="0"/>
              <w:jc w:val="both"/>
              <w:rPr>
                <w:sz w:val="24"/>
                <w:szCs w:val="24"/>
              </w:rPr>
            </w:pPr>
            <w:r w:rsidRPr="002B6953">
              <w:rPr>
                <w:sz w:val="24"/>
                <w:szCs w:val="24"/>
              </w:rPr>
              <w:t xml:space="preserve">2021 год -   </w:t>
            </w:r>
            <w:r>
              <w:rPr>
                <w:sz w:val="24"/>
                <w:szCs w:val="24"/>
              </w:rPr>
              <w:t>23 193,0</w:t>
            </w:r>
            <w:r w:rsidRPr="002B6953">
              <w:rPr>
                <w:sz w:val="24"/>
                <w:szCs w:val="24"/>
              </w:rPr>
              <w:t xml:space="preserve"> </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 xml:space="preserve">2022 год -   </w:t>
            </w:r>
            <w:r>
              <w:rPr>
                <w:sz w:val="24"/>
                <w:szCs w:val="24"/>
              </w:rPr>
              <w:t>28 056,0</w:t>
            </w:r>
            <w:r w:rsidRPr="002B6953">
              <w:rPr>
                <w:sz w:val="24"/>
                <w:szCs w:val="24"/>
              </w:rPr>
              <w:t xml:space="preserve"> </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202</w:t>
            </w:r>
            <w:r>
              <w:rPr>
                <w:sz w:val="24"/>
                <w:szCs w:val="24"/>
              </w:rPr>
              <w:t>3</w:t>
            </w:r>
            <w:r w:rsidRPr="002B6953">
              <w:rPr>
                <w:sz w:val="24"/>
                <w:szCs w:val="24"/>
              </w:rPr>
              <w:t xml:space="preserve"> год -   </w:t>
            </w:r>
            <w:r>
              <w:rPr>
                <w:sz w:val="24"/>
                <w:szCs w:val="24"/>
              </w:rPr>
              <w:t>25 261,0</w:t>
            </w:r>
            <w:r w:rsidRPr="002B6953">
              <w:rPr>
                <w:sz w:val="24"/>
                <w:szCs w:val="24"/>
              </w:rPr>
              <w:t xml:space="preserve"> </w:t>
            </w:r>
            <w:r>
              <w:rPr>
                <w:sz w:val="24"/>
                <w:szCs w:val="24"/>
              </w:rPr>
              <w:t xml:space="preserve">     </w:t>
            </w:r>
            <w:r w:rsidRPr="002B6953">
              <w:rPr>
                <w:sz w:val="24"/>
                <w:szCs w:val="24"/>
              </w:rPr>
              <w:t>тыс. рублей;</w:t>
            </w:r>
          </w:p>
          <w:p w:rsidR="00366186" w:rsidRPr="002B6953" w:rsidRDefault="00366186" w:rsidP="00063B6C">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   </w:t>
            </w:r>
          </w:p>
        </w:tc>
      </w:tr>
      <w:tr w:rsidR="00366186" w:rsidRPr="002B6953" w:rsidTr="00063B6C">
        <w:tc>
          <w:tcPr>
            <w:tcW w:w="354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366186" w:rsidRPr="002B6953" w:rsidRDefault="00366186" w:rsidP="00063B6C">
            <w:pPr>
              <w:autoSpaceDE w:val="0"/>
              <w:autoSpaceDN w:val="0"/>
              <w:rPr>
                <w:sz w:val="24"/>
                <w:szCs w:val="24"/>
              </w:rPr>
            </w:pPr>
            <w:r w:rsidRPr="002B6953">
              <w:rPr>
                <w:sz w:val="24"/>
                <w:szCs w:val="24"/>
              </w:rPr>
              <w:t>-ремонт автомобильных дорог и искусственных сооружений на них;</w:t>
            </w:r>
          </w:p>
          <w:p w:rsidR="00366186" w:rsidRPr="002B6953" w:rsidRDefault="00366186" w:rsidP="00063B6C">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366186" w:rsidRPr="002B6953" w:rsidRDefault="00366186" w:rsidP="00063B6C">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366186" w:rsidRPr="002B6953" w:rsidRDefault="00366186" w:rsidP="00366186"/>
    <w:p w:rsidR="00366186" w:rsidRPr="002B6953" w:rsidRDefault="00366186" w:rsidP="00366186">
      <w:pPr>
        <w:autoSpaceDE w:val="0"/>
        <w:autoSpaceDN w:val="0"/>
        <w:jc w:val="center"/>
        <w:rPr>
          <w:rFonts w:eastAsia="Calibri"/>
          <w:b/>
          <w:bCs/>
          <w:sz w:val="32"/>
          <w:szCs w:val="32"/>
        </w:rPr>
      </w:pP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t>Подпрограмма 2</w:t>
      </w: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t xml:space="preserve"> «Улучшение качества автотранспортных перевозок</w:t>
      </w: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t>в Камешкирском  районе Пензенской области»</w:t>
      </w:r>
    </w:p>
    <w:p w:rsidR="00366186" w:rsidRPr="00730081" w:rsidRDefault="00366186" w:rsidP="00366186">
      <w:pPr>
        <w:autoSpaceDE w:val="0"/>
        <w:autoSpaceDN w:val="0"/>
        <w:jc w:val="center"/>
        <w:rPr>
          <w:rFonts w:eastAsia="Calibri"/>
          <w:b/>
          <w:bCs/>
          <w:sz w:val="24"/>
          <w:szCs w:val="24"/>
        </w:rPr>
      </w:pP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lastRenderedPageBreak/>
        <w:t>ПАСПОРТ</w:t>
      </w: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t>Подпрограммы</w:t>
      </w:r>
      <w:proofErr w:type="gramStart"/>
      <w:r w:rsidRPr="00730081">
        <w:rPr>
          <w:rFonts w:eastAsia="Calibri"/>
          <w:b/>
          <w:bCs/>
          <w:sz w:val="24"/>
          <w:szCs w:val="24"/>
        </w:rPr>
        <w:t>2</w:t>
      </w:r>
      <w:proofErr w:type="gramEnd"/>
      <w:r w:rsidRPr="00730081">
        <w:rPr>
          <w:rFonts w:eastAsia="Calibri"/>
          <w:b/>
          <w:bCs/>
          <w:sz w:val="24"/>
          <w:szCs w:val="24"/>
        </w:rPr>
        <w:t xml:space="preserve"> «Улучшение качества автотранспортных перевозок в Камешкирском  районе Пензенской области»</w:t>
      </w:r>
    </w:p>
    <w:p w:rsidR="00366186" w:rsidRPr="00730081" w:rsidRDefault="00366186" w:rsidP="00366186">
      <w:pPr>
        <w:autoSpaceDE w:val="0"/>
        <w:autoSpaceDN w:val="0"/>
        <w:jc w:val="center"/>
        <w:rPr>
          <w:rFonts w:eastAsia="Calibri"/>
          <w:b/>
          <w:bCs/>
          <w:sz w:val="24"/>
          <w:szCs w:val="24"/>
        </w:rPr>
      </w:pPr>
    </w:p>
    <w:p w:rsidR="00366186" w:rsidRPr="00730081" w:rsidRDefault="00366186" w:rsidP="00366186">
      <w:pPr>
        <w:autoSpaceDE w:val="0"/>
        <w:autoSpaceDN w:val="0"/>
        <w:jc w:val="center"/>
        <w:rPr>
          <w:rFonts w:eastAsia="Calibri"/>
          <w:b/>
          <w:bCs/>
          <w:sz w:val="24"/>
          <w:szCs w:val="24"/>
        </w:rPr>
      </w:pPr>
      <w:r w:rsidRPr="00730081">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366186" w:rsidRPr="002B6953" w:rsidTr="00063B6C">
        <w:trPr>
          <w:trHeight w:val="1220"/>
        </w:trPr>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Задачи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 доля населенных пунктов Камешкирского района Пензенской области охваченных автобусным сообщением.</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366186" w:rsidRPr="002B6953" w:rsidTr="00063B6C">
        <w:tc>
          <w:tcPr>
            <w:tcW w:w="3462" w:type="dxa"/>
          </w:tcPr>
          <w:p w:rsidR="00366186" w:rsidRPr="002B6953" w:rsidRDefault="00366186" w:rsidP="00063B6C">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366186" w:rsidRPr="002B6953" w:rsidRDefault="00366186" w:rsidP="00063B6C">
            <w:pPr>
              <w:autoSpaceDE w:val="0"/>
              <w:autoSpaceDN w:val="0"/>
              <w:adjustRightInd w:val="0"/>
              <w:rPr>
                <w:sz w:val="24"/>
                <w:szCs w:val="24"/>
              </w:rPr>
            </w:pPr>
            <w:r w:rsidRPr="002B6953">
              <w:rPr>
                <w:rFonts w:eastAsia="Calibri"/>
                <w:sz w:val="24"/>
                <w:szCs w:val="24"/>
              </w:rPr>
              <w:t>Общий объем финансирования составит -</w:t>
            </w:r>
            <w:r>
              <w:rPr>
                <w:rFonts w:eastAsia="Calibri"/>
                <w:b/>
                <w:sz w:val="24"/>
                <w:szCs w:val="24"/>
              </w:rPr>
              <w:t>830</w:t>
            </w:r>
            <w:r w:rsidRPr="002B6953">
              <w:rPr>
                <w:rFonts w:eastAsia="Calibri"/>
                <w:b/>
                <w:sz w:val="24"/>
                <w:szCs w:val="24"/>
              </w:rPr>
              <w:t>,0тыс</w:t>
            </w:r>
            <w:proofErr w:type="gramStart"/>
            <w:r w:rsidRPr="002B6953">
              <w:rPr>
                <w:rFonts w:eastAsia="Calibri"/>
                <w:b/>
                <w:sz w:val="24"/>
                <w:szCs w:val="24"/>
              </w:rPr>
              <w:t>.р</w:t>
            </w:r>
            <w:proofErr w:type="gramEnd"/>
            <w:r w:rsidRPr="002B6953">
              <w:rPr>
                <w:rFonts w:eastAsia="Calibri"/>
                <w:b/>
                <w:sz w:val="24"/>
                <w:szCs w:val="24"/>
              </w:rPr>
              <w:t>ублей</w:t>
            </w:r>
            <w:r w:rsidRPr="002B6953">
              <w:rPr>
                <w:rFonts w:eastAsia="Calibri"/>
                <w:sz w:val="24"/>
                <w:szCs w:val="24"/>
              </w:rPr>
              <w:t>,</w:t>
            </w:r>
            <w:r w:rsidRPr="002B6953">
              <w:rPr>
                <w:sz w:val="24"/>
                <w:szCs w:val="24"/>
              </w:rPr>
              <w:t xml:space="preserve"> </w:t>
            </w:r>
          </w:p>
          <w:p w:rsidR="00366186" w:rsidRPr="002B6953" w:rsidRDefault="00366186" w:rsidP="00063B6C">
            <w:pPr>
              <w:autoSpaceDE w:val="0"/>
              <w:autoSpaceDN w:val="0"/>
              <w:adjustRightInd w:val="0"/>
              <w:rPr>
                <w:rFonts w:eastAsia="Calibri"/>
                <w:sz w:val="24"/>
                <w:szCs w:val="24"/>
              </w:rPr>
            </w:pPr>
            <w:r w:rsidRPr="002B6953">
              <w:rPr>
                <w:sz w:val="24"/>
                <w:szCs w:val="24"/>
              </w:rPr>
              <w:t>в том числе по годам реализации:</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2014 год  - 400,0 тыс. рублей;</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2015 год  - 198,0 тыс. рублей;</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2016 год  - 0</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2017 год  - 0</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2018 год  - 0</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2019 год  - 0</w:t>
            </w:r>
          </w:p>
          <w:p w:rsidR="00366186" w:rsidRPr="002B6953" w:rsidRDefault="00366186" w:rsidP="00063B6C">
            <w:pPr>
              <w:autoSpaceDE w:val="0"/>
              <w:autoSpaceDN w:val="0"/>
              <w:adjustRightInd w:val="0"/>
              <w:jc w:val="both"/>
              <w:rPr>
                <w:rFonts w:eastAsia="Calibri"/>
                <w:sz w:val="24"/>
                <w:szCs w:val="24"/>
              </w:rPr>
            </w:pPr>
            <w:r w:rsidRPr="002B6953">
              <w:rPr>
                <w:rFonts w:eastAsia="Calibri"/>
                <w:sz w:val="24"/>
                <w:szCs w:val="24"/>
              </w:rPr>
              <w:t xml:space="preserve">2020 год  - </w:t>
            </w:r>
            <w:r>
              <w:rPr>
                <w:rFonts w:eastAsia="Calibri"/>
                <w:sz w:val="24"/>
                <w:szCs w:val="24"/>
              </w:rPr>
              <w:t>0</w:t>
            </w:r>
          </w:p>
          <w:p w:rsidR="00366186" w:rsidRPr="002B6953" w:rsidRDefault="00366186" w:rsidP="00063B6C">
            <w:pPr>
              <w:autoSpaceDE w:val="0"/>
              <w:autoSpaceDN w:val="0"/>
              <w:adjustRightInd w:val="0"/>
              <w:rPr>
                <w:sz w:val="24"/>
                <w:szCs w:val="24"/>
              </w:rPr>
            </w:pPr>
            <w:r>
              <w:rPr>
                <w:sz w:val="24"/>
                <w:szCs w:val="24"/>
              </w:rPr>
              <w:t>2021 год – 232,0 тыс</w:t>
            </w:r>
            <w:proofErr w:type="gramStart"/>
            <w:r>
              <w:rPr>
                <w:sz w:val="24"/>
                <w:szCs w:val="24"/>
              </w:rPr>
              <w:t>.р</w:t>
            </w:r>
            <w:proofErr w:type="gramEnd"/>
            <w:r>
              <w:rPr>
                <w:sz w:val="24"/>
                <w:szCs w:val="24"/>
              </w:rPr>
              <w:t>ублей;</w:t>
            </w:r>
          </w:p>
          <w:p w:rsidR="00366186" w:rsidRPr="002B6953" w:rsidRDefault="00366186" w:rsidP="00063B6C">
            <w:pPr>
              <w:autoSpaceDE w:val="0"/>
              <w:autoSpaceDN w:val="0"/>
              <w:adjustRightInd w:val="0"/>
              <w:rPr>
                <w:sz w:val="26"/>
                <w:szCs w:val="26"/>
              </w:rPr>
            </w:pPr>
            <w:r w:rsidRPr="002B6953">
              <w:rPr>
                <w:sz w:val="24"/>
                <w:szCs w:val="24"/>
              </w:rPr>
              <w:t>2022 год – 0</w:t>
            </w:r>
            <w:r w:rsidRPr="002B6953">
              <w:rPr>
                <w:sz w:val="26"/>
                <w:szCs w:val="26"/>
              </w:rPr>
              <w:t xml:space="preserve"> </w:t>
            </w:r>
          </w:p>
        </w:tc>
      </w:tr>
    </w:tbl>
    <w:p w:rsidR="00366186" w:rsidRDefault="00366186" w:rsidP="00366186">
      <w:pPr>
        <w:jc w:val="center"/>
        <w:rPr>
          <w:b/>
          <w:bCs/>
          <w:sz w:val="32"/>
          <w:szCs w:val="32"/>
        </w:rPr>
      </w:pPr>
    </w:p>
    <w:p w:rsidR="00366186" w:rsidRPr="002B6953" w:rsidRDefault="00366186" w:rsidP="00366186">
      <w:pPr>
        <w:jc w:val="center"/>
        <w:rPr>
          <w:b/>
          <w:bCs/>
          <w:sz w:val="28"/>
          <w:szCs w:val="28"/>
        </w:rPr>
      </w:pPr>
      <w:r w:rsidRPr="002B6953">
        <w:rPr>
          <w:b/>
          <w:bCs/>
          <w:sz w:val="32"/>
          <w:szCs w:val="32"/>
        </w:rPr>
        <w:t>Подпрограмма</w:t>
      </w:r>
      <w:r w:rsidRPr="002B6953">
        <w:rPr>
          <w:b/>
          <w:bCs/>
          <w:sz w:val="28"/>
          <w:szCs w:val="28"/>
        </w:rPr>
        <w:t xml:space="preserve"> 3</w:t>
      </w:r>
    </w:p>
    <w:p w:rsidR="00366186" w:rsidRPr="002B6953" w:rsidRDefault="00366186" w:rsidP="00366186">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366186" w:rsidRPr="002B6953" w:rsidRDefault="00366186" w:rsidP="00366186">
      <w:pPr>
        <w:autoSpaceDE w:val="0"/>
        <w:autoSpaceDN w:val="0"/>
        <w:adjustRightInd w:val="0"/>
        <w:jc w:val="center"/>
        <w:outlineLvl w:val="1"/>
        <w:rPr>
          <w:b/>
          <w:bCs/>
          <w:sz w:val="24"/>
          <w:szCs w:val="24"/>
        </w:rPr>
      </w:pPr>
      <w:r w:rsidRPr="002B6953">
        <w:rPr>
          <w:b/>
          <w:bCs/>
          <w:sz w:val="24"/>
          <w:szCs w:val="24"/>
        </w:rPr>
        <w:t>ПАСПОРТ</w:t>
      </w:r>
    </w:p>
    <w:p w:rsidR="00366186" w:rsidRPr="002B6953" w:rsidRDefault="00366186" w:rsidP="00366186">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366186" w:rsidRPr="002B6953" w:rsidRDefault="00366186" w:rsidP="00366186">
      <w:pPr>
        <w:jc w:val="center"/>
        <w:rPr>
          <w:b/>
          <w:bCs/>
          <w:sz w:val="24"/>
          <w:szCs w:val="24"/>
        </w:rPr>
      </w:pPr>
      <w:r w:rsidRPr="002B6953">
        <w:rPr>
          <w:b/>
          <w:bCs/>
          <w:sz w:val="24"/>
          <w:szCs w:val="24"/>
        </w:rPr>
        <w:lastRenderedPageBreak/>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Администрация Камешкирского района Пензенской области</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 количество капитально отремонтированных объектов;</w:t>
            </w:r>
          </w:p>
          <w:p w:rsidR="00366186" w:rsidRPr="002B6953" w:rsidRDefault="00366186" w:rsidP="00063B6C">
            <w:pPr>
              <w:rPr>
                <w:sz w:val="24"/>
                <w:szCs w:val="24"/>
              </w:rPr>
            </w:pPr>
            <w:r w:rsidRPr="002B6953">
              <w:rPr>
                <w:sz w:val="24"/>
                <w:szCs w:val="24"/>
              </w:rPr>
              <w:t>- количество отремонтированных наружных инженерных коммуникаций;</w:t>
            </w:r>
          </w:p>
          <w:p w:rsidR="00366186" w:rsidRPr="002B6953" w:rsidRDefault="00366186" w:rsidP="00063B6C">
            <w:pPr>
              <w:rPr>
                <w:sz w:val="24"/>
                <w:szCs w:val="24"/>
              </w:rPr>
            </w:pPr>
            <w:r w:rsidRPr="002B6953">
              <w:rPr>
                <w:sz w:val="24"/>
                <w:szCs w:val="24"/>
              </w:rPr>
              <w:t>- изготовление проектно-сметной документации по объектам капитального ремонта</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34 669,14</w:t>
            </w:r>
            <w:r w:rsidRPr="002B6953">
              <w:rPr>
                <w:b/>
                <w:sz w:val="24"/>
                <w:szCs w:val="24"/>
              </w:rPr>
              <w:t xml:space="preserve"> тыс. рублей,</w:t>
            </w:r>
          </w:p>
          <w:p w:rsidR="00366186" w:rsidRPr="002B6953" w:rsidRDefault="00366186" w:rsidP="00063B6C">
            <w:pPr>
              <w:autoSpaceDE w:val="0"/>
              <w:autoSpaceDN w:val="0"/>
              <w:adjustRightInd w:val="0"/>
              <w:jc w:val="both"/>
              <w:rPr>
                <w:sz w:val="24"/>
                <w:szCs w:val="24"/>
              </w:rPr>
            </w:pPr>
            <w:r w:rsidRPr="002B6953">
              <w:rPr>
                <w:sz w:val="24"/>
                <w:szCs w:val="24"/>
              </w:rPr>
              <w:t>в том числе  по годам реализации:</w:t>
            </w:r>
          </w:p>
          <w:p w:rsidR="00366186" w:rsidRPr="002B6953" w:rsidRDefault="00366186" w:rsidP="00063B6C">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366186" w:rsidRPr="002B6953" w:rsidRDefault="00366186" w:rsidP="00063B6C">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366186" w:rsidRPr="002B6953" w:rsidRDefault="00366186" w:rsidP="00063B6C">
            <w:pPr>
              <w:autoSpaceDE w:val="0"/>
              <w:autoSpaceDN w:val="0"/>
              <w:adjustRightInd w:val="0"/>
              <w:rPr>
                <w:sz w:val="24"/>
                <w:szCs w:val="24"/>
              </w:rPr>
            </w:pPr>
            <w:r w:rsidRPr="002B6953">
              <w:rPr>
                <w:sz w:val="24"/>
                <w:szCs w:val="24"/>
              </w:rPr>
              <w:t>2016 год –         0       тыс. рублей;</w:t>
            </w:r>
          </w:p>
          <w:p w:rsidR="00366186" w:rsidRPr="002B6953" w:rsidRDefault="00366186" w:rsidP="00063B6C">
            <w:pPr>
              <w:autoSpaceDE w:val="0"/>
              <w:autoSpaceDN w:val="0"/>
              <w:adjustRightInd w:val="0"/>
              <w:rPr>
                <w:sz w:val="24"/>
                <w:szCs w:val="24"/>
              </w:rPr>
            </w:pPr>
            <w:r w:rsidRPr="002B6953">
              <w:rPr>
                <w:sz w:val="24"/>
                <w:szCs w:val="24"/>
              </w:rPr>
              <w:t>2017 год – 4 400,730 тыс. рублей;</w:t>
            </w:r>
          </w:p>
          <w:p w:rsidR="00366186" w:rsidRPr="002B6953" w:rsidRDefault="00366186" w:rsidP="00063B6C">
            <w:pPr>
              <w:autoSpaceDE w:val="0"/>
              <w:autoSpaceDN w:val="0"/>
              <w:adjustRightInd w:val="0"/>
              <w:rPr>
                <w:sz w:val="24"/>
                <w:szCs w:val="24"/>
              </w:rPr>
            </w:pPr>
            <w:r w:rsidRPr="002B6953">
              <w:rPr>
                <w:sz w:val="24"/>
                <w:szCs w:val="24"/>
              </w:rPr>
              <w:t>2018 год -  6 471,925 тыс. рублей;</w:t>
            </w:r>
          </w:p>
          <w:p w:rsidR="00366186" w:rsidRPr="002B6953" w:rsidRDefault="00366186" w:rsidP="00063B6C">
            <w:pPr>
              <w:autoSpaceDE w:val="0"/>
              <w:autoSpaceDN w:val="0"/>
              <w:adjustRightInd w:val="0"/>
              <w:rPr>
                <w:sz w:val="24"/>
                <w:szCs w:val="24"/>
              </w:rPr>
            </w:pPr>
            <w:r>
              <w:rPr>
                <w:sz w:val="24"/>
                <w:szCs w:val="24"/>
              </w:rPr>
              <w:t xml:space="preserve">2019 год – </w:t>
            </w:r>
            <w:r w:rsidRPr="002B6953">
              <w:rPr>
                <w:sz w:val="24"/>
                <w:szCs w:val="24"/>
              </w:rPr>
              <w:t xml:space="preserve"> 9 884,27</w:t>
            </w:r>
            <w:r>
              <w:rPr>
                <w:sz w:val="24"/>
                <w:szCs w:val="24"/>
              </w:rPr>
              <w:t xml:space="preserve"> </w:t>
            </w:r>
            <w:r w:rsidRPr="002B6953">
              <w:rPr>
                <w:sz w:val="24"/>
                <w:szCs w:val="24"/>
              </w:rPr>
              <w:t xml:space="preserve"> тыс. рублей;</w:t>
            </w:r>
          </w:p>
          <w:p w:rsidR="00366186" w:rsidRPr="002B6953" w:rsidRDefault="00366186" w:rsidP="00063B6C">
            <w:pPr>
              <w:rPr>
                <w:sz w:val="24"/>
                <w:szCs w:val="24"/>
              </w:rPr>
            </w:pPr>
            <w:r>
              <w:rPr>
                <w:sz w:val="24"/>
                <w:szCs w:val="24"/>
              </w:rPr>
              <w:t xml:space="preserve">2020 год –  5 524,032 </w:t>
            </w:r>
            <w:r w:rsidRPr="002B6953">
              <w:rPr>
                <w:sz w:val="24"/>
                <w:szCs w:val="24"/>
              </w:rPr>
              <w:t>тыс. рублей;</w:t>
            </w:r>
          </w:p>
          <w:p w:rsidR="00366186" w:rsidRPr="002B6953" w:rsidRDefault="00366186" w:rsidP="00063B6C">
            <w:pPr>
              <w:autoSpaceDE w:val="0"/>
              <w:autoSpaceDN w:val="0"/>
              <w:adjustRightInd w:val="0"/>
              <w:rPr>
                <w:sz w:val="24"/>
                <w:szCs w:val="24"/>
              </w:rPr>
            </w:pPr>
            <w:r>
              <w:rPr>
                <w:sz w:val="24"/>
                <w:szCs w:val="24"/>
              </w:rPr>
              <w:t xml:space="preserve">2021 год -  </w:t>
            </w:r>
            <w:r w:rsidRPr="002B6953">
              <w:rPr>
                <w:sz w:val="24"/>
                <w:szCs w:val="24"/>
              </w:rPr>
              <w:t xml:space="preserve"> </w:t>
            </w:r>
            <w:r>
              <w:rPr>
                <w:sz w:val="24"/>
                <w:szCs w:val="24"/>
              </w:rPr>
              <w:t xml:space="preserve">5 998,883     </w:t>
            </w:r>
            <w:r w:rsidRPr="002B6953">
              <w:rPr>
                <w:sz w:val="24"/>
                <w:szCs w:val="24"/>
              </w:rPr>
              <w:t>тыс. рублей;</w:t>
            </w:r>
          </w:p>
          <w:p w:rsidR="00366186" w:rsidRDefault="00366186" w:rsidP="00063B6C">
            <w:pPr>
              <w:autoSpaceDE w:val="0"/>
              <w:autoSpaceDN w:val="0"/>
              <w:adjustRightInd w:val="0"/>
              <w:rPr>
                <w:sz w:val="24"/>
                <w:szCs w:val="24"/>
              </w:rPr>
            </w:pPr>
            <w:r>
              <w:rPr>
                <w:sz w:val="24"/>
                <w:szCs w:val="24"/>
              </w:rPr>
              <w:t>2022 год –          0</w:t>
            </w:r>
            <w:r w:rsidRPr="002B6953">
              <w:rPr>
                <w:sz w:val="24"/>
                <w:szCs w:val="24"/>
              </w:rPr>
              <w:t xml:space="preserve"> </w:t>
            </w:r>
            <w:r>
              <w:rPr>
                <w:sz w:val="24"/>
                <w:szCs w:val="24"/>
              </w:rPr>
              <w:t xml:space="preserve">      </w:t>
            </w:r>
            <w:r w:rsidRPr="002B6953">
              <w:rPr>
                <w:sz w:val="24"/>
                <w:szCs w:val="24"/>
              </w:rPr>
              <w:t>тыс. рублей.</w:t>
            </w:r>
          </w:p>
          <w:p w:rsidR="00366186" w:rsidRDefault="00366186" w:rsidP="00063B6C">
            <w:pPr>
              <w:autoSpaceDE w:val="0"/>
              <w:autoSpaceDN w:val="0"/>
              <w:adjustRightInd w:val="0"/>
              <w:rPr>
                <w:sz w:val="24"/>
                <w:szCs w:val="24"/>
              </w:rPr>
            </w:pPr>
            <w:r w:rsidRPr="002B6953">
              <w:rPr>
                <w:sz w:val="24"/>
                <w:szCs w:val="24"/>
              </w:rPr>
              <w:t>202</w:t>
            </w:r>
            <w:r>
              <w:rPr>
                <w:sz w:val="24"/>
                <w:szCs w:val="24"/>
              </w:rPr>
              <w:t>3</w:t>
            </w:r>
            <w:r w:rsidRPr="002B6953">
              <w:rPr>
                <w:sz w:val="24"/>
                <w:szCs w:val="24"/>
              </w:rPr>
              <w:t xml:space="preserve"> год –    </w:t>
            </w:r>
            <w:r>
              <w:rPr>
                <w:sz w:val="24"/>
                <w:szCs w:val="24"/>
              </w:rPr>
              <w:t xml:space="preserve">      0</w:t>
            </w:r>
            <w:r w:rsidRPr="002B6953">
              <w:rPr>
                <w:sz w:val="24"/>
                <w:szCs w:val="24"/>
              </w:rPr>
              <w:t xml:space="preserve"> </w:t>
            </w:r>
            <w:r>
              <w:rPr>
                <w:sz w:val="24"/>
                <w:szCs w:val="24"/>
              </w:rPr>
              <w:t xml:space="preserve">      </w:t>
            </w:r>
            <w:r w:rsidRPr="002B6953">
              <w:rPr>
                <w:sz w:val="24"/>
                <w:szCs w:val="24"/>
              </w:rPr>
              <w:t xml:space="preserve">тыс. рублей. </w:t>
            </w:r>
          </w:p>
          <w:p w:rsidR="00366186" w:rsidRPr="002B6953" w:rsidRDefault="00366186" w:rsidP="00063B6C">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p>
        </w:tc>
      </w:tr>
      <w:tr w:rsidR="00366186" w:rsidRPr="002B6953" w:rsidTr="00063B6C">
        <w:tc>
          <w:tcPr>
            <w:tcW w:w="26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366186" w:rsidRPr="002B6953" w:rsidRDefault="00366186" w:rsidP="00366186">
      <w:pPr>
        <w:sectPr w:rsidR="00366186" w:rsidRPr="002B6953" w:rsidSect="0055409C">
          <w:pgSz w:w="11906" w:h="16838"/>
          <w:pgMar w:top="1134" w:right="707"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Pr="00E71157" w:rsidRDefault="00366186" w:rsidP="00366186">
      <w:pPr>
        <w:jc w:val="right"/>
      </w:pPr>
      <w:r w:rsidRPr="00FB2F7B">
        <w:rPr>
          <w:sz w:val="24"/>
          <w:szCs w:val="24"/>
        </w:rPr>
        <w:lastRenderedPageBreak/>
        <w:t xml:space="preserve">          </w:t>
      </w:r>
      <w:r w:rsidRPr="00E71157">
        <w:t xml:space="preserve">Приложение 3  </w:t>
      </w:r>
    </w:p>
    <w:p w:rsidR="00366186" w:rsidRPr="00E71157" w:rsidRDefault="00366186" w:rsidP="00366186">
      <w:pPr>
        <w:jc w:val="right"/>
      </w:pPr>
      <w:r w:rsidRPr="00E71157">
        <w:t>Муниципальной программы</w:t>
      </w:r>
    </w:p>
    <w:p w:rsidR="00366186" w:rsidRPr="00E71157" w:rsidRDefault="00366186" w:rsidP="00366186">
      <w:pPr>
        <w:jc w:val="right"/>
      </w:pPr>
      <w:r w:rsidRPr="00E71157">
        <w:t>Камешкирского района</w:t>
      </w:r>
    </w:p>
    <w:p w:rsidR="00366186" w:rsidRPr="00FB2F7B" w:rsidRDefault="00366186" w:rsidP="00366186">
      <w:pPr>
        <w:jc w:val="right"/>
        <w:rPr>
          <w:sz w:val="24"/>
          <w:szCs w:val="24"/>
        </w:rPr>
      </w:pPr>
      <w:r w:rsidRPr="00E71157">
        <w:t>Пензенской области</w:t>
      </w: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center"/>
        <w:rPr>
          <w:b/>
          <w:bCs/>
          <w:sz w:val="24"/>
          <w:szCs w:val="24"/>
        </w:rPr>
      </w:pPr>
      <w:bookmarkStart w:id="1" w:name="P367"/>
      <w:bookmarkEnd w:id="1"/>
      <w:r w:rsidRPr="00FB2F7B">
        <w:rPr>
          <w:b/>
          <w:bCs/>
          <w:sz w:val="24"/>
          <w:szCs w:val="24"/>
        </w:rPr>
        <w:t>ПЕРЕЧЕНЬ</w:t>
      </w:r>
    </w:p>
    <w:p w:rsidR="00366186" w:rsidRPr="00FB2F7B" w:rsidRDefault="00366186" w:rsidP="00366186">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366186" w:rsidRPr="008A6BE2" w:rsidRDefault="00366186" w:rsidP="00366186">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854"/>
        <w:gridCol w:w="142"/>
        <w:gridCol w:w="851"/>
        <w:gridCol w:w="678"/>
        <w:gridCol w:w="33"/>
        <w:gridCol w:w="27"/>
        <w:gridCol w:w="573"/>
        <w:gridCol w:w="106"/>
        <w:gridCol w:w="713"/>
        <w:gridCol w:w="713"/>
        <w:gridCol w:w="850"/>
        <w:gridCol w:w="851"/>
        <w:gridCol w:w="133"/>
        <w:gridCol w:w="11"/>
        <w:gridCol w:w="840"/>
        <w:gridCol w:w="11"/>
        <w:gridCol w:w="981"/>
        <w:gridCol w:w="851"/>
        <w:gridCol w:w="850"/>
        <w:gridCol w:w="992"/>
        <w:gridCol w:w="1152"/>
        <w:gridCol w:w="175"/>
      </w:tblGrid>
      <w:tr w:rsidR="00366186" w:rsidRPr="001D23D6" w:rsidTr="00063B6C">
        <w:trPr>
          <w:gridAfter w:val="1"/>
          <w:wAfter w:w="175" w:type="dxa"/>
        </w:trPr>
        <w:tc>
          <w:tcPr>
            <w:tcW w:w="36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Ответственный исполнитель</w:t>
            </w:r>
          </w:p>
        </w:tc>
        <w:tc>
          <w:tcPr>
            <w:tcW w:w="11216" w:type="dxa"/>
            <w:gridSpan w:val="19"/>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Администрация Камешкирского района</w:t>
            </w:r>
          </w:p>
          <w:p w:rsidR="00366186" w:rsidRPr="001D23D6" w:rsidRDefault="00366186" w:rsidP="00063B6C">
            <w:pPr>
              <w:autoSpaceDE w:val="0"/>
              <w:autoSpaceDN w:val="0"/>
              <w:jc w:val="center"/>
            </w:pPr>
            <w:r w:rsidRPr="001D23D6">
              <w:t>Пензенской области</w:t>
            </w:r>
          </w:p>
        </w:tc>
      </w:tr>
      <w:tr w:rsidR="00366186" w:rsidRPr="001D23D6" w:rsidTr="00063B6C">
        <w:trPr>
          <w:gridAfter w:val="1"/>
          <w:wAfter w:w="175" w:type="dxa"/>
        </w:trPr>
        <w:tc>
          <w:tcPr>
            <w:tcW w:w="610" w:type="dxa"/>
            <w:vMerge w:val="restart"/>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 xml:space="preserve">N </w:t>
            </w:r>
            <w:proofErr w:type="gramStart"/>
            <w:r w:rsidRPr="001D23D6">
              <w:t>п</w:t>
            </w:r>
            <w:proofErr w:type="gramEnd"/>
            <w:r w:rsidRPr="001D23D6">
              <w:t>/п</w:t>
            </w:r>
          </w:p>
        </w:tc>
        <w:tc>
          <w:tcPr>
            <w:tcW w:w="2996" w:type="dxa"/>
            <w:gridSpan w:val="2"/>
            <w:vMerge w:val="restart"/>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t>Ед. изм.</w:t>
            </w:r>
          </w:p>
        </w:tc>
        <w:tc>
          <w:tcPr>
            <w:tcW w:w="10365" w:type="dxa"/>
            <w:gridSpan w:val="18"/>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Значения целевых показателей</w:t>
            </w:r>
          </w:p>
        </w:tc>
      </w:tr>
      <w:tr w:rsidR="00366186" w:rsidRPr="001D23D6" w:rsidTr="00063B6C">
        <w:trPr>
          <w:gridAfter w:val="1"/>
          <w:wAfter w:w="175" w:type="dxa"/>
        </w:trPr>
        <w:tc>
          <w:tcPr>
            <w:tcW w:w="610" w:type="dxa"/>
            <w:vMerge/>
            <w:tcBorders>
              <w:top w:val="single" w:sz="4" w:space="0" w:color="auto"/>
              <w:left w:val="single" w:sz="4" w:space="0" w:color="auto"/>
              <w:bottom w:val="single" w:sz="4" w:space="0" w:color="auto"/>
              <w:right w:val="single" w:sz="4" w:space="0" w:color="auto"/>
            </w:tcBorders>
          </w:tcPr>
          <w:p w:rsidR="00366186" w:rsidRPr="001D23D6" w:rsidRDefault="00366186" w:rsidP="00063B6C"/>
        </w:tc>
        <w:tc>
          <w:tcPr>
            <w:tcW w:w="2996" w:type="dxa"/>
            <w:gridSpan w:val="2"/>
            <w:vMerge/>
            <w:tcBorders>
              <w:top w:val="single" w:sz="4" w:space="0" w:color="auto"/>
              <w:left w:val="single" w:sz="4" w:space="0" w:color="auto"/>
              <w:bottom w:val="single" w:sz="4" w:space="0" w:color="auto"/>
              <w:right w:val="single" w:sz="4" w:space="0" w:color="auto"/>
            </w:tcBorders>
          </w:tcPr>
          <w:p w:rsidR="00366186" w:rsidRPr="001D23D6" w:rsidRDefault="00366186" w:rsidP="00063B6C"/>
        </w:tc>
        <w:tc>
          <w:tcPr>
            <w:tcW w:w="851" w:type="dxa"/>
            <w:vMerge/>
            <w:tcBorders>
              <w:top w:val="single" w:sz="4" w:space="0" w:color="auto"/>
              <w:left w:val="single" w:sz="4" w:space="0" w:color="auto"/>
              <w:bottom w:val="single" w:sz="4" w:space="0" w:color="auto"/>
              <w:right w:val="single" w:sz="4" w:space="0" w:color="auto"/>
            </w:tcBorders>
          </w:tcPr>
          <w:p w:rsidR="00366186" w:rsidRPr="001D23D6" w:rsidRDefault="00366186" w:rsidP="00063B6C"/>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r w:rsidRPr="001D23D6">
              <w:t>2015г</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2020г</w:t>
            </w:r>
          </w:p>
          <w:p w:rsidR="00366186" w:rsidRPr="001D23D6" w:rsidRDefault="00366186" w:rsidP="00063B6C">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pPr>
            <w:r>
              <w:t>2023г</w:t>
            </w:r>
          </w:p>
          <w:p w:rsidR="00366186" w:rsidRPr="001D23D6" w:rsidRDefault="00366186" w:rsidP="00063B6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r>
              <w:t>2024г</w:t>
            </w:r>
          </w:p>
          <w:p w:rsidR="00366186" w:rsidRDefault="00366186" w:rsidP="00063B6C">
            <w:pPr>
              <w:autoSpaceDE w:val="0"/>
              <w:autoSpaceDN w:val="0"/>
              <w:jc w:val="center"/>
            </w:pPr>
          </w:p>
          <w:p w:rsidR="00366186" w:rsidRPr="001D23D6" w:rsidRDefault="00366186" w:rsidP="00063B6C">
            <w:pPr>
              <w:autoSpaceDE w:val="0"/>
              <w:autoSpaceDN w:val="0"/>
              <w:jc w:val="center"/>
            </w:pPr>
          </w:p>
        </w:tc>
        <w:tc>
          <w:tcPr>
            <w:tcW w:w="1152" w:type="dxa"/>
            <w:tcBorders>
              <w:top w:val="single" w:sz="4" w:space="0" w:color="auto"/>
              <w:left w:val="single" w:sz="4" w:space="0" w:color="auto"/>
              <w:bottom w:val="single" w:sz="4" w:space="0" w:color="auto"/>
              <w:right w:val="single" w:sz="4" w:space="0" w:color="auto"/>
            </w:tcBorders>
          </w:tcPr>
          <w:p w:rsidR="00366186" w:rsidRPr="00E71157" w:rsidRDefault="00366186" w:rsidP="00063B6C">
            <w:pPr>
              <w:autoSpaceDE w:val="0"/>
              <w:autoSpaceDN w:val="0"/>
              <w:jc w:val="center"/>
              <w:rPr>
                <w:sz w:val="16"/>
                <w:szCs w:val="16"/>
              </w:rPr>
            </w:pPr>
            <w:r w:rsidRPr="00E71157">
              <w:rPr>
                <w:sz w:val="16"/>
                <w:szCs w:val="16"/>
              </w:rPr>
              <w:t xml:space="preserve">Год завершения действия </w:t>
            </w:r>
          </w:p>
          <w:p w:rsidR="00366186" w:rsidRPr="00E71157" w:rsidRDefault="00366186" w:rsidP="00063B6C">
            <w:pPr>
              <w:autoSpaceDE w:val="0"/>
              <w:autoSpaceDN w:val="0"/>
              <w:jc w:val="center"/>
              <w:rPr>
                <w:sz w:val="16"/>
                <w:szCs w:val="16"/>
              </w:rPr>
            </w:pPr>
            <w:r w:rsidRPr="00E71157">
              <w:rPr>
                <w:sz w:val="16"/>
                <w:szCs w:val="16"/>
              </w:rPr>
              <w:t>программы, подпрограммы</w:t>
            </w:r>
          </w:p>
          <w:p w:rsidR="00366186" w:rsidRPr="001D23D6" w:rsidRDefault="00366186" w:rsidP="00063B6C">
            <w:pPr>
              <w:autoSpaceDE w:val="0"/>
              <w:autoSpaceDN w:val="0"/>
              <w:jc w:val="center"/>
            </w:pPr>
            <w:r w:rsidRPr="001D23D6">
              <w:t>202</w:t>
            </w:r>
            <w:r>
              <w:t>4</w:t>
            </w:r>
            <w:r w:rsidRPr="001D23D6">
              <w:t>г</w:t>
            </w:r>
          </w:p>
        </w:tc>
      </w:tr>
      <w:tr w:rsidR="00366186" w:rsidRPr="001D23D6" w:rsidTr="00063B6C">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rPr>
                <w:b/>
                <w:bCs/>
              </w:rPr>
            </w:pPr>
            <w:r w:rsidRPr="001D23D6">
              <w:t xml:space="preserve">Муниципальная программа </w:t>
            </w:r>
            <w:r w:rsidRPr="001D23D6">
              <w:rPr>
                <w:b/>
                <w:bCs/>
              </w:rPr>
              <w:t>«Развитие территорий, социальной и инженерной инфраструктуры, обеспечение транспортных услуг  Камешкирского района Пензен</w:t>
            </w:r>
            <w:r>
              <w:rPr>
                <w:b/>
                <w:bCs/>
              </w:rPr>
              <w:t>ской области</w:t>
            </w:r>
            <w:r w:rsidRPr="001D23D6">
              <w:rPr>
                <w:b/>
                <w:bCs/>
              </w:rPr>
              <w:t>»</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1.</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Содержание существующей сети автомобильных дорог</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p w:rsidR="00366186" w:rsidRPr="001D23D6" w:rsidRDefault="00366186" w:rsidP="00063B6C">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p w:rsidR="00366186" w:rsidRPr="001D23D6" w:rsidRDefault="00366186" w:rsidP="00063B6C">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p w:rsidR="00366186" w:rsidRPr="001D23D6" w:rsidRDefault="00366186" w:rsidP="00063B6C">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p w:rsidR="00366186" w:rsidRPr="001D23D6" w:rsidRDefault="00366186" w:rsidP="00063B6C">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p w:rsidR="00366186" w:rsidRPr="001D23D6" w:rsidRDefault="00366186" w:rsidP="00063B6C">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p w:rsidR="00366186" w:rsidRPr="001D23D6" w:rsidRDefault="00366186" w:rsidP="00063B6C">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p w:rsidR="00366186" w:rsidRPr="001D23D6" w:rsidRDefault="00366186" w:rsidP="00063B6C">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1D23D6" w:rsidRDefault="00366186" w:rsidP="00063B6C">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D23D6" w:rsidRDefault="00366186" w:rsidP="00063B6C">
            <w:pPr>
              <w:autoSpaceDE w:val="0"/>
              <w:autoSpaceDN w:val="0"/>
              <w:jc w:val="center"/>
            </w:pPr>
            <w:r>
              <w:t>91,7</w:t>
            </w:r>
          </w:p>
        </w:tc>
        <w:tc>
          <w:tcPr>
            <w:tcW w:w="1152" w:type="dxa"/>
            <w:tcBorders>
              <w:top w:val="single" w:sz="4" w:space="0" w:color="auto"/>
              <w:left w:val="single" w:sz="4" w:space="0" w:color="auto"/>
              <w:bottom w:val="single" w:sz="4" w:space="0" w:color="auto"/>
              <w:right w:val="single" w:sz="4" w:space="0" w:color="auto"/>
            </w:tcBorders>
            <w:vAlign w:val="center"/>
          </w:tcPr>
          <w:p w:rsidR="00366186" w:rsidRPr="001D23D6" w:rsidRDefault="00366186" w:rsidP="00063B6C">
            <w:pPr>
              <w:autoSpaceDE w:val="0"/>
              <w:autoSpaceDN w:val="0"/>
              <w:jc w:val="center"/>
            </w:pPr>
            <w:r>
              <w:t>91,7</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2.</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Ремонт и (капитальный ремонт) автомобильных дорог и 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5,3</w:t>
            </w:r>
          </w:p>
          <w:p w:rsidR="00366186" w:rsidRPr="001D23D6" w:rsidRDefault="00366186" w:rsidP="00063B6C">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right"/>
            </w:pPr>
          </w:p>
          <w:p w:rsidR="00366186" w:rsidRPr="001D23D6" w:rsidRDefault="00366186" w:rsidP="00063B6C">
            <w:pPr>
              <w:autoSpaceDE w:val="0"/>
              <w:autoSpaceDN w:val="0"/>
              <w:adjustRightInd w:val="0"/>
              <w:jc w:val="center"/>
              <w:rPr>
                <w:b/>
                <w:bCs/>
              </w:rPr>
            </w:pPr>
            <w:r w:rsidRPr="001D23D6">
              <w:t>5,3</w:t>
            </w:r>
          </w:p>
          <w:p w:rsidR="00366186" w:rsidRPr="001D23D6" w:rsidRDefault="00366186" w:rsidP="00063B6C">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p w:rsidR="00366186" w:rsidRPr="001D23D6" w:rsidRDefault="00366186" w:rsidP="00063B6C">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right"/>
            </w:pPr>
          </w:p>
          <w:p w:rsidR="00366186" w:rsidRPr="001D23D6" w:rsidRDefault="00366186" w:rsidP="00063B6C">
            <w:pPr>
              <w:autoSpaceDE w:val="0"/>
              <w:autoSpaceDN w:val="0"/>
              <w:adjustRightInd w:val="0"/>
              <w:jc w:val="center"/>
              <w:rPr>
                <w:b/>
                <w:bCs/>
              </w:rPr>
            </w:pPr>
            <w:r w:rsidRPr="001D23D6">
              <w:t>2,5</w:t>
            </w:r>
          </w:p>
          <w:p w:rsidR="00366186" w:rsidRPr="001D23D6" w:rsidRDefault="00366186" w:rsidP="00063B6C">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p w:rsidR="00366186" w:rsidRPr="001D23D6" w:rsidRDefault="00366186" w:rsidP="00063B6C">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p w:rsidR="00366186" w:rsidRPr="001D23D6" w:rsidRDefault="00366186" w:rsidP="00063B6C">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3,5</w:t>
            </w:r>
          </w:p>
          <w:p w:rsidR="00366186" w:rsidRPr="001D23D6" w:rsidRDefault="00366186" w:rsidP="00063B6C">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2,7</w:t>
            </w:r>
          </w:p>
          <w:p w:rsidR="00366186" w:rsidRPr="001D23D6" w:rsidRDefault="00366186" w:rsidP="00063B6C">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w:t>
            </w:r>
            <w:r w:rsidRPr="001D23D6">
              <w:t>,5</w:t>
            </w:r>
          </w:p>
          <w:p w:rsidR="00366186" w:rsidRPr="001D23D6" w:rsidRDefault="00366186" w:rsidP="00063B6C">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2,5</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2,5</w:t>
            </w:r>
          </w:p>
        </w:tc>
        <w:tc>
          <w:tcPr>
            <w:tcW w:w="115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2,5</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3</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roofErr w:type="gramStart"/>
            <w:r w:rsidRPr="001D23D6">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t>6</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6</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4.</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w:t>
            </w:r>
          </w:p>
        </w:tc>
        <w:tc>
          <w:tcPr>
            <w:tcW w:w="992" w:type="dxa"/>
            <w:tcBorders>
              <w:top w:val="single" w:sz="4" w:space="0" w:color="auto"/>
              <w:left w:val="single" w:sz="4" w:space="0" w:color="auto"/>
              <w:bottom w:val="single" w:sz="4" w:space="0" w:color="auto"/>
              <w:right w:val="single" w:sz="4" w:space="0" w:color="auto"/>
            </w:tcBorders>
            <w:vAlign w:val="bottom"/>
          </w:tcPr>
          <w:p w:rsidR="00366186" w:rsidRDefault="00366186" w:rsidP="00063B6C">
            <w:pPr>
              <w:autoSpaceDE w:val="0"/>
              <w:autoSpaceDN w:val="0"/>
              <w:jc w:val="center"/>
            </w:pPr>
          </w:p>
          <w:p w:rsidR="00366186" w:rsidRPr="001D23D6" w:rsidRDefault="00366186" w:rsidP="00063B6C">
            <w:pPr>
              <w:autoSpaceDE w:val="0"/>
              <w:autoSpaceDN w:val="0"/>
              <w:jc w:val="center"/>
            </w:pPr>
            <w:r>
              <w:t>-</w:t>
            </w:r>
          </w:p>
        </w:tc>
        <w:tc>
          <w:tcPr>
            <w:tcW w:w="1152" w:type="dxa"/>
            <w:tcBorders>
              <w:top w:val="single" w:sz="4" w:space="0" w:color="auto"/>
              <w:left w:val="single" w:sz="4" w:space="0" w:color="auto"/>
              <w:bottom w:val="single" w:sz="4" w:space="0" w:color="auto"/>
              <w:right w:val="single" w:sz="4" w:space="0" w:color="auto"/>
            </w:tcBorders>
            <w:vAlign w:val="bottom"/>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t>-</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 xml:space="preserve">5. </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Подготовка проектно-сметной документации по объектам </w:t>
            </w:r>
            <w:r w:rsidRPr="001D23D6">
              <w:lastRenderedPageBreak/>
              <w:t xml:space="preserve">капитального строительства и ремонту </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шт.</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0</w:t>
            </w: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1</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1</w:t>
            </w: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2</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1</w:t>
            </w: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2</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lastRenderedPageBreak/>
              <w:t>1</w:t>
            </w:r>
          </w:p>
          <w:p w:rsidR="00366186" w:rsidRPr="001D23D6" w:rsidRDefault="00366186" w:rsidP="00063B6C">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Default="00366186" w:rsidP="00063B6C">
            <w:pPr>
              <w:autoSpaceDE w:val="0"/>
              <w:autoSpaceDN w:val="0"/>
              <w:jc w:val="center"/>
            </w:pPr>
          </w:p>
          <w:p w:rsidR="00366186" w:rsidRPr="001D23D6" w:rsidRDefault="00366186" w:rsidP="00063B6C">
            <w:pPr>
              <w:autoSpaceDE w:val="0"/>
              <w:autoSpaceDN w:val="0"/>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Default="00366186" w:rsidP="00063B6C">
            <w:pPr>
              <w:autoSpaceDE w:val="0"/>
              <w:autoSpaceDN w:val="0"/>
              <w:jc w:val="center"/>
            </w:pPr>
          </w:p>
          <w:p w:rsidR="00366186" w:rsidRPr="001D23D6" w:rsidRDefault="00366186" w:rsidP="00063B6C">
            <w:pPr>
              <w:autoSpaceDE w:val="0"/>
              <w:autoSpaceDN w:val="0"/>
              <w:jc w:val="center"/>
            </w:pPr>
            <w:r>
              <w:lastRenderedPageBreak/>
              <w:t>1</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lastRenderedPageBreak/>
              <w:t>1</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lastRenderedPageBreak/>
              <w:t>6.</w:t>
            </w:r>
          </w:p>
        </w:tc>
        <w:tc>
          <w:tcPr>
            <w:tcW w:w="2996"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Количество отремонтированных объектов</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1</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r>
      <w:tr w:rsidR="00366186" w:rsidRPr="001D23D6" w:rsidTr="00063B6C">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rPr>
                <w:b/>
                <w:bCs/>
              </w:rPr>
            </w:pPr>
            <w:r w:rsidRPr="001D23D6">
              <w:t xml:space="preserve">Подпрограмма 1 </w:t>
            </w:r>
            <w:r w:rsidRPr="001D23D6">
              <w:rPr>
                <w:b/>
                <w:bCs/>
              </w:rPr>
              <w:t>«Модернизация и развитие территориальной сети автомобильных дорог  Камешкирского  района Пензе</w:t>
            </w:r>
            <w:r>
              <w:rPr>
                <w:b/>
                <w:bCs/>
              </w:rPr>
              <w:t>нской области</w:t>
            </w:r>
            <w:r w:rsidRPr="001D23D6">
              <w:rPr>
                <w:b/>
                <w:bCs/>
              </w:rPr>
              <w:t>»</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  1</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rPr>
                <w:b/>
              </w:rPr>
            </w:pPr>
            <w:r w:rsidRPr="001D23D6">
              <w:rPr>
                <w:b/>
              </w:rPr>
              <w:t>Основное мероприятие:</w:t>
            </w:r>
          </w:p>
          <w:p w:rsidR="00366186" w:rsidRPr="001D23D6" w:rsidRDefault="00366186" w:rsidP="00063B6C">
            <w:pPr>
              <w:autoSpaceDE w:val="0"/>
              <w:autoSpaceDN w:val="0"/>
              <w:adjustRightInd w:val="0"/>
            </w:pPr>
            <w:r w:rsidRPr="001D23D6">
              <w:t xml:space="preserve">«Мероприятия дорожного хозяйства на автомобильных дорогах общего пользования местного значения» </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91,7</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1.1</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Ремонт  (капитальный ремонт) автомобильных дорог и искусственных сооружений на них.</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5,3</w:t>
            </w:r>
          </w:p>
          <w:p w:rsidR="00366186" w:rsidRPr="001D23D6" w:rsidRDefault="00366186" w:rsidP="00063B6C">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p w:rsidR="00366186" w:rsidRPr="001D23D6" w:rsidRDefault="00366186" w:rsidP="00063B6C">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w:t>
            </w:r>
            <w:r w:rsidRPr="001D23D6">
              <w:t>,5</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w:t>
            </w:r>
            <w:r w:rsidRPr="001D23D6">
              <w:t>,5</w:t>
            </w:r>
          </w:p>
        </w:tc>
        <w:tc>
          <w:tcPr>
            <w:tcW w:w="99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w:t>
            </w:r>
            <w:r w:rsidRPr="001D23D6">
              <w:t>,5</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p>
          <w:p w:rsidR="00366186" w:rsidRPr="001D23D6" w:rsidRDefault="00366186" w:rsidP="00063B6C">
            <w:pPr>
              <w:autoSpaceDE w:val="0"/>
              <w:autoSpaceDN w:val="0"/>
              <w:jc w:val="center"/>
            </w:pPr>
            <w:r>
              <w:t>2,</w:t>
            </w:r>
            <w:r w:rsidRPr="001D23D6">
              <w:t>5</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1.2</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Содержание существующей сети автомобильных дорог</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91,7</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91,7</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1.3</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rPr>
                <w:lang w:eastAsia="ar-SA"/>
              </w:rPr>
              <w:t xml:space="preserve">Проектные работы, экспертиза, </w:t>
            </w:r>
            <w:r>
              <w:rPr>
                <w:lang w:eastAsia="ar-SA"/>
              </w:rPr>
              <w:t>строительны</w:t>
            </w:r>
            <w:proofErr w:type="gramStart"/>
            <w:r>
              <w:rPr>
                <w:lang w:eastAsia="ar-SA"/>
              </w:rPr>
              <w:t>й(</w:t>
            </w:r>
            <w:proofErr w:type="gramEnd"/>
            <w:r w:rsidRPr="001D23D6">
              <w:rPr>
                <w:lang w:eastAsia="ar-SA"/>
              </w:rPr>
              <w:t>технический</w:t>
            </w:r>
            <w:r>
              <w:rPr>
                <w:lang w:eastAsia="ar-SA"/>
              </w:rPr>
              <w:t>)</w:t>
            </w:r>
            <w:r w:rsidRPr="001D23D6">
              <w:rPr>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roofErr w:type="gramStart"/>
            <w:r w:rsidRPr="001D23D6">
              <w:t>шт</w:t>
            </w:r>
            <w:proofErr w:type="gramEnd"/>
          </w:p>
        </w:tc>
        <w:tc>
          <w:tcPr>
            <w:tcW w:w="678"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t>6</w:t>
            </w: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6</w:t>
            </w:r>
          </w:p>
        </w:tc>
      </w:tr>
      <w:tr w:rsidR="00366186" w:rsidRPr="001D23D6" w:rsidTr="00063B6C">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 2</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 w:rsidR="00366186" w:rsidRPr="001D23D6" w:rsidRDefault="00366186" w:rsidP="00063B6C"/>
          <w:p w:rsidR="00366186" w:rsidRPr="001D23D6" w:rsidRDefault="00366186" w:rsidP="00063B6C">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 w:rsidR="00366186" w:rsidRPr="001D23D6" w:rsidRDefault="00366186" w:rsidP="00063B6C"/>
          <w:p w:rsidR="00366186" w:rsidRPr="001D23D6" w:rsidRDefault="00366186" w:rsidP="00063B6C">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 w:rsidR="00366186" w:rsidRPr="001D23D6" w:rsidRDefault="00366186" w:rsidP="00063B6C"/>
          <w:p w:rsidR="00366186" w:rsidRPr="001D23D6" w:rsidRDefault="00366186" w:rsidP="00063B6C">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 w:rsidR="00366186" w:rsidRPr="001D23D6" w:rsidRDefault="00366186" w:rsidP="00063B6C"/>
          <w:p w:rsidR="00366186" w:rsidRPr="001D23D6" w:rsidRDefault="00366186" w:rsidP="00063B6C">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p>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366186" w:rsidRDefault="00366186" w:rsidP="00063B6C">
            <w:pPr>
              <w:autoSpaceDE w:val="0"/>
              <w:autoSpaceDN w:val="0"/>
              <w:jc w:val="center"/>
            </w:pPr>
          </w:p>
          <w:p w:rsidR="00366186" w:rsidRPr="001D23D6" w:rsidRDefault="00366186" w:rsidP="00063B6C">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366186" w:rsidRDefault="00366186" w:rsidP="00063B6C">
            <w:pPr>
              <w:autoSpaceDE w:val="0"/>
              <w:autoSpaceDN w:val="0"/>
              <w:jc w:val="center"/>
            </w:pPr>
          </w:p>
          <w:p w:rsidR="00366186" w:rsidRPr="001D23D6" w:rsidRDefault="00366186" w:rsidP="00063B6C">
            <w:pPr>
              <w:autoSpaceDE w:val="0"/>
              <w:autoSpaceDN w:val="0"/>
              <w:jc w:val="center"/>
            </w:pPr>
            <w:r>
              <w:t>-</w:t>
            </w:r>
          </w:p>
        </w:tc>
        <w:tc>
          <w:tcPr>
            <w:tcW w:w="1152" w:type="dxa"/>
            <w:tcBorders>
              <w:top w:val="single" w:sz="4" w:space="0" w:color="auto"/>
              <w:left w:val="single" w:sz="4" w:space="0" w:color="auto"/>
              <w:bottom w:val="single" w:sz="4" w:space="0" w:color="auto"/>
              <w:right w:val="single" w:sz="4" w:space="0" w:color="auto"/>
            </w:tcBorders>
            <w:vAlign w:val="bottom"/>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w:t>
            </w:r>
          </w:p>
        </w:tc>
      </w:tr>
      <w:tr w:rsidR="00366186" w:rsidRPr="001D23D6" w:rsidTr="00063B6C">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366186" w:rsidRPr="001D23D6" w:rsidTr="00063B6C">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3</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rPr>
                <w:b/>
              </w:rPr>
              <w:t>Основное мероприятие:</w:t>
            </w:r>
            <w:r w:rsidRPr="001D23D6">
              <w:t xml:space="preserve"> «Ремонт (капитальный ремонт) объектов собственности Камешкирского района Пензенской области  2014-2022г»  </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Default="00366186" w:rsidP="00063B6C">
            <w:pPr>
              <w:autoSpaceDE w:val="0"/>
              <w:autoSpaceDN w:val="0"/>
              <w:adjustRightInd w:val="0"/>
              <w:jc w:val="center"/>
            </w:pPr>
            <w:r>
              <w:t>1</w:t>
            </w:r>
          </w:p>
          <w:p w:rsidR="00366186" w:rsidRDefault="00366186" w:rsidP="00063B6C">
            <w:pPr>
              <w:autoSpaceDE w:val="0"/>
              <w:autoSpaceDN w:val="0"/>
              <w:adjustRightInd w:val="0"/>
              <w:jc w:val="center"/>
            </w:pPr>
          </w:p>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p>
        </w:tc>
        <w:tc>
          <w:tcPr>
            <w:tcW w:w="115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lastRenderedPageBreak/>
              <w:t>3.1</w:t>
            </w:r>
          </w:p>
        </w:tc>
        <w:tc>
          <w:tcPr>
            <w:tcW w:w="2854" w:type="dxa"/>
            <w:tcBorders>
              <w:top w:val="single" w:sz="4" w:space="0" w:color="auto"/>
              <w:left w:val="single" w:sz="4" w:space="0" w:color="auto"/>
              <w:bottom w:val="single" w:sz="4" w:space="0" w:color="auto"/>
              <w:right w:val="single" w:sz="4" w:space="0" w:color="auto"/>
            </w:tcBorders>
          </w:tcPr>
          <w:p w:rsidR="00366186" w:rsidRPr="00760859" w:rsidRDefault="00366186" w:rsidP="00063B6C">
            <w:pPr>
              <w:autoSpaceDE w:val="0"/>
              <w:autoSpaceDN w:val="0"/>
              <w:adjustRightInd w:val="0"/>
            </w:pPr>
            <w:r w:rsidRPr="00760859">
              <w:t xml:space="preserve">Сохранение и развитие материально-технической базы </w:t>
            </w:r>
            <w:r>
              <w:t>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tc>
        <w:tc>
          <w:tcPr>
            <w:tcW w:w="992"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3.2</w:t>
            </w:r>
          </w:p>
        </w:tc>
        <w:tc>
          <w:tcPr>
            <w:tcW w:w="2854" w:type="dxa"/>
            <w:tcBorders>
              <w:top w:val="single" w:sz="4" w:space="0" w:color="auto"/>
              <w:left w:val="single" w:sz="4" w:space="0" w:color="auto"/>
              <w:bottom w:val="single" w:sz="4" w:space="0" w:color="auto"/>
              <w:right w:val="single" w:sz="4" w:space="0" w:color="auto"/>
            </w:tcBorders>
          </w:tcPr>
          <w:p w:rsidR="00366186" w:rsidRPr="00760859" w:rsidRDefault="00366186" w:rsidP="00063B6C">
            <w:pPr>
              <w:autoSpaceDE w:val="0"/>
              <w:autoSpaceDN w:val="0"/>
              <w:adjustRightInd w:val="0"/>
            </w:pPr>
            <w:r w:rsidRPr="00760859">
              <w:t>Сохранение и развитие материально-технической базы дошкольных и общеобразовательных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1</w:t>
            </w: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3.2.1</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Ремонт (капитальный ремонт) зданий общеобразовательных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1</w:t>
            </w: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r w:rsidRPr="001D23D6">
              <w:t>3.2.2</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Ремонт (капитальный ремонт) зданий муниципальных дошкольных 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3.3</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rPr>
                <w:b/>
                <w:bCs/>
              </w:rPr>
              <w:t>Сохранение и развитие материально-технической базы учреждений  культуры</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tc>
      </w:tr>
      <w:tr w:rsidR="00366186" w:rsidRPr="001D23D6" w:rsidTr="00063B6C">
        <w:tc>
          <w:tcPr>
            <w:tcW w:w="61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3.3.1</w:t>
            </w:r>
          </w:p>
        </w:tc>
        <w:tc>
          <w:tcPr>
            <w:tcW w:w="2854"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pPr>
            <w:r w:rsidRPr="001D23D6">
              <w:t xml:space="preserve">Ремонт зданий учреждения культуры  </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p w:rsidR="00366186" w:rsidRPr="001D23D6" w:rsidRDefault="00366186" w:rsidP="00063B6C">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adjustRightInd w:val="0"/>
              <w:jc w:val="center"/>
            </w:pPr>
          </w:p>
          <w:p w:rsidR="00366186" w:rsidRPr="001D23D6" w:rsidRDefault="00366186" w:rsidP="00063B6C">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p w:rsidR="00366186" w:rsidRPr="001D23D6" w:rsidRDefault="00366186" w:rsidP="00063B6C">
            <w:pPr>
              <w:autoSpaceDE w:val="0"/>
              <w:autoSpaceDN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366186" w:rsidRPr="001D23D6" w:rsidRDefault="00366186" w:rsidP="00063B6C">
            <w:pPr>
              <w:autoSpaceDE w:val="0"/>
              <w:autoSpaceDN w:val="0"/>
              <w:jc w:val="center"/>
            </w:pPr>
          </w:p>
        </w:tc>
      </w:tr>
    </w:tbl>
    <w:p w:rsidR="00366186" w:rsidRPr="00FB2F7B" w:rsidRDefault="00366186" w:rsidP="00366186">
      <w:pPr>
        <w:autoSpaceDE w:val="0"/>
        <w:autoSpaceDN w:val="0"/>
        <w:rPr>
          <w:sz w:val="24"/>
          <w:szCs w:val="24"/>
        </w:rPr>
      </w:pPr>
    </w:p>
    <w:p w:rsidR="00366186" w:rsidRPr="00FB2F7B" w:rsidRDefault="00366186" w:rsidP="00366186">
      <w:pPr>
        <w:autoSpaceDE w:val="0"/>
        <w:autoSpaceDN w:val="0"/>
        <w:jc w:val="right"/>
        <w:rPr>
          <w:sz w:val="24"/>
          <w:szCs w:val="24"/>
        </w:rPr>
      </w:pPr>
    </w:p>
    <w:p w:rsidR="00366186" w:rsidRPr="008A6BE2" w:rsidRDefault="00366186" w:rsidP="00366186">
      <w:pPr>
        <w:autoSpaceDE w:val="0"/>
        <w:autoSpaceDN w:val="0"/>
        <w:jc w:val="right"/>
        <w:rPr>
          <w:sz w:val="18"/>
          <w:szCs w:val="18"/>
        </w:rPr>
      </w:pPr>
      <w:r w:rsidRPr="008A6BE2">
        <w:rPr>
          <w:sz w:val="18"/>
          <w:szCs w:val="18"/>
        </w:rPr>
        <w:t>Приложение 4</w:t>
      </w:r>
    </w:p>
    <w:p w:rsidR="00366186" w:rsidRPr="008A6BE2" w:rsidRDefault="00366186" w:rsidP="00366186">
      <w:pPr>
        <w:autoSpaceDE w:val="0"/>
        <w:autoSpaceDN w:val="0"/>
        <w:jc w:val="right"/>
        <w:rPr>
          <w:sz w:val="18"/>
          <w:szCs w:val="18"/>
        </w:rPr>
      </w:pPr>
      <w:r w:rsidRPr="008A6BE2">
        <w:rPr>
          <w:sz w:val="18"/>
          <w:szCs w:val="18"/>
        </w:rPr>
        <w:t>муниципальной программы</w:t>
      </w:r>
    </w:p>
    <w:p w:rsidR="00366186" w:rsidRPr="008A6BE2" w:rsidRDefault="00366186" w:rsidP="00366186">
      <w:pPr>
        <w:autoSpaceDE w:val="0"/>
        <w:autoSpaceDN w:val="0"/>
        <w:jc w:val="right"/>
        <w:rPr>
          <w:sz w:val="18"/>
          <w:szCs w:val="18"/>
        </w:rPr>
      </w:pPr>
      <w:r w:rsidRPr="008A6BE2">
        <w:rPr>
          <w:sz w:val="18"/>
          <w:szCs w:val="18"/>
        </w:rPr>
        <w:t>Камешкирского района</w:t>
      </w:r>
    </w:p>
    <w:p w:rsidR="00366186" w:rsidRPr="008A6BE2" w:rsidRDefault="00366186" w:rsidP="00366186">
      <w:pPr>
        <w:autoSpaceDE w:val="0"/>
        <w:autoSpaceDN w:val="0"/>
        <w:jc w:val="right"/>
        <w:rPr>
          <w:sz w:val="18"/>
          <w:szCs w:val="18"/>
        </w:rPr>
      </w:pPr>
      <w:r w:rsidRPr="008A6BE2">
        <w:rPr>
          <w:sz w:val="18"/>
          <w:szCs w:val="18"/>
        </w:rPr>
        <w:t>Пензенской области</w:t>
      </w:r>
    </w:p>
    <w:p w:rsidR="00366186" w:rsidRPr="00FB2F7B" w:rsidRDefault="00366186" w:rsidP="00366186">
      <w:pPr>
        <w:autoSpaceDE w:val="0"/>
        <w:autoSpaceDN w:val="0"/>
        <w:jc w:val="center"/>
        <w:rPr>
          <w:sz w:val="24"/>
          <w:szCs w:val="24"/>
        </w:rPr>
      </w:pPr>
      <w:bookmarkStart w:id="2" w:name="P477"/>
      <w:bookmarkEnd w:id="2"/>
      <w:r w:rsidRPr="00FB2F7B">
        <w:rPr>
          <w:sz w:val="24"/>
          <w:szCs w:val="24"/>
        </w:rPr>
        <w:t>СВЕДЕНИЯ</w:t>
      </w:r>
    </w:p>
    <w:p w:rsidR="00366186" w:rsidRPr="00FB2F7B" w:rsidRDefault="00366186" w:rsidP="00366186">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366186" w:rsidRPr="00FB2F7B" w:rsidRDefault="00366186" w:rsidP="00366186">
      <w:pPr>
        <w:autoSpaceDE w:val="0"/>
        <w:autoSpaceDN w:val="0"/>
        <w:jc w:val="center"/>
        <w:rPr>
          <w:rFonts w:ascii="Courier New" w:hAnsi="Courier New" w:cs="Courier New"/>
          <w:b/>
          <w:bCs/>
        </w:rPr>
      </w:pPr>
      <w:r w:rsidRPr="00FB2F7B">
        <w:rPr>
          <w:rFonts w:ascii="Courier New" w:hAnsi="Courier New" w:cs="Courier New"/>
          <w:b/>
          <w:bCs/>
        </w:rPr>
        <w:t>Наименование муниципальной программы Камешкирского района Пензенской области:</w:t>
      </w:r>
    </w:p>
    <w:p w:rsidR="00366186" w:rsidRPr="008A6BE2" w:rsidRDefault="00366186" w:rsidP="00366186">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366186" w:rsidRPr="00FB2F7B" w:rsidRDefault="00366186" w:rsidP="00366186">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366186" w:rsidRPr="008A6BE2" w:rsidTr="00063B6C">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366186" w:rsidRPr="008A6BE2" w:rsidRDefault="00366186" w:rsidP="00063B6C">
            <w:pPr>
              <w:rPr>
                <w:sz w:val="18"/>
                <w:szCs w:val="18"/>
              </w:rPr>
            </w:pPr>
            <w:r w:rsidRPr="008A6BE2">
              <w:rPr>
                <w:sz w:val="18"/>
                <w:szCs w:val="18"/>
              </w:rPr>
              <w:t>Ед</w:t>
            </w:r>
            <w:proofErr w:type="gramStart"/>
            <w:r w:rsidRPr="008A6BE2">
              <w:rPr>
                <w:sz w:val="18"/>
                <w:szCs w:val="18"/>
              </w:rPr>
              <w:t>.и</w:t>
            </w:r>
            <w:proofErr w:type="gramEnd"/>
            <w:r w:rsidRPr="008A6BE2">
              <w:rPr>
                <w:sz w:val="18"/>
                <w:szCs w:val="18"/>
              </w:rPr>
              <w:t>зм.</w:t>
            </w:r>
          </w:p>
        </w:tc>
        <w:tc>
          <w:tcPr>
            <w:tcW w:w="10665" w:type="dxa"/>
            <w:gridSpan w:val="26"/>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r>
      <w:tr w:rsidR="00366186" w:rsidRPr="008A6BE2" w:rsidTr="00063B6C">
        <w:tc>
          <w:tcPr>
            <w:tcW w:w="562" w:type="dxa"/>
            <w:vMerge/>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
        </w:tc>
        <w:tc>
          <w:tcPr>
            <w:tcW w:w="711" w:type="dxa"/>
            <w:tcBorders>
              <w:top w:val="nil"/>
              <w:left w:val="single" w:sz="4" w:space="0" w:color="auto"/>
              <w:bottom w:val="single" w:sz="4" w:space="0" w:color="auto"/>
              <w:right w:val="single" w:sz="4" w:space="0" w:color="auto"/>
            </w:tcBorders>
          </w:tcPr>
          <w:p w:rsidR="00366186" w:rsidRPr="008A6BE2" w:rsidRDefault="00366186" w:rsidP="00063B6C">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2021г</w:t>
            </w:r>
          </w:p>
        </w:tc>
        <w:tc>
          <w:tcPr>
            <w:tcW w:w="851" w:type="dxa"/>
            <w:gridSpan w:val="5"/>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2022г</w:t>
            </w:r>
          </w:p>
        </w:tc>
        <w:tc>
          <w:tcPr>
            <w:tcW w:w="855" w:type="dxa"/>
            <w:gridSpan w:val="5"/>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2023г</w:t>
            </w:r>
          </w:p>
        </w:tc>
        <w:tc>
          <w:tcPr>
            <w:tcW w:w="88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366186" w:rsidRPr="00E71157" w:rsidRDefault="00366186" w:rsidP="00063B6C">
            <w:pPr>
              <w:autoSpaceDE w:val="0"/>
              <w:autoSpaceDN w:val="0"/>
              <w:jc w:val="center"/>
              <w:rPr>
                <w:sz w:val="16"/>
                <w:szCs w:val="16"/>
              </w:rPr>
            </w:pPr>
            <w:r w:rsidRPr="00E71157">
              <w:rPr>
                <w:sz w:val="16"/>
                <w:szCs w:val="16"/>
              </w:rPr>
              <w:t xml:space="preserve">Год завершения действия </w:t>
            </w:r>
          </w:p>
          <w:p w:rsidR="00366186" w:rsidRPr="00E71157" w:rsidRDefault="00366186" w:rsidP="00063B6C">
            <w:pPr>
              <w:autoSpaceDE w:val="0"/>
              <w:autoSpaceDN w:val="0"/>
              <w:jc w:val="center"/>
              <w:rPr>
                <w:sz w:val="16"/>
                <w:szCs w:val="16"/>
              </w:rPr>
            </w:pPr>
            <w:r w:rsidRPr="00E71157">
              <w:rPr>
                <w:sz w:val="16"/>
                <w:szCs w:val="16"/>
              </w:rPr>
              <w:t xml:space="preserve">программы, </w:t>
            </w:r>
            <w:r w:rsidRPr="00E71157">
              <w:rPr>
                <w:sz w:val="16"/>
                <w:szCs w:val="16"/>
              </w:rPr>
              <w:lastRenderedPageBreak/>
              <w:t>подпрограммы</w:t>
            </w:r>
          </w:p>
          <w:p w:rsidR="00366186" w:rsidRPr="008A6BE2" w:rsidRDefault="00366186" w:rsidP="00063B6C">
            <w:pPr>
              <w:autoSpaceDE w:val="0"/>
              <w:autoSpaceDN w:val="0"/>
              <w:jc w:val="center"/>
              <w:rPr>
                <w:sz w:val="18"/>
                <w:szCs w:val="18"/>
              </w:rPr>
            </w:pPr>
            <w:r w:rsidRPr="001D23D6">
              <w:t>202</w:t>
            </w:r>
            <w:r>
              <w:t>4</w:t>
            </w:r>
            <w:r w:rsidRPr="001D23D6">
              <w:t>г</w:t>
            </w:r>
          </w:p>
        </w:tc>
      </w:tr>
      <w:tr w:rsidR="00366186" w:rsidRPr="008A6BE2" w:rsidTr="00063B6C">
        <w:tc>
          <w:tcPr>
            <w:tcW w:w="15514" w:type="dxa"/>
            <w:gridSpan w:val="29"/>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lastRenderedPageBreak/>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
          <w:p w:rsidR="00366186" w:rsidRPr="008A6BE2" w:rsidRDefault="00366186" w:rsidP="00063B6C">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91,7</w:t>
            </w:r>
          </w:p>
        </w:tc>
        <w:tc>
          <w:tcPr>
            <w:tcW w:w="72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91,7</w:t>
            </w:r>
          </w:p>
        </w:tc>
        <w:tc>
          <w:tcPr>
            <w:tcW w:w="840"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91,7</w:t>
            </w:r>
          </w:p>
        </w:tc>
        <w:tc>
          <w:tcPr>
            <w:tcW w:w="1027" w:type="dxa"/>
            <w:gridSpan w:val="5"/>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366186" w:rsidRPr="008A6BE2" w:rsidRDefault="00366186" w:rsidP="00063B6C">
            <w:pPr>
              <w:autoSpaceDE w:val="0"/>
              <w:autoSpaceDN w:val="0"/>
              <w:jc w:val="center"/>
              <w:rPr>
                <w:sz w:val="18"/>
                <w:szCs w:val="18"/>
              </w:rPr>
            </w:pPr>
            <w:r>
              <w:rPr>
                <w:sz w:val="18"/>
                <w:szCs w:val="18"/>
              </w:rPr>
              <w:t>91,7</w:t>
            </w:r>
          </w:p>
          <w:p w:rsidR="00366186" w:rsidRPr="008A6BE2" w:rsidRDefault="00366186" w:rsidP="00063B6C">
            <w:pPr>
              <w:autoSpaceDE w:val="0"/>
              <w:autoSpaceDN w:val="0"/>
              <w:jc w:val="center"/>
              <w:rPr>
                <w:sz w:val="18"/>
                <w:szCs w:val="18"/>
              </w:rPr>
            </w:pP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
          <w:p w:rsidR="00366186" w:rsidRPr="008A6BE2" w:rsidRDefault="00366186" w:rsidP="00063B6C">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bCs/>
                <w:sz w:val="18"/>
                <w:szCs w:val="18"/>
              </w:rPr>
            </w:pPr>
          </w:p>
          <w:p w:rsidR="00366186" w:rsidRPr="008A6BE2" w:rsidRDefault="00366186" w:rsidP="00063B6C">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rPr>
                <w:bCs/>
                <w:sz w:val="18"/>
                <w:szCs w:val="18"/>
              </w:rPr>
            </w:pPr>
          </w:p>
          <w:p w:rsidR="00366186" w:rsidRPr="008A6BE2" w:rsidRDefault="00366186" w:rsidP="00063B6C">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b/>
                <w:bCs/>
                <w:sz w:val="18"/>
                <w:szCs w:val="18"/>
              </w:rPr>
            </w:pPr>
          </w:p>
          <w:p w:rsidR="00366186" w:rsidRPr="008A6BE2" w:rsidRDefault="00366186" w:rsidP="00063B6C">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2,7</w:t>
            </w:r>
          </w:p>
        </w:tc>
        <w:tc>
          <w:tcPr>
            <w:tcW w:w="735" w:type="dxa"/>
            <w:gridSpan w:val="3"/>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2,5</w:t>
            </w:r>
          </w:p>
        </w:tc>
        <w:tc>
          <w:tcPr>
            <w:tcW w:w="840"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2,5</w:t>
            </w:r>
          </w:p>
        </w:tc>
        <w:tc>
          <w:tcPr>
            <w:tcW w:w="1012"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r w:rsidRPr="008A6BE2">
              <w:rPr>
                <w:sz w:val="18"/>
                <w:szCs w:val="18"/>
              </w:rPr>
              <w:t>2,5</w:t>
            </w:r>
          </w:p>
        </w:tc>
        <w:tc>
          <w:tcPr>
            <w:tcW w:w="998"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r>
              <w:rPr>
                <w:sz w:val="18"/>
                <w:szCs w:val="18"/>
              </w:rPr>
              <w:t>2,5</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3</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Cs/>
                <w:sz w:val="18"/>
                <w:szCs w:val="18"/>
              </w:rPr>
            </w:pPr>
            <w:proofErr w:type="gramStart"/>
            <w:r w:rsidRPr="008A6BE2">
              <w:rPr>
                <w:iCs/>
                <w:sz w:val="18"/>
                <w:szCs w:val="18"/>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9</w:t>
            </w:r>
          </w:p>
        </w:tc>
        <w:tc>
          <w:tcPr>
            <w:tcW w:w="705"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6</w:t>
            </w:r>
          </w:p>
        </w:tc>
        <w:tc>
          <w:tcPr>
            <w:tcW w:w="870" w:type="dxa"/>
            <w:gridSpan w:val="6"/>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r w:rsidRPr="008A6BE2">
              <w:rPr>
                <w:sz w:val="18"/>
                <w:szCs w:val="18"/>
              </w:rPr>
              <w:t>6</w:t>
            </w:r>
          </w:p>
        </w:tc>
        <w:tc>
          <w:tcPr>
            <w:tcW w:w="1012"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Pr>
                <w:sz w:val="18"/>
                <w:szCs w:val="18"/>
              </w:rPr>
              <w:t>6</w:t>
            </w:r>
          </w:p>
        </w:tc>
      </w:tr>
      <w:tr w:rsidR="00366186" w:rsidRPr="008A6BE2" w:rsidTr="00063B6C">
        <w:tc>
          <w:tcPr>
            <w:tcW w:w="15514" w:type="dxa"/>
            <w:gridSpan w:val="29"/>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Cs/>
                <w:sz w:val="18"/>
                <w:szCs w:val="18"/>
              </w:rPr>
            </w:pPr>
            <w:r w:rsidRPr="008A6BE2">
              <w:rPr>
                <w:iCs/>
                <w:sz w:val="18"/>
                <w:szCs w:val="18"/>
              </w:rPr>
              <w:t>Коэффициент   регулярности    транспортного сообщения, %</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
          <w:p w:rsidR="00366186" w:rsidRPr="008A6BE2" w:rsidRDefault="00366186" w:rsidP="00063B6C">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adjustRightInd w:val="0"/>
              <w:jc w:val="center"/>
              <w:rPr>
                <w:sz w:val="18"/>
                <w:szCs w:val="18"/>
              </w:rPr>
            </w:pPr>
          </w:p>
          <w:p w:rsidR="00366186" w:rsidRPr="008A6BE2" w:rsidRDefault="00366186" w:rsidP="00063B6C">
            <w:pPr>
              <w:autoSpaceDE w:val="0"/>
              <w:autoSpaceDN w:val="0"/>
              <w:adjustRightInd w:val="0"/>
              <w:jc w:val="center"/>
              <w:rPr>
                <w:sz w:val="18"/>
                <w:szCs w:val="18"/>
              </w:rPr>
            </w:pPr>
            <w:r w:rsidRPr="008A6BE2">
              <w:rPr>
                <w:sz w:val="18"/>
                <w:szCs w:val="18"/>
              </w:rPr>
              <w:t>-</w:t>
            </w:r>
          </w:p>
        </w:tc>
        <w:tc>
          <w:tcPr>
            <w:tcW w:w="735" w:type="dxa"/>
            <w:gridSpan w:val="3"/>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r w:rsidRPr="008A6BE2">
              <w:rPr>
                <w:sz w:val="18"/>
                <w:szCs w:val="18"/>
              </w:rPr>
              <w:t>-</w:t>
            </w:r>
          </w:p>
        </w:tc>
        <w:tc>
          <w:tcPr>
            <w:tcW w:w="855" w:type="dxa"/>
            <w:gridSpan w:val="5"/>
            <w:tcBorders>
              <w:top w:val="single" w:sz="4" w:space="0" w:color="auto"/>
              <w:left w:val="single" w:sz="4" w:space="0" w:color="auto"/>
              <w:bottom w:val="single" w:sz="4" w:space="0" w:color="auto"/>
              <w:right w:val="single" w:sz="4" w:space="0" w:color="auto"/>
            </w:tcBorders>
          </w:tcPr>
          <w:p w:rsidR="00366186" w:rsidRPr="008A6BE2" w:rsidRDefault="00366186" w:rsidP="00063B6C">
            <w:pPr>
              <w:rPr>
                <w:sz w:val="18"/>
                <w:szCs w:val="18"/>
              </w:rPr>
            </w:pPr>
          </w:p>
          <w:p w:rsidR="00366186" w:rsidRPr="008A6BE2" w:rsidRDefault="00366186" w:rsidP="00063B6C">
            <w:pPr>
              <w:autoSpaceDE w:val="0"/>
              <w:autoSpaceDN w:val="0"/>
              <w:jc w:val="center"/>
              <w:rPr>
                <w:sz w:val="18"/>
                <w:szCs w:val="18"/>
              </w:rPr>
            </w:pPr>
            <w:r w:rsidRPr="008A6BE2">
              <w:rPr>
                <w:sz w:val="18"/>
                <w:szCs w:val="18"/>
              </w:rPr>
              <w:t>-</w:t>
            </w:r>
          </w:p>
        </w:tc>
        <w:tc>
          <w:tcPr>
            <w:tcW w:w="997" w:type="dxa"/>
            <w:gridSpan w:val="3"/>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p w:rsidR="00366186" w:rsidRPr="008A6BE2" w:rsidRDefault="00366186" w:rsidP="00063B6C">
            <w:pPr>
              <w:autoSpaceDE w:val="0"/>
              <w:autoSpaceDN w:val="0"/>
              <w:jc w:val="center"/>
              <w:rPr>
                <w:sz w:val="18"/>
                <w:szCs w:val="18"/>
              </w:rPr>
            </w:pPr>
          </w:p>
        </w:tc>
      </w:tr>
      <w:tr w:rsidR="00366186" w:rsidRPr="008A6BE2" w:rsidTr="00063B6C">
        <w:tc>
          <w:tcPr>
            <w:tcW w:w="15514" w:type="dxa"/>
            <w:gridSpan w:val="29"/>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roofErr w:type="gramStart"/>
            <w:r w:rsidRPr="008A6BE2">
              <w:rPr>
                <w:sz w:val="18"/>
                <w:szCs w:val="18"/>
              </w:rPr>
              <w:t>ед</w:t>
            </w:r>
            <w:proofErr w:type="gramEnd"/>
          </w:p>
          <w:p w:rsidR="00366186" w:rsidRPr="008A6BE2" w:rsidRDefault="00366186" w:rsidP="00063B6C">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749"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841" w:type="dxa"/>
            <w:gridSpan w:val="4"/>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97" w:type="dxa"/>
            <w:gridSpan w:val="3"/>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Pr>
                <w:sz w:val="18"/>
                <w:szCs w:val="18"/>
              </w:rPr>
              <w:t>1</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Cs/>
                <w:sz w:val="18"/>
                <w:szCs w:val="18"/>
              </w:rPr>
            </w:pPr>
            <w:r w:rsidRPr="008A6BE2">
              <w:rPr>
                <w:iCs/>
                <w:sz w:val="18"/>
                <w:szCs w:val="18"/>
              </w:rPr>
              <w:t>Количество отремонтированных объектов, ед.</w:t>
            </w:r>
          </w:p>
        </w:tc>
      </w:tr>
      <w:tr w:rsidR="00366186" w:rsidRPr="008A6BE2" w:rsidTr="00063B6C">
        <w:tc>
          <w:tcPr>
            <w:tcW w:w="562"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rPr>
                <w:i/>
                <w:iCs/>
                <w:sz w:val="18"/>
                <w:szCs w:val="18"/>
              </w:rPr>
            </w:pPr>
            <w:proofErr w:type="gramStart"/>
            <w:r w:rsidRPr="008A6BE2">
              <w:rPr>
                <w:sz w:val="18"/>
                <w:szCs w:val="18"/>
              </w:rPr>
              <w:t>ед</w:t>
            </w:r>
            <w:proofErr w:type="gramEnd"/>
          </w:p>
          <w:p w:rsidR="00366186" w:rsidRPr="008A6BE2" w:rsidRDefault="00366186" w:rsidP="00063B6C">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2</w:t>
            </w:r>
          </w:p>
        </w:tc>
        <w:tc>
          <w:tcPr>
            <w:tcW w:w="720"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880" w:type="dxa"/>
            <w:gridSpan w:val="7"/>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87" w:type="dxa"/>
            <w:gridSpan w:val="2"/>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366186" w:rsidRPr="008A6BE2" w:rsidRDefault="00366186" w:rsidP="00063B6C">
            <w:pPr>
              <w:autoSpaceDE w:val="0"/>
              <w:autoSpaceDN w:val="0"/>
              <w:jc w:val="center"/>
              <w:rPr>
                <w:sz w:val="18"/>
                <w:szCs w:val="18"/>
              </w:rPr>
            </w:pPr>
            <w:r>
              <w:rPr>
                <w:sz w:val="18"/>
                <w:szCs w:val="18"/>
              </w:rPr>
              <w:t>1</w:t>
            </w:r>
          </w:p>
        </w:tc>
      </w:tr>
    </w:tbl>
    <w:p w:rsidR="00366186" w:rsidRPr="00FB2F7B" w:rsidRDefault="00366186" w:rsidP="00366186">
      <w:pPr>
        <w:autoSpaceDE w:val="0"/>
        <w:autoSpaceDN w:val="0"/>
        <w:rPr>
          <w:sz w:val="24"/>
        </w:rPr>
      </w:pPr>
    </w:p>
    <w:p w:rsidR="00366186" w:rsidRPr="008A6BE2" w:rsidRDefault="00366186" w:rsidP="00366186">
      <w:pPr>
        <w:autoSpaceDE w:val="0"/>
        <w:autoSpaceDN w:val="0"/>
        <w:jc w:val="right"/>
      </w:pPr>
      <w:r w:rsidRPr="008A6BE2">
        <w:t>Приложение 5</w:t>
      </w:r>
    </w:p>
    <w:p w:rsidR="00366186" w:rsidRPr="008A6BE2" w:rsidRDefault="00366186" w:rsidP="00366186">
      <w:pPr>
        <w:autoSpaceDE w:val="0"/>
        <w:autoSpaceDN w:val="0"/>
        <w:jc w:val="right"/>
      </w:pPr>
      <w:r w:rsidRPr="008A6BE2">
        <w:t>муниципальной программы</w:t>
      </w:r>
    </w:p>
    <w:p w:rsidR="00366186" w:rsidRPr="008A6BE2" w:rsidRDefault="00366186" w:rsidP="00366186">
      <w:pPr>
        <w:autoSpaceDE w:val="0"/>
        <w:autoSpaceDN w:val="0"/>
        <w:jc w:val="right"/>
      </w:pPr>
      <w:r w:rsidRPr="008A6BE2">
        <w:t>Камешкирского района</w:t>
      </w:r>
    </w:p>
    <w:p w:rsidR="00366186" w:rsidRPr="008A6BE2" w:rsidRDefault="00366186" w:rsidP="00366186">
      <w:pPr>
        <w:autoSpaceDE w:val="0"/>
        <w:autoSpaceDN w:val="0"/>
        <w:jc w:val="right"/>
      </w:pPr>
      <w:r w:rsidRPr="008A6BE2">
        <w:t>Пензенской области</w:t>
      </w:r>
    </w:p>
    <w:p w:rsidR="00366186" w:rsidRPr="00FB2F7B" w:rsidRDefault="00366186" w:rsidP="00366186">
      <w:pPr>
        <w:autoSpaceDE w:val="0"/>
        <w:autoSpaceDN w:val="0"/>
        <w:jc w:val="center"/>
        <w:rPr>
          <w:sz w:val="24"/>
        </w:rPr>
      </w:pPr>
      <w:bookmarkStart w:id="3" w:name="P595"/>
      <w:bookmarkEnd w:id="3"/>
      <w:r w:rsidRPr="00FB2F7B">
        <w:rPr>
          <w:sz w:val="24"/>
        </w:rPr>
        <w:t>СВЕДЕНИЯ</w:t>
      </w:r>
    </w:p>
    <w:p w:rsidR="00366186" w:rsidRPr="00FB2F7B" w:rsidRDefault="00366186" w:rsidP="00366186">
      <w:pPr>
        <w:autoSpaceDE w:val="0"/>
        <w:autoSpaceDN w:val="0"/>
        <w:jc w:val="center"/>
        <w:rPr>
          <w:sz w:val="24"/>
        </w:rPr>
      </w:pPr>
      <w:r w:rsidRPr="00FB2F7B">
        <w:rPr>
          <w:sz w:val="24"/>
        </w:rPr>
        <w:t>об основных мерах правового регулирования в сфере реализации</w:t>
      </w:r>
    </w:p>
    <w:p w:rsidR="00366186" w:rsidRPr="00FB2F7B" w:rsidRDefault="00366186" w:rsidP="00366186">
      <w:pPr>
        <w:autoSpaceDE w:val="0"/>
        <w:autoSpaceDN w:val="0"/>
        <w:jc w:val="center"/>
        <w:rPr>
          <w:sz w:val="24"/>
        </w:rPr>
      </w:pPr>
      <w:r w:rsidRPr="00FB2F7B">
        <w:rPr>
          <w:sz w:val="24"/>
        </w:rPr>
        <w:t>муниципальной программы Камешкирского района Пензенской области</w:t>
      </w:r>
    </w:p>
    <w:p w:rsidR="00366186" w:rsidRPr="008A6BE2" w:rsidRDefault="00366186" w:rsidP="00366186">
      <w:pPr>
        <w:autoSpaceDE w:val="0"/>
        <w:autoSpaceDN w:val="0"/>
        <w:jc w:val="center"/>
        <w:rPr>
          <w:b/>
          <w:bCs/>
        </w:rPr>
      </w:pPr>
      <w:r w:rsidRPr="008A6BE2">
        <w:rPr>
          <w:b/>
          <w:bCs/>
        </w:rPr>
        <w:lastRenderedPageBreak/>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366186" w:rsidRPr="00FB2F7B" w:rsidTr="00063B6C">
        <w:tc>
          <w:tcPr>
            <w:tcW w:w="609" w:type="dxa"/>
          </w:tcPr>
          <w:p w:rsidR="00366186" w:rsidRPr="00FB2F7B" w:rsidRDefault="00366186" w:rsidP="00063B6C">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366186" w:rsidRPr="00D16D18" w:rsidRDefault="00366186" w:rsidP="00063B6C">
            <w:pPr>
              <w:autoSpaceDE w:val="0"/>
              <w:autoSpaceDN w:val="0"/>
              <w:jc w:val="center"/>
            </w:pPr>
            <w:r w:rsidRPr="00D16D18">
              <w:t>Вид нормативного правового акта</w:t>
            </w:r>
          </w:p>
        </w:tc>
        <w:tc>
          <w:tcPr>
            <w:tcW w:w="5442" w:type="dxa"/>
            <w:gridSpan w:val="2"/>
          </w:tcPr>
          <w:p w:rsidR="00366186" w:rsidRPr="00D16D18" w:rsidRDefault="00366186" w:rsidP="00063B6C">
            <w:pPr>
              <w:autoSpaceDE w:val="0"/>
              <w:autoSpaceDN w:val="0"/>
              <w:jc w:val="center"/>
            </w:pPr>
            <w:r w:rsidRPr="00D16D18">
              <w:t>Основные положения нормативного правового акта</w:t>
            </w:r>
          </w:p>
        </w:tc>
        <w:tc>
          <w:tcPr>
            <w:tcW w:w="4536" w:type="dxa"/>
          </w:tcPr>
          <w:p w:rsidR="00366186" w:rsidRPr="00D16D18" w:rsidRDefault="00366186" w:rsidP="00063B6C">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366186" w:rsidRPr="00D16D18" w:rsidRDefault="00366186" w:rsidP="00063B6C">
            <w:pPr>
              <w:autoSpaceDE w:val="0"/>
              <w:autoSpaceDN w:val="0"/>
              <w:jc w:val="center"/>
            </w:pPr>
            <w:r w:rsidRPr="00D16D18">
              <w:t>Ожидаемые сроки принятия</w:t>
            </w:r>
          </w:p>
        </w:tc>
      </w:tr>
      <w:tr w:rsidR="00366186" w:rsidRPr="00FB2F7B" w:rsidTr="00063B6C">
        <w:trPr>
          <w:trHeight w:val="175"/>
        </w:trPr>
        <w:tc>
          <w:tcPr>
            <w:tcW w:w="609" w:type="dxa"/>
          </w:tcPr>
          <w:p w:rsidR="00366186" w:rsidRPr="00D16D18" w:rsidRDefault="00366186" w:rsidP="00063B6C">
            <w:pPr>
              <w:autoSpaceDE w:val="0"/>
              <w:autoSpaceDN w:val="0"/>
            </w:pPr>
            <w:r w:rsidRPr="00D16D18">
              <w:t>1</w:t>
            </w:r>
          </w:p>
        </w:tc>
        <w:tc>
          <w:tcPr>
            <w:tcW w:w="2942" w:type="dxa"/>
          </w:tcPr>
          <w:p w:rsidR="00366186" w:rsidRPr="00D16D18" w:rsidRDefault="00366186" w:rsidP="00063B6C">
            <w:pPr>
              <w:autoSpaceDE w:val="0"/>
              <w:autoSpaceDN w:val="0"/>
              <w:jc w:val="center"/>
            </w:pPr>
            <w:r w:rsidRPr="00D16D18">
              <w:t>2</w:t>
            </w:r>
          </w:p>
        </w:tc>
        <w:tc>
          <w:tcPr>
            <w:tcW w:w="5442" w:type="dxa"/>
            <w:gridSpan w:val="2"/>
          </w:tcPr>
          <w:p w:rsidR="00366186" w:rsidRPr="00D16D18" w:rsidRDefault="00366186" w:rsidP="00063B6C">
            <w:pPr>
              <w:autoSpaceDE w:val="0"/>
              <w:autoSpaceDN w:val="0"/>
              <w:jc w:val="center"/>
            </w:pPr>
            <w:r w:rsidRPr="00D16D18">
              <w:t>3</w:t>
            </w:r>
          </w:p>
        </w:tc>
        <w:tc>
          <w:tcPr>
            <w:tcW w:w="4536" w:type="dxa"/>
          </w:tcPr>
          <w:p w:rsidR="00366186" w:rsidRPr="00D16D18" w:rsidRDefault="00366186" w:rsidP="00063B6C">
            <w:pPr>
              <w:autoSpaceDE w:val="0"/>
              <w:autoSpaceDN w:val="0"/>
              <w:jc w:val="center"/>
            </w:pPr>
            <w:r w:rsidRPr="00D16D18">
              <w:t>4</w:t>
            </w:r>
          </w:p>
        </w:tc>
        <w:tc>
          <w:tcPr>
            <w:tcW w:w="1984" w:type="dxa"/>
          </w:tcPr>
          <w:p w:rsidR="00366186" w:rsidRPr="00D16D18" w:rsidRDefault="00366186" w:rsidP="00063B6C">
            <w:pPr>
              <w:autoSpaceDE w:val="0"/>
              <w:autoSpaceDN w:val="0"/>
              <w:jc w:val="center"/>
            </w:pPr>
            <w:r w:rsidRPr="00D16D18">
              <w:t>5</w:t>
            </w:r>
          </w:p>
        </w:tc>
      </w:tr>
      <w:tr w:rsidR="00366186" w:rsidRPr="00FB2F7B" w:rsidTr="00063B6C">
        <w:trPr>
          <w:trHeight w:val="175"/>
        </w:trPr>
        <w:tc>
          <w:tcPr>
            <w:tcW w:w="609" w:type="dxa"/>
          </w:tcPr>
          <w:p w:rsidR="00366186" w:rsidRPr="00FB2F7B" w:rsidRDefault="00366186" w:rsidP="00063B6C">
            <w:pPr>
              <w:autoSpaceDE w:val="0"/>
              <w:autoSpaceDN w:val="0"/>
              <w:rPr>
                <w:sz w:val="24"/>
                <w:szCs w:val="24"/>
              </w:rPr>
            </w:pPr>
          </w:p>
        </w:tc>
        <w:tc>
          <w:tcPr>
            <w:tcW w:w="2942" w:type="dxa"/>
          </w:tcPr>
          <w:p w:rsidR="00366186" w:rsidRDefault="00366186" w:rsidP="00063B6C">
            <w:r w:rsidRPr="00FB2F7B">
              <w:t>Решение Собрания Представителей</w:t>
            </w:r>
          </w:p>
          <w:p w:rsidR="00366186" w:rsidRPr="00FB2F7B" w:rsidRDefault="00366186" w:rsidP="00063B6C">
            <w:r w:rsidRPr="00FB2F7B">
              <w:t>Камещкирского района</w:t>
            </w:r>
          </w:p>
        </w:tc>
        <w:tc>
          <w:tcPr>
            <w:tcW w:w="5442" w:type="dxa"/>
            <w:gridSpan w:val="2"/>
          </w:tcPr>
          <w:p w:rsidR="00366186" w:rsidRPr="00FB2F7B" w:rsidRDefault="00366186" w:rsidP="00063B6C">
            <w:r w:rsidRPr="00FB2F7B">
              <w:t>1.На очередной финансовый год и на плановый период утверждаются доходы, расходы и источники  финансирования </w:t>
            </w:r>
          </w:p>
          <w:p w:rsidR="00366186" w:rsidRPr="00FB2F7B" w:rsidRDefault="00366186" w:rsidP="00063B6C">
            <w:r w:rsidRPr="00FB2F7B">
              <w:t>2.Дефецит  бюджета района на очередной финансовый год и на плановый период,</w:t>
            </w:r>
          </w:p>
          <w:p w:rsidR="00366186" w:rsidRPr="00FB2F7B" w:rsidRDefault="00366186" w:rsidP="00063B6C">
            <w:r w:rsidRPr="00FB2F7B">
              <w:t xml:space="preserve"> 3.Распределение межбюджетных трансфертов.</w:t>
            </w:r>
          </w:p>
          <w:p w:rsidR="00366186" w:rsidRPr="00FB2F7B" w:rsidRDefault="00366186" w:rsidP="00063B6C">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366186" w:rsidRPr="00FB2F7B" w:rsidRDefault="00366186" w:rsidP="00063B6C">
            <w:r w:rsidRPr="00FB2F7B">
              <w:t>Финансовый отдел администрации </w:t>
            </w:r>
          </w:p>
        </w:tc>
        <w:tc>
          <w:tcPr>
            <w:tcW w:w="1984" w:type="dxa"/>
          </w:tcPr>
          <w:p w:rsidR="00366186" w:rsidRPr="00FB2F7B" w:rsidRDefault="00366186" w:rsidP="00063B6C">
            <w:pPr>
              <w:autoSpaceDE w:val="0"/>
              <w:autoSpaceDN w:val="0"/>
              <w:jc w:val="center"/>
            </w:pPr>
            <w:r w:rsidRPr="00FB2F7B">
              <w:t>Ежегодно</w:t>
            </w:r>
          </w:p>
          <w:p w:rsidR="00366186" w:rsidRPr="00FB2F7B" w:rsidRDefault="00366186" w:rsidP="00063B6C">
            <w:pPr>
              <w:autoSpaceDE w:val="0"/>
              <w:autoSpaceDN w:val="0"/>
              <w:jc w:val="center"/>
              <w:rPr>
                <w:sz w:val="24"/>
                <w:szCs w:val="24"/>
              </w:rPr>
            </w:pPr>
            <w:r w:rsidRPr="00FB2F7B">
              <w:rPr>
                <w:lang w:val="en-US"/>
              </w:rPr>
              <w:t>IV</w:t>
            </w:r>
            <w:r w:rsidRPr="00FB2F7B">
              <w:t>кв.</w:t>
            </w:r>
          </w:p>
        </w:tc>
      </w:tr>
      <w:tr w:rsidR="00366186" w:rsidRPr="00FB2F7B" w:rsidTr="00063B6C">
        <w:tc>
          <w:tcPr>
            <w:tcW w:w="609" w:type="dxa"/>
          </w:tcPr>
          <w:p w:rsidR="00366186" w:rsidRPr="00FB2F7B" w:rsidRDefault="00366186" w:rsidP="00063B6C">
            <w:pPr>
              <w:autoSpaceDE w:val="0"/>
              <w:autoSpaceDN w:val="0"/>
              <w:rPr>
                <w:sz w:val="24"/>
              </w:rPr>
            </w:pPr>
          </w:p>
        </w:tc>
        <w:tc>
          <w:tcPr>
            <w:tcW w:w="2955" w:type="dxa"/>
            <w:gridSpan w:val="2"/>
          </w:tcPr>
          <w:p w:rsidR="00366186" w:rsidRDefault="00366186" w:rsidP="00063B6C">
            <w:pPr>
              <w:autoSpaceDE w:val="0"/>
              <w:autoSpaceDN w:val="0"/>
            </w:pPr>
            <w:r w:rsidRPr="00FB2F7B">
              <w:t>Решение Собрания Представителей</w:t>
            </w:r>
          </w:p>
          <w:p w:rsidR="00366186" w:rsidRPr="00FB2F7B" w:rsidRDefault="00366186" w:rsidP="00063B6C">
            <w:pPr>
              <w:autoSpaceDE w:val="0"/>
              <w:autoSpaceDN w:val="0"/>
              <w:rPr>
                <w:sz w:val="24"/>
              </w:rPr>
            </w:pPr>
            <w:r w:rsidRPr="00FB2F7B">
              <w:t>Камещкирского района</w:t>
            </w:r>
          </w:p>
        </w:tc>
        <w:tc>
          <w:tcPr>
            <w:tcW w:w="5429" w:type="dxa"/>
          </w:tcPr>
          <w:p w:rsidR="00366186" w:rsidRPr="00FB2F7B" w:rsidRDefault="00366186" w:rsidP="00063B6C">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366186" w:rsidRPr="00FB2F7B" w:rsidRDefault="00366186" w:rsidP="00063B6C">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366186" w:rsidRPr="00FB2F7B" w:rsidRDefault="00366186" w:rsidP="00063B6C">
            <w:pPr>
              <w:autoSpaceDE w:val="0"/>
              <w:autoSpaceDN w:val="0"/>
              <w:rPr>
                <w:sz w:val="24"/>
              </w:rPr>
            </w:pPr>
            <w:r w:rsidRPr="00FB2F7B">
              <w:t>Финансовый отдел администрации </w:t>
            </w:r>
          </w:p>
        </w:tc>
        <w:tc>
          <w:tcPr>
            <w:tcW w:w="1984" w:type="dxa"/>
          </w:tcPr>
          <w:p w:rsidR="00366186" w:rsidRPr="00FB2F7B" w:rsidRDefault="00366186" w:rsidP="00063B6C">
            <w:r w:rsidRPr="00FB2F7B">
              <w:t>ежегодно, по мере необходимости</w:t>
            </w:r>
          </w:p>
        </w:tc>
      </w:tr>
      <w:tr w:rsidR="00366186" w:rsidRPr="00FB2F7B" w:rsidTr="00063B6C">
        <w:tc>
          <w:tcPr>
            <w:tcW w:w="609" w:type="dxa"/>
          </w:tcPr>
          <w:p w:rsidR="00366186" w:rsidRPr="00FB2F7B" w:rsidRDefault="00366186" w:rsidP="00063B6C">
            <w:pPr>
              <w:autoSpaceDE w:val="0"/>
              <w:autoSpaceDN w:val="0"/>
              <w:rPr>
                <w:sz w:val="24"/>
              </w:rPr>
            </w:pPr>
          </w:p>
        </w:tc>
        <w:tc>
          <w:tcPr>
            <w:tcW w:w="2955" w:type="dxa"/>
            <w:gridSpan w:val="2"/>
          </w:tcPr>
          <w:p w:rsidR="00366186" w:rsidRDefault="00366186" w:rsidP="00063B6C">
            <w:pPr>
              <w:autoSpaceDE w:val="0"/>
              <w:autoSpaceDN w:val="0"/>
            </w:pPr>
            <w:r w:rsidRPr="00FB2F7B">
              <w:t>Решение Собрания Представителей</w:t>
            </w:r>
          </w:p>
          <w:p w:rsidR="00366186" w:rsidRPr="00FB2F7B" w:rsidRDefault="00366186" w:rsidP="00063B6C">
            <w:pPr>
              <w:autoSpaceDE w:val="0"/>
              <w:autoSpaceDN w:val="0"/>
              <w:rPr>
                <w:sz w:val="24"/>
              </w:rPr>
            </w:pPr>
            <w:r w:rsidRPr="00FB2F7B">
              <w:t>Камещкирского района</w:t>
            </w:r>
          </w:p>
        </w:tc>
        <w:tc>
          <w:tcPr>
            <w:tcW w:w="5429" w:type="dxa"/>
          </w:tcPr>
          <w:p w:rsidR="00366186" w:rsidRPr="00FB2F7B" w:rsidRDefault="00366186" w:rsidP="00063B6C">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366186" w:rsidRPr="00FB2F7B" w:rsidRDefault="00366186" w:rsidP="00063B6C">
            <w:pPr>
              <w:autoSpaceDE w:val="0"/>
              <w:autoSpaceDN w:val="0"/>
              <w:rPr>
                <w:sz w:val="24"/>
              </w:rPr>
            </w:pPr>
            <w:r w:rsidRPr="00FB2F7B">
              <w:t>Финансовый отдел администрации </w:t>
            </w:r>
          </w:p>
        </w:tc>
        <w:tc>
          <w:tcPr>
            <w:tcW w:w="1984" w:type="dxa"/>
          </w:tcPr>
          <w:p w:rsidR="00366186" w:rsidRPr="00FB2F7B" w:rsidRDefault="00366186" w:rsidP="00063B6C">
            <w:pPr>
              <w:autoSpaceDE w:val="0"/>
              <w:autoSpaceDN w:val="0"/>
              <w:rPr>
                <w:sz w:val="24"/>
              </w:rPr>
            </w:pPr>
            <w:r w:rsidRPr="00FB2F7B">
              <w:t xml:space="preserve"> по мере необходимости</w:t>
            </w:r>
          </w:p>
        </w:tc>
      </w:tr>
      <w:tr w:rsidR="00366186" w:rsidRPr="00FB2F7B" w:rsidTr="00063B6C">
        <w:tblPrEx>
          <w:tblBorders>
            <w:insideV w:val="nil"/>
          </w:tblBorders>
        </w:tblPrEx>
        <w:trPr>
          <w:trHeight w:val="353"/>
        </w:trPr>
        <w:tc>
          <w:tcPr>
            <w:tcW w:w="609" w:type="dxa"/>
            <w:tcBorders>
              <w:left w:val="single" w:sz="4" w:space="0" w:color="auto"/>
              <w:right w:val="single" w:sz="4" w:space="0" w:color="auto"/>
            </w:tcBorders>
          </w:tcPr>
          <w:p w:rsidR="00366186" w:rsidRPr="00FB2F7B" w:rsidRDefault="00366186" w:rsidP="00063B6C">
            <w:pPr>
              <w:autoSpaceDE w:val="0"/>
              <w:autoSpaceDN w:val="0"/>
              <w:rPr>
                <w:sz w:val="24"/>
              </w:rPr>
            </w:pPr>
          </w:p>
        </w:tc>
        <w:tc>
          <w:tcPr>
            <w:tcW w:w="2955" w:type="dxa"/>
            <w:gridSpan w:val="2"/>
            <w:tcBorders>
              <w:left w:val="single" w:sz="4" w:space="0" w:color="auto"/>
              <w:right w:val="single" w:sz="4" w:space="0" w:color="auto"/>
            </w:tcBorders>
          </w:tcPr>
          <w:p w:rsidR="00366186" w:rsidRDefault="00366186" w:rsidP="00063B6C">
            <w:r w:rsidRPr="00FB2F7B">
              <w:t xml:space="preserve">Решение Собрания Представителей </w:t>
            </w:r>
          </w:p>
          <w:p w:rsidR="00366186" w:rsidRPr="00FB2F7B" w:rsidRDefault="00366186" w:rsidP="00063B6C">
            <w:pPr>
              <w:rPr>
                <w:sz w:val="24"/>
                <w:szCs w:val="24"/>
              </w:rPr>
            </w:pPr>
            <w:r w:rsidRPr="00FB2F7B">
              <w:t>Камещкирского района</w:t>
            </w:r>
          </w:p>
        </w:tc>
        <w:tc>
          <w:tcPr>
            <w:tcW w:w="5429" w:type="dxa"/>
            <w:tcBorders>
              <w:left w:val="single" w:sz="4" w:space="0" w:color="auto"/>
              <w:right w:val="single" w:sz="4" w:space="0" w:color="auto"/>
            </w:tcBorders>
          </w:tcPr>
          <w:p w:rsidR="00366186" w:rsidRPr="00FB2F7B" w:rsidRDefault="00366186" w:rsidP="00063B6C">
            <w:r w:rsidRPr="00FB2F7B">
              <w:t xml:space="preserve">об исполнении бюджета района за отчетный финансовый год </w:t>
            </w:r>
          </w:p>
          <w:p w:rsidR="00366186" w:rsidRPr="00FB2F7B" w:rsidRDefault="00366186" w:rsidP="00063B6C">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366186" w:rsidRPr="00FB2F7B" w:rsidRDefault="00366186" w:rsidP="00063B6C">
            <w:pPr>
              <w:autoSpaceDE w:val="0"/>
              <w:autoSpaceDN w:val="0"/>
              <w:rPr>
                <w:sz w:val="24"/>
              </w:rPr>
            </w:pPr>
            <w:r w:rsidRPr="00FB2F7B">
              <w:t>Финансовый отдел администрации </w:t>
            </w:r>
          </w:p>
        </w:tc>
        <w:tc>
          <w:tcPr>
            <w:tcW w:w="1984" w:type="dxa"/>
            <w:tcBorders>
              <w:left w:val="single" w:sz="4" w:space="0" w:color="auto"/>
              <w:right w:val="single" w:sz="4" w:space="0" w:color="auto"/>
            </w:tcBorders>
          </w:tcPr>
          <w:p w:rsidR="00366186" w:rsidRPr="00FB2F7B" w:rsidRDefault="00366186" w:rsidP="00063B6C">
            <w:pPr>
              <w:autoSpaceDE w:val="0"/>
              <w:autoSpaceDN w:val="0"/>
              <w:rPr>
                <w:sz w:val="24"/>
              </w:rPr>
            </w:pPr>
            <w:r w:rsidRPr="00FB2F7B">
              <w:t xml:space="preserve"> ежегодно</w:t>
            </w:r>
          </w:p>
        </w:tc>
      </w:tr>
    </w:tbl>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pPr>
    </w:p>
    <w:p w:rsidR="00366186" w:rsidRPr="00A64BD9" w:rsidRDefault="00366186" w:rsidP="00366186">
      <w:pPr>
        <w:autoSpaceDE w:val="0"/>
        <w:autoSpaceDN w:val="0"/>
        <w:jc w:val="right"/>
      </w:pPr>
      <w:r w:rsidRPr="00A64BD9">
        <w:t>Приложение 6</w:t>
      </w:r>
    </w:p>
    <w:p w:rsidR="00366186" w:rsidRPr="00A64BD9" w:rsidRDefault="00366186" w:rsidP="00366186">
      <w:pPr>
        <w:autoSpaceDE w:val="0"/>
        <w:autoSpaceDN w:val="0"/>
        <w:jc w:val="right"/>
      </w:pPr>
      <w:r w:rsidRPr="00A64BD9">
        <w:t>муниципальной программы</w:t>
      </w:r>
    </w:p>
    <w:p w:rsidR="00366186" w:rsidRPr="00A64BD9" w:rsidRDefault="00366186" w:rsidP="00366186">
      <w:pPr>
        <w:autoSpaceDE w:val="0"/>
        <w:autoSpaceDN w:val="0"/>
        <w:jc w:val="right"/>
      </w:pPr>
      <w:r w:rsidRPr="00A64BD9">
        <w:t>Камешкирского района</w:t>
      </w:r>
    </w:p>
    <w:p w:rsidR="00366186" w:rsidRPr="00A64BD9" w:rsidRDefault="00366186" w:rsidP="00366186">
      <w:pPr>
        <w:autoSpaceDE w:val="0"/>
        <w:autoSpaceDN w:val="0"/>
        <w:jc w:val="right"/>
      </w:pPr>
      <w:r w:rsidRPr="00A64BD9">
        <w:t>Пензенской области</w:t>
      </w:r>
    </w:p>
    <w:p w:rsidR="00366186" w:rsidRPr="00FB2F7B" w:rsidRDefault="00366186" w:rsidP="00366186">
      <w:pPr>
        <w:autoSpaceDE w:val="0"/>
        <w:autoSpaceDN w:val="0"/>
        <w:jc w:val="center"/>
      </w:pPr>
      <w:bookmarkStart w:id="4" w:name="P760"/>
      <w:bookmarkEnd w:id="4"/>
      <w:r w:rsidRPr="00FB2F7B">
        <w:t>ПРОГНОЗ</w:t>
      </w:r>
    </w:p>
    <w:p w:rsidR="00366186" w:rsidRPr="00FB2F7B" w:rsidRDefault="00366186" w:rsidP="00366186">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366186" w:rsidRPr="00FB2F7B" w:rsidRDefault="00366186" w:rsidP="00366186">
      <w:pPr>
        <w:autoSpaceDE w:val="0"/>
        <w:autoSpaceDN w:val="0"/>
        <w:jc w:val="center"/>
      </w:pPr>
      <w:r w:rsidRPr="00FB2F7B">
        <w:lastRenderedPageBreak/>
        <w:t xml:space="preserve">муниципальными учреждениями Камешкирского района Пензенской области </w:t>
      </w:r>
    </w:p>
    <w:p w:rsidR="00366186" w:rsidRPr="00FB2F7B" w:rsidRDefault="00366186" w:rsidP="00366186">
      <w:pPr>
        <w:autoSpaceDE w:val="0"/>
        <w:autoSpaceDN w:val="0"/>
        <w:jc w:val="center"/>
      </w:pPr>
      <w:r w:rsidRPr="00FB2F7B">
        <w:t>по муниципальной программе Камешкирского района Пензенской области</w:t>
      </w:r>
    </w:p>
    <w:p w:rsidR="00366186" w:rsidRPr="00FB2F7B" w:rsidRDefault="00366186" w:rsidP="00366186">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366186" w:rsidRPr="00FB2F7B" w:rsidRDefault="00366186" w:rsidP="00366186">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366186" w:rsidRPr="00196996" w:rsidTr="00063B6C">
        <w:tc>
          <w:tcPr>
            <w:tcW w:w="6013" w:type="dxa"/>
            <w:gridSpan w:val="3"/>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8650" w:type="dxa"/>
            <w:gridSpan w:val="6"/>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Администрация Камешкирского района Пензенской области</w:t>
            </w:r>
          </w:p>
        </w:tc>
      </w:tr>
      <w:tr w:rsidR="00366186" w:rsidRPr="00196996" w:rsidTr="00063B6C">
        <w:tc>
          <w:tcPr>
            <w:tcW w:w="602" w:type="dxa"/>
            <w:vMerge w:val="restart"/>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N</w:t>
            </w:r>
          </w:p>
          <w:p w:rsidR="00366186" w:rsidRPr="00196996" w:rsidRDefault="00366186" w:rsidP="00063B6C">
            <w:pPr>
              <w:autoSpaceDE w:val="0"/>
              <w:autoSpaceDN w:val="0"/>
              <w:jc w:val="center"/>
            </w:pPr>
            <w:proofErr w:type="gramStart"/>
            <w:r w:rsidRPr="00196996">
              <w:t>п</w:t>
            </w:r>
            <w:proofErr w:type="gramEnd"/>
            <w:r w:rsidRPr="00196996">
              <w:t>/п</w:t>
            </w:r>
          </w:p>
        </w:tc>
        <w:tc>
          <w:tcPr>
            <w:tcW w:w="3284" w:type="dxa"/>
            <w:vMerge w:val="restart"/>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Расходы бюджета Камешкирского района Пензенской области на оказание муниципальной услуги (выполнение работы),</w:t>
            </w:r>
          </w:p>
          <w:p w:rsidR="00366186" w:rsidRPr="00196996" w:rsidRDefault="00366186" w:rsidP="00063B6C">
            <w:pPr>
              <w:autoSpaceDE w:val="0"/>
              <w:autoSpaceDN w:val="0"/>
              <w:jc w:val="center"/>
            </w:pPr>
            <w:r w:rsidRPr="00196996">
              <w:t>тыс. рублей</w:t>
            </w:r>
          </w:p>
        </w:tc>
      </w:tr>
      <w:tr w:rsidR="00366186" w:rsidRPr="00196996" w:rsidTr="00063B6C">
        <w:tc>
          <w:tcPr>
            <w:tcW w:w="602" w:type="dxa"/>
            <w:vMerge/>
            <w:tcBorders>
              <w:top w:val="single" w:sz="4" w:space="0" w:color="auto"/>
              <w:left w:val="single" w:sz="4" w:space="0" w:color="auto"/>
              <w:bottom w:val="single" w:sz="4" w:space="0" w:color="auto"/>
              <w:right w:val="single" w:sz="4" w:space="0" w:color="auto"/>
            </w:tcBorders>
          </w:tcPr>
          <w:p w:rsidR="00366186" w:rsidRPr="00196996" w:rsidRDefault="00366186" w:rsidP="00063B6C"/>
        </w:tc>
        <w:tc>
          <w:tcPr>
            <w:tcW w:w="3284" w:type="dxa"/>
            <w:vMerge/>
            <w:tcBorders>
              <w:top w:val="single" w:sz="4" w:space="0" w:color="auto"/>
              <w:left w:val="single" w:sz="4" w:space="0" w:color="auto"/>
              <w:bottom w:val="single" w:sz="4" w:space="0" w:color="auto"/>
              <w:right w:val="single" w:sz="4" w:space="0" w:color="auto"/>
            </w:tcBorders>
          </w:tcPr>
          <w:p w:rsidR="00366186" w:rsidRPr="00196996" w:rsidRDefault="00366186" w:rsidP="00063B6C"/>
        </w:tc>
        <w:tc>
          <w:tcPr>
            <w:tcW w:w="2127" w:type="dxa"/>
            <w:vMerge/>
            <w:tcBorders>
              <w:top w:val="single" w:sz="4" w:space="0" w:color="auto"/>
              <w:left w:val="single" w:sz="4" w:space="0" w:color="auto"/>
              <w:bottom w:val="single" w:sz="4" w:space="0" w:color="auto"/>
              <w:right w:val="single" w:sz="4" w:space="0" w:color="auto"/>
            </w:tcBorders>
          </w:tcPr>
          <w:p w:rsidR="00366186" w:rsidRPr="00196996" w:rsidRDefault="00366186" w:rsidP="00063B6C"/>
        </w:tc>
        <w:tc>
          <w:tcPr>
            <w:tcW w:w="1420" w:type="dxa"/>
            <w:vMerge/>
            <w:tcBorders>
              <w:top w:val="single" w:sz="4" w:space="0" w:color="auto"/>
              <w:left w:val="single" w:sz="4" w:space="0" w:color="auto"/>
              <w:bottom w:val="single" w:sz="4" w:space="0" w:color="auto"/>
              <w:right w:val="single" w:sz="4" w:space="0" w:color="auto"/>
            </w:tcBorders>
          </w:tcPr>
          <w:p w:rsidR="00366186" w:rsidRPr="00196996" w:rsidRDefault="00366186" w:rsidP="00063B6C"/>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2014г</w:t>
            </w:r>
          </w:p>
        </w:tc>
        <w:tc>
          <w:tcPr>
            <w:tcW w:w="1559"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2015г</w:t>
            </w:r>
          </w:p>
        </w:tc>
        <w:tc>
          <w:tcPr>
            <w:tcW w:w="1701"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2014 г</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2015 г</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3</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4</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5</w:t>
            </w:r>
          </w:p>
        </w:tc>
        <w:tc>
          <w:tcPr>
            <w:tcW w:w="1559"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6</w:t>
            </w:r>
          </w:p>
        </w:tc>
        <w:tc>
          <w:tcPr>
            <w:tcW w:w="1701"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7</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8</w:t>
            </w:r>
          </w:p>
        </w:tc>
      </w:tr>
      <w:tr w:rsidR="00366186" w:rsidRPr="00196996" w:rsidTr="00063B6C">
        <w:tc>
          <w:tcPr>
            <w:tcW w:w="14663" w:type="dxa"/>
            <w:gridSpan w:val="9"/>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 xml:space="preserve">Подпрограмма 1 </w:t>
            </w:r>
            <w:r w:rsidRPr="00196996">
              <w:rPr>
                <w:b/>
                <w:bCs/>
              </w:rPr>
              <w:t>«Модернизация и развитие территориальной сети автомобильных дорог  Камешкирског</w:t>
            </w:r>
            <w:r>
              <w:rPr>
                <w:b/>
                <w:bCs/>
              </w:rPr>
              <w:t>о  района Пензенской области</w:t>
            </w:r>
            <w:r w:rsidRPr="00196996">
              <w:rPr>
                <w:b/>
                <w:bCs/>
              </w:rPr>
              <w:t>»</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Основное мероприятие (указать наименование основного мероприятия):</w:t>
            </w:r>
          </w:p>
          <w:p w:rsidR="00366186" w:rsidRPr="00196996" w:rsidRDefault="00366186" w:rsidP="00063B6C">
            <w:pPr>
              <w:autoSpaceDE w:val="0"/>
              <w:autoSpaceDN w:val="0"/>
            </w:pPr>
            <w:r w:rsidRPr="00196996">
              <w:t xml:space="preserve"> Содержание и ремонт существующей сети автомобильных дорог и искусственных сооружений на них.</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p>
          <w:p w:rsidR="00366186" w:rsidRPr="00196996" w:rsidRDefault="00366186" w:rsidP="00063B6C">
            <w:pPr>
              <w:autoSpaceDE w:val="0"/>
              <w:autoSpaceDN w:val="0"/>
            </w:pPr>
            <w:r w:rsidRPr="00196996">
              <w:t>Содержание и ремонт существующей сети автомобильных дорог и искусственных сооружений на них.</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Ремонт и (капитальный ремонт) автомобильных дорог и искусственных сооружений на них</w:t>
            </w:r>
            <w:r w:rsidRPr="00196996">
              <w:rPr>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км</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5,3</w:t>
            </w:r>
          </w:p>
        </w:tc>
        <w:tc>
          <w:tcPr>
            <w:tcW w:w="1559"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5,3</w:t>
            </w:r>
          </w:p>
        </w:tc>
        <w:tc>
          <w:tcPr>
            <w:tcW w:w="1701"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snapToGrid w:val="0"/>
              <w:jc w:val="center"/>
              <w:rPr>
                <w:lang w:eastAsia="ar-SA"/>
              </w:rPr>
            </w:pPr>
            <w:r w:rsidRPr="00196996">
              <w:rPr>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1856,84</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2</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Проектные работ</w:t>
            </w:r>
            <w:proofErr w:type="gramStart"/>
            <w:r w:rsidRPr="00196996">
              <w:t>ы(</w:t>
            </w:r>
            <w:proofErr w:type="gramEnd"/>
            <w:r w:rsidRPr="00196996">
              <w:t>сметы)</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roofErr w:type="gramStart"/>
            <w:r w:rsidRPr="00196996">
              <w:t>ед</w:t>
            </w:r>
            <w:proofErr w:type="gramEnd"/>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7</w:t>
            </w:r>
          </w:p>
        </w:tc>
        <w:tc>
          <w:tcPr>
            <w:tcW w:w="1559"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5</w:t>
            </w:r>
          </w:p>
          <w:p w:rsidR="00366186" w:rsidRPr="00196996" w:rsidRDefault="00366186" w:rsidP="00063B6C">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jc w:val="center"/>
              <w:rPr>
                <w:lang w:eastAsia="ar-SA"/>
              </w:rPr>
            </w:pPr>
            <w:r w:rsidRPr="00196996">
              <w:rPr>
                <w:lang w:eastAsia="ar-SA"/>
              </w:rPr>
              <w:t>0</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jc w:val="center"/>
            </w:pPr>
            <w:r w:rsidRPr="00196996">
              <w:rPr>
                <w:lang w:eastAsia="ar-SA"/>
              </w:rPr>
              <w:t>4,1</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3</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rPr>
                <w:kern w:val="1"/>
                <w:lang w:eastAsia="ar-SA"/>
              </w:rPr>
              <w:t>Содержание сети автомобильных дорог общего пользования и</w:t>
            </w:r>
            <w:r w:rsidRPr="00196996">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rPr>
                <w:kern w:val="1"/>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км</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100,3</w:t>
            </w:r>
          </w:p>
        </w:tc>
        <w:tc>
          <w:tcPr>
            <w:tcW w:w="1559"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100,3</w:t>
            </w:r>
          </w:p>
          <w:p w:rsidR="00366186" w:rsidRPr="00196996" w:rsidRDefault="00366186" w:rsidP="00063B6C">
            <w:pPr>
              <w:autoSpaceDE w:val="0"/>
              <w:autoSpaceDN w:val="0"/>
              <w:ind w:right="-204"/>
              <w:jc w:val="center"/>
            </w:pPr>
          </w:p>
        </w:tc>
        <w:tc>
          <w:tcPr>
            <w:tcW w:w="1701"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snapToGrid w:val="0"/>
              <w:jc w:val="center"/>
              <w:rPr>
                <w:lang w:eastAsia="ar-SA"/>
              </w:rPr>
            </w:pPr>
            <w:r w:rsidRPr="00196996">
              <w:rPr>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jc w:val="center"/>
            </w:pPr>
            <w:r w:rsidRPr="00196996">
              <w:rPr>
                <w:lang w:eastAsia="ar-SA"/>
              </w:rPr>
              <w:t>0</w:t>
            </w:r>
          </w:p>
        </w:tc>
      </w:tr>
      <w:tr w:rsidR="00366186" w:rsidRPr="00196996" w:rsidTr="00063B6C">
        <w:tc>
          <w:tcPr>
            <w:tcW w:w="14663" w:type="dxa"/>
            <w:gridSpan w:val="9"/>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 xml:space="preserve">Подпрограмма 2 </w:t>
            </w:r>
            <w:r w:rsidRPr="00196996">
              <w:rPr>
                <w:b/>
                <w:bCs/>
              </w:rPr>
              <w:t>«Улучшение качества автотранспортных перевозок в Камешкирско</w:t>
            </w:r>
            <w:r>
              <w:rPr>
                <w:b/>
                <w:bCs/>
              </w:rPr>
              <w:t>м  районе Пензенской области</w:t>
            </w:r>
            <w:r w:rsidRPr="00196996">
              <w:rPr>
                <w:b/>
                <w:bCs/>
              </w:rPr>
              <w:t>»</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w:t>
            </w:r>
            <w:r w:rsidRPr="00196996">
              <w:lastRenderedPageBreak/>
              <w:t>его финансирование:  Администрация Камешкирского района Пензенской области</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 xml:space="preserve">Основное мероприятие: </w:t>
            </w:r>
            <w:r w:rsidRPr="00196996">
              <w:rPr>
                <w:lang w:eastAsia="ar-SA"/>
              </w:rPr>
              <w:t xml:space="preserve"> Обеспечение населения  транспортным сообщением</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r w:rsidRPr="00196996">
              <w:rPr>
                <w:lang w:eastAsia="ar-SA"/>
              </w:rPr>
              <w:t xml:space="preserve"> Обеспечение населения  транспортным сообщением</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rPr>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 xml:space="preserve">Коэффициент            </w:t>
            </w:r>
            <w:r w:rsidRPr="00196996">
              <w:br/>
              <w:t xml:space="preserve">регулярности           </w:t>
            </w:r>
            <w:r w:rsidRPr="00196996">
              <w:br/>
              <w:t>транспортного сообщения</w:t>
            </w:r>
            <w:r w:rsidRPr="00196996">
              <w:rPr>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100</w:t>
            </w:r>
          </w:p>
        </w:tc>
        <w:tc>
          <w:tcPr>
            <w:tcW w:w="1483"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100</w:t>
            </w:r>
          </w:p>
          <w:p w:rsidR="00366186" w:rsidRPr="00196996" w:rsidRDefault="00366186" w:rsidP="00063B6C">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snapToGrid w:val="0"/>
              <w:jc w:val="center"/>
              <w:rPr>
                <w:lang w:eastAsia="ar-SA"/>
              </w:rPr>
            </w:pPr>
            <w:r w:rsidRPr="00196996">
              <w:rPr>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198,0</w:t>
            </w:r>
          </w:p>
          <w:p w:rsidR="00366186" w:rsidRPr="00196996" w:rsidRDefault="00366186" w:rsidP="00063B6C">
            <w:pPr>
              <w:autoSpaceDE w:val="0"/>
              <w:autoSpaceDN w:val="0"/>
              <w:jc w:val="center"/>
            </w:pPr>
          </w:p>
        </w:tc>
      </w:tr>
      <w:tr w:rsidR="00366186" w:rsidRPr="00196996" w:rsidTr="00063B6C">
        <w:tc>
          <w:tcPr>
            <w:tcW w:w="14663" w:type="dxa"/>
            <w:gridSpan w:val="9"/>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 xml:space="preserve">Подпрограмма 3 </w:t>
            </w:r>
            <w:r w:rsidRPr="00196996">
              <w:rPr>
                <w:b/>
                <w:bCs/>
                <w:i/>
                <w:iCs/>
              </w:rPr>
              <w:t>«Ремонт (капитальный ремонт) объектов собственности Камешкирского район</w:t>
            </w:r>
            <w:r>
              <w:rPr>
                <w:b/>
                <w:bCs/>
                <w:i/>
                <w:iCs/>
              </w:rPr>
              <w:t>а Пензенской области</w:t>
            </w:r>
            <w:r w:rsidRPr="00196996">
              <w:rPr>
                <w:b/>
                <w:bCs/>
                <w:i/>
                <w:iCs/>
              </w:rPr>
              <w:t>»</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366186" w:rsidRPr="00196996" w:rsidRDefault="00366186" w:rsidP="00063B6C">
            <w:pPr>
              <w:autoSpaceDE w:val="0"/>
              <w:autoSpaceDN w:val="0"/>
            </w:pPr>
            <w:r w:rsidRPr="00196996">
              <w:t>Администрация Камешкирского района Пензенской области</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Основное мероприятие (указать наименование основного мероприятия):</w:t>
            </w:r>
          </w:p>
          <w:p w:rsidR="00366186" w:rsidRPr="00196996" w:rsidRDefault="00366186" w:rsidP="00063B6C">
            <w:pPr>
              <w:autoSpaceDE w:val="0"/>
              <w:autoSpaceDN w:val="0"/>
              <w:jc w:val="both"/>
            </w:pPr>
            <w:r w:rsidRPr="00196996">
              <w:t xml:space="preserve">Ремонт (капитальный ремонт) объектов собственности Камешкирского района Пензенской области </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p>
          <w:p w:rsidR="00366186" w:rsidRPr="00196996" w:rsidRDefault="00366186" w:rsidP="00063B6C">
            <w:pPr>
              <w:autoSpaceDE w:val="0"/>
              <w:autoSpaceDN w:val="0"/>
            </w:pPr>
            <w:r w:rsidRPr="00196996">
              <w:t>Ремонт (капитальный ремонт) объектов собственности</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Объект</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proofErr w:type="gramStart"/>
            <w:r w:rsidRPr="00196996">
              <w:t>ед</w:t>
            </w:r>
            <w:proofErr w:type="gramEnd"/>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p w:rsidR="00366186" w:rsidRPr="00196996" w:rsidRDefault="00366186" w:rsidP="00063B6C">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snapToGrid w:val="0"/>
              <w:jc w:val="center"/>
              <w:rPr>
                <w:lang w:eastAsia="ar-SA"/>
              </w:rPr>
            </w:pPr>
            <w:r w:rsidRPr="00196996">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1.1</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adjustRightInd w:val="0"/>
            </w:pPr>
            <w:r w:rsidRPr="00196996">
              <w:t>Подготовка проектно-сметной документации по объектам ремонта</w:t>
            </w:r>
            <w:r w:rsidRPr="00196996">
              <w:rPr>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ед.</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p w:rsidR="00366186" w:rsidRPr="00196996" w:rsidRDefault="00366186" w:rsidP="00063B6C">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1.2</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rPr>
                <w:lang w:eastAsia="ar-SA"/>
              </w:rPr>
              <w:t>Ремон</w:t>
            </w:r>
            <w:proofErr w:type="gramStart"/>
            <w:r w:rsidRPr="00196996">
              <w:rPr>
                <w:lang w:eastAsia="ar-SA"/>
              </w:rPr>
              <w:t>т(</w:t>
            </w:r>
            <w:proofErr w:type="gramEnd"/>
            <w:r w:rsidRPr="00196996">
              <w:rPr>
                <w:lang w:eastAsia="ar-SA"/>
              </w:rPr>
              <w:t xml:space="preserve">капитальный ремонт) </w:t>
            </w:r>
            <w:r>
              <w:rPr>
                <w:lang w:eastAsia="ar-SA"/>
              </w:rPr>
              <w:t>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ед.</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w:t>
            </w:r>
          </w:p>
          <w:p w:rsidR="00366186" w:rsidRPr="00196996" w:rsidRDefault="00366186" w:rsidP="00063B6C">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suppressAutoHyphens/>
              <w:autoSpaceDE w:val="0"/>
              <w:snapToGrid w:val="0"/>
              <w:jc w:val="center"/>
              <w:rPr>
                <w:lang w:eastAsia="ar-SA"/>
              </w:rPr>
            </w:pPr>
            <w:r w:rsidRPr="00196996">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r>
      <w:tr w:rsidR="00366186" w:rsidRPr="00196996" w:rsidTr="00063B6C">
        <w:tc>
          <w:tcPr>
            <w:tcW w:w="60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1.3</w:t>
            </w:r>
          </w:p>
        </w:tc>
        <w:tc>
          <w:tcPr>
            <w:tcW w:w="3284"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pPr>
            <w:r w:rsidRPr="00196996">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Объект</w:t>
            </w:r>
          </w:p>
        </w:tc>
        <w:tc>
          <w:tcPr>
            <w:tcW w:w="1420"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ед.</w:t>
            </w:r>
          </w:p>
        </w:tc>
        <w:tc>
          <w:tcPr>
            <w:tcW w:w="1418"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p w:rsidR="00366186" w:rsidRPr="00196996" w:rsidRDefault="00366186" w:rsidP="00063B6C">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tc>
        <w:tc>
          <w:tcPr>
            <w:tcW w:w="2552" w:type="dxa"/>
            <w:tcBorders>
              <w:top w:val="single" w:sz="4" w:space="0" w:color="auto"/>
              <w:left w:val="single" w:sz="4" w:space="0" w:color="auto"/>
              <w:bottom w:val="single" w:sz="4" w:space="0" w:color="auto"/>
              <w:right w:val="single" w:sz="4" w:space="0" w:color="auto"/>
            </w:tcBorders>
          </w:tcPr>
          <w:p w:rsidR="00366186" w:rsidRPr="00196996" w:rsidRDefault="00366186" w:rsidP="00063B6C">
            <w:pPr>
              <w:autoSpaceDE w:val="0"/>
              <w:autoSpaceDN w:val="0"/>
              <w:jc w:val="center"/>
            </w:pPr>
            <w:r w:rsidRPr="00196996">
              <w:t>0</w:t>
            </w:r>
          </w:p>
          <w:p w:rsidR="00366186" w:rsidRPr="00196996" w:rsidRDefault="00366186" w:rsidP="00063B6C">
            <w:pPr>
              <w:autoSpaceDE w:val="0"/>
              <w:autoSpaceDN w:val="0"/>
            </w:pPr>
          </w:p>
        </w:tc>
      </w:tr>
    </w:tbl>
    <w:p w:rsidR="00366186" w:rsidRPr="00FB2F7B" w:rsidRDefault="00366186" w:rsidP="00366186">
      <w:pPr>
        <w:autoSpaceDE w:val="0"/>
        <w:autoSpaceDN w:val="0"/>
        <w:jc w:val="both"/>
      </w:pPr>
    </w:p>
    <w:p w:rsidR="00366186" w:rsidRPr="00A64BD9" w:rsidRDefault="00366186" w:rsidP="00366186">
      <w:pPr>
        <w:autoSpaceDE w:val="0"/>
        <w:autoSpaceDN w:val="0"/>
        <w:jc w:val="right"/>
      </w:pPr>
      <w:r w:rsidRPr="00A64BD9">
        <w:t>Приложение 6.1</w:t>
      </w:r>
    </w:p>
    <w:p w:rsidR="00366186" w:rsidRPr="00A64BD9" w:rsidRDefault="00366186" w:rsidP="00366186">
      <w:pPr>
        <w:autoSpaceDE w:val="0"/>
        <w:autoSpaceDN w:val="0"/>
        <w:jc w:val="right"/>
      </w:pPr>
      <w:r w:rsidRPr="00A64BD9">
        <w:t>муниципальной программы</w:t>
      </w:r>
    </w:p>
    <w:p w:rsidR="00366186" w:rsidRPr="00A64BD9" w:rsidRDefault="00366186" w:rsidP="00366186">
      <w:pPr>
        <w:autoSpaceDE w:val="0"/>
        <w:autoSpaceDN w:val="0"/>
        <w:jc w:val="right"/>
      </w:pPr>
      <w:r w:rsidRPr="00A64BD9">
        <w:t>Камешкирского района</w:t>
      </w:r>
    </w:p>
    <w:p w:rsidR="00366186" w:rsidRPr="00A64BD9" w:rsidRDefault="00366186" w:rsidP="00366186">
      <w:pPr>
        <w:autoSpaceDE w:val="0"/>
        <w:autoSpaceDN w:val="0"/>
        <w:jc w:val="right"/>
      </w:pPr>
      <w:r w:rsidRPr="00A64BD9">
        <w:t>Пензенской области</w:t>
      </w:r>
    </w:p>
    <w:p w:rsidR="00366186" w:rsidRPr="00FB2F7B" w:rsidRDefault="00366186" w:rsidP="00366186">
      <w:pPr>
        <w:autoSpaceDE w:val="0"/>
        <w:autoSpaceDN w:val="0"/>
        <w:jc w:val="center"/>
        <w:rPr>
          <w:sz w:val="24"/>
        </w:rPr>
      </w:pPr>
      <w:r w:rsidRPr="00FB2F7B">
        <w:rPr>
          <w:sz w:val="24"/>
        </w:rPr>
        <w:t>ПРОГНОЗ</w:t>
      </w:r>
    </w:p>
    <w:p w:rsidR="00366186" w:rsidRPr="00FB2F7B" w:rsidRDefault="00366186" w:rsidP="00366186">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366186" w:rsidRDefault="00366186" w:rsidP="00366186">
      <w:pPr>
        <w:autoSpaceDE w:val="0"/>
        <w:autoSpaceDN w:val="0"/>
        <w:jc w:val="center"/>
        <w:rPr>
          <w:sz w:val="24"/>
        </w:rPr>
      </w:pPr>
      <w:r w:rsidRPr="00FB2F7B">
        <w:rPr>
          <w:sz w:val="24"/>
        </w:rPr>
        <w:lastRenderedPageBreak/>
        <w:t>муниципальными учреждениями Камешкирского района Пензенской области</w:t>
      </w:r>
    </w:p>
    <w:p w:rsidR="00366186" w:rsidRPr="00FB2F7B" w:rsidRDefault="00366186" w:rsidP="00366186">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366186" w:rsidRPr="00BE62F8" w:rsidRDefault="00366186" w:rsidP="0036618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366186" w:rsidRPr="00FB2F7B" w:rsidRDefault="00366186" w:rsidP="00366186">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1949"/>
        <w:gridCol w:w="318"/>
        <w:gridCol w:w="166"/>
        <w:gridCol w:w="1511"/>
        <w:gridCol w:w="670"/>
        <w:gridCol w:w="7"/>
        <w:gridCol w:w="88"/>
        <w:gridCol w:w="612"/>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507"/>
        <w:gridCol w:w="60"/>
        <w:gridCol w:w="26"/>
        <w:gridCol w:w="489"/>
        <w:gridCol w:w="52"/>
        <w:gridCol w:w="31"/>
        <w:gridCol w:w="530"/>
        <w:gridCol w:w="37"/>
        <w:gridCol w:w="142"/>
        <w:gridCol w:w="425"/>
        <w:gridCol w:w="73"/>
        <w:gridCol w:w="69"/>
        <w:gridCol w:w="141"/>
        <w:gridCol w:w="426"/>
      </w:tblGrid>
      <w:tr w:rsidR="00366186" w:rsidRPr="00FB2F7B" w:rsidTr="00063B6C">
        <w:tc>
          <w:tcPr>
            <w:tcW w:w="4653" w:type="dxa"/>
            <w:gridSpan w:val="6"/>
          </w:tcPr>
          <w:p w:rsidR="00366186" w:rsidRPr="00FB2F7B" w:rsidRDefault="00366186" w:rsidP="00063B6C">
            <w:pPr>
              <w:autoSpaceDE w:val="0"/>
              <w:autoSpaceDN w:val="0"/>
              <w:rPr>
                <w:sz w:val="24"/>
              </w:rPr>
            </w:pPr>
          </w:p>
        </w:tc>
        <w:tc>
          <w:tcPr>
            <w:tcW w:w="11224" w:type="dxa"/>
            <w:gridSpan w:val="57"/>
          </w:tcPr>
          <w:p w:rsidR="00366186" w:rsidRPr="00FB2F7B" w:rsidRDefault="00366186" w:rsidP="00063B6C">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366186" w:rsidRPr="00FB2F7B" w:rsidTr="00063B6C">
        <w:tc>
          <w:tcPr>
            <w:tcW w:w="647" w:type="dxa"/>
            <w:vMerge w:val="restart"/>
          </w:tcPr>
          <w:p w:rsidR="00366186" w:rsidRPr="00FB2F7B" w:rsidRDefault="00366186" w:rsidP="00063B6C">
            <w:pPr>
              <w:autoSpaceDE w:val="0"/>
              <w:autoSpaceDN w:val="0"/>
              <w:jc w:val="center"/>
            </w:pPr>
            <w:r w:rsidRPr="00FB2F7B">
              <w:t>N</w:t>
            </w:r>
          </w:p>
          <w:p w:rsidR="00366186" w:rsidRPr="00FB2F7B" w:rsidRDefault="00366186" w:rsidP="00063B6C">
            <w:pPr>
              <w:autoSpaceDE w:val="0"/>
              <w:autoSpaceDN w:val="0"/>
              <w:jc w:val="center"/>
            </w:pPr>
            <w:proofErr w:type="gramStart"/>
            <w:r w:rsidRPr="00FB2F7B">
              <w:t>п</w:t>
            </w:r>
            <w:proofErr w:type="gramEnd"/>
            <w:r w:rsidRPr="00FB2F7B">
              <w:t>/п</w:t>
            </w:r>
          </w:p>
        </w:tc>
        <w:tc>
          <w:tcPr>
            <w:tcW w:w="2329" w:type="dxa"/>
            <w:gridSpan w:val="3"/>
            <w:vMerge w:val="restart"/>
          </w:tcPr>
          <w:p w:rsidR="00366186" w:rsidRPr="00FB2F7B" w:rsidRDefault="00366186" w:rsidP="00063B6C">
            <w:pPr>
              <w:autoSpaceDE w:val="0"/>
              <w:autoSpaceDN w:val="0"/>
              <w:jc w:val="center"/>
            </w:pPr>
            <w:r w:rsidRPr="00FB2F7B">
              <w:t>Наименование муниципальной услуги (работы)</w:t>
            </w:r>
          </w:p>
        </w:tc>
        <w:tc>
          <w:tcPr>
            <w:tcW w:w="1677" w:type="dxa"/>
            <w:gridSpan w:val="2"/>
            <w:vMerge w:val="restart"/>
          </w:tcPr>
          <w:p w:rsidR="00366186" w:rsidRPr="00FB2F7B" w:rsidRDefault="00366186" w:rsidP="00063B6C">
            <w:pPr>
              <w:autoSpaceDE w:val="0"/>
              <w:autoSpaceDN w:val="0"/>
              <w:jc w:val="center"/>
            </w:pPr>
            <w:r w:rsidRPr="00FB2F7B">
              <w:t>Наименование показателя, характеризующего объем услуги (работы)</w:t>
            </w:r>
          </w:p>
        </w:tc>
        <w:tc>
          <w:tcPr>
            <w:tcW w:w="765" w:type="dxa"/>
            <w:gridSpan w:val="3"/>
            <w:vMerge w:val="restart"/>
          </w:tcPr>
          <w:p w:rsidR="00366186" w:rsidRPr="0032663A" w:rsidRDefault="00366186" w:rsidP="00063B6C">
            <w:pPr>
              <w:autoSpaceDE w:val="0"/>
              <w:autoSpaceDN w:val="0"/>
              <w:jc w:val="center"/>
              <w:rPr>
                <w:sz w:val="16"/>
                <w:szCs w:val="16"/>
              </w:rPr>
            </w:pPr>
            <w:r w:rsidRPr="0032663A">
              <w:rPr>
                <w:sz w:val="16"/>
                <w:szCs w:val="16"/>
              </w:rPr>
              <w:t>Единица измерения объема муниципальной услуги</w:t>
            </w:r>
          </w:p>
        </w:tc>
        <w:tc>
          <w:tcPr>
            <w:tcW w:w="5095" w:type="dxa"/>
            <w:gridSpan w:val="26"/>
          </w:tcPr>
          <w:p w:rsidR="00366186" w:rsidRPr="00FB2F7B" w:rsidRDefault="00366186" w:rsidP="00063B6C">
            <w:pPr>
              <w:autoSpaceDE w:val="0"/>
              <w:autoSpaceDN w:val="0"/>
              <w:jc w:val="center"/>
            </w:pPr>
            <w:r w:rsidRPr="00FB2F7B">
              <w:t>Объем муниципальной услуги</w:t>
            </w:r>
          </w:p>
        </w:tc>
        <w:tc>
          <w:tcPr>
            <w:tcW w:w="5364" w:type="dxa"/>
            <w:gridSpan w:val="28"/>
          </w:tcPr>
          <w:p w:rsidR="00366186" w:rsidRPr="00FB2F7B" w:rsidRDefault="00366186" w:rsidP="00063B6C">
            <w:pPr>
              <w:autoSpaceDE w:val="0"/>
              <w:autoSpaceDN w:val="0"/>
              <w:jc w:val="center"/>
            </w:pPr>
            <w:r w:rsidRPr="00FB2F7B">
              <w:t>Расходы бюджета Камешкирского района  Пензенской области на оказание муниципальной услуги (выполнение работы), тыс. рублей</w:t>
            </w:r>
          </w:p>
        </w:tc>
      </w:tr>
      <w:tr w:rsidR="00366186" w:rsidRPr="00FB2F7B" w:rsidTr="00063B6C">
        <w:trPr>
          <w:cantSplit/>
          <w:trHeight w:val="1134"/>
        </w:trPr>
        <w:tc>
          <w:tcPr>
            <w:tcW w:w="647" w:type="dxa"/>
            <w:vMerge/>
          </w:tcPr>
          <w:p w:rsidR="00366186" w:rsidRPr="00FB2F7B" w:rsidRDefault="00366186" w:rsidP="00063B6C"/>
        </w:tc>
        <w:tc>
          <w:tcPr>
            <w:tcW w:w="2329" w:type="dxa"/>
            <w:gridSpan w:val="3"/>
            <w:vMerge/>
          </w:tcPr>
          <w:p w:rsidR="00366186" w:rsidRPr="00FB2F7B" w:rsidRDefault="00366186" w:rsidP="00063B6C"/>
        </w:tc>
        <w:tc>
          <w:tcPr>
            <w:tcW w:w="1677" w:type="dxa"/>
            <w:gridSpan w:val="2"/>
            <w:vMerge/>
          </w:tcPr>
          <w:p w:rsidR="00366186" w:rsidRPr="00FB2F7B" w:rsidRDefault="00366186" w:rsidP="00063B6C"/>
        </w:tc>
        <w:tc>
          <w:tcPr>
            <w:tcW w:w="765" w:type="dxa"/>
            <w:gridSpan w:val="3"/>
            <w:vMerge/>
          </w:tcPr>
          <w:p w:rsidR="00366186" w:rsidRPr="00FB2F7B" w:rsidRDefault="00366186" w:rsidP="00063B6C"/>
        </w:tc>
        <w:tc>
          <w:tcPr>
            <w:tcW w:w="695" w:type="dxa"/>
            <w:gridSpan w:val="2"/>
            <w:textDirection w:val="btLr"/>
          </w:tcPr>
          <w:p w:rsidR="00366186" w:rsidRPr="00FB2F7B" w:rsidRDefault="00366186" w:rsidP="00063B6C">
            <w:pPr>
              <w:autoSpaceDE w:val="0"/>
              <w:autoSpaceDN w:val="0"/>
              <w:ind w:left="113" w:right="113"/>
              <w:jc w:val="center"/>
            </w:pPr>
            <w:r w:rsidRPr="00FB2F7B">
              <w:t>2016г</w:t>
            </w:r>
          </w:p>
        </w:tc>
        <w:tc>
          <w:tcPr>
            <w:tcW w:w="567" w:type="dxa"/>
            <w:gridSpan w:val="3"/>
            <w:textDirection w:val="btLr"/>
          </w:tcPr>
          <w:p w:rsidR="00366186" w:rsidRPr="00FB2F7B" w:rsidRDefault="00366186" w:rsidP="00063B6C">
            <w:pPr>
              <w:autoSpaceDE w:val="0"/>
              <w:autoSpaceDN w:val="0"/>
              <w:ind w:left="113" w:right="113"/>
              <w:jc w:val="center"/>
            </w:pPr>
            <w:r w:rsidRPr="00FB2F7B">
              <w:t>2017г</w:t>
            </w:r>
          </w:p>
        </w:tc>
        <w:tc>
          <w:tcPr>
            <w:tcW w:w="567" w:type="dxa"/>
            <w:textDirection w:val="btLr"/>
          </w:tcPr>
          <w:p w:rsidR="00366186" w:rsidRPr="00FB2F7B" w:rsidRDefault="00366186" w:rsidP="00063B6C">
            <w:pPr>
              <w:autoSpaceDE w:val="0"/>
              <w:autoSpaceDN w:val="0"/>
              <w:ind w:left="113" w:right="113"/>
              <w:jc w:val="center"/>
            </w:pPr>
            <w:r w:rsidRPr="00FB2F7B">
              <w:t>2018 г</w:t>
            </w:r>
          </w:p>
        </w:tc>
        <w:tc>
          <w:tcPr>
            <w:tcW w:w="567" w:type="dxa"/>
            <w:gridSpan w:val="2"/>
            <w:textDirection w:val="btLr"/>
          </w:tcPr>
          <w:p w:rsidR="00366186" w:rsidRPr="00FB2F7B" w:rsidRDefault="00366186" w:rsidP="00063B6C">
            <w:pPr>
              <w:autoSpaceDE w:val="0"/>
              <w:autoSpaceDN w:val="0"/>
              <w:ind w:left="113" w:right="113"/>
              <w:jc w:val="center"/>
            </w:pPr>
            <w:r w:rsidRPr="00FB2F7B">
              <w:t>2019 г</w:t>
            </w:r>
          </w:p>
        </w:tc>
        <w:tc>
          <w:tcPr>
            <w:tcW w:w="573" w:type="dxa"/>
            <w:textDirection w:val="btLr"/>
          </w:tcPr>
          <w:p w:rsidR="00366186" w:rsidRPr="00FB2F7B" w:rsidRDefault="00366186" w:rsidP="00063B6C">
            <w:pPr>
              <w:autoSpaceDE w:val="0"/>
              <w:autoSpaceDN w:val="0"/>
              <w:ind w:left="113" w:right="113"/>
              <w:jc w:val="center"/>
            </w:pPr>
            <w:r w:rsidRPr="00FB2F7B">
              <w:t>2020г</w:t>
            </w:r>
          </w:p>
        </w:tc>
        <w:tc>
          <w:tcPr>
            <w:tcW w:w="567" w:type="dxa"/>
            <w:gridSpan w:val="4"/>
            <w:textDirection w:val="btLr"/>
          </w:tcPr>
          <w:p w:rsidR="00366186" w:rsidRPr="00FB2F7B" w:rsidRDefault="00366186" w:rsidP="00063B6C">
            <w:pPr>
              <w:autoSpaceDE w:val="0"/>
              <w:autoSpaceDN w:val="0"/>
              <w:ind w:left="113" w:right="113"/>
              <w:jc w:val="center"/>
            </w:pPr>
            <w:r w:rsidRPr="00FB2F7B">
              <w:t>2021г</w:t>
            </w: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tc>
        <w:tc>
          <w:tcPr>
            <w:tcW w:w="483" w:type="dxa"/>
            <w:gridSpan w:val="4"/>
            <w:textDirection w:val="btLr"/>
          </w:tcPr>
          <w:p w:rsidR="00366186" w:rsidRDefault="00366186" w:rsidP="00063B6C">
            <w:pPr>
              <w:ind w:left="113" w:right="113"/>
            </w:pPr>
            <w:r>
              <w:t xml:space="preserve">    2022 г</w:t>
            </w:r>
          </w:p>
          <w:p w:rsidR="00366186" w:rsidRDefault="00366186" w:rsidP="00063B6C">
            <w:pPr>
              <w:ind w:left="113" w:right="113"/>
            </w:pPr>
          </w:p>
          <w:p w:rsidR="00366186" w:rsidRDefault="00366186" w:rsidP="00063B6C">
            <w:pPr>
              <w:ind w:left="113" w:right="113"/>
            </w:pPr>
          </w:p>
          <w:p w:rsidR="00366186" w:rsidRDefault="00366186" w:rsidP="00063B6C">
            <w:pPr>
              <w:ind w:left="113" w:right="113"/>
            </w:pPr>
            <w:r>
              <w:t>2022</w:t>
            </w:r>
          </w:p>
          <w:p w:rsidR="00366186" w:rsidRDefault="00366186" w:rsidP="00063B6C">
            <w:pPr>
              <w:ind w:left="113" w:right="113"/>
            </w:pPr>
          </w:p>
          <w:p w:rsidR="00366186" w:rsidRPr="00FB2F7B" w:rsidRDefault="00366186" w:rsidP="00063B6C">
            <w:pPr>
              <w:autoSpaceDE w:val="0"/>
              <w:autoSpaceDN w:val="0"/>
              <w:ind w:left="113" w:right="113"/>
              <w:jc w:val="center"/>
            </w:pPr>
          </w:p>
        </w:tc>
        <w:tc>
          <w:tcPr>
            <w:tcW w:w="509" w:type="dxa"/>
            <w:gridSpan w:val="4"/>
            <w:textDirection w:val="btLr"/>
          </w:tcPr>
          <w:p w:rsidR="00366186" w:rsidRDefault="00366186" w:rsidP="00063B6C">
            <w:pPr>
              <w:ind w:left="113" w:right="113"/>
            </w:pPr>
            <w:r>
              <w:t xml:space="preserve">    2023г</w:t>
            </w:r>
          </w:p>
          <w:p w:rsidR="00366186" w:rsidRDefault="00366186" w:rsidP="00063B6C">
            <w:pPr>
              <w:ind w:left="113" w:right="113"/>
            </w:pPr>
          </w:p>
          <w:p w:rsidR="00366186" w:rsidRDefault="00366186" w:rsidP="00063B6C">
            <w:pPr>
              <w:ind w:left="113" w:right="113"/>
            </w:pPr>
          </w:p>
          <w:p w:rsidR="00366186" w:rsidRDefault="00366186" w:rsidP="00063B6C">
            <w:pPr>
              <w:ind w:left="113" w:right="113"/>
            </w:pPr>
          </w:p>
          <w:p w:rsidR="00366186" w:rsidRDefault="00366186" w:rsidP="00063B6C">
            <w:pPr>
              <w:ind w:left="113" w:right="113"/>
            </w:pPr>
          </w:p>
          <w:p w:rsidR="00366186" w:rsidRPr="00FB2F7B" w:rsidRDefault="00366186" w:rsidP="00063B6C">
            <w:pPr>
              <w:autoSpaceDE w:val="0"/>
              <w:autoSpaceDN w:val="0"/>
              <w:ind w:left="113" w:right="113"/>
              <w:jc w:val="center"/>
            </w:pPr>
          </w:p>
        </w:tc>
        <w:tc>
          <w:tcPr>
            <w:tcW w:w="551" w:type="dxa"/>
            <w:gridSpan w:val="4"/>
            <w:textDirection w:val="btLr"/>
          </w:tcPr>
          <w:p w:rsidR="00366186" w:rsidRPr="00FB2F7B" w:rsidRDefault="00366186" w:rsidP="00063B6C">
            <w:pPr>
              <w:autoSpaceDE w:val="0"/>
              <w:autoSpaceDN w:val="0"/>
              <w:ind w:left="113" w:right="113"/>
              <w:jc w:val="center"/>
            </w:pPr>
            <w:r>
              <w:t>20</w:t>
            </w:r>
            <w:r w:rsidRPr="00FB2F7B">
              <w:t>2</w:t>
            </w:r>
            <w:r>
              <w:t>4</w:t>
            </w:r>
            <w:r w:rsidRPr="00FB2F7B">
              <w:t>г</w:t>
            </w:r>
          </w:p>
          <w:p w:rsidR="00366186" w:rsidRPr="00FB2F7B" w:rsidRDefault="00366186" w:rsidP="00063B6C">
            <w:pPr>
              <w:autoSpaceDE w:val="0"/>
              <w:autoSpaceDN w:val="0"/>
              <w:ind w:left="113" w:right="113"/>
              <w:jc w:val="center"/>
            </w:pPr>
          </w:p>
        </w:tc>
        <w:tc>
          <w:tcPr>
            <w:tcW w:w="591" w:type="dxa"/>
            <w:gridSpan w:val="5"/>
            <w:textDirection w:val="btLr"/>
          </w:tcPr>
          <w:p w:rsidR="00366186" w:rsidRPr="00FB2F7B" w:rsidRDefault="00366186" w:rsidP="00063B6C">
            <w:pPr>
              <w:autoSpaceDE w:val="0"/>
              <w:autoSpaceDN w:val="0"/>
              <w:ind w:left="113" w:right="113"/>
              <w:jc w:val="center"/>
            </w:pPr>
            <w:r w:rsidRPr="00FB2F7B">
              <w:t>2016 г</w:t>
            </w:r>
          </w:p>
        </w:tc>
        <w:tc>
          <w:tcPr>
            <w:tcW w:w="572" w:type="dxa"/>
            <w:gridSpan w:val="3"/>
            <w:textDirection w:val="btLr"/>
          </w:tcPr>
          <w:p w:rsidR="00366186" w:rsidRPr="00FB2F7B" w:rsidRDefault="00366186" w:rsidP="00063B6C">
            <w:pPr>
              <w:autoSpaceDE w:val="0"/>
              <w:autoSpaceDN w:val="0"/>
              <w:ind w:left="113" w:right="113"/>
              <w:jc w:val="center"/>
            </w:pPr>
            <w:r w:rsidRPr="00FB2F7B">
              <w:t>2017г</w:t>
            </w:r>
          </w:p>
        </w:tc>
        <w:tc>
          <w:tcPr>
            <w:tcW w:w="572" w:type="dxa"/>
            <w:gridSpan w:val="3"/>
            <w:textDirection w:val="btLr"/>
          </w:tcPr>
          <w:p w:rsidR="00366186" w:rsidRPr="00FB2F7B" w:rsidRDefault="00366186" w:rsidP="00063B6C">
            <w:pPr>
              <w:autoSpaceDE w:val="0"/>
              <w:autoSpaceDN w:val="0"/>
              <w:ind w:left="113" w:right="113"/>
              <w:jc w:val="center"/>
            </w:pPr>
            <w:r w:rsidRPr="00FB2F7B">
              <w:t>2018г</w:t>
            </w:r>
          </w:p>
        </w:tc>
        <w:tc>
          <w:tcPr>
            <w:tcW w:w="572" w:type="dxa"/>
            <w:gridSpan w:val="3"/>
            <w:textDirection w:val="btLr"/>
          </w:tcPr>
          <w:p w:rsidR="00366186" w:rsidRPr="00FB2F7B" w:rsidRDefault="00366186" w:rsidP="00063B6C">
            <w:pPr>
              <w:autoSpaceDE w:val="0"/>
              <w:autoSpaceDN w:val="0"/>
              <w:ind w:left="113" w:right="113"/>
              <w:jc w:val="center"/>
            </w:pPr>
            <w:r w:rsidRPr="00FB2F7B">
              <w:t>2019 г</w:t>
            </w:r>
          </w:p>
        </w:tc>
        <w:tc>
          <w:tcPr>
            <w:tcW w:w="658" w:type="dxa"/>
            <w:gridSpan w:val="4"/>
            <w:textDirection w:val="btLr"/>
          </w:tcPr>
          <w:p w:rsidR="00366186" w:rsidRPr="00FB2F7B" w:rsidRDefault="00366186" w:rsidP="00063B6C">
            <w:pPr>
              <w:autoSpaceDE w:val="0"/>
              <w:autoSpaceDN w:val="0"/>
              <w:ind w:left="113" w:right="113"/>
              <w:jc w:val="center"/>
            </w:pPr>
            <w:r w:rsidRPr="00FB2F7B">
              <w:t>2020г</w:t>
            </w:r>
          </w:p>
        </w:tc>
        <w:tc>
          <w:tcPr>
            <w:tcW w:w="489" w:type="dxa"/>
            <w:textDirection w:val="btLr"/>
          </w:tcPr>
          <w:p w:rsidR="00366186" w:rsidRPr="00FB2F7B" w:rsidRDefault="00366186" w:rsidP="00063B6C">
            <w:pPr>
              <w:autoSpaceDE w:val="0"/>
              <w:autoSpaceDN w:val="0"/>
              <w:ind w:left="113" w:right="113"/>
              <w:jc w:val="center"/>
            </w:pPr>
            <w:r w:rsidRPr="00FB2F7B">
              <w:t>2021г</w:t>
            </w:r>
          </w:p>
          <w:p w:rsidR="00366186" w:rsidRPr="00FB2F7B" w:rsidRDefault="00366186" w:rsidP="00063B6C">
            <w:pPr>
              <w:autoSpaceDE w:val="0"/>
              <w:autoSpaceDN w:val="0"/>
              <w:ind w:left="113" w:right="113"/>
              <w:jc w:val="center"/>
            </w:pPr>
          </w:p>
        </w:tc>
        <w:tc>
          <w:tcPr>
            <w:tcW w:w="613" w:type="dxa"/>
            <w:gridSpan w:val="3"/>
            <w:textDirection w:val="btLr"/>
          </w:tcPr>
          <w:p w:rsidR="00366186" w:rsidRPr="00FB2F7B" w:rsidRDefault="00366186" w:rsidP="00063B6C">
            <w:pPr>
              <w:autoSpaceDE w:val="0"/>
              <w:autoSpaceDN w:val="0"/>
              <w:ind w:left="113" w:right="113"/>
              <w:jc w:val="center"/>
            </w:pPr>
            <w:r>
              <w:t>2022 г</w:t>
            </w: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p w:rsidR="00366186" w:rsidRPr="00FB2F7B" w:rsidRDefault="00366186" w:rsidP="00063B6C">
            <w:pPr>
              <w:autoSpaceDE w:val="0"/>
              <w:autoSpaceDN w:val="0"/>
              <w:ind w:left="113" w:right="113"/>
              <w:jc w:val="center"/>
            </w:pPr>
          </w:p>
        </w:tc>
        <w:tc>
          <w:tcPr>
            <w:tcW w:w="746" w:type="dxa"/>
            <w:gridSpan w:val="5"/>
            <w:textDirection w:val="btLr"/>
          </w:tcPr>
          <w:p w:rsidR="00366186" w:rsidRPr="00FB2F7B" w:rsidRDefault="00366186" w:rsidP="00063B6C">
            <w:pPr>
              <w:autoSpaceDE w:val="0"/>
              <w:autoSpaceDN w:val="0"/>
              <w:ind w:left="113" w:right="113"/>
              <w:jc w:val="center"/>
            </w:pPr>
            <w:r>
              <w:t>20</w:t>
            </w:r>
            <w:r w:rsidRPr="00FB2F7B">
              <w:t>2</w:t>
            </w:r>
            <w:r>
              <w:t>3</w:t>
            </w:r>
            <w:r w:rsidRPr="00FB2F7B">
              <w:t>г</w:t>
            </w:r>
          </w:p>
          <w:p w:rsidR="00366186" w:rsidRPr="00FB2F7B" w:rsidRDefault="00366186" w:rsidP="00063B6C">
            <w:pPr>
              <w:autoSpaceDE w:val="0"/>
              <w:autoSpaceDN w:val="0"/>
              <w:ind w:left="113" w:right="113"/>
              <w:jc w:val="center"/>
            </w:pPr>
          </w:p>
        </w:tc>
        <w:tc>
          <w:tcPr>
            <w:tcW w:w="567" w:type="dxa"/>
            <w:gridSpan w:val="2"/>
            <w:textDirection w:val="btLr"/>
          </w:tcPr>
          <w:p w:rsidR="00366186" w:rsidRPr="00FB2F7B" w:rsidRDefault="00366186" w:rsidP="00063B6C">
            <w:pPr>
              <w:autoSpaceDE w:val="0"/>
              <w:autoSpaceDN w:val="0"/>
              <w:ind w:left="113" w:right="113"/>
              <w:jc w:val="center"/>
            </w:pPr>
            <w:r>
              <w:t>2024 г</w:t>
            </w:r>
          </w:p>
        </w:tc>
      </w:tr>
      <w:tr w:rsidR="00366186" w:rsidRPr="00FB2F7B" w:rsidTr="00063B6C">
        <w:tc>
          <w:tcPr>
            <w:tcW w:w="647" w:type="dxa"/>
          </w:tcPr>
          <w:p w:rsidR="00366186" w:rsidRPr="00FB2F7B" w:rsidRDefault="00366186" w:rsidP="00063B6C">
            <w:pPr>
              <w:autoSpaceDE w:val="0"/>
              <w:autoSpaceDN w:val="0"/>
              <w:jc w:val="center"/>
            </w:pPr>
            <w:r w:rsidRPr="00FB2F7B">
              <w:t>1</w:t>
            </w:r>
          </w:p>
        </w:tc>
        <w:tc>
          <w:tcPr>
            <w:tcW w:w="2329" w:type="dxa"/>
            <w:gridSpan w:val="3"/>
          </w:tcPr>
          <w:p w:rsidR="00366186" w:rsidRPr="00FB2F7B" w:rsidRDefault="00366186" w:rsidP="00063B6C">
            <w:pPr>
              <w:autoSpaceDE w:val="0"/>
              <w:autoSpaceDN w:val="0"/>
              <w:jc w:val="center"/>
            </w:pPr>
            <w:r w:rsidRPr="00FB2F7B">
              <w:t>2</w:t>
            </w:r>
          </w:p>
        </w:tc>
        <w:tc>
          <w:tcPr>
            <w:tcW w:w="1677" w:type="dxa"/>
            <w:gridSpan w:val="2"/>
          </w:tcPr>
          <w:p w:rsidR="00366186" w:rsidRPr="00FB2F7B" w:rsidRDefault="00366186" w:rsidP="00063B6C">
            <w:pPr>
              <w:autoSpaceDE w:val="0"/>
              <w:autoSpaceDN w:val="0"/>
              <w:jc w:val="center"/>
            </w:pPr>
            <w:r w:rsidRPr="00FB2F7B">
              <w:t>3</w:t>
            </w:r>
          </w:p>
        </w:tc>
        <w:tc>
          <w:tcPr>
            <w:tcW w:w="765" w:type="dxa"/>
            <w:gridSpan w:val="3"/>
          </w:tcPr>
          <w:p w:rsidR="00366186" w:rsidRPr="00FB2F7B" w:rsidRDefault="00366186" w:rsidP="00063B6C">
            <w:pPr>
              <w:autoSpaceDE w:val="0"/>
              <w:autoSpaceDN w:val="0"/>
              <w:jc w:val="center"/>
            </w:pPr>
            <w:r w:rsidRPr="00FB2F7B">
              <w:t>4</w:t>
            </w:r>
          </w:p>
        </w:tc>
        <w:tc>
          <w:tcPr>
            <w:tcW w:w="695" w:type="dxa"/>
            <w:gridSpan w:val="2"/>
          </w:tcPr>
          <w:p w:rsidR="00366186" w:rsidRPr="00FB2F7B" w:rsidRDefault="00366186" w:rsidP="00063B6C">
            <w:pPr>
              <w:autoSpaceDE w:val="0"/>
              <w:autoSpaceDN w:val="0"/>
              <w:jc w:val="center"/>
            </w:pPr>
            <w:r w:rsidRPr="00FB2F7B">
              <w:t>5</w:t>
            </w:r>
          </w:p>
        </w:tc>
        <w:tc>
          <w:tcPr>
            <w:tcW w:w="567" w:type="dxa"/>
            <w:gridSpan w:val="3"/>
          </w:tcPr>
          <w:p w:rsidR="00366186" w:rsidRPr="00FB2F7B" w:rsidRDefault="00366186" w:rsidP="00063B6C">
            <w:pPr>
              <w:autoSpaceDE w:val="0"/>
              <w:autoSpaceDN w:val="0"/>
              <w:jc w:val="center"/>
            </w:pPr>
            <w:r w:rsidRPr="00FB2F7B">
              <w:t>6</w:t>
            </w:r>
          </w:p>
        </w:tc>
        <w:tc>
          <w:tcPr>
            <w:tcW w:w="567" w:type="dxa"/>
          </w:tcPr>
          <w:p w:rsidR="00366186" w:rsidRPr="00FB2F7B" w:rsidRDefault="00366186" w:rsidP="00063B6C">
            <w:pPr>
              <w:autoSpaceDE w:val="0"/>
              <w:autoSpaceDN w:val="0"/>
              <w:jc w:val="center"/>
            </w:pPr>
            <w:r w:rsidRPr="00FB2F7B">
              <w:t>7</w:t>
            </w:r>
          </w:p>
        </w:tc>
        <w:tc>
          <w:tcPr>
            <w:tcW w:w="567" w:type="dxa"/>
            <w:gridSpan w:val="2"/>
          </w:tcPr>
          <w:p w:rsidR="00366186" w:rsidRPr="00FB2F7B" w:rsidRDefault="00366186" w:rsidP="00063B6C">
            <w:pPr>
              <w:autoSpaceDE w:val="0"/>
              <w:autoSpaceDN w:val="0"/>
              <w:jc w:val="center"/>
            </w:pPr>
            <w:r w:rsidRPr="00FB2F7B">
              <w:t>8</w:t>
            </w:r>
          </w:p>
        </w:tc>
        <w:tc>
          <w:tcPr>
            <w:tcW w:w="573" w:type="dxa"/>
          </w:tcPr>
          <w:p w:rsidR="00366186" w:rsidRPr="00FB2F7B" w:rsidRDefault="00366186" w:rsidP="00063B6C">
            <w:pPr>
              <w:autoSpaceDE w:val="0"/>
              <w:autoSpaceDN w:val="0"/>
              <w:jc w:val="center"/>
            </w:pPr>
            <w:r w:rsidRPr="00FB2F7B">
              <w:t>9</w:t>
            </w:r>
          </w:p>
        </w:tc>
        <w:tc>
          <w:tcPr>
            <w:tcW w:w="567" w:type="dxa"/>
            <w:gridSpan w:val="4"/>
          </w:tcPr>
          <w:p w:rsidR="00366186" w:rsidRPr="00FB2F7B" w:rsidRDefault="00366186" w:rsidP="00063B6C">
            <w:pPr>
              <w:autoSpaceDE w:val="0"/>
              <w:autoSpaceDN w:val="0"/>
              <w:jc w:val="center"/>
            </w:pPr>
            <w:r w:rsidRPr="00FB2F7B">
              <w:t>10</w:t>
            </w:r>
          </w:p>
        </w:tc>
        <w:tc>
          <w:tcPr>
            <w:tcW w:w="483" w:type="dxa"/>
            <w:gridSpan w:val="4"/>
          </w:tcPr>
          <w:p w:rsidR="00366186" w:rsidRPr="00FB2F7B" w:rsidRDefault="00366186" w:rsidP="00063B6C">
            <w:pPr>
              <w:autoSpaceDE w:val="0"/>
              <w:autoSpaceDN w:val="0"/>
              <w:jc w:val="center"/>
            </w:pPr>
            <w:r>
              <w:t>11</w:t>
            </w:r>
          </w:p>
        </w:tc>
        <w:tc>
          <w:tcPr>
            <w:tcW w:w="509" w:type="dxa"/>
            <w:gridSpan w:val="4"/>
          </w:tcPr>
          <w:p w:rsidR="00366186" w:rsidRPr="00FB2F7B" w:rsidRDefault="00366186" w:rsidP="00063B6C">
            <w:pPr>
              <w:autoSpaceDE w:val="0"/>
              <w:autoSpaceDN w:val="0"/>
              <w:jc w:val="center"/>
            </w:pPr>
            <w:r>
              <w:t>12</w:t>
            </w:r>
          </w:p>
        </w:tc>
        <w:tc>
          <w:tcPr>
            <w:tcW w:w="567" w:type="dxa"/>
            <w:gridSpan w:val="5"/>
          </w:tcPr>
          <w:p w:rsidR="00366186" w:rsidRPr="00FB2F7B" w:rsidRDefault="00366186" w:rsidP="00063B6C">
            <w:pPr>
              <w:autoSpaceDE w:val="0"/>
              <w:autoSpaceDN w:val="0"/>
              <w:jc w:val="center"/>
            </w:pPr>
            <w:r>
              <w:t>13</w:t>
            </w:r>
          </w:p>
        </w:tc>
        <w:tc>
          <w:tcPr>
            <w:tcW w:w="575" w:type="dxa"/>
            <w:gridSpan w:val="4"/>
          </w:tcPr>
          <w:p w:rsidR="00366186" w:rsidRPr="00FB2F7B" w:rsidRDefault="00366186" w:rsidP="00063B6C">
            <w:pPr>
              <w:autoSpaceDE w:val="0"/>
              <w:autoSpaceDN w:val="0"/>
              <w:jc w:val="center"/>
            </w:pPr>
            <w:r>
              <w:t>14</w:t>
            </w:r>
          </w:p>
        </w:tc>
        <w:tc>
          <w:tcPr>
            <w:tcW w:w="572" w:type="dxa"/>
            <w:gridSpan w:val="3"/>
          </w:tcPr>
          <w:p w:rsidR="00366186" w:rsidRPr="00FB2F7B" w:rsidRDefault="00366186" w:rsidP="00063B6C">
            <w:pPr>
              <w:autoSpaceDE w:val="0"/>
              <w:autoSpaceDN w:val="0"/>
              <w:jc w:val="center"/>
            </w:pPr>
            <w:r>
              <w:t>15</w:t>
            </w:r>
          </w:p>
        </w:tc>
        <w:tc>
          <w:tcPr>
            <w:tcW w:w="572" w:type="dxa"/>
            <w:gridSpan w:val="3"/>
          </w:tcPr>
          <w:p w:rsidR="00366186" w:rsidRPr="00FB2F7B" w:rsidRDefault="00366186" w:rsidP="00063B6C">
            <w:pPr>
              <w:autoSpaceDE w:val="0"/>
              <w:autoSpaceDN w:val="0"/>
              <w:jc w:val="center"/>
            </w:pPr>
            <w:r>
              <w:t>16</w:t>
            </w:r>
          </w:p>
        </w:tc>
        <w:tc>
          <w:tcPr>
            <w:tcW w:w="572" w:type="dxa"/>
            <w:gridSpan w:val="3"/>
          </w:tcPr>
          <w:p w:rsidR="00366186" w:rsidRPr="00FB2F7B" w:rsidRDefault="00366186" w:rsidP="00063B6C">
            <w:pPr>
              <w:autoSpaceDE w:val="0"/>
              <w:autoSpaceDN w:val="0"/>
              <w:jc w:val="center"/>
            </w:pPr>
            <w:r>
              <w:t>17</w:t>
            </w:r>
          </w:p>
        </w:tc>
        <w:tc>
          <w:tcPr>
            <w:tcW w:w="658" w:type="dxa"/>
            <w:gridSpan w:val="4"/>
          </w:tcPr>
          <w:p w:rsidR="00366186" w:rsidRPr="00FB2F7B" w:rsidRDefault="00366186" w:rsidP="00063B6C">
            <w:pPr>
              <w:autoSpaceDE w:val="0"/>
              <w:autoSpaceDN w:val="0"/>
              <w:jc w:val="center"/>
            </w:pPr>
            <w:r>
              <w:t>18</w:t>
            </w:r>
          </w:p>
        </w:tc>
        <w:tc>
          <w:tcPr>
            <w:tcW w:w="489" w:type="dxa"/>
          </w:tcPr>
          <w:p w:rsidR="00366186" w:rsidRPr="00FB2F7B" w:rsidRDefault="00366186" w:rsidP="00063B6C">
            <w:pPr>
              <w:autoSpaceDE w:val="0"/>
              <w:autoSpaceDN w:val="0"/>
              <w:jc w:val="center"/>
            </w:pPr>
            <w:r>
              <w:t>19</w:t>
            </w:r>
          </w:p>
        </w:tc>
        <w:tc>
          <w:tcPr>
            <w:tcW w:w="613" w:type="dxa"/>
            <w:gridSpan w:val="3"/>
          </w:tcPr>
          <w:p w:rsidR="00366186" w:rsidRPr="00FB2F7B" w:rsidRDefault="00366186" w:rsidP="00063B6C">
            <w:pPr>
              <w:autoSpaceDE w:val="0"/>
              <w:autoSpaceDN w:val="0"/>
              <w:jc w:val="center"/>
            </w:pPr>
            <w:r>
              <w:t>20</w:t>
            </w:r>
          </w:p>
        </w:tc>
        <w:tc>
          <w:tcPr>
            <w:tcW w:w="746" w:type="dxa"/>
            <w:gridSpan w:val="5"/>
          </w:tcPr>
          <w:p w:rsidR="00366186" w:rsidRPr="00FB2F7B" w:rsidRDefault="00366186" w:rsidP="00063B6C">
            <w:pPr>
              <w:autoSpaceDE w:val="0"/>
              <w:autoSpaceDN w:val="0"/>
              <w:jc w:val="center"/>
            </w:pPr>
            <w:r>
              <w:t>21</w:t>
            </w:r>
          </w:p>
        </w:tc>
        <w:tc>
          <w:tcPr>
            <w:tcW w:w="567" w:type="dxa"/>
            <w:gridSpan w:val="2"/>
          </w:tcPr>
          <w:p w:rsidR="00366186" w:rsidRPr="00FB2F7B" w:rsidRDefault="00366186" w:rsidP="00063B6C">
            <w:pPr>
              <w:autoSpaceDE w:val="0"/>
              <w:autoSpaceDN w:val="0"/>
              <w:jc w:val="center"/>
            </w:pPr>
            <w:r>
              <w:t>22</w:t>
            </w:r>
          </w:p>
        </w:tc>
      </w:tr>
      <w:tr w:rsidR="00366186" w:rsidRPr="00FB2F7B" w:rsidTr="00063B6C">
        <w:tc>
          <w:tcPr>
            <w:tcW w:w="15877" w:type="dxa"/>
            <w:gridSpan w:val="63"/>
          </w:tcPr>
          <w:p w:rsidR="00366186" w:rsidRPr="00BE62F8" w:rsidRDefault="00366186" w:rsidP="00063B6C">
            <w:pPr>
              <w:autoSpaceDE w:val="0"/>
              <w:autoSpaceDN w:val="0"/>
            </w:pPr>
            <w:r w:rsidRPr="00BE62F8">
              <w:t xml:space="preserve">Подпрограмма 1 </w:t>
            </w:r>
            <w:r w:rsidRPr="00BE62F8">
              <w:rPr>
                <w:b/>
                <w:bCs/>
              </w:rPr>
              <w:t>«Модернизация и развитие территориальной сети автомобильных дорог  Камешкирского  района Пензенской области»</w:t>
            </w:r>
          </w:p>
        </w:tc>
      </w:tr>
      <w:tr w:rsidR="00366186" w:rsidRPr="00FB2F7B" w:rsidTr="00063B6C">
        <w:tc>
          <w:tcPr>
            <w:tcW w:w="647" w:type="dxa"/>
          </w:tcPr>
          <w:p w:rsidR="00366186" w:rsidRPr="00FB2F7B" w:rsidRDefault="00366186" w:rsidP="00063B6C">
            <w:pPr>
              <w:autoSpaceDE w:val="0"/>
              <w:autoSpaceDN w:val="0"/>
              <w:rPr>
                <w:sz w:val="24"/>
              </w:rPr>
            </w:pPr>
          </w:p>
        </w:tc>
        <w:tc>
          <w:tcPr>
            <w:tcW w:w="15230" w:type="dxa"/>
            <w:gridSpan w:val="62"/>
          </w:tcPr>
          <w:p w:rsidR="00366186" w:rsidRPr="00BE62F8" w:rsidRDefault="00366186" w:rsidP="00063B6C">
            <w:pPr>
              <w:autoSpaceDE w:val="0"/>
              <w:autoSpaceDN w:val="0"/>
            </w:pPr>
            <w:r w:rsidRPr="00BE62F8">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RPr="00FB2F7B" w:rsidTr="00063B6C">
        <w:tc>
          <w:tcPr>
            <w:tcW w:w="647" w:type="dxa"/>
          </w:tcPr>
          <w:p w:rsidR="00366186" w:rsidRPr="00FB2F7B" w:rsidRDefault="00366186" w:rsidP="00063B6C">
            <w:pPr>
              <w:autoSpaceDE w:val="0"/>
              <w:autoSpaceDN w:val="0"/>
              <w:rPr>
                <w:sz w:val="24"/>
              </w:rPr>
            </w:pPr>
          </w:p>
        </w:tc>
        <w:tc>
          <w:tcPr>
            <w:tcW w:w="15230" w:type="dxa"/>
            <w:gridSpan w:val="62"/>
          </w:tcPr>
          <w:p w:rsidR="00366186" w:rsidRPr="00BE62F8" w:rsidRDefault="00366186" w:rsidP="00063B6C">
            <w:pPr>
              <w:autoSpaceDE w:val="0"/>
              <w:autoSpaceDN w:val="0"/>
            </w:pPr>
            <w:r w:rsidRPr="00BE62F8">
              <w:t>Основное мероприятие (указать наименование основного мероприятия):</w:t>
            </w:r>
          </w:p>
          <w:p w:rsidR="00366186" w:rsidRPr="00BE62F8" w:rsidRDefault="00366186" w:rsidP="00063B6C">
            <w:pPr>
              <w:autoSpaceDE w:val="0"/>
              <w:autoSpaceDN w:val="0"/>
            </w:pPr>
            <w:r w:rsidRPr="00BE62F8">
              <w:t xml:space="preserve"> «Мероприятия дорожного хозяйства  на автомобильных дорогах общего пользования местного значения»</w:t>
            </w:r>
          </w:p>
        </w:tc>
      </w:tr>
      <w:tr w:rsidR="00366186" w:rsidRPr="002B6953" w:rsidTr="00063B6C">
        <w:tc>
          <w:tcPr>
            <w:tcW w:w="647" w:type="dxa"/>
          </w:tcPr>
          <w:p w:rsidR="00366186" w:rsidRPr="002B6953" w:rsidRDefault="00366186" w:rsidP="00063B6C">
            <w:pPr>
              <w:autoSpaceDE w:val="0"/>
              <w:autoSpaceDN w:val="0"/>
              <w:rPr>
                <w:sz w:val="24"/>
              </w:rPr>
            </w:pPr>
          </w:p>
        </w:tc>
        <w:tc>
          <w:tcPr>
            <w:tcW w:w="15230" w:type="dxa"/>
            <w:gridSpan w:val="62"/>
          </w:tcPr>
          <w:p w:rsidR="00366186" w:rsidRPr="00BE62F8" w:rsidRDefault="00366186" w:rsidP="00063B6C">
            <w:pPr>
              <w:autoSpaceDE w:val="0"/>
              <w:autoSpaceDN w:val="0"/>
            </w:pPr>
            <w:r w:rsidRPr="00BE62F8">
              <w:t>Мероприятие (указать наименование мероприятия, в рамках которого оказывается муниципальная услуга (выполняется работа))</w:t>
            </w:r>
          </w:p>
          <w:p w:rsidR="00366186" w:rsidRPr="00BE62F8" w:rsidRDefault="00366186" w:rsidP="00063B6C">
            <w:pPr>
              <w:autoSpaceDE w:val="0"/>
              <w:autoSpaceDN w:val="0"/>
            </w:pPr>
            <w:r w:rsidRPr="00BE62F8">
              <w:t>Содержание и ремонт существующей сети автомобильных дорог и искусственных сооружений на них.</w:t>
            </w:r>
          </w:p>
        </w:tc>
      </w:tr>
      <w:tr w:rsidR="00366186" w:rsidRPr="002B6953" w:rsidTr="00063B6C">
        <w:tc>
          <w:tcPr>
            <w:tcW w:w="647" w:type="dxa"/>
          </w:tcPr>
          <w:p w:rsidR="00366186" w:rsidRPr="002B6953" w:rsidRDefault="00366186" w:rsidP="00063B6C">
            <w:pPr>
              <w:autoSpaceDE w:val="0"/>
              <w:autoSpaceDN w:val="0"/>
              <w:jc w:val="center"/>
            </w:pPr>
            <w:r w:rsidRPr="002B6953">
              <w:t>1</w:t>
            </w:r>
          </w:p>
        </w:tc>
        <w:tc>
          <w:tcPr>
            <w:tcW w:w="2329" w:type="dxa"/>
            <w:gridSpan w:val="3"/>
          </w:tcPr>
          <w:p w:rsidR="00366186" w:rsidRPr="002B6953" w:rsidRDefault="00366186" w:rsidP="00063B6C">
            <w:pPr>
              <w:autoSpaceDE w:val="0"/>
              <w:autoSpaceDN w:val="0"/>
            </w:pPr>
            <w:r w:rsidRPr="003218BA">
              <w:rPr>
                <w:b/>
              </w:rPr>
              <w:t>Основное мероприятие</w:t>
            </w:r>
            <w:r w:rsidRPr="002B6953">
              <w:t>:</w:t>
            </w:r>
          </w:p>
          <w:p w:rsidR="00366186" w:rsidRPr="003218BA" w:rsidRDefault="00366186" w:rsidP="00063B6C">
            <w:pPr>
              <w:autoSpaceDE w:val="0"/>
              <w:autoSpaceDN w:val="0"/>
            </w:pPr>
            <w:r w:rsidRPr="002B6953">
              <w:t xml:space="preserve"> </w:t>
            </w:r>
            <w:r w:rsidRPr="003218BA">
              <w:t>«Мероприятия дорожного хозяйства  на автомобильных дорогах общего пользования местного значения»</w:t>
            </w:r>
          </w:p>
        </w:tc>
        <w:tc>
          <w:tcPr>
            <w:tcW w:w="1677" w:type="dxa"/>
            <w:gridSpan w:val="2"/>
          </w:tcPr>
          <w:p w:rsidR="00366186" w:rsidRPr="002B6953" w:rsidRDefault="00366186" w:rsidP="00063B6C">
            <w:pPr>
              <w:autoSpaceDE w:val="0"/>
              <w:autoSpaceDN w:val="0"/>
              <w:jc w:val="center"/>
            </w:pPr>
            <w:r w:rsidRPr="002B6953">
              <w:t>Ремонт и содержание автомобильных дорог</w:t>
            </w:r>
          </w:p>
        </w:tc>
        <w:tc>
          <w:tcPr>
            <w:tcW w:w="765" w:type="dxa"/>
            <w:gridSpan w:val="3"/>
          </w:tcPr>
          <w:p w:rsidR="00366186" w:rsidRPr="0048701C" w:rsidRDefault="00366186" w:rsidP="00063B6C">
            <w:pPr>
              <w:autoSpaceDE w:val="0"/>
              <w:autoSpaceDN w:val="0"/>
              <w:jc w:val="center"/>
              <w:rPr>
                <w:sz w:val="16"/>
                <w:szCs w:val="16"/>
              </w:rPr>
            </w:pPr>
            <w:r w:rsidRPr="0048701C">
              <w:rPr>
                <w:sz w:val="16"/>
                <w:szCs w:val="16"/>
              </w:rPr>
              <w:t>км</w:t>
            </w:r>
          </w:p>
        </w:tc>
        <w:tc>
          <w:tcPr>
            <w:tcW w:w="695" w:type="dxa"/>
            <w:gridSpan w:val="2"/>
          </w:tcPr>
          <w:p w:rsidR="00366186" w:rsidRPr="0048701C" w:rsidRDefault="00366186" w:rsidP="00063B6C">
            <w:pPr>
              <w:autoSpaceDE w:val="0"/>
              <w:autoSpaceDN w:val="0"/>
              <w:jc w:val="center"/>
              <w:rPr>
                <w:sz w:val="16"/>
                <w:szCs w:val="16"/>
              </w:rPr>
            </w:pPr>
            <w:r w:rsidRPr="0048701C">
              <w:rPr>
                <w:sz w:val="16"/>
                <w:szCs w:val="16"/>
              </w:rPr>
              <w:t>98,7</w:t>
            </w:r>
          </w:p>
        </w:tc>
        <w:tc>
          <w:tcPr>
            <w:tcW w:w="567" w:type="dxa"/>
            <w:gridSpan w:val="3"/>
          </w:tcPr>
          <w:p w:rsidR="00366186" w:rsidRPr="0048701C" w:rsidRDefault="00366186" w:rsidP="00063B6C">
            <w:pPr>
              <w:autoSpaceDE w:val="0"/>
              <w:autoSpaceDN w:val="0"/>
              <w:jc w:val="center"/>
              <w:rPr>
                <w:sz w:val="16"/>
                <w:szCs w:val="16"/>
              </w:rPr>
            </w:pPr>
            <w:r w:rsidRPr="0048701C">
              <w:rPr>
                <w:sz w:val="16"/>
                <w:szCs w:val="16"/>
              </w:rPr>
              <w:t>98,7</w:t>
            </w:r>
          </w:p>
        </w:tc>
        <w:tc>
          <w:tcPr>
            <w:tcW w:w="581" w:type="dxa"/>
            <w:gridSpan w:val="2"/>
          </w:tcPr>
          <w:p w:rsidR="00366186" w:rsidRPr="0048701C" w:rsidRDefault="00366186" w:rsidP="00063B6C">
            <w:pPr>
              <w:autoSpaceDE w:val="0"/>
              <w:autoSpaceDN w:val="0"/>
              <w:rPr>
                <w:sz w:val="16"/>
                <w:szCs w:val="16"/>
              </w:rPr>
            </w:pPr>
            <w:r w:rsidRPr="0048701C">
              <w:rPr>
                <w:sz w:val="16"/>
                <w:szCs w:val="16"/>
              </w:rPr>
              <w:t>98,7</w:t>
            </w:r>
          </w:p>
        </w:tc>
        <w:tc>
          <w:tcPr>
            <w:tcW w:w="553" w:type="dxa"/>
          </w:tcPr>
          <w:p w:rsidR="00366186" w:rsidRPr="0048701C" w:rsidRDefault="00366186" w:rsidP="00063B6C">
            <w:pPr>
              <w:autoSpaceDE w:val="0"/>
              <w:autoSpaceDN w:val="0"/>
              <w:rPr>
                <w:sz w:val="16"/>
                <w:szCs w:val="16"/>
              </w:rPr>
            </w:pPr>
            <w:r w:rsidRPr="0048701C">
              <w:rPr>
                <w:sz w:val="16"/>
                <w:szCs w:val="16"/>
              </w:rPr>
              <w:t>91,7</w:t>
            </w:r>
          </w:p>
        </w:tc>
        <w:tc>
          <w:tcPr>
            <w:tcW w:w="581" w:type="dxa"/>
            <w:gridSpan w:val="2"/>
          </w:tcPr>
          <w:p w:rsidR="00366186" w:rsidRPr="0048701C" w:rsidRDefault="00366186" w:rsidP="00063B6C">
            <w:pPr>
              <w:autoSpaceDE w:val="0"/>
              <w:autoSpaceDN w:val="0"/>
              <w:rPr>
                <w:sz w:val="16"/>
                <w:szCs w:val="16"/>
              </w:rPr>
            </w:pPr>
            <w:r w:rsidRPr="0048701C">
              <w:rPr>
                <w:sz w:val="16"/>
                <w:szCs w:val="16"/>
              </w:rPr>
              <w:t>91,7</w:t>
            </w:r>
          </w:p>
        </w:tc>
        <w:tc>
          <w:tcPr>
            <w:tcW w:w="567" w:type="dxa"/>
            <w:gridSpan w:val="4"/>
          </w:tcPr>
          <w:p w:rsidR="00366186" w:rsidRPr="0048701C" w:rsidRDefault="00366186" w:rsidP="00063B6C">
            <w:pPr>
              <w:autoSpaceDE w:val="0"/>
              <w:autoSpaceDN w:val="0"/>
              <w:rPr>
                <w:sz w:val="16"/>
                <w:szCs w:val="16"/>
              </w:rPr>
            </w:pPr>
            <w:r w:rsidRPr="0048701C">
              <w:rPr>
                <w:sz w:val="16"/>
                <w:szCs w:val="16"/>
              </w:rPr>
              <w:t>91,7</w:t>
            </w:r>
          </w:p>
        </w:tc>
        <w:tc>
          <w:tcPr>
            <w:tcW w:w="525" w:type="dxa"/>
            <w:gridSpan w:val="5"/>
          </w:tcPr>
          <w:p w:rsidR="00366186" w:rsidRPr="0048701C" w:rsidRDefault="00366186" w:rsidP="00063B6C">
            <w:pPr>
              <w:autoSpaceDE w:val="0"/>
              <w:autoSpaceDN w:val="0"/>
              <w:rPr>
                <w:sz w:val="16"/>
                <w:szCs w:val="16"/>
              </w:rPr>
            </w:pPr>
            <w:r w:rsidRPr="0048701C">
              <w:rPr>
                <w:sz w:val="16"/>
                <w:szCs w:val="16"/>
              </w:rPr>
              <w:t>91,7</w:t>
            </w:r>
          </w:p>
        </w:tc>
        <w:tc>
          <w:tcPr>
            <w:tcW w:w="512" w:type="dxa"/>
            <w:gridSpan w:val="3"/>
          </w:tcPr>
          <w:p w:rsidR="00366186" w:rsidRPr="0048701C" w:rsidRDefault="00366186" w:rsidP="00063B6C">
            <w:pPr>
              <w:autoSpaceDE w:val="0"/>
              <w:autoSpaceDN w:val="0"/>
              <w:rPr>
                <w:sz w:val="16"/>
                <w:szCs w:val="16"/>
              </w:rPr>
            </w:pPr>
          </w:p>
        </w:tc>
        <w:tc>
          <w:tcPr>
            <w:tcW w:w="498" w:type="dxa"/>
            <w:gridSpan w:val="3"/>
          </w:tcPr>
          <w:p w:rsidR="00366186" w:rsidRPr="0048701C" w:rsidRDefault="00366186" w:rsidP="00063B6C">
            <w:pPr>
              <w:autoSpaceDE w:val="0"/>
              <w:autoSpaceDN w:val="0"/>
              <w:rPr>
                <w:sz w:val="16"/>
                <w:szCs w:val="16"/>
              </w:rPr>
            </w:pPr>
          </w:p>
        </w:tc>
        <w:tc>
          <w:tcPr>
            <w:tcW w:w="591" w:type="dxa"/>
            <w:gridSpan w:val="5"/>
          </w:tcPr>
          <w:p w:rsidR="00366186" w:rsidRPr="00A64BD9" w:rsidRDefault="00366186" w:rsidP="00063B6C">
            <w:pPr>
              <w:autoSpaceDE w:val="0"/>
              <w:autoSpaceDN w:val="0"/>
              <w:jc w:val="center"/>
              <w:rPr>
                <w:sz w:val="16"/>
                <w:szCs w:val="16"/>
              </w:rPr>
            </w:pPr>
            <w:r w:rsidRPr="00A64BD9">
              <w:rPr>
                <w:sz w:val="16"/>
                <w:szCs w:val="16"/>
              </w:rPr>
              <w:t>5630,722</w:t>
            </w:r>
          </w:p>
        </w:tc>
        <w:tc>
          <w:tcPr>
            <w:tcW w:w="572" w:type="dxa"/>
            <w:gridSpan w:val="3"/>
          </w:tcPr>
          <w:p w:rsidR="00366186" w:rsidRPr="00A64BD9" w:rsidRDefault="00366186" w:rsidP="00063B6C">
            <w:pPr>
              <w:autoSpaceDE w:val="0"/>
              <w:autoSpaceDN w:val="0"/>
              <w:jc w:val="center"/>
              <w:rPr>
                <w:sz w:val="16"/>
                <w:szCs w:val="16"/>
              </w:rPr>
            </w:pPr>
            <w:r w:rsidRPr="00A64BD9">
              <w:rPr>
                <w:sz w:val="16"/>
                <w:szCs w:val="16"/>
              </w:rPr>
              <w:t>7908,585</w:t>
            </w:r>
          </w:p>
        </w:tc>
        <w:tc>
          <w:tcPr>
            <w:tcW w:w="572" w:type="dxa"/>
            <w:gridSpan w:val="3"/>
          </w:tcPr>
          <w:p w:rsidR="00366186" w:rsidRPr="00A64BD9" w:rsidRDefault="00366186" w:rsidP="00063B6C">
            <w:pPr>
              <w:rPr>
                <w:sz w:val="16"/>
                <w:szCs w:val="16"/>
              </w:rPr>
            </w:pPr>
            <w:r w:rsidRPr="00A64BD9">
              <w:rPr>
                <w:sz w:val="16"/>
                <w:szCs w:val="16"/>
                <w:lang w:eastAsia="ar-SA"/>
              </w:rPr>
              <w:t>20 639,08</w:t>
            </w:r>
          </w:p>
        </w:tc>
        <w:tc>
          <w:tcPr>
            <w:tcW w:w="572" w:type="dxa"/>
            <w:gridSpan w:val="3"/>
          </w:tcPr>
          <w:p w:rsidR="00366186" w:rsidRDefault="00366186" w:rsidP="00063B6C">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w:t>
            </w:r>
          </w:p>
          <w:p w:rsidR="00366186" w:rsidRPr="00A64BD9" w:rsidRDefault="00366186" w:rsidP="00063B6C">
            <w:pPr>
              <w:suppressAutoHyphens/>
              <w:autoSpaceDE w:val="0"/>
              <w:snapToGrid w:val="0"/>
              <w:ind w:hanging="108"/>
              <w:jc w:val="center"/>
              <w:rPr>
                <w:sz w:val="16"/>
                <w:szCs w:val="16"/>
                <w:lang w:eastAsia="ar-SA"/>
              </w:rPr>
            </w:pPr>
            <w:r w:rsidRPr="00A64BD9">
              <w:rPr>
                <w:sz w:val="16"/>
                <w:szCs w:val="16"/>
                <w:lang w:eastAsia="ar-SA"/>
              </w:rPr>
              <w:t>06</w:t>
            </w:r>
          </w:p>
        </w:tc>
        <w:tc>
          <w:tcPr>
            <w:tcW w:w="572" w:type="dxa"/>
            <w:gridSpan w:val="2"/>
          </w:tcPr>
          <w:p w:rsidR="00366186" w:rsidRDefault="00366186" w:rsidP="00063B6C">
            <w:pPr>
              <w:suppressAutoHyphens/>
              <w:autoSpaceDE w:val="0"/>
              <w:snapToGrid w:val="0"/>
              <w:ind w:hanging="108"/>
              <w:jc w:val="center"/>
              <w:rPr>
                <w:sz w:val="16"/>
                <w:szCs w:val="16"/>
                <w:lang w:eastAsia="ar-SA"/>
              </w:rPr>
            </w:pPr>
            <w:r w:rsidRPr="00A64BD9">
              <w:rPr>
                <w:sz w:val="16"/>
                <w:szCs w:val="16"/>
                <w:lang w:eastAsia="ar-SA"/>
              </w:rPr>
              <w:t>25359,</w:t>
            </w:r>
          </w:p>
          <w:p w:rsidR="00366186" w:rsidRPr="00A64BD9" w:rsidRDefault="00366186" w:rsidP="00063B6C">
            <w:pPr>
              <w:suppressAutoHyphens/>
              <w:autoSpaceDE w:val="0"/>
              <w:snapToGrid w:val="0"/>
              <w:ind w:hanging="108"/>
              <w:jc w:val="center"/>
              <w:rPr>
                <w:sz w:val="16"/>
                <w:szCs w:val="16"/>
                <w:lang w:eastAsia="ar-SA"/>
              </w:rPr>
            </w:pPr>
            <w:r w:rsidRPr="00A64BD9">
              <w:rPr>
                <w:sz w:val="16"/>
                <w:szCs w:val="16"/>
                <w:lang w:eastAsia="ar-SA"/>
              </w:rPr>
              <w:t>176</w:t>
            </w:r>
          </w:p>
        </w:tc>
        <w:tc>
          <w:tcPr>
            <w:tcW w:w="658" w:type="dxa"/>
            <w:gridSpan w:val="5"/>
          </w:tcPr>
          <w:p w:rsidR="00366186" w:rsidRDefault="00366186" w:rsidP="00063B6C">
            <w:pPr>
              <w:suppressAutoHyphens/>
              <w:autoSpaceDE w:val="0"/>
              <w:snapToGrid w:val="0"/>
              <w:ind w:hanging="108"/>
              <w:jc w:val="center"/>
              <w:rPr>
                <w:sz w:val="16"/>
                <w:szCs w:val="16"/>
                <w:lang w:eastAsia="ar-SA"/>
              </w:rPr>
            </w:pPr>
            <w:r>
              <w:rPr>
                <w:sz w:val="16"/>
                <w:szCs w:val="16"/>
                <w:lang w:eastAsia="ar-SA"/>
              </w:rPr>
              <w:t>23 193,0</w:t>
            </w:r>
          </w:p>
          <w:p w:rsidR="00366186" w:rsidRPr="00A64BD9" w:rsidRDefault="00366186" w:rsidP="00063B6C">
            <w:pPr>
              <w:suppressAutoHyphens/>
              <w:autoSpaceDE w:val="0"/>
              <w:snapToGrid w:val="0"/>
              <w:ind w:hanging="108"/>
              <w:jc w:val="center"/>
              <w:rPr>
                <w:sz w:val="16"/>
                <w:szCs w:val="16"/>
                <w:lang w:eastAsia="ar-SA"/>
              </w:rPr>
            </w:pPr>
          </w:p>
        </w:tc>
        <w:tc>
          <w:tcPr>
            <w:tcW w:w="709" w:type="dxa"/>
            <w:gridSpan w:val="3"/>
          </w:tcPr>
          <w:p w:rsidR="00366186" w:rsidRDefault="00366186" w:rsidP="00063B6C">
            <w:pPr>
              <w:suppressAutoHyphens/>
              <w:autoSpaceDE w:val="0"/>
              <w:snapToGrid w:val="0"/>
              <w:ind w:hanging="108"/>
              <w:jc w:val="center"/>
              <w:rPr>
                <w:sz w:val="16"/>
                <w:szCs w:val="16"/>
                <w:lang w:eastAsia="ar-SA"/>
              </w:rPr>
            </w:pPr>
            <w:r w:rsidRPr="00A64BD9">
              <w:rPr>
                <w:sz w:val="16"/>
                <w:szCs w:val="16"/>
                <w:lang w:eastAsia="ar-SA"/>
              </w:rPr>
              <w:t>28</w:t>
            </w:r>
            <w:r>
              <w:rPr>
                <w:sz w:val="16"/>
                <w:szCs w:val="16"/>
                <w:lang w:eastAsia="ar-SA"/>
              </w:rPr>
              <w:t> 056</w:t>
            </w:r>
            <w:r w:rsidRPr="00A64BD9">
              <w:rPr>
                <w:sz w:val="16"/>
                <w:szCs w:val="16"/>
                <w:lang w:eastAsia="ar-SA"/>
              </w:rPr>
              <w:t>,</w:t>
            </w:r>
          </w:p>
          <w:p w:rsidR="00366186" w:rsidRPr="00A64BD9" w:rsidRDefault="00366186" w:rsidP="00063B6C">
            <w:pPr>
              <w:suppressAutoHyphens/>
              <w:autoSpaceDE w:val="0"/>
              <w:snapToGrid w:val="0"/>
              <w:ind w:hanging="108"/>
              <w:jc w:val="center"/>
              <w:rPr>
                <w:sz w:val="16"/>
                <w:szCs w:val="16"/>
                <w:lang w:eastAsia="ar-SA"/>
              </w:rPr>
            </w:pPr>
            <w:r w:rsidRPr="00A64BD9">
              <w:rPr>
                <w:sz w:val="16"/>
                <w:szCs w:val="16"/>
                <w:lang w:eastAsia="ar-SA"/>
              </w:rPr>
              <w:t>0</w:t>
            </w:r>
          </w:p>
        </w:tc>
        <w:tc>
          <w:tcPr>
            <w:tcW w:w="708" w:type="dxa"/>
            <w:gridSpan w:val="4"/>
          </w:tcPr>
          <w:p w:rsidR="00366186" w:rsidRPr="0048701C" w:rsidRDefault="00366186" w:rsidP="00063B6C">
            <w:pPr>
              <w:suppressAutoHyphens/>
              <w:autoSpaceDE w:val="0"/>
              <w:snapToGrid w:val="0"/>
              <w:jc w:val="center"/>
              <w:rPr>
                <w:sz w:val="16"/>
                <w:szCs w:val="16"/>
                <w:lang w:eastAsia="ar-SA"/>
              </w:rPr>
            </w:pPr>
            <w:r>
              <w:rPr>
                <w:sz w:val="16"/>
                <w:szCs w:val="16"/>
                <w:lang w:eastAsia="ar-SA"/>
              </w:rPr>
              <w:t>25261,0</w:t>
            </w:r>
          </w:p>
        </w:tc>
        <w:tc>
          <w:tcPr>
            <w:tcW w:w="426" w:type="dxa"/>
          </w:tcPr>
          <w:p w:rsidR="00366186" w:rsidRPr="0048701C" w:rsidRDefault="00366186" w:rsidP="00063B6C">
            <w:pPr>
              <w:suppressAutoHyphens/>
              <w:autoSpaceDE w:val="0"/>
              <w:snapToGrid w:val="0"/>
              <w:jc w:val="center"/>
              <w:rPr>
                <w:sz w:val="16"/>
                <w:szCs w:val="16"/>
                <w:lang w:eastAsia="ar-SA"/>
              </w:rPr>
            </w:pPr>
          </w:p>
        </w:tc>
      </w:tr>
      <w:tr w:rsidR="00366186" w:rsidRPr="002B6953" w:rsidTr="00063B6C">
        <w:tc>
          <w:tcPr>
            <w:tcW w:w="647" w:type="dxa"/>
          </w:tcPr>
          <w:p w:rsidR="00366186" w:rsidRPr="002B6953" w:rsidRDefault="00366186" w:rsidP="00063B6C">
            <w:pPr>
              <w:autoSpaceDE w:val="0"/>
              <w:autoSpaceDN w:val="0"/>
              <w:jc w:val="center"/>
            </w:pPr>
            <w:r w:rsidRPr="002B6953">
              <w:t>1.1</w:t>
            </w:r>
          </w:p>
        </w:tc>
        <w:tc>
          <w:tcPr>
            <w:tcW w:w="2329" w:type="dxa"/>
            <w:gridSpan w:val="3"/>
          </w:tcPr>
          <w:p w:rsidR="00366186" w:rsidRPr="002B6953" w:rsidRDefault="00366186" w:rsidP="00063B6C">
            <w:pPr>
              <w:autoSpaceDE w:val="0"/>
              <w:autoSpaceDN w:val="0"/>
            </w:pPr>
            <w:r w:rsidRPr="002B6953">
              <w:t>Ремонт и (капитальный ремонт) автомобильных дорог и искусственных сооружений на них</w:t>
            </w:r>
            <w:r w:rsidRPr="002B6953">
              <w:rPr>
                <w:lang w:eastAsia="ar-SA"/>
              </w:rPr>
              <w:t>, за счёт ассигнований дорожного фонда</w:t>
            </w:r>
          </w:p>
        </w:tc>
        <w:tc>
          <w:tcPr>
            <w:tcW w:w="1677" w:type="dxa"/>
            <w:gridSpan w:val="2"/>
          </w:tcPr>
          <w:p w:rsidR="00366186" w:rsidRPr="002B6953" w:rsidRDefault="00366186" w:rsidP="00063B6C">
            <w:pPr>
              <w:autoSpaceDE w:val="0"/>
              <w:autoSpaceDN w:val="0"/>
              <w:jc w:val="center"/>
            </w:pPr>
            <w:r w:rsidRPr="002B6953">
              <w:t>Ремонт дорожного полотна</w:t>
            </w:r>
          </w:p>
        </w:tc>
        <w:tc>
          <w:tcPr>
            <w:tcW w:w="765" w:type="dxa"/>
            <w:gridSpan w:val="3"/>
          </w:tcPr>
          <w:p w:rsidR="00366186" w:rsidRPr="0048701C" w:rsidRDefault="00366186" w:rsidP="00063B6C">
            <w:pPr>
              <w:autoSpaceDE w:val="0"/>
              <w:autoSpaceDN w:val="0"/>
              <w:jc w:val="center"/>
              <w:rPr>
                <w:sz w:val="16"/>
                <w:szCs w:val="16"/>
              </w:rPr>
            </w:pPr>
            <w:r w:rsidRPr="0048701C">
              <w:rPr>
                <w:sz w:val="16"/>
                <w:szCs w:val="16"/>
              </w:rPr>
              <w:t>км</w:t>
            </w:r>
          </w:p>
        </w:tc>
        <w:tc>
          <w:tcPr>
            <w:tcW w:w="695" w:type="dxa"/>
            <w:gridSpan w:val="2"/>
          </w:tcPr>
          <w:p w:rsidR="00366186" w:rsidRPr="0048701C" w:rsidRDefault="00366186" w:rsidP="00063B6C">
            <w:pPr>
              <w:autoSpaceDE w:val="0"/>
              <w:autoSpaceDN w:val="0"/>
              <w:jc w:val="center"/>
              <w:rPr>
                <w:sz w:val="16"/>
                <w:szCs w:val="16"/>
              </w:rPr>
            </w:pPr>
            <w:r w:rsidRPr="0048701C">
              <w:rPr>
                <w:sz w:val="16"/>
                <w:szCs w:val="16"/>
              </w:rPr>
              <w:t>2,5</w:t>
            </w:r>
          </w:p>
        </w:tc>
        <w:tc>
          <w:tcPr>
            <w:tcW w:w="567" w:type="dxa"/>
            <w:gridSpan w:val="3"/>
          </w:tcPr>
          <w:p w:rsidR="00366186" w:rsidRPr="0048701C" w:rsidRDefault="00366186" w:rsidP="00063B6C">
            <w:pPr>
              <w:autoSpaceDE w:val="0"/>
              <w:autoSpaceDN w:val="0"/>
              <w:jc w:val="center"/>
              <w:rPr>
                <w:sz w:val="16"/>
                <w:szCs w:val="16"/>
              </w:rPr>
            </w:pPr>
            <w:r w:rsidRPr="0048701C">
              <w:rPr>
                <w:sz w:val="16"/>
                <w:szCs w:val="16"/>
              </w:rPr>
              <w:t>2,5</w:t>
            </w:r>
          </w:p>
        </w:tc>
        <w:tc>
          <w:tcPr>
            <w:tcW w:w="581" w:type="dxa"/>
            <w:gridSpan w:val="2"/>
          </w:tcPr>
          <w:p w:rsidR="00366186" w:rsidRPr="0048701C" w:rsidRDefault="00366186" w:rsidP="00063B6C">
            <w:pPr>
              <w:autoSpaceDE w:val="0"/>
              <w:autoSpaceDN w:val="0"/>
              <w:rPr>
                <w:sz w:val="16"/>
                <w:szCs w:val="16"/>
              </w:rPr>
            </w:pPr>
            <w:r w:rsidRPr="0048701C">
              <w:rPr>
                <w:sz w:val="16"/>
                <w:szCs w:val="16"/>
              </w:rPr>
              <w:t>2,5</w:t>
            </w:r>
          </w:p>
        </w:tc>
        <w:tc>
          <w:tcPr>
            <w:tcW w:w="553" w:type="dxa"/>
          </w:tcPr>
          <w:p w:rsidR="00366186" w:rsidRPr="0048701C" w:rsidRDefault="00366186" w:rsidP="00063B6C">
            <w:pPr>
              <w:autoSpaceDE w:val="0"/>
              <w:autoSpaceDN w:val="0"/>
              <w:rPr>
                <w:sz w:val="16"/>
                <w:szCs w:val="16"/>
              </w:rPr>
            </w:pPr>
            <w:r w:rsidRPr="0048701C">
              <w:rPr>
                <w:sz w:val="16"/>
                <w:szCs w:val="16"/>
              </w:rPr>
              <w:t>2,5</w:t>
            </w:r>
          </w:p>
        </w:tc>
        <w:tc>
          <w:tcPr>
            <w:tcW w:w="581" w:type="dxa"/>
            <w:gridSpan w:val="2"/>
          </w:tcPr>
          <w:p w:rsidR="00366186" w:rsidRPr="0048701C" w:rsidRDefault="00366186" w:rsidP="00063B6C">
            <w:pPr>
              <w:autoSpaceDE w:val="0"/>
              <w:autoSpaceDN w:val="0"/>
              <w:rPr>
                <w:sz w:val="16"/>
                <w:szCs w:val="16"/>
              </w:rPr>
            </w:pPr>
            <w:r w:rsidRPr="0048701C">
              <w:rPr>
                <w:sz w:val="16"/>
                <w:szCs w:val="16"/>
              </w:rPr>
              <w:t>2,5</w:t>
            </w:r>
          </w:p>
        </w:tc>
        <w:tc>
          <w:tcPr>
            <w:tcW w:w="567" w:type="dxa"/>
            <w:gridSpan w:val="4"/>
          </w:tcPr>
          <w:p w:rsidR="00366186" w:rsidRPr="0048701C" w:rsidRDefault="00366186" w:rsidP="00063B6C">
            <w:pPr>
              <w:autoSpaceDE w:val="0"/>
              <w:autoSpaceDN w:val="0"/>
              <w:rPr>
                <w:sz w:val="16"/>
                <w:szCs w:val="16"/>
              </w:rPr>
            </w:pPr>
            <w:r w:rsidRPr="0048701C">
              <w:rPr>
                <w:sz w:val="16"/>
                <w:szCs w:val="16"/>
              </w:rPr>
              <w:t>2,5</w:t>
            </w:r>
          </w:p>
        </w:tc>
        <w:tc>
          <w:tcPr>
            <w:tcW w:w="510" w:type="dxa"/>
            <w:gridSpan w:val="4"/>
          </w:tcPr>
          <w:p w:rsidR="00366186" w:rsidRPr="0048701C" w:rsidRDefault="00366186" w:rsidP="00063B6C">
            <w:pPr>
              <w:autoSpaceDE w:val="0"/>
              <w:autoSpaceDN w:val="0"/>
              <w:rPr>
                <w:sz w:val="16"/>
                <w:szCs w:val="16"/>
              </w:rPr>
            </w:pPr>
            <w:r w:rsidRPr="0048701C">
              <w:rPr>
                <w:sz w:val="16"/>
                <w:szCs w:val="16"/>
              </w:rPr>
              <w:t>2,5</w:t>
            </w:r>
          </w:p>
        </w:tc>
        <w:tc>
          <w:tcPr>
            <w:tcW w:w="527" w:type="dxa"/>
            <w:gridSpan w:val="4"/>
          </w:tcPr>
          <w:p w:rsidR="00366186" w:rsidRPr="0048701C" w:rsidRDefault="00366186" w:rsidP="00063B6C">
            <w:pPr>
              <w:autoSpaceDE w:val="0"/>
              <w:autoSpaceDN w:val="0"/>
              <w:rPr>
                <w:sz w:val="16"/>
                <w:szCs w:val="16"/>
              </w:rPr>
            </w:pPr>
          </w:p>
        </w:tc>
        <w:tc>
          <w:tcPr>
            <w:tcW w:w="498" w:type="dxa"/>
            <w:gridSpan w:val="3"/>
          </w:tcPr>
          <w:p w:rsidR="00366186" w:rsidRPr="0048701C" w:rsidRDefault="00366186" w:rsidP="00063B6C">
            <w:pPr>
              <w:autoSpaceDE w:val="0"/>
              <w:autoSpaceDN w:val="0"/>
              <w:rPr>
                <w:sz w:val="16"/>
                <w:szCs w:val="16"/>
              </w:rPr>
            </w:pPr>
          </w:p>
        </w:tc>
        <w:tc>
          <w:tcPr>
            <w:tcW w:w="591" w:type="dxa"/>
            <w:gridSpan w:val="5"/>
          </w:tcPr>
          <w:p w:rsidR="00366186" w:rsidRPr="0048701C" w:rsidRDefault="00366186" w:rsidP="00063B6C">
            <w:pPr>
              <w:autoSpaceDE w:val="0"/>
              <w:autoSpaceDN w:val="0"/>
              <w:rPr>
                <w:sz w:val="16"/>
                <w:szCs w:val="16"/>
              </w:rPr>
            </w:pPr>
            <w:r w:rsidRPr="0048701C">
              <w:rPr>
                <w:sz w:val="16"/>
                <w:szCs w:val="16"/>
              </w:rPr>
              <w:t>3159,5</w:t>
            </w:r>
          </w:p>
        </w:tc>
        <w:tc>
          <w:tcPr>
            <w:tcW w:w="572" w:type="dxa"/>
            <w:gridSpan w:val="3"/>
          </w:tcPr>
          <w:p w:rsidR="00366186" w:rsidRPr="0048701C" w:rsidRDefault="00366186" w:rsidP="00063B6C">
            <w:pPr>
              <w:autoSpaceDE w:val="0"/>
              <w:autoSpaceDN w:val="0"/>
              <w:rPr>
                <w:sz w:val="16"/>
                <w:szCs w:val="16"/>
              </w:rPr>
            </w:pPr>
            <w:r w:rsidRPr="0048701C">
              <w:rPr>
                <w:sz w:val="16"/>
                <w:szCs w:val="16"/>
              </w:rPr>
              <w:t>4187,726</w:t>
            </w:r>
          </w:p>
        </w:tc>
        <w:tc>
          <w:tcPr>
            <w:tcW w:w="572" w:type="dxa"/>
            <w:gridSpan w:val="3"/>
          </w:tcPr>
          <w:p w:rsidR="00366186" w:rsidRPr="0048701C" w:rsidRDefault="00366186" w:rsidP="00063B6C">
            <w:pPr>
              <w:autoSpaceDE w:val="0"/>
              <w:autoSpaceDN w:val="0"/>
              <w:rPr>
                <w:sz w:val="16"/>
                <w:szCs w:val="16"/>
              </w:rPr>
            </w:pPr>
            <w:r w:rsidRPr="0048701C">
              <w:rPr>
                <w:sz w:val="16"/>
                <w:szCs w:val="16"/>
              </w:rPr>
              <w:t>18 946,517</w:t>
            </w:r>
          </w:p>
        </w:tc>
        <w:tc>
          <w:tcPr>
            <w:tcW w:w="572" w:type="dxa"/>
            <w:gridSpan w:val="3"/>
          </w:tcPr>
          <w:p w:rsidR="00366186" w:rsidRPr="0048701C" w:rsidRDefault="00366186" w:rsidP="00063B6C">
            <w:pPr>
              <w:autoSpaceDE w:val="0"/>
              <w:autoSpaceDN w:val="0"/>
              <w:rPr>
                <w:sz w:val="16"/>
                <w:szCs w:val="16"/>
              </w:rPr>
            </w:pPr>
            <w:r w:rsidRPr="0048701C">
              <w:rPr>
                <w:sz w:val="16"/>
                <w:szCs w:val="16"/>
              </w:rPr>
              <w:t>15 724,073</w:t>
            </w:r>
          </w:p>
        </w:tc>
        <w:tc>
          <w:tcPr>
            <w:tcW w:w="572" w:type="dxa"/>
            <w:gridSpan w:val="2"/>
          </w:tcPr>
          <w:p w:rsidR="00366186" w:rsidRPr="0048701C" w:rsidRDefault="00366186" w:rsidP="00063B6C">
            <w:pPr>
              <w:autoSpaceDE w:val="0"/>
              <w:autoSpaceDN w:val="0"/>
              <w:rPr>
                <w:sz w:val="16"/>
                <w:szCs w:val="16"/>
              </w:rPr>
            </w:pPr>
            <w:r w:rsidRPr="0048701C">
              <w:rPr>
                <w:sz w:val="16"/>
                <w:szCs w:val="16"/>
              </w:rPr>
              <w:t>22 866,104</w:t>
            </w:r>
          </w:p>
        </w:tc>
        <w:tc>
          <w:tcPr>
            <w:tcW w:w="658" w:type="dxa"/>
            <w:gridSpan w:val="5"/>
          </w:tcPr>
          <w:p w:rsidR="00366186" w:rsidRPr="0048701C" w:rsidRDefault="00366186" w:rsidP="00063B6C">
            <w:pPr>
              <w:autoSpaceDE w:val="0"/>
              <w:autoSpaceDN w:val="0"/>
              <w:rPr>
                <w:sz w:val="16"/>
                <w:szCs w:val="16"/>
              </w:rPr>
            </w:pPr>
            <w:r>
              <w:rPr>
                <w:sz w:val="16"/>
                <w:szCs w:val="16"/>
              </w:rPr>
              <w:t>21052,632</w:t>
            </w:r>
          </w:p>
        </w:tc>
        <w:tc>
          <w:tcPr>
            <w:tcW w:w="709" w:type="dxa"/>
            <w:gridSpan w:val="3"/>
          </w:tcPr>
          <w:p w:rsidR="00366186" w:rsidRPr="0048701C" w:rsidRDefault="00366186" w:rsidP="00063B6C">
            <w:pPr>
              <w:autoSpaceDE w:val="0"/>
              <w:autoSpaceDN w:val="0"/>
              <w:rPr>
                <w:sz w:val="16"/>
                <w:szCs w:val="16"/>
              </w:rPr>
            </w:pPr>
            <w:r>
              <w:rPr>
                <w:sz w:val="16"/>
                <w:szCs w:val="16"/>
              </w:rPr>
              <w:t>26 315, 79</w:t>
            </w:r>
          </w:p>
        </w:tc>
        <w:tc>
          <w:tcPr>
            <w:tcW w:w="708" w:type="dxa"/>
            <w:gridSpan w:val="4"/>
          </w:tcPr>
          <w:p w:rsidR="00366186" w:rsidRPr="0048701C" w:rsidRDefault="00366186" w:rsidP="00063B6C">
            <w:pPr>
              <w:autoSpaceDE w:val="0"/>
              <w:autoSpaceDN w:val="0"/>
              <w:rPr>
                <w:sz w:val="16"/>
                <w:szCs w:val="16"/>
              </w:rPr>
            </w:pPr>
            <w:r>
              <w:rPr>
                <w:sz w:val="16"/>
                <w:szCs w:val="16"/>
              </w:rPr>
              <w:t>23157,895</w:t>
            </w:r>
          </w:p>
        </w:tc>
        <w:tc>
          <w:tcPr>
            <w:tcW w:w="426" w:type="dxa"/>
          </w:tcPr>
          <w:p w:rsidR="00366186" w:rsidRPr="0048701C" w:rsidRDefault="00366186" w:rsidP="00063B6C">
            <w:pPr>
              <w:autoSpaceDE w:val="0"/>
              <w:autoSpaceDN w:val="0"/>
              <w:rPr>
                <w:sz w:val="16"/>
                <w:szCs w:val="16"/>
              </w:rPr>
            </w:pPr>
          </w:p>
        </w:tc>
      </w:tr>
      <w:tr w:rsidR="00366186" w:rsidRPr="002B6953" w:rsidTr="00063B6C">
        <w:tc>
          <w:tcPr>
            <w:tcW w:w="647" w:type="dxa"/>
          </w:tcPr>
          <w:p w:rsidR="00366186" w:rsidRPr="002B6953" w:rsidRDefault="00366186" w:rsidP="00063B6C">
            <w:pPr>
              <w:autoSpaceDE w:val="0"/>
              <w:autoSpaceDN w:val="0"/>
              <w:jc w:val="center"/>
            </w:pPr>
            <w:r>
              <w:t>1.2</w:t>
            </w:r>
          </w:p>
        </w:tc>
        <w:tc>
          <w:tcPr>
            <w:tcW w:w="2329" w:type="dxa"/>
            <w:gridSpan w:val="3"/>
          </w:tcPr>
          <w:p w:rsidR="00366186" w:rsidRPr="002B6953" w:rsidRDefault="00366186" w:rsidP="00063B6C">
            <w:pPr>
              <w:autoSpaceDE w:val="0"/>
              <w:autoSpaceDN w:val="0"/>
            </w:pPr>
            <w:r>
              <w:rPr>
                <w:kern w:val="1"/>
                <w:lang w:eastAsia="ar-SA"/>
              </w:rPr>
              <w:t>Проектирование, ремонт, с</w:t>
            </w:r>
            <w:r w:rsidRPr="002B6953">
              <w:rPr>
                <w:kern w:val="1"/>
                <w:lang w:eastAsia="ar-SA"/>
              </w:rPr>
              <w:t xml:space="preserve">одержание </w:t>
            </w:r>
            <w:r w:rsidRPr="002B6953">
              <w:rPr>
                <w:kern w:val="1"/>
                <w:lang w:eastAsia="ar-SA"/>
              </w:rPr>
              <w:lastRenderedPageBreak/>
              <w:t xml:space="preserve">автомобильных дорог </w:t>
            </w:r>
            <w:r>
              <w:rPr>
                <w:kern w:val="1"/>
                <w:lang w:eastAsia="ar-SA"/>
              </w:rPr>
              <w:t xml:space="preserve"> и искусственных сооружений на них, строительный (технический) надзор. </w:t>
            </w:r>
          </w:p>
        </w:tc>
        <w:tc>
          <w:tcPr>
            <w:tcW w:w="1677" w:type="dxa"/>
            <w:gridSpan w:val="2"/>
          </w:tcPr>
          <w:p w:rsidR="00366186" w:rsidRPr="002B6953" w:rsidRDefault="00366186" w:rsidP="00063B6C">
            <w:pPr>
              <w:autoSpaceDE w:val="0"/>
              <w:autoSpaceDN w:val="0"/>
              <w:jc w:val="center"/>
            </w:pPr>
            <w:r w:rsidRPr="002B6953">
              <w:rPr>
                <w:kern w:val="1"/>
                <w:lang w:eastAsia="ar-SA"/>
              </w:rPr>
              <w:lastRenderedPageBreak/>
              <w:t xml:space="preserve">Содержание сети автомобильных </w:t>
            </w:r>
            <w:r w:rsidRPr="002B6953">
              <w:rPr>
                <w:kern w:val="1"/>
                <w:lang w:eastAsia="ar-SA"/>
              </w:rPr>
              <w:lastRenderedPageBreak/>
              <w:t>дорог</w:t>
            </w:r>
          </w:p>
        </w:tc>
        <w:tc>
          <w:tcPr>
            <w:tcW w:w="765" w:type="dxa"/>
            <w:gridSpan w:val="3"/>
          </w:tcPr>
          <w:p w:rsidR="00366186" w:rsidRPr="0048701C" w:rsidRDefault="00366186" w:rsidP="00063B6C">
            <w:pPr>
              <w:autoSpaceDE w:val="0"/>
              <w:autoSpaceDN w:val="0"/>
              <w:jc w:val="center"/>
              <w:rPr>
                <w:sz w:val="16"/>
                <w:szCs w:val="16"/>
              </w:rPr>
            </w:pPr>
            <w:r w:rsidRPr="0048701C">
              <w:rPr>
                <w:sz w:val="16"/>
                <w:szCs w:val="16"/>
              </w:rPr>
              <w:lastRenderedPageBreak/>
              <w:t>км</w:t>
            </w:r>
          </w:p>
        </w:tc>
        <w:tc>
          <w:tcPr>
            <w:tcW w:w="695" w:type="dxa"/>
            <w:gridSpan w:val="2"/>
          </w:tcPr>
          <w:p w:rsidR="00366186" w:rsidRPr="0048701C" w:rsidRDefault="00366186" w:rsidP="00063B6C">
            <w:pPr>
              <w:autoSpaceDE w:val="0"/>
              <w:autoSpaceDN w:val="0"/>
              <w:jc w:val="center"/>
              <w:rPr>
                <w:sz w:val="16"/>
                <w:szCs w:val="16"/>
              </w:rPr>
            </w:pPr>
            <w:r w:rsidRPr="0048701C">
              <w:rPr>
                <w:sz w:val="16"/>
                <w:szCs w:val="16"/>
              </w:rPr>
              <w:t>98,7</w:t>
            </w:r>
          </w:p>
        </w:tc>
        <w:tc>
          <w:tcPr>
            <w:tcW w:w="567" w:type="dxa"/>
            <w:gridSpan w:val="3"/>
          </w:tcPr>
          <w:p w:rsidR="00366186" w:rsidRPr="0048701C" w:rsidRDefault="00366186" w:rsidP="00063B6C">
            <w:pPr>
              <w:autoSpaceDE w:val="0"/>
              <w:autoSpaceDN w:val="0"/>
              <w:jc w:val="center"/>
              <w:rPr>
                <w:sz w:val="16"/>
                <w:szCs w:val="16"/>
              </w:rPr>
            </w:pPr>
            <w:r w:rsidRPr="0048701C">
              <w:rPr>
                <w:sz w:val="16"/>
                <w:szCs w:val="16"/>
              </w:rPr>
              <w:t>98,7</w:t>
            </w:r>
          </w:p>
        </w:tc>
        <w:tc>
          <w:tcPr>
            <w:tcW w:w="581" w:type="dxa"/>
            <w:gridSpan w:val="2"/>
          </w:tcPr>
          <w:p w:rsidR="00366186" w:rsidRPr="0048701C" w:rsidRDefault="00366186" w:rsidP="00063B6C">
            <w:pPr>
              <w:autoSpaceDE w:val="0"/>
              <w:autoSpaceDN w:val="0"/>
              <w:rPr>
                <w:sz w:val="16"/>
                <w:szCs w:val="16"/>
              </w:rPr>
            </w:pPr>
            <w:r w:rsidRPr="0048701C">
              <w:rPr>
                <w:sz w:val="16"/>
                <w:szCs w:val="16"/>
              </w:rPr>
              <w:t>98,7</w:t>
            </w:r>
          </w:p>
        </w:tc>
        <w:tc>
          <w:tcPr>
            <w:tcW w:w="553" w:type="dxa"/>
          </w:tcPr>
          <w:p w:rsidR="00366186" w:rsidRPr="0048701C" w:rsidRDefault="00366186" w:rsidP="00063B6C">
            <w:pPr>
              <w:autoSpaceDE w:val="0"/>
              <w:autoSpaceDN w:val="0"/>
              <w:rPr>
                <w:sz w:val="16"/>
                <w:szCs w:val="16"/>
              </w:rPr>
            </w:pPr>
            <w:r w:rsidRPr="0048701C">
              <w:rPr>
                <w:sz w:val="16"/>
                <w:szCs w:val="16"/>
              </w:rPr>
              <w:t>91,7</w:t>
            </w:r>
          </w:p>
        </w:tc>
        <w:tc>
          <w:tcPr>
            <w:tcW w:w="581" w:type="dxa"/>
            <w:gridSpan w:val="2"/>
          </w:tcPr>
          <w:p w:rsidR="00366186" w:rsidRPr="0048701C" w:rsidRDefault="00366186" w:rsidP="00063B6C">
            <w:pPr>
              <w:autoSpaceDE w:val="0"/>
              <w:autoSpaceDN w:val="0"/>
              <w:rPr>
                <w:sz w:val="16"/>
                <w:szCs w:val="16"/>
              </w:rPr>
            </w:pPr>
            <w:r w:rsidRPr="0048701C">
              <w:rPr>
                <w:sz w:val="16"/>
                <w:szCs w:val="16"/>
              </w:rPr>
              <w:t>91,7</w:t>
            </w:r>
          </w:p>
        </w:tc>
        <w:tc>
          <w:tcPr>
            <w:tcW w:w="567" w:type="dxa"/>
            <w:gridSpan w:val="4"/>
          </w:tcPr>
          <w:p w:rsidR="00366186" w:rsidRPr="0048701C" w:rsidRDefault="00366186" w:rsidP="00063B6C">
            <w:pPr>
              <w:autoSpaceDE w:val="0"/>
              <w:autoSpaceDN w:val="0"/>
              <w:rPr>
                <w:sz w:val="16"/>
                <w:szCs w:val="16"/>
              </w:rPr>
            </w:pPr>
            <w:r w:rsidRPr="0048701C">
              <w:rPr>
                <w:sz w:val="16"/>
                <w:szCs w:val="16"/>
              </w:rPr>
              <w:t>91,7</w:t>
            </w:r>
          </w:p>
        </w:tc>
        <w:tc>
          <w:tcPr>
            <w:tcW w:w="510" w:type="dxa"/>
            <w:gridSpan w:val="4"/>
          </w:tcPr>
          <w:p w:rsidR="00366186" w:rsidRPr="0048701C" w:rsidRDefault="00366186" w:rsidP="00063B6C">
            <w:pPr>
              <w:autoSpaceDE w:val="0"/>
              <w:autoSpaceDN w:val="0"/>
              <w:rPr>
                <w:sz w:val="16"/>
                <w:szCs w:val="16"/>
              </w:rPr>
            </w:pPr>
            <w:r w:rsidRPr="0048701C">
              <w:rPr>
                <w:sz w:val="16"/>
                <w:szCs w:val="16"/>
              </w:rPr>
              <w:t>91,7</w:t>
            </w:r>
          </w:p>
        </w:tc>
        <w:tc>
          <w:tcPr>
            <w:tcW w:w="527" w:type="dxa"/>
            <w:gridSpan w:val="4"/>
          </w:tcPr>
          <w:p w:rsidR="00366186" w:rsidRPr="0048701C" w:rsidRDefault="00366186" w:rsidP="00063B6C">
            <w:pPr>
              <w:autoSpaceDE w:val="0"/>
              <w:autoSpaceDN w:val="0"/>
              <w:rPr>
                <w:sz w:val="16"/>
                <w:szCs w:val="16"/>
              </w:rPr>
            </w:pPr>
          </w:p>
        </w:tc>
        <w:tc>
          <w:tcPr>
            <w:tcW w:w="498" w:type="dxa"/>
            <w:gridSpan w:val="3"/>
          </w:tcPr>
          <w:p w:rsidR="00366186" w:rsidRPr="0048701C" w:rsidRDefault="00366186" w:rsidP="00063B6C">
            <w:pPr>
              <w:autoSpaceDE w:val="0"/>
              <w:autoSpaceDN w:val="0"/>
              <w:rPr>
                <w:sz w:val="16"/>
                <w:szCs w:val="16"/>
              </w:rPr>
            </w:pPr>
          </w:p>
        </w:tc>
        <w:tc>
          <w:tcPr>
            <w:tcW w:w="591" w:type="dxa"/>
            <w:gridSpan w:val="5"/>
          </w:tcPr>
          <w:p w:rsidR="00366186" w:rsidRPr="00AB531A" w:rsidRDefault="00366186" w:rsidP="00063B6C">
            <w:pPr>
              <w:autoSpaceDE w:val="0"/>
              <w:autoSpaceDN w:val="0"/>
              <w:rPr>
                <w:sz w:val="16"/>
                <w:szCs w:val="16"/>
              </w:rPr>
            </w:pPr>
            <w:r w:rsidRPr="00AB531A">
              <w:rPr>
                <w:sz w:val="16"/>
                <w:szCs w:val="16"/>
              </w:rPr>
              <w:t>2471,181</w:t>
            </w:r>
          </w:p>
        </w:tc>
        <w:tc>
          <w:tcPr>
            <w:tcW w:w="572" w:type="dxa"/>
            <w:gridSpan w:val="3"/>
          </w:tcPr>
          <w:p w:rsidR="00366186" w:rsidRPr="00AB531A" w:rsidRDefault="00366186" w:rsidP="00063B6C">
            <w:pPr>
              <w:autoSpaceDE w:val="0"/>
              <w:autoSpaceDN w:val="0"/>
              <w:rPr>
                <w:sz w:val="16"/>
                <w:szCs w:val="16"/>
              </w:rPr>
            </w:pPr>
            <w:r w:rsidRPr="00AB531A">
              <w:rPr>
                <w:sz w:val="16"/>
                <w:szCs w:val="16"/>
              </w:rPr>
              <w:t>3720,859</w:t>
            </w:r>
          </w:p>
        </w:tc>
        <w:tc>
          <w:tcPr>
            <w:tcW w:w="572" w:type="dxa"/>
            <w:gridSpan w:val="3"/>
          </w:tcPr>
          <w:p w:rsidR="00366186" w:rsidRPr="00AB531A" w:rsidRDefault="00366186" w:rsidP="00063B6C">
            <w:pPr>
              <w:autoSpaceDE w:val="0"/>
              <w:autoSpaceDN w:val="0"/>
              <w:rPr>
                <w:sz w:val="16"/>
                <w:szCs w:val="16"/>
              </w:rPr>
            </w:pPr>
            <w:r w:rsidRPr="00AB531A">
              <w:rPr>
                <w:sz w:val="16"/>
                <w:szCs w:val="16"/>
              </w:rPr>
              <w:t>1692,5647</w:t>
            </w:r>
          </w:p>
        </w:tc>
        <w:tc>
          <w:tcPr>
            <w:tcW w:w="572" w:type="dxa"/>
            <w:gridSpan w:val="3"/>
          </w:tcPr>
          <w:p w:rsidR="00366186" w:rsidRPr="00E60E99" w:rsidRDefault="00366186" w:rsidP="00063B6C">
            <w:pPr>
              <w:autoSpaceDE w:val="0"/>
              <w:autoSpaceDN w:val="0"/>
              <w:rPr>
                <w:sz w:val="16"/>
                <w:szCs w:val="16"/>
              </w:rPr>
            </w:pPr>
            <w:r w:rsidRPr="00E60E99">
              <w:rPr>
                <w:sz w:val="16"/>
                <w:szCs w:val="16"/>
              </w:rPr>
              <w:t>1875,986</w:t>
            </w:r>
          </w:p>
        </w:tc>
        <w:tc>
          <w:tcPr>
            <w:tcW w:w="572" w:type="dxa"/>
            <w:gridSpan w:val="2"/>
          </w:tcPr>
          <w:p w:rsidR="00366186" w:rsidRPr="004B2465" w:rsidRDefault="00366186" w:rsidP="00063B6C">
            <w:pPr>
              <w:autoSpaceDE w:val="0"/>
              <w:autoSpaceDN w:val="0"/>
              <w:rPr>
                <w:sz w:val="16"/>
                <w:szCs w:val="16"/>
              </w:rPr>
            </w:pPr>
            <w:r w:rsidRPr="004B2465">
              <w:rPr>
                <w:sz w:val="16"/>
                <w:szCs w:val="16"/>
              </w:rPr>
              <w:t>2493,072</w:t>
            </w:r>
          </w:p>
        </w:tc>
        <w:tc>
          <w:tcPr>
            <w:tcW w:w="658" w:type="dxa"/>
            <w:gridSpan w:val="5"/>
          </w:tcPr>
          <w:p w:rsidR="00366186" w:rsidRPr="004B2465" w:rsidRDefault="00366186" w:rsidP="00063B6C">
            <w:pPr>
              <w:autoSpaceDE w:val="0"/>
              <w:autoSpaceDN w:val="0"/>
              <w:rPr>
                <w:sz w:val="16"/>
                <w:szCs w:val="16"/>
              </w:rPr>
            </w:pPr>
            <w:r>
              <w:rPr>
                <w:sz w:val="16"/>
                <w:szCs w:val="16"/>
              </w:rPr>
              <w:t>2140,368</w:t>
            </w:r>
          </w:p>
        </w:tc>
        <w:tc>
          <w:tcPr>
            <w:tcW w:w="709" w:type="dxa"/>
            <w:gridSpan w:val="3"/>
          </w:tcPr>
          <w:p w:rsidR="00366186" w:rsidRPr="004B2465" w:rsidRDefault="00366186" w:rsidP="00063B6C">
            <w:pPr>
              <w:autoSpaceDE w:val="0"/>
              <w:autoSpaceDN w:val="0"/>
              <w:rPr>
                <w:sz w:val="16"/>
                <w:szCs w:val="16"/>
              </w:rPr>
            </w:pPr>
            <w:r w:rsidRPr="004B2465">
              <w:rPr>
                <w:sz w:val="16"/>
                <w:szCs w:val="16"/>
              </w:rPr>
              <w:t>1740,21</w:t>
            </w:r>
          </w:p>
        </w:tc>
        <w:tc>
          <w:tcPr>
            <w:tcW w:w="708" w:type="dxa"/>
            <w:gridSpan w:val="4"/>
          </w:tcPr>
          <w:p w:rsidR="00366186" w:rsidRPr="004B2465" w:rsidRDefault="00366186" w:rsidP="00063B6C">
            <w:pPr>
              <w:autoSpaceDE w:val="0"/>
              <w:autoSpaceDN w:val="0"/>
              <w:rPr>
                <w:sz w:val="16"/>
                <w:szCs w:val="16"/>
              </w:rPr>
            </w:pPr>
            <w:r w:rsidRPr="004B2465">
              <w:rPr>
                <w:sz w:val="16"/>
                <w:szCs w:val="16"/>
              </w:rPr>
              <w:t>2103,1</w:t>
            </w:r>
            <w:r>
              <w:rPr>
                <w:sz w:val="16"/>
                <w:szCs w:val="16"/>
              </w:rPr>
              <w:t>05</w:t>
            </w:r>
          </w:p>
        </w:tc>
        <w:tc>
          <w:tcPr>
            <w:tcW w:w="426" w:type="dxa"/>
          </w:tcPr>
          <w:p w:rsidR="00366186" w:rsidRPr="0048701C" w:rsidRDefault="00366186" w:rsidP="00063B6C">
            <w:pPr>
              <w:autoSpaceDE w:val="0"/>
              <w:autoSpaceDN w:val="0"/>
              <w:rPr>
                <w:sz w:val="16"/>
                <w:szCs w:val="16"/>
              </w:rPr>
            </w:pPr>
          </w:p>
        </w:tc>
      </w:tr>
      <w:tr w:rsidR="00366186" w:rsidRPr="002B6953" w:rsidTr="00063B6C">
        <w:tc>
          <w:tcPr>
            <w:tcW w:w="647" w:type="dxa"/>
          </w:tcPr>
          <w:p w:rsidR="00366186" w:rsidRPr="002B6953" w:rsidRDefault="00366186" w:rsidP="00063B6C">
            <w:pPr>
              <w:autoSpaceDE w:val="0"/>
              <w:autoSpaceDN w:val="0"/>
              <w:jc w:val="center"/>
            </w:pPr>
            <w:r w:rsidRPr="002B6953">
              <w:lastRenderedPageBreak/>
              <w:t>1.2</w:t>
            </w:r>
            <w:r>
              <w:t>.1</w:t>
            </w:r>
          </w:p>
        </w:tc>
        <w:tc>
          <w:tcPr>
            <w:tcW w:w="2329" w:type="dxa"/>
            <w:gridSpan w:val="3"/>
          </w:tcPr>
          <w:p w:rsidR="00366186" w:rsidRPr="002B6953" w:rsidRDefault="00366186" w:rsidP="00063B6C">
            <w:pPr>
              <w:autoSpaceDE w:val="0"/>
              <w:autoSpaceDN w:val="0"/>
            </w:pPr>
            <w:r w:rsidRPr="002B6953">
              <w:rPr>
                <w:kern w:val="1"/>
                <w:lang w:eastAsia="ar-SA"/>
              </w:rPr>
              <w:t>Содержание сети автомобильных дорог общего пользования и</w:t>
            </w:r>
            <w:r w:rsidRPr="002B6953">
              <w:t xml:space="preserve"> искусственных сооружений на них</w:t>
            </w:r>
          </w:p>
        </w:tc>
        <w:tc>
          <w:tcPr>
            <w:tcW w:w="1677" w:type="dxa"/>
            <w:gridSpan w:val="2"/>
          </w:tcPr>
          <w:p w:rsidR="00366186" w:rsidRPr="002B6953" w:rsidRDefault="00366186" w:rsidP="00063B6C">
            <w:pPr>
              <w:autoSpaceDE w:val="0"/>
              <w:autoSpaceDN w:val="0"/>
              <w:jc w:val="center"/>
            </w:pPr>
            <w:r w:rsidRPr="002B6953">
              <w:rPr>
                <w:kern w:val="1"/>
                <w:lang w:eastAsia="ar-SA"/>
              </w:rPr>
              <w:t>Содержание сети автомобильных дорог</w:t>
            </w:r>
          </w:p>
        </w:tc>
        <w:tc>
          <w:tcPr>
            <w:tcW w:w="765" w:type="dxa"/>
            <w:gridSpan w:val="3"/>
          </w:tcPr>
          <w:p w:rsidR="00366186" w:rsidRPr="0048701C" w:rsidRDefault="00366186" w:rsidP="00063B6C">
            <w:pPr>
              <w:autoSpaceDE w:val="0"/>
              <w:autoSpaceDN w:val="0"/>
              <w:jc w:val="center"/>
              <w:rPr>
                <w:sz w:val="16"/>
                <w:szCs w:val="16"/>
              </w:rPr>
            </w:pPr>
            <w:r w:rsidRPr="0048701C">
              <w:rPr>
                <w:sz w:val="16"/>
                <w:szCs w:val="16"/>
              </w:rPr>
              <w:t>км</w:t>
            </w:r>
          </w:p>
        </w:tc>
        <w:tc>
          <w:tcPr>
            <w:tcW w:w="695" w:type="dxa"/>
            <w:gridSpan w:val="2"/>
          </w:tcPr>
          <w:p w:rsidR="00366186" w:rsidRPr="0048701C" w:rsidRDefault="00366186" w:rsidP="00063B6C">
            <w:pPr>
              <w:autoSpaceDE w:val="0"/>
              <w:autoSpaceDN w:val="0"/>
              <w:jc w:val="center"/>
              <w:rPr>
                <w:sz w:val="16"/>
                <w:szCs w:val="16"/>
              </w:rPr>
            </w:pPr>
            <w:r w:rsidRPr="0048701C">
              <w:rPr>
                <w:sz w:val="16"/>
                <w:szCs w:val="16"/>
              </w:rPr>
              <w:t>98,7</w:t>
            </w:r>
          </w:p>
        </w:tc>
        <w:tc>
          <w:tcPr>
            <w:tcW w:w="567" w:type="dxa"/>
            <w:gridSpan w:val="3"/>
          </w:tcPr>
          <w:p w:rsidR="00366186" w:rsidRPr="0048701C" w:rsidRDefault="00366186" w:rsidP="00063B6C">
            <w:pPr>
              <w:autoSpaceDE w:val="0"/>
              <w:autoSpaceDN w:val="0"/>
              <w:jc w:val="center"/>
              <w:rPr>
                <w:sz w:val="16"/>
                <w:szCs w:val="16"/>
              </w:rPr>
            </w:pPr>
            <w:r w:rsidRPr="0048701C">
              <w:rPr>
                <w:sz w:val="16"/>
                <w:szCs w:val="16"/>
              </w:rPr>
              <w:t>98,7</w:t>
            </w:r>
          </w:p>
        </w:tc>
        <w:tc>
          <w:tcPr>
            <w:tcW w:w="581" w:type="dxa"/>
            <w:gridSpan w:val="2"/>
          </w:tcPr>
          <w:p w:rsidR="00366186" w:rsidRPr="0048701C" w:rsidRDefault="00366186" w:rsidP="00063B6C">
            <w:pPr>
              <w:autoSpaceDE w:val="0"/>
              <w:autoSpaceDN w:val="0"/>
              <w:rPr>
                <w:sz w:val="16"/>
                <w:szCs w:val="16"/>
              </w:rPr>
            </w:pPr>
            <w:r w:rsidRPr="0048701C">
              <w:rPr>
                <w:sz w:val="16"/>
                <w:szCs w:val="16"/>
              </w:rPr>
              <w:t>98,7</w:t>
            </w:r>
          </w:p>
        </w:tc>
        <w:tc>
          <w:tcPr>
            <w:tcW w:w="553" w:type="dxa"/>
          </w:tcPr>
          <w:p w:rsidR="00366186" w:rsidRPr="0048701C" w:rsidRDefault="00366186" w:rsidP="00063B6C">
            <w:pPr>
              <w:autoSpaceDE w:val="0"/>
              <w:autoSpaceDN w:val="0"/>
              <w:rPr>
                <w:sz w:val="16"/>
                <w:szCs w:val="16"/>
              </w:rPr>
            </w:pPr>
            <w:r w:rsidRPr="0048701C">
              <w:rPr>
                <w:sz w:val="16"/>
                <w:szCs w:val="16"/>
              </w:rPr>
              <w:t>91,7</w:t>
            </w:r>
          </w:p>
        </w:tc>
        <w:tc>
          <w:tcPr>
            <w:tcW w:w="581" w:type="dxa"/>
            <w:gridSpan w:val="2"/>
          </w:tcPr>
          <w:p w:rsidR="00366186" w:rsidRPr="0048701C" w:rsidRDefault="00366186" w:rsidP="00063B6C">
            <w:pPr>
              <w:autoSpaceDE w:val="0"/>
              <w:autoSpaceDN w:val="0"/>
              <w:rPr>
                <w:sz w:val="16"/>
                <w:szCs w:val="16"/>
              </w:rPr>
            </w:pPr>
            <w:r w:rsidRPr="0048701C">
              <w:rPr>
                <w:sz w:val="16"/>
                <w:szCs w:val="16"/>
              </w:rPr>
              <w:t>91,7</w:t>
            </w:r>
          </w:p>
        </w:tc>
        <w:tc>
          <w:tcPr>
            <w:tcW w:w="567" w:type="dxa"/>
            <w:gridSpan w:val="4"/>
          </w:tcPr>
          <w:p w:rsidR="00366186" w:rsidRPr="0048701C" w:rsidRDefault="00366186" w:rsidP="00063B6C">
            <w:pPr>
              <w:autoSpaceDE w:val="0"/>
              <w:autoSpaceDN w:val="0"/>
              <w:rPr>
                <w:sz w:val="16"/>
                <w:szCs w:val="16"/>
              </w:rPr>
            </w:pPr>
            <w:r w:rsidRPr="0048701C">
              <w:rPr>
                <w:sz w:val="16"/>
                <w:szCs w:val="16"/>
              </w:rPr>
              <w:t>91,7</w:t>
            </w:r>
          </w:p>
        </w:tc>
        <w:tc>
          <w:tcPr>
            <w:tcW w:w="510" w:type="dxa"/>
            <w:gridSpan w:val="4"/>
          </w:tcPr>
          <w:p w:rsidR="00366186" w:rsidRPr="0048701C" w:rsidRDefault="00366186" w:rsidP="00063B6C">
            <w:pPr>
              <w:autoSpaceDE w:val="0"/>
              <w:autoSpaceDN w:val="0"/>
              <w:rPr>
                <w:sz w:val="16"/>
                <w:szCs w:val="16"/>
              </w:rPr>
            </w:pPr>
            <w:r w:rsidRPr="0048701C">
              <w:rPr>
                <w:sz w:val="16"/>
                <w:szCs w:val="16"/>
              </w:rPr>
              <w:t>91,7</w:t>
            </w:r>
          </w:p>
        </w:tc>
        <w:tc>
          <w:tcPr>
            <w:tcW w:w="527" w:type="dxa"/>
            <w:gridSpan w:val="4"/>
          </w:tcPr>
          <w:p w:rsidR="00366186" w:rsidRPr="0048701C" w:rsidRDefault="00366186" w:rsidP="00063B6C">
            <w:pPr>
              <w:autoSpaceDE w:val="0"/>
              <w:autoSpaceDN w:val="0"/>
              <w:rPr>
                <w:sz w:val="16"/>
                <w:szCs w:val="16"/>
              </w:rPr>
            </w:pPr>
          </w:p>
        </w:tc>
        <w:tc>
          <w:tcPr>
            <w:tcW w:w="498" w:type="dxa"/>
            <w:gridSpan w:val="3"/>
          </w:tcPr>
          <w:p w:rsidR="00366186" w:rsidRPr="0048701C" w:rsidRDefault="00366186" w:rsidP="00063B6C">
            <w:pPr>
              <w:autoSpaceDE w:val="0"/>
              <w:autoSpaceDN w:val="0"/>
              <w:rPr>
                <w:sz w:val="16"/>
                <w:szCs w:val="16"/>
              </w:rPr>
            </w:pPr>
          </w:p>
        </w:tc>
        <w:tc>
          <w:tcPr>
            <w:tcW w:w="591" w:type="dxa"/>
            <w:gridSpan w:val="5"/>
          </w:tcPr>
          <w:p w:rsidR="00366186" w:rsidRPr="0048701C" w:rsidRDefault="00366186" w:rsidP="00063B6C">
            <w:pPr>
              <w:autoSpaceDE w:val="0"/>
              <w:autoSpaceDN w:val="0"/>
              <w:rPr>
                <w:sz w:val="16"/>
                <w:szCs w:val="16"/>
              </w:rPr>
            </w:pPr>
            <w:r w:rsidRPr="0048701C">
              <w:rPr>
                <w:sz w:val="16"/>
                <w:szCs w:val="16"/>
              </w:rPr>
              <w:t>2352,64</w:t>
            </w:r>
          </w:p>
        </w:tc>
        <w:tc>
          <w:tcPr>
            <w:tcW w:w="572" w:type="dxa"/>
            <w:gridSpan w:val="3"/>
          </w:tcPr>
          <w:p w:rsidR="00366186" w:rsidRPr="0048701C" w:rsidRDefault="00366186" w:rsidP="00063B6C">
            <w:pPr>
              <w:autoSpaceDE w:val="0"/>
              <w:autoSpaceDN w:val="0"/>
              <w:rPr>
                <w:sz w:val="16"/>
                <w:szCs w:val="16"/>
              </w:rPr>
            </w:pPr>
            <w:r w:rsidRPr="0048701C">
              <w:rPr>
                <w:sz w:val="16"/>
                <w:szCs w:val="16"/>
              </w:rPr>
              <w:t>3479,859</w:t>
            </w:r>
          </w:p>
        </w:tc>
        <w:tc>
          <w:tcPr>
            <w:tcW w:w="572" w:type="dxa"/>
            <w:gridSpan w:val="3"/>
          </w:tcPr>
          <w:p w:rsidR="00366186" w:rsidRPr="0048701C" w:rsidRDefault="00366186" w:rsidP="00063B6C">
            <w:pPr>
              <w:autoSpaceDE w:val="0"/>
              <w:autoSpaceDN w:val="0"/>
              <w:rPr>
                <w:sz w:val="16"/>
                <w:szCs w:val="16"/>
              </w:rPr>
            </w:pPr>
            <w:r w:rsidRPr="0048701C">
              <w:rPr>
                <w:sz w:val="16"/>
                <w:szCs w:val="16"/>
              </w:rPr>
              <w:t>1 140,37</w:t>
            </w:r>
          </w:p>
        </w:tc>
        <w:tc>
          <w:tcPr>
            <w:tcW w:w="572" w:type="dxa"/>
            <w:gridSpan w:val="3"/>
          </w:tcPr>
          <w:p w:rsidR="00366186" w:rsidRPr="0048701C" w:rsidRDefault="00366186" w:rsidP="00063B6C">
            <w:pPr>
              <w:autoSpaceDE w:val="0"/>
              <w:autoSpaceDN w:val="0"/>
              <w:rPr>
                <w:sz w:val="16"/>
                <w:szCs w:val="16"/>
              </w:rPr>
            </w:pPr>
            <w:r w:rsidRPr="0048701C">
              <w:rPr>
                <w:sz w:val="16"/>
                <w:szCs w:val="16"/>
              </w:rPr>
              <w:t>890,06</w:t>
            </w:r>
          </w:p>
        </w:tc>
        <w:tc>
          <w:tcPr>
            <w:tcW w:w="572" w:type="dxa"/>
            <w:gridSpan w:val="2"/>
          </w:tcPr>
          <w:p w:rsidR="00366186" w:rsidRPr="0048701C" w:rsidRDefault="00366186" w:rsidP="00063B6C">
            <w:pPr>
              <w:autoSpaceDE w:val="0"/>
              <w:autoSpaceDN w:val="0"/>
              <w:rPr>
                <w:sz w:val="16"/>
                <w:szCs w:val="16"/>
              </w:rPr>
            </w:pPr>
            <w:r w:rsidRPr="0048701C">
              <w:rPr>
                <w:sz w:val="16"/>
                <w:szCs w:val="16"/>
              </w:rPr>
              <w:t>1 780,102</w:t>
            </w:r>
          </w:p>
        </w:tc>
        <w:tc>
          <w:tcPr>
            <w:tcW w:w="658" w:type="dxa"/>
            <w:gridSpan w:val="5"/>
          </w:tcPr>
          <w:p w:rsidR="00366186" w:rsidRPr="0048701C" w:rsidRDefault="00366186" w:rsidP="00063B6C">
            <w:pPr>
              <w:autoSpaceDE w:val="0"/>
              <w:autoSpaceDN w:val="0"/>
              <w:rPr>
                <w:sz w:val="16"/>
                <w:szCs w:val="16"/>
              </w:rPr>
            </w:pPr>
            <w:r>
              <w:rPr>
                <w:sz w:val="16"/>
                <w:szCs w:val="16"/>
              </w:rPr>
              <w:t>1566,037</w:t>
            </w:r>
          </w:p>
        </w:tc>
        <w:tc>
          <w:tcPr>
            <w:tcW w:w="709" w:type="dxa"/>
            <w:gridSpan w:val="3"/>
          </w:tcPr>
          <w:p w:rsidR="00366186" w:rsidRPr="0048701C" w:rsidRDefault="00366186" w:rsidP="00063B6C">
            <w:pPr>
              <w:autoSpaceDE w:val="0"/>
              <w:autoSpaceDN w:val="0"/>
              <w:rPr>
                <w:sz w:val="16"/>
                <w:szCs w:val="16"/>
              </w:rPr>
            </w:pPr>
            <w:r>
              <w:rPr>
                <w:sz w:val="16"/>
                <w:szCs w:val="16"/>
              </w:rPr>
              <w:t>1150,210</w:t>
            </w:r>
          </w:p>
        </w:tc>
        <w:tc>
          <w:tcPr>
            <w:tcW w:w="708" w:type="dxa"/>
            <w:gridSpan w:val="4"/>
          </w:tcPr>
          <w:p w:rsidR="00366186" w:rsidRPr="0048701C" w:rsidRDefault="00366186" w:rsidP="00063B6C">
            <w:pPr>
              <w:autoSpaceDE w:val="0"/>
              <w:autoSpaceDN w:val="0"/>
              <w:rPr>
                <w:sz w:val="16"/>
                <w:szCs w:val="16"/>
              </w:rPr>
            </w:pPr>
            <w:r>
              <w:rPr>
                <w:sz w:val="16"/>
                <w:szCs w:val="16"/>
              </w:rPr>
              <w:t>1513,105</w:t>
            </w:r>
          </w:p>
        </w:tc>
        <w:tc>
          <w:tcPr>
            <w:tcW w:w="426" w:type="dxa"/>
          </w:tcPr>
          <w:p w:rsidR="00366186" w:rsidRPr="0048701C" w:rsidRDefault="00366186" w:rsidP="00063B6C">
            <w:pPr>
              <w:autoSpaceDE w:val="0"/>
              <w:autoSpaceDN w:val="0"/>
              <w:rPr>
                <w:sz w:val="16"/>
                <w:szCs w:val="16"/>
              </w:rPr>
            </w:pPr>
          </w:p>
        </w:tc>
      </w:tr>
      <w:tr w:rsidR="00366186" w:rsidRPr="002B6953" w:rsidTr="00063B6C">
        <w:tc>
          <w:tcPr>
            <w:tcW w:w="647" w:type="dxa"/>
          </w:tcPr>
          <w:p w:rsidR="00366186" w:rsidRPr="002B6953" w:rsidRDefault="00366186" w:rsidP="00063B6C">
            <w:pPr>
              <w:autoSpaceDE w:val="0"/>
              <w:autoSpaceDN w:val="0"/>
              <w:jc w:val="center"/>
            </w:pPr>
            <w:r>
              <w:t>1.2.2</w:t>
            </w:r>
          </w:p>
        </w:tc>
        <w:tc>
          <w:tcPr>
            <w:tcW w:w="2329" w:type="dxa"/>
            <w:gridSpan w:val="3"/>
          </w:tcPr>
          <w:p w:rsidR="00366186" w:rsidRPr="002B6953" w:rsidRDefault="00366186" w:rsidP="00063B6C">
            <w:pPr>
              <w:autoSpaceDE w:val="0"/>
              <w:autoSpaceDN w:val="0"/>
            </w:pPr>
            <w:r w:rsidRPr="002B6953">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677" w:type="dxa"/>
            <w:gridSpan w:val="2"/>
          </w:tcPr>
          <w:p w:rsidR="00366186" w:rsidRPr="002B6953" w:rsidRDefault="00366186" w:rsidP="00063B6C">
            <w:pPr>
              <w:autoSpaceDE w:val="0"/>
              <w:autoSpaceDN w:val="0"/>
              <w:jc w:val="center"/>
            </w:pPr>
            <w:r w:rsidRPr="002B6953">
              <w:t>Проектные работы (сметы), диагностика дорог</w:t>
            </w:r>
          </w:p>
        </w:tc>
        <w:tc>
          <w:tcPr>
            <w:tcW w:w="765" w:type="dxa"/>
            <w:gridSpan w:val="3"/>
          </w:tcPr>
          <w:p w:rsidR="00366186" w:rsidRPr="0048701C" w:rsidRDefault="00366186" w:rsidP="00063B6C">
            <w:pPr>
              <w:autoSpaceDE w:val="0"/>
              <w:autoSpaceDN w:val="0"/>
              <w:jc w:val="center"/>
              <w:rPr>
                <w:sz w:val="16"/>
                <w:szCs w:val="16"/>
              </w:rPr>
            </w:pPr>
            <w:proofErr w:type="gramStart"/>
            <w:r w:rsidRPr="0048701C">
              <w:rPr>
                <w:sz w:val="16"/>
                <w:szCs w:val="16"/>
              </w:rPr>
              <w:t>ед</w:t>
            </w:r>
            <w:proofErr w:type="gramEnd"/>
          </w:p>
        </w:tc>
        <w:tc>
          <w:tcPr>
            <w:tcW w:w="695" w:type="dxa"/>
            <w:gridSpan w:val="2"/>
          </w:tcPr>
          <w:p w:rsidR="00366186" w:rsidRPr="0048701C" w:rsidRDefault="00366186" w:rsidP="00063B6C">
            <w:pPr>
              <w:autoSpaceDE w:val="0"/>
              <w:autoSpaceDN w:val="0"/>
              <w:jc w:val="center"/>
              <w:rPr>
                <w:sz w:val="16"/>
                <w:szCs w:val="16"/>
              </w:rPr>
            </w:pPr>
            <w:r w:rsidRPr="0048701C">
              <w:rPr>
                <w:sz w:val="16"/>
                <w:szCs w:val="16"/>
              </w:rPr>
              <w:t>6</w:t>
            </w:r>
          </w:p>
        </w:tc>
        <w:tc>
          <w:tcPr>
            <w:tcW w:w="567" w:type="dxa"/>
            <w:gridSpan w:val="3"/>
          </w:tcPr>
          <w:p w:rsidR="00366186" w:rsidRPr="0048701C" w:rsidRDefault="00366186" w:rsidP="00063B6C">
            <w:pPr>
              <w:autoSpaceDE w:val="0"/>
              <w:autoSpaceDN w:val="0"/>
              <w:jc w:val="center"/>
              <w:rPr>
                <w:sz w:val="16"/>
                <w:szCs w:val="16"/>
              </w:rPr>
            </w:pPr>
            <w:r w:rsidRPr="0048701C">
              <w:rPr>
                <w:sz w:val="16"/>
                <w:szCs w:val="16"/>
              </w:rPr>
              <w:t>5</w:t>
            </w:r>
          </w:p>
        </w:tc>
        <w:tc>
          <w:tcPr>
            <w:tcW w:w="581" w:type="dxa"/>
            <w:gridSpan w:val="2"/>
          </w:tcPr>
          <w:p w:rsidR="00366186" w:rsidRPr="0048701C" w:rsidRDefault="00366186" w:rsidP="00063B6C">
            <w:pPr>
              <w:autoSpaceDE w:val="0"/>
              <w:autoSpaceDN w:val="0"/>
              <w:rPr>
                <w:sz w:val="16"/>
                <w:szCs w:val="16"/>
              </w:rPr>
            </w:pPr>
            <w:r w:rsidRPr="0048701C">
              <w:rPr>
                <w:sz w:val="16"/>
                <w:szCs w:val="16"/>
              </w:rPr>
              <w:t>7</w:t>
            </w:r>
          </w:p>
        </w:tc>
        <w:tc>
          <w:tcPr>
            <w:tcW w:w="553" w:type="dxa"/>
          </w:tcPr>
          <w:p w:rsidR="00366186" w:rsidRPr="0048701C" w:rsidRDefault="00366186" w:rsidP="00063B6C">
            <w:pPr>
              <w:autoSpaceDE w:val="0"/>
              <w:autoSpaceDN w:val="0"/>
              <w:rPr>
                <w:sz w:val="16"/>
                <w:szCs w:val="16"/>
              </w:rPr>
            </w:pPr>
            <w:r w:rsidRPr="0048701C">
              <w:rPr>
                <w:sz w:val="16"/>
                <w:szCs w:val="16"/>
              </w:rPr>
              <w:t>6</w:t>
            </w:r>
          </w:p>
        </w:tc>
        <w:tc>
          <w:tcPr>
            <w:tcW w:w="581" w:type="dxa"/>
            <w:gridSpan w:val="2"/>
          </w:tcPr>
          <w:p w:rsidR="00366186" w:rsidRPr="0048701C" w:rsidRDefault="00366186" w:rsidP="00063B6C">
            <w:pPr>
              <w:autoSpaceDE w:val="0"/>
              <w:autoSpaceDN w:val="0"/>
              <w:rPr>
                <w:sz w:val="16"/>
                <w:szCs w:val="16"/>
              </w:rPr>
            </w:pPr>
            <w:r w:rsidRPr="0048701C">
              <w:rPr>
                <w:sz w:val="16"/>
                <w:szCs w:val="16"/>
              </w:rPr>
              <w:t>6</w:t>
            </w:r>
          </w:p>
        </w:tc>
        <w:tc>
          <w:tcPr>
            <w:tcW w:w="567" w:type="dxa"/>
            <w:gridSpan w:val="4"/>
          </w:tcPr>
          <w:p w:rsidR="00366186" w:rsidRPr="0048701C" w:rsidRDefault="00366186" w:rsidP="00063B6C">
            <w:pPr>
              <w:autoSpaceDE w:val="0"/>
              <w:autoSpaceDN w:val="0"/>
              <w:rPr>
                <w:sz w:val="16"/>
                <w:szCs w:val="16"/>
              </w:rPr>
            </w:pPr>
            <w:r w:rsidRPr="0048701C">
              <w:rPr>
                <w:sz w:val="16"/>
                <w:szCs w:val="16"/>
              </w:rPr>
              <w:t>6</w:t>
            </w:r>
          </w:p>
        </w:tc>
        <w:tc>
          <w:tcPr>
            <w:tcW w:w="510" w:type="dxa"/>
            <w:gridSpan w:val="4"/>
          </w:tcPr>
          <w:p w:rsidR="00366186" w:rsidRPr="0048701C" w:rsidRDefault="00366186" w:rsidP="00063B6C">
            <w:pPr>
              <w:autoSpaceDE w:val="0"/>
              <w:autoSpaceDN w:val="0"/>
              <w:rPr>
                <w:sz w:val="16"/>
                <w:szCs w:val="16"/>
              </w:rPr>
            </w:pPr>
            <w:r w:rsidRPr="0048701C">
              <w:rPr>
                <w:sz w:val="16"/>
                <w:szCs w:val="16"/>
              </w:rPr>
              <w:t>6</w:t>
            </w:r>
          </w:p>
        </w:tc>
        <w:tc>
          <w:tcPr>
            <w:tcW w:w="527" w:type="dxa"/>
            <w:gridSpan w:val="4"/>
          </w:tcPr>
          <w:p w:rsidR="00366186" w:rsidRPr="0048701C" w:rsidRDefault="00366186" w:rsidP="00063B6C">
            <w:pPr>
              <w:autoSpaceDE w:val="0"/>
              <w:autoSpaceDN w:val="0"/>
              <w:rPr>
                <w:sz w:val="16"/>
                <w:szCs w:val="16"/>
              </w:rPr>
            </w:pPr>
          </w:p>
        </w:tc>
        <w:tc>
          <w:tcPr>
            <w:tcW w:w="498" w:type="dxa"/>
            <w:gridSpan w:val="3"/>
          </w:tcPr>
          <w:p w:rsidR="00366186" w:rsidRPr="0048701C" w:rsidRDefault="00366186" w:rsidP="00063B6C">
            <w:pPr>
              <w:autoSpaceDE w:val="0"/>
              <w:autoSpaceDN w:val="0"/>
              <w:rPr>
                <w:sz w:val="16"/>
                <w:szCs w:val="16"/>
              </w:rPr>
            </w:pPr>
          </w:p>
        </w:tc>
        <w:tc>
          <w:tcPr>
            <w:tcW w:w="591" w:type="dxa"/>
            <w:gridSpan w:val="5"/>
          </w:tcPr>
          <w:p w:rsidR="00366186" w:rsidRPr="0048701C" w:rsidRDefault="00366186" w:rsidP="00063B6C">
            <w:pPr>
              <w:autoSpaceDE w:val="0"/>
              <w:autoSpaceDN w:val="0"/>
              <w:rPr>
                <w:sz w:val="16"/>
                <w:szCs w:val="16"/>
              </w:rPr>
            </w:pPr>
            <w:r w:rsidRPr="0048701C">
              <w:rPr>
                <w:sz w:val="16"/>
                <w:szCs w:val="16"/>
              </w:rPr>
              <w:t>118,541</w:t>
            </w:r>
          </w:p>
        </w:tc>
        <w:tc>
          <w:tcPr>
            <w:tcW w:w="572" w:type="dxa"/>
            <w:gridSpan w:val="3"/>
          </w:tcPr>
          <w:p w:rsidR="00366186" w:rsidRPr="0048701C" w:rsidRDefault="00366186" w:rsidP="00063B6C">
            <w:pPr>
              <w:autoSpaceDE w:val="0"/>
              <w:autoSpaceDN w:val="0"/>
              <w:rPr>
                <w:sz w:val="16"/>
                <w:szCs w:val="16"/>
              </w:rPr>
            </w:pPr>
            <w:r w:rsidRPr="0048701C">
              <w:rPr>
                <w:sz w:val="16"/>
                <w:szCs w:val="16"/>
              </w:rPr>
              <w:t>241,0</w:t>
            </w:r>
          </w:p>
        </w:tc>
        <w:tc>
          <w:tcPr>
            <w:tcW w:w="572" w:type="dxa"/>
            <w:gridSpan w:val="3"/>
          </w:tcPr>
          <w:p w:rsidR="00366186" w:rsidRPr="0048701C" w:rsidRDefault="00366186" w:rsidP="00063B6C">
            <w:pPr>
              <w:autoSpaceDE w:val="0"/>
              <w:autoSpaceDN w:val="0"/>
              <w:rPr>
                <w:sz w:val="16"/>
                <w:szCs w:val="16"/>
              </w:rPr>
            </w:pPr>
            <w:r w:rsidRPr="0048701C">
              <w:rPr>
                <w:sz w:val="16"/>
                <w:szCs w:val="16"/>
              </w:rPr>
              <w:t>552,194</w:t>
            </w:r>
          </w:p>
        </w:tc>
        <w:tc>
          <w:tcPr>
            <w:tcW w:w="572" w:type="dxa"/>
            <w:gridSpan w:val="3"/>
          </w:tcPr>
          <w:p w:rsidR="00366186" w:rsidRPr="0048701C" w:rsidRDefault="00366186" w:rsidP="00063B6C">
            <w:pPr>
              <w:autoSpaceDE w:val="0"/>
              <w:autoSpaceDN w:val="0"/>
              <w:rPr>
                <w:sz w:val="16"/>
                <w:szCs w:val="16"/>
              </w:rPr>
            </w:pPr>
            <w:r w:rsidRPr="0048701C">
              <w:rPr>
                <w:sz w:val="16"/>
                <w:szCs w:val="16"/>
              </w:rPr>
              <w:t>985,926</w:t>
            </w:r>
          </w:p>
        </w:tc>
        <w:tc>
          <w:tcPr>
            <w:tcW w:w="572" w:type="dxa"/>
            <w:gridSpan w:val="2"/>
          </w:tcPr>
          <w:p w:rsidR="00366186" w:rsidRPr="0048701C" w:rsidRDefault="00366186" w:rsidP="00063B6C">
            <w:pPr>
              <w:autoSpaceDE w:val="0"/>
              <w:autoSpaceDN w:val="0"/>
              <w:rPr>
                <w:sz w:val="16"/>
                <w:szCs w:val="16"/>
              </w:rPr>
            </w:pPr>
            <w:r w:rsidRPr="0048701C">
              <w:rPr>
                <w:sz w:val="16"/>
                <w:szCs w:val="16"/>
              </w:rPr>
              <w:t>712,970</w:t>
            </w:r>
          </w:p>
        </w:tc>
        <w:tc>
          <w:tcPr>
            <w:tcW w:w="658" w:type="dxa"/>
            <w:gridSpan w:val="5"/>
          </w:tcPr>
          <w:p w:rsidR="00366186" w:rsidRPr="0048701C" w:rsidRDefault="00366186" w:rsidP="00063B6C">
            <w:pPr>
              <w:autoSpaceDE w:val="0"/>
              <w:autoSpaceDN w:val="0"/>
              <w:rPr>
                <w:sz w:val="16"/>
                <w:szCs w:val="16"/>
              </w:rPr>
            </w:pPr>
            <w:r>
              <w:rPr>
                <w:sz w:val="16"/>
                <w:szCs w:val="16"/>
              </w:rPr>
              <w:t>574,331</w:t>
            </w:r>
          </w:p>
        </w:tc>
        <w:tc>
          <w:tcPr>
            <w:tcW w:w="709" w:type="dxa"/>
            <w:gridSpan w:val="3"/>
          </w:tcPr>
          <w:p w:rsidR="00366186" w:rsidRPr="0048701C" w:rsidRDefault="00366186" w:rsidP="00063B6C">
            <w:pPr>
              <w:autoSpaceDE w:val="0"/>
              <w:autoSpaceDN w:val="0"/>
              <w:rPr>
                <w:sz w:val="16"/>
                <w:szCs w:val="16"/>
              </w:rPr>
            </w:pPr>
            <w:r>
              <w:rPr>
                <w:sz w:val="16"/>
                <w:szCs w:val="16"/>
              </w:rPr>
              <w:t>59</w:t>
            </w:r>
            <w:r w:rsidRPr="0048701C">
              <w:rPr>
                <w:sz w:val="16"/>
                <w:szCs w:val="16"/>
              </w:rPr>
              <w:t>0,00</w:t>
            </w:r>
          </w:p>
        </w:tc>
        <w:tc>
          <w:tcPr>
            <w:tcW w:w="708" w:type="dxa"/>
            <w:gridSpan w:val="4"/>
          </w:tcPr>
          <w:p w:rsidR="00366186" w:rsidRPr="0048701C" w:rsidRDefault="00366186" w:rsidP="00063B6C">
            <w:pPr>
              <w:autoSpaceDE w:val="0"/>
              <w:autoSpaceDN w:val="0"/>
              <w:rPr>
                <w:sz w:val="16"/>
                <w:szCs w:val="16"/>
              </w:rPr>
            </w:pPr>
            <w:r>
              <w:rPr>
                <w:sz w:val="16"/>
                <w:szCs w:val="16"/>
              </w:rPr>
              <w:t>59</w:t>
            </w:r>
            <w:r w:rsidRPr="00FA2F76">
              <w:rPr>
                <w:sz w:val="16"/>
                <w:szCs w:val="16"/>
              </w:rPr>
              <w:t>0,00</w:t>
            </w:r>
          </w:p>
        </w:tc>
        <w:tc>
          <w:tcPr>
            <w:tcW w:w="426" w:type="dxa"/>
          </w:tcPr>
          <w:p w:rsidR="00366186" w:rsidRPr="0048701C" w:rsidRDefault="00366186" w:rsidP="00063B6C">
            <w:pPr>
              <w:autoSpaceDE w:val="0"/>
              <w:autoSpaceDN w:val="0"/>
              <w:rPr>
                <w:sz w:val="16"/>
                <w:szCs w:val="16"/>
              </w:rPr>
            </w:pPr>
          </w:p>
        </w:tc>
      </w:tr>
      <w:tr w:rsidR="00366186" w:rsidRPr="002B6953" w:rsidTr="00063B6C">
        <w:tc>
          <w:tcPr>
            <w:tcW w:w="64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15230" w:type="dxa"/>
            <w:gridSpan w:val="6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24"/>
                <w:szCs w:val="24"/>
              </w:rPr>
            </w:pPr>
            <w:r w:rsidRPr="002B6953">
              <w:rPr>
                <w:sz w:val="24"/>
                <w:szCs w:val="24"/>
              </w:rPr>
              <w:t xml:space="preserve">Подпрограмма 2 </w:t>
            </w:r>
            <w:r w:rsidRPr="002B6953">
              <w:rPr>
                <w:b/>
                <w:bCs/>
                <w:sz w:val="24"/>
                <w:szCs w:val="24"/>
              </w:rPr>
              <w:t>«Улучшение качества автотранспортных перевозок в Камешкирском  районе Пенз</w:t>
            </w:r>
            <w:r>
              <w:rPr>
                <w:b/>
                <w:bCs/>
                <w:sz w:val="24"/>
                <w:szCs w:val="24"/>
              </w:rPr>
              <w:t>енской области</w:t>
            </w:r>
            <w:r w:rsidRPr="002B6953">
              <w:rPr>
                <w:b/>
                <w:bCs/>
                <w:sz w:val="24"/>
                <w:szCs w:val="24"/>
              </w:rPr>
              <w:t>»</w:t>
            </w:r>
          </w:p>
        </w:tc>
      </w:tr>
      <w:tr w:rsidR="00366186" w:rsidRPr="002B6953" w:rsidTr="00063B6C">
        <w:tc>
          <w:tcPr>
            <w:tcW w:w="64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426"/>
            </w:pPr>
          </w:p>
          <w:p w:rsidR="00366186" w:rsidRPr="002B6953" w:rsidRDefault="00366186" w:rsidP="00063B6C">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216"/>
              <w:rPr>
                <w:sz w:val="24"/>
                <w:szCs w:val="24"/>
              </w:rPr>
            </w:pPr>
            <w:r w:rsidRPr="002B6953">
              <w:rPr>
                <w:sz w:val="24"/>
                <w:szCs w:val="24"/>
              </w:rPr>
              <w:t xml:space="preserve">   Наименование исполнительного органа местного самоуправления Камешкирского района  Пензенской области, определяющего объем   </w:t>
            </w:r>
          </w:p>
          <w:p w:rsidR="00366186" w:rsidRPr="002B6953" w:rsidRDefault="00366186" w:rsidP="00063B6C">
            <w:pPr>
              <w:autoSpaceDE w:val="0"/>
              <w:autoSpaceDN w:val="0"/>
              <w:ind w:left="216"/>
              <w:rPr>
                <w:sz w:val="24"/>
                <w:szCs w:val="24"/>
              </w:rPr>
            </w:pPr>
            <w:r w:rsidRPr="002B6953">
              <w:rPr>
                <w:sz w:val="24"/>
                <w:szCs w:val="24"/>
              </w:rPr>
              <w:t>муниципального задания и его финансирование:  Администрация Камешкирского района Пензенской области</w:t>
            </w:r>
          </w:p>
        </w:tc>
      </w:tr>
      <w:tr w:rsidR="00366186" w:rsidRPr="002B6953" w:rsidTr="00063B6C">
        <w:tc>
          <w:tcPr>
            <w:tcW w:w="64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216"/>
              <w:rPr>
                <w:sz w:val="24"/>
                <w:szCs w:val="24"/>
              </w:rPr>
            </w:pPr>
            <w:r w:rsidRPr="002B6953">
              <w:rPr>
                <w:sz w:val="24"/>
                <w:szCs w:val="24"/>
              </w:rPr>
              <w:t xml:space="preserve">Основное мероприятие: </w:t>
            </w:r>
            <w:r w:rsidRPr="002B6953">
              <w:rPr>
                <w:sz w:val="24"/>
                <w:szCs w:val="24"/>
                <w:lang w:eastAsia="ar-SA"/>
              </w:rPr>
              <w:t xml:space="preserve"> Обеспечение населения  транспортным сообщением</w:t>
            </w:r>
          </w:p>
        </w:tc>
      </w:tr>
      <w:tr w:rsidR="00366186" w:rsidRPr="002B6953" w:rsidTr="00063B6C">
        <w:tc>
          <w:tcPr>
            <w:tcW w:w="64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426"/>
            </w:pPr>
          </w:p>
          <w:p w:rsidR="00366186" w:rsidRPr="002B6953" w:rsidRDefault="00366186" w:rsidP="00063B6C">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216"/>
              <w:rPr>
                <w:sz w:val="24"/>
                <w:szCs w:val="24"/>
                <w:lang w:eastAsia="ar-SA"/>
              </w:rPr>
            </w:pPr>
            <w:r w:rsidRPr="002B6953">
              <w:rPr>
                <w:sz w:val="24"/>
                <w:szCs w:val="24"/>
              </w:rPr>
              <w:t>Мероприятие (указать наименование мероприятия, в рамках которого оказывается муниципальная услуга (выполняется работа)):</w:t>
            </w:r>
            <w:r w:rsidRPr="002B6953">
              <w:rPr>
                <w:sz w:val="24"/>
                <w:szCs w:val="24"/>
                <w:lang w:eastAsia="ar-SA"/>
              </w:rPr>
              <w:t xml:space="preserve"> Обеспечение </w:t>
            </w:r>
          </w:p>
          <w:p w:rsidR="00366186" w:rsidRPr="002B6953" w:rsidRDefault="00366186" w:rsidP="00063B6C">
            <w:pPr>
              <w:autoSpaceDE w:val="0"/>
              <w:autoSpaceDN w:val="0"/>
              <w:ind w:left="216"/>
              <w:rPr>
                <w:sz w:val="24"/>
                <w:szCs w:val="24"/>
              </w:rPr>
            </w:pPr>
            <w:r w:rsidRPr="002B6953">
              <w:rPr>
                <w:sz w:val="24"/>
                <w:szCs w:val="24"/>
                <w:lang w:eastAsia="ar-SA"/>
              </w:rPr>
              <w:t>населения  транспортным сообщением</w:t>
            </w:r>
          </w:p>
        </w:tc>
      </w:tr>
      <w:tr w:rsidR="00366186" w:rsidRPr="002B6953" w:rsidTr="00063B6C">
        <w:tc>
          <w:tcPr>
            <w:tcW w:w="647" w:type="dxa"/>
          </w:tcPr>
          <w:p w:rsidR="00366186" w:rsidRPr="002B6953" w:rsidRDefault="00366186" w:rsidP="00063B6C">
            <w:pPr>
              <w:autoSpaceDE w:val="0"/>
              <w:autoSpaceDN w:val="0"/>
              <w:jc w:val="center"/>
            </w:pPr>
            <w:r>
              <w:t>2</w:t>
            </w:r>
          </w:p>
        </w:tc>
        <w:tc>
          <w:tcPr>
            <w:tcW w:w="2011" w:type="dxa"/>
            <w:gridSpan w:val="2"/>
          </w:tcPr>
          <w:p w:rsidR="00366186" w:rsidRPr="002B6953" w:rsidRDefault="00366186" w:rsidP="00063B6C">
            <w:pPr>
              <w:autoSpaceDE w:val="0"/>
              <w:autoSpaceDN w:val="0"/>
            </w:pPr>
            <w:r>
              <w:rPr>
                <w:lang w:eastAsia="ar-SA"/>
              </w:rPr>
              <w:t>Основное мероприятие: «</w:t>
            </w:r>
            <w:r w:rsidRPr="002B6953">
              <w:rPr>
                <w:lang w:eastAsia="ar-SA"/>
              </w:rPr>
              <w:t>Обеспечение населения  транспортным сообщением</w:t>
            </w:r>
            <w:r>
              <w:rPr>
                <w:lang w:eastAsia="ar-SA"/>
              </w:rPr>
              <w:t>»</w:t>
            </w:r>
          </w:p>
        </w:tc>
        <w:tc>
          <w:tcPr>
            <w:tcW w:w="1995" w:type="dxa"/>
            <w:gridSpan w:val="3"/>
          </w:tcPr>
          <w:p w:rsidR="00366186" w:rsidRPr="002B6953" w:rsidRDefault="00366186" w:rsidP="00063B6C">
            <w:pPr>
              <w:autoSpaceDE w:val="0"/>
              <w:autoSpaceDN w:val="0"/>
              <w:jc w:val="center"/>
            </w:pPr>
            <w:r w:rsidRPr="002B6953">
              <w:t xml:space="preserve">Коэффициент            </w:t>
            </w:r>
            <w:r w:rsidRPr="002B6953">
              <w:br/>
              <w:t xml:space="preserve">регулярности           </w:t>
            </w:r>
            <w:r w:rsidRPr="002B6953">
              <w:br/>
              <w:t>транспортного сообщения</w:t>
            </w:r>
            <w:r w:rsidRPr="002B6953">
              <w:rPr>
                <w:lang w:eastAsia="ar-SA"/>
              </w:rPr>
              <w:t xml:space="preserve"> </w:t>
            </w:r>
          </w:p>
        </w:tc>
        <w:tc>
          <w:tcPr>
            <w:tcW w:w="670" w:type="dxa"/>
          </w:tcPr>
          <w:p w:rsidR="00366186" w:rsidRPr="002B6953" w:rsidRDefault="00366186" w:rsidP="00063B6C">
            <w:pPr>
              <w:autoSpaceDE w:val="0"/>
              <w:autoSpaceDN w:val="0"/>
              <w:jc w:val="center"/>
            </w:pPr>
            <w:r>
              <w:t>%</w:t>
            </w:r>
          </w:p>
        </w:tc>
        <w:tc>
          <w:tcPr>
            <w:tcW w:w="707" w:type="dxa"/>
            <w:gridSpan w:val="3"/>
          </w:tcPr>
          <w:p w:rsidR="00366186" w:rsidRPr="002B6953" w:rsidRDefault="00366186" w:rsidP="00063B6C">
            <w:pPr>
              <w:autoSpaceDE w:val="0"/>
              <w:autoSpaceDN w:val="0"/>
              <w:jc w:val="center"/>
            </w:pPr>
            <w:r w:rsidRPr="002B6953">
              <w:t>-</w:t>
            </w:r>
          </w:p>
        </w:tc>
        <w:tc>
          <w:tcPr>
            <w:tcW w:w="567" w:type="dxa"/>
            <w:gridSpan w:val="2"/>
          </w:tcPr>
          <w:p w:rsidR="00366186" w:rsidRPr="002B6953" w:rsidRDefault="00366186" w:rsidP="00063B6C">
            <w:pPr>
              <w:autoSpaceDE w:val="0"/>
              <w:autoSpaceDN w:val="0"/>
              <w:jc w:val="center"/>
            </w:pPr>
            <w:r>
              <w:t>-</w:t>
            </w:r>
          </w:p>
        </w:tc>
        <w:tc>
          <w:tcPr>
            <w:tcW w:w="650" w:type="dxa"/>
            <w:gridSpan w:val="3"/>
          </w:tcPr>
          <w:p w:rsidR="00366186" w:rsidRPr="002B6953" w:rsidRDefault="00366186" w:rsidP="00063B6C">
            <w:pPr>
              <w:autoSpaceDE w:val="0"/>
              <w:autoSpaceDN w:val="0"/>
              <w:jc w:val="center"/>
            </w:pPr>
            <w:r>
              <w:t>-</w:t>
            </w:r>
          </w:p>
        </w:tc>
        <w:tc>
          <w:tcPr>
            <w:tcW w:w="567" w:type="dxa"/>
            <w:gridSpan w:val="2"/>
          </w:tcPr>
          <w:p w:rsidR="00366186" w:rsidRPr="002B6953" w:rsidRDefault="00366186" w:rsidP="00063B6C">
            <w:pPr>
              <w:autoSpaceDE w:val="0"/>
              <w:autoSpaceDN w:val="0"/>
              <w:jc w:val="center"/>
            </w:pPr>
            <w:r w:rsidRPr="002B6953">
              <w:t>-</w:t>
            </w:r>
          </w:p>
          <w:p w:rsidR="00366186" w:rsidRPr="002B6953" w:rsidRDefault="00366186" w:rsidP="00063B6C">
            <w:pPr>
              <w:autoSpaceDE w:val="0"/>
              <w:autoSpaceDN w:val="0"/>
              <w:jc w:val="center"/>
            </w:pPr>
          </w:p>
        </w:tc>
        <w:tc>
          <w:tcPr>
            <w:tcW w:w="626" w:type="dxa"/>
            <w:gridSpan w:val="3"/>
          </w:tcPr>
          <w:p w:rsidR="00366186" w:rsidRPr="002B6953" w:rsidRDefault="00366186" w:rsidP="00063B6C">
            <w:pPr>
              <w:suppressAutoHyphens/>
              <w:autoSpaceDE w:val="0"/>
              <w:snapToGrid w:val="0"/>
              <w:jc w:val="center"/>
              <w:rPr>
                <w:lang w:eastAsia="ar-SA"/>
              </w:rPr>
            </w:pPr>
            <w:r w:rsidRPr="002B6953">
              <w:rPr>
                <w:lang w:eastAsia="ar-SA"/>
              </w:rPr>
              <w:t>-</w:t>
            </w:r>
          </w:p>
        </w:tc>
        <w:tc>
          <w:tcPr>
            <w:tcW w:w="567" w:type="dxa"/>
            <w:gridSpan w:val="4"/>
          </w:tcPr>
          <w:p w:rsidR="00366186" w:rsidRPr="002B6953" w:rsidRDefault="00366186" w:rsidP="00063B6C">
            <w:pPr>
              <w:autoSpaceDE w:val="0"/>
              <w:autoSpaceDN w:val="0"/>
              <w:jc w:val="center"/>
            </w:pPr>
            <w:r>
              <w:t>100</w:t>
            </w:r>
          </w:p>
          <w:p w:rsidR="00366186" w:rsidRPr="002B6953" w:rsidRDefault="00366186" w:rsidP="00063B6C">
            <w:pPr>
              <w:autoSpaceDE w:val="0"/>
              <w:autoSpaceDN w:val="0"/>
              <w:jc w:val="center"/>
            </w:pPr>
          </w:p>
        </w:tc>
        <w:tc>
          <w:tcPr>
            <w:tcW w:w="575" w:type="dxa"/>
            <w:gridSpan w:val="5"/>
          </w:tcPr>
          <w:p w:rsidR="00366186" w:rsidRPr="002B6953" w:rsidRDefault="00366186" w:rsidP="00063B6C">
            <w:pPr>
              <w:autoSpaceDE w:val="0"/>
              <w:autoSpaceDN w:val="0"/>
            </w:pPr>
            <w:r w:rsidRPr="002B6953">
              <w:t>-</w:t>
            </w:r>
          </w:p>
        </w:tc>
        <w:tc>
          <w:tcPr>
            <w:tcW w:w="458" w:type="dxa"/>
            <w:gridSpan w:val="4"/>
          </w:tcPr>
          <w:p w:rsidR="00366186" w:rsidRPr="002B6953" w:rsidRDefault="00366186" w:rsidP="00063B6C">
            <w:pPr>
              <w:autoSpaceDE w:val="0"/>
              <w:autoSpaceDN w:val="0"/>
            </w:pPr>
            <w:r w:rsidRPr="002B6953">
              <w:t>-</w:t>
            </w:r>
          </w:p>
        </w:tc>
        <w:tc>
          <w:tcPr>
            <w:tcW w:w="495" w:type="dxa"/>
            <w:gridSpan w:val="3"/>
          </w:tcPr>
          <w:p w:rsidR="00366186" w:rsidRPr="002B6953" w:rsidRDefault="00366186" w:rsidP="00063B6C">
            <w:pPr>
              <w:autoSpaceDE w:val="0"/>
              <w:autoSpaceDN w:val="0"/>
            </w:pPr>
            <w:r>
              <w:t>-</w:t>
            </w:r>
          </w:p>
        </w:tc>
        <w:tc>
          <w:tcPr>
            <w:tcW w:w="609" w:type="dxa"/>
            <w:gridSpan w:val="4"/>
          </w:tcPr>
          <w:p w:rsidR="00366186" w:rsidRPr="002B6953" w:rsidRDefault="00366186" w:rsidP="00063B6C">
            <w:pPr>
              <w:autoSpaceDE w:val="0"/>
              <w:autoSpaceDN w:val="0"/>
            </w:pPr>
            <w:r>
              <w:t>-</w:t>
            </w:r>
          </w:p>
        </w:tc>
        <w:tc>
          <w:tcPr>
            <w:tcW w:w="573" w:type="dxa"/>
            <w:gridSpan w:val="3"/>
          </w:tcPr>
          <w:p w:rsidR="00366186" w:rsidRPr="002B6953" w:rsidRDefault="00366186" w:rsidP="00063B6C">
            <w:pPr>
              <w:autoSpaceDE w:val="0"/>
              <w:autoSpaceDN w:val="0"/>
            </w:pPr>
            <w:r w:rsidRPr="002B6953">
              <w:t>-</w:t>
            </w:r>
          </w:p>
        </w:tc>
        <w:tc>
          <w:tcPr>
            <w:tcW w:w="575" w:type="dxa"/>
            <w:gridSpan w:val="3"/>
          </w:tcPr>
          <w:p w:rsidR="00366186" w:rsidRPr="002B6953" w:rsidRDefault="00366186" w:rsidP="00063B6C">
            <w:pPr>
              <w:autoSpaceDE w:val="0"/>
              <w:autoSpaceDN w:val="0"/>
            </w:pPr>
            <w:r w:rsidRPr="002B6953">
              <w:t>-</w:t>
            </w:r>
          </w:p>
        </w:tc>
        <w:tc>
          <w:tcPr>
            <w:tcW w:w="577" w:type="dxa"/>
            <w:gridSpan w:val="3"/>
          </w:tcPr>
          <w:p w:rsidR="00366186" w:rsidRPr="002B6953" w:rsidRDefault="00366186" w:rsidP="00063B6C">
            <w:pPr>
              <w:autoSpaceDE w:val="0"/>
              <w:autoSpaceDN w:val="0"/>
              <w:rPr>
                <w:sz w:val="24"/>
              </w:rPr>
            </w:pPr>
            <w:r w:rsidRPr="002B6953">
              <w:rPr>
                <w:sz w:val="24"/>
              </w:rPr>
              <w:t>-</w:t>
            </w:r>
          </w:p>
        </w:tc>
        <w:tc>
          <w:tcPr>
            <w:tcW w:w="567" w:type="dxa"/>
            <w:gridSpan w:val="2"/>
          </w:tcPr>
          <w:p w:rsidR="00366186" w:rsidRPr="00DF3836" w:rsidRDefault="00366186" w:rsidP="00063B6C">
            <w:pPr>
              <w:autoSpaceDE w:val="0"/>
              <w:autoSpaceDN w:val="0"/>
              <w:rPr>
                <w:sz w:val="18"/>
                <w:szCs w:val="18"/>
              </w:rPr>
            </w:pPr>
            <w:r>
              <w:rPr>
                <w:sz w:val="18"/>
                <w:szCs w:val="18"/>
              </w:rPr>
              <w:t>-</w:t>
            </w:r>
          </w:p>
        </w:tc>
        <w:tc>
          <w:tcPr>
            <w:tcW w:w="567" w:type="dxa"/>
            <w:gridSpan w:val="3"/>
          </w:tcPr>
          <w:p w:rsidR="00366186" w:rsidRPr="003218BA" w:rsidRDefault="00366186" w:rsidP="00063B6C">
            <w:pPr>
              <w:autoSpaceDE w:val="0"/>
              <w:autoSpaceDN w:val="0"/>
              <w:rPr>
                <w:sz w:val="18"/>
                <w:szCs w:val="18"/>
              </w:rPr>
            </w:pPr>
            <w:r w:rsidRPr="003218BA">
              <w:rPr>
                <w:sz w:val="18"/>
                <w:szCs w:val="18"/>
              </w:rPr>
              <w:t>232,0</w:t>
            </w:r>
          </w:p>
        </w:tc>
        <w:tc>
          <w:tcPr>
            <w:tcW w:w="561" w:type="dxa"/>
            <w:gridSpan w:val="2"/>
          </w:tcPr>
          <w:p w:rsidR="00366186" w:rsidRPr="002B6953" w:rsidRDefault="00366186" w:rsidP="00063B6C">
            <w:pPr>
              <w:autoSpaceDE w:val="0"/>
              <w:autoSpaceDN w:val="0"/>
              <w:rPr>
                <w:sz w:val="24"/>
              </w:rPr>
            </w:pPr>
            <w:r w:rsidRPr="002B6953">
              <w:rPr>
                <w:sz w:val="24"/>
              </w:rPr>
              <w:t>-</w:t>
            </w:r>
          </w:p>
        </w:tc>
        <w:tc>
          <w:tcPr>
            <w:tcW w:w="677" w:type="dxa"/>
            <w:gridSpan w:val="4"/>
          </w:tcPr>
          <w:p w:rsidR="00366186" w:rsidRPr="002B6953" w:rsidRDefault="00366186" w:rsidP="00063B6C">
            <w:pPr>
              <w:autoSpaceDE w:val="0"/>
              <w:autoSpaceDN w:val="0"/>
              <w:rPr>
                <w:sz w:val="24"/>
              </w:rPr>
            </w:pPr>
            <w:r>
              <w:rPr>
                <w:sz w:val="24"/>
              </w:rPr>
              <w:t>-</w:t>
            </w:r>
          </w:p>
        </w:tc>
        <w:tc>
          <w:tcPr>
            <w:tcW w:w="636" w:type="dxa"/>
            <w:gridSpan w:val="3"/>
          </w:tcPr>
          <w:p w:rsidR="00366186" w:rsidRPr="002B6953" w:rsidRDefault="00366186" w:rsidP="00063B6C">
            <w:pPr>
              <w:autoSpaceDE w:val="0"/>
              <w:autoSpaceDN w:val="0"/>
              <w:rPr>
                <w:sz w:val="24"/>
              </w:rPr>
            </w:pPr>
            <w:r>
              <w:rPr>
                <w:sz w:val="24"/>
              </w:rPr>
              <w:t>-</w:t>
            </w:r>
          </w:p>
        </w:tc>
      </w:tr>
      <w:tr w:rsidR="00366186" w:rsidRPr="002B6953" w:rsidTr="00063B6C">
        <w:tc>
          <w:tcPr>
            <w:tcW w:w="647" w:type="dxa"/>
          </w:tcPr>
          <w:p w:rsidR="00366186" w:rsidRPr="002B6953" w:rsidRDefault="00366186" w:rsidP="00063B6C">
            <w:pPr>
              <w:autoSpaceDE w:val="0"/>
              <w:autoSpaceDN w:val="0"/>
              <w:jc w:val="center"/>
            </w:pPr>
            <w:r>
              <w:t>2.1</w:t>
            </w:r>
          </w:p>
        </w:tc>
        <w:tc>
          <w:tcPr>
            <w:tcW w:w="2011" w:type="dxa"/>
            <w:gridSpan w:val="2"/>
          </w:tcPr>
          <w:p w:rsidR="00366186" w:rsidRPr="002B6953" w:rsidRDefault="00366186" w:rsidP="00063B6C">
            <w:pPr>
              <w:autoSpaceDE w:val="0"/>
              <w:autoSpaceDN w:val="0"/>
              <w:rPr>
                <w:lang w:eastAsia="ar-SA"/>
              </w:rPr>
            </w:pPr>
            <w:r w:rsidRPr="002B6953">
              <w:rPr>
                <w:lang w:eastAsia="ar-SA"/>
              </w:rPr>
              <w:t>Обеспечение населения  транспортным сообщением</w:t>
            </w:r>
          </w:p>
        </w:tc>
        <w:tc>
          <w:tcPr>
            <w:tcW w:w="1995" w:type="dxa"/>
            <w:gridSpan w:val="3"/>
          </w:tcPr>
          <w:p w:rsidR="00366186" w:rsidRPr="002B6953" w:rsidRDefault="00366186" w:rsidP="00063B6C">
            <w:pPr>
              <w:autoSpaceDE w:val="0"/>
              <w:autoSpaceDN w:val="0"/>
              <w:jc w:val="center"/>
            </w:pPr>
            <w:r w:rsidRPr="002B6953">
              <w:t xml:space="preserve">Коэффициент            </w:t>
            </w:r>
            <w:r w:rsidRPr="002B6953">
              <w:br/>
              <w:t xml:space="preserve">регулярности           </w:t>
            </w:r>
            <w:r w:rsidRPr="002B6953">
              <w:br/>
              <w:t>транспортного сообщения</w:t>
            </w:r>
          </w:p>
        </w:tc>
        <w:tc>
          <w:tcPr>
            <w:tcW w:w="670" w:type="dxa"/>
          </w:tcPr>
          <w:p w:rsidR="00366186" w:rsidRPr="002B6953" w:rsidRDefault="00366186" w:rsidP="00063B6C">
            <w:pPr>
              <w:autoSpaceDE w:val="0"/>
              <w:autoSpaceDN w:val="0"/>
              <w:jc w:val="center"/>
            </w:pPr>
            <w:r>
              <w:t>%</w:t>
            </w:r>
          </w:p>
        </w:tc>
        <w:tc>
          <w:tcPr>
            <w:tcW w:w="707" w:type="dxa"/>
            <w:gridSpan w:val="3"/>
          </w:tcPr>
          <w:p w:rsidR="00366186" w:rsidRPr="002B6953" w:rsidRDefault="00366186" w:rsidP="00063B6C">
            <w:pPr>
              <w:autoSpaceDE w:val="0"/>
              <w:autoSpaceDN w:val="0"/>
              <w:jc w:val="center"/>
            </w:pPr>
          </w:p>
        </w:tc>
        <w:tc>
          <w:tcPr>
            <w:tcW w:w="567" w:type="dxa"/>
            <w:gridSpan w:val="2"/>
          </w:tcPr>
          <w:p w:rsidR="00366186" w:rsidRDefault="00366186" w:rsidP="00063B6C">
            <w:pPr>
              <w:autoSpaceDE w:val="0"/>
              <w:autoSpaceDN w:val="0"/>
              <w:jc w:val="center"/>
            </w:pPr>
          </w:p>
        </w:tc>
        <w:tc>
          <w:tcPr>
            <w:tcW w:w="650" w:type="dxa"/>
            <w:gridSpan w:val="3"/>
          </w:tcPr>
          <w:p w:rsidR="00366186" w:rsidRDefault="00366186" w:rsidP="00063B6C">
            <w:pPr>
              <w:autoSpaceDE w:val="0"/>
              <w:autoSpaceDN w:val="0"/>
              <w:jc w:val="center"/>
            </w:pPr>
          </w:p>
        </w:tc>
        <w:tc>
          <w:tcPr>
            <w:tcW w:w="567" w:type="dxa"/>
            <w:gridSpan w:val="2"/>
          </w:tcPr>
          <w:p w:rsidR="00366186" w:rsidRPr="002B6953" w:rsidRDefault="00366186" w:rsidP="00063B6C">
            <w:pPr>
              <w:autoSpaceDE w:val="0"/>
              <w:autoSpaceDN w:val="0"/>
              <w:jc w:val="center"/>
            </w:pPr>
          </w:p>
        </w:tc>
        <w:tc>
          <w:tcPr>
            <w:tcW w:w="626" w:type="dxa"/>
            <w:gridSpan w:val="3"/>
          </w:tcPr>
          <w:p w:rsidR="00366186" w:rsidRPr="002B6953" w:rsidRDefault="00366186" w:rsidP="00063B6C">
            <w:pPr>
              <w:suppressAutoHyphens/>
              <w:autoSpaceDE w:val="0"/>
              <w:snapToGrid w:val="0"/>
              <w:jc w:val="center"/>
              <w:rPr>
                <w:lang w:eastAsia="ar-SA"/>
              </w:rPr>
            </w:pPr>
          </w:p>
        </w:tc>
        <w:tc>
          <w:tcPr>
            <w:tcW w:w="567" w:type="dxa"/>
            <w:gridSpan w:val="4"/>
          </w:tcPr>
          <w:p w:rsidR="00366186" w:rsidRPr="002B6953" w:rsidRDefault="00366186" w:rsidP="00063B6C">
            <w:pPr>
              <w:autoSpaceDE w:val="0"/>
              <w:autoSpaceDN w:val="0"/>
              <w:jc w:val="center"/>
            </w:pPr>
            <w:r>
              <w:t>100</w:t>
            </w:r>
          </w:p>
        </w:tc>
        <w:tc>
          <w:tcPr>
            <w:tcW w:w="575" w:type="dxa"/>
            <w:gridSpan w:val="5"/>
          </w:tcPr>
          <w:p w:rsidR="00366186" w:rsidRPr="002B6953" w:rsidRDefault="00366186" w:rsidP="00063B6C">
            <w:pPr>
              <w:autoSpaceDE w:val="0"/>
              <w:autoSpaceDN w:val="0"/>
            </w:pPr>
          </w:p>
        </w:tc>
        <w:tc>
          <w:tcPr>
            <w:tcW w:w="458" w:type="dxa"/>
            <w:gridSpan w:val="4"/>
          </w:tcPr>
          <w:p w:rsidR="00366186" w:rsidRPr="002B6953" w:rsidRDefault="00366186" w:rsidP="00063B6C">
            <w:pPr>
              <w:autoSpaceDE w:val="0"/>
              <w:autoSpaceDN w:val="0"/>
            </w:pPr>
          </w:p>
        </w:tc>
        <w:tc>
          <w:tcPr>
            <w:tcW w:w="495" w:type="dxa"/>
            <w:gridSpan w:val="3"/>
          </w:tcPr>
          <w:p w:rsidR="00366186" w:rsidRDefault="00366186" w:rsidP="00063B6C">
            <w:pPr>
              <w:autoSpaceDE w:val="0"/>
              <w:autoSpaceDN w:val="0"/>
            </w:pPr>
          </w:p>
        </w:tc>
        <w:tc>
          <w:tcPr>
            <w:tcW w:w="609" w:type="dxa"/>
            <w:gridSpan w:val="4"/>
          </w:tcPr>
          <w:p w:rsidR="00366186" w:rsidRDefault="00366186" w:rsidP="00063B6C">
            <w:pPr>
              <w:autoSpaceDE w:val="0"/>
              <w:autoSpaceDN w:val="0"/>
            </w:pPr>
          </w:p>
        </w:tc>
        <w:tc>
          <w:tcPr>
            <w:tcW w:w="573" w:type="dxa"/>
            <w:gridSpan w:val="3"/>
          </w:tcPr>
          <w:p w:rsidR="00366186" w:rsidRPr="002B6953" w:rsidRDefault="00366186" w:rsidP="00063B6C">
            <w:pPr>
              <w:autoSpaceDE w:val="0"/>
              <w:autoSpaceDN w:val="0"/>
            </w:pPr>
          </w:p>
        </w:tc>
        <w:tc>
          <w:tcPr>
            <w:tcW w:w="575" w:type="dxa"/>
            <w:gridSpan w:val="3"/>
          </w:tcPr>
          <w:p w:rsidR="00366186" w:rsidRPr="002B6953" w:rsidRDefault="00366186" w:rsidP="00063B6C">
            <w:pPr>
              <w:autoSpaceDE w:val="0"/>
              <w:autoSpaceDN w:val="0"/>
            </w:pPr>
          </w:p>
        </w:tc>
        <w:tc>
          <w:tcPr>
            <w:tcW w:w="577" w:type="dxa"/>
            <w:gridSpan w:val="3"/>
          </w:tcPr>
          <w:p w:rsidR="00366186" w:rsidRPr="002B6953" w:rsidRDefault="00366186" w:rsidP="00063B6C">
            <w:pPr>
              <w:autoSpaceDE w:val="0"/>
              <w:autoSpaceDN w:val="0"/>
              <w:rPr>
                <w:sz w:val="24"/>
              </w:rPr>
            </w:pPr>
          </w:p>
        </w:tc>
        <w:tc>
          <w:tcPr>
            <w:tcW w:w="567" w:type="dxa"/>
            <w:gridSpan w:val="2"/>
          </w:tcPr>
          <w:p w:rsidR="00366186" w:rsidRDefault="00366186" w:rsidP="00063B6C">
            <w:pPr>
              <w:autoSpaceDE w:val="0"/>
              <w:autoSpaceDN w:val="0"/>
              <w:rPr>
                <w:sz w:val="18"/>
                <w:szCs w:val="18"/>
              </w:rPr>
            </w:pPr>
          </w:p>
        </w:tc>
        <w:tc>
          <w:tcPr>
            <w:tcW w:w="567" w:type="dxa"/>
            <w:gridSpan w:val="3"/>
          </w:tcPr>
          <w:p w:rsidR="00366186" w:rsidRPr="003218BA" w:rsidRDefault="00366186" w:rsidP="00063B6C">
            <w:pPr>
              <w:autoSpaceDE w:val="0"/>
              <w:autoSpaceDN w:val="0"/>
              <w:rPr>
                <w:sz w:val="18"/>
                <w:szCs w:val="18"/>
              </w:rPr>
            </w:pPr>
            <w:r>
              <w:rPr>
                <w:sz w:val="18"/>
                <w:szCs w:val="18"/>
              </w:rPr>
              <w:t>232,0</w:t>
            </w:r>
          </w:p>
        </w:tc>
        <w:tc>
          <w:tcPr>
            <w:tcW w:w="561" w:type="dxa"/>
            <w:gridSpan w:val="2"/>
          </w:tcPr>
          <w:p w:rsidR="00366186" w:rsidRPr="002B6953" w:rsidRDefault="00366186" w:rsidP="00063B6C">
            <w:pPr>
              <w:autoSpaceDE w:val="0"/>
              <w:autoSpaceDN w:val="0"/>
              <w:rPr>
                <w:sz w:val="24"/>
              </w:rPr>
            </w:pPr>
          </w:p>
        </w:tc>
        <w:tc>
          <w:tcPr>
            <w:tcW w:w="677" w:type="dxa"/>
            <w:gridSpan w:val="4"/>
          </w:tcPr>
          <w:p w:rsidR="00366186" w:rsidRDefault="00366186" w:rsidP="00063B6C">
            <w:pPr>
              <w:autoSpaceDE w:val="0"/>
              <w:autoSpaceDN w:val="0"/>
              <w:rPr>
                <w:sz w:val="24"/>
              </w:rPr>
            </w:pPr>
          </w:p>
        </w:tc>
        <w:tc>
          <w:tcPr>
            <w:tcW w:w="636" w:type="dxa"/>
            <w:gridSpan w:val="3"/>
          </w:tcPr>
          <w:p w:rsidR="00366186" w:rsidRDefault="00366186" w:rsidP="00063B6C">
            <w:pPr>
              <w:autoSpaceDE w:val="0"/>
              <w:autoSpaceDN w:val="0"/>
              <w:rPr>
                <w:sz w:val="24"/>
              </w:rPr>
            </w:pPr>
          </w:p>
        </w:tc>
      </w:tr>
      <w:tr w:rsidR="00366186" w:rsidRPr="002B6953" w:rsidTr="00063B6C">
        <w:tc>
          <w:tcPr>
            <w:tcW w:w="15877" w:type="dxa"/>
            <w:gridSpan w:val="63"/>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lastRenderedPageBreak/>
              <w:t xml:space="preserve">Подпрограмма 3 </w:t>
            </w:r>
            <w:r w:rsidRPr="002B6953">
              <w:rPr>
                <w:b/>
                <w:bCs/>
                <w:i/>
                <w:iCs/>
              </w:rPr>
              <w:t>«Ремонт (капитальный ремонт) объектов собственности Камешкирского район</w:t>
            </w:r>
            <w:r>
              <w:rPr>
                <w:b/>
                <w:bCs/>
                <w:i/>
                <w:iCs/>
              </w:rPr>
              <w:t>а Пензенской области</w:t>
            </w:r>
            <w:r w:rsidRPr="002B6953">
              <w:rPr>
                <w:b/>
                <w:bCs/>
                <w:i/>
                <w:iCs/>
              </w:rPr>
              <w:t>»</w:t>
            </w:r>
          </w:p>
        </w:tc>
      </w:tr>
      <w:tr w:rsidR="00366186" w:rsidRPr="002B6953" w:rsidTr="00063B6C">
        <w:tc>
          <w:tcPr>
            <w:tcW w:w="709" w:type="dxa"/>
            <w:gridSpan w:val="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426"/>
            </w:pPr>
          </w:p>
          <w:p w:rsidR="00366186" w:rsidRPr="002B6953" w:rsidRDefault="00366186" w:rsidP="00063B6C">
            <w:pPr>
              <w:autoSpaceDE w:val="0"/>
              <w:autoSpaceDN w:val="0"/>
              <w:ind w:left="426"/>
            </w:pPr>
          </w:p>
          <w:p w:rsidR="00366186" w:rsidRPr="002B6953" w:rsidRDefault="00366186" w:rsidP="00063B6C">
            <w:pPr>
              <w:autoSpaceDE w:val="0"/>
              <w:autoSpaceDN w:val="0"/>
            </w:pPr>
          </w:p>
        </w:tc>
        <w:tc>
          <w:tcPr>
            <w:tcW w:w="15168" w:type="dxa"/>
            <w:gridSpan w:val="61"/>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126"/>
            </w:pPr>
            <w:r w:rsidRPr="002B6953">
              <w:t xml:space="preserve">Наименование исполнительного органа местного самоуправления Камешкирского района  Пензенской области, определяющего объем </w:t>
            </w:r>
          </w:p>
          <w:p w:rsidR="00366186" w:rsidRPr="002B6953" w:rsidRDefault="00366186" w:rsidP="00063B6C">
            <w:pPr>
              <w:autoSpaceDE w:val="0"/>
              <w:autoSpaceDN w:val="0"/>
              <w:ind w:left="126"/>
            </w:pPr>
            <w:r w:rsidRPr="002B6953">
              <w:t xml:space="preserve">муниципального задания и его финансирование: </w:t>
            </w:r>
          </w:p>
          <w:p w:rsidR="00366186" w:rsidRPr="002B6953" w:rsidRDefault="00366186" w:rsidP="00063B6C">
            <w:pPr>
              <w:autoSpaceDE w:val="0"/>
              <w:autoSpaceDN w:val="0"/>
              <w:ind w:left="126"/>
            </w:pPr>
            <w:r w:rsidRPr="002B6953">
              <w:t>Администрация Камешкирского района Пензенской области</w:t>
            </w:r>
          </w:p>
        </w:tc>
      </w:tr>
      <w:tr w:rsidR="00366186" w:rsidRPr="002B6953" w:rsidTr="00063B6C">
        <w:tc>
          <w:tcPr>
            <w:tcW w:w="709" w:type="dxa"/>
            <w:gridSpan w:val="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426"/>
            </w:pPr>
          </w:p>
          <w:p w:rsidR="00366186" w:rsidRPr="002B6953" w:rsidRDefault="00366186" w:rsidP="00063B6C">
            <w:pPr>
              <w:autoSpaceDE w:val="0"/>
              <w:autoSpaceDN w:val="0"/>
              <w:jc w:val="both"/>
            </w:pPr>
          </w:p>
        </w:tc>
        <w:tc>
          <w:tcPr>
            <w:tcW w:w="15168" w:type="dxa"/>
            <w:gridSpan w:val="61"/>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126"/>
            </w:pPr>
            <w:r w:rsidRPr="002B6953">
              <w:t>Основное мероприятие (указать наименование основного мероприятия):</w:t>
            </w:r>
          </w:p>
          <w:p w:rsidR="00366186" w:rsidRPr="002B6953" w:rsidRDefault="00366186" w:rsidP="00063B6C">
            <w:pPr>
              <w:autoSpaceDE w:val="0"/>
              <w:autoSpaceDN w:val="0"/>
              <w:ind w:left="126"/>
              <w:jc w:val="both"/>
            </w:pPr>
            <w:r w:rsidRPr="002B6953">
              <w:t xml:space="preserve">Ремонт (капитальный ремонт) объектов собственности Камешкирского района Пензенской области </w:t>
            </w:r>
          </w:p>
        </w:tc>
      </w:tr>
      <w:tr w:rsidR="00366186" w:rsidRPr="002B6953" w:rsidTr="00063B6C">
        <w:tc>
          <w:tcPr>
            <w:tcW w:w="709" w:type="dxa"/>
            <w:gridSpan w:val="2"/>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426"/>
            </w:pPr>
          </w:p>
          <w:p w:rsidR="00366186" w:rsidRPr="002B6953" w:rsidRDefault="00366186" w:rsidP="00063B6C">
            <w:pPr>
              <w:autoSpaceDE w:val="0"/>
              <w:autoSpaceDN w:val="0"/>
            </w:pPr>
          </w:p>
        </w:tc>
        <w:tc>
          <w:tcPr>
            <w:tcW w:w="15168" w:type="dxa"/>
            <w:gridSpan w:val="61"/>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ind w:left="126"/>
            </w:pPr>
            <w:r w:rsidRPr="002B6953">
              <w:t>Мероприятие (указать наименование мероприятия, в рамках которого оказывается муниципальная услуга (выполняется работа)):</w:t>
            </w:r>
          </w:p>
          <w:p w:rsidR="00366186" w:rsidRPr="002B6953" w:rsidRDefault="00366186" w:rsidP="00063B6C">
            <w:pPr>
              <w:autoSpaceDE w:val="0"/>
              <w:autoSpaceDN w:val="0"/>
              <w:ind w:left="126"/>
            </w:pPr>
            <w:r w:rsidRPr="002B6953">
              <w:t>Ремонт (капитальный ремонт) объектов собственности</w:t>
            </w:r>
          </w:p>
        </w:tc>
      </w:tr>
      <w:tr w:rsidR="00366186" w:rsidRPr="002B6953" w:rsidTr="00063B6C">
        <w:tc>
          <w:tcPr>
            <w:tcW w:w="709" w:type="dxa"/>
            <w:gridSpan w:val="2"/>
          </w:tcPr>
          <w:p w:rsidR="00366186" w:rsidRPr="002B6953" w:rsidRDefault="00366186" w:rsidP="00063B6C">
            <w:pPr>
              <w:autoSpaceDE w:val="0"/>
              <w:autoSpaceDN w:val="0"/>
              <w:jc w:val="center"/>
            </w:pPr>
            <w:r w:rsidRPr="002B6953">
              <w:t>3</w:t>
            </w:r>
          </w:p>
        </w:tc>
        <w:tc>
          <w:tcPr>
            <w:tcW w:w="2433" w:type="dxa"/>
            <w:gridSpan w:val="3"/>
          </w:tcPr>
          <w:p w:rsidR="00366186" w:rsidRPr="002B6953" w:rsidRDefault="00366186" w:rsidP="00063B6C">
            <w:pPr>
              <w:autoSpaceDE w:val="0"/>
              <w:autoSpaceDN w:val="0"/>
            </w:pPr>
            <w:r w:rsidRPr="003218BA">
              <w:rPr>
                <w:b/>
              </w:rPr>
              <w:t>Основное мероприятие:</w:t>
            </w:r>
            <w:r w:rsidRPr="002B6953">
              <w:t xml:space="preserve"> </w:t>
            </w:r>
            <w:r w:rsidRPr="003218BA">
              <w:t>Ремонт (капитальный ремонт) объектов собственности</w:t>
            </w:r>
          </w:p>
        </w:tc>
        <w:tc>
          <w:tcPr>
            <w:tcW w:w="1511" w:type="dxa"/>
          </w:tcPr>
          <w:p w:rsidR="00366186" w:rsidRPr="002B6953" w:rsidRDefault="00366186" w:rsidP="00063B6C">
            <w:pPr>
              <w:autoSpaceDE w:val="0"/>
              <w:autoSpaceDN w:val="0"/>
              <w:jc w:val="center"/>
            </w:pPr>
            <w:r w:rsidRPr="002B6953">
              <w:t>Объект</w:t>
            </w:r>
          </w:p>
        </w:tc>
        <w:tc>
          <w:tcPr>
            <w:tcW w:w="677" w:type="dxa"/>
            <w:gridSpan w:val="2"/>
          </w:tcPr>
          <w:p w:rsidR="00366186" w:rsidRPr="00EA16B5" w:rsidRDefault="00366186" w:rsidP="00063B6C">
            <w:pPr>
              <w:autoSpaceDE w:val="0"/>
              <w:autoSpaceDN w:val="0"/>
              <w:jc w:val="center"/>
              <w:rPr>
                <w:sz w:val="16"/>
                <w:szCs w:val="16"/>
              </w:rPr>
            </w:pPr>
            <w:proofErr w:type="gramStart"/>
            <w:r w:rsidRPr="00EA16B5">
              <w:rPr>
                <w:sz w:val="16"/>
                <w:szCs w:val="16"/>
              </w:rPr>
              <w:t>ед</w:t>
            </w:r>
            <w:proofErr w:type="gramEnd"/>
          </w:p>
        </w:tc>
        <w:tc>
          <w:tcPr>
            <w:tcW w:w="783" w:type="dxa"/>
            <w:gridSpan w:val="3"/>
          </w:tcPr>
          <w:p w:rsidR="00366186" w:rsidRPr="00EA16B5" w:rsidRDefault="00366186" w:rsidP="00063B6C">
            <w:pPr>
              <w:autoSpaceDE w:val="0"/>
              <w:autoSpaceDN w:val="0"/>
              <w:jc w:val="center"/>
              <w:rPr>
                <w:sz w:val="16"/>
                <w:szCs w:val="16"/>
              </w:rPr>
            </w:pPr>
            <w:r w:rsidRPr="00EA16B5">
              <w:rPr>
                <w:sz w:val="16"/>
                <w:szCs w:val="16"/>
              </w:rPr>
              <w:t>0</w:t>
            </w:r>
          </w:p>
        </w:tc>
        <w:tc>
          <w:tcPr>
            <w:tcW w:w="492" w:type="dxa"/>
            <w:gridSpan w:val="2"/>
          </w:tcPr>
          <w:p w:rsidR="00366186" w:rsidRPr="00EA16B5" w:rsidRDefault="00366186" w:rsidP="00063B6C">
            <w:pPr>
              <w:autoSpaceDE w:val="0"/>
              <w:autoSpaceDN w:val="0"/>
              <w:jc w:val="center"/>
              <w:rPr>
                <w:sz w:val="16"/>
                <w:szCs w:val="16"/>
              </w:rPr>
            </w:pPr>
            <w:r w:rsidRPr="00EA16B5">
              <w:rPr>
                <w:sz w:val="16"/>
                <w:szCs w:val="16"/>
              </w:rPr>
              <w:t>1</w:t>
            </w:r>
          </w:p>
        </w:tc>
        <w:tc>
          <w:tcPr>
            <w:tcW w:w="642" w:type="dxa"/>
            <w:gridSpan w:val="2"/>
          </w:tcPr>
          <w:p w:rsidR="00366186" w:rsidRPr="00EA16B5" w:rsidRDefault="00366186" w:rsidP="00063B6C">
            <w:pPr>
              <w:autoSpaceDE w:val="0"/>
              <w:autoSpaceDN w:val="0"/>
              <w:jc w:val="center"/>
              <w:rPr>
                <w:sz w:val="16"/>
                <w:szCs w:val="16"/>
              </w:rPr>
            </w:pPr>
            <w:r w:rsidRPr="00EA16B5">
              <w:rPr>
                <w:sz w:val="16"/>
                <w:szCs w:val="16"/>
              </w:rPr>
              <w:t>1</w:t>
            </w:r>
          </w:p>
        </w:tc>
        <w:tc>
          <w:tcPr>
            <w:tcW w:w="567" w:type="dxa"/>
            <w:gridSpan w:val="2"/>
          </w:tcPr>
          <w:p w:rsidR="00366186" w:rsidRPr="00EA16B5" w:rsidRDefault="00366186" w:rsidP="00063B6C">
            <w:pPr>
              <w:autoSpaceDE w:val="0"/>
              <w:autoSpaceDN w:val="0"/>
              <w:jc w:val="center"/>
              <w:rPr>
                <w:sz w:val="16"/>
                <w:szCs w:val="16"/>
              </w:rPr>
            </w:pPr>
            <w:r w:rsidRPr="00EA16B5">
              <w:rPr>
                <w:sz w:val="16"/>
                <w:szCs w:val="16"/>
              </w:rPr>
              <w:t>2</w:t>
            </w:r>
          </w:p>
        </w:tc>
        <w:tc>
          <w:tcPr>
            <w:tcW w:w="634" w:type="dxa"/>
            <w:gridSpan w:val="4"/>
          </w:tcPr>
          <w:p w:rsidR="00366186" w:rsidRPr="00EA16B5" w:rsidRDefault="00366186" w:rsidP="00063B6C">
            <w:pPr>
              <w:autoSpaceDE w:val="0"/>
              <w:autoSpaceDN w:val="0"/>
              <w:jc w:val="center"/>
              <w:rPr>
                <w:sz w:val="16"/>
                <w:szCs w:val="16"/>
              </w:rPr>
            </w:pPr>
            <w:r w:rsidRPr="00EA16B5">
              <w:rPr>
                <w:sz w:val="16"/>
                <w:szCs w:val="16"/>
              </w:rPr>
              <w:t>1</w:t>
            </w:r>
          </w:p>
        </w:tc>
        <w:tc>
          <w:tcPr>
            <w:tcW w:w="567" w:type="dxa"/>
            <w:gridSpan w:val="4"/>
          </w:tcPr>
          <w:p w:rsidR="00366186" w:rsidRPr="00EA16B5" w:rsidRDefault="00366186" w:rsidP="00063B6C">
            <w:pPr>
              <w:autoSpaceDE w:val="0"/>
              <w:autoSpaceDN w:val="0"/>
              <w:jc w:val="center"/>
              <w:rPr>
                <w:sz w:val="16"/>
                <w:szCs w:val="16"/>
              </w:rPr>
            </w:pPr>
            <w:r w:rsidRPr="00EA16B5">
              <w:rPr>
                <w:sz w:val="16"/>
                <w:szCs w:val="16"/>
              </w:rPr>
              <w:t>0</w:t>
            </w:r>
          </w:p>
        </w:tc>
        <w:tc>
          <w:tcPr>
            <w:tcW w:w="567" w:type="dxa"/>
            <w:gridSpan w:val="4"/>
          </w:tcPr>
          <w:p w:rsidR="00366186" w:rsidRPr="00EA16B5" w:rsidRDefault="00366186" w:rsidP="00063B6C">
            <w:pPr>
              <w:autoSpaceDE w:val="0"/>
              <w:autoSpaceDN w:val="0"/>
              <w:jc w:val="center"/>
              <w:rPr>
                <w:sz w:val="16"/>
                <w:szCs w:val="16"/>
              </w:rPr>
            </w:pPr>
            <w:r w:rsidRPr="00EA16B5">
              <w:rPr>
                <w:sz w:val="16"/>
                <w:szCs w:val="16"/>
              </w:rPr>
              <w:t>0</w:t>
            </w:r>
          </w:p>
        </w:tc>
        <w:tc>
          <w:tcPr>
            <w:tcW w:w="428" w:type="dxa"/>
            <w:gridSpan w:val="3"/>
          </w:tcPr>
          <w:p w:rsidR="00366186" w:rsidRPr="00EA16B5" w:rsidRDefault="00366186" w:rsidP="00063B6C">
            <w:pPr>
              <w:autoSpaceDE w:val="0"/>
              <w:autoSpaceDN w:val="0"/>
              <w:jc w:val="center"/>
              <w:rPr>
                <w:sz w:val="16"/>
                <w:szCs w:val="16"/>
              </w:rPr>
            </w:pPr>
            <w:r w:rsidRPr="00EA16B5">
              <w:rPr>
                <w:sz w:val="16"/>
                <w:szCs w:val="16"/>
              </w:rPr>
              <w:t>0</w:t>
            </w:r>
          </w:p>
        </w:tc>
        <w:tc>
          <w:tcPr>
            <w:tcW w:w="546" w:type="dxa"/>
            <w:gridSpan w:val="5"/>
          </w:tcPr>
          <w:p w:rsidR="00366186" w:rsidRPr="00EA16B5" w:rsidRDefault="00366186" w:rsidP="00063B6C">
            <w:pPr>
              <w:autoSpaceDE w:val="0"/>
              <w:autoSpaceDN w:val="0"/>
              <w:jc w:val="center"/>
              <w:rPr>
                <w:sz w:val="16"/>
                <w:szCs w:val="16"/>
              </w:rPr>
            </w:pPr>
            <w:r>
              <w:rPr>
                <w:sz w:val="16"/>
                <w:szCs w:val="16"/>
              </w:rPr>
              <w:t>0</w:t>
            </w:r>
          </w:p>
        </w:tc>
        <w:tc>
          <w:tcPr>
            <w:tcW w:w="501" w:type="dxa"/>
          </w:tcPr>
          <w:p w:rsidR="00366186" w:rsidRPr="00EA16B5" w:rsidRDefault="00366186" w:rsidP="00063B6C">
            <w:pPr>
              <w:autoSpaceDE w:val="0"/>
              <w:autoSpaceDN w:val="0"/>
              <w:jc w:val="center"/>
              <w:rPr>
                <w:sz w:val="16"/>
                <w:szCs w:val="16"/>
              </w:rPr>
            </w:pPr>
            <w:r>
              <w:rPr>
                <w:sz w:val="16"/>
                <w:szCs w:val="16"/>
              </w:rPr>
              <w:t>0</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4400,730</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6744,142</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9884,27</w:t>
            </w:r>
          </w:p>
        </w:tc>
        <w:tc>
          <w:tcPr>
            <w:tcW w:w="704" w:type="dxa"/>
            <w:gridSpan w:val="5"/>
          </w:tcPr>
          <w:p w:rsidR="00366186" w:rsidRPr="00EA16B5" w:rsidRDefault="00366186" w:rsidP="00063B6C">
            <w:pPr>
              <w:autoSpaceDE w:val="0"/>
              <w:autoSpaceDN w:val="0"/>
              <w:jc w:val="center"/>
              <w:rPr>
                <w:sz w:val="16"/>
                <w:szCs w:val="16"/>
              </w:rPr>
            </w:pPr>
            <w:r>
              <w:rPr>
                <w:sz w:val="16"/>
                <w:szCs w:val="16"/>
              </w:rPr>
              <w:t>5524,032</w:t>
            </w:r>
          </w:p>
        </w:tc>
        <w:tc>
          <w:tcPr>
            <w:tcW w:w="572" w:type="dxa"/>
            <w:gridSpan w:val="3"/>
          </w:tcPr>
          <w:p w:rsidR="00366186" w:rsidRPr="00931282" w:rsidRDefault="00366186" w:rsidP="00063B6C">
            <w:pPr>
              <w:autoSpaceDE w:val="0"/>
              <w:autoSpaceDN w:val="0"/>
              <w:jc w:val="center"/>
              <w:rPr>
                <w:sz w:val="16"/>
                <w:szCs w:val="16"/>
              </w:rPr>
            </w:pPr>
            <w:r w:rsidRPr="00931282">
              <w:rPr>
                <w:sz w:val="16"/>
                <w:szCs w:val="16"/>
              </w:rPr>
              <w:t>59</w:t>
            </w:r>
            <w:r>
              <w:rPr>
                <w:sz w:val="16"/>
                <w:szCs w:val="16"/>
              </w:rPr>
              <w:t>98,883</w:t>
            </w:r>
          </w:p>
        </w:tc>
        <w:tc>
          <w:tcPr>
            <w:tcW w:w="567" w:type="dxa"/>
            <w:gridSpan w:val="2"/>
          </w:tcPr>
          <w:p w:rsidR="00366186" w:rsidRPr="00931282" w:rsidRDefault="00366186" w:rsidP="00063B6C">
            <w:pPr>
              <w:autoSpaceDE w:val="0"/>
              <w:autoSpaceDN w:val="0"/>
              <w:jc w:val="center"/>
              <w:rPr>
                <w:sz w:val="16"/>
                <w:szCs w:val="16"/>
              </w:rPr>
            </w:pPr>
            <w:r w:rsidRPr="00931282">
              <w:rPr>
                <w:sz w:val="16"/>
                <w:szCs w:val="16"/>
              </w:rPr>
              <w:t>0</w:t>
            </w:r>
          </w:p>
        </w:tc>
        <w:tc>
          <w:tcPr>
            <w:tcW w:w="567" w:type="dxa"/>
            <w:gridSpan w:val="2"/>
          </w:tcPr>
          <w:p w:rsidR="00366186" w:rsidRPr="00EA16B5" w:rsidRDefault="00366186" w:rsidP="00063B6C">
            <w:pPr>
              <w:autoSpaceDE w:val="0"/>
              <w:autoSpaceDN w:val="0"/>
              <w:jc w:val="center"/>
              <w:rPr>
                <w:sz w:val="16"/>
                <w:szCs w:val="16"/>
              </w:rPr>
            </w:pPr>
            <w:r>
              <w:rPr>
                <w:sz w:val="16"/>
                <w:szCs w:val="16"/>
              </w:rPr>
              <w:t>0</w:t>
            </w:r>
          </w:p>
        </w:tc>
        <w:tc>
          <w:tcPr>
            <w:tcW w:w="709" w:type="dxa"/>
            <w:gridSpan w:val="4"/>
          </w:tcPr>
          <w:p w:rsidR="00366186" w:rsidRPr="00EA16B5" w:rsidRDefault="00366186" w:rsidP="00063B6C">
            <w:pPr>
              <w:autoSpaceDE w:val="0"/>
              <w:autoSpaceDN w:val="0"/>
              <w:jc w:val="center"/>
              <w:rPr>
                <w:sz w:val="16"/>
                <w:szCs w:val="16"/>
              </w:rPr>
            </w:pPr>
            <w:r>
              <w:rPr>
                <w:sz w:val="16"/>
                <w:szCs w:val="16"/>
              </w:rPr>
              <w:t>0</w:t>
            </w:r>
          </w:p>
        </w:tc>
      </w:tr>
      <w:tr w:rsidR="00366186" w:rsidRPr="002B6953" w:rsidTr="00063B6C">
        <w:tc>
          <w:tcPr>
            <w:tcW w:w="709" w:type="dxa"/>
            <w:gridSpan w:val="2"/>
          </w:tcPr>
          <w:p w:rsidR="00366186" w:rsidRPr="002B6953" w:rsidRDefault="00366186" w:rsidP="00063B6C">
            <w:pPr>
              <w:autoSpaceDE w:val="0"/>
              <w:autoSpaceDN w:val="0"/>
              <w:jc w:val="center"/>
            </w:pPr>
            <w:r w:rsidRPr="002B6953">
              <w:t>3.1</w:t>
            </w:r>
          </w:p>
        </w:tc>
        <w:tc>
          <w:tcPr>
            <w:tcW w:w="2433" w:type="dxa"/>
            <w:gridSpan w:val="3"/>
          </w:tcPr>
          <w:p w:rsidR="00366186" w:rsidRPr="0066206B" w:rsidRDefault="00366186" w:rsidP="00063B6C">
            <w:pPr>
              <w:autoSpaceDE w:val="0"/>
              <w:autoSpaceDN w:val="0"/>
            </w:pPr>
            <w:r w:rsidRPr="0066206B">
              <w:t>Сохранение и развитие материально-технической базы учреждений Камешкирского района Пензенской области</w:t>
            </w:r>
            <w:r>
              <w:t xml:space="preserve"> (административные здания)</w:t>
            </w:r>
          </w:p>
        </w:tc>
        <w:tc>
          <w:tcPr>
            <w:tcW w:w="1511" w:type="dxa"/>
          </w:tcPr>
          <w:p w:rsidR="00366186" w:rsidRPr="002B6953" w:rsidRDefault="00366186" w:rsidP="00063B6C">
            <w:pPr>
              <w:autoSpaceDE w:val="0"/>
              <w:autoSpaceDN w:val="0"/>
              <w:jc w:val="center"/>
            </w:pPr>
            <w:r w:rsidRPr="002B6953">
              <w:t xml:space="preserve">Объект </w:t>
            </w:r>
          </w:p>
        </w:tc>
        <w:tc>
          <w:tcPr>
            <w:tcW w:w="677" w:type="dxa"/>
            <w:gridSpan w:val="2"/>
          </w:tcPr>
          <w:p w:rsidR="00366186" w:rsidRPr="00EA16B5" w:rsidRDefault="00366186" w:rsidP="00063B6C">
            <w:pPr>
              <w:autoSpaceDE w:val="0"/>
              <w:autoSpaceDN w:val="0"/>
              <w:jc w:val="center"/>
              <w:rPr>
                <w:sz w:val="16"/>
                <w:szCs w:val="16"/>
              </w:rPr>
            </w:pPr>
            <w:r w:rsidRPr="00EA16B5">
              <w:rPr>
                <w:sz w:val="16"/>
                <w:szCs w:val="16"/>
              </w:rPr>
              <w:t>ед.</w:t>
            </w: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704" w:type="dxa"/>
            <w:gridSpan w:val="5"/>
          </w:tcPr>
          <w:p w:rsidR="00366186" w:rsidRPr="00EA16B5" w:rsidRDefault="00366186" w:rsidP="00063B6C">
            <w:pPr>
              <w:autoSpaceDE w:val="0"/>
              <w:autoSpaceDN w:val="0"/>
              <w:jc w:val="center"/>
              <w:rPr>
                <w:sz w:val="16"/>
                <w:szCs w:val="16"/>
              </w:rPr>
            </w:pPr>
            <w:r w:rsidRPr="00EA16B5">
              <w:rPr>
                <w:sz w:val="16"/>
                <w:szCs w:val="16"/>
              </w:rPr>
              <w:t>251,932</w:t>
            </w:r>
          </w:p>
        </w:tc>
        <w:tc>
          <w:tcPr>
            <w:tcW w:w="572" w:type="dxa"/>
            <w:gridSpan w:val="3"/>
          </w:tcPr>
          <w:p w:rsidR="00366186" w:rsidRPr="00931282" w:rsidRDefault="00366186" w:rsidP="00063B6C">
            <w:pPr>
              <w:autoSpaceDE w:val="0"/>
              <w:autoSpaceDN w:val="0"/>
              <w:jc w:val="center"/>
              <w:rPr>
                <w:sz w:val="16"/>
                <w:szCs w:val="16"/>
              </w:rPr>
            </w:pPr>
            <w:r>
              <w:rPr>
                <w:sz w:val="16"/>
                <w:szCs w:val="16"/>
              </w:rPr>
              <w:t>1039,383</w:t>
            </w:r>
          </w:p>
        </w:tc>
        <w:tc>
          <w:tcPr>
            <w:tcW w:w="567" w:type="dxa"/>
            <w:gridSpan w:val="2"/>
          </w:tcPr>
          <w:p w:rsidR="00366186" w:rsidRPr="00931282" w:rsidRDefault="00366186" w:rsidP="00063B6C">
            <w:pPr>
              <w:autoSpaceDE w:val="0"/>
              <w:autoSpaceDN w:val="0"/>
              <w:jc w:val="center"/>
              <w:rPr>
                <w:sz w:val="16"/>
                <w:szCs w:val="16"/>
              </w:rPr>
            </w:pPr>
            <w:r w:rsidRPr="00931282">
              <w:rPr>
                <w:sz w:val="16"/>
                <w:szCs w:val="16"/>
              </w:rPr>
              <w:t>0</w:t>
            </w:r>
          </w:p>
        </w:tc>
        <w:tc>
          <w:tcPr>
            <w:tcW w:w="567" w:type="dxa"/>
            <w:gridSpan w:val="2"/>
          </w:tcPr>
          <w:p w:rsidR="00366186" w:rsidRPr="00EA16B5" w:rsidRDefault="00366186" w:rsidP="00063B6C">
            <w:pPr>
              <w:autoSpaceDE w:val="0"/>
              <w:autoSpaceDN w:val="0"/>
              <w:jc w:val="center"/>
              <w:rPr>
                <w:sz w:val="16"/>
                <w:szCs w:val="16"/>
              </w:rPr>
            </w:pPr>
            <w:r>
              <w:rPr>
                <w:sz w:val="16"/>
                <w:szCs w:val="16"/>
              </w:rPr>
              <w:t>0</w:t>
            </w:r>
          </w:p>
        </w:tc>
        <w:tc>
          <w:tcPr>
            <w:tcW w:w="709" w:type="dxa"/>
            <w:gridSpan w:val="4"/>
          </w:tcPr>
          <w:p w:rsidR="00366186" w:rsidRPr="00EA16B5" w:rsidRDefault="00366186" w:rsidP="00063B6C">
            <w:pPr>
              <w:autoSpaceDE w:val="0"/>
              <w:autoSpaceDN w:val="0"/>
              <w:jc w:val="center"/>
              <w:rPr>
                <w:sz w:val="16"/>
                <w:szCs w:val="16"/>
              </w:rPr>
            </w:pPr>
            <w:r>
              <w:rPr>
                <w:sz w:val="16"/>
                <w:szCs w:val="16"/>
              </w:rPr>
              <w:t>0</w:t>
            </w:r>
          </w:p>
        </w:tc>
      </w:tr>
      <w:tr w:rsidR="00366186" w:rsidRPr="002B6953" w:rsidTr="00063B6C">
        <w:tc>
          <w:tcPr>
            <w:tcW w:w="709" w:type="dxa"/>
            <w:gridSpan w:val="2"/>
          </w:tcPr>
          <w:p w:rsidR="00366186" w:rsidRPr="002B6953" w:rsidRDefault="00366186" w:rsidP="00063B6C">
            <w:pPr>
              <w:autoSpaceDE w:val="0"/>
              <w:autoSpaceDN w:val="0"/>
              <w:jc w:val="center"/>
            </w:pPr>
            <w:r>
              <w:t>3.2</w:t>
            </w:r>
          </w:p>
        </w:tc>
        <w:tc>
          <w:tcPr>
            <w:tcW w:w="2433" w:type="dxa"/>
            <w:gridSpan w:val="3"/>
          </w:tcPr>
          <w:p w:rsidR="00366186" w:rsidRPr="0066206B" w:rsidRDefault="00366186" w:rsidP="00063B6C">
            <w:pPr>
              <w:autoSpaceDE w:val="0"/>
              <w:autoSpaceDN w:val="0"/>
            </w:pPr>
            <w:r>
              <w:t>Сохранение и развитие материально-технической базы дошкольных и общеобразовательных  учреждений Камешкирского района</w:t>
            </w:r>
          </w:p>
        </w:tc>
        <w:tc>
          <w:tcPr>
            <w:tcW w:w="1511" w:type="dxa"/>
          </w:tcPr>
          <w:p w:rsidR="00366186" w:rsidRPr="002B6953" w:rsidRDefault="00366186" w:rsidP="00063B6C">
            <w:pPr>
              <w:autoSpaceDE w:val="0"/>
              <w:autoSpaceDN w:val="0"/>
              <w:jc w:val="center"/>
            </w:pPr>
            <w:r w:rsidRPr="002B6953">
              <w:t xml:space="preserve">Объект </w:t>
            </w:r>
          </w:p>
        </w:tc>
        <w:tc>
          <w:tcPr>
            <w:tcW w:w="677" w:type="dxa"/>
            <w:gridSpan w:val="2"/>
          </w:tcPr>
          <w:p w:rsidR="00366186" w:rsidRPr="00EA16B5" w:rsidRDefault="00366186" w:rsidP="00063B6C">
            <w:pPr>
              <w:autoSpaceDE w:val="0"/>
              <w:autoSpaceDN w:val="0"/>
              <w:jc w:val="center"/>
              <w:rPr>
                <w:sz w:val="16"/>
                <w:szCs w:val="16"/>
              </w:rPr>
            </w:pPr>
            <w:r w:rsidRPr="00EA16B5">
              <w:rPr>
                <w:sz w:val="16"/>
                <w:szCs w:val="16"/>
              </w:rPr>
              <w:t>ед.</w:t>
            </w: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4400,730</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6364,142</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3104,07</w:t>
            </w:r>
          </w:p>
        </w:tc>
        <w:tc>
          <w:tcPr>
            <w:tcW w:w="704" w:type="dxa"/>
            <w:gridSpan w:val="5"/>
          </w:tcPr>
          <w:p w:rsidR="00366186" w:rsidRPr="00456054" w:rsidRDefault="00366186" w:rsidP="00063B6C">
            <w:pPr>
              <w:autoSpaceDE w:val="0"/>
              <w:autoSpaceDN w:val="0"/>
              <w:jc w:val="center"/>
              <w:rPr>
                <w:sz w:val="16"/>
                <w:szCs w:val="16"/>
              </w:rPr>
            </w:pPr>
            <w:r w:rsidRPr="00456054">
              <w:rPr>
                <w:sz w:val="16"/>
                <w:szCs w:val="16"/>
              </w:rPr>
              <w:t>5272,1</w:t>
            </w:r>
          </w:p>
        </w:tc>
        <w:tc>
          <w:tcPr>
            <w:tcW w:w="572" w:type="dxa"/>
            <w:gridSpan w:val="3"/>
          </w:tcPr>
          <w:p w:rsidR="00366186" w:rsidRPr="00456054" w:rsidRDefault="00366186" w:rsidP="00063B6C">
            <w:pPr>
              <w:autoSpaceDE w:val="0"/>
              <w:autoSpaceDN w:val="0"/>
              <w:jc w:val="center"/>
              <w:rPr>
                <w:sz w:val="16"/>
                <w:szCs w:val="16"/>
              </w:rPr>
            </w:pPr>
            <w:r w:rsidRPr="00456054">
              <w:rPr>
                <w:sz w:val="16"/>
                <w:szCs w:val="16"/>
              </w:rPr>
              <w:t>4812,0</w:t>
            </w:r>
          </w:p>
        </w:tc>
        <w:tc>
          <w:tcPr>
            <w:tcW w:w="567" w:type="dxa"/>
            <w:gridSpan w:val="2"/>
          </w:tcPr>
          <w:p w:rsidR="00366186" w:rsidRDefault="00366186" w:rsidP="00063B6C">
            <w:pPr>
              <w:autoSpaceDE w:val="0"/>
              <w:autoSpaceDN w:val="0"/>
              <w:jc w:val="center"/>
              <w:rPr>
                <w:sz w:val="16"/>
                <w:szCs w:val="16"/>
              </w:rPr>
            </w:pPr>
          </w:p>
        </w:tc>
        <w:tc>
          <w:tcPr>
            <w:tcW w:w="567" w:type="dxa"/>
            <w:gridSpan w:val="2"/>
          </w:tcPr>
          <w:p w:rsidR="00366186" w:rsidRDefault="00366186" w:rsidP="00063B6C">
            <w:pPr>
              <w:autoSpaceDE w:val="0"/>
              <w:autoSpaceDN w:val="0"/>
              <w:jc w:val="center"/>
              <w:rPr>
                <w:sz w:val="16"/>
                <w:szCs w:val="16"/>
              </w:rPr>
            </w:pPr>
          </w:p>
        </w:tc>
        <w:tc>
          <w:tcPr>
            <w:tcW w:w="709" w:type="dxa"/>
            <w:gridSpan w:val="4"/>
          </w:tcPr>
          <w:p w:rsidR="00366186" w:rsidRDefault="00366186" w:rsidP="00063B6C">
            <w:pPr>
              <w:autoSpaceDE w:val="0"/>
              <w:autoSpaceDN w:val="0"/>
              <w:jc w:val="center"/>
              <w:rPr>
                <w:sz w:val="16"/>
                <w:szCs w:val="16"/>
              </w:rPr>
            </w:pPr>
          </w:p>
        </w:tc>
      </w:tr>
      <w:tr w:rsidR="00366186" w:rsidRPr="002B6953" w:rsidTr="00063B6C">
        <w:tc>
          <w:tcPr>
            <w:tcW w:w="709" w:type="dxa"/>
            <w:gridSpan w:val="2"/>
          </w:tcPr>
          <w:p w:rsidR="00366186" w:rsidRDefault="00366186" w:rsidP="00063B6C">
            <w:pPr>
              <w:autoSpaceDE w:val="0"/>
              <w:autoSpaceDN w:val="0"/>
              <w:jc w:val="center"/>
            </w:pPr>
            <w:r>
              <w:t>3.2.1</w:t>
            </w:r>
          </w:p>
        </w:tc>
        <w:tc>
          <w:tcPr>
            <w:tcW w:w="2433" w:type="dxa"/>
            <w:gridSpan w:val="3"/>
          </w:tcPr>
          <w:p w:rsidR="00366186" w:rsidRDefault="00366186" w:rsidP="00063B6C">
            <w:pPr>
              <w:autoSpaceDE w:val="0"/>
              <w:autoSpaceDN w:val="0"/>
            </w:pPr>
            <w:r w:rsidRPr="002B6953">
              <w:rPr>
                <w:lang w:eastAsia="ar-SA"/>
              </w:rPr>
              <w:t xml:space="preserve">Проектные работы (сметы), экспертиза, </w:t>
            </w:r>
            <w:r>
              <w:rPr>
                <w:lang w:eastAsia="ar-SA"/>
              </w:rPr>
              <w:t>строительный (</w:t>
            </w:r>
            <w:r w:rsidRPr="002B6953">
              <w:rPr>
                <w:lang w:eastAsia="ar-SA"/>
              </w:rPr>
              <w:t>технический</w:t>
            </w:r>
            <w:r>
              <w:rPr>
                <w:lang w:eastAsia="ar-SA"/>
              </w:rPr>
              <w:t>)</w:t>
            </w:r>
            <w:r w:rsidRPr="002B6953">
              <w:rPr>
                <w:lang w:eastAsia="ar-SA"/>
              </w:rPr>
              <w:t xml:space="preserve"> надзор ремонта (капитального ремонта)</w:t>
            </w:r>
            <w:r>
              <w:rPr>
                <w:lang w:eastAsia="ar-SA"/>
              </w:rPr>
              <w:t xml:space="preserve"> дошкольных и общеобразовательных учреждений Камешкирского района Пензенской области</w:t>
            </w:r>
          </w:p>
        </w:tc>
        <w:tc>
          <w:tcPr>
            <w:tcW w:w="1511" w:type="dxa"/>
          </w:tcPr>
          <w:p w:rsidR="00366186" w:rsidRPr="002B6953" w:rsidRDefault="00366186" w:rsidP="00063B6C">
            <w:pPr>
              <w:autoSpaceDE w:val="0"/>
              <w:autoSpaceDN w:val="0"/>
              <w:jc w:val="center"/>
            </w:pPr>
          </w:p>
        </w:tc>
        <w:tc>
          <w:tcPr>
            <w:tcW w:w="677" w:type="dxa"/>
            <w:gridSpan w:val="2"/>
          </w:tcPr>
          <w:p w:rsidR="00366186" w:rsidRPr="00EA16B5" w:rsidRDefault="00366186" w:rsidP="00063B6C">
            <w:pPr>
              <w:autoSpaceDE w:val="0"/>
              <w:autoSpaceDN w:val="0"/>
              <w:jc w:val="center"/>
              <w:rPr>
                <w:sz w:val="16"/>
                <w:szCs w:val="16"/>
              </w:rPr>
            </w:pP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704" w:type="dxa"/>
            <w:gridSpan w:val="5"/>
          </w:tcPr>
          <w:p w:rsidR="00366186" w:rsidRPr="00456054" w:rsidRDefault="00366186" w:rsidP="00063B6C">
            <w:pPr>
              <w:autoSpaceDE w:val="0"/>
              <w:autoSpaceDN w:val="0"/>
              <w:jc w:val="center"/>
              <w:rPr>
                <w:sz w:val="16"/>
                <w:szCs w:val="16"/>
              </w:rPr>
            </w:pPr>
          </w:p>
        </w:tc>
        <w:tc>
          <w:tcPr>
            <w:tcW w:w="572" w:type="dxa"/>
            <w:gridSpan w:val="3"/>
          </w:tcPr>
          <w:p w:rsidR="00366186" w:rsidRPr="00456054" w:rsidRDefault="00366186" w:rsidP="00063B6C">
            <w:pPr>
              <w:autoSpaceDE w:val="0"/>
              <w:autoSpaceDN w:val="0"/>
              <w:jc w:val="center"/>
              <w:rPr>
                <w:sz w:val="16"/>
                <w:szCs w:val="16"/>
              </w:rPr>
            </w:pPr>
            <w:r w:rsidRPr="00456054">
              <w:rPr>
                <w:sz w:val="16"/>
                <w:szCs w:val="16"/>
              </w:rPr>
              <w:t>287,0</w:t>
            </w:r>
          </w:p>
        </w:tc>
        <w:tc>
          <w:tcPr>
            <w:tcW w:w="567" w:type="dxa"/>
            <w:gridSpan w:val="2"/>
          </w:tcPr>
          <w:p w:rsidR="00366186" w:rsidRDefault="00366186" w:rsidP="00063B6C">
            <w:pPr>
              <w:autoSpaceDE w:val="0"/>
              <w:autoSpaceDN w:val="0"/>
              <w:jc w:val="center"/>
              <w:rPr>
                <w:sz w:val="16"/>
                <w:szCs w:val="16"/>
              </w:rPr>
            </w:pPr>
          </w:p>
        </w:tc>
        <w:tc>
          <w:tcPr>
            <w:tcW w:w="567" w:type="dxa"/>
            <w:gridSpan w:val="2"/>
          </w:tcPr>
          <w:p w:rsidR="00366186" w:rsidRDefault="00366186" w:rsidP="00063B6C">
            <w:pPr>
              <w:autoSpaceDE w:val="0"/>
              <w:autoSpaceDN w:val="0"/>
              <w:jc w:val="center"/>
              <w:rPr>
                <w:sz w:val="16"/>
                <w:szCs w:val="16"/>
              </w:rPr>
            </w:pPr>
          </w:p>
        </w:tc>
        <w:tc>
          <w:tcPr>
            <w:tcW w:w="709" w:type="dxa"/>
            <w:gridSpan w:val="4"/>
          </w:tcPr>
          <w:p w:rsidR="00366186" w:rsidRDefault="00366186" w:rsidP="00063B6C">
            <w:pPr>
              <w:autoSpaceDE w:val="0"/>
              <w:autoSpaceDN w:val="0"/>
              <w:jc w:val="center"/>
              <w:rPr>
                <w:sz w:val="16"/>
                <w:szCs w:val="16"/>
              </w:rPr>
            </w:pPr>
          </w:p>
        </w:tc>
      </w:tr>
      <w:tr w:rsidR="00366186" w:rsidRPr="002B6953" w:rsidTr="00063B6C">
        <w:tc>
          <w:tcPr>
            <w:tcW w:w="709" w:type="dxa"/>
            <w:gridSpan w:val="2"/>
          </w:tcPr>
          <w:p w:rsidR="00366186" w:rsidRDefault="00366186" w:rsidP="00063B6C">
            <w:pPr>
              <w:autoSpaceDE w:val="0"/>
              <w:autoSpaceDN w:val="0"/>
              <w:jc w:val="center"/>
            </w:pPr>
            <w:r>
              <w:t>3.2.2</w:t>
            </w:r>
          </w:p>
        </w:tc>
        <w:tc>
          <w:tcPr>
            <w:tcW w:w="2433" w:type="dxa"/>
            <w:gridSpan w:val="3"/>
          </w:tcPr>
          <w:p w:rsidR="00366186" w:rsidRDefault="00366186" w:rsidP="00063B6C">
            <w:pPr>
              <w:autoSpaceDE w:val="0"/>
              <w:autoSpaceDN w:val="0"/>
            </w:pPr>
            <w:proofErr w:type="gramStart"/>
            <w:r>
              <w:t>Ремонт (капитальный ремонт)</w:t>
            </w:r>
            <w:r w:rsidRPr="00B47E09">
              <w:t xml:space="preserve"> зданий </w:t>
            </w:r>
            <w:r>
              <w:lastRenderedPageBreak/>
              <w:t>дошкольных учреждений (МБДОУ детский сад №1</w:t>
            </w:r>
            <w:proofErr w:type="gramEnd"/>
          </w:p>
          <w:p w:rsidR="00366186" w:rsidRDefault="00366186" w:rsidP="00063B6C">
            <w:pPr>
              <w:autoSpaceDE w:val="0"/>
              <w:autoSpaceDN w:val="0"/>
            </w:pPr>
            <w:r>
              <w:t>с</w:t>
            </w:r>
            <w:proofErr w:type="gramStart"/>
            <w:r>
              <w:t>.Р</w:t>
            </w:r>
            <w:proofErr w:type="gramEnd"/>
            <w:r>
              <w:t>усский Камешкир)</w:t>
            </w:r>
          </w:p>
        </w:tc>
        <w:tc>
          <w:tcPr>
            <w:tcW w:w="1511" w:type="dxa"/>
          </w:tcPr>
          <w:p w:rsidR="00366186" w:rsidRPr="002B6953" w:rsidRDefault="00366186" w:rsidP="00063B6C">
            <w:pPr>
              <w:autoSpaceDE w:val="0"/>
              <w:autoSpaceDN w:val="0"/>
              <w:jc w:val="center"/>
            </w:pPr>
            <w:r w:rsidRPr="002B6953">
              <w:lastRenderedPageBreak/>
              <w:t xml:space="preserve">Объект </w:t>
            </w:r>
          </w:p>
        </w:tc>
        <w:tc>
          <w:tcPr>
            <w:tcW w:w="677" w:type="dxa"/>
            <w:gridSpan w:val="2"/>
          </w:tcPr>
          <w:p w:rsidR="00366186" w:rsidRPr="00EA16B5" w:rsidRDefault="00366186" w:rsidP="00063B6C">
            <w:pPr>
              <w:autoSpaceDE w:val="0"/>
              <w:autoSpaceDN w:val="0"/>
              <w:jc w:val="center"/>
              <w:rPr>
                <w:sz w:val="16"/>
                <w:szCs w:val="16"/>
              </w:rPr>
            </w:pPr>
            <w:r w:rsidRPr="00EA16B5">
              <w:rPr>
                <w:sz w:val="16"/>
                <w:szCs w:val="16"/>
              </w:rPr>
              <w:t>ед.</w:t>
            </w: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3 582,2</w:t>
            </w:r>
          </w:p>
        </w:tc>
        <w:tc>
          <w:tcPr>
            <w:tcW w:w="704" w:type="dxa"/>
            <w:gridSpan w:val="5"/>
          </w:tcPr>
          <w:p w:rsidR="00366186" w:rsidRPr="00456054" w:rsidRDefault="00366186" w:rsidP="00063B6C">
            <w:pPr>
              <w:autoSpaceDE w:val="0"/>
              <w:autoSpaceDN w:val="0"/>
              <w:jc w:val="center"/>
              <w:rPr>
                <w:sz w:val="16"/>
                <w:szCs w:val="16"/>
              </w:rPr>
            </w:pPr>
          </w:p>
        </w:tc>
        <w:tc>
          <w:tcPr>
            <w:tcW w:w="572" w:type="dxa"/>
            <w:gridSpan w:val="3"/>
          </w:tcPr>
          <w:p w:rsidR="00366186" w:rsidRPr="00456054" w:rsidRDefault="00366186" w:rsidP="00063B6C">
            <w:pPr>
              <w:autoSpaceDE w:val="0"/>
              <w:autoSpaceDN w:val="0"/>
              <w:jc w:val="center"/>
              <w:rPr>
                <w:sz w:val="16"/>
                <w:szCs w:val="16"/>
              </w:rPr>
            </w:pPr>
            <w:r w:rsidRPr="00456054">
              <w:rPr>
                <w:sz w:val="16"/>
                <w:szCs w:val="16"/>
              </w:rPr>
              <w:t>300,0</w:t>
            </w:r>
          </w:p>
        </w:tc>
        <w:tc>
          <w:tcPr>
            <w:tcW w:w="567" w:type="dxa"/>
            <w:gridSpan w:val="2"/>
          </w:tcPr>
          <w:p w:rsidR="00366186" w:rsidRDefault="00366186" w:rsidP="00063B6C">
            <w:pPr>
              <w:autoSpaceDE w:val="0"/>
              <w:autoSpaceDN w:val="0"/>
              <w:jc w:val="center"/>
              <w:rPr>
                <w:sz w:val="16"/>
                <w:szCs w:val="16"/>
              </w:rPr>
            </w:pPr>
          </w:p>
        </w:tc>
        <w:tc>
          <w:tcPr>
            <w:tcW w:w="567" w:type="dxa"/>
            <w:gridSpan w:val="2"/>
          </w:tcPr>
          <w:p w:rsidR="00366186" w:rsidRDefault="00366186" w:rsidP="00063B6C">
            <w:pPr>
              <w:autoSpaceDE w:val="0"/>
              <w:autoSpaceDN w:val="0"/>
              <w:jc w:val="center"/>
              <w:rPr>
                <w:sz w:val="16"/>
                <w:szCs w:val="16"/>
              </w:rPr>
            </w:pPr>
          </w:p>
        </w:tc>
        <w:tc>
          <w:tcPr>
            <w:tcW w:w="709" w:type="dxa"/>
            <w:gridSpan w:val="4"/>
          </w:tcPr>
          <w:p w:rsidR="00366186" w:rsidRDefault="00366186" w:rsidP="00063B6C">
            <w:pPr>
              <w:autoSpaceDE w:val="0"/>
              <w:autoSpaceDN w:val="0"/>
              <w:jc w:val="center"/>
              <w:rPr>
                <w:sz w:val="16"/>
                <w:szCs w:val="16"/>
              </w:rPr>
            </w:pPr>
          </w:p>
        </w:tc>
      </w:tr>
      <w:tr w:rsidR="00366186" w:rsidRPr="002B6953" w:rsidTr="00063B6C">
        <w:tc>
          <w:tcPr>
            <w:tcW w:w="709" w:type="dxa"/>
            <w:gridSpan w:val="2"/>
          </w:tcPr>
          <w:p w:rsidR="00366186" w:rsidRDefault="00366186" w:rsidP="00063B6C">
            <w:pPr>
              <w:autoSpaceDE w:val="0"/>
              <w:autoSpaceDN w:val="0"/>
              <w:jc w:val="center"/>
            </w:pPr>
            <w:r>
              <w:lastRenderedPageBreak/>
              <w:t>3.2.3</w:t>
            </w:r>
          </w:p>
        </w:tc>
        <w:tc>
          <w:tcPr>
            <w:tcW w:w="2433" w:type="dxa"/>
            <w:gridSpan w:val="3"/>
          </w:tcPr>
          <w:p w:rsidR="00366186" w:rsidRPr="0049079C" w:rsidRDefault="00366186" w:rsidP="00063B6C">
            <w:pPr>
              <w:autoSpaceDE w:val="0"/>
              <w:autoSpaceDN w:val="0"/>
            </w:pPr>
            <w:r>
              <w:t>Ремонт (капитальный ремонт)</w:t>
            </w:r>
            <w:r w:rsidRPr="00B47E09">
              <w:t xml:space="preserve"> зданий </w:t>
            </w:r>
            <w:r>
              <w:t xml:space="preserve">общеобразовательных </w:t>
            </w:r>
            <w:r w:rsidRPr="00B47E09">
              <w:t xml:space="preserve">учреждений </w:t>
            </w:r>
          </w:p>
        </w:tc>
        <w:tc>
          <w:tcPr>
            <w:tcW w:w="1511" w:type="dxa"/>
          </w:tcPr>
          <w:p w:rsidR="00366186" w:rsidRPr="002B6953" w:rsidRDefault="00366186" w:rsidP="00063B6C">
            <w:pPr>
              <w:autoSpaceDE w:val="0"/>
              <w:autoSpaceDN w:val="0"/>
              <w:jc w:val="center"/>
            </w:pPr>
            <w:r w:rsidRPr="002B6953">
              <w:t xml:space="preserve">Объект </w:t>
            </w:r>
          </w:p>
        </w:tc>
        <w:tc>
          <w:tcPr>
            <w:tcW w:w="677" w:type="dxa"/>
            <w:gridSpan w:val="2"/>
          </w:tcPr>
          <w:p w:rsidR="00366186" w:rsidRPr="00EA16B5" w:rsidRDefault="00366186" w:rsidP="00063B6C">
            <w:pPr>
              <w:autoSpaceDE w:val="0"/>
              <w:autoSpaceDN w:val="0"/>
              <w:jc w:val="center"/>
              <w:rPr>
                <w:sz w:val="16"/>
                <w:szCs w:val="16"/>
              </w:rPr>
            </w:pPr>
            <w:r w:rsidRPr="00EA16B5">
              <w:rPr>
                <w:sz w:val="16"/>
                <w:szCs w:val="16"/>
              </w:rPr>
              <w:t>ед.</w:t>
            </w: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r>
              <w:rPr>
                <w:sz w:val="16"/>
                <w:szCs w:val="16"/>
              </w:rPr>
              <w:t>2800,0</w:t>
            </w:r>
          </w:p>
        </w:tc>
        <w:tc>
          <w:tcPr>
            <w:tcW w:w="704" w:type="dxa"/>
            <w:gridSpan w:val="5"/>
          </w:tcPr>
          <w:p w:rsidR="00366186" w:rsidRPr="00456054" w:rsidRDefault="00366186" w:rsidP="00063B6C">
            <w:pPr>
              <w:autoSpaceDE w:val="0"/>
              <w:autoSpaceDN w:val="0"/>
              <w:jc w:val="center"/>
              <w:rPr>
                <w:sz w:val="16"/>
                <w:szCs w:val="16"/>
              </w:rPr>
            </w:pPr>
          </w:p>
        </w:tc>
        <w:tc>
          <w:tcPr>
            <w:tcW w:w="572" w:type="dxa"/>
            <w:gridSpan w:val="3"/>
          </w:tcPr>
          <w:p w:rsidR="00366186" w:rsidRPr="00456054" w:rsidRDefault="00366186" w:rsidP="00063B6C">
            <w:pPr>
              <w:autoSpaceDE w:val="0"/>
              <w:autoSpaceDN w:val="0"/>
              <w:jc w:val="center"/>
              <w:rPr>
                <w:sz w:val="16"/>
                <w:szCs w:val="16"/>
              </w:rPr>
            </w:pPr>
            <w:r w:rsidRPr="00456054">
              <w:rPr>
                <w:sz w:val="16"/>
                <w:szCs w:val="16"/>
              </w:rPr>
              <w:t>4225,0</w:t>
            </w:r>
          </w:p>
        </w:tc>
        <w:tc>
          <w:tcPr>
            <w:tcW w:w="567" w:type="dxa"/>
            <w:gridSpan w:val="2"/>
          </w:tcPr>
          <w:p w:rsidR="00366186" w:rsidRDefault="00366186" w:rsidP="00063B6C">
            <w:pPr>
              <w:autoSpaceDE w:val="0"/>
              <w:autoSpaceDN w:val="0"/>
              <w:jc w:val="center"/>
              <w:rPr>
                <w:sz w:val="16"/>
                <w:szCs w:val="16"/>
              </w:rPr>
            </w:pPr>
          </w:p>
        </w:tc>
        <w:tc>
          <w:tcPr>
            <w:tcW w:w="567" w:type="dxa"/>
            <w:gridSpan w:val="2"/>
          </w:tcPr>
          <w:p w:rsidR="00366186" w:rsidRDefault="00366186" w:rsidP="00063B6C">
            <w:pPr>
              <w:autoSpaceDE w:val="0"/>
              <w:autoSpaceDN w:val="0"/>
              <w:jc w:val="center"/>
              <w:rPr>
                <w:sz w:val="16"/>
                <w:szCs w:val="16"/>
              </w:rPr>
            </w:pPr>
          </w:p>
        </w:tc>
        <w:tc>
          <w:tcPr>
            <w:tcW w:w="709" w:type="dxa"/>
            <w:gridSpan w:val="4"/>
          </w:tcPr>
          <w:p w:rsidR="00366186" w:rsidRDefault="00366186" w:rsidP="00063B6C">
            <w:pPr>
              <w:autoSpaceDE w:val="0"/>
              <w:autoSpaceDN w:val="0"/>
              <w:jc w:val="center"/>
              <w:rPr>
                <w:sz w:val="16"/>
                <w:szCs w:val="16"/>
              </w:rPr>
            </w:pPr>
          </w:p>
        </w:tc>
      </w:tr>
      <w:tr w:rsidR="00366186" w:rsidRPr="002B6953" w:rsidTr="00063B6C">
        <w:tc>
          <w:tcPr>
            <w:tcW w:w="709" w:type="dxa"/>
            <w:gridSpan w:val="2"/>
          </w:tcPr>
          <w:p w:rsidR="00366186" w:rsidRDefault="00366186" w:rsidP="00063B6C">
            <w:pPr>
              <w:autoSpaceDE w:val="0"/>
              <w:autoSpaceDN w:val="0"/>
              <w:jc w:val="center"/>
            </w:pPr>
            <w:r>
              <w:t>3.3</w:t>
            </w:r>
          </w:p>
        </w:tc>
        <w:tc>
          <w:tcPr>
            <w:tcW w:w="2433" w:type="dxa"/>
            <w:gridSpan w:val="3"/>
          </w:tcPr>
          <w:p w:rsidR="00366186" w:rsidRDefault="00366186" w:rsidP="00063B6C">
            <w:pPr>
              <w:autoSpaceDE w:val="0"/>
              <w:autoSpaceDN w:val="0"/>
            </w:pPr>
            <w:r>
              <w:t>Сохранение и развитие материально-технической базы учреждений культуры</w:t>
            </w:r>
          </w:p>
        </w:tc>
        <w:tc>
          <w:tcPr>
            <w:tcW w:w="1511" w:type="dxa"/>
          </w:tcPr>
          <w:p w:rsidR="00366186" w:rsidRPr="002B6953" w:rsidRDefault="00366186" w:rsidP="00063B6C">
            <w:pPr>
              <w:autoSpaceDE w:val="0"/>
              <w:autoSpaceDN w:val="0"/>
              <w:jc w:val="center"/>
            </w:pPr>
            <w:r w:rsidRPr="002B6953">
              <w:t xml:space="preserve">Объект </w:t>
            </w:r>
          </w:p>
        </w:tc>
        <w:tc>
          <w:tcPr>
            <w:tcW w:w="677" w:type="dxa"/>
            <w:gridSpan w:val="2"/>
          </w:tcPr>
          <w:p w:rsidR="00366186" w:rsidRPr="00EA16B5" w:rsidRDefault="00366186" w:rsidP="00063B6C">
            <w:pPr>
              <w:autoSpaceDE w:val="0"/>
              <w:autoSpaceDN w:val="0"/>
              <w:jc w:val="center"/>
              <w:rPr>
                <w:sz w:val="16"/>
                <w:szCs w:val="16"/>
              </w:rPr>
            </w:pPr>
            <w:r w:rsidRPr="00EA16B5">
              <w:rPr>
                <w:sz w:val="16"/>
                <w:szCs w:val="16"/>
              </w:rPr>
              <w:t>ед.</w:t>
            </w:r>
          </w:p>
        </w:tc>
        <w:tc>
          <w:tcPr>
            <w:tcW w:w="783" w:type="dxa"/>
            <w:gridSpan w:val="3"/>
          </w:tcPr>
          <w:p w:rsidR="00366186" w:rsidRPr="00EA16B5" w:rsidRDefault="00366186" w:rsidP="00063B6C">
            <w:pPr>
              <w:autoSpaceDE w:val="0"/>
              <w:autoSpaceDN w:val="0"/>
              <w:jc w:val="center"/>
              <w:rPr>
                <w:sz w:val="16"/>
                <w:szCs w:val="16"/>
              </w:rPr>
            </w:pPr>
          </w:p>
        </w:tc>
        <w:tc>
          <w:tcPr>
            <w:tcW w:w="492" w:type="dxa"/>
            <w:gridSpan w:val="2"/>
          </w:tcPr>
          <w:p w:rsidR="00366186" w:rsidRPr="00EA16B5" w:rsidRDefault="00366186" w:rsidP="00063B6C">
            <w:pPr>
              <w:autoSpaceDE w:val="0"/>
              <w:autoSpaceDN w:val="0"/>
              <w:jc w:val="center"/>
              <w:rPr>
                <w:sz w:val="16"/>
                <w:szCs w:val="16"/>
              </w:rPr>
            </w:pPr>
          </w:p>
        </w:tc>
        <w:tc>
          <w:tcPr>
            <w:tcW w:w="642" w:type="dxa"/>
            <w:gridSpan w:val="2"/>
          </w:tcPr>
          <w:p w:rsidR="00366186" w:rsidRPr="00EA16B5" w:rsidRDefault="00366186" w:rsidP="00063B6C">
            <w:pPr>
              <w:autoSpaceDE w:val="0"/>
              <w:autoSpaceDN w:val="0"/>
              <w:jc w:val="center"/>
              <w:rPr>
                <w:sz w:val="16"/>
                <w:szCs w:val="16"/>
              </w:rPr>
            </w:pPr>
          </w:p>
        </w:tc>
        <w:tc>
          <w:tcPr>
            <w:tcW w:w="567" w:type="dxa"/>
            <w:gridSpan w:val="2"/>
          </w:tcPr>
          <w:p w:rsidR="00366186" w:rsidRPr="00EA16B5" w:rsidRDefault="00366186" w:rsidP="00063B6C">
            <w:pPr>
              <w:autoSpaceDE w:val="0"/>
              <w:autoSpaceDN w:val="0"/>
              <w:jc w:val="center"/>
              <w:rPr>
                <w:sz w:val="16"/>
                <w:szCs w:val="16"/>
              </w:rPr>
            </w:pPr>
          </w:p>
        </w:tc>
        <w:tc>
          <w:tcPr>
            <w:tcW w:w="634"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567" w:type="dxa"/>
            <w:gridSpan w:val="4"/>
          </w:tcPr>
          <w:p w:rsidR="00366186" w:rsidRPr="00EA16B5" w:rsidRDefault="00366186" w:rsidP="00063B6C">
            <w:pPr>
              <w:autoSpaceDE w:val="0"/>
              <w:autoSpaceDN w:val="0"/>
              <w:jc w:val="center"/>
              <w:rPr>
                <w:sz w:val="16"/>
                <w:szCs w:val="16"/>
              </w:rPr>
            </w:pPr>
          </w:p>
        </w:tc>
        <w:tc>
          <w:tcPr>
            <w:tcW w:w="428" w:type="dxa"/>
            <w:gridSpan w:val="3"/>
          </w:tcPr>
          <w:p w:rsidR="00366186" w:rsidRPr="00EA16B5" w:rsidRDefault="00366186" w:rsidP="00063B6C">
            <w:pPr>
              <w:autoSpaceDE w:val="0"/>
              <w:autoSpaceDN w:val="0"/>
              <w:jc w:val="center"/>
              <w:rPr>
                <w:sz w:val="16"/>
                <w:szCs w:val="16"/>
              </w:rPr>
            </w:pPr>
          </w:p>
        </w:tc>
        <w:tc>
          <w:tcPr>
            <w:tcW w:w="546" w:type="dxa"/>
            <w:gridSpan w:val="5"/>
          </w:tcPr>
          <w:p w:rsidR="00366186" w:rsidRPr="00EA16B5" w:rsidRDefault="00366186" w:rsidP="00063B6C">
            <w:pPr>
              <w:autoSpaceDE w:val="0"/>
              <w:autoSpaceDN w:val="0"/>
              <w:jc w:val="center"/>
              <w:rPr>
                <w:sz w:val="16"/>
                <w:szCs w:val="16"/>
              </w:rPr>
            </w:pPr>
          </w:p>
        </w:tc>
        <w:tc>
          <w:tcPr>
            <w:tcW w:w="501" w:type="dxa"/>
          </w:tcPr>
          <w:p w:rsidR="00366186" w:rsidRPr="00EA16B5" w:rsidRDefault="00366186" w:rsidP="00063B6C">
            <w:pPr>
              <w:autoSpaceDE w:val="0"/>
              <w:autoSpaceDN w:val="0"/>
              <w:jc w:val="center"/>
              <w:rPr>
                <w:sz w:val="16"/>
                <w:szCs w:val="16"/>
              </w:rPr>
            </w:pP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380,0</w:t>
            </w:r>
          </w:p>
        </w:tc>
        <w:tc>
          <w:tcPr>
            <w:tcW w:w="567" w:type="dxa"/>
            <w:gridSpan w:val="3"/>
          </w:tcPr>
          <w:p w:rsidR="00366186" w:rsidRPr="00EA16B5" w:rsidRDefault="00366186" w:rsidP="00063B6C">
            <w:pPr>
              <w:autoSpaceDE w:val="0"/>
              <w:autoSpaceDN w:val="0"/>
              <w:jc w:val="center"/>
              <w:rPr>
                <w:sz w:val="16"/>
                <w:szCs w:val="16"/>
              </w:rPr>
            </w:pPr>
            <w:r w:rsidRPr="00EA16B5">
              <w:rPr>
                <w:sz w:val="16"/>
                <w:szCs w:val="16"/>
              </w:rPr>
              <w:t>398,0</w:t>
            </w:r>
          </w:p>
        </w:tc>
        <w:tc>
          <w:tcPr>
            <w:tcW w:w="567" w:type="dxa"/>
            <w:gridSpan w:val="3"/>
          </w:tcPr>
          <w:p w:rsidR="00366186" w:rsidRPr="00EA16B5" w:rsidRDefault="00366186" w:rsidP="00063B6C">
            <w:pPr>
              <w:autoSpaceDE w:val="0"/>
              <w:autoSpaceDN w:val="0"/>
              <w:jc w:val="center"/>
              <w:rPr>
                <w:sz w:val="16"/>
                <w:szCs w:val="16"/>
              </w:rPr>
            </w:pPr>
          </w:p>
        </w:tc>
        <w:tc>
          <w:tcPr>
            <w:tcW w:w="704" w:type="dxa"/>
            <w:gridSpan w:val="5"/>
          </w:tcPr>
          <w:p w:rsidR="00366186" w:rsidRPr="00EA16B5" w:rsidRDefault="00366186" w:rsidP="00063B6C">
            <w:pPr>
              <w:autoSpaceDE w:val="0"/>
              <w:autoSpaceDN w:val="0"/>
              <w:jc w:val="center"/>
              <w:rPr>
                <w:sz w:val="16"/>
                <w:szCs w:val="16"/>
              </w:rPr>
            </w:pPr>
            <w:r>
              <w:rPr>
                <w:sz w:val="16"/>
                <w:szCs w:val="16"/>
              </w:rPr>
              <w:t>0</w:t>
            </w:r>
          </w:p>
        </w:tc>
        <w:tc>
          <w:tcPr>
            <w:tcW w:w="572" w:type="dxa"/>
            <w:gridSpan w:val="3"/>
          </w:tcPr>
          <w:p w:rsidR="00366186" w:rsidRPr="00EA16B5" w:rsidRDefault="00366186" w:rsidP="00063B6C">
            <w:pPr>
              <w:autoSpaceDE w:val="0"/>
              <w:autoSpaceDN w:val="0"/>
              <w:jc w:val="center"/>
              <w:rPr>
                <w:sz w:val="16"/>
                <w:szCs w:val="16"/>
              </w:rPr>
            </w:pPr>
            <w:r>
              <w:rPr>
                <w:sz w:val="16"/>
                <w:szCs w:val="16"/>
              </w:rPr>
              <w:t>147,5</w:t>
            </w:r>
          </w:p>
        </w:tc>
        <w:tc>
          <w:tcPr>
            <w:tcW w:w="567" w:type="dxa"/>
            <w:gridSpan w:val="2"/>
          </w:tcPr>
          <w:p w:rsidR="00366186" w:rsidRPr="00B47E09" w:rsidRDefault="00366186" w:rsidP="00063B6C">
            <w:pPr>
              <w:autoSpaceDE w:val="0"/>
              <w:autoSpaceDN w:val="0"/>
              <w:jc w:val="center"/>
              <w:rPr>
                <w:color w:val="FF0000"/>
                <w:sz w:val="16"/>
                <w:szCs w:val="16"/>
              </w:rPr>
            </w:pPr>
          </w:p>
        </w:tc>
        <w:tc>
          <w:tcPr>
            <w:tcW w:w="567" w:type="dxa"/>
            <w:gridSpan w:val="2"/>
          </w:tcPr>
          <w:p w:rsidR="00366186" w:rsidRDefault="00366186" w:rsidP="00063B6C">
            <w:pPr>
              <w:autoSpaceDE w:val="0"/>
              <w:autoSpaceDN w:val="0"/>
              <w:jc w:val="center"/>
              <w:rPr>
                <w:sz w:val="16"/>
                <w:szCs w:val="16"/>
              </w:rPr>
            </w:pPr>
          </w:p>
        </w:tc>
        <w:tc>
          <w:tcPr>
            <w:tcW w:w="709" w:type="dxa"/>
            <w:gridSpan w:val="4"/>
          </w:tcPr>
          <w:p w:rsidR="00366186" w:rsidRDefault="00366186" w:rsidP="00063B6C">
            <w:pPr>
              <w:autoSpaceDE w:val="0"/>
              <w:autoSpaceDN w:val="0"/>
              <w:jc w:val="center"/>
              <w:rPr>
                <w:sz w:val="16"/>
                <w:szCs w:val="16"/>
              </w:rPr>
            </w:pPr>
          </w:p>
        </w:tc>
      </w:tr>
    </w:tbl>
    <w:p w:rsidR="00366186" w:rsidRPr="002B6953" w:rsidRDefault="00366186" w:rsidP="00366186">
      <w:pPr>
        <w:autoSpaceDE w:val="0"/>
        <w:autoSpaceDN w:val="0"/>
        <w:jc w:val="both"/>
        <w:rPr>
          <w:sz w:val="24"/>
          <w:szCs w:val="24"/>
        </w:rPr>
      </w:pPr>
    </w:p>
    <w:p w:rsidR="00366186" w:rsidRDefault="00366186" w:rsidP="00366186">
      <w:pPr>
        <w:autoSpaceDE w:val="0"/>
        <w:autoSpaceDN w:val="0"/>
        <w:jc w:val="right"/>
      </w:pPr>
    </w:p>
    <w:p w:rsidR="00366186" w:rsidRPr="00A64BD9" w:rsidRDefault="00366186" w:rsidP="00366186">
      <w:pPr>
        <w:autoSpaceDE w:val="0"/>
        <w:autoSpaceDN w:val="0"/>
        <w:jc w:val="right"/>
      </w:pPr>
      <w:r w:rsidRPr="00A64BD9">
        <w:t>Приложение 7</w:t>
      </w:r>
    </w:p>
    <w:p w:rsidR="00366186" w:rsidRPr="00A64BD9" w:rsidRDefault="00366186" w:rsidP="00366186">
      <w:pPr>
        <w:autoSpaceDE w:val="0"/>
        <w:autoSpaceDN w:val="0"/>
        <w:jc w:val="right"/>
      </w:pPr>
      <w:r w:rsidRPr="00A64BD9">
        <w:t>муниципальной программы</w:t>
      </w:r>
    </w:p>
    <w:p w:rsidR="00366186" w:rsidRPr="00A64BD9" w:rsidRDefault="00366186" w:rsidP="00366186">
      <w:pPr>
        <w:autoSpaceDE w:val="0"/>
        <w:autoSpaceDN w:val="0"/>
        <w:jc w:val="right"/>
      </w:pPr>
      <w:r w:rsidRPr="00A64BD9">
        <w:t>Камешкирского района</w:t>
      </w:r>
    </w:p>
    <w:p w:rsidR="00366186" w:rsidRPr="00A64BD9" w:rsidRDefault="00366186" w:rsidP="00366186">
      <w:pPr>
        <w:autoSpaceDE w:val="0"/>
        <w:autoSpaceDN w:val="0"/>
        <w:jc w:val="right"/>
      </w:pPr>
      <w:r w:rsidRPr="00A64BD9">
        <w:t>Пензенской области</w:t>
      </w:r>
    </w:p>
    <w:p w:rsidR="00366186" w:rsidRPr="002B6953" w:rsidRDefault="00366186" w:rsidP="00366186">
      <w:pPr>
        <w:autoSpaceDE w:val="0"/>
        <w:autoSpaceDN w:val="0"/>
        <w:jc w:val="both"/>
      </w:pPr>
    </w:p>
    <w:p w:rsidR="00366186" w:rsidRPr="002B6953" w:rsidRDefault="00366186" w:rsidP="00366186">
      <w:pPr>
        <w:autoSpaceDE w:val="0"/>
        <w:autoSpaceDN w:val="0"/>
        <w:jc w:val="center"/>
      </w:pPr>
      <w:r w:rsidRPr="002B6953">
        <w:t>РЕСУРСНОЕ ОБЕСПЕЧЕНИЕ</w:t>
      </w:r>
    </w:p>
    <w:p w:rsidR="00366186" w:rsidRPr="002B6953" w:rsidRDefault="00366186" w:rsidP="00366186">
      <w:pPr>
        <w:autoSpaceDE w:val="0"/>
        <w:autoSpaceDN w:val="0"/>
        <w:jc w:val="center"/>
      </w:pPr>
      <w:r w:rsidRPr="002B6953">
        <w:t>реализации муниципальной программы Камешкирского района Пензенской области</w:t>
      </w:r>
    </w:p>
    <w:p w:rsidR="00366186" w:rsidRPr="002B6953" w:rsidRDefault="00366186" w:rsidP="00366186">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366186" w:rsidRPr="002B6953" w:rsidRDefault="00366186" w:rsidP="00366186">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366186" w:rsidRPr="00053C81" w:rsidTr="00063B6C">
        <w:tc>
          <w:tcPr>
            <w:tcW w:w="5954" w:type="dxa"/>
            <w:gridSpan w:val="3"/>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Администрация Камешкирского района</w:t>
            </w:r>
          </w:p>
          <w:p w:rsidR="00366186" w:rsidRPr="00053C81" w:rsidRDefault="00366186" w:rsidP="00063B6C">
            <w:pPr>
              <w:autoSpaceDE w:val="0"/>
              <w:autoSpaceDN w:val="0"/>
              <w:jc w:val="center"/>
              <w:rPr>
                <w:sz w:val="18"/>
                <w:szCs w:val="18"/>
              </w:rPr>
            </w:pPr>
            <w:r w:rsidRPr="00053C81">
              <w:rPr>
                <w:sz w:val="18"/>
                <w:szCs w:val="18"/>
              </w:rPr>
              <w:t>Пензенской области</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N</w:t>
            </w:r>
          </w:p>
          <w:p w:rsidR="00366186" w:rsidRPr="00053C81" w:rsidRDefault="00366186" w:rsidP="00063B6C">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Оценка расходов, тыс. рублей</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2014 г.</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2015 г.</w:t>
            </w:r>
          </w:p>
        </w:tc>
      </w:tr>
      <w:tr w:rsidR="00366186" w:rsidRPr="00053C81" w:rsidTr="00063B6C">
        <w:tc>
          <w:tcPr>
            <w:tcW w:w="644"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5</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6</w:t>
            </w:r>
          </w:p>
        </w:tc>
      </w:tr>
      <w:tr w:rsidR="00366186" w:rsidRPr="00053C81" w:rsidTr="00063B6C">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3896,14</w:t>
            </w:r>
          </w:p>
        </w:tc>
      </w:tr>
      <w:tr w:rsidR="00366186" w:rsidRPr="00053C81" w:rsidTr="00063B6C">
        <w:trPr>
          <w:trHeight w:val="157"/>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rPr>
          <w:trHeight w:val="202"/>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rPr>
          <w:trHeight w:val="246"/>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3896,14</w:t>
            </w:r>
          </w:p>
        </w:tc>
      </w:tr>
      <w:tr w:rsidR="00366186" w:rsidRPr="00053C81" w:rsidTr="00063B6C">
        <w:trPr>
          <w:trHeight w:val="223"/>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p>
          <w:p w:rsidR="00366186" w:rsidRPr="00053C81" w:rsidRDefault="00366186" w:rsidP="00063B6C">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p w:rsidR="00366186" w:rsidRPr="00053C81" w:rsidRDefault="00366186" w:rsidP="00063B6C">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1860,94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1860,94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.Основное мероприятие:</w:t>
            </w:r>
          </w:p>
          <w:p w:rsidR="00366186" w:rsidRPr="00053C81" w:rsidRDefault="00366186" w:rsidP="00063B6C">
            <w:pPr>
              <w:autoSpaceDE w:val="0"/>
              <w:autoSpaceDN w:val="0"/>
              <w:adjustRightInd w:val="0"/>
              <w:rPr>
                <w:sz w:val="18"/>
                <w:szCs w:val="18"/>
              </w:rPr>
            </w:pPr>
            <w:r w:rsidRPr="00053C81">
              <w:rPr>
                <w:sz w:val="18"/>
                <w:szCs w:val="18"/>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1860,94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 xml:space="preserve">                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1860,94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1856,84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 xml:space="preserve">               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1856,84</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r>
      <w:tr w:rsidR="00366186" w:rsidRPr="00053C81" w:rsidTr="00063B6C">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8"/>
                <w:szCs w:val="18"/>
              </w:rPr>
            </w:pPr>
            <w:r w:rsidRPr="00053C81">
              <w:rPr>
                <w:sz w:val="18"/>
                <w:szCs w:val="18"/>
                <w:lang w:eastAsia="ar-SA"/>
              </w:rPr>
              <w:t>4,1</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8"/>
                <w:szCs w:val="18"/>
              </w:rPr>
            </w:pPr>
            <w:r w:rsidRPr="00053C81">
              <w:rPr>
                <w:sz w:val="18"/>
                <w:szCs w:val="18"/>
                <w:lang w:eastAsia="ar-SA"/>
              </w:rPr>
              <w:t>4,1</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rPr>
          <w:trHeight w:val="315"/>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rPr>
          <w:trHeight w:val="209"/>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rPr>
          <w:trHeight w:val="448"/>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2</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b/>
                <w:sz w:val="18"/>
                <w:szCs w:val="18"/>
              </w:rPr>
            </w:pPr>
            <w:r w:rsidRPr="00053C81">
              <w:rPr>
                <w:b/>
                <w:sz w:val="18"/>
                <w:szCs w:val="18"/>
              </w:rPr>
              <w:t>«Улучшение качества автотранспортных перевозок в Камешкирском  районе Пенз</w:t>
            </w:r>
            <w:r>
              <w:rPr>
                <w:b/>
                <w:sz w:val="18"/>
                <w:szCs w:val="18"/>
              </w:rPr>
              <w:t>енской области</w:t>
            </w:r>
            <w:r w:rsidRPr="00053C81">
              <w:rPr>
                <w:b/>
                <w:sz w:val="18"/>
                <w:szCs w:val="18"/>
              </w:rPr>
              <w:t>»</w:t>
            </w:r>
          </w:p>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198,0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198,0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1C2FD0" w:rsidRDefault="00366186" w:rsidP="00063B6C">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198,0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198,0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 xml:space="preserve">Территориальный фонд обязательного медицинского </w:t>
            </w:r>
            <w:r w:rsidRPr="00053C81">
              <w:rPr>
                <w:sz w:val="18"/>
                <w:szCs w:val="18"/>
              </w:rPr>
              <w:lastRenderedPageBreak/>
              <w:t>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lastRenderedPageBreak/>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8"/>
                <w:szCs w:val="18"/>
                <w:lang w:eastAsia="ar-SA"/>
              </w:rPr>
            </w:pPr>
          </w:p>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 xml:space="preserve">Основное </w:t>
            </w:r>
          </w:p>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366186" w:rsidRPr="00053C81" w:rsidRDefault="00366186" w:rsidP="00063B6C">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p>
          <w:p w:rsidR="00366186" w:rsidRPr="00053C81" w:rsidRDefault="00366186" w:rsidP="00063B6C">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8"/>
                <w:szCs w:val="18"/>
                <w:lang w:eastAsia="ar-SA"/>
              </w:rPr>
            </w:pPr>
          </w:p>
          <w:p w:rsidR="00366186" w:rsidRPr="00053C81" w:rsidRDefault="00366186" w:rsidP="00063B6C">
            <w:pPr>
              <w:suppressAutoHyphens/>
              <w:autoSpaceDE w:val="0"/>
              <w:jc w:val="center"/>
              <w:rPr>
                <w:sz w:val="18"/>
                <w:szCs w:val="18"/>
                <w:lang w:eastAsia="ar-SA"/>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366186" w:rsidRPr="00053C81" w:rsidRDefault="00366186" w:rsidP="00063B6C">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rPr>
          <w:trHeight w:val="173"/>
        </w:trPr>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rPr>
                <w:sz w:val="18"/>
                <w:szCs w:val="18"/>
              </w:rPr>
            </w:pPr>
            <w:r>
              <w:rPr>
                <w:sz w:val="18"/>
                <w:szCs w:val="18"/>
              </w:rPr>
              <w:t xml:space="preserve">                    </w:t>
            </w: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rPr>
                <w:sz w:val="18"/>
                <w:szCs w:val="18"/>
              </w:rPr>
            </w:pPr>
            <w:r>
              <w:rPr>
                <w:sz w:val="18"/>
                <w:szCs w:val="18"/>
              </w:rPr>
              <w:t xml:space="preserve">                    </w:t>
            </w: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8"/>
                <w:szCs w:val="18"/>
                <w:lang w:eastAsia="ar-SA"/>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w:t>
            </w:r>
          </w:p>
        </w:tc>
      </w:tr>
      <w:tr w:rsidR="00366186" w:rsidRPr="00053C81"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rPr>
                <w:sz w:val="18"/>
                <w:szCs w:val="18"/>
              </w:rPr>
            </w:pPr>
            <w:r>
              <w:rPr>
                <w:sz w:val="18"/>
                <w:szCs w:val="18"/>
              </w:rPr>
              <w:t xml:space="preserve">                     </w:t>
            </w: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r>
      <w:tr w:rsidR="00366186" w:rsidRPr="00053C81" w:rsidTr="00063B6C">
        <w:tc>
          <w:tcPr>
            <w:tcW w:w="644"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8"/>
                <w:szCs w:val="18"/>
              </w:rPr>
            </w:pPr>
            <w:r w:rsidRPr="00053C81">
              <w:rPr>
                <w:sz w:val="18"/>
                <w:szCs w:val="18"/>
              </w:rPr>
              <w:t>0</w:t>
            </w:r>
          </w:p>
        </w:tc>
      </w:tr>
    </w:tbl>
    <w:p w:rsidR="00366186" w:rsidRPr="002B6953" w:rsidRDefault="00366186" w:rsidP="00366186">
      <w:pPr>
        <w:autoSpaceDE w:val="0"/>
        <w:autoSpaceDN w:val="0"/>
        <w:rPr>
          <w:sz w:val="24"/>
          <w:szCs w:val="24"/>
        </w:rPr>
      </w:pPr>
    </w:p>
    <w:p w:rsidR="00366186" w:rsidRPr="002B6953" w:rsidRDefault="00366186" w:rsidP="00366186">
      <w:pPr>
        <w:autoSpaceDE w:val="0"/>
        <w:autoSpaceDN w:val="0"/>
        <w:jc w:val="right"/>
        <w:rPr>
          <w:sz w:val="24"/>
          <w:szCs w:val="24"/>
        </w:rPr>
      </w:pPr>
    </w:p>
    <w:p w:rsidR="00366186" w:rsidRPr="00A64BD9" w:rsidRDefault="00366186" w:rsidP="00366186">
      <w:pPr>
        <w:autoSpaceDE w:val="0"/>
        <w:autoSpaceDN w:val="0"/>
        <w:jc w:val="right"/>
      </w:pPr>
      <w:r w:rsidRPr="00A64BD9">
        <w:t>Приложение 7.1</w:t>
      </w:r>
    </w:p>
    <w:p w:rsidR="00366186" w:rsidRPr="00A64BD9" w:rsidRDefault="00366186" w:rsidP="00366186">
      <w:pPr>
        <w:autoSpaceDE w:val="0"/>
        <w:autoSpaceDN w:val="0"/>
        <w:jc w:val="right"/>
      </w:pPr>
      <w:r w:rsidRPr="00A64BD9">
        <w:t>муниципальной программы</w:t>
      </w:r>
    </w:p>
    <w:p w:rsidR="00366186" w:rsidRPr="00A64BD9" w:rsidRDefault="00366186" w:rsidP="00366186">
      <w:pPr>
        <w:autoSpaceDE w:val="0"/>
        <w:autoSpaceDN w:val="0"/>
        <w:jc w:val="right"/>
      </w:pPr>
      <w:r w:rsidRPr="00A64BD9">
        <w:t>Камешкирского района</w:t>
      </w:r>
    </w:p>
    <w:p w:rsidR="00366186" w:rsidRPr="00A64BD9" w:rsidRDefault="00366186" w:rsidP="00366186">
      <w:pPr>
        <w:autoSpaceDE w:val="0"/>
        <w:autoSpaceDN w:val="0"/>
        <w:jc w:val="right"/>
      </w:pPr>
      <w:r w:rsidRPr="00A64BD9">
        <w:t>Пензенской области</w:t>
      </w:r>
    </w:p>
    <w:p w:rsidR="00366186" w:rsidRPr="002B6953" w:rsidRDefault="00366186" w:rsidP="00366186">
      <w:pPr>
        <w:autoSpaceDE w:val="0"/>
        <w:autoSpaceDN w:val="0"/>
        <w:jc w:val="center"/>
        <w:rPr>
          <w:sz w:val="24"/>
          <w:szCs w:val="24"/>
        </w:rPr>
      </w:pPr>
      <w:r w:rsidRPr="002B6953">
        <w:rPr>
          <w:sz w:val="24"/>
          <w:szCs w:val="24"/>
        </w:rPr>
        <w:t>РЕСУРСНОЕ ОБЕСПЕЧЕНИЕ</w:t>
      </w:r>
    </w:p>
    <w:p w:rsidR="00366186" w:rsidRPr="002B6953" w:rsidRDefault="00366186" w:rsidP="0036618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366186" w:rsidRPr="00BE62F8" w:rsidRDefault="00366186" w:rsidP="0036618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366186" w:rsidRPr="002B6953" w:rsidRDefault="00366186" w:rsidP="00366186">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366186" w:rsidRPr="002B6953" w:rsidTr="00063B6C">
        <w:tc>
          <w:tcPr>
            <w:tcW w:w="5387" w:type="dxa"/>
            <w:gridSpan w:val="3"/>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Администрация Камешкирского района</w:t>
            </w:r>
          </w:p>
          <w:p w:rsidR="00366186" w:rsidRPr="002B6953" w:rsidRDefault="00366186" w:rsidP="00063B6C">
            <w:pPr>
              <w:autoSpaceDE w:val="0"/>
              <w:autoSpaceDN w:val="0"/>
              <w:jc w:val="center"/>
            </w:pPr>
            <w:r w:rsidRPr="002B6953">
              <w:t>Пензенской области</w:t>
            </w: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N</w:t>
            </w:r>
          </w:p>
          <w:p w:rsidR="00366186" w:rsidRPr="002B6953" w:rsidRDefault="00366186" w:rsidP="00063B6C">
            <w:pPr>
              <w:autoSpaceDE w:val="0"/>
              <w:autoSpaceDN w:val="0"/>
              <w:jc w:val="center"/>
            </w:pPr>
            <w:proofErr w:type="gramStart"/>
            <w:r w:rsidRPr="002B6953">
              <w:t>п</w:t>
            </w:r>
            <w:proofErr w:type="gramEnd"/>
            <w:r w:rsidRPr="002B6953">
              <w:t>/п</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Оценка расходов, тыс. рублей</w:t>
            </w: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2018 г.</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2020 г.</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2021 г.</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2022 г</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2023г</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2024г</w:t>
            </w:r>
          </w:p>
        </w:tc>
      </w:tr>
      <w:tr w:rsidR="00366186" w:rsidRPr="002B6953" w:rsidTr="00063B6C">
        <w:tc>
          <w:tcPr>
            <w:tcW w:w="64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w:t>
            </w:r>
          </w:p>
        </w:tc>
        <w:tc>
          <w:tcPr>
            <w:tcW w:w="20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3</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4</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13</w:t>
            </w: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rPr>
            </w:pPr>
            <w:r w:rsidRPr="002B6953">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rPr>
            </w:pPr>
            <w:r w:rsidRPr="002B6953">
              <w:rPr>
                <w:b/>
              </w:rPr>
              <w:t>«Развитие территорий, социальной и инженерной инфраструктуры, обеспечение транспортных услуг  Камешкирского района Пензен</w:t>
            </w:r>
            <w:r>
              <w:rPr>
                <w:b/>
              </w:rPr>
              <w:t>ской области</w:t>
            </w:r>
            <w:r w:rsidRPr="002B6953">
              <w:rPr>
                <w:b/>
              </w:rPr>
              <w:t>»</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both"/>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napToGrid w:val="0"/>
              <w:jc w:val="center"/>
              <w:rPr>
                <w:b/>
                <w:sz w:val="16"/>
                <w:szCs w:val="16"/>
              </w:rPr>
            </w:pPr>
            <w:r w:rsidRPr="00387286">
              <w:rPr>
                <w:b/>
                <w:sz w:val="16"/>
                <w:szCs w:val="16"/>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napToGrid w:val="0"/>
              <w:jc w:val="center"/>
              <w:rPr>
                <w:b/>
                <w:sz w:val="16"/>
                <w:szCs w:val="16"/>
              </w:rPr>
            </w:pPr>
            <w:r>
              <w:rPr>
                <w:b/>
                <w:sz w:val="16"/>
                <w:szCs w:val="16"/>
              </w:rPr>
              <w:t>29423,883</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rPr>
                <w:b/>
                <w:sz w:val="16"/>
                <w:szCs w:val="16"/>
              </w:rPr>
            </w:pPr>
            <w:r w:rsidRPr="00387286">
              <w:rPr>
                <w:b/>
                <w:sz w:val="16"/>
                <w:szCs w:val="16"/>
              </w:rPr>
              <w:t>28056,0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23 3</w:t>
            </w:r>
            <w:r w:rsidRPr="00053C81">
              <w:rPr>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25000</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sidRPr="00053C81">
              <w:rPr>
                <w:sz w:val="16"/>
                <w:szCs w:val="16"/>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6 123,883</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 xml:space="preserve">«Модернизация и развитие территориальной сети </w:t>
            </w:r>
            <w:r w:rsidRPr="002B6953">
              <w:rPr>
                <w:b/>
                <w:i/>
              </w:rPr>
              <w:lastRenderedPageBreak/>
              <w:t>автомобильных дорог Камешкирского района Пенз</w:t>
            </w:r>
            <w:r>
              <w:rPr>
                <w:b/>
                <w:i/>
              </w:rPr>
              <w:t>енской области</w:t>
            </w:r>
            <w:r w:rsidRPr="002B6953">
              <w:rPr>
                <w:b/>
                <w:i/>
              </w:rPr>
              <w:t>»</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Pr>
                <w:b/>
                <w:sz w:val="16"/>
                <w:szCs w:val="16"/>
                <w:lang w:eastAsia="ar-SA"/>
              </w:rPr>
              <w:t>23 193,0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6"/>
                <w:szCs w:val="16"/>
              </w:rPr>
            </w:pPr>
            <w:r w:rsidRPr="00053C81">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3 193,0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1.</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7E7CD7" w:rsidRDefault="00366186" w:rsidP="00063B6C">
            <w:pPr>
              <w:autoSpaceDE w:val="0"/>
              <w:autoSpaceDN w:val="0"/>
              <w:jc w:val="both"/>
              <w:rPr>
                <w:b/>
              </w:rPr>
            </w:pPr>
            <w:r w:rsidRPr="007E7CD7">
              <w:rPr>
                <w:b/>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«Мероприятия дорожного хозяйства на автомобильных дорогах общего пользования местного значения»</w:t>
            </w:r>
          </w:p>
          <w:p w:rsidR="00366186" w:rsidRPr="002B6953" w:rsidRDefault="00366186" w:rsidP="00063B6C">
            <w:pPr>
              <w:autoSpaceDE w:val="0"/>
              <w:autoSpaceDN w:val="0"/>
              <w:jc w:val="both"/>
            </w:pPr>
          </w:p>
          <w:p w:rsidR="00366186" w:rsidRPr="002B6953" w:rsidRDefault="00366186" w:rsidP="00063B6C">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Pr>
                <w:b/>
                <w:sz w:val="16"/>
                <w:szCs w:val="16"/>
                <w:lang w:eastAsia="ar-SA"/>
              </w:rPr>
              <w:t>23 193</w:t>
            </w:r>
            <w:r w:rsidRPr="00387286">
              <w:rPr>
                <w:b/>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suppressAutoHyphens/>
              <w:autoSpaceDE w:val="0"/>
              <w:snapToGrid w:val="0"/>
              <w:ind w:hanging="108"/>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18 000,0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w:t>
            </w:r>
            <w:r>
              <w:rPr>
                <w:sz w:val="16"/>
                <w:szCs w:val="16"/>
                <w:lang w:eastAsia="ar-SA"/>
              </w:rPr>
              <w:t>0</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jc w:val="center"/>
              <w:rPr>
                <w:sz w:val="16"/>
                <w:szCs w:val="16"/>
              </w:rPr>
            </w:pPr>
            <w:r w:rsidRPr="00444698">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3 193,0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suppressAutoHyphens/>
              <w:autoSpaceDE w:val="0"/>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1.1</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rPr>
                <w:lang w:eastAsia="ar-SA"/>
              </w:rPr>
            </w:pPr>
            <w:r w:rsidRPr="002B6953">
              <w:t>Ремонт и (капитальный ремонт) автомобильных дорог и искусственных сооружений на них</w:t>
            </w:r>
            <w:r w:rsidRPr="002B6953">
              <w:rPr>
                <w:lang w:eastAsia="ar-SA"/>
              </w:rPr>
              <w:t>, за счёт ассигнований дорожного фонда</w:t>
            </w:r>
          </w:p>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both"/>
              <w:rPr>
                <w:b/>
                <w:sz w:val="16"/>
                <w:szCs w:val="16"/>
              </w:rPr>
            </w:pPr>
            <w:r w:rsidRPr="00387286">
              <w:rPr>
                <w:b/>
                <w:sz w:val="16"/>
                <w:szCs w:val="16"/>
              </w:rPr>
              <w:t>3159,54</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18 946,517</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22 866,104</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21052,63</w:t>
            </w:r>
            <w:r>
              <w:rPr>
                <w:b/>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26315,790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26315,789</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18000,0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ind w:hanging="108"/>
              <w:jc w:val="center"/>
              <w:rPr>
                <w:sz w:val="16"/>
                <w:szCs w:val="16"/>
                <w:lang w:eastAsia="ar-SA"/>
              </w:rPr>
            </w:pPr>
            <w:r>
              <w:rPr>
                <w:sz w:val="16"/>
                <w:szCs w:val="16"/>
                <w:lang w:eastAsia="ar-SA"/>
              </w:rPr>
              <w:t>22</w:t>
            </w:r>
            <w:r w:rsidRPr="00053C81">
              <w:rPr>
                <w:sz w:val="16"/>
                <w:szCs w:val="16"/>
                <w:lang w:eastAsia="ar-SA"/>
              </w:rPr>
              <w:t>000,0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autoSpaceDN w:val="0"/>
              <w:adjustRightIn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159,540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946,517</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1 143,304</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6"/>
                <w:szCs w:val="16"/>
              </w:rPr>
            </w:pPr>
            <w:r>
              <w:rPr>
                <w:sz w:val="16"/>
                <w:szCs w:val="16"/>
              </w:rPr>
              <w:t>1 052,632</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6"/>
                <w:szCs w:val="16"/>
              </w:rPr>
            </w:pPr>
            <w:r w:rsidRPr="00053C81">
              <w:rPr>
                <w:sz w:val="16"/>
                <w:szCs w:val="16"/>
              </w:rPr>
              <w:t>1315,7</w:t>
            </w:r>
            <w:r>
              <w:rPr>
                <w:sz w:val="16"/>
                <w:szCs w:val="16"/>
              </w:rPr>
              <w:t>90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6"/>
                <w:szCs w:val="16"/>
              </w:rPr>
            </w:pPr>
            <w:r>
              <w:rPr>
                <w:sz w:val="16"/>
                <w:szCs w:val="16"/>
              </w:rPr>
              <w:t>1157,895</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right w:val="single" w:sz="4" w:space="0" w:color="auto"/>
            </w:tcBorders>
          </w:tcPr>
          <w:p w:rsidR="00366186" w:rsidRPr="002B6953" w:rsidRDefault="00366186" w:rsidP="00063B6C">
            <w:r w:rsidRPr="002B6953">
              <w:t>1.2</w:t>
            </w:r>
          </w:p>
        </w:tc>
        <w:tc>
          <w:tcPr>
            <w:tcW w:w="2050" w:type="dxa"/>
            <w:vMerge w:val="restart"/>
            <w:tcBorders>
              <w:top w:val="single" w:sz="4" w:space="0" w:color="auto"/>
              <w:left w:val="single" w:sz="4" w:space="0" w:color="auto"/>
              <w:right w:val="single" w:sz="4" w:space="0" w:color="auto"/>
            </w:tcBorders>
          </w:tcPr>
          <w:p w:rsidR="00366186" w:rsidRPr="002B6953" w:rsidRDefault="00366186" w:rsidP="00063B6C">
            <w:r w:rsidRPr="002B6953">
              <w:t>Мероприятие</w:t>
            </w:r>
          </w:p>
        </w:tc>
        <w:tc>
          <w:tcPr>
            <w:tcW w:w="2693"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pPr>
            <w:r w:rsidRPr="002B6953">
              <w:rPr>
                <w:kern w:val="1"/>
                <w:lang w:eastAsia="ar-SA"/>
              </w:rPr>
              <w:t>Содержание сети автомобильных дорог общего пользования и</w:t>
            </w:r>
            <w:r w:rsidRPr="002B6953">
              <w:t xml:space="preserve"> искусственных сооружений на них </w:t>
            </w:r>
          </w:p>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Pr>
                <w:b/>
                <w:sz w:val="16"/>
                <w:szCs w:val="16"/>
                <w:lang w:eastAsia="ar-SA"/>
              </w:rPr>
              <w:t>1 566,037</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ind w:hanging="108"/>
              <w:jc w:val="center"/>
              <w:rPr>
                <w:b/>
                <w:sz w:val="16"/>
                <w:szCs w:val="16"/>
                <w:lang w:eastAsia="ar-SA"/>
              </w:rPr>
            </w:pPr>
            <w:r w:rsidRPr="00387286">
              <w:rPr>
                <w:b/>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snapToGrid w:val="0"/>
              <w:jc w:val="center"/>
              <w:rPr>
                <w:b/>
                <w:sz w:val="16"/>
                <w:szCs w:val="16"/>
                <w:lang w:eastAsia="ar-SA"/>
              </w:rPr>
            </w:pPr>
            <w:r>
              <w:rPr>
                <w:b/>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366186" w:rsidRPr="00434872" w:rsidRDefault="00366186" w:rsidP="00063B6C">
            <w:pPr>
              <w:suppressAutoHyphens/>
              <w:autoSpaceDE w:val="0"/>
              <w:snapToGrid w:val="0"/>
              <w:ind w:hanging="108"/>
              <w:jc w:val="center"/>
              <w:rPr>
                <w:sz w:val="16"/>
                <w:szCs w:val="16"/>
                <w:lang w:eastAsia="ar-SA"/>
              </w:rPr>
            </w:pPr>
            <w:r w:rsidRPr="00434872">
              <w:rPr>
                <w:sz w:val="16"/>
                <w:szCs w:val="16"/>
                <w:lang w:eastAsia="ar-SA"/>
              </w:rPr>
              <w:t>1 566,037</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left w:val="single" w:sz="4" w:space="0" w:color="auto"/>
              <w:bottom w:val="single" w:sz="4" w:space="0" w:color="auto"/>
              <w:right w:val="single" w:sz="4" w:space="0" w:color="auto"/>
            </w:tcBorders>
          </w:tcPr>
          <w:p w:rsidR="00366186" w:rsidRPr="002B6953" w:rsidRDefault="00366186" w:rsidP="00063B6C"/>
        </w:tc>
        <w:tc>
          <w:tcPr>
            <w:tcW w:w="2050"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1.3</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rPr>
                <w:lang w:eastAsia="ar-SA"/>
              </w:rPr>
              <w:t xml:space="preserve">Проектные работы, экспертиза, </w:t>
            </w:r>
            <w:r>
              <w:rPr>
                <w:lang w:eastAsia="ar-SA"/>
              </w:rPr>
              <w:t>строительны</w:t>
            </w:r>
            <w:proofErr w:type="gramStart"/>
            <w:r>
              <w:rPr>
                <w:lang w:eastAsia="ar-SA"/>
              </w:rPr>
              <w:t>й(</w:t>
            </w:r>
            <w:proofErr w:type="gramEnd"/>
            <w:r w:rsidRPr="002B6953">
              <w:rPr>
                <w:lang w:eastAsia="ar-SA"/>
              </w:rPr>
              <w:t>технический</w:t>
            </w:r>
            <w:r>
              <w:rPr>
                <w:lang w:eastAsia="ar-SA"/>
              </w:rPr>
              <w:t>)</w:t>
            </w:r>
            <w:r w:rsidRPr="002B6953">
              <w:rPr>
                <w:lang w:eastAsia="ar-SA"/>
              </w:rPr>
              <w:t xml:space="preserve"> надзор ремонта </w:t>
            </w:r>
            <w:r w:rsidRPr="002B6953">
              <w:rPr>
                <w:lang w:eastAsia="ar-SA"/>
              </w:rPr>
              <w:lastRenderedPageBreak/>
              <w:t>(капитального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sidRPr="00387286">
              <w:rPr>
                <w:b/>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sidRPr="00387286">
              <w:rPr>
                <w:b/>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Pr>
                <w:b/>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sidRPr="00387286">
              <w:rPr>
                <w:b/>
                <w:sz w:val="16"/>
                <w:szCs w:val="16"/>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jc w:val="center"/>
              <w:rPr>
                <w:b/>
                <w:sz w:val="16"/>
                <w:szCs w:val="16"/>
              </w:rPr>
            </w:pPr>
            <w:r>
              <w:rPr>
                <w:b/>
                <w:sz w:val="16"/>
                <w:szCs w:val="16"/>
              </w:rPr>
              <w:t>59</w:t>
            </w:r>
            <w:r w:rsidRPr="00387286">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Pr>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Pr>
                <w:sz w:val="16"/>
                <w:szCs w:val="16"/>
                <w:lang w:eastAsia="ar-SA"/>
              </w:rPr>
              <w:t>59</w:t>
            </w:r>
            <w:r w:rsidRPr="00053C81">
              <w:rPr>
                <w:sz w:val="16"/>
                <w:szCs w:val="16"/>
                <w:lang w:eastAsia="ar-SA"/>
              </w:rPr>
              <w:t>0,0</w:t>
            </w:r>
          </w:p>
        </w:tc>
        <w:tc>
          <w:tcPr>
            <w:tcW w:w="851" w:type="dxa"/>
            <w:tcBorders>
              <w:top w:val="single" w:sz="4" w:space="0" w:color="auto"/>
              <w:left w:val="single" w:sz="4" w:space="0" w:color="auto"/>
              <w:bottom w:val="single" w:sz="4" w:space="0" w:color="auto"/>
              <w:right w:val="single" w:sz="4" w:space="0" w:color="auto"/>
            </w:tcBorders>
          </w:tcPr>
          <w:p w:rsidR="00366186" w:rsidRPr="00444698" w:rsidRDefault="00366186" w:rsidP="00063B6C">
            <w:pPr>
              <w:jc w:val="center"/>
              <w:rPr>
                <w:sz w:val="16"/>
                <w:szCs w:val="16"/>
              </w:rPr>
            </w:pPr>
            <w:r>
              <w:rPr>
                <w:sz w:val="16"/>
                <w:szCs w:val="16"/>
              </w:rPr>
              <w:t>59</w:t>
            </w:r>
            <w:r w:rsidRPr="00444698">
              <w:rPr>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«Улучшение качества автотранспортных перевозок в Камешкирском  районе Пенз</w:t>
            </w:r>
            <w:r>
              <w:rPr>
                <w:b/>
                <w:i/>
              </w:rPr>
              <w:t>енской области</w:t>
            </w:r>
            <w:r w:rsidRPr="002B6953">
              <w:rPr>
                <w:b/>
                <w:i/>
              </w:rPr>
              <w:t>»</w:t>
            </w:r>
          </w:p>
          <w:p w:rsidR="00366186" w:rsidRPr="002B6953" w:rsidRDefault="00366186" w:rsidP="00063B6C">
            <w:pPr>
              <w:autoSpaceDE w:val="0"/>
              <w:autoSpaceDN w:val="0"/>
              <w:rPr>
                <w:i/>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456054" w:rsidRDefault="00366186" w:rsidP="00063B6C">
            <w:pPr>
              <w:suppressAutoHyphens/>
              <w:autoSpaceDE w:val="0"/>
              <w:snapToGrid w:val="0"/>
              <w:ind w:hanging="108"/>
              <w:jc w:val="center"/>
              <w:rPr>
                <w:b/>
                <w:sz w:val="16"/>
                <w:szCs w:val="16"/>
                <w:lang w:eastAsia="ar-SA"/>
              </w:rPr>
            </w:pPr>
            <w:r w:rsidRPr="00456054">
              <w:rPr>
                <w:b/>
                <w:sz w:val="16"/>
                <w:szCs w:val="16"/>
                <w:lang w:eastAsia="ar-SA"/>
              </w:rPr>
              <w:t>232,0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232,0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t>2</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pPr>
            <w:r w:rsidRPr="002B6953">
              <w:rPr>
                <w:lang w:eastAsia="ar-SA"/>
              </w:rPr>
              <w:t>Обеспечение населения  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456054" w:rsidRDefault="00366186" w:rsidP="00063B6C">
            <w:pPr>
              <w:autoSpaceDE w:val="0"/>
              <w:autoSpaceDN w:val="0"/>
              <w:jc w:val="center"/>
              <w:rPr>
                <w:b/>
                <w:sz w:val="16"/>
                <w:szCs w:val="16"/>
              </w:rPr>
            </w:pPr>
            <w:r w:rsidRPr="00456054">
              <w:rPr>
                <w:b/>
                <w:sz w:val="16"/>
                <w:szCs w:val="16"/>
              </w:rPr>
              <w:t>232,0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232,0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rPr>
                <w:b/>
                <w:i/>
              </w:rPr>
            </w:pPr>
            <w:r w:rsidRPr="002B6953">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Ремонт (капитальный ремонт) объектов собственности Камешкирского района Пен</w:t>
            </w:r>
            <w:r>
              <w:rPr>
                <w:b/>
                <w:i/>
              </w:rPr>
              <w:t>зенской области</w:t>
            </w:r>
            <w:r w:rsidRPr="002B6953">
              <w:rPr>
                <w:b/>
                <w:i/>
              </w:rPr>
              <w:t xml:space="preserve">»  </w:t>
            </w:r>
          </w:p>
          <w:p w:rsidR="00366186" w:rsidRPr="002B6953" w:rsidRDefault="00366186" w:rsidP="00063B6C">
            <w:pPr>
              <w:autoSpaceDE w:val="0"/>
              <w:autoSpaceDN w:val="0"/>
              <w:jc w:val="both"/>
              <w:rPr>
                <w:i/>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Pr>
                <w:b/>
                <w:sz w:val="16"/>
                <w:szCs w:val="16"/>
                <w:lang w:eastAsia="ar-SA"/>
              </w:rPr>
              <w:t>5998,883</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2698,883</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right w:val="single" w:sz="4" w:space="0" w:color="auto"/>
            </w:tcBorders>
          </w:tcPr>
          <w:p w:rsidR="00366186" w:rsidRPr="002B6953" w:rsidRDefault="00366186" w:rsidP="00063B6C">
            <w:r>
              <w:t>3</w:t>
            </w:r>
          </w:p>
        </w:tc>
        <w:tc>
          <w:tcPr>
            <w:tcW w:w="2050" w:type="dxa"/>
            <w:vMerge w:val="restart"/>
            <w:tcBorders>
              <w:top w:val="single" w:sz="4" w:space="0" w:color="auto"/>
              <w:left w:val="single" w:sz="4" w:space="0" w:color="auto"/>
              <w:right w:val="single" w:sz="4" w:space="0" w:color="auto"/>
            </w:tcBorders>
          </w:tcPr>
          <w:p w:rsidR="00366186" w:rsidRPr="00C52AB8" w:rsidRDefault="00366186" w:rsidP="00063B6C">
            <w:r w:rsidRPr="00C52AB8">
              <w:t xml:space="preserve">Основное </w:t>
            </w:r>
          </w:p>
          <w:p w:rsidR="00366186" w:rsidRPr="00C52AB8" w:rsidRDefault="00366186" w:rsidP="00063B6C">
            <w:pPr>
              <w:rPr>
                <w:b/>
              </w:rPr>
            </w:pPr>
            <w:r w:rsidRPr="00C52AB8">
              <w:t>мероприятие</w:t>
            </w:r>
          </w:p>
        </w:tc>
        <w:tc>
          <w:tcPr>
            <w:tcW w:w="2693"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rPr>
                <w:b/>
                <w:i/>
              </w:rPr>
            </w:pPr>
            <w:r w:rsidRPr="00C52AB8">
              <w:t xml:space="preserve">Ремонт (капитальный ремонт) объектов собственности Камешкирского района </w:t>
            </w:r>
            <w:r w:rsidRPr="00C52AB8">
              <w:lastRenderedPageBreak/>
              <w:t>Пензенской области</w:t>
            </w:r>
            <w:r w:rsidRPr="002B6953">
              <w:rPr>
                <w:b/>
                <w:i/>
              </w:rPr>
              <w:t xml:space="preserve">»  </w:t>
            </w:r>
          </w:p>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Pr>
                <w:b/>
                <w:sz w:val="16"/>
                <w:szCs w:val="16"/>
                <w:lang w:eastAsia="ar-SA"/>
              </w:rPr>
              <w:t>5998,883</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2698,883</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bottom w:val="single" w:sz="4" w:space="0" w:color="auto"/>
              <w:right w:val="single" w:sz="4" w:space="0" w:color="auto"/>
            </w:tcBorders>
          </w:tcPr>
          <w:p w:rsidR="00366186" w:rsidRPr="002B6953" w:rsidRDefault="00366186" w:rsidP="00063B6C"/>
        </w:tc>
        <w:tc>
          <w:tcPr>
            <w:tcW w:w="2050"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right w:val="single" w:sz="4" w:space="0" w:color="auto"/>
            </w:tcBorders>
          </w:tcPr>
          <w:p w:rsidR="00366186" w:rsidRPr="002B6953" w:rsidRDefault="00366186" w:rsidP="00063B6C">
            <w:r w:rsidRPr="002B6953">
              <w:t>3.1</w:t>
            </w:r>
          </w:p>
        </w:tc>
        <w:tc>
          <w:tcPr>
            <w:tcW w:w="2050" w:type="dxa"/>
            <w:vMerge w:val="restart"/>
            <w:tcBorders>
              <w:top w:val="single" w:sz="4" w:space="0" w:color="auto"/>
              <w:left w:val="single" w:sz="4" w:space="0" w:color="auto"/>
              <w:right w:val="single" w:sz="4" w:space="0" w:color="auto"/>
            </w:tcBorders>
          </w:tcPr>
          <w:p w:rsidR="00366186" w:rsidRPr="002B6953" w:rsidRDefault="00366186" w:rsidP="00063B6C"/>
        </w:tc>
        <w:tc>
          <w:tcPr>
            <w:tcW w:w="2693" w:type="dxa"/>
            <w:vMerge w:val="restart"/>
            <w:tcBorders>
              <w:top w:val="single" w:sz="4" w:space="0" w:color="auto"/>
              <w:left w:val="single" w:sz="4" w:space="0" w:color="auto"/>
              <w:right w:val="single" w:sz="4" w:space="0" w:color="auto"/>
            </w:tcBorders>
          </w:tcPr>
          <w:p w:rsidR="00366186" w:rsidRPr="002B6953" w:rsidRDefault="00366186" w:rsidP="00063B6C">
            <w:r w:rsidRPr="002B6953">
              <w:t>Сохранение и развитие материально-технической базы административных зданий.</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366186" w:rsidRPr="00456054" w:rsidRDefault="00366186" w:rsidP="00063B6C">
            <w:pPr>
              <w:autoSpaceDE w:val="0"/>
              <w:autoSpaceDN w:val="0"/>
              <w:jc w:val="center"/>
              <w:rPr>
                <w:b/>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rPr>
          <w:trHeight w:val="419"/>
        </w:trPr>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bottom w:val="single" w:sz="4" w:space="0" w:color="auto"/>
              <w:right w:val="single" w:sz="4" w:space="0" w:color="auto"/>
            </w:tcBorders>
          </w:tcPr>
          <w:p w:rsidR="00366186" w:rsidRPr="002B6953" w:rsidRDefault="00366186" w:rsidP="00063B6C"/>
        </w:tc>
        <w:tc>
          <w:tcPr>
            <w:tcW w:w="2050"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3.2</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 xml:space="preserve">Сохранение и развитие материально-технической базы </w:t>
            </w:r>
            <w:r>
              <w:t xml:space="preserve"> 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Pr>
                <w:b/>
                <w:sz w:val="16"/>
                <w:szCs w:val="16"/>
                <w:lang w:eastAsia="ar-SA"/>
              </w:rPr>
              <w:t xml:space="preserve"> 4812,0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lang w:eastAsia="ar-SA"/>
              </w:rPr>
              <w:t xml:space="preserve"> 3300,0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Pr>
                <w:sz w:val="16"/>
                <w:szCs w:val="16"/>
                <w:lang w:eastAsia="ar-SA"/>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3.2.1</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val="restart"/>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pPr>
            <w:r w:rsidRPr="002B6953">
              <w:rPr>
                <w:lang w:eastAsia="ar-SA"/>
              </w:rPr>
              <w:t>Проектные работы (сметы), экспертиза,</w:t>
            </w:r>
            <w:r>
              <w:rPr>
                <w:lang w:eastAsia="ar-SA"/>
              </w:rPr>
              <w:t xml:space="preserve"> строительны</w:t>
            </w:r>
            <w:proofErr w:type="gramStart"/>
            <w:r>
              <w:rPr>
                <w:lang w:eastAsia="ar-SA"/>
              </w:rPr>
              <w:t>й(</w:t>
            </w:r>
            <w:proofErr w:type="gramEnd"/>
            <w:r w:rsidRPr="002B6953">
              <w:rPr>
                <w:lang w:eastAsia="ar-SA"/>
              </w:rPr>
              <w:t>технический</w:t>
            </w:r>
            <w:r>
              <w:rPr>
                <w:lang w:eastAsia="ar-SA"/>
              </w:rPr>
              <w:t>)</w:t>
            </w:r>
            <w:r w:rsidRPr="002B6953">
              <w:rPr>
                <w:lang w:eastAsia="ar-SA"/>
              </w:rPr>
              <w:t xml:space="preserve"> надзор ремонта (капитального ремонта)</w:t>
            </w:r>
            <w:r>
              <w:rPr>
                <w:lang w:eastAsia="ar-SA"/>
              </w:rPr>
              <w:t xml:space="preserve"> дошкольных и общеобразовательных учреждений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287,0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287,0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3.2.2</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Ремонт (капитальный ремонт) зданий общеобразовательных организаций:</w:t>
            </w:r>
          </w:p>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suppressAutoHyphens/>
              <w:autoSpaceDE w:val="0"/>
              <w:jc w:val="center"/>
              <w:rPr>
                <w:b/>
                <w:sz w:val="16"/>
                <w:szCs w:val="16"/>
                <w:lang w:eastAsia="ar-SA"/>
              </w:rPr>
            </w:pPr>
            <w:r w:rsidRPr="00387286">
              <w:rPr>
                <w:b/>
                <w:sz w:val="16"/>
                <w:szCs w:val="16"/>
              </w:rPr>
              <w:t>6 091,925</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366186" w:rsidRPr="00456054" w:rsidRDefault="00366186" w:rsidP="00063B6C">
            <w:pPr>
              <w:suppressAutoHyphens/>
              <w:autoSpaceDE w:val="0"/>
              <w:jc w:val="center"/>
              <w:rPr>
                <w:b/>
                <w:sz w:val="16"/>
                <w:szCs w:val="16"/>
                <w:lang w:eastAsia="ar-SA"/>
              </w:rPr>
            </w:pPr>
            <w:r w:rsidRPr="00456054">
              <w:rPr>
                <w:b/>
                <w:sz w:val="16"/>
                <w:szCs w:val="16"/>
                <w:lang w:eastAsia="ar-SA"/>
              </w:rPr>
              <w:t>4525,0</w:t>
            </w:r>
          </w:p>
        </w:tc>
        <w:tc>
          <w:tcPr>
            <w:tcW w:w="850" w:type="dxa"/>
            <w:tcBorders>
              <w:top w:val="single" w:sz="4" w:space="0" w:color="auto"/>
              <w:left w:val="single" w:sz="4" w:space="0" w:color="auto"/>
              <w:bottom w:val="single" w:sz="4" w:space="0" w:color="auto"/>
              <w:right w:val="single" w:sz="4" w:space="0" w:color="auto"/>
            </w:tcBorders>
          </w:tcPr>
          <w:p w:rsidR="00366186" w:rsidRPr="00387286" w:rsidRDefault="00366186" w:rsidP="00063B6C">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456054" w:rsidRDefault="00366186" w:rsidP="00063B6C">
            <w:pPr>
              <w:suppressAutoHyphens/>
              <w:autoSpaceDE w:val="0"/>
              <w:snapToGrid w:val="0"/>
              <w:ind w:hanging="108"/>
              <w:jc w:val="center"/>
              <w:rPr>
                <w:sz w:val="16"/>
                <w:szCs w:val="16"/>
                <w:lang w:eastAsia="ar-SA"/>
              </w:rPr>
            </w:pPr>
            <w:r w:rsidRPr="00456054">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456054" w:rsidRDefault="00366186" w:rsidP="00063B6C">
            <w:pPr>
              <w:autoSpaceDE w:val="0"/>
              <w:autoSpaceDN w:val="0"/>
              <w:jc w:val="center"/>
              <w:rPr>
                <w:sz w:val="16"/>
                <w:szCs w:val="16"/>
              </w:rPr>
            </w:pPr>
            <w:r w:rsidRPr="00456054">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 xml:space="preserve">бюджет Камешкирского </w:t>
            </w:r>
            <w:r w:rsidRPr="002B6953">
              <w:lastRenderedPageBreak/>
              <w:t>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lastRenderedPageBreak/>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sidRPr="00053C81">
              <w:rPr>
                <w:sz w:val="16"/>
                <w:szCs w:val="16"/>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456054" w:rsidRDefault="00366186" w:rsidP="00063B6C">
            <w:pPr>
              <w:autoSpaceDE w:val="0"/>
              <w:autoSpaceDN w:val="0"/>
              <w:jc w:val="center"/>
              <w:rPr>
                <w:sz w:val="16"/>
                <w:szCs w:val="16"/>
              </w:rPr>
            </w:pPr>
            <w:r w:rsidRPr="00456054">
              <w:rPr>
                <w:sz w:val="16"/>
                <w:szCs w:val="16"/>
              </w:rPr>
              <w:t>1125,0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both"/>
            </w:pPr>
            <w:r w:rsidRPr="002B6953">
              <w:t>иные источники</w:t>
            </w:r>
          </w:p>
          <w:p w:rsidR="00366186" w:rsidRPr="002B6953" w:rsidRDefault="00366186" w:rsidP="00063B6C">
            <w:pPr>
              <w:autoSpaceDE w:val="0"/>
              <w:autoSpaceDN w:val="0"/>
              <w:jc w:val="both"/>
            </w:pP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C2FD0" w:rsidRDefault="00366186" w:rsidP="00063B6C">
            <w:pPr>
              <w:autoSpaceDE w:val="0"/>
              <w:autoSpaceDN w:val="0"/>
              <w:jc w:val="center"/>
              <w:rPr>
                <w:color w:val="FF0000"/>
                <w:sz w:val="16"/>
                <w:szCs w:val="16"/>
              </w:rPr>
            </w:pPr>
            <w:r w:rsidRPr="001C2FD0">
              <w:rPr>
                <w:color w:val="FF0000"/>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pPr>
            <w:r w:rsidRPr="002B6953">
              <w:t>3.3</w:t>
            </w:r>
          </w:p>
        </w:tc>
        <w:tc>
          <w:tcPr>
            <w:tcW w:w="2050"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pPr>
            <w:r w:rsidRPr="002B6953">
              <w:t xml:space="preserve"> </w:t>
            </w:r>
          </w:p>
        </w:tc>
        <w:tc>
          <w:tcPr>
            <w:tcW w:w="2693" w:type="dxa"/>
            <w:vMerge w:val="restart"/>
            <w:tcBorders>
              <w:top w:val="single" w:sz="4" w:space="0" w:color="auto"/>
              <w:left w:val="single" w:sz="4" w:space="0" w:color="auto"/>
              <w:right w:val="single" w:sz="4" w:space="0" w:color="auto"/>
            </w:tcBorders>
          </w:tcPr>
          <w:p w:rsidR="00366186" w:rsidRPr="002B6953" w:rsidRDefault="00366186" w:rsidP="00063B6C">
            <w:r w:rsidRPr="002B6953">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right w:val="single" w:sz="4" w:space="0" w:color="auto"/>
            </w:tcBorders>
          </w:tcPr>
          <w:p w:rsidR="00366186" w:rsidRPr="002B6953" w:rsidRDefault="00366186" w:rsidP="00063B6C"/>
        </w:tc>
        <w:tc>
          <w:tcPr>
            <w:tcW w:w="2050" w:type="dxa"/>
            <w:vMerge/>
            <w:tcBorders>
              <w:left w:val="single" w:sz="4" w:space="0" w:color="auto"/>
              <w:right w:val="single" w:sz="4" w:space="0" w:color="auto"/>
            </w:tcBorders>
          </w:tcPr>
          <w:p w:rsidR="00366186" w:rsidRPr="002B6953" w:rsidRDefault="00366186" w:rsidP="00063B6C"/>
        </w:tc>
        <w:tc>
          <w:tcPr>
            <w:tcW w:w="2693" w:type="dxa"/>
            <w:vMerge/>
            <w:tcBorders>
              <w:left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left w:val="single" w:sz="4" w:space="0" w:color="auto"/>
              <w:bottom w:val="single" w:sz="4" w:space="0" w:color="auto"/>
              <w:right w:val="single" w:sz="4" w:space="0" w:color="auto"/>
            </w:tcBorders>
          </w:tcPr>
          <w:p w:rsidR="00366186" w:rsidRPr="002B6953" w:rsidRDefault="00366186" w:rsidP="00063B6C"/>
        </w:tc>
        <w:tc>
          <w:tcPr>
            <w:tcW w:w="2050"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vMerge/>
            <w:tcBorders>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3.3.1</w:t>
            </w:r>
          </w:p>
        </w:tc>
        <w:tc>
          <w:tcPr>
            <w:tcW w:w="2050"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val="restart"/>
            <w:tcBorders>
              <w:top w:val="single" w:sz="4" w:space="0" w:color="auto"/>
              <w:left w:val="single" w:sz="4" w:space="0" w:color="auto"/>
              <w:bottom w:val="single" w:sz="4" w:space="0" w:color="auto"/>
              <w:right w:val="single" w:sz="4" w:space="0" w:color="auto"/>
            </w:tcBorders>
          </w:tcPr>
          <w:p w:rsidR="00366186" w:rsidRDefault="00366186" w:rsidP="00063B6C">
            <w:r>
              <w:t>У</w:t>
            </w:r>
            <w:r w:rsidRPr="002B6953">
              <w:t>чреждения культуры</w:t>
            </w:r>
          </w:p>
          <w:p w:rsidR="00366186" w:rsidRPr="002B6953" w:rsidRDefault="00366186" w:rsidP="00063B6C">
            <w:r>
              <w:t>(подготовка ПСД)</w:t>
            </w:r>
            <w:r w:rsidRPr="002B6953">
              <w:t xml:space="preserve"> </w:t>
            </w:r>
          </w:p>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387286" w:rsidRDefault="00366186" w:rsidP="00063B6C">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suppressAutoHyphens/>
              <w:autoSpaceDE w:val="0"/>
              <w:snapToGrid w:val="0"/>
              <w:jc w:val="center"/>
              <w:rPr>
                <w:sz w:val="16"/>
                <w:szCs w:val="16"/>
                <w:lang w:eastAsia="ar-SA"/>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r w:rsidR="00366186" w:rsidRPr="002B6953" w:rsidTr="00063B6C">
        <w:tc>
          <w:tcPr>
            <w:tcW w:w="644"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050"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693"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053C81" w:rsidRDefault="00366186" w:rsidP="00063B6C">
            <w:pPr>
              <w:autoSpaceDE w:val="0"/>
              <w:autoSpaceDN w:val="0"/>
              <w:jc w:val="center"/>
              <w:rPr>
                <w:sz w:val="16"/>
                <w:szCs w:val="16"/>
              </w:rPr>
            </w:pPr>
          </w:p>
        </w:tc>
      </w:tr>
    </w:tbl>
    <w:p w:rsidR="00366186" w:rsidRDefault="00366186" w:rsidP="00366186">
      <w:pPr>
        <w:autoSpaceDE w:val="0"/>
        <w:autoSpaceDN w:val="0"/>
      </w:pPr>
    </w:p>
    <w:p w:rsidR="00366186" w:rsidRDefault="00366186" w:rsidP="00366186">
      <w:pPr>
        <w:autoSpaceDE w:val="0"/>
        <w:autoSpaceDN w:val="0"/>
        <w:jc w:val="right"/>
      </w:pPr>
    </w:p>
    <w:p w:rsidR="00366186" w:rsidRPr="00B2529E" w:rsidRDefault="00366186" w:rsidP="00366186">
      <w:pPr>
        <w:autoSpaceDE w:val="0"/>
        <w:autoSpaceDN w:val="0"/>
        <w:jc w:val="right"/>
      </w:pPr>
      <w:r w:rsidRPr="00B2529E">
        <w:t>Приложение 8</w:t>
      </w:r>
    </w:p>
    <w:p w:rsidR="00366186" w:rsidRPr="00B2529E" w:rsidRDefault="00366186" w:rsidP="00366186">
      <w:pPr>
        <w:autoSpaceDE w:val="0"/>
        <w:autoSpaceDN w:val="0"/>
        <w:jc w:val="right"/>
      </w:pPr>
      <w:r w:rsidRPr="00B2529E">
        <w:t>муниципальной программы</w:t>
      </w:r>
    </w:p>
    <w:p w:rsidR="00366186" w:rsidRPr="00B2529E" w:rsidRDefault="00366186" w:rsidP="00366186">
      <w:pPr>
        <w:autoSpaceDE w:val="0"/>
        <w:autoSpaceDN w:val="0"/>
        <w:jc w:val="right"/>
      </w:pPr>
      <w:r w:rsidRPr="00B2529E">
        <w:t>Камешкирского района</w:t>
      </w:r>
    </w:p>
    <w:p w:rsidR="00366186" w:rsidRPr="00B2529E" w:rsidRDefault="00366186" w:rsidP="00366186">
      <w:pPr>
        <w:autoSpaceDE w:val="0"/>
        <w:autoSpaceDN w:val="0"/>
        <w:jc w:val="right"/>
      </w:pPr>
      <w:r w:rsidRPr="00B2529E">
        <w:t>Пензенской области</w:t>
      </w:r>
    </w:p>
    <w:p w:rsidR="00366186" w:rsidRPr="002B6953" w:rsidRDefault="00366186" w:rsidP="00366186">
      <w:pPr>
        <w:autoSpaceDE w:val="0"/>
        <w:autoSpaceDN w:val="0"/>
        <w:jc w:val="center"/>
        <w:rPr>
          <w:sz w:val="24"/>
          <w:szCs w:val="24"/>
        </w:rPr>
      </w:pPr>
      <w:r w:rsidRPr="002B6953">
        <w:rPr>
          <w:sz w:val="24"/>
          <w:szCs w:val="24"/>
        </w:rPr>
        <w:t>РЕСУРСНОЕ ОБЕСПЕЧЕНИЕ</w:t>
      </w:r>
    </w:p>
    <w:p w:rsidR="00366186" w:rsidRPr="002B6953" w:rsidRDefault="00366186" w:rsidP="0036618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366186" w:rsidRPr="00BE62F8" w:rsidRDefault="00366186" w:rsidP="0036618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366186" w:rsidRPr="00434F63" w:rsidRDefault="00366186" w:rsidP="00366186">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366186" w:rsidRPr="00C3406E" w:rsidTr="00063B6C">
        <w:tc>
          <w:tcPr>
            <w:tcW w:w="5529" w:type="dxa"/>
            <w:gridSpan w:val="3"/>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366186" w:rsidRPr="00C3406E" w:rsidTr="00063B6C">
        <w:tc>
          <w:tcPr>
            <w:tcW w:w="609"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N</w:t>
            </w:r>
          </w:p>
          <w:p w:rsidR="00366186" w:rsidRPr="00C3406E" w:rsidRDefault="00366186" w:rsidP="00063B6C">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 xml:space="preserve">Расходы бюджета Камешкирского района </w:t>
            </w:r>
          </w:p>
          <w:p w:rsidR="00366186" w:rsidRPr="00C3406E" w:rsidRDefault="00366186" w:rsidP="00063B6C">
            <w:pPr>
              <w:autoSpaceDE w:val="0"/>
              <w:autoSpaceDN w:val="0"/>
              <w:jc w:val="center"/>
              <w:rPr>
                <w:sz w:val="16"/>
                <w:szCs w:val="16"/>
              </w:rPr>
            </w:pPr>
            <w:r w:rsidRPr="00C3406E">
              <w:rPr>
                <w:sz w:val="16"/>
                <w:szCs w:val="16"/>
              </w:rPr>
              <w:t>Пензенской области,</w:t>
            </w:r>
          </w:p>
          <w:p w:rsidR="00366186" w:rsidRPr="00C3406E" w:rsidRDefault="00366186" w:rsidP="00063B6C">
            <w:pPr>
              <w:autoSpaceDE w:val="0"/>
              <w:autoSpaceDN w:val="0"/>
              <w:jc w:val="center"/>
              <w:rPr>
                <w:sz w:val="16"/>
                <w:szCs w:val="16"/>
              </w:rPr>
            </w:pPr>
            <w:r w:rsidRPr="00C3406E">
              <w:rPr>
                <w:sz w:val="16"/>
                <w:szCs w:val="16"/>
              </w:rPr>
              <w:t>тыс. рублей</w:t>
            </w:r>
          </w:p>
        </w:tc>
      </w:tr>
      <w:tr w:rsidR="00366186" w:rsidRPr="00C3406E" w:rsidTr="00063B6C">
        <w:trPr>
          <w:trHeight w:val="463"/>
        </w:trPr>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proofErr w:type="gramStart"/>
            <w:r w:rsidRPr="00C3406E">
              <w:rPr>
                <w:sz w:val="16"/>
                <w:szCs w:val="16"/>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2015 г.</w:t>
            </w:r>
          </w:p>
        </w:tc>
      </w:tr>
      <w:tr w:rsidR="00366186" w:rsidRPr="00C3406E" w:rsidTr="00063B6C">
        <w:trPr>
          <w:trHeight w:val="203"/>
        </w:trPr>
        <w:tc>
          <w:tcPr>
            <w:tcW w:w="609"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lastRenderedPageBreak/>
              <w:t>1</w:t>
            </w:r>
          </w:p>
        </w:tc>
        <w:tc>
          <w:tcPr>
            <w:tcW w:w="2085"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11</w:t>
            </w:r>
          </w:p>
        </w:tc>
      </w:tr>
      <w:tr w:rsidR="00366186" w:rsidRPr="00C3406E" w:rsidTr="00063B6C">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jc w:val="center"/>
              <w:rPr>
                <w:sz w:val="16"/>
                <w:szCs w:val="16"/>
              </w:rPr>
            </w:pPr>
            <w:r w:rsidRPr="00C3406E">
              <w:rPr>
                <w:sz w:val="16"/>
                <w:szCs w:val="16"/>
                <w:lang w:eastAsia="ar-SA"/>
              </w:rPr>
              <w:t>3896,14</w:t>
            </w:r>
          </w:p>
        </w:tc>
      </w:tr>
      <w:tr w:rsidR="00366186" w:rsidRPr="00C3406E" w:rsidTr="00063B6C">
        <w:trPr>
          <w:trHeight w:val="363"/>
        </w:trPr>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jc w:val="center"/>
              <w:rPr>
                <w:sz w:val="16"/>
                <w:szCs w:val="16"/>
              </w:rPr>
            </w:pPr>
            <w:r w:rsidRPr="00C3406E">
              <w:rPr>
                <w:sz w:val="16"/>
                <w:szCs w:val="16"/>
                <w:lang w:eastAsia="ar-SA"/>
              </w:rPr>
              <w:t>1860,94</w:t>
            </w:r>
          </w:p>
        </w:tc>
      </w:tr>
      <w:tr w:rsidR="00366186" w:rsidRPr="00C3406E" w:rsidTr="00063B6C">
        <w:trPr>
          <w:trHeight w:val="486"/>
        </w:trPr>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198,0</w:t>
            </w:r>
          </w:p>
        </w:tc>
      </w:tr>
      <w:tr w:rsidR="00366186" w:rsidRPr="00C3406E" w:rsidTr="00063B6C">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1837,2</w:t>
            </w:r>
          </w:p>
        </w:tc>
      </w:tr>
      <w:tr w:rsidR="00366186" w:rsidRPr="00C3406E" w:rsidTr="00063B6C">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jc w:val="center"/>
              <w:rPr>
                <w:sz w:val="16"/>
                <w:szCs w:val="16"/>
              </w:rPr>
            </w:pPr>
            <w:r w:rsidRPr="00C3406E">
              <w:rPr>
                <w:sz w:val="16"/>
                <w:szCs w:val="16"/>
                <w:lang w:eastAsia="ar-SA"/>
              </w:rPr>
              <w:t>1860,94</w:t>
            </w:r>
          </w:p>
        </w:tc>
      </w:tr>
      <w:tr w:rsidR="00366186" w:rsidRPr="00C3406E" w:rsidTr="00063B6C">
        <w:trPr>
          <w:trHeight w:val="413"/>
        </w:trPr>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jc w:val="center"/>
              <w:rPr>
                <w:sz w:val="16"/>
                <w:szCs w:val="16"/>
              </w:rPr>
            </w:pPr>
            <w:r w:rsidRPr="00C3406E">
              <w:rPr>
                <w:sz w:val="16"/>
                <w:szCs w:val="16"/>
                <w:lang w:eastAsia="ar-SA"/>
              </w:rPr>
              <w:t>1860,94</w:t>
            </w:r>
          </w:p>
        </w:tc>
      </w:tr>
      <w:tr w:rsidR="00366186" w:rsidRPr="00C3406E" w:rsidTr="00063B6C">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366186" w:rsidRPr="00C3406E" w:rsidRDefault="00366186" w:rsidP="00063B6C">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198,0</w:t>
            </w:r>
          </w:p>
        </w:tc>
      </w:tr>
      <w:tr w:rsidR="00366186" w:rsidRPr="00C3406E" w:rsidTr="00063B6C">
        <w:trPr>
          <w:trHeight w:val="545"/>
        </w:trPr>
        <w:tc>
          <w:tcPr>
            <w:tcW w:w="609"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198,0</w:t>
            </w:r>
          </w:p>
        </w:tc>
      </w:tr>
      <w:tr w:rsidR="00366186" w:rsidRPr="00C3406E" w:rsidTr="00063B6C">
        <w:tc>
          <w:tcPr>
            <w:tcW w:w="609" w:type="dxa"/>
            <w:vMerge w:val="restart"/>
            <w:tcBorders>
              <w:top w:val="single" w:sz="4" w:space="0" w:color="auto"/>
              <w:left w:val="single" w:sz="4" w:space="0" w:color="auto"/>
              <w:right w:val="single" w:sz="4" w:space="0" w:color="auto"/>
            </w:tcBorders>
          </w:tcPr>
          <w:p w:rsidR="00366186" w:rsidRPr="00C3406E" w:rsidRDefault="00366186" w:rsidP="00063B6C">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366186" w:rsidRPr="00C3406E" w:rsidRDefault="00366186" w:rsidP="00063B6C">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366186" w:rsidRPr="00C3406E" w:rsidRDefault="00366186" w:rsidP="00063B6C">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1837,2</w:t>
            </w:r>
          </w:p>
        </w:tc>
      </w:tr>
      <w:tr w:rsidR="00366186" w:rsidRPr="00C3406E" w:rsidTr="00063B6C">
        <w:trPr>
          <w:trHeight w:val="166"/>
        </w:trPr>
        <w:tc>
          <w:tcPr>
            <w:tcW w:w="609" w:type="dxa"/>
            <w:vMerge/>
            <w:tcBorders>
              <w:left w:val="single" w:sz="4" w:space="0" w:color="auto"/>
              <w:right w:val="single" w:sz="4" w:space="0" w:color="auto"/>
            </w:tcBorders>
          </w:tcPr>
          <w:p w:rsidR="00366186" w:rsidRPr="00C3406E" w:rsidRDefault="00366186" w:rsidP="00063B6C">
            <w:pPr>
              <w:rPr>
                <w:sz w:val="16"/>
                <w:szCs w:val="16"/>
              </w:rPr>
            </w:pPr>
          </w:p>
        </w:tc>
        <w:tc>
          <w:tcPr>
            <w:tcW w:w="2085" w:type="dxa"/>
            <w:vMerge/>
            <w:tcBorders>
              <w:left w:val="single" w:sz="4" w:space="0" w:color="auto"/>
              <w:right w:val="single" w:sz="4" w:space="0" w:color="auto"/>
            </w:tcBorders>
          </w:tcPr>
          <w:p w:rsidR="00366186" w:rsidRPr="00C3406E" w:rsidRDefault="00366186" w:rsidP="00063B6C">
            <w:pPr>
              <w:rPr>
                <w:sz w:val="16"/>
                <w:szCs w:val="16"/>
              </w:rPr>
            </w:pPr>
          </w:p>
        </w:tc>
        <w:tc>
          <w:tcPr>
            <w:tcW w:w="2835" w:type="dxa"/>
            <w:vMerge/>
            <w:tcBorders>
              <w:left w:val="single" w:sz="4" w:space="0" w:color="auto"/>
              <w:right w:val="single" w:sz="4" w:space="0" w:color="auto"/>
            </w:tcBorders>
          </w:tcPr>
          <w:p w:rsidR="00366186" w:rsidRPr="00C3406E" w:rsidRDefault="00366186" w:rsidP="00063B6C">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366186" w:rsidRPr="00C3406E" w:rsidRDefault="00366186" w:rsidP="00063B6C">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C3406E" w:rsidRDefault="00366186" w:rsidP="00063B6C">
            <w:pPr>
              <w:autoSpaceDE w:val="0"/>
              <w:autoSpaceDN w:val="0"/>
              <w:jc w:val="center"/>
              <w:rPr>
                <w:sz w:val="16"/>
                <w:szCs w:val="16"/>
              </w:rPr>
            </w:pPr>
            <w:r w:rsidRPr="00C3406E">
              <w:rPr>
                <w:sz w:val="16"/>
                <w:szCs w:val="16"/>
              </w:rPr>
              <w:t>1837,2</w:t>
            </w:r>
          </w:p>
        </w:tc>
      </w:tr>
    </w:tbl>
    <w:p w:rsidR="00366186" w:rsidRDefault="00366186" w:rsidP="00366186">
      <w:pPr>
        <w:autoSpaceDE w:val="0"/>
        <w:autoSpaceDN w:val="0"/>
      </w:pPr>
    </w:p>
    <w:p w:rsidR="00366186" w:rsidRDefault="00366186" w:rsidP="00366186">
      <w:pPr>
        <w:autoSpaceDE w:val="0"/>
        <w:autoSpaceDN w:val="0"/>
        <w:jc w:val="right"/>
      </w:pPr>
    </w:p>
    <w:p w:rsidR="00366186" w:rsidRDefault="00366186" w:rsidP="00366186">
      <w:pPr>
        <w:autoSpaceDE w:val="0"/>
        <w:autoSpaceDN w:val="0"/>
        <w:jc w:val="right"/>
      </w:pPr>
    </w:p>
    <w:p w:rsidR="00366186" w:rsidRPr="002B6953" w:rsidRDefault="00366186" w:rsidP="00366186">
      <w:pPr>
        <w:autoSpaceDE w:val="0"/>
        <w:autoSpaceDN w:val="0"/>
        <w:jc w:val="right"/>
      </w:pPr>
      <w:r w:rsidRPr="002B6953">
        <w:t>Приложение 8.1</w:t>
      </w:r>
    </w:p>
    <w:p w:rsidR="00366186" w:rsidRPr="002B6953" w:rsidRDefault="00366186" w:rsidP="00366186">
      <w:pPr>
        <w:autoSpaceDE w:val="0"/>
        <w:autoSpaceDN w:val="0"/>
        <w:jc w:val="right"/>
      </w:pPr>
      <w:r w:rsidRPr="002B6953">
        <w:t>муниципальной программы</w:t>
      </w:r>
    </w:p>
    <w:p w:rsidR="00366186" w:rsidRPr="002B6953" w:rsidRDefault="00366186" w:rsidP="00366186">
      <w:pPr>
        <w:autoSpaceDE w:val="0"/>
        <w:autoSpaceDN w:val="0"/>
        <w:jc w:val="right"/>
      </w:pPr>
      <w:r w:rsidRPr="002B6953">
        <w:t>Камешкирского района</w:t>
      </w:r>
    </w:p>
    <w:p w:rsidR="00366186" w:rsidRPr="002B6953" w:rsidRDefault="00366186" w:rsidP="00366186">
      <w:pPr>
        <w:autoSpaceDE w:val="0"/>
        <w:autoSpaceDN w:val="0"/>
        <w:jc w:val="right"/>
      </w:pPr>
      <w:r w:rsidRPr="002B6953">
        <w:t>Пензенской области</w:t>
      </w:r>
    </w:p>
    <w:p w:rsidR="00366186" w:rsidRDefault="00366186" w:rsidP="00366186">
      <w:pPr>
        <w:autoSpaceDE w:val="0"/>
        <w:autoSpaceDN w:val="0"/>
        <w:jc w:val="center"/>
        <w:rPr>
          <w:sz w:val="24"/>
          <w:szCs w:val="24"/>
        </w:rPr>
      </w:pPr>
    </w:p>
    <w:p w:rsidR="00366186" w:rsidRPr="002B6953" w:rsidRDefault="00366186" w:rsidP="00366186">
      <w:pPr>
        <w:autoSpaceDE w:val="0"/>
        <w:autoSpaceDN w:val="0"/>
        <w:jc w:val="center"/>
        <w:rPr>
          <w:sz w:val="24"/>
          <w:szCs w:val="24"/>
        </w:rPr>
      </w:pPr>
      <w:r w:rsidRPr="002B6953">
        <w:rPr>
          <w:sz w:val="24"/>
          <w:szCs w:val="24"/>
        </w:rPr>
        <w:t>РЕСУРСНОЕ ОБЕСПЕЧЕНИЕ</w:t>
      </w:r>
    </w:p>
    <w:p w:rsidR="00366186" w:rsidRPr="002B6953" w:rsidRDefault="00366186" w:rsidP="0036618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366186" w:rsidRPr="00BE62F8" w:rsidRDefault="00366186" w:rsidP="0036618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366186" w:rsidRDefault="00366186" w:rsidP="00366186">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p w:rsidR="00366186" w:rsidRPr="002B6953" w:rsidRDefault="00366186" w:rsidP="00366186">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366186" w:rsidRPr="002B6953" w:rsidTr="00063B6C">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r w:rsidRPr="002B6953">
              <w:t xml:space="preserve">                  Администрация Камешкирского района  Пензенской области</w:t>
            </w:r>
          </w:p>
        </w:tc>
      </w:tr>
      <w:tr w:rsidR="00366186" w:rsidRPr="002B6953" w:rsidTr="00063B6C">
        <w:tc>
          <w:tcPr>
            <w:tcW w:w="4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lastRenderedPageBreak/>
              <w:t>N</w:t>
            </w:r>
          </w:p>
          <w:p w:rsidR="00366186" w:rsidRPr="002B6953" w:rsidRDefault="00366186" w:rsidP="00063B6C">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 xml:space="preserve">Код бюджетной классификации </w:t>
            </w:r>
            <w:hyperlink w:anchor="P1144" w:history="1">
              <w:r w:rsidRPr="002B6953">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 xml:space="preserve">Расходы бюджета Камешкирского района </w:t>
            </w:r>
          </w:p>
          <w:p w:rsidR="00366186" w:rsidRPr="002B6953" w:rsidRDefault="00366186" w:rsidP="00063B6C">
            <w:pPr>
              <w:autoSpaceDE w:val="0"/>
              <w:autoSpaceDN w:val="0"/>
              <w:jc w:val="center"/>
            </w:pPr>
            <w:r w:rsidRPr="002B6953">
              <w:t>Пензенской области,</w:t>
            </w:r>
          </w:p>
          <w:p w:rsidR="00366186" w:rsidRPr="002B6953" w:rsidRDefault="00366186" w:rsidP="00063B6C">
            <w:pPr>
              <w:autoSpaceDE w:val="0"/>
              <w:autoSpaceDN w:val="0"/>
              <w:jc w:val="center"/>
            </w:pPr>
            <w:r w:rsidRPr="002B6953">
              <w:t>тыс. рублей</w:t>
            </w:r>
          </w:p>
        </w:tc>
      </w:tr>
      <w:tr w:rsidR="00366186" w:rsidRPr="002B6953" w:rsidTr="00063B6C">
        <w:trPr>
          <w:trHeight w:val="830"/>
        </w:trPr>
        <w:tc>
          <w:tcPr>
            <w:tcW w:w="4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70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1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559"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567"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ГРБС</w:t>
            </w:r>
          </w:p>
        </w:tc>
        <w:tc>
          <w:tcPr>
            <w:tcW w:w="425"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Рз</w:t>
            </w:r>
          </w:p>
        </w:tc>
        <w:tc>
          <w:tcPr>
            <w:tcW w:w="567"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proofErr w:type="gramStart"/>
            <w:r w:rsidRPr="0020140E">
              <w:rPr>
                <w:sz w:val="18"/>
                <w:szCs w:val="18"/>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ЦСР</w:t>
            </w:r>
          </w:p>
        </w:tc>
        <w:tc>
          <w:tcPr>
            <w:tcW w:w="425"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ВР</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2017г</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2018г</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2019г</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2020г</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Pr>
                <w:sz w:val="18"/>
                <w:szCs w:val="18"/>
              </w:rPr>
              <w:t>2023г</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Pr>
                <w:sz w:val="18"/>
                <w:szCs w:val="18"/>
              </w:rPr>
              <w:t>2024г</w:t>
            </w:r>
          </w:p>
        </w:tc>
      </w:tr>
      <w:tr w:rsidR="00366186" w:rsidRPr="002B6953" w:rsidTr="00063B6C">
        <w:trPr>
          <w:trHeight w:val="72"/>
        </w:trPr>
        <w:tc>
          <w:tcPr>
            <w:tcW w:w="42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w:t>
            </w: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w:t>
            </w:r>
          </w:p>
        </w:tc>
        <w:tc>
          <w:tcPr>
            <w:tcW w:w="212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3</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7</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11</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12</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14</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Pr>
                <w:sz w:val="18"/>
                <w:szCs w:val="18"/>
              </w:rPr>
              <w:t>17</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Pr>
                <w:sz w:val="18"/>
                <w:szCs w:val="18"/>
              </w:rPr>
              <w:t>18</w:t>
            </w:r>
          </w:p>
        </w:tc>
      </w:tr>
      <w:tr w:rsidR="00366186" w:rsidRPr="002B6953" w:rsidTr="00063B6C">
        <w:tc>
          <w:tcPr>
            <w:tcW w:w="4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rPr>
            </w:pPr>
            <w:r w:rsidRPr="002B6953">
              <w:rPr>
                <w:b/>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sz w:val="18"/>
                <w:szCs w:val="18"/>
              </w:rPr>
            </w:pPr>
            <w:r w:rsidRPr="002B6953">
              <w:rPr>
                <w:b/>
                <w:sz w:val="18"/>
                <w:szCs w:val="18"/>
              </w:rPr>
              <w:t>«Развитие территорий, социальной и инженерной инфраструктуры, обеспечение транспортных услуг  Камешкирского района Пензен</w:t>
            </w:r>
            <w:r>
              <w:rPr>
                <w:b/>
                <w:sz w:val="18"/>
                <w:szCs w:val="18"/>
              </w:rPr>
              <w:t>ской области</w:t>
            </w:r>
            <w:r w:rsidRPr="002B6953">
              <w:rPr>
                <w:b/>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Pr>
                <w:sz w:val="18"/>
                <w:szCs w:val="18"/>
                <w:lang w:eastAsia="ar-SA"/>
              </w:rPr>
              <w:t>6 123,883</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tcPr>
          <w:p w:rsidR="00366186" w:rsidRPr="005F1405" w:rsidRDefault="00366186" w:rsidP="00063B6C">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p>
        </w:tc>
      </w:tr>
      <w:tr w:rsidR="00366186" w:rsidRPr="002B6953" w:rsidTr="00063B6C">
        <w:trPr>
          <w:trHeight w:val="1094"/>
        </w:trPr>
        <w:tc>
          <w:tcPr>
            <w:tcW w:w="4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70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1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p>
        </w:tc>
        <w:tc>
          <w:tcPr>
            <w:tcW w:w="1559" w:type="dxa"/>
            <w:tcBorders>
              <w:left w:val="single" w:sz="4" w:space="0" w:color="auto"/>
              <w:bottom w:val="single" w:sz="4" w:space="0" w:color="auto"/>
              <w:right w:val="single" w:sz="4" w:space="0" w:color="auto"/>
            </w:tcBorders>
          </w:tcPr>
          <w:p w:rsidR="00366186" w:rsidRPr="002B6953" w:rsidRDefault="00366186" w:rsidP="00063B6C">
            <w:pPr>
              <w:snapToGrid w:val="0"/>
              <w:rPr>
                <w:sz w:val="18"/>
                <w:szCs w:val="18"/>
              </w:rPr>
            </w:pPr>
            <w:r w:rsidRPr="002B6953">
              <w:rPr>
                <w:sz w:val="18"/>
                <w:szCs w:val="18"/>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ind w:left="-93"/>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lang w:eastAsia="ar-SA"/>
              </w:rPr>
              <w:t>6 123,883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F1405" w:rsidRDefault="00366186" w:rsidP="00063B6C">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c>
          <w:tcPr>
            <w:tcW w:w="42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rPr>
                <w:b/>
                <w:i/>
                <w:sz w:val="18"/>
                <w:szCs w:val="18"/>
              </w:rPr>
            </w:pPr>
            <w:r w:rsidRPr="002B6953">
              <w:rPr>
                <w:b/>
                <w:i/>
                <w:sz w:val="18"/>
                <w:szCs w:val="18"/>
              </w:rPr>
              <w:t>«Модернизация и развитие территориальной сети автом</w:t>
            </w:r>
            <w:r>
              <w:rPr>
                <w:b/>
                <w:i/>
                <w:sz w:val="18"/>
                <w:szCs w:val="18"/>
              </w:rPr>
              <w:t>обильных дорог</w:t>
            </w:r>
            <w:r w:rsidRPr="002B6953">
              <w:rPr>
                <w:b/>
                <w:i/>
                <w:sz w:val="18"/>
                <w:szCs w:val="18"/>
              </w:rPr>
              <w:t>»</w:t>
            </w:r>
          </w:p>
          <w:p w:rsidR="00366186" w:rsidRPr="002B6953" w:rsidRDefault="00366186" w:rsidP="00063B6C">
            <w:pPr>
              <w:autoSpaceDE w:val="0"/>
              <w:autoSpaceDN w:val="0"/>
              <w:rPr>
                <w:b/>
                <w:i/>
                <w:sz w:val="18"/>
                <w:szCs w:val="18"/>
              </w:rPr>
            </w:pP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lang w:eastAsia="ar-SA"/>
              </w:rPr>
              <w:t>3 193,0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F1405" w:rsidRDefault="00366186" w:rsidP="00063B6C">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bl>
    <w:p w:rsidR="00366186" w:rsidRPr="002B6953" w:rsidRDefault="00366186" w:rsidP="00366186">
      <w:pPr>
        <w:sectPr w:rsidR="00366186" w:rsidRPr="002B6953" w:rsidSect="0055409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366186" w:rsidRPr="002B6953" w:rsidTr="00063B6C">
        <w:tc>
          <w:tcPr>
            <w:tcW w:w="4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lastRenderedPageBreak/>
              <w:t>1.</w:t>
            </w:r>
          </w:p>
        </w:tc>
        <w:tc>
          <w:tcPr>
            <w:tcW w:w="170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.Основное мероприятие:</w:t>
            </w:r>
          </w:p>
          <w:p w:rsidR="00366186" w:rsidRPr="002B6953" w:rsidRDefault="00366186" w:rsidP="00063B6C">
            <w:pPr>
              <w:autoSpaceDE w:val="0"/>
              <w:autoSpaceDN w:val="0"/>
            </w:pPr>
            <w:r w:rsidRPr="002B6953">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lang w:eastAsia="ar-SA"/>
              </w:rPr>
              <w:t>3 193,0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867"/>
        </w:trPr>
        <w:tc>
          <w:tcPr>
            <w:tcW w:w="4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70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1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lang w:eastAsia="ar-SA"/>
              </w:rPr>
              <w:t>3 193,0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292"/>
        </w:trPr>
        <w:tc>
          <w:tcPr>
            <w:tcW w:w="42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366186" w:rsidRPr="001F38FE" w:rsidRDefault="00366186" w:rsidP="00063B6C">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uppressAutoHyphens/>
              <w:autoSpaceDE w:val="0"/>
              <w:snapToGrid w:val="0"/>
              <w:rPr>
                <w:lang w:eastAsia="ar-SA"/>
              </w:rPr>
            </w:pPr>
            <w:r w:rsidRPr="002B6953">
              <w:rPr>
                <w:lang w:eastAsia="ar-SA"/>
              </w:rPr>
              <w:t>«Улучшение качества автотранспортных перевозок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232,0</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p>
        </w:tc>
      </w:tr>
      <w:tr w:rsidR="00366186" w:rsidRPr="002B6953" w:rsidTr="00063B6C">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w:t>
            </w:r>
          </w:p>
        </w:tc>
        <w:tc>
          <w:tcPr>
            <w:tcW w:w="170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rPr>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232,0</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p>
        </w:tc>
      </w:tr>
      <w:tr w:rsidR="00366186" w:rsidRPr="002B6953" w:rsidTr="00063B6C">
        <w:tc>
          <w:tcPr>
            <w:tcW w:w="4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70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2126"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7"/>
                <w:szCs w:val="17"/>
              </w:rPr>
            </w:pPr>
            <w:r w:rsidRPr="002B6953">
              <w:rPr>
                <w:sz w:val="17"/>
                <w:szCs w:val="17"/>
              </w:rPr>
              <w:t>Отдел экономики, развития сельского хозяйства и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232,0</w:t>
            </w:r>
          </w:p>
        </w:tc>
        <w:tc>
          <w:tcPr>
            <w:tcW w:w="850"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366186" w:rsidRPr="0020140E" w:rsidRDefault="00366186" w:rsidP="00063B6C">
            <w:pPr>
              <w:snapToGrid w:val="0"/>
              <w:jc w:val="center"/>
              <w:rPr>
                <w:sz w:val="18"/>
                <w:szCs w:val="18"/>
              </w:rPr>
            </w:pPr>
          </w:p>
        </w:tc>
      </w:tr>
      <w:tr w:rsidR="00366186" w:rsidRPr="002B6953" w:rsidTr="00063B6C">
        <w:trPr>
          <w:trHeight w:val="245"/>
        </w:trPr>
        <w:tc>
          <w:tcPr>
            <w:tcW w:w="426"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jc w:val="center"/>
              <w:rPr>
                <w:b/>
                <w:i/>
              </w:rPr>
            </w:pPr>
          </w:p>
        </w:tc>
        <w:tc>
          <w:tcPr>
            <w:tcW w:w="1701"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366186" w:rsidRPr="002B6953" w:rsidRDefault="00366186" w:rsidP="00063B6C">
            <w:pPr>
              <w:suppressAutoHyphens/>
              <w:autoSpaceDE w:val="0"/>
              <w:rPr>
                <w:b/>
                <w:i/>
                <w:sz w:val="18"/>
                <w:szCs w:val="18"/>
                <w:lang w:eastAsia="ar-SA"/>
              </w:rPr>
            </w:pPr>
            <w:r w:rsidRPr="002B6953">
              <w:rPr>
                <w:b/>
                <w:i/>
                <w:sz w:val="18"/>
                <w:szCs w:val="18"/>
                <w:lang w:eastAsia="ar-SA"/>
              </w:rPr>
              <w:t>Ремонт (капитальный ремонт) объектов собственности Камешкирского района Пе</w:t>
            </w:r>
            <w:r>
              <w:rPr>
                <w:b/>
                <w:i/>
                <w:sz w:val="18"/>
                <w:szCs w:val="18"/>
                <w:lang w:eastAsia="ar-SA"/>
              </w:rPr>
              <w:t>нзенской области</w:t>
            </w:r>
            <w:r w:rsidRPr="002B6953">
              <w:rPr>
                <w:b/>
                <w:i/>
                <w:sz w:val="18"/>
                <w:szCs w:val="18"/>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831"/>
        </w:trPr>
        <w:tc>
          <w:tcPr>
            <w:tcW w:w="426" w:type="dxa"/>
            <w:vMerge/>
            <w:tcBorders>
              <w:left w:val="single" w:sz="4" w:space="0" w:color="auto"/>
              <w:right w:val="single" w:sz="4" w:space="0" w:color="auto"/>
            </w:tcBorders>
          </w:tcPr>
          <w:p w:rsidR="00366186" w:rsidRPr="002B6953" w:rsidRDefault="00366186" w:rsidP="00063B6C"/>
        </w:tc>
        <w:tc>
          <w:tcPr>
            <w:tcW w:w="1701" w:type="dxa"/>
            <w:vMerge/>
            <w:tcBorders>
              <w:left w:val="single" w:sz="4" w:space="0" w:color="auto"/>
              <w:right w:val="single" w:sz="4" w:space="0" w:color="auto"/>
            </w:tcBorders>
          </w:tcPr>
          <w:p w:rsidR="00366186" w:rsidRPr="002B6953" w:rsidRDefault="00366186" w:rsidP="00063B6C"/>
        </w:tc>
        <w:tc>
          <w:tcPr>
            <w:tcW w:w="2126" w:type="dxa"/>
            <w:vMerge/>
            <w:tcBorders>
              <w:left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right w:val="single" w:sz="4" w:space="0" w:color="auto"/>
            </w:tcBorders>
          </w:tcPr>
          <w:p w:rsidR="00366186" w:rsidRPr="002B6953" w:rsidRDefault="00366186" w:rsidP="00063B6C">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232"/>
        </w:trPr>
        <w:tc>
          <w:tcPr>
            <w:tcW w:w="426" w:type="dxa"/>
            <w:vMerge w:val="restart"/>
            <w:tcBorders>
              <w:left w:val="single" w:sz="4" w:space="0" w:color="auto"/>
              <w:right w:val="single" w:sz="4" w:space="0" w:color="auto"/>
            </w:tcBorders>
          </w:tcPr>
          <w:p w:rsidR="00366186" w:rsidRPr="002B6953" w:rsidRDefault="00366186" w:rsidP="00063B6C">
            <w:r>
              <w:t>3</w:t>
            </w:r>
          </w:p>
        </w:tc>
        <w:tc>
          <w:tcPr>
            <w:tcW w:w="1701" w:type="dxa"/>
            <w:vMerge w:val="restart"/>
            <w:tcBorders>
              <w:left w:val="single" w:sz="4" w:space="0" w:color="auto"/>
              <w:right w:val="single" w:sz="4" w:space="0" w:color="auto"/>
            </w:tcBorders>
          </w:tcPr>
          <w:p w:rsidR="00366186" w:rsidRPr="002B6953" w:rsidRDefault="00366186" w:rsidP="00063B6C">
            <w:r w:rsidRPr="002B6953">
              <w:t>Основное мероприятие</w:t>
            </w:r>
          </w:p>
        </w:tc>
        <w:tc>
          <w:tcPr>
            <w:tcW w:w="2126" w:type="dxa"/>
            <w:vMerge w:val="restart"/>
            <w:tcBorders>
              <w:left w:val="single" w:sz="4" w:space="0" w:color="auto"/>
              <w:right w:val="single" w:sz="4" w:space="0" w:color="auto"/>
            </w:tcBorders>
          </w:tcPr>
          <w:p w:rsidR="00366186" w:rsidRPr="001F38FE" w:rsidRDefault="00366186" w:rsidP="00063B6C">
            <w:r w:rsidRPr="001F38FE">
              <w:rPr>
                <w:sz w:val="18"/>
                <w:szCs w:val="18"/>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right w:val="single" w:sz="4" w:space="0" w:color="auto"/>
            </w:tcBorders>
          </w:tcPr>
          <w:p w:rsidR="00366186" w:rsidRPr="002B6953" w:rsidRDefault="00366186" w:rsidP="00063B6C">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681"/>
        </w:trPr>
        <w:tc>
          <w:tcPr>
            <w:tcW w:w="426" w:type="dxa"/>
            <w:vMerge/>
            <w:tcBorders>
              <w:left w:val="single" w:sz="4" w:space="0" w:color="auto"/>
              <w:right w:val="single" w:sz="4" w:space="0" w:color="auto"/>
            </w:tcBorders>
          </w:tcPr>
          <w:p w:rsidR="00366186" w:rsidRPr="002B6953" w:rsidRDefault="00366186" w:rsidP="00063B6C"/>
        </w:tc>
        <w:tc>
          <w:tcPr>
            <w:tcW w:w="1701" w:type="dxa"/>
            <w:vMerge/>
            <w:tcBorders>
              <w:left w:val="single" w:sz="4" w:space="0" w:color="auto"/>
              <w:right w:val="single" w:sz="4" w:space="0" w:color="auto"/>
            </w:tcBorders>
          </w:tcPr>
          <w:p w:rsidR="00366186" w:rsidRPr="002B6953" w:rsidRDefault="00366186" w:rsidP="00063B6C"/>
        </w:tc>
        <w:tc>
          <w:tcPr>
            <w:tcW w:w="2126" w:type="dxa"/>
            <w:vMerge/>
            <w:tcBorders>
              <w:left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right w:val="single" w:sz="4" w:space="0" w:color="auto"/>
            </w:tcBorders>
          </w:tcPr>
          <w:p w:rsidR="00366186" w:rsidRPr="002B6953" w:rsidRDefault="00366186" w:rsidP="00063B6C">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2698,883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280"/>
        </w:trPr>
        <w:tc>
          <w:tcPr>
            <w:tcW w:w="426" w:type="dxa"/>
            <w:vMerge w:val="restart"/>
            <w:tcBorders>
              <w:left w:val="single" w:sz="4" w:space="0" w:color="auto"/>
              <w:right w:val="single" w:sz="4" w:space="0" w:color="auto"/>
            </w:tcBorders>
          </w:tcPr>
          <w:p w:rsidR="00366186" w:rsidRPr="002B6953" w:rsidRDefault="00366186" w:rsidP="00063B6C">
            <w:r>
              <w:t>3.1</w:t>
            </w:r>
          </w:p>
        </w:tc>
        <w:tc>
          <w:tcPr>
            <w:tcW w:w="1701" w:type="dxa"/>
            <w:vMerge w:val="restart"/>
            <w:tcBorders>
              <w:left w:val="single" w:sz="4" w:space="0" w:color="auto"/>
              <w:right w:val="single" w:sz="4" w:space="0" w:color="auto"/>
            </w:tcBorders>
          </w:tcPr>
          <w:p w:rsidR="00366186" w:rsidRPr="002B6953" w:rsidRDefault="00366186" w:rsidP="00063B6C"/>
        </w:tc>
        <w:tc>
          <w:tcPr>
            <w:tcW w:w="2126" w:type="dxa"/>
            <w:vMerge w:val="restart"/>
            <w:tcBorders>
              <w:left w:val="single" w:sz="4" w:space="0" w:color="auto"/>
              <w:right w:val="single" w:sz="4" w:space="0" w:color="auto"/>
            </w:tcBorders>
          </w:tcPr>
          <w:p w:rsidR="00366186" w:rsidRPr="002B6953" w:rsidRDefault="00366186" w:rsidP="00063B6C">
            <w:r w:rsidRPr="002B6953">
              <w:rPr>
                <w:lang w:eastAsia="ar-SA"/>
              </w:rPr>
              <w:t>Сохранение и развитие материально-технической базы</w:t>
            </w:r>
            <w:r>
              <w:rPr>
                <w:lang w:eastAsia="ar-SA"/>
              </w:rPr>
              <w:t xml:space="preserve"> учреждений Камешкирского района </w:t>
            </w:r>
          </w:p>
        </w:tc>
        <w:tc>
          <w:tcPr>
            <w:tcW w:w="1559" w:type="dxa"/>
            <w:tcBorders>
              <w:top w:val="single" w:sz="4" w:space="0" w:color="auto"/>
              <w:left w:val="single" w:sz="4" w:space="0" w:color="auto"/>
              <w:right w:val="single" w:sz="4" w:space="0" w:color="auto"/>
            </w:tcBorders>
          </w:tcPr>
          <w:p w:rsidR="00366186" w:rsidRPr="002B6953" w:rsidRDefault="00366186" w:rsidP="00063B6C">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r>
              <w:rPr>
                <w:sz w:val="18"/>
                <w:szCs w:val="18"/>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rPr>
          <w:trHeight w:val="681"/>
        </w:trPr>
        <w:tc>
          <w:tcPr>
            <w:tcW w:w="426" w:type="dxa"/>
            <w:vMerge/>
            <w:tcBorders>
              <w:left w:val="single" w:sz="4" w:space="0" w:color="auto"/>
              <w:right w:val="single" w:sz="4" w:space="0" w:color="auto"/>
            </w:tcBorders>
          </w:tcPr>
          <w:p w:rsidR="00366186" w:rsidRPr="002B6953" w:rsidRDefault="00366186" w:rsidP="00063B6C"/>
        </w:tc>
        <w:tc>
          <w:tcPr>
            <w:tcW w:w="1701" w:type="dxa"/>
            <w:vMerge/>
            <w:tcBorders>
              <w:left w:val="single" w:sz="4" w:space="0" w:color="auto"/>
              <w:right w:val="single" w:sz="4" w:space="0" w:color="auto"/>
            </w:tcBorders>
          </w:tcPr>
          <w:p w:rsidR="00366186" w:rsidRPr="002B6953" w:rsidRDefault="00366186" w:rsidP="00063B6C"/>
        </w:tc>
        <w:tc>
          <w:tcPr>
            <w:tcW w:w="2126" w:type="dxa"/>
            <w:vMerge/>
            <w:tcBorders>
              <w:left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right w:val="single" w:sz="4" w:space="0" w:color="auto"/>
            </w:tcBorders>
          </w:tcPr>
          <w:p w:rsidR="00366186" w:rsidRPr="002B6953" w:rsidRDefault="00366186" w:rsidP="00063B6C">
            <w:pPr>
              <w:snapToGrid w:val="0"/>
              <w:rPr>
                <w:sz w:val="17"/>
                <w:szCs w:val="17"/>
              </w:rPr>
            </w:pPr>
            <w:r w:rsidRPr="002B6953">
              <w:rPr>
                <w:sz w:val="17"/>
                <w:szCs w:val="17"/>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r>
              <w:rPr>
                <w:sz w:val="18"/>
                <w:szCs w:val="18"/>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c>
          <w:tcPr>
            <w:tcW w:w="426"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jc w:val="center"/>
            </w:pPr>
            <w:r w:rsidRPr="002B6953">
              <w:t>3.2.</w:t>
            </w:r>
          </w:p>
        </w:tc>
        <w:tc>
          <w:tcPr>
            <w:tcW w:w="1701" w:type="dxa"/>
            <w:vMerge w:val="restart"/>
            <w:tcBorders>
              <w:top w:val="single" w:sz="4" w:space="0" w:color="auto"/>
              <w:left w:val="single" w:sz="4" w:space="0" w:color="auto"/>
              <w:right w:val="single" w:sz="4" w:space="0" w:color="auto"/>
            </w:tcBorders>
          </w:tcPr>
          <w:p w:rsidR="00366186" w:rsidRPr="002B6953" w:rsidRDefault="00366186" w:rsidP="00063B6C">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366186" w:rsidRPr="002B6953" w:rsidRDefault="00366186" w:rsidP="00063B6C">
            <w:pPr>
              <w:rPr>
                <w:lang w:eastAsia="ar-SA"/>
              </w:rPr>
            </w:pPr>
            <w:r w:rsidRPr="002B6953">
              <w:rPr>
                <w:lang w:eastAsia="ar-SA"/>
              </w:rPr>
              <w:t xml:space="preserve">Сохранение и развитие материально-технической базы </w:t>
            </w:r>
            <w:r>
              <w:rPr>
                <w:lang w:eastAsia="ar-SA"/>
              </w:rPr>
              <w:t xml:space="preserve">дошкольных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c>
          <w:tcPr>
            <w:tcW w:w="426" w:type="dxa"/>
            <w:vMerge/>
            <w:tcBorders>
              <w:left w:val="single" w:sz="4" w:space="0" w:color="auto"/>
              <w:right w:val="single" w:sz="4" w:space="0" w:color="auto"/>
            </w:tcBorders>
          </w:tcPr>
          <w:p w:rsidR="00366186" w:rsidRPr="002B6953" w:rsidRDefault="00366186" w:rsidP="00063B6C"/>
        </w:tc>
        <w:tc>
          <w:tcPr>
            <w:tcW w:w="1701" w:type="dxa"/>
            <w:vMerge/>
            <w:tcBorders>
              <w:left w:val="single" w:sz="4" w:space="0" w:color="auto"/>
              <w:right w:val="single" w:sz="4" w:space="0" w:color="auto"/>
            </w:tcBorders>
          </w:tcPr>
          <w:p w:rsidR="00366186" w:rsidRPr="002B6953" w:rsidRDefault="00366186" w:rsidP="00063B6C"/>
        </w:tc>
        <w:tc>
          <w:tcPr>
            <w:tcW w:w="2126" w:type="dxa"/>
            <w:vMerge/>
            <w:tcBorders>
              <w:left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1512,0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c>
          <w:tcPr>
            <w:tcW w:w="426" w:type="dxa"/>
            <w:vMerge w:val="restart"/>
            <w:tcBorders>
              <w:left w:val="single" w:sz="4" w:space="0" w:color="auto"/>
              <w:right w:val="single" w:sz="4" w:space="0" w:color="auto"/>
            </w:tcBorders>
          </w:tcPr>
          <w:p w:rsidR="00366186" w:rsidRPr="002B6953" w:rsidRDefault="00366186" w:rsidP="00063B6C">
            <w:r w:rsidRPr="002B6953">
              <w:lastRenderedPageBreak/>
              <w:t>3.3</w:t>
            </w:r>
          </w:p>
        </w:tc>
        <w:tc>
          <w:tcPr>
            <w:tcW w:w="1701" w:type="dxa"/>
            <w:vMerge w:val="restart"/>
            <w:tcBorders>
              <w:left w:val="single" w:sz="4" w:space="0" w:color="auto"/>
              <w:right w:val="single" w:sz="4" w:space="0" w:color="auto"/>
            </w:tcBorders>
          </w:tcPr>
          <w:p w:rsidR="00366186" w:rsidRPr="002B6953" w:rsidRDefault="00366186" w:rsidP="00063B6C"/>
        </w:tc>
        <w:tc>
          <w:tcPr>
            <w:tcW w:w="2126" w:type="dxa"/>
            <w:vMerge w:val="restart"/>
            <w:tcBorders>
              <w:left w:val="single" w:sz="4" w:space="0" w:color="auto"/>
              <w:right w:val="single" w:sz="4" w:space="0" w:color="auto"/>
            </w:tcBorders>
          </w:tcPr>
          <w:p w:rsidR="00366186" w:rsidRPr="002B6953" w:rsidRDefault="00366186" w:rsidP="00063B6C">
            <w:r w:rsidRPr="002B6953">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jc w:val="center"/>
              <w:rPr>
                <w:sz w:val="18"/>
                <w:szCs w:val="18"/>
              </w:rPr>
            </w:pPr>
          </w:p>
        </w:tc>
      </w:tr>
      <w:tr w:rsidR="00366186" w:rsidRPr="002B6953" w:rsidTr="00063B6C">
        <w:tc>
          <w:tcPr>
            <w:tcW w:w="426" w:type="dxa"/>
            <w:vMerge/>
            <w:tcBorders>
              <w:left w:val="single" w:sz="4" w:space="0" w:color="auto"/>
              <w:right w:val="single" w:sz="4" w:space="0" w:color="auto"/>
            </w:tcBorders>
          </w:tcPr>
          <w:p w:rsidR="00366186" w:rsidRPr="002B6953" w:rsidRDefault="00366186" w:rsidP="00063B6C"/>
        </w:tc>
        <w:tc>
          <w:tcPr>
            <w:tcW w:w="1701" w:type="dxa"/>
            <w:vMerge/>
            <w:tcBorders>
              <w:left w:val="single" w:sz="4" w:space="0" w:color="auto"/>
              <w:right w:val="single" w:sz="4" w:space="0" w:color="auto"/>
            </w:tcBorders>
          </w:tcPr>
          <w:p w:rsidR="00366186" w:rsidRPr="002B6953" w:rsidRDefault="00366186" w:rsidP="00063B6C"/>
        </w:tc>
        <w:tc>
          <w:tcPr>
            <w:tcW w:w="2126" w:type="dxa"/>
            <w:vMerge/>
            <w:tcBorders>
              <w:left w:val="single" w:sz="4" w:space="0" w:color="auto"/>
              <w:right w:val="single" w:sz="4" w:space="0" w:color="auto"/>
            </w:tcBorders>
          </w:tcPr>
          <w:p w:rsidR="00366186" w:rsidRPr="002B6953" w:rsidRDefault="00366186" w:rsidP="00063B6C"/>
        </w:tc>
        <w:tc>
          <w:tcPr>
            <w:tcW w:w="1559" w:type="dxa"/>
            <w:tcBorders>
              <w:top w:val="single" w:sz="4" w:space="0" w:color="auto"/>
              <w:left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Pr>
                <w:sz w:val="18"/>
                <w:szCs w:val="18"/>
              </w:rPr>
              <w:t>147,5</w:t>
            </w:r>
          </w:p>
        </w:tc>
        <w:tc>
          <w:tcPr>
            <w:tcW w:w="850"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20140E" w:rsidRDefault="00366186" w:rsidP="00063B6C">
            <w:pPr>
              <w:snapToGrid w:val="0"/>
              <w:jc w:val="center"/>
              <w:rPr>
                <w:sz w:val="18"/>
                <w:szCs w:val="18"/>
              </w:rPr>
            </w:pPr>
          </w:p>
        </w:tc>
      </w:tr>
    </w:tbl>
    <w:p w:rsidR="00366186" w:rsidRPr="002B6953" w:rsidRDefault="00366186" w:rsidP="00366186">
      <w:pPr>
        <w:sectPr w:rsidR="00366186" w:rsidRPr="002B6953" w:rsidSect="0055409C">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Pr="002B6953" w:rsidRDefault="00366186" w:rsidP="00366186">
      <w:pPr>
        <w:autoSpaceDE w:val="0"/>
        <w:autoSpaceDN w:val="0"/>
        <w:rPr>
          <w:sz w:val="24"/>
          <w:szCs w:val="24"/>
        </w:rPr>
      </w:pPr>
    </w:p>
    <w:p w:rsidR="00366186" w:rsidRPr="002B6953" w:rsidRDefault="00366186" w:rsidP="00366186">
      <w:pPr>
        <w:autoSpaceDE w:val="0"/>
        <w:autoSpaceDN w:val="0"/>
        <w:jc w:val="right"/>
        <w:rPr>
          <w:sz w:val="24"/>
          <w:szCs w:val="24"/>
        </w:rPr>
      </w:pPr>
      <w:r w:rsidRPr="002B6953">
        <w:rPr>
          <w:sz w:val="24"/>
          <w:szCs w:val="24"/>
        </w:rPr>
        <w:t>Приложение 9</w:t>
      </w:r>
    </w:p>
    <w:p w:rsidR="00366186" w:rsidRPr="002B6953" w:rsidRDefault="00366186" w:rsidP="00366186">
      <w:pPr>
        <w:autoSpaceDE w:val="0"/>
        <w:autoSpaceDN w:val="0"/>
        <w:jc w:val="right"/>
        <w:rPr>
          <w:sz w:val="24"/>
          <w:szCs w:val="24"/>
        </w:rPr>
      </w:pPr>
      <w:r w:rsidRPr="002B6953">
        <w:rPr>
          <w:sz w:val="24"/>
          <w:szCs w:val="24"/>
        </w:rPr>
        <w:t>Муниципальной  программы</w:t>
      </w:r>
    </w:p>
    <w:p w:rsidR="00366186" w:rsidRPr="002B6953" w:rsidRDefault="00366186" w:rsidP="00366186">
      <w:pPr>
        <w:autoSpaceDE w:val="0"/>
        <w:autoSpaceDN w:val="0"/>
        <w:jc w:val="right"/>
        <w:rPr>
          <w:sz w:val="24"/>
          <w:szCs w:val="24"/>
        </w:rPr>
      </w:pPr>
      <w:r w:rsidRPr="002B6953">
        <w:rPr>
          <w:sz w:val="24"/>
          <w:szCs w:val="24"/>
        </w:rPr>
        <w:t>Камешкирского района</w:t>
      </w:r>
    </w:p>
    <w:p w:rsidR="00366186" w:rsidRPr="002B6953" w:rsidRDefault="00366186" w:rsidP="00366186">
      <w:pPr>
        <w:autoSpaceDE w:val="0"/>
        <w:autoSpaceDN w:val="0"/>
        <w:jc w:val="right"/>
        <w:rPr>
          <w:sz w:val="24"/>
          <w:szCs w:val="24"/>
        </w:rPr>
      </w:pPr>
      <w:r w:rsidRPr="002B6953">
        <w:rPr>
          <w:sz w:val="24"/>
          <w:szCs w:val="24"/>
        </w:rPr>
        <w:t>Пензенской области</w:t>
      </w:r>
    </w:p>
    <w:p w:rsidR="00366186" w:rsidRPr="002B6953" w:rsidRDefault="00366186" w:rsidP="00366186">
      <w:pPr>
        <w:autoSpaceDE w:val="0"/>
        <w:autoSpaceDN w:val="0"/>
        <w:rPr>
          <w:sz w:val="24"/>
          <w:szCs w:val="24"/>
        </w:rPr>
      </w:pPr>
    </w:p>
    <w:p w:rsidR="00366186" w:rsidRPr="002B6953" w:rsidRDefault="00366186" w:rsidP="00366186">
      <w:pPr>
        <w:autoSpaceDE w:val="0"/>
        <w:autoSpaceDN w:val="0"/>
        <w:jc w:val="center"/>
        <w:rPr>
          <w:sz w:val="24"/>
          <w:szCs w:val="24"/>
        </w:rPr>
      </w:pPr>
      <w:r w:rsidRPr="002B6953">
        <w:rPr>
          <w:sz w:val="24"/>
          <w:szCs w:val="24"/>
        </w:rPr>
        <w:t>ПЕРЕЧЕНЬ</w:t>
      </w:r>
    </w:p>
    <w:p w:rsidR="00366186" w:rsidRPr="002B6953" w:rsidRDefault="00366186" w:rsidP="00366186">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366186" w:rsidRPr="002B6953" w:rsidRDefault="00366186" w:rsidP="00366186">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366186" w:rsidRPr="002B6953" w:rsidRDefault="00366186" w:rsidP="00366186">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366186" w:rsidRPr="00152046" w:rsidTr="00063B6C">
        <w:tc>
          <w:tcPr>
            <w:tcW w:w="850"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N</w:t>
            </w:r>
          </w:p>
          <w:p w:rsidR="00366186" w:rsidRPr="00152046" w:rsidRDefault="00366186" w:rsidP="00063B6C">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366186" w:rsidRPr="00152046" w:rsidTr="00063B6C">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850"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11</w:t>
            </w:r>
          </w:p>
        </w:tc>
      </w:tr>
      <w:tr w:rsidR="00366186" w:rsidRPr="00152046" w:rsidTr="00063B6C">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366186" w:rsidRPr="00152046" w:rsidRDefault="00366186" w:rsidP="00063B6C">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366186" w:rsidRPr="00152046" w:rsidRDefault="00366186" w:rsidP="00063B6C">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r w:rsidRPr="00152046">
              <w:rPr>
                <w:sz w:val="18"/>
                <w:szCs w:val="18"/>
              </w:rPr>
              <w:t>Задачи подпрограммы:</w:t>
            </w:r>
          </w:p>
          <w:p w:rsidR="00366186" w:rsidRPr="00152046" w:rsidRDefault="00366186" w:rsidP="00063B6C">
            <w:pPr>
              <w:rPr>
                <w:sz w:val="18"/>
                <w:szCs w:val="18"/>
              </w:rPr>
            </w:pPr>
            <w:r w:rsidRPr="00152046">
              <w:rPr>
                <w:sz w:val="18"/>
                <w:szCs w:val="18"/>
              </w:rPr>
              <w:t>-содержание и сохранность автомобильных дорог и искусственных сооружений на них;</w:t>
            </w:r>
          </w:p>
          <w:p w:rsidR="00366186" w:rsidRPr="00152046" w:rsidRDefault="00366186" w:rsidP="00063B6C">
            <w:pPr>
              <w:rPr>
                <w:sz w:val="18"/>
                <w:szCs w:val="18"/>
              </w:rPr>
            </w:pPr>
            <w:r w:rsidRPr="00152046">
              <w:rPr>
                <w:sz w:val="18"/>
                <w:szCs w:val="18"/>
              </w:rPr>
              <w:t>-   ремонт (капитальный ремонт) автомобильных дорог и искусственных сооружений на них;</w:t>
            </w:r>
          </w:p>
          <w:p w:rsidR="00366186" w:rsidRPr="00152046" w:rsidRDefault="00366186" w:rsidP="00063B6C">
            <w:pPr>
              <w:rPr>
                <w:sz w:val="18"/>
                <w:szCs w:val="18"/>
              </w:rPr>
            </w:pPr>
            <w:r w:rsidRPr="00152046">
              <w:rPr>
                <w:sz w:val="18"/>
                <w:szCs w:val="18"/>
              </w:rPr>
              <w:t>- строительство и реконструкция автомобильных дорог и искусственных сооружений на них;</w:t>
            </w:r>
          </w:p>
          <w:p w:rsidR="00366186" w:rsidRPr="00152046" w:rsidRDefault="00366186" w:rsidP="00063B6C">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366186" w:rsidRPr="00152046" w:rsidRDefault="00366186" w:rsidP="00063B6C">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c>
          <w:tcPr>
            <w:tcW w:w="709"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ind w:right="176"/>
              <w:rPr>
                <w:sz w:val="18"/>
                <w:szCs w:val="18"/>
              </w:rPr>
            </w:pPr>
            <w:r w:rsidRPr="00152046">
              <w:rPr>
                <w:sz w:val="18"/>
                <w:szCs w:val="18"/>
              </w:rPr>
              <w:t>.Основное мероприятие:</w:t>
            </w:r>
          </w:p>
          <w:p w:rsidR="00366186" w:rsidRPr="00152046" w:rsidRDefault="00366186" w:rsidP="00063B6C">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189"/>
        </w:trPr>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181"/>
        </w:trPr>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709"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1.1.</w:t>
            </w:r>
          </w:p>
          <w:p w:rsidR="00366186" w:rsidRPr="00152046" w:rsidRDefault="00366186" w:rsidP="00063B6C">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366"/>
        </w:trPr>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709"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lastRenderedPageBreak/>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345"/>
        </w:trPr>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144"/>
        </w:trPr>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709"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1.3.</w:t>
            </w:r>
          </w:p>
          <w:p w:rsidR="00366186" w:rsidRPr="00152046" w:rsidRDefault="00366186" w:rsidP="00063B6C">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 xml:space="preserve">Содержание автомобильных дорог общего пользования </w:t>
            </w:r>
          </w:p>
          <w:p w:rsidR="00366186" w:rsidRPr="00152046" w:rsidRDefault="00366186" w:rsidP="00063B6C">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709"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rPr>
              <w:t>Администрация  Камешкирского района Пензенской области</w:t>
            </w:r>
          </w:p>
          <w:p w:rsidR="00366186" w:rsidRPr="00152046" w:rsidRDefault="00366186" w:rsidP="00063B6C">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3174"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jc w:val="center"/>
              <w:rPr>
                <w:b/>
                <w:bCs/>
                <w:sz w:val="18"/>
                <w:szCs w:val="18"/>
              </w:rPr>
            </w:pPr>
            <w:r w:rsidRPr="00152046">
              <w:rPr>
                <w:b/>
                <w:bCs/>
                <w:sz w:val="18"/>
                <w:szCs w:val="18"/>
              </w:rPr>
              <w:t>Задачи подпрограммы:</w:t>
            </w:r>
          </w:p>
          <w:p w:rsidR="00366186" w:rsidRPr="00152046" w:rsidRDefault="00366186" w:rsidP="00063B6C">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366186" w:rsidRPr="00152046" w:rsidTr="00063B6C">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sz w:val="18"/>
                <w:szCs w:val="18"/>
              </w:rPr>
            </w:pPr>
            <w:r w:rsidRPr="00152046">
              <w:rPr>
                <w:sz w:val="18"/>
                <w:szCs w:val="18"/>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850"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sz w:val="18"/>
                <w:szCs w:val="18"/>
              </w:rPr>
            </w:pPr>
            <w:r w:rsidRPr="00152046">
              <w:rPr>
                <w:sz w:val="18"/>
                <w:szCs w:val="18"/>
              </w:rPr>
              <w:t>Администрация  Камешкирского района Пензенской области</w:t>
            </w:r>
          </w:p>
          <w:p w:rsidR="00366186" w:rsidRPr="00152046" w:rsidRDefault="00366186" w:rsidP="00063B6C">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p w:rsidR="00366186" w:rsidRPr="00152046" w:rsidRDefault="00366186" w:rsidP="00063B6C">
            <w:pPr>
              <w:rPr>
                <w:sz w:val="18"/>
                <w:szCs w:val="18"/>
              </w:rPr>
            </w:pPr>
          </w:p>
        </w:tc>
      </w:tr>
      <w:tr w:rsidR="00366186" w:rsidRPr="00152046" w:rsidTr="00063B6C">
        <w:tc>
          <w:tcPr>
            <w:tcW w:w="3402"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366186" w:rsidRPr="00152046" w:rsidRDefault="00366186" w:rsidP="00063B6C">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366186" w:rsidRPr="00152046" w:rsidTr="00063B6C">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rPr>
              <w:t>Отдел образования</w:t>
            </w:r>
          </w:p>
          <w:p w:rsidR="00366186" w:rsidRPr="00152046" w:rsidRDefault="00366186" w:rsidP="00063B6C">
            <w:pPr>
              <w:snapToGrid w:val="0"/>
              <w:rPr>
                <w:sz w:val="18"/>
                <w:szCs w:val="18"/>
              </w:rPr>
            </w:pPr>
            <w:r w:rsidRPr="00152046">
              <w:rPr>
                <w:sz w:val="18"/>
                <w:szCs w:val="18"/>
              </w:rPr>
              <w:t>Отдел культуры</w:t>
            </w:r>
          </w:p>
          <w:p w:rsidR="00366186" w:rsidRPr="00152046" w:rsidRDefault="00366186" w:rsidP="00063B6C">
            <w:pPr>
              <w:autoSpaceDE w:val="0"/>
              <w:autoSpaceDN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3.2.</w:t>
            </w:r>
          </w:p>
          <w:p w:rsidR="00366186" w:rsidRPr="00152046" w:rsidRDefault="00366186" w:rsidP="00063B6C">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snapToGrid w:val="0"/>
              <w:jc w:val="center"/>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rPr>
                <w:sz w:val="18"/>
                <w:szCs w:val="18"/>
              </w:rPr>
            </w:pPr>
            <w:r w:rsidRPr="00152046">
              <w:rPr>
                <w:sz w:val="18"/>
                <w:szCs w:val="18"/>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r>
      <w:tr w:rsidR="00366186" w:rsidRPr="00152046" w:rsidTr="00063B6C">
        <w:tc>
          <w:tcPr>
            <w:tcW w:w="5387" w:type="dxa"/>
            <w:gridSpan w:val="8"/>
            <w:vMerge w:val="restart"/>
            <w:tcBorders>
              <w:top w:val="single" w:sz="4" w:space="0" w:color="auto"/>
              <w:left w:val="single" w:sz="4" w:space="0" w:color="auto"/>
              <w:right w:val="single" w:sz="4" w:space="0" w:color="auto"/>
            </w:tcBorders>
          </w:tcPr>
          <w:p w:rsidR="00366186" w:rsidRPr="00152046" w:rsidRDefault="00366186" w:rsidP="00063B6C">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c>
          <w:tcPr>
            <w:tcW w:w="5387" w:type="dxa"/>
            <w:gridSpan w:val="8"/>
            <w:vMerge/>
            <w:tcBorders>
              <w:left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c>
          <w:tcPr>
            <w:tcW w:w="5387" w:type="dxa"/>
            <w:gridSpan w:val="8"/>
            <w:vMerge/>
            <w:tcBorders>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p>
        </w:tc>
      </w:tr>
      <w:tr w:rsidR="00366186" w:rsidRPr="00152046" w:rsidTr="00063B6C">
        <w:tc>
          <w:tcPr>
            <w:tcW w:w="15480" w:type="dxa"/>
            <w:gridSpan w:val="20"/>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Всего по муниципальной программе:</w:t>
            </w:r>
          </w:p>
        </w:tc>
      </w:tr>
      <w:tr w:rsidR="00366186" w:rsidRPr="00152046" w:rsidTr="00063B6C">
        <w:tc>
          <w:tcPr>
            <w:tcW w:w="5387" w:type="dxa"/>
            <w:gridSpan w:val="8"/>
            <w:vMerge w:val="restart"/>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Всего по муниципальной программе:</w:t>
            </w:r>
          </w:p>
          <w:p w:rsidR="00366186" w:rsidRPr="00152046" w:rsidRDefault="00366186" w:rsidP="00063B6C">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r>
      <w:tr w:rsidR="00366186" w:rsidRPr="00152046" w:rsidTr="00063B6C">
        <w:tc>
          <w:tcPr>
            <w:tcW w:w="5387" w:type="dxa"/>
            <w:gridSpan w:val="8"/>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r>
      <w:tr w:rsidR="00366186" w:rsidRPr="00152046" w:rsidTr="00063B6C">
        <w:tc>
          <w:tcPr>
            <w:tcW w:w="5387" w:type="dxa"/>
            <w:gridSpan w:val="8"/>
            <w:vMerge/>
            <w:tcBorders>
              <w:top w:val="single" w:sz="4" w:space="0" w:color="auto"/>
              <w:left w:val="single" w:sz="4" w:space="0" w:color="auto"/>
              <w:bottom w:val="single" w:sz="4" w:space="0" w:color="auto"/>
              <w:right w:val="single" w:sz="4" w:space="0" w:color="auto"/>
            </w:tcBorders>
          </w:tcPr>
          <w:p w:rsidR="00366186" w:rsidRPr="00152046" w:rsidRDefault="00366186" w:rsidP="00063B6C">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366186" w:rsidRPr="00152046" w:rsidRDefault="00366186" w:rsidP="00063B6C">
            <w:pPr>
              <w:autoSpaceDE w:val="0"/>
              <w:autoSpaceDN w:val="0"/>
              <w:jc w:val="center"/>
              <w:rPr>
                <w:sz w:val="18"/>
                <w:szCs w:val="18"/>
              </w:rPr>
            </w:pPr>
          </w:p>
        </w:tc>
      </w:tr>
    </w:tbl>
    <w:p w:rsidR="00366186" w:rsidRPr="002B6953" w:rsidRDefault="00366186" w:rsidP="00366186">
      <w:pPr>
        <w:autoSpaceDE w:val="0"/>
        <w:autoSpaceDN w:val="0"/>
        <w:rPr>
          <w:sz w:val="24"/>
          <w:szCs w:val="24"/>
        </w:rPr>
      </w:pPr>
    </w:p>
    <w:p w:rsidR="00366186" w:rsidRPr="002B6953" w:rsidRDefault="00366186" w:rsidP="00366186">
      <w:pPr>
        <w:autoSpaceDE w:val="0"/>
        <w:autoSpaceDN w:val="0"/>
        <w:rPr>
          <w:sz w:val="24"/>
          <w:szCs w:val="24"/>
        </w:rPr>
      </w:pPr>
    </w:p>
    <w:p w:rsidR="00366186" w:rsidRPr="002B6953" w:rsidRDefault="00366186" w:rsidP="00366186">
      <w:pPr>
        <w:autoSpaceDE w:val="0"/>
        <w:autoSpaceDN w:val="0"/>
        <w:rPr>
          <w:sz w:val="24"/>
          <w:szCs w:val="24"/>
        </w:rPr>
      </w:pPr>
    </w:p>
    <w:p w:rsidR="00366186" w:rsidRPr="002B6953" w:rsidRDefault="00366186" w:rsidP="00366186">
      <w:pPr>
        <w:autoSpaceDE w:val="0"/>
        <w:autoSpaceDN w:val="0"/>
        <w:rPr>
          <w:sz w:val="24"/>
          <w:szCs w:val="24"/>
        </w:rPr>
      </w:pPr>
    </w:p>
    <w:p w:rsidR="00366186" w:rsidRDefault="00366186" w:rsidP="00366186">
      <w:pPr>
        <w:autoSpaceDE w:val="0"/>
        <w:autoSpaceDN w:val="0"/>
        <w:rPr>
          <w:sz w:val="24"/>
          <w:szCs w:val="24"/>
        </w:rPr>
      </w:pPr>
    </w:p>
    <w:p w:rsidR="00366186" w:rsidRDefault="00366186" w:rsidP="00366186">
      <w:pPr>
        <w:autoSpaceDE w:val="0"/>
        <w:autoSpaceDN w:val="0"/>
        <w:rPr>
          <w:sz w:val="24"/>
          <w:szCs w:val="24"/>
        </w:rPr>
      </w:pPr>
    </w:p>
    <w:p w:rsidR="00366186" w:rsidRDefault="00366186" w:rsidP="00366186">
      <w:pPr>
        <w:autoSpaceDE w:val="0"/>
        <w:autoSpaceDN w:val="0"/>
        <w:rPr>
          <w:sz w:val="24"/>
          <w:szCs w:val="24"/>
        </w:rPr>
      </w:pPr>
    </w:p>
    <w:p w:rsidR="00366186" w:rsidRPr="002B6953" w:rsidRDefault="00366186" w:rsidP="00366186">
      <w:pPr>
        <w:autoSpaceDE w:val="0"/>
        <w:autoSpaceDN w:val="0"/>
        <w:rPr>
          <w:sz w:val="24"/>
          <w:szCs w:val="24"/>
        </w:rPr>
      </w:pPr>
    </w:p>
    <w:p w:rsidR="00366186" w:rsidRPr="002B6953" w:rsidRDefault="00366186" w:rsidP="00366186">
      <w:pPr>
        <w:autoSpaceDE w:val="0"/>
        <w:autoSpaceDN w:val="0"/>
        <w:rPr>
          <w:sz w:val="24"/>
          <w:szCs w:val="24"/>
        </w:rPr>
      </w:pPr>
    </w:p>
    <w:p w:rsidR="00366186" w:rsidRPr="002B6953" w:rsidRDefault="00366186" w:rsidP="00366186">
      <w:pPr>
        <w:autoSpaceDE w:val="0"/>
        <w:autoSpaceDN w:val="0"/>
        <w:jc w:val="right"/>
        <w:rPr>
          <w:sz w:val="24"/>
          <w:szCs w:val="24"/>
        </w:rPr>
      </w:pPr>
      <w:r w:rsidRPr="002B6953">
        <w:rPr>
          <w:sz w:val="24"/>
          <w:szCs w:val="24"/>
        </w:rPr>
        <w:lastRenderedPageBreak/>
        <w:t>Приложение 9.1</w:t>
      </w:r>
    </w:p>
    <w:p w:rsidR="00366186" w:rsidRPr="002B6953" w:rsidRDefault="00366186" w:rsidP="00366186">
      <w:pPr>
        <w:autoSpaceDE w:val="0"/>
        <w:autoSpaceDN w:val="0"/>
        <w:jc w:val="right"/>
        <w:rPr>
          <w:sz w:val="24"/>
          <w:szCs w:val="24"/>
        </w:rPr>
      </w:pPr>
      <w:r w:rsidRPr="002B6953">
        <w:rPr>
          <w:sz w:val="24"/>
          <w:szCs w:val="24"/>
        </w:rPr>
        <w:t>Муниципальной  программы</w:t>
      </w:r>
    </w:p>
    <w:p w:rsidR="00366186" w:rsidRPr="002B6953" w:rsidRDefault="00366186" w:rsidP="00366186">
      <w:pPr>
        <w:autoSpaceDE w:val="0"/>
        <w:autoSpaceDN w:val="0"/>
        <w:jc w:val="right"/>
        <w:rPr>
          <w:sz w:val="24"/>
          <w:szCs w:val="24"/>
        </w:rPr>
      </w:pPr>
      <w:r w:rsidRPr="002B6953">
        <w:rPr>
          <w:sz w:val="24"/>
          <w:szCs w:val="24"/>
        </w:rPr>
        <w:t>Камешкирского района</w:t>
      </w:r>
    </w:p>
    <w:p w:rsidR="00366186" w:rsidRPr="002B6953" w:rsidRDefault="00366186" w:rsidP="00366186">
      <w:pPr>
        <w:autoSpaceDE w:val="0"/>
        <w:autoSpaceDN w:val="0"/>
        <w:jc w:val="right"/>
        <w:rPr>
          <w:sz w:val="24"/>
          <w:szCs w:val="24"/>
        </w:rPr>
      </w:pPr>
      <w:r w:rsidRPr="002B6953">
        <w:rPr>
          <w:sz w:val="24"/>
          <w:szCs w:val="24"/>
        </w:rPr>
        <w:t>Пензенской области</w:t>
      </w:r>
    </w:p>
    <w:p w:rsidR="00366186" w:rsidRPr="002B6953" w:rsidRDefault="00366186" w:rsidP="00366186">
      <w:pPr>
        <w:autoSpaceDE w:val="0"/>
        <w:autoSpaceDN w:val="0"/>
        <w:jc w:val="center"/>
        <w:rPr>
          <w:sz w:val="24"/>
          <w:szCs w:val="24"/>
        </w:rPr>
      </w:pPr>
      <w:r w:rsidRPr="002B6953">
        <w:rPr>
          <w:sz w:val="24"/>
          <w:szCs w:val="24"/>
        </w:rPr>
        <w:t>ПЕРЕЧЕНЬ</w:t>
      </w:r>
    </w:p>
    <w:p w:rsidR="00366186" w:rsidRPr="002B6953" w:rsidRDefault="00366186" w:rsidP="00366186">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366186" w:rsidRPr="00677788" w:rsidRDefault="00366186" w:rsidP="00366186">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366186" w:rsidRPr="002B6953" w:rsidRDefault="00366186" w:rsidP="00366186">
      <w:pPr>
        <w:autoSpaceDE w:val="0"/>
        <w:autoSpaceDN w:val="0"/>
        <w:jc w:val="center"/>
        <w:rPr>
          <w:b/>
          <w:bCs/>
          <w:sz w:val="24"/>
          <w:szCs w:val="24"/>
        </w:rPr>
      </w:pPr>
      <w:r w:rsidRPr="002B6953">
        <w:rPr>
          <w:sz w:val="24"/>
          <w:szCs w:val="24"/>
        </w:rPr>
        <w:t xml:space="preserve">на 2016 </w:t>
      </w:r>
      <w:r>
        <w:rPr>
          <w:sz w:val="24"/>
          <w:szCs w:val="24"/>
        </w:rPr>
        <w:t>–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366186" w:rsidRPr="00677788" w:rsidTr="00063B6C">
        <w:tc>
          <w:tcPr>
            <w:tcW w:w="850" w:type="dxa"/>
            <w:gridSpan w:val="2"/>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N</w:t>
            </w:r>
          </w:p>
          <w:p w:rsidR="00366186" w:rsidRPr="00677788" w:rsidRDefault="00366186" w:rsidP="00063B6C">
            <w:pPr>
              <w:autoSpaceDE w:val="0"/>
              <w:autoSpaceDN w:val="0"/>
              <w:jc w:val="center"/>
            </w:pPr>
            <w:proofErr w:type="gramStart"/>
            <w:r w:rsidRPr="00677788">
              <w:t>п</w:t>
            </w:r>
            <w:proofErr w:type="gramEnd"/>
            <w:r w:rsidRPr="00677788">
              <w:t>/п</w:t>
            </w:r>
          </w:p>
        </w:tc>
        <w:tc>
          <w:tcPr>
            <w:tcW w:w="2324" w:type="dxa"/>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 xml:space="preserve">Связь с показателем муниципальной программы (подпрограммы) </w:t>
            </w:r>
          </w:p>
        </w:tc>
      </w:tr>
      <w:tr w:rsidR="00366186" w:rsidRPr="00677788" w:rsidTr="00063B6C">
        <w:tc>
          <w:tcPr>
            <w:tcW w:w="850" w:type="dxa"/>
            <w:gridSpan w:val="2"/>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c>
          <w:tcPr>
            <w:tcW w:w="2324" w:type="dxa"/>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c>
          <w:tcPr>
            <w:tcW w:w="1505" w:type="dxa"/>
            <w:gridSpan w:val="3"/>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c>
          <w:tcPr>
            <w:tcW w:w="1429" w:type="dxa"/>
            <w:gridSpan w:val="5"/>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всего</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c>
          <w:tcPr>
            <w:tcW w:w="1276" w:type="dxa"/>
            <w:vMerge/>
            <w:tcBorders>
              <w:top w:val="single" w:sz="4" w:space="0" w:color="auto"/>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850"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w:t>
            </w:r>
          </w:p>
        </w:tc>
        <w:tc>
          <w:tcPr>
            <w:tcW w:w="2324"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w:t>
            </w:r>
          </w:p>
        </w:tc>
        <w:tc>
          <w:tcPr>
            <w:tcW w:w="1505"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3</w:t>
            </w:r>
          </w:p>
        </w:tc>
        <w:tc>
          <w:tcPr>
            <w:tcW w:w="1429" w:type="dxa"/>
            <w:gridSpan w:val="5"/>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4</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5</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6</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7</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8</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10</w:t>
            </w:r>
          </w:p>
        </w:tc>
        <w:tc>
          <w:tcPr>
            <w:tcW w:w="1276"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11</w:t>
            </w:r>
          </w:p>
        </w:tc>
      </w:tr>
      <w:tr w:rsidR="00366186" w:rsidRPr="00677788" w:rsidTr="00063B6C">
        <w:trPr>
          <w:trHeight w:val="231"/>
        </w:trPr>
        <w:tc>
          <w:tcPr>
            <w:tcW w:w="14317" w:type="dxa"/>
            <w:gridSpan w:val="2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ind w:right="45"/>
              <w:jc w:val="center"/>
              <w:rPr>
                <w:b/>
                <w:bCs/>
              </w:rPr>
            </w:pPr>
            <w:r w:rsidRPr="00677788">
              <w:rPr>
                <w:b/>
                <w:bCs/>
              </w:rPr>
              <w:t>Подпрограмма</w:t>
            </w:r>
            <w:proofErr w:type="gramStart"/>
            <w:r w:rsidRPr="00677788">
              <w:rPr>
                <w:b/>
                <w:bCs/>
              </w:rPr>
              <w:t>1</w:t>
            </w:r>
            <w:proofErr w:type="gramEnd"/>
            <w:r w:rsidRPr="00677788">
              <w:rPr>
                <w:b/>
                <w:bCs/>
              </w:rPr>
              <w:t xml:space="preserve">  «Модернизация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rPr>
          <w:trHeight w:val="281"/>
        </w:trPr>
        <w:tc>
          <w:tcPr>
            <w:tcW w:w="14317" w:type="dxa"/>
            <w:gridSpan w:val="2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ind w:right="45"/>
              <w:rPr>
                <w:b/>
                <w:bCs/>
              </w:rPr>
            </w:pPr>
            <w:r w:rsidRPr="00677788">
              <w:rPr>
                <w:b/>
                <w:bCs/>
              </w:rPr>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14317" w:type="dxa"/>
            <w:gridSpan w:val="2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ind w:right="45"/>
              <w:jc w:val="center"/>
              <w:rPr>
                <w:b/>
                <w:bCs/>
                <w:lang w:eastAsia="ar-SA"/>
              </w:rPr>
            </w:pPr>
            <w:r w:rsidRPr="00677788">
              <w:rPr>
                <w:b/>
                <w:bCs/>
                <w:lang w:eastAsia="ar-SA"/>
              </w:rPr>
              <w:t>Задачи подпрограммы:</w:t>
            </w:r>
          </w:p>
          <w:p w:rsidR="00366186" w:rsidRPr="00677788" w:rsidRDefault="00366186" w:rsidP="00063B6C">
            <w:pPr>
              <w:shd w:val="clear" w:color="auto" w:fill="FFFFFF"/>
              <w:suppressAutoHyphens/>
              <w:autoSpaceDE w:val="0"/>
              <w:snapToGrid w:val="0"/>
              <w:ind w:right="45"/>
              <w:rPr>
                <w:lang w:eastAsia="ar-SA"/>
              </w:rPr>
            </w:pPr>
            <w:r w:rsidRPr="00677788">
              <w:rPr>
                <w:b/>
                <w:bCs/>
                <w:lang w:eastAsia="ar-SA"/>
              </w:rPr>
              <w:t>-содержание и сохранность автомобильных дорог и искусственных сооружений на них</w:t>
            </w:r>
            <w:r w:rsidRPr="00677788">
              <w:rPr>
                <w:lang w:eastAsia="ar-SA"/>
              </w:rPr>
              <w:t>;</w:t>
            </w:r>
          </w:p>
          <w:p w:rsidR="00366186" w:rsidRPr="00677788" w:rsidRDefault="00366186" w:rsidP="00063B6C">
            <w:pPr>
              <w:shd w:val="clear" w:color="auto" w:fill="FFFFFF"/>
              <w:suppressAutoHyphens/>
              <w:autoSpaceDE w:val="0"/>
              <w:snapToGrid w:val="0"/>
              <w:ind w:right="45"/>
              <w:rPr>
                <w:b/>
                <w:bCs/>
                <w:lang w:eastAsia="ar-SA"/>
              </w:rPr>
            </w:pPr>
            <w:r w:rsidRPr="00677788">
              <w:rPr>
                <w:b/>
                <w:bCs/>
                <w:lang w:eastAsia="ar-SA"/>
              </w:rPr>
              <w:t>-   ремонт (капитальный ремонт) автомобильных дорог и искусственных сооружений на них;</w:t>
            </w:r>
          </w:p>
          <w:p w:rsidR="00366186" w:rsidRPr="00677788" w:rsidRDefault="00366186" w:rsidP="00063B6C">
            <w:pPr>
              <w:shd w:val="clear" w:color="auto" w:fill="FFFFFF"/>
              <w:suppressAutoHyphens/>
              <w:autoSpaceDE w:val="0"/>
              <w:snapToGrid w:val="0"/>
              <w:ind w:right="45"/>
              <w:rPr>
                <w:b/>
                <w:bCs/>
                <w:lang w:eastAsia="ar-SA"/>
              </w:rPr>
            </w:pPr>
            <w:r w:rsidRPr="00677788">
              <w:rPr>
                <w:b/>
                <w:bCs/>
                <w:lang w:eastAsia="ar-SA"/>
              </w:rPr>
              <w:t>- строительство и реконструкция автомобильных дорог и искусственных сооружений на них;</w:t>
            </w:r>
          </w:p>
          <w:p w:rsidR="00366186" w:rsidRPr="00677788" w:rsidRDefault="00366186" w:rsidP="00063B6C">
            <w:pPr>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677788">
              <w:rPr>
                <w:lang w:eastAsia="ar-SA"/>
              </w:rPr>
              <w:t xml:space="preserve"> </w:t>
            </w:r>
            <w:r w:rsidRPr="00677788">
              <w:rPr>
                <w:b/>
                <w:bCs/>
                <w:lang w:eastAsia="ar-SA"/>
              </w:rPr>
              <w:t>пользования;</w:t>
            </w:r>
          </w:p>
          <w:p w:rsidR="00366186" w:rsidRPr="00677788" w:rsidRDefault="00366186" w:rsidP="00063B6C">
            <w:pPr>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 xml:space="preserve">  ремонт </w:t>
            </w:r>
            <w:r w:rsidRPr="00677788">
              <w:rPr>
                <w:lang w:eastAsia="ar-SA"/>
              </w:rPr>
              <w:t>(</w:t>
            </w:r>
            <w:r w:rsidRPr="00677788">
              <w:rPr>
                <w:b/>
                <w:bCs/>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jc w:val="center"/>
            </w:pPr>
            <w:r w:rsidRPr="00677788">
              <w:t>1.</w:t>
            </w:r>
          </w:p>
        </w:tc>
        <w:tc>
          <w:tcPr>
            <w:tcW w:w="2693" w:type="dxa"/>
            <w:gridSpan w:val="3"/>
            <w:vMerge w:val="restart"/>
            <w:tcBorders>
              <w:top w:val="single" w:sz="4" w:space="0" w:color="auto"/>
              <w:left w:val="single" w:sz="4" w:space="0" w:color="auto"/>
              <w:right w:val="single" w:sz="4" w:space="0" w:color="auto"/>
            </w:tcBorders>
          </w:tcPr>
          <w:p w:rsidR="00366186" w:rsidRPr="00677788" w:rsidRDefault="00366186" w:rsidP="00063B6C">
            <w:pPr>
              <w:snapToGrid w:val="0"/>
              <w:ind w:right="178"/>
            </w:pPr>
            <w:r w:rsidRPr="00677788">
              <w:t>Основное мероприятие:</w:t>
            </w:r>
          </w:p>
          <w:p w:rsidR="00366186" w:rsidRPr="00677788" w:rsidRDefault="00366186" w:rsidP="00063B6C">
            <w:pPr>
              <w:snapToGrid w:val="0"/>
              <w:ind w:right="178"/>
            </w:pPr>
            <w:r w:rsidRPr="00677788">
              <w:t xml:space="preserve"> «Мероприятия 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snapToGrid w:val="0"/>
            </w:pPr>
            <w:r w:rsidRPr="00677788">
              <w:t>Администрация  Камешкирского района Пензенской области</w:t>
            </w:r>
          </w:p>
          <w:p w:rsidR="00366186" w:rsidRPr="00677788" w:rsidRDefault="00366186" w:rsidP="00063B6C">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Pr>
                <w:b/>
              </w:rPr>
              <w:t>153647,623</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Pr>
                <w:b/>
              </w:rPr>
              <w:t>24 990,223</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Pr>
                <w:b/>
              </w:rPr>
              <w:t>128 657,4</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p w:rsidR="00366186" w:rsidRPr="00677788" w:rsidRDefault="00366186" w:rsidP="00063B6C">
            <w:pPr>
              <w:autoSpaceDE w:val="0"/>
              <w:autoSpaceDN w:val="0"/>
            </w:pPr>
          </w:p>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jc w:val="center"/>
            </w:pPr>
          </w:p>
        </w:tc>
        <w:tc>
          <w:tcPr>
            <w:tcW w:w="2693" w:type="dxa"/>
            <w:gridSpan w:val="3"/>
            <w:vMerge/>
            <w:tcBorders>
              <w:left w:val="single" w:sz="4" w:space="0" w:color="auto"/>
              <w:right w:val="single" w:sz="4" w:space="0" w:color="auto"/>
            </w:tcBorders>
          </w:tcPr>
          <w:p w:rsidR="00366186" w:rsidRPr="00677788" w:rsidRDefault="00366186" w:rsidP="00063B6C">
            <w:pPr>
              <w:snapToGrid w:val="0"/>
              <w:ind w:right="178"/>
            </w:pPr>
          </w:p>
        </w:tc>
        <w:tc>
          <w:tcPr>
            <w:tcW w:w="1701" w:type="dxa"/>
            <w:gridSpan w:val="4"/>
            <w:vMerge/>
            <w:tcBorders>
              <w:left w:val="single" w:sz="4" w:space="0" w:color="auto"/>
              <w:right w:val="single" w:sz="4" w:space="0" w:color="auto"/>
            </w:tcBorders>
          </w:tcPr>
          <w:p w:rsidR="00366186" w:rsidRPr="00677788" w:rsidRDefault="00366186" w:rsidP="00063B6C">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5 630,722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2 630,722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jc w:val="center"/>
            </w:pPr>
          </w:p>
        </w:tc>
        <w:tc>
          <w:tcPr>
            <w:tcW w:w="2693" w:type="dxa"/>
            <w:gridSpan w:val="3"/>
            <w:vMerge/>
            <w:tcBorders>
              <w:left w:val="single" w:sz="4" w:space="0" w:color="auto"/>
              <w:right w:val="single" w:sz="4" w:space="0" w:color="auto"/>
            </w:tcBorders>
          </w:tcPr>
          <w:p w:rsidR="00366186" w:rsidRPr="00677788" w:rsidRDefault="00366186" w:rsidP="00063B6C">
            <w:pPr>
              <w:snapToGrid w:val="0"/>
              <w:ind w:right="178"/>
            </w:pPr>
          </w:p>
        </w:tc>
        <w:tc>
          <w:tcPr>
            <w:tcW w:w="1701" w:type="dxa"/>
            <w:gridSpan w:val="4"/>
            <w:vMerge/>
            <w:tcBorders>
              <w:left w:val="single" w:sz="4" w:space="0" w:color="auto"/>
              <w:right w:val="single" w:sz="4" w:space="0" w:color="auto"/>
            </w:tcBorders>
          </w:tcPr>
          <w:p w:rsidR="00366186" w:rsidRPr="00677788" w:rsidRDefault="00366186" w:rsidP="00063B6C">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7 908,585</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3 908,585</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4 000,0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20 639,08</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2 639,08</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18 000,0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98,7км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17 600,06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2 665,46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25 359,176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3636,376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21 722,800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23 193,0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3 193,0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20</w:t>
            </w:r>
            <w:r w:rsidRPr="00677788">
              <w:t xml:space="preserve">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28</w:t>
            </w:r>
            <w:r>
              <w:t xml:space="preserve"> 056</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3 056</w:t>
            </w: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25 000,0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25 261,0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3 261,0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22 000,0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bottom w:val="single" w:sz="4" w:space="0" w:color="auto"/>
              <w:right w:val="single" w:sz="4" w:space="0" w:color="auto"/>
            </w:tcBorders>
          </w:tcPr>
          <w:p w:rsidR="00366186" w:rsidRPr="00677788" w:rsidRDefault="00366186" w:rsidP="00063B6C"/>
        </w:tc>
        <w:tc>
          <w:tcPr>
            <w:tcW w:w="2693" w:type="dxa"/>
            <w:gridSpan w:val="3"/>
            <w:vMerge/>
            <w:tcBorders>
              <w:left w:val="single" w:sz="4" w:space="0" w:color="auto"/>
              <w:bottom w:val="single" w:sz="4" w:space="0" w:color="auto"/>
              <w:right w:val="single" w:sz="4" w:space="0" w:color="auto"/>
            </w:tcBorders>
            <w:vAlign w:val="center"/>
          </w:tcPr>
          <w:p w:rsidR="00366186" w:rsidRPr="00677788" w:rsidRDefault="00366186" w:rsidP="00063B6C"/>
        </w:tc>
        <w:tc>
          <w:tcPr>
            <w:tcW w:w="1701" w:type="dxa"/>
            <w:gridSpan w:val="4"/>
            <w:vMerge/>
            <w:tcBorders>
              <w:left w:val="single" w:sz="4" w:space="0" w:color="auto"/>
              <w:bottom w:val="single" w:sz="4" w:space="0" w:color="auto"/>
              <w:right w:val="single" w:sz="4" w:space="0" w:color="auto"/>
            </w:tcBorders>
            <w:vAlign w:val="center"/>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hd w:val="clear" w:color="auto" w:fill="FFFFFF"/>
              <w:snapToGrid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709"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1.1.</w:t>
            </w:r>
          </w:p>
          <w:p w:rsidR="00366186" w:rsidRPr="00677788" w:rsidRDefault="00366186" w:rsidP="00063B6C">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366186" w:rsidRPr="00677788" w:rsidRDefault="00366186" w:rsidP="00063B6C">
            <w:pPr>
              <w:snapToGrid w:val="0"/>
            </w:pPr>
            <w:r w:rsidRPr="00677788">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snapToGrid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4A1B45" w:rsidRDefault="00366186" w:rsidP="00063B6C">
            <w:pPr>
              <w:autoSpaceDE w:val="0"/>
              <w:autoSpaceDN w:val="0"/>
              <w:rPr>
                <w:b/>
              </w:rPr>
            </w:pPr>
            <w:r w:rsidRPr="004A1B45">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4A1B45" w:rsidRDefault="00366186" w:rsidP="00063B6C">
            <w:pPr>
              <w:snapToGrid w:val="0"/>
              <w:jc w:val="center"/>
              <w:rPr>
                <w:b/>
              </w:rPr>
            </w:pPr>
            <w:r w:rsidRPr="004A1B45">
              <w:rPr>
                <w:b/>
              </w:rPr>
              <w:t>135410,2</w:t>
            </w:r>
            <w:r>
              <w:rPr>
                <w:b/>
              </w:rPr>
              <w:t>76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4A1B45" w:rsidRDefault="00366186" w:rsidP="00063B6C">
            <w:pPr>
              <w:autoSpaceDE w:val="0"/>
              <w:autoSpaceDN w:val="0"/>
              <w:jc w:val="center"/>
              <w:rPr>
                <w:b/>
              </w:rPr>
            </w:pPr>
            <w:r w:rsidRPr="004A1B45">
              <w:rPr>
                <w:b/>
              </w:rPr>
              <w:t>6 752,8</w:t>
            </w:r>
            <w:r>
              <w:rPr>
                <w:b/>
              </w:rPr>
              <w:t>76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4A1B45" w:rsidRDefault="00366186" w:rsidP="00063B6C">
            <w:pPr>
              <w:autoSpaceDE w:val="0"/>
              <w:autoSpaceDN w:val="0"/>
              <w:jc w:val="center"/>
              <w:rPr>
                <w:b/>
              </w:rPr>
            </w:pPr>
            <w:r w:rsidRPr="004A1B45">
              <w:rPr>
                <w:b/>
              </w:rPr>
              <w:t>128657,4</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p w:rsidR="00366186" w:rsidRPr="00677788" w:rsidRDefault="00366186" w:rsidP="00063B6C">
            <w:pPr>
              <w:autoSpaceDE w:val="0"/>
              <w:autoSpaceDN w:val="0"/>
            </w:pPr>
          </w:p>
          <w:p w:rsidR="00366186" w:rsidRPr="00677788" w:rsidRDefault="00366186" w:rsidP="00063B6C">
            <w:pPr>
              <w:autoSpaceDE w:val="0"/>
              <w:autoSpaceDN w:val="0"/>
            </w:pPr>
          </w:p>
          <w:p w:rsidR="00366186" w:rsidRPr="00677788" w:rsidRDefault="00366186" w:rsidP="00063B6C">
            <w:pPr>
              <w:autoSpaceDE w:val="0"/>
              <w:autoSpaceDN w:val="0"/>
            </w:pPr>
          </w:p>
          <w:p w:rsidR="00366186" w:rsidRPr="00677788" w:rsidRDefault="00366186" w:rsidP="00063B6C">
            <w:pPr>
              <w:autoSpaceDE w:val="0"/>
              <w:autoSpaceDN w:val="0"/>
            </w:pPr>
          </w:p>
        </w:tc>
      </w:tr>
      <w:tr w:rsidR="00366186" w:rsidRPr="00677788" w:rsidTr="00063B6C">
        <w:trPr>
          <w:trHeight w:val="255"/>
        </w:trPr>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snapToGrid w:val="0"/>
            </w:pPr>
          </w:p>
        </w:tc>
        <w:tc>
          <w:tcPr>
            <w:tcW w:w="1701" w:type="dxa"/>
            <w:gridSpan w:val="4"/>
            <w:vMerge/>
            <w:tcBorders>
              <w:left w:val="single" w:sz="4" w:space="0" w:color="auto"/>
              <w:right w:val="single" w:sz="4" w:space="0" w:color="auto"/>
            </w:tcBorders>
          </w:tcPr>
          <w:p w:rsidR="00366186" w:rsidRPr="00677788" w:rsidRDefault="00366186" w:rsidP="00063B6C">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3159,54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159,54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3</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 xml:space="preserve">4140м2 </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snapToGrid w:val="0"/>
            </w:pPr>
          </w:p>
        </w:tc>
        <w:tc>
          <w:tcPr>
            <w:tcW w:w="1701" w:type="dxa"/>
            <w:gridSpan w:val="4"/>
            <w:vMerge/>
            <w:tcBorders>
              <w:left w:val="single" w:sz="4" w:space="0" w:color="auto"/>
              <w:right w:val="single" w:sz="4" w:space="0" w:color="auto"/>
            </w:tcBorders>
          </w:tcPr>
          <w:p w:rsidR="00366186" w:rsidRPr="00677788" w:rsidRDefault="00366186" w:rsidP="00063B6C">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4187,726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187,726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4</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8485м2 (1,414км)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rPr>
          <w:trHeight w:val="255"/>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18946,517</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946,517</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18</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 xml:space="preserve">22029м2  (3,67км) </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2,5км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1143,304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21</w:t>
            </w:r>
            <w:r>
              <w:t xml:space="preserve"> </w:t>
            </w:r>
            <w:r w:rsidRPr="00677788">
              <w:t>722,800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3,5км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21 052,632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1 052,632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 xml:space="preserve">20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t>2,7</w:t>
            </w:r>
            <w:r w:rsidRPr="00677788">
              <w:t>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337"/>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26315,789</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1315,789</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25</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t>3,3</w:t>
            </w:r>
            <w:r w:rsidRPr="00677788">
              <w:t>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255"/>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23 157,895</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1 157,895</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 xml:space="preserve">22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t>2,9км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255"/>
        </w:trPr>
        <w:tc>
          <w:tcPr>
            <w:tcW w:w="709" w:type="dxa"/>
            <w:vMerge/>
            <w:tcBorders>
              <w:left w:val="single" w:sz="4" w:space="0" w:color="auto"/>
              <w:bottom w:val="single" w:sz="4" w:space="0" w:color="auto"/>
              <w:right w:val="single" w:sz="4" w:space="0" w:color="auto"/>
            </w:tcBorders>
          </w:tcPr>
          <w:p w:rsidR="00366186" w:rsidRPr="00677788" w:rsidRDefault="00366186" w:rsidP="00063B6C"/>
        </w:tc>
        <w:tc>
          <w:tcPr>
            <w:tcW w:w="2693" w:type="dxa"/>
            <w:gridSpan w:val="3"/>
            <w:vMerge/>
            <w:tcBorders>
              <w:left w:val="single" w:sz="4" w:space="0" w:color="auto"/>
              <w:bottom w:val="single" w:sz="4" w:space="0" w:color="auto"/>
              <w:right w:val="single" w:sz="4" w:space="0" w:color="auto"/>
            </w:tcBorders>
          </w:tcPr>
          <w:p w:rsidR="00366186" w:rsidRPr="00677788" w:rsidRDefault="00366186" w:rsidP="00063B6C"/>
        </w:tc>
        <w:tc>
          <w:tcPr>
            <w:tcW w:w="1701"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rPr>
          <w:trHeight w:val="591"/>
        </w:trPr>
        <w:tc>
          <w:tcPr>
            <w:tcW w:w="709"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1.1.1</w:t>
            </w:r>
          </w:p>
          <w:p w:rsidR="00366186" w:rsidRPr="00677788" w:rsidRDefault="00366186" w:rsidP="00063B6C">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366186" w:rsidRDefault="00366186" w:rsidP="00063B6C">
            <w:pPr>
              <w:snapToGrid w:val="0"/>
            </w:pPr>
            <w:r w:rsidRPr="00677788">
              <w:t>Ремонт  автомобильных дорог Камешкирского района Пензенской области:</w:t>
            </w:r>
          </w:p>
          <w:p w:rsidR="00366186" w:rsidRPr="0017242C" w:rsidRDefault="00366186" w:rsidP="00063B6C">
            <w:pPr>
              <w:snapToGrid w:val="0"/>
              <w:rPr>
                <w:sz w:val="18"/>
                <w:szCs w:val="18"/>
              </w:rPr>
            </w:pPr>
            <w:r w:rsidRPr="0017242C">
              <w:rPr>
                <w:sz w:val="18"/>
                <w:szCs w:val="18"/>
              </w:rPr>
              <w:t xml:space="preserve">              2019г</w:t>
            </w:r>
          </w:p>
          <w:p w:rsidR="00366186" w:rsidRPr="0017242C" w:rsidRDefault="00366186" w:rsidP="00063B6C">
            <w:pPr>
              <w:snapToGrid w:val="0"/>
              <w:rPr>
                <w:sz w:val="18"/>
                <w:szCs w:val="18"/>
              </w:rPr>
            </w:pPr>
            <w:r w:rsidRPr="00677788">
              <w:t>-</w:t>
            </w: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366186" w:rsidRPr="0017242C" w:rsidRDefault="00366186" w:rsidP="00063B6C">
            <w:pPr>
              <w:snapToGrid w:val="0"/>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366186" w:rsidRDefault="00366186" w:rsidP="00063B6C">
            <w:pPr>
              <w:rPr>
                <w:sz w:val="18"/>
                <w:szCs w:val="18"/>
              </w:rPr>
            </w:pPr>
            <w:r>
              <w:rPr>
                <w:sz w:val="18"/>
                <w:szCs w:val="18"/>
              </w:rPr>
              <w:t xml:space="preserve">               2020г</w:t>
            </w:r>
          </w:p>
          <w:p w:rsidR="00366186" w:rsidRPr="0017242C" w:rsidRDefault="00366186" w:rsidP="00063B6C">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366186" w:rsidRPr="0017242C" w:rsidRDefault="00366186" w:rsidP="00063B6C">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366186" w:rsidRDefault="00366186" w:rsidP="00063B6C">
            <w:pPr>
              <w:rPr>
                <w:sz w:val="18"/>
                <w:szCs w:val="18"/>
              </w:rPr>
            </w:pPr>
            <w:r w:rsidRPr="0017242C">
              <w:rPr>
                <w:sz w:val="18"/>
                <w:szCs w:val="18"/>
              </w:rPr>
              <w:t>- автодорога «с</w:t>
            </w:r>
            <w:proofErr w:type="gramStart"/>
            <w:r w:rsidRPr="0017242C">
              <w:rPr>
                <w:sz w:val="18"/>
                <w:szCs w:val="18"/>
              </w:rPr>
              <w:t>.С</w:t>
            </w:r>
            <w:proofErr w:type="gramEnd"/>
            <w:r w:rsidRPr="0017242C">
              <w:rPr>
                <w:sz w:val="18"/>
                <w:szCs w:val="18"/>
              </w:rPr>
              <w:t>тарое Шаткино- с.Старый Чирчим-</w:t>
            </w:r>
          </w:p>
          <w:p w:rsidR="00366186" w:rsidRPr="0017242C" w:rsidRDefault="00366186" w:rsidP="00063B6C">
            <w:pPr>
              <w:rPr>
                <w:sz w:val="18"/>
                <w:szCs w:val="18"/>
              </w:rPr>
            </w:pPr>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
          <w:p w:rsidR="00366186" w:rsidRPr="00677788" w:rsidRDefault="00366186" w:rsidP="00063B6C">
            <w:pPr>
              <w:snapToGrid w:val="0"/>
            </w:pPr>
            <w:r w:rsidRPr="0017242C">
              <w:rPr>
                <w:sz w:val="18"/>
                <w:szCs w:val="18"/>
              </w:rPr>
              <w:t>- автодорога «с.Б.Умыс-с</w:t>
            </w:r>
            <w:proofErr w:type="gramStart"/>
            <w:r w:rsidRPr="0017242C">
              <w:rPr>
                <w:sz w:val="18"/>
                <w:szCs w:val="18"/>
              </w:rPr>
              <w:t>.К</w:t>
            </w:r>
            <w:proofErr w:type="gramEnd"/>
            <w:r w:rsidRPr="0017242C">
              <w:rPr>
                <w:sz w:val="18"/>
                <w:szCs w:val="18"/>
              </w:rPr>
              <w:t>лючи»</w:t>
            </w:r>
          </w:p>
          <w:p w:rsidR="00366186" w:rsidRPr="0017242C" w:rsidRDefault="00366186" w:rsidP="00063B6C">
            <w:pPr>
              <w:snapToGrid w:val="0"/>
              <w:rPr>
                <w:sz w:val="18"/>
                <w:szCs w:val="18"/>
              </w:rPr>
            </w:pPr>
            <w:r w:rsidRPr="0017242C">
              <w:rPr>
                <w:sz w:val="18"/>
                <w:szCs w:val="18"/>
              </w:rPr>
              <w:t xml:space="preserve">              2021г</w:t>
            </w:r>
          </w:p>
          <w:p w:rsidR="00366186" w:rsidRPr="0017242C" w:rsidRDefault="00366186" w:rsidP="00063B6C">
            <w:pPr>
              <w:snapToGrid w:val="0"/>
              <w:rPr>
                <w:sz w:val="18"/>
                <w:szCs w:val="18"/>
              </w:rPr>
            </w:pPr>
            <w:r w:rsidRPr="0017242C">
              <w:rPr>
                <w:sz w:val="18"/>
                <w:szCs w:val="18"/>
              </w:rPr>
              <w:lastRenderedPageBreak/>
              <w:t>-автодорога «с</w:t>
            </w:r>
            <w:proofErr w:type="gramStart"/>
            <w:r w:rsidRPr="0017242C">
              <w:rPr>
                <w:sz w:val="18"/>
                <w:szCs w:val="18"/>
              </w:rPr>
              <w:t>.Л</w:t>
            </w:r>
            <w:proofErr w:type="gramEnd"/>
            <w:r w:rsidRPr="0017242C">
              <w:rPr>
                <w:sz w:val="18"/>
                <w:szCs w:val="18"/>
              </w:rPr>
              <w:t>апшово-с.Кулясово -с.Аряш»</w:t>
            </w:r>
          </w:p>
          <w:p w:rsidR="00366186" w:rsidRPr="0017242C" w:rsidRDefault="00366186" w:rsidP="00063B6C">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366186" w:rsidRPr="0017242C" w:rsidRDefault="00366186" w:rsidP="00063B6C">
            <w:pPr>
              <w:rPr>
                <w:sz w:val="18"/>
                <w:szCs w:val="18"/>
              </w:rPr>
            </w:pPr>
            <w:r w:rsidRPr="0017242C">
              <w:rPr>
                <w:sz w:val="18"/>
                <w:szCs w:val="18"/>
              </w:rPr>
              <w:t>- автодорога«с</w:t>
            </w:r>
            <w:proofErr w:type="gramStart"/>
            <w:r w:rsidRPr="0017242C">
              <w:rPr>
                <w:sz w:val="18"/>
                <w:szCs w:val="18"/>
              </w:rPr>
              <w:t>.П</w:t>
            </w:r>
            <w:proofErr w:type="gramEnd"/>
            <w:r w:rsidRPr="0017242C">
              <w:rPr>
                <w:sz w:val="18"/>
                <w:szCs w:val="18"/>
              </w:rPr>
              <w:t>естровка -с.Порзово»</w:t>
            </w:r>
          </w:p>
          <w:p w:rsidR="00366186" w:rsidRPr="0017242C" w:rsidRDefault="00366186" w:rsidP="00063B6C">
            <w:pPr>
              <w:rPr>
                <w:sz w:val="18"/>
                <w:szCs w:val="18"/>
              </w:rPr>
            </w:pPr>
            <w:r w:rsidRPr="0017242C">
              <w:rPr>
                <w:sz w:val="18"/>
                <w:szCs w:val="18"/>
              </w:rPr>
              <w:t xml:space="preserve">           2022г</w:t>
            </w:r>
            <w:r>
              <w:rPr>
                <w:sz w:val="18"/>
                <w:szCs w:val="18"/>
              </w:rPr>
              <w:t>-2023г</w:t>
            </w:r>
          </w:p>
          <w:p w:rsidR="00366186" w:rsidRPr="0017242C" w:rsidRDefault="00366186" w:rsidP="00063B6C">
            <w:pPr>
              <w:snapToGrid w:val="0"/>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366186" w:rsidRPr="0017242C" w:rsidRDefault="00366186" w:rsidP="00063B6C">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366186" w:rsidRDefault="00366186" w:rsidP="00063B6C">
            <w:pPr>
              <w:rPr>
                <w:sz w:val="18"/>
                <w:szCs w:val="18"/>
              </w:rPr>
            </w:pPr>
            <w:r w:rsidRPr="0017242C">
              <w:rPr>
                <w:sz w:val="18"/>
                <w:szCs w:val="18"/>
              </w:rPr>
              <w:t>- автодорога «с</w:t>
            </w:r>
            <w:proofErr w:type="gramStart"/>
            <w:r w:rsidRPr="0017242C">
              <w:rPr>
                <w:sz w:val="18"/>
                <w:szCs w:val="18"/>
              </w:rPr>
              <w:t>.С</w:t>
            </w:r>
            <w:proofErr w:type="gramEnd"/>
            <w:r w:rsidRPr="0017242C">
              <w:rPr>
                <w:sz w:val="18"/>
                <w:szCs w:val="18"/>
              </w:rPr>
              <w:t>тарое Шаткино- с.Старый Чирчим-</w:t>
            </w:r>
          </w:p>
          <w:p w:rsidR="00366186" w:rsidRPr="003A267A" w:rsidRDefault="00366186" w:rsidP="00063B6C">
            <w:pPr>
              <w:rPr>
                <w:sz w:val="18"/>
                <w:szCs w:val="18"/>
              </w:rPr>
            </w:pPr>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snapToGrid w:val="0"/>
            </w:pPr>
            <w:r w:rsidRPr="00677788">
              <w:lastRenderedPageBreak/>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rPr>
                <w:b/>
                <w:color w:val="000000"/>
              </w:rPr>
            </w:pPr>
            <w:r w:rsidRPr="00677531">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jc w:val="center"/>
              <w:rPr>
                <w:b/>
                <w:color w:val="000000"/>
              </w:rPr>
            </w:pPr>
            <w:r>
              <w:rPr>
                <w:b/>
                <w:color w:val="000000"/>
              </w:rPr>
              <w:t>109116,493</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jc w:val="center"/>
              <w:rPr>
                <w:b/>
                <w:color w:val="000000"/>
              </w:rPr>
            </w:pPr>
            <w:r w:rsidRPr="00677531">
              <w:rPr>
                <w:b/>
                <w:color w:val="000000"/>
              </w:rPr>
              <w:t>5 459,0</w:t>
            </w:r>
            <w:r>
              <w:rPr>
                <w:b/>
                <w:color w:val="000000"/>
              </w:rPr>
              <w:t>93</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jc w:val="center"/>
              <w:rPr>
                <w:b/>
                <w:color w:val="000000"/>
              </w:rPr>
            </w:pPr>
            <w:r w:rsidRPr="00677531">
              <w:rPr>
                <w:b/>
                <w:color w:val="000000"/>
              </w:rPr>
              <w:t>103 657,4</w:t>
            </w:r>
          </w:p>
        </w:tc>
        <w:tc>
          <w:tcPr>
            <w:tcW w:w="1247" w:type="dxa"/>
            <w:tcBorders>
              <w:top w:val="single" w:sz="4" w:space="0" w:color="auto"/>
              <w:left w:val="single" w:sz="4" w:space="0" w:color="auto"/>
              <w:bottom w:val="single" w:sz="4" w:space="0" w:color="auto"/>
              <w:right w:val="single" w:sz="4" w:space="0" w:color="auto"/>
            </w:tcBorders>
          </w:tcPr>
          <w:p w:rsidR="00366186" w:rsidRPr="00677531" w:rsidRDefault="00366186" w:rsidP="00063B6C">
            <w:pPr>
              <w:snapToGrid w:val="0"/>
              <w:jc w:val="center"/>
              <w:rPr>
                <w:b/>
                <w:color w:val="000000"/>
              </w:rPr>
            </w:pPr>
            <w:r w:rsidRPr="00677531">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3A267A" w:rsidRDefault="00366186" w:rsidP="00063B6C">
            <w:pPr>
              <w:snapToGrid w:val="0"/>
              <w:jc w:val="center"/>
              <w:rPr>
                <w:b/>
              </w:rPr>
            </w:pPr>
            <w:r w:rsidRPr="003A267A">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3A267A" w:rsidRDefault="00366186" w:rsidP="00063B6C">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tc>
      </w:tr>
      <w:tr w:rsidR="00366186" w:rsidRPr="00677788" w:rsidTr="00063B6C">
        <w:trPr>
          <w:trHeight w:val="489"/>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486"/>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492"/>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502"/>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2,5км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587"/>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w:t>
            </w:r>
            <w:r>
              <w:t xml:space="preserve"> </w:t>
            </w:r>
            <w:r w:rsidRPr="00677788">
              <w:t>143,304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21</w:t>
            </w:r>
            <w:r>
              <w:t xml:space="preserve"> </w:t>
            </w:r>
            <w:r w:rsidRPr="00677788">
              <w:t>722,800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3,5км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435"/>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21 052,632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1 052,632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 xml:space="preserve">20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Pr>
                <w:b/>
              </w:rPr>
              <w:t>2,7км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500"/>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26</w:t>
            </w:r>
            <w:r>
              <w:t xml:space="preserve"> </w:t>
            </w:r>
            <w:r w:rsidRPr="00677788">
              <w:t>315,789</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w:t>
            </w:r>
            <w:r>
              <w:t xml:space="preserve"> </w:t>
            </w:r>
            <w:r w:rsidRPr="00677788">
              <w:t>315,789</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25</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Pr>
                <w:b/>
              </w:rPr>
              <w:t>3,3км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510"/>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23 157,895</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1 157,895</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 xml:space="preserve">22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Pr>
                <w:b/>
              </w:rPr>
              <w:t>2,9км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499"/>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709"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1.2.</w:t>
            </w:r>
          </w:p>
        </w:tc>
        <w:tc>
          <w:tcPr>
            <w:tcW w:w="2693" w:type="dxa"/>
            <w:gridSpan w:val="3"/>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 xml:space="preserve">Проектные работы, экспертиза, </w:t>
            </w:r>
            <w:r>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jc w:val="center"/>
              <w:rPr>
                <w:b/>
                <w:color w:val="000000"/>
              </w:rPr>
            </w:pPr>
            <w:r w:rsidRPr="00677531">
              <w:rPr>
                <w:b/>
                <w:color w:val="000000"/>
              </w:rPr>
              <w:t>43</w:t>
            </w:r>
            <w:r>
              <w:rPr>
                <w:b/>
                <w:color w:val="000000"/>
              </w:rPr>
              <w:t>64,961</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jc w:val="center"/>
              <w:rPr>
                <w:b/>
                <w:color w:val="000000"/>
              </w:rPr>
            </w:pPr>
            <w:r w:rsidRPr="00677531">
              <w:rPr>
                <w:b/>
                <w:color w:val="000000"/>
              </w:rPr>
              <w:t>43</w:t>
            </w:r>
            <w:r>
              <w:rPr>
                <w:b/>
                <w:color w:val="000000"/>
              </w:rPr>
              <w:t>64,961</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autoSpaceDE w:val="0"/>
              <w:autoSpaceDN w:val="0"/>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118,54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118,54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6</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autoSpaceDE w:val="0"/>
              <w:autoSpaceDN w:val="0"/>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241,0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241,0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5</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552,194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552,194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7</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985,926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985,926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6</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712,970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712,970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12</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rPr>
          <w:trHeight w:val="304"/>
        </w:trPr>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574,331</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574,331</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9</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590</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59</w:t>
            </w:r>
            <w:r w:rsidRPr="00677788">
              <w:t>0,0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6</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590,0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590,0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bottom w:val="single" w:sz="4" w:space="0" w:color="auto"/>
              <w:right w:val="single" w:sz="4" w:space="0" w:color="auto"/>
            </w:tcBorders>
          </w:tcPr>
          <w:p w:rsidR="00366186" w:rsidRPr="00677788" w:rsidRDefault="00366186" w:rsidP="00063B6C"/>
        </w:tc>
        <w:tc>
          <w:tcPr>
            <w:tcW w:w="2693" w:type="dxa"/>
            <w:gridSpan w:val="3"/>
            <w:vMerge/>
            <w:tcBorders>
              <w:left w:val="single" w:sz="4" w:space="0" w:color="auto"/>
              <w:bottom w:val="single" w:sz="4" w:space="0" w:color="auto"/>
              <w:right w:val="single" w:sz="4" w:space="0" w:color="auto"/>
            </w:tcBorders>
          </w:tcPr>
          <w:p w:rsidR="00366186" w:rsidRPr="00677788" w:rsidRDefault="00366186" w:rsidP="00063B6C"/>
        </w:tc>
        <w:tc>
          <w:tcPr>
            <w:tcW w:w="1701"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709"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1.3.</w:t>
            </w:r>
          </w:p>
          <w:p w:rsidR="00366186" w:rsidRPr="00677788" w:rsidRDefault="00366186" w:rsidP="00063B6C">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 xml:space="preserve">Содержание автомобильных дорог общего пользования </w:t>
            </w:r>
          </w:p>
          <w:p w:rsidR="00366186" w:rsidRPr="00677788" w:rsidRDefault="00366186" w:rsidP="00063B6C">
            <w:pPr>
              <w:autoSpaceDE w:val="0"/>
              <w:autoSpaceDN w:val="0"/>
            </w:pP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rPr>
                <w:b/>
                <w:color w:val="000000"/>
              </w:rPr>
            </w:pPr>
            <w:r w:rsidRPr="00677531">
              <w:rPr>
                <w:b/>
                <w:color w:val="000000"/>
              </w:rPr>
              <w:t>13</w:t>
            </w:r>
            <w:r>
              <w:rPr>
                <w:b/>
                <w:color w:val="000000"/>
              </w:rPr>
              <w:t>872,386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jc w:val="center"/>
              <w:rPr>
                <w:b/>
                <w:color w:val="000000"/>
              </w:rPr>
            </w:pPr>
            <w:r w:rsidRPr="00677531">
              <w:rPr>
                <w:b/>
                <w:color w:val="000000"/>
              </w:rPr>
              <w:t>13</w:t>
            </w:r>
            <w:r>
              <w:rPr>
                <w:b/>
                <w:color w:val="000000"/>
              </w:rPr>
              <w:t>872,386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531" w:rsidRDefault="00366186" w:rsidP="00063B6C">
            <w:pPr>
              <w:autoSpaceDE w:val="0"/>
              <w:autoSpaceDN w:val="0"/>
              <w:jc w:val="center"/>
              <w:rPr>
                <w:b/>
                <w:color w:val="000000"/>
              </w:rPr>
            </w:pPr>
            <w:r w:rsidRPr="00677531">
              <w:rPr>
                <w:b/>
                <w:color w:val="000000"/>
              </w:rPr>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autoSpaceDE w:val="0"/>
              <w:autoSpaceDN w:val="0"/>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2 352,64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2 352,64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pPr>
              <w:autoSpaceDE w:val="0"/>
              <w:autoSpaceDN w:val="0"/>
            </w:pPr>
          </w:p>
        </w:tc>
        <w:tc>
          <w:tcPr>
            <w:tcW w:w="2693" w:type="dxa"/>
            <w:gridSpan w:val="3"/>
            <w:vMerge/>
            <w:tcBorders>
              <w:left w:val="single" w:sz="4" w:space="0" w:color="auto"/>
              <w:right w:val="single" w:sz="4" w:space="0" w:color="auto"/>
            </w:tcBorders>
          </w:tcPr>
          <w:p w:rsidR="00366186" w:rsidRPr="00677788" w:rsidRDefault="00366186" w:rsidP="00063B6C">
            <w:pPr>
              <w:autoSpaceDE w:val="0"/>
              <w:autoSpaceDN w:val="0"/>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3 479,858</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3 479,858</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890,064</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890,064</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1 780,102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1 780,102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1 566,037</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1566,037</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1 150,210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1 150,210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right w:val="single" w:sz="4" w:space="0" w:color="auto"/>
            </w:tcBorders>
          </w:tcPr>
          <w:p w:rsidR="00366186" w:rsidRPr="00677788" w:rsidRDefault="00366186" w:rsidP="00063B6C"/>
        </w:tc>
        <w:tc>
          <w:tcPr>
            <w:tcW w:w="2693" w:type="dxa"/>
            <w:gridSpan w:val="3"/>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1 513,105</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1 513,105</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709" w:type="dxa"/>
            <w:vMerge/>
            <w:tcBorders>
              <w:left w:val="single" w:sz="4" w:space="0" w:color="auto"/>
              <w:bottom w:val="single" w:sz="4" w:space="0" w:color="auto"/>
              <w:right w:val="single" w:sz="4" w:space="0" w:color="auto"/>
            </w:tcBorders>
          </w:tcPr>
          <w:p w:rsidR="00366186" w:rsidRPr="00677788" w:rsidRDefault="00366186" w:rsidP="00063B6C"/>
        </w:tc>
        <w:tc>
          <w:tcPr>
            <w:tcW w:w="2693" w:type="dxa"/>
            <w:gridSpan w:val="3"/>
            <w:vMerge/>
            <w:tcBorders>
              <w:left w:val="single" w:sz="4" w:space="0" w:color="auto"/>
              <w:bottom w:val="single" w:sz="4" w:space="0" w:color="auto"/>
              <w:right w:val="single" w:sz="4" w:space="0" w:color="auto"/>
            </w:tcBorders>
          </w:tcPr>
          <w:p w:rsidR="00366186" w:rsidRPr="00677788" w:rsidRDefault="00366186" w:rsidP="00063B6C"/>
        </w:tc>
        <w:tc>
          <w:tcPr>
            <w:tcW w:w="1701"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jc w:val="center"/>
            </w:pPr>
            <w:r w:rsidRPr="00677788">
              <w:t>Всего по подпрограмме 1:</w:t>
            </w:r>
            <w:r w:rsidRPr="00677788">
              <w:rPr>
                <w:b/>
                <w:bCs/>
              </w:rPr>
              <w:t xml:space="preserve"> </w:t>
            </w:r>
            <w:r w:rsidRPr="00677788">
              <w:rPr>
                <w:b/>
                <w:i/>
              </w:rPr>
              <w:t>«Модернизация и развитие территориальной сети автомобильных дорог Камешкирского района Пензенской области»</w:t>
            </w:r>
          </w:p>
        </w:tc>
        <w:tc>
          <w:tcPr>
            <w:tcW w:w="1701" w:type="dxa"/>
            <w:gridSpan w:val="4"/>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rPr>
                <w:b/>
              </w:rPr>
            </w:pPr>
            <w:r>
              <w:rPr>
                <w:b/>
              </w:rPr>
              <w:t>153647</w:t>
            </w:r>
            <w:r w:rsidRPr="00BD0E62">
              <w:rPr>
                <w:b/>
              </w:rPr>
              <w:t>,623</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rPr>
                <w:b/>
              </w:rPr>
            </w:pPr>
            <w:r>
              <w:rPr>
                <w:b/>
              </w:rPr>
              <w:t>24 99</w:t>
            </w:r>
            <w:r w:rsidRPr="00BD0E62">
              <w:rPr>
                <w:b/>
              </w:rPr>
              <w:t>0,226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rPr>
                <w:b/>
              </w:rPr>
            </w:pPr>
            <w:r w:rsidRPr="00BD0E62">
              <w:rPr>
                <w:b/>
              </w:rPr>
              <w:t>128 657,4</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pPr>
              <w:autoSpaceDE w:val="0"/>
              <w:autoSpaceDN w:val="0"/>
              <w:jc w:val="center"/>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snapToGrid w:val="0"/>
              <w:jc w:val="center"/>
            </w:pPr>
            <w:r w:rsidRPr="00BD0E62">
              <w:t>5 630,722</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snapToGrid w:val="0"/>
              <w:jc w:val="center"/>
            </w:pPr>
            <w:r w:rsidRPr="00BD0E62">
              <w:t>2 630,722</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snapToGrid w:val="0"/>
              <w:jc w:val="center"/>
            </w:pPr>
            <w:r w:rsidRPr="00BD0E6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366186" w:rsidRPr="003E3FDB" w:rsidRDefault="00366186" w:rsidP="00063B6C">
            <w:pPr>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3E3FDB" w:rsidRDefault="00366186" w:rsidP="00063B6C">
            <w:pPr>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pPr>
              <w:autoSpaceDE w:val="0"/>
              <w:autoSpaceDN w:val="0"/>
              <w:jc w:val="center"/>
            </w:pPr>
          </w:p>
        </w:tc>
        <w:tc>
          <w:tcPr>
            <w:tcW w:w="1701" w:type="dxa"/>
            <w:gridSpan w:val="4"/>
            <w:vMerge/>
            <w:tcBorders>
              <w:left w:val="single" w:sz="4" w:space="0" w:color="auto"/>
              <w:right w:val="single" w:sz="4" w:space="0" w:color="auto"/>
            </w:tcBorders>
          </w:tcPr>
          <w:p w:rsidR="00366186" w:rsidRPr="00677788" w:rsidRDefault="00366186" w:rsidP="00063B6C">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7 908,585</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3 908,585</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snapToGrid w:val="0"/>
              <w:jc w:val="center"/>
            </w:pPr>
            <w:r w:rsidRPr="00BD0E62">
              <w:t>4000,0</w:t>
            </w:r>
          </w:p>
        </w:tc>
        <w:tc>
          <w:tcPr>
            <w:tcW w:w="1247" w:type="dxa"/>
            <w:tcBorders>
              <w:top w:val="single" w:sz="4" w:space="0" w:color="auto"/>
              <w:left w:val="single" w:sz="4" w:space="0" w:color="auto"/>
              <w:bottom w:val="single" w:sz="4" w:space="0" w:color="auto"/>
              <w:right w:val="single" w:sz="4" w:space="0" w:color="auto"/>
            </w:tcBorders>
          </w:tcPr>
          <w:p w:rsidR="00366186" w:rsidRPr="003E3FDB" w:rsidRDefault="00366186" w:rsidP="00063B6C">
            <w:pPr>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3E3FDB" w:rsidRDefault="00366186" w:rsidP="00063B6C">
            <w:pPr>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20 639,08</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2 639,08</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snapToGrid w:val="0"/>
              <w:jc w:val="center"/>
            </w:pPr>
            <w:r w:rsidRPr="00BD0E62">
              <w:t>18 000,0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98.7км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17 600,06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2 665,463</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pPr>
            <w:r w:rsidRPr="00BD0E62">
              <w:t>14 934,6</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25 359,176</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3 636,376</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pPr>
            <w:r w:rsidRPr="00BD0E62">
              <w:t>21 722,800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t>23 193</w:t>
            </w:r>
            <w:r w:rsidRPr="00BD0E62">
              <w:t>,0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t>3 193</w:t>
            </w:r>
            <w:r w:rsidRPr="00BD0E62">
              <w:t>,0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pPr>
            <w:r w:rsidRPr="00BD0E62">
              <w:t>20 000,0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28 056,0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3 056,0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pPr>
            <w:r w:rsidRPr="00BD0E62">
              <w:t>25 000,0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right w:val="single" w:sz="4" w:space="0" w:color="auto"/>
            </w:tcBorders>
          </w:tcPr>
          <w:p w:rsidR="00366186" w:rsidRPr="00677788" w:rsidRDefault="00366186" w:rsidP="00063B6C"/>
        </w:tc>
        <w:tc>
          <w:tcPr>
            <w:tcW w:w="1701" w:type="dxa"/>
            <w:gridSpan w:val="4"/>
            <w:vMerge/>
            <w:tcBorders>
              <w:left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25 261,0</w:t>
            </w:r>
          </w:p>
        </w:tc>
        <w:tc>
          <w:tcPr>
            <w:tcW w:w="1408"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jc w:val="center"/>
            </w:pPr>
            <w:r w:rsidRPr="00BD0E62">
              <w:t>3 261,0</w:t>
            </w:r>
          </w:p>
        </w:tc>
        <w:tc>
          <w:tcPr>
            <w:tcW w:w="1396" w:type="dxa"/>
            <w:gridSpan w:val="2"/>
            <w:tcBorders>
              <w:top w:val="single" w:sz="4" w:space="0" w:color="auto"/>
              <w:left w:val="single" w:sz="4" w:space="0" w:color="auto"/>
              <w:bottom w:val="single" w:sz="4" w:space="0" w:color="auto"/>
              <w:right w:val="single" w:sz="4" w:space="0" w:color="auto"/>
            </w:tcBorders>
          </w:tcPr>
          <w:p w:rsidR="00366186" w:rsidRPr="00BD0E62" w:rsidRDefault="00366186" w:rsidP="00063B6C">
            <w:pPr>
              <w:autoSpaceDE w:val="0"/>
              <w:autoSpaceDN w:val="0"/>
              <w:jc w:val="center"/>
            </w:pPr>
            <w:r w:rsidRPr="00BD0E62">
              <w:t>22 000,0</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91,7км</w:t>
            </w:r>
          </w:p>
        </w:tc>
        <w:tc>
          <w:tcPr>
            <w:tcW w:w="1276" w:type="dxa"/>
            <w:vMerge/>
            <w:tcBorders>
              <w:left w:val="single" w:sz="4" w:space="0" w:color="auto"/>
              <w:right w:val="single" w:sz="4" w:space="0" w:color="auto"/>
            </w:tcBorders>
          </w:tcPr>
          <w:p w:rsidR="00366186" w:rsidRPr="00677788" w:rsidRDefault="00366186" w:rsidP="00063B6C"/>
        </w:tc>
      </w:tr>
      <w:tr w:rsidR="00366186" w:rsidRPr="00677788" w:rsidTr="00063B6C">
        <w:tc>
          <w:tcPr>
            <w:tcW w:w="3402"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1701"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99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76" w:type="dxa"/>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677788" w:rsidRDefault="00366186" w:rsidP="00063B6C">
            <w:pPr>
              <w:autoSpaceDE w:val="0"/>
              <w:autoSpaceDN w:val="0"/>
              <w:rPr>
                <w:b/>
                <w:bCs/>
              </w:rPr>
            </w:pPr>
            <w:r w:rsidRPr="00677788">
              <w:rPr>
                <w:b/>
                <w:bCs/>
              </w:rPr>
              <w:t>Подпрограмма 2 «Улучшение качества автотранспортных перевозок в Камешкирском  районе Пензенской области»</w:t>
            </w:r>
          </w:p>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677788" w:rsidRDefault="00366186" w:rsidP="00063B6C">
            <w:pPr>
              <w:autoSpaceDE w:val="0"/>
              <w:autoSpaceDN w:val="0"/>
            </w:pPr>
            <w:r w:rsidRPr="00677788">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677788" w:rsidRDefault="00366186" w:rsidP="00063B6C">
            <w:pPr>
              <w:snapToGrid w:val="0"/>
              <w:jc w:val="center"/>
              <w:rPr>
                <w:b/>
                <w:bCs/>
              </w:rPr>
            </w:pPr>
            <w:r w:rsidRPr="00677788">
              <w:rPr>
                <w:b/>
                <w:bCs/>
              </w:rPr>
              <w:t>Задачи подпрограммы:</w:t>
            </w:r>
          </w:p>
          <w:p w:rsidR="00366186" w:rsidRPr="00677788" w:rsidRDefault="00366186" w:rsidP="00063B6C">
            <w:pPr>
              <w:autoSpaceDE w:val="0"/>
              <w:autoSpaceDN w:val="0"/>
              <w:rPr>
                <w:b/>
                <w:bCs/>
              </w:rPr>
            </w:pPr>
            <w:r w:rsidRPr="00677788">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366186" w:rsidRPr="00677788" w:rsidTr="00063B6C">
        <w:trPr>
          <w:trHeight w:val="291"/>
        </w:trPr>
        <w:tc>
          <w:tcPr>
            <w:tcW w:w="850" w:type="dxa"/>
            <w:gridSpan w:val="2"/>
            <w:vMerge w:val="restart"/>
            <w:tcBorders>
              <w:top w:val="single" w:sz="4" w:space="0" w:color="auto"/>
              <w:left w:val="single" w:sz="4" w:space="0" w:color="auto"/>
              <w:right w:val="single" w:sz="4" w:space="0" w:color="auto"/>
            </w:tcBorders>
            <w:vAlign w:val="center"/>
          </w:tcPr>
          <w:p w:rsidR="00366186" w:rsidRPr="00677788" w:rsidRDefault="00366186" w:rsidP="00063B6C">
            <w:pPr>
              <w:snapToGrid w:val="0"/>
              <w:jc w:val="center"/>
            </w:pPr>
            <w:r>
              <w:t>2.</w:t>
            </w:r>
          </w:p>
        </w:tc>
        <w:tc>
          <w:tcPr>
            <w:tcW w:w="2324" w:type="dxa"/>
            <w:vMerge w:val="restart"/>
            <w:tcBorders>
              <w:top w:val="single" w:sz="4" w:space="0" w:color="auto"/>
              <w:left w:val="single" w:sz="4" w:space="0" w:color="auto"/>
              <w:right w:val="single" w:sz="4" w:space="0" w:color="auto"/>
            </w:tcBorders>
            <w:vAlign w:val="center"/>
          </w:tcPr>
          <w:p w:rsidR="00366186" w:rsidRPr="00677788" w:rsidRDefault="00366186" w:rsidP="00063B6C">
            <w:pPr>
              <w:snapToGrid w:val="0"/>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vAlign w:val="center"/>
          </w:tcPr>
          <w:p w:rsidR="00366186" w:rsidRPr="00677788" w:rsidRDefault="00366186" w:rsidP="00063B6C">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366186" w:rsidRPr="00434F63" w:rsidRDefault="00366186" w:rsidP="00063B6C">
            <w:pPr>
              <w:jc w:val="center"/>
              <w:rPr>
                <w:b/>
              </w:rPr>
            </w:pPr>
            <w:r w:rsidRPr="00434F63">
              <w:rPr>
                <w:b/>
              </w:rPr>
              <w:t>232,0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434F63" w:rsidRDefault="00366186" w:rsidP="00063B6C">
            <w:pPr>
              <w:jc w:val="center"/>
              <w:rPr>
                <w:b/>
              </w:rPr>
            </w:pPr>
            <w:r w:rsidRPr="00434F63">
              <w:rPr>
                <w:b/>
              </w:rPr>
              <w:t>232,0</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rPr>
          <w:trHeight w:val="213"/>
        </w:trPr>
        <w:tc>
          <w:tcPr>
            <w:tcW w:w="850" w:type="dxa"/>
            <w:gridSpan w:val="2"/>
            <w:vMerge/>
            <w:tcBorders>
              <w:left w:val="single" w:sz="4" w:space="0" w:color="auto"/>
              <w:right w:val="single" w:sz="4" w:space="0" w:color="auto"/>
            </w:tcBorders>
            <w:vAlign w:val="center"/>
          </w:tcPr>
          <w:p w:rsidR="00366186" w:rsidRPr="00677788" w:rsidRDefault="00366186" w:rsidP="00063B6C">
            <w:pPr>
              <w:snapToGrid w:val="0"/>
              <w:jc w:val="center"/>
            </w:pPr>
          </w:p>
        </w:tc>
        <w:tc>
          <w:tcPr>
            <w:tcW w:w="2324" w:type="dxa"/>
            <w:vMerge/>
            <w:tcBorders>
              <w:left w:val="single" w:sz="4" w:space="0" w:color="auto"/>
              <w:right w:val="single" w:sz="4" w:space="0" w:color="auto"/>
            </w:tcBorders>
            <w:vAlign w:val="center"/>
          </w:tcPr>
          <w:p w:rsidR="00366186" w:rsidRPr="00677788" w:rsidRDefault="00366186" w:rsidP="00063B6C">
            <w:pPr>
              <w:snapToGrid w:val="0"/>
            </w:pPr>
          </w:p>
        </w:tc>
        <w:tc>
          <w:tcPr>
            <w:tcW w:w="1685" w:type="dxa"/>
            <w:gridSpan w:val="4"/>
            <w:vMerge/>
            <w:tcBorders>
              <w:left w:val="single" w:sz="4" w:space="0" w:color="auto"/>
              <w:right w:val="single" w:sz="4" w:space="0" w:color="auto"/>
            </w:tcBorders>
            <w:vAlign w:val="center"/>
          </w:tcPr>
          <w:p w:rsidR="00366186" w:rsidRPr="00677788" w:rsidRDefault="00366186" w:rsidP="00063B6C">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rPr>
          <w:trHeight w:val="149"/>
        </w:trPr>
        <w:tc>
          <w:tcPr>
            <w:tcW w:w="850" w:type="dxa"/>
            <w:gridSpan w:val="2"/>
            <w:vMerge/>
            <w:tcBorders>
              <w:left w:val="single" w:sz="4" w:space="0" w:color="auto"/>
              <w:right w:val="single" w:sz="4" w:space="0" w:color="auto"/>
            </w:tcBorders>
            <w:vAlign w:val="center"/>
          </w:tcPr>
          <w:p w:rsidR="00366186" w:rsidRPr="00677788" w:rsidRDefault="00366186" w:rsidP="00063B6C">
            <w:pPr>
              <w:snapToGrid w:val="0"/>
              <w:jc w:val="center"/>
            </w:pPr>
          </w:p>
        </w:tc>
        <w:tc>
          <w:tcPr>
            <w:tcW w:w="2324" w:type="dxa"/>
            <w:vMerge/>
            <w:tcBorders>
              <w:left w:val="single" w:sz="4" w:space="0" w:color="auto"/>
              <w:right w:val="single" w:sz="4" w:space="0" w:color="auto"/>
            </w:tcBorders>
            <w:vAlign w:val="center"/>
          </w:tcPr>
          <w:p w:rsidR="00366186" w:rsidRPr="00677788" w:rsidRDefault="00366186" w:rsidP="00063B6C">
            <w:pPr>
              <w:snapToGrid w:val="0"/>
            </w:pPr>
          </w:p>
        </w:tc>
        <w:tc>
          <w:tcPr>
            <w:tcW w:w="1685" w:type="dxa"/>
            <w:gridSpan w:val="4"/>
            <w:vMerge/>
            <w:tcBorders>
              <w:left w:val="single" w:sz="4" w:space="0" w:color="auto"/>
              <w:right w:val="single" w:sz="4" w:space="0" w:color="auto"/>
            </w:tcBorders>
            <w:vAlign w:val="center"/>
          </w:tcPr>
          <w:p w:rsidR="00366186" w:rsidRPr="00677788" w:rsidRDefault="00366186" w:rsidP="00063B6C">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right w:val="single" w:sz="4" w:space="0" w:color="auto"/>
            </w:tcBorders>
          </w:tcPr>
          <w:p w:rsidR="00366186" w:rsidRPr="00677788" w:rsidRDefault="00366186" w:rsidP="00063B6C">
            <w:pPr>
              <w:autoSpaceDE w:val="0"/>
              <w:autoSpaceDN w:val="0"/>
            </w:pPr>
          </w:p>
        </w:tc>
      </w:tr>
      <w:tr w:rsidR="00366186" w:rsidRPr="00677788" w:rsidTr="00063B6C">
        <w:trPr>
          <w:trHeight w:val="241"/>
        </w:trPr>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rPr>
          <w:trHeight w:val="178"/>
        </w:trPr>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366186" w:rsidRPr="00C525FC" w:rsidRDefault="00366186" w:rsidP="00063B6C">
            <w:pPr>
              <w:jc w:val="center"/>
            </w:pPr>
            <w:r w:rsidRPr="00C525FC">
              <w:t>232,0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C525FC" w:rsidRDefault="00366186" w:rsidP="00063B6C">
            <w:pPr>
              <w:jc w:val="center"/>
            </w:pPr>
            <w:r w:rsidRPr="00C525FC">
              <w:t>232,0</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850" w:type="dxa"/>
            <w:gridSpan w:val="2"/>
            <w:vMerge/>
            <w:tcBorders>
              <w:left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850" w:type="dxa"/>
            <w:gridSpan w:val="2"/>
            <w:vMerge/>
            <w:tcBorders>
              <w:left w:val="single" w:sz="4" w:space="0" w:color="auto"/>
              <w:bottom w:val="single" w:sz="4" w:space="0" w:color="auto"/>
              <w:right w:val="single" w:sz="4" w:space="0" w:color="auto"/>
            </w:tcBorders>
            <w:vAlign w:val="center"/>
          </w:tcPr>
          <w:p w:rsidR="00366186" w:rsidRPr="00677788" w:rsidRDefault="00366186" w:rsidP="00063B6C"/>
        </w:tc>
        <w:tc>
          <w:tcPr>
            <w:tcW w:w="2324" w:type="dxa"/>
            <w:vMerge/>
            <w:tcBorders>
              <w:left w:val="single" w:sz="4" w:space="0" w:color="auto"/>
              <w:bottom w:val="single" w:sz="4" w:space="0" w:color="auto"/>
              <w:right w:val="single" w:sz="4" w:space="0" w:color="auto"/>
            </w:tcBorders>
            <w:vAlign w:val="center"/>
          </w:tcPr>
          <w:p w:rsidR="00366186" w:rsidRPr="00677788" w:rsidRDefault="00366186" w:rsidP="00063B6C"/>
        </w:tc>
        <w:tc>
          <w:tcPr>
            <w:tcW w:w="1685" w:type="dxa"/>
            <w:gridSpan w:val="4"/>
            <w:vMerge/>
            <w:tcBorders>
              <w:left w:val="single" w:sz="4" w:space="0" w:color="auto"/>
              <w:bottom w:val="single" w:sz="4" w:space="0" w:color="auto"/>
              <w:right w:val="single" w:sz="4" w:space="0" w:color="auto"/>
            </w:tcBorders>
            <w:vAlign w:val="center"/>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rPr>
          <w:trHeight w:val="308"/>
        </w:trPr>
        <w:tc>
          <w:tcPr>
            <w:tcW w:w="3174" w:type="dxa"/>
            <w:gridSpan w:val="3"/>
            <w:vMerge w:val="restart"/>
            <w:tcBorders>
              <w:top w:val="single" w:sz="4" w:space="0" w:color="auto"/>
              <w:left w:val="single" w:sz="4" w:space="0" w:color="auto"/>
              <w:right w:val="single" w:sz="4" w:space="0" w:color="auto"/>
            </w:tcBorders>
            <w:vAlign w:val="center"/>
          </w:tcPr>
          <w:p w:rsidR="00366186" w:rsidRPr="00677788" w:rsidRDefault="00366186" w:rsidP="00063B6C">
            <w:pPr>
              <w:snapToGrid w:val="0"/>
              <w:jc w:val="center"/>
            </w:pPr>
            <w:r w:rsidRPr="00677788">
              <w:t>Всего по подпрограмме 2:</w:t>
            </w:r>
            <w:r w:rsidRPr="00677788">
              <w:rPr>
                <w:b/>
                <w:bCs/>
              </w:rPr>
              <w:t xml:space="preserve"> </w:t>
            </w:r>
            <w:r w:rsidRPr="00677788">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366186" w:rsidRPr="00677788" w:rsidRDefault="00366186" w:rsidP="00063B6C">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366186" w:rsidRPr="000A5AA4" w:rsidRDefault="00366186" w:rsidP="00063B6C">
            <w:pPr>
              <w:autoSpaceDE w:val="0"/>
              <w:autoSpaceDN w:val="0"/>
              <w:jc w:val="center"/>
              <w:rPr>
                <w:b/>
              </w:rPr>
            </w:pPr>
            <w:r w:rsidRPr="000A5AA4">
              <w:rPr>
                <w:b/>
              </w:rPr>
              <w:t>232,0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0A5AA4" w:rsidRDefault="00366186" w:rsidP="00063B6C">
            <w:pPr>
              <w:jc w:val="center"/>
              <w:rPr>
                <w:b/>
              </w:rPr>
            </w:pPr>
            <w:r w:rsidRPr="000A5AA4">
              <w:rPr>
                <w:b/>
              </w:rPr>
              <w:t>232,0</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366186" w:rsidRPr="00677788" w:rsidRDefault="00366186" w:rsidP="00063B6C"/>
          <w:p w:rsidR="00366186" w:rsidRPr="00677788" w:rsidRDefault="00366186" w:rsidP="00063B6C"/>
        </w:tc>
      </w:tr>
      <w:tr w:rsidR="00366186" w:rsidRPr="00677788" w:rsidTr="00063B6C">
        <w:trPr>
          <w:trHeight w:val="308"/>
        </w:trPr>
        <w:tc>
          <w:tcPr>
            <w:tcW w:w="3174" w:type="dxa"/>
            <w:gridSpan w:val="3"/>
            <w:vMerge/>
            <w:tcBorders>
              <w:left w:val="single" w:sz="4" w:space="0" w:color="auto"/>
              <w:right w:val="single" w:sz="4" w:space="0" w:color="auto"/>
            </w:tcBorders>
            <w:vAlign w:val="center"/>
          </w:tcPr>
          <w:p w:rsidR="00366186" w:rsidRPr="00677788" w:rsidRDefault="00366186" w:rsidP="00063B6C">
            <w:pPr>
              <w:snapToGrid w:val="0"/>
              <w:jc w:val="center"/>
            </w:pPr>
          </w:p>
        </w:tc>
        <w:tc>
          <w:tcPr>
            <w:tcW w:w="1685" w:type="dxa"/>
            <w:gridSpan w:val="4"/>
            <w:vMerge/>
            <w:tcBorders>
              <w:left w:val="single" w:sz="4" w:space="0" w:color="auto"/>
              <w:right w:val="single" w:sz="4" w:space="0" w:color="auto"/>
            </w:tcBorders>
            <w:vAlign w:val="center"/>
          </w:tcPr>
          <w:p w:rsidR="00366186" w:rsidRPr="00677788" w:rsidRDefault="00366186" w:rsidP="00063B6C">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rPr>
          <w:trHeight w:val="308"/>
        </w:trPr>
        <w:tc>
          <w:tcPr>
            <w:tcW w:w="3174" w:type="dxa"/>
            <w:gridSpan w:val="3"/>
            <w:vMerge/>
            <w:tcBorders>
              <w:left w:val="single" w:sz="4" w:space="0" w:color="auto"/>
              <w:right w:val="single" w:sz="4" w:space="0" w:color="auto"/>
            </w:tcBorders>
            <w:vAlign w:val="center"/>
          </w:tcPr>
          <w:p w:rsidR="00366186" w:rsidRPr="00677788" w:rsidRDefault="00366186" w:rsidP="00063B6C">
            <w:pPr>
              <w:snapToGrid w:val="0"/>
              <w:jc w:val="center"/>
            </w:pPr>
          </w:p>
        </w:tc>
        <w:tc>
          <w:tcPr>
            <w:tcW w:w="1685" w:type="dxa"/>
            <w:gridSpan w:val="4"/>
            <w:vMerge/>
            <w:tcBorders>
              <w:left w:val="single" w:sz="4" w:space="0" w:color="auto"/>
              <w:right w:val="single" w:sz="4" w:space="0" w:color="auto"/>
            </w:tcBorders>
            <w:vAlign w:val="center"/>
          </w:tcPr>
          <w:p w:rsidR="00366186" w:rsidRPr="00677788" w:rsidRDefault="00366186" w:rsidP="00063B6C">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rPr>
          <w:trHeight w:val="187"/>
        </w:trPr>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rPr>
          <w:trHeight w:val="260"/>
        </w:trPr>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rPr>
          <w:trHeight w:val="197"/>
        </w:trPr>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366186" w:rsidRPr="00C525FC" w:rsidRDefault="00366186" w:rsidP="00063B6C">
            <w:pPr>
              <w:autoSpaceDE w:val="0"/>
              <w:autoSpaceDN w:val="0"/>
              <w:jc w:val="center"/>
            </w:pPr>
            <w:r w:rsidRPr="00C525FC">
              <w:t>232,0</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C525FC" w:rsidRDefault="00366186" w:rsidP="00063B6C">
            <w:pPr>
              <w:jc w:val="center"/>
            </w:pPr>
            <w:r w:rsidRPr="00C525FC">
              <w:t>232,0</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r w:rsidRPr="00677788">
              <w:t>-</w:t>
            </w: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3174" w:type="dxa"/>
            <w:gridSpan w:val="3"/>
            <w:vMerge/>
            <w:tcBorders>
              <w:left w:val="single" w:sz="4" w:space="0" w:color="auto"/>
              <w:right w:val="single" w:sz="4" w:space="0" w:color="auto"/>
            </w:tcBorders>
          </w:tcPr>
          <w:p w:rsidR="00366186" w:rsidRPr="00677788" w:rsidRDefault="00366186" w:rsidP="00063B6C"/>
        </w:tc>
        <w:tc>
          <w:tcPr>
            <w:tcW w:w="1685" w:type="dxa"/>
            <w:gridSpan w:val="4"/>
            <w:vMerge/>
            <w:tcBorders>
              <w:left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480" w:type="dxa"/>
            <w:gridSpan w:val="3"/>
            <w:vMerge/>
            <w:tcBorders>
              <w:left w:val="single" w:sz="4" w:space="0" w:color="auto"/>
              <w:right w:val="single" w:sz="4" w:space="0" w:color="auto"/>
            </w:tcBorders>
          </w:tcPr>
          <w:p w:rsidR="00366186" w:rsidRPr="00677788" w:rsidRDefault="00366186" w:rsidP="00063B6C"/>
        </w:tc>
      </w:tr>
      <w:tr w:rsidR="00366186" w:rsidRPr="00677788" w:rsidTr="00063B6C">
        <w:tc>
          <w:tcPr>
            <w:tcW w:w="3174" w:type="dxa"/>
            <w:gridSpan w:val="3"/>
            <w:vMerge/>
            <w:tcBorders>
              <w:left w:val="single" w:sz="4" w:space="0" w:color="auto"/>
              <w:bottom w:val="single" w:sz="4" w:space="0" w:color="auto"/>
              <w:right w:val="single" w:sz="4" w:space="0" w:color="auto"/>
            </w:tcBorders>
          </w:tcPr>
          <w:p w:rsidR="00366186" w:rsidRPr="00677788" w:rsidRDefault="00366186" w:rsidP="00063B6C"/>
        </w:tc>
        <w:tc>
          <w:tcPr>
            <w:tcW w:w="1685" w:type="dxa"/>
            <w:gridSpan w:val="4"/>
            <w:vMerge/>
            <w:tcBorders>
              <w:left w:val="single" w:sz="4" w:space="0" w:color="auto"/>
              <w:bottom w:val="single" w:sz="4" w:space="0" w:color="auto"/>
              <w:right w:val="single" w:sz="4" w:space="0" w:color="auto"/>
            </w:tcBorders>
          </w:tcPr>
          <w:p w:rsidR="00366186" w:rsidRPr="00677788" w:rsidRDefault="00366186" w:rsidP="00063B6C"/>
        </w:tc>
        <w:tc>
          <w:tcPr>
            <w:tcW w:w="1249" w:type="dxa"/>
            <w:gridSpan w:val="4"/>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366186" w:rsidRPr="00677788" w:rsidRDefault="00366186" w:rsidP="00063B6C">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366186" w:rsidRPr="00677788" w:rsidRDefault="00366186" w:rsidP="00063B6C">
            <w:pPr>
              <w:autoSpaceDE w:val="0"/>
              <w:autoSpaceDN w:val="0"/>
              <w:jc w:val="center"/>
            </w:pPr>
          </w:p>
        </w:tc>
        <w:tc>
          <w:tcPr>
            <w:tcW w:w="1480" w:type="dxa"/>
            <w:gridSpan w:val="3"/>
            <w:vMerge/>
            <w:tcBorders>
              <w:left w:val="single" w:sz="4" w:space="0" w:color="auto"/>
              <w:bottom w:val="single" w:sz="4" w:space="0" w:color="auto"/>
              <w:right w:val="single" w:sz="4" w:space="0" w:color="auto"/>
            </w:tcBorders>
          </w:tcPr>
          <w:p w:rsidR="00366186" w:rsidRPr="00677788" w:rsidRDefault="00366186" w:rsidP="00063B6C"/>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790CF0" w:rsidRDefault="00366186" w:rsidP="00063B6C">
            <w:pPr>
              <w:snapToGrid w:val="0"/>
              <w:jc w:val="center"/>
              <w:rPr>
                <w:b/>
                <w:bCs/>
              </w:rPr>
            </w:pPr>
            <w:r w:rsidRPr="00790CF0">
              <w:rPr>
                <w:b/>
                <w:bCs/>
              </w:rPr>
              <w:t>Подпрограмма 3 «Ремонт (капитальный ремонт) объектов собственности Камешкирского района Пензенской области»</w:t>
            </w:r>
          </w:p>
        </w:tc>
      </w:tr>
      <w:tr w:rsidR="00366186" w:rsidRPr="00677788" w:rsidTr="00063B6C">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790CF0" w:rsidRDefault="00366186" w:rsidP="00063B6C">
            <w:pPr>
              <w:shd w:val="clear" w:color="auto" w:fill="FFFFFF"/>
              <w:snapToGrid w:val="0"/>
              <w:ind w:right="46"/>
              <w:jc w:val="center"/>
              <w:rPr>
                <w:b/>
                <w:bCs/>
              </w:rPr>
            </w:pPr>
            <w:r w:rsidRPr="00790CF0">
              <w:rPr>
                <w:b/>
                <w:bCs/>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790CF0" w:rsidRDefault="00366186" w:rsidP="00063B6C">
            <w:pPr>
              <w:shd w:val="clear" w:color="auto" w:fill="FFFFFF"/>
              <w:snapToGrid w:val="0"/>
              <w:ind w:right="46"/>
              <w:jc w:val="center"/>
              <w:rPr>
                <w:b/>
                <w:bCs/>
              </w:rPr>
            </w:pPr>
            <w:r w:rsidRPr="00790CF0">
              <w:rPr>
                <w:b/>
                <w:bCs/>
              </w:rPr>
              <w:t>Задача подпрограммы</w:t>
            </w:r>
            <w:proofErr w:type="gramStart"/>
            <w:r w:rsidRPr="00790CF0">
              <w:rPr>
                <w:b/>
                <w:bCs/>
              </w:rPr>
              <w:t xml:space="preserve"> :</w:t>
            </w:r>
            <w:proofErr w:type="gramEnd"/>
            <w:r w:rsidRPr="00790CF0">
              <w:rPr>
                <w:b/>
                <w:bCs/>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366186" w:rsidRPr="00677788" w:rsidTr="00063B6C">
        <w:tc>
          <w:tcPr>
            <w:tcW w:w="15593" w:type="dxa"/>
            <w:gridSpan w:val="23"/>
            <w:tcBorders>
              <w:top w:val="single" w:sz="4" w:space="0" w:color="auto"/>
              <w:left w:val="single" w:sz="4" w:space="0" w:color="auto"/>
              <w:bottom w:val="single" w:sz="4" w:space="0" w:color="auto"/>
              <w:right w:val="single" w:sz="4" w:space="0" w:color="auto"/>
            </w:tcBorders>
            <w:vAlign w:val="center"/>
          </w:tcPr>
          <w:p w:rsidR="00366186" w:rsidRPr="00790CF0" w:rsidRDefault="00366186" w:rsidP="00063B6C">
            <w:pPr>
              <w:snapToGrid w:val="0"/>
              <w:rPr>
                <w:b/>
                <w:bCs/>
              </w:rPr>
            </w:pPr>
            <w:r w:rsidRPr="00790CF0">
              <w:rPr>
                <w:b/>
                <w:bCs/>
              </w:rPr>
              <w:t xml:space="preserve">                                            1.Сохранение и развитие материально-технической базы учреждений образования</w:t>
            </w:r>
          </w:p>
          <w:p w:rsidR="00366186" w:rsidRPr="00790CF0" w:rsidRDefault="00366186" w:rsidP="00063B6C">
            <w:pPr>
              <w:shd w:val="clear" w:color="auto" w:fill="FFFFFF"/>
              <w:snapToGrid w:val="0"/>
              <w:ind w:right="46"/>
              <w:rPr>
                <w:b/>
                <w:bCs/>
              </w:rPr>
            </w:pPr>
            <w:r w:rsidRPr="00790CF0">
              <w:rPr>
                <w:b/>
                <w:bCs/>
              </w:rPr>
              <w:t xml:space="preserve">                                            2. Сохранение и развитие материально-технической базы учреждений  культуры</w:t>
            </w:r>
          </w:p>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jc w:val="center"/>
            </w:pPr>
            <w:r w:rsidRPr="000F08C8">
              <w:t>3</w:t>
            </w:r>
          </w:p>
        </w:tc>
        <w:tc>
          <w:tcPr>
            <w:tcW w:w="2569" w:type="dxa"/>
            <w:gridSpan w:val="3"/>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pPr>
            <w:r w:rsidRPr="000F08C8">
              <w:rPr>
                <w:b/>
              </w:rPr>
              <w:t>Основное мероприятие:</w:t>
            </w:r>
            <w:r w:rsidRPr="000F08C8">
              <w:t xml:space="preserve"> Ремонт (капитальный </w:t>
            </w:r>
            <w:r w:rsidRPr="000F08C8">
              <w:lastRenderedPageBreak/>
              <w:t xml:space="preserve">ремонт) объектов собственности </w:t>
            </w:r>
          </w:p>
          <w:p w:rsidR="00366186" w:rsidRPr="000F08C8" w:rsidRDefault="00366186" w:rsidP="00063B6C">
            <w:pPr>
              <w:autoSpaceDE w:val="0"/>
              <w:autoSpaceDN w:val="0"/>
            </w:pPr>
          </w:p>
        </w:tc>
        <w:tc>
          <w:tcPr>
            <w:tcW w:w="1826" w:type="dxa"/>
            <w:gridSpan w:val="4"/>
            <w:vMerge w:val="restart"/>
            <w:tcBorders>
              <w:top w:val="single" w:sz="4" w:space="0" w:color="auto"/>
              <w:left w:val="single" w:sz="4" w:space="0" w:color="auto"/>
              <w:right w:val="single" w:sz="4" w:space="0" w:color="auto"/>
            </w:tcBorders>
          </w:tcPr>
          <w:p w:rsidR="00366186" w:rsidRPr="000F08C8" w:rsidRDefault="00366186" w:rsidP="00063B6C">
            <w:pPr>
              <w:snapToGrid w:val="0"/>
              <w:jc w:val="center"/>
            </w:pPr>
            <w:r w:rsidRPr="000F08C8">
              <w:lastRenderedPageBreak/>
              <w:t xml:space="preserve">Администрация Камешкирского </w:t>
            </w:r>
            <w:r w:rsidRPr="000F08C8">
              <w:lastRenderedPageBreak/>
              <w:t>района</w:t>
            </w:r>
          </w:p>
          <w:p w:rsidR="00366186" w:rsidRPr="000F08C8" w:rsidRDefault="00366186" w:rsidP="00063B6C">
            <w:pPr>
              <w:snapToGrid w:val="0"/>
              <w:jc w:val="center"/>
            </w:pPr>
            <w:r w:rsidRPr="000F08C8">
              <w:t>Отдел образования</w:t>
            </w:r>
          </w:p>
          <w:p w:rsidR="00366186" w:rsidRPr="000F08C8" w:rsidRDefault="00366186" w:rsidP="00063B6C">
            <w:pPr>
              <w:snapToGrid w:val="0"/>
            </w:pPr>
            <w:r w:rsidRPr="000F08C8">
              <w:t>Отдел культуры</w:t>
            </w:r>
          </w:p>
          <w:p w:rsidR="00366186" w:rsidRPr="000F08C8" w:rsidRDefault="00366186" w:rsidP="00063B6C">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32240,467</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rPr>
                <w:b/>
              </w:rPr>
            </w:pPr>
            <w:r>
              <w:rPr>
                <w:b/>
              </w:rPr>
              <w:t>11419,706</w:t>
            </w:r>
          </w:p>
        </w:tc>
        <w:tc>
          <w:tcPr>
            <w:tcW w:w="1361" w:type="dxa"/>
            <w:tcBorders>
              <w:top w:val="single" w:sz="4" w:space="0" w:color="auto"/>
              <w:left w:val="single" w:sz="4" w:space="0" w:color="auto"/>
              <w:bottom w:val="single" w:sz="4" w:space="0" w:color="auto"/>
              <w:right w:val="single" w:sz="4" w:space="0" w:color="auto"/>
            </w:tcBorders>
          </w:tcPr>
          <w:p w:rsidR="00366186" w:rsidRPr="002E7AF0" w:rsidRDefault="00366186" w:rsidP="00063B6C">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pPr>
              <w:autoSpaceDE w:val="0"/>
              <w:autoSpaceDN w:val="0"/>
              <w:jc w:val="center"/>
            </w:pPr>
          </w:p>
        </w:tc>
        <w:tc>
          <w:tcPr>
            <w:tcW w:w="2569" w:type="dxa"/>
            <w:gridSpan w:val="3"/>
            <w:vMerge/>
            <w:tcBorders>
              <w:left w:val="single" w:sz="4" w:space="0" w:color="auto"/>
              <w:right w:val="single" w:sz="4" w:space="0" w:color="auto"/>
            </w:tcBorders>
          </w:tcPr>
          <w:p w:rsidR="00366186" w:rsidRPr="000F08C8" w:rsidRDefault="00366186" w:rsidP="00063B6C">
            <w:pPr>
              <w:autoSpaceDE w:val="0"/>
              <w:autoSpaceDN w:val="0"/>
            </w:pPr>
          </w:p>
        </w:tc>
        <w:tc>
          <w:tcPr>
            <w:tcW w:w="1826" w:type="dxa"/>
            <w:gridSpan w:val="4"/>
            <w:vMerge/>
            <w:tcBorders>
              <w:left w:val="single" w:sz="4" w:space="0" w:color="auto"/>
              <w:right w:val="single" w:sz="4" w:space="0" w:color="auto"/>
            </w:tcBorders>
          </w:tcPr>
          <w:p w:rsidR="00366186" w:rsidRPr="000F08C8" w:rsidRDefault="00366186" w:rsidP="00063B6C">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pPr>
              <w:autoSpaceDE w:val="0"/>
              <w:autoSpaceDN w:val="0"/>
              <w:jc w:val="center"/>
            </w:pPr>
          </w:p>
        </w:tc>
        <w:tc>
          <w:tcPr>
            <w:tcW w:w="2569" w:type="dxa"/>
            <w:gridSpan w:val="3"/>
            <w:vMerge/>
            <w:tcBorders>
              <w:left w:val="single" w:sz="4" w:space="0" w:color="auto"/>
              <w:right w:val="single" w:sz="4" w:space="0" w:color="auto"/>
            </w:tcBorders>
          </w:tcPr>
          <w:p w:rsidR="00366186" w:rsidRPr="000F08C8" w:rsidRDefault="00366186" w:rsidP="00063B6C">
            <w:pPr>
              <w:autoSpaceDE w:val="0"/>
              <w:autoSpaceDN w:val="0"/>
            </w:pPr>
          </w:p>
        </w:tc>
        <w:tc>
          <w:tcPr>
            <w:tcW w:w="1826" w:type="dxa"/>
            <w:gridSpan w:val="4"/>
            <w:vMerge/>
            <w:tcBorders>
              <w:left w:val="single" w:sz="4" w:space="0" w:color="auto"/>
              <w:right w:val="single" w:sz="4" w:space="0" w:color="auto"/>
            </w:tcBorders>
          </w:tcPr>
          <w:p w:rsidR="00366186" w:rsidRPr="000F08C8" w:rsidRDefault="00366186" w:rsidP="00063B6C">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6 471,925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1 598,385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9 884,28</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4 535,27</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5524,032</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1306,332</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4217,7</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EA2036" w:rsidRDefault="00366186" w:rsidP="00063B6C">
            <w:pPr>
              <w:snapToGrid w:val="0"/>
              <w:jc w:val="center"/>
            </w:pPr>
            <w:r w:rsidRPr="00EA2036">
              <w:t>5998,883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EA2036" w:rsidRDefault="00366186" w:rsidP="00063B6C">
            <w:pPr>
              <w:snapToGrid w:val="0"/>
              <w:jc w:val="center"/>
            </w:pPr>
            <w:r w:rsidRPr="00EA2036">
              <w:t>2659,5</w:t>
            </w:r>
          </w:p>
        </w:tc>
        <w:tc>
          <w:tcPr>
            <w:tcW w:w="1361" w:type="dxa"/>
            <w:tcBorders>
              <w:top w:val="single" w:sz="4" w:space="0" w:color="auto"/>
              <w:left w:val="single" w:sz="4" w:space="0" w:color="auto"/>
              <w:bottom w:val="single" w:sz="4" w:space="0" w:color="auto"/>
              <w:right w:val="single" w:sz="4" w:space="0" w:color="auto"/>
            </w:tcBorders>
          </w:tcPr>
          <w:p w:rsidR="00366186" w:rsidRPr="00EA2036" w:rsidRDefault="00366186" w:rsidP="00063B6C">
            <w:pPr>
              <w:autoSpaceDE w:val="0"/>
              <w:autoSpaceDN w:val="0"/>
              <w:jc w:val="center"/>
            </w:pPr>
            <w:r w:rsidRPr="00EA2036">
              <w:t>3300,0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bottom w:val="single" w:sz="4" w:space="0" w:color="auto"/>
              <w:right w:val="single" w:sz="4" w:space="0" w:color="auto"/>
            </w:tcBorders>
          </w:tcPr>
          <w:p w:rsidR="00366186" w:rsidRPr="000F08C8" w:rsidRDefault="00366186" w:rsidP="00063B6C"/>
        </w:tc>
        <w:tc>
          <w:tcPr>
            <w:tcW w:w="2569" w:type="dxa"/>
            <w:gridSpan w:val="3"/>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3.1</w:t>
            </w:r>
          </w:p>
        </w:tc>
        <w:tc>
          <w:tcPr>
            <w:tcW w:w="2569" w:type="dxa"/>
            <w:gridSpan w:val="3"/>
            <w:vMerge w:val="restart"/>
            <w:tcBorders>
              <w:top w:val="single" w:sz="4" w:space="0" w:color="auto"/>
              <w:left w:val="single" w:sz="4" w:space="0" w:color="auto"/>
              <w:right w:val="single" w:sz="4" w:space="0" w:color="auto"/>
            </w:tcBorders>
          </w:tcPr>
          <w:p w:rsidR="00366186" w:rsidRPr="00C525FC" w:rsidRDefault="00366186" w:rsidP="00063B6C">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366186" w:rsidRPr="000F08C8" w:rsidRDefault="00366186" w:rsidP="00063B6C">
            <w:r w:rsidRPr="000F08C8">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1291,315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1291,315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251,932</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251,932</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1039,383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1039,383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bottom w:val="single" w:sz="4" w:space="0" w:color="auto"/>
              <w:right w:val="single" w:sz="4" w:space="0" w:color="auto"/>
            </w:tcBorders>
          </w:tcPr>
          <w:p w:rsidR="00366186" w:rsidRPr="000F08C8" w:rsidRDefault="00366186" w:rsidP="00063B6C"/>
        </w:tc>
        <w:tc>
          <w:tcPr>
            <w:tcW w:w="2569" w:type="dxa"/>
            <w:gridSpan w:val="3"/>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jc w:val="center"/>
            </w:pPr>
            <w:r w:rsidRPr="000F08C8">
              <w:t>3.2.</w:t>
            </w:r>
          </w:p>
          <w:p w:rsidR="00366186" w:rsidRPr="000F08C8" w:rsidRDefault="00366186" w:rsidP="00063B6C">
            <w:pPr>
              <w:autoSpaceDE w:val="0"/>
              <w:autoSpaceDN w:val="0"/>
              <w:jc w:val="center"/>
            </w:pPr>
          </w:p>
        </w:tc>
        <w:tc>
          <w:tcPr>
            <w:tcW w:w="2569" w:type="dxa"/>
            <w:gridSpan w:val="3"/>
            <w:vMerge w:val="restart"/>
            <w:tcBorders>
              <w:top w:val="single" w:sz="4" w:space="0" w:color="auto"/>
              <w:left w:val="single" w:sz="4" w:space="0" w:color="auto"/>
              <w:right w:val="single" w:sz="4" w:space="0" w:color="auto"/>
            </w:tcBorders>
          </w:tcPr>
          <w:p w:rsidR="00366186" w:rsidRPr="002267B9" w:rsidRDefault="00366186" w:rsidP="00063B6C">
            <w:pPr>
              <w:snapToGrid w:val="0"/>
            </w:pPr>
            <w:r w:rsidRPr="002267B9">
              <w:rPr>
                <w:bCs/>
              </w:rPr>
              <w:t xml:space="preserve">Сохранение и развитие материально-технической базы </w:t>
            </w:r>
            <w:r>
              <w:rPr>
                <w:bCs/>
              </w:rPr>
              <w:t xml:space="preserve">дошкольных и общеобразовательных </w:t>
            </w:r>
            <w:r w:rsidRPr="002267B9">
              <w:rPr>
                <w:bCs/>
              </w:rPr>
              <w:t xml:space="preserve">учреждений </w:t>
            </w:r>
          </w:p>
        </w:tc>
        <w:tc>
          <w:tcPr>
            <w:tcW w:w="1826" w:type="dxa"/>
            <w:gridSpan w:val="4"/>
            <w:vMerge w:val="restart"/>
            <w:tcBorders>
              <w:top w:val="single" w:sz="4" w:space="0" w:color="auto"/>
              <w:left w:val="single" w:sz="4" w:space="0" w:color="auto"/>
              <w:right w:val="single" w:sz="4" w:space="0" w:color="auto"/>
            </w:tcBorders>
            <w:vAlign w:val="center"/>
          </w:tcPr>
          <w:p w:rsidR="00366186" w:rsidRPr="000F08C8" w:rsidRDefault="00366186" w:rsidP="00063B6C">
            <w:pPr>
              <w:snapToGrid w:val="0"/>
              <w:jc w:val="both"/>
            </w:pPr>
            <w:r w:rsidRPr="000F08C8">
              <w:t>Администрация Камешкирского района (Отдел образования)</w:t>
            </w:r>
          </w:p>
          <w:p w:rsidR="00366186" w:rsidRPr="000F08C8" w:rsidRDefault="00366186" w:rsidP="00063B6C">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30063,018</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9242,257</w:t>
            </w:r>
          </w:p>
        </w:tc>
        <w:tc>
          <w:tcPr>
            <w:tcW w:w="1361" w:type="dxa"/>
            <w:tcBorders>
              <w:top w:val="single" w:sz="4" w:space="0" w:color="auto"/>
              <w:left w:val="single" w:sz="4" w:space="0" w:color="auto"/>
              <w:bottom w:val="single" w:sz="4" w:space="0" w:color="auto"/>
              <w:right w:val="single" w:sz="4" w:space="0" w:color="auto"/>
            </w:tcBorders>
          </w:tcPr>
          <w:p w:rsidR="00366186" w:rsidRPr="002E7AF0" w:rsidRDefault="00366186" w:rsidP="00063B6C">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pPr>
            <w:r w:rsidRPr="000F08C8">
              <w:t>2,</w:t>
            </w:r>
          </w:p>
          <w:p w:rsidR="00366186" w:rsidRPr="000F08C8" w:rsidRDefault="00366186" w:rsidP="00063B6C">
            <w:pPr>
              <w:autoSpaceDE w:val="0"/>
              <w:autoSpaceDN w:val="0"/>
            </w:pPr>
            <w:r w:rsidRPr="000F08C8">
              <w:t>3.2</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pPr>
              <w:autoSpaceDE w:val="0"/>
              <w:autoSpaceDN w:val="0"/>
              <w:jc w:val="center"/>
            </w:pPr>
          </w:p>
        </w:tc>
        <w:tc>
          <w:tcPr>
            <w:tcW w:w="2569" w:type="dxa"/>
            <w:gridSpan w:val="3"/>
            <w:vMerge/>
            <w:tcBorders>
              <w:left w:val="single" w:sz="4" w:space="0" w:color="auto"/>
              <w:right w:val="single" w:sz="4" w:space="0" w:color="auto"/>
            </w:tcBorders>
            <w:vAlign w:val="center"/>
          </w:tcPr>
          <w:p w:rsidR="00366186" w:rsidRPr="000F08C8" w:rsidRDefault="00366186" w:rsidP="00063B6C">
            <w:pPr>
              <w:snapToGrid w:val="0"/>
              <w:rPr>
                <w:lang w:eastAsia="ar-SA"/>
              </w:rPr>
            </w:pPr>
          </w:p>
        </w:tc>
        <w:tc>
          <w:tcPr>
            <w:tcW w:w="1826" w:type="dxa"/>
            <w:gridSpan w:val="4"/>
            <w:vMerge/>
            <w:tcBorders>
              <w:left w:val="single" w:sz="4" w:space="0" w:color="auto"/>
              <w:right w:val="single" w:sz="4" w:space="0" w:color="auto"/>
            </w:tcBorders>
            <w:vAlign w:val="center"/>
          </w:tcPr>
          <w:p w:rsidR="00366186" w:rsidRPr="000F08C8" w:rsidRDefault="00366186" w:rsidP="00063B6C">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pPr>
              <w:autoSpaceDE w:val="0"/>
              <w:autoSpaceDN w:val="0"/>
              <w:jc w:val="center"/>
            </w:pPr>
          </w:p>
        </w:tc>
        <w:tc>
          <w:tcPr>
            <w:tcW w:w="2569" w:type="dxa"/>
            <w:gridSpan w:val="3"/>
            <w:vMerge/>
            <w:tcBorders>
              <w:left w:val="single" w:sz="4" w:space="0" w:color="auto"/>
              <w:right w:val="single" w:sz="4" w:space="0" w:color="auto"/>
            </w:tcBorders>
            <w:vAlign w:val="center"/>
          </w:tcPr>
          <w:p w:rsidR="00366186" w:rsidRPr="000F08C8" w:rsidRDefault="00366186" w:rsidP="00063B6C">
            <w:pPr>
              <w:snapToGrid w:val="0"/>
              <w:rPr>
                <w:lang w:eastAsia="ar-SA"/>
              </w:rPr>
            </w:pPr>
          </w:p>
        </w:tc>
        <w:tc>
          <w:tcPr>
            <w:tcW w:w="1826" w:type="dxa"/>
            <w:gridSpan w:val="4"/>
            <w:vMerge/>
            <w:tcBorders>
              <w:left w:val="single" w:sz="4" w:space="0" w:color="auto"/>
              <w:right w:val="single" w:sz="4" w:space="0" w:color="auto"/>
            </w:tcBorders>
            <w:vAlign w:val="center"/>
          </w:tcPr>
          <w:p w:rsidR="00366186" w:rsidRPr="000F08C8" w:rsidRDefault="00366186" w:rsidP="00063B6C">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6 091,925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1 218,385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9 486,263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4</w:t>
            </w:r>
            <w:r>
              <w:t xml:space="preserve"> </w:t>
            </w:r>
            <w:r w:rsidRPr="000F08C8">
              <w:t>137,253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2</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5</w:t>
            </w:r>
            <w:r>
              <w:t xml:space="preserve"> </w:t>
            </w:r>
            <w:r w:rsidRPr="000F08C8">
              <w:t>272,1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1 054,4</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w:t>
            </w:r>
            <w:r>
              <w:t xml:space="preserve"> </w:t>
            </w:r>
            <w:r w:rsidRPr="000F08C8">
              <w:t>217,7</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4812,0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1512,0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t>3300,0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bottom w:val="single" w:sz="4" w:space="0" w:color="auto"/>
              <w:right w:val="single" w:sz="4" w:space="0" w:color="auto"/>
            </w:tcBorders>
          </w:tcPr>
          <w:p w:rsidR="00366186" w:rsidRPr="000F08C8" w:rsidRDefault="00366186" w:rsidP="00063B6C"/>
        </w:tc>
        <w:tc>
          <w:tcPr>
            <w:tcW w:w="2569" w:type="dxa"/>
            <w:gridSpan w:val="3"/>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3.2.1.</w:t>
            </w:r>
          </w:p>
        </w:tc>
        <w:tc>
          <w:tcPr>
            <w:tcW w:w="2569" w:type="dxa"/>
            <w:gridSpan w:val="3"/>
            <w:vMerge w:val="restart"/>
            <w:tcBorders>
              <w:top w:val="single" w:sz="4" w:space="0" w:color="auto"/>
              <w:left w:val="single" w:sz="4" w:space="0" w:color="auto"/>
              <w:right w:val="single" w:sz="4" w:space="0" w:color="auto"/>
            </w:tcBorders>
          </w:tcPr>
          <w:p w:rsidR="00366186" w:rsidRPr="000F08C8" w:rsidRDefault="00366186" w:rsidP="00063B6C">
            <w:r w:rsidRPr="000F08C8">
              <w:t>Капитальный ремонт здания МБОУ ООШ с</w:t>
            </w:r>
            <w:proofErr w:type="gramStart"/>
            <w:r w:rsidRPr="000F08C8">
              <w:t>.Н</w:t>
            </w:r>
            <w:proofErr w:type="gramEnd"/>
            <w:r w:rsidRPr="000F08C8">
              <w:t>овое Шаткино  расположенного по адресу: Пензенская область, Камешкирский район, с</w:t>
            </w:r>
            <w:proofErr w:type="gramStart"/>
            <w:r w:rsidRPr="000F08C8">
              <w:t>.Н</w:t>
            </w:r>
            <w:proofErr w:type="gramEnd"/>
            <w:r w:rsidRPr="000F08C8">
              <w:t>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366186" w:rsidRPr="000F08C8" w:rsidRDefault="00366186" w:rsidP="00063B6C">
            <w:pPr>
              <w:snapToGrid w:val="0"/>
              <w:jc w:val="center"/>
            </w:pPr>
            <w:r w:rsidRPr="000F08C8">
              <w:t>Администрация Камешкирского района (Отдел образования)</w:t>
            </w:r>
          </w:p>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3 2</w:t>
            </w:r>
            <w:r w:rsidRPr="002E7AF0">
              <w:rPr>
                <w:b/>
              </w:rPr>
              <w:t>04,07</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2E7AF0" w:rsidRDefault="00366186" w:rsidP="00063B6C">
            <w:pPr>
              <w:snapToGrid w:val="0"/>
              <w:jc w:val="center"/>
              <w:rPr>
                <w:b/>
              </w:rPr>
            </w:pPr>
            <w:r>
              <w:rPr>
                <w:b/>
              </w:rPr>
              <w:t>7</w:t>
            </w:r>
            <w:r w:rsidRPr="002E7AF0">
              <w:rPr>
                <w:b/>
              </w:rPr>
              <w:t>20,813</w:t>
            </w:r>
          </w:p>
        </w:tc>
        <w:tc>
          <w:tcPr>
            <w:tcW w:w="1361" w:type="dxa"/>
            <w:tcBorders>
              <w:top w:val="single" w:sz="4" w:space="0" w:color="auto"/>
              <w:left w:val="single" w:sz="4" w:space="0" w:color="auto"/>
              <w:bottom w:val="single" w:sz="4" w:space="0" w:color="auto"/>
              <w:right w:val="single" w:sz="4" w:space="0" w:color="auto"/>
            </w:tcBorders>
          </w:tcPr>
          <w:p w:rsidR="00366186" w:rsidRPr="002E7AF0" w:rsidRDefault="00366186" w:rsidP="00063B6C">
            <w:pPr>
              <w:autoSpaceDE w:val="0"/>
              <w:autoSpaceDN w:val="0"/>
              <w:jc w:val="center"/>
              <w:rPr>
                <w:b/>
              </w:rPr>
            </w:pPr>
            <w:r w:rsidRPr="002E7AF0">
              <w:rPr>
                <w:b/>
              </w:rPr>
              <w:t>2483,25</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jc w:val="center"/>
            </w:pPr>
            <w:r w:rsidRPr="000F08C8">
              <w:t>1</w:t>
            </w:r>
          </w:p>
          <w:p w:rsidR="00366186" w:rsidRPr="000F08C8" w:rsidRDefault="00366186" w:rsidP="00063B6C">
            <w:pPr>
              <w:autoSpaceDE w:val="0"/>
              <w:autoSpaceDN w:val="0"/>
              <w:jc w:val="center"/>
            </w:pPr>
            <w:r w:rsidRPr="000F08C8">
              <w:t>Капитальный ремонт здания МБОУ ООШ с</w:t>
            </w:r>
            <w:proofErr w:type="gramStart"/>
            <w:r w:rsidRPr="000F08C8">
              <w:t>.Н</w:t>
            </w:r>
            <w:proofErr w:type="gramEnd"/>
            <w:r w:rsidRPr="000F08C8">
              <w:t xml:space="preserve">овое Шаткино </w:t>
            </w:r>
          </w:p>
          <w:p w:rsidR="00366186" w:rsidRPr="000F08C8" w:rsidRDefault="00366186" w:rsidP="00063B6C">
            <w:pPr>
              <w:autoSpaceDE w:val="0"/>
              <w:autoSpaceDN w:val="0"/>
              <w:jc w:val="center"/>
            </w:pPr>
            <w:r w:rsidRPr="000F08C8">
              <w:t xml:space="preserve">2019г </w:t>
            </w: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 xml:space="preserve">1,     </w:t>
            </w:r>
          </w:p>
          <w:p w:rsidR="00366186" w:rsidRPr="000F08C8" w:rsidRDefault="00366186" w:rsidP="00063B6C">
            <w:r w:rsidRPr="000F08C8">
              <w:t xml:space="preserve"> 3.2</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3 104,07</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620,813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2483,25</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100,0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100,0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bottom w:val="single" w:sz="4" w:space="0" w:color="auto"/>
              <w:right w:val="single" w:sz="4" w:space="0" w:color="auto"/>
            </w:tcBorders>
          </w:tcPr>
          <w:p w:rsidR="00366186" w:rsidRPr="000F08C8" w:rsidRDefault="00366186" w:rsidP="00063B6C"/>
        </w:tc>
        <w:tc>
          <w:tcPr>
            <w:tcW w:w="2569" w:type="dxa"/>
            <w:gridSpan w:val="3"/>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3.2.2</w:t>
            </w:r>
          </w:p>
        </w:tc>
        <w:tc>
          <w:tcPr>
            <w:tcW w:w="2569" w:type="dxa"/>
            <w:gridSpan w:val="3"/>
            <w:vMerge w:val="restart"/>
            <w:tcBorders>
              <w:top w:val="single" w:sz="4" w:space="0" w:color="auto"/>
              <w:left w:val="single" w:sz="4" w:space="0" w:color="auto"/>
              <w:right w:val="single" w:sz="4" w:space="0" w:color="auto"/>
            </w:tcBorders>
          </w:tcPr>
          <w:p w:rsidR="00366186" w:rsidRPr="00D65083" w:rsidRDefault="00366186" w:rsidP="00063B6C">
            <w:pPr>
              <w:jc w:val="center"/>
              <w:rPr>
                <w:b/>
              </w:rPr>
            </w:pPr>
            <w:r w:rsidRPr="00D65083">
              <w:rPr>
                <w:b/>
              </w:rPr>
              <w:t>2019г</w:t>
            </w:r>
          </w:p>
          <w:p w:rsidR="00366186" w:rsidRPr="000F08C8" w:rsidRDefault="00366186" w:rsidP="00063B6C">
            <w:r w:rsidRPr="000F08C8">
              <w:t>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366186" w:rsidRDefault="00366186" w:rsidP="00063B6C">
            <w:r w:rsidRPr="000F08C8">
              <w:t xml:space="preserve"> ул</w:t>
            </w:r>
            <w:proofErr w:type="gramStart"/>
            <w:r w:rsidRPr="000F08C8">
              <w:t>.Л</w:t>
            </w:r>
            <w:proofErr w:type="gramEnd"/>
            <w:r w:rsidRPr="000F08C8">
              <w:t>ермонтова,7</w:t>
            </w:r>
          </w:p>
          <w:p w:rsidR="00366186" w:rsidRDefault="00366186" w:rsidP="00063B6C">
            <w:pPr>
              <w:jc w:val="center"/>
              <w:rPr>
                <w:b/>
              </w:rPr>
            </w:pPr>
            <w:r w:rsidRPr="00D65083">
              <w:rPr>
                <w:b/>
              </w:rPr>
              <w:t>2021г</w:t>
            </w:r>
          </w:p>
          <w:p w:rsidR="00366186" w:rsidRPr="00D65083" w:rsidRDefault="00366186" w:rsidP="00063B6C">
            <w:pPr>
              <w:rPr>
                <w:b/>
              </w:rPr>
            </w:pPr>
            <w:r>
              <w:t>Р</w:t>
            </w:r>
            <w:r w:rsidRPr="000F08C8">
              <w:t>ем</w:t>
            </w:r>
            <w:r>
              <w:t>онт здания МБДОУ  детский сад №1 с.</w:t>
            </w:r>
            <w:r w:rsidRPr="000F08C8">
              <w:t>Р.Камешкир</w:t>
            </w:r>
          </w:p>
        </w:tc>
        <w:tc>
          <w:tcPr>
            <w:tcW w:w="1826" w:type="dxa"/>
            <w:gridSpan w:val="4"/>
            <w:vMerge w:val="restart"/>
            <w:tcBorders>
              <w:top w:val="single" w:sz="4" w:space="0" w:color="auto"/>
              <w:left w:val="single" w:sz="4" w:space="0" w:color="auto"/>
              <w:right w:val="single" w:sz="4" w:space="0" w:color="auto"/>
            </w:tcBorders>
          </w:tcPr>
          <w:p w:rsidR="00366186" w:rsidRPr="000F08C8" w:rsidRDefault="00366186" w:rsidP="00063B6C">
            <w:pPr>
              <w:snapToGrid w:val="0"/>
              <w:jc w:val="center"/>
            </w:pPr>
            <w:r w:rsidRPr="000F08C8">
              <w:t>Администрация Камешкирского района (Отдел образования)</w:t>
            </w:r>
          </w:p>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38</w:t>
            </w:r>
            <w:r w:rsidRPr="000F08C8">
              <w:rPr>
                <w:b/>
              </w:rPr>
              <w:t>82,20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74</w:t>
            </w:r>
            <w:r w:rsidRPr="000F08C8">
              <w:rPr>
                <w:b/>
              </w:rPr>
              <w:t>6,440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r w:rsidRPr="000F08C8">
              <w:rPr>
                <w:b/>
              </w:rPr>
              <w:t>2865,76</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jc w:val="center"/>
            </w:pPr>
            <w:r w:rsidRPr="000F08C8">
              <w:t>1</w:t>
            </w:r>
          </w:p>
          <w:p w:rsidR="00366186" w:rsidRPr="000F08C8" w:rsidRDefault="00366186" w:rsidP="00063B6C">
            <w:pPr>
              <w:autoSpaceDE w:val="0"/>
              <w:autoSpaceDN w:val="0"/>
              <w:jc w:val="center"/>
            </w:pPr>
            <w:r w:rsidRPr="000F08C8">
              <w:t>Капитальный ремонт здания МБДОУ  детский сад №2</w:t>
            </w:r>
          </w:p>
          <w:p w:rsidR="00366186" w:rsidRPr="000F08C8" w:rsidRDefault="00366186" w:rsidP="00063B6C">
            <w:pPr>
              <w:autoSpaceDE w:val="0"/>
              <w:autoSpaceDN w:val="0"/>
              <w:jc w:val="center"/>
            </w:pPr>
            <w:r w:rsidRPr="000F08C8">
              <w:t xml:space="preserve"> с.Р.Камешкир,</w:t>
            </w:r>
          </w:p>
          <w:p w:rsidR="00366186" w:rsidRPr="000F08C8" w:rsidRDefault="00366186" w:rsidP="00063B6C">
            <w:pPr>
              <w:autoSpaceDE w:val="0"/>
              <w:autoSpaceDN w:val="0"/>
              <w:jc w:val="center"/>
            </w:pPr>
            <w:r w:rsidRPr="000F08C8">
              <w:t xml:space="preserve">2019г    </w:t>
            </w: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 xml:space="preserve">1,    </w:t>
            </w:r>
          </w:p>
          <w:p w:rsidR="00366186" w:rsidRPr="000F08C8" w:rsidRDefault="00366186" w:rsidP="00063B6C">
            <w:r w:rsidRPr="000F08C8">
              <w:t xml:space="preserve"> 3.2</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3582,20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716,440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2865,76</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300,0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300,0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left w:val="single" w:sz="4" w:space="0" w:color="auto"/>
              <w:right w:val="single" w:sz="4" w:space="0" w:color="auto"/>
            </w:tcBorders>
          </w:tcPr>
          <w:p w:rsidR="00366186" w:rsidRPr="000F08C8" w:rsidRDefault="00366186" w:rsidP="00063B6C">
            <w:r w:rsidRPr="000F08C8">
              <w:t>3.2.3.</w:t>
            </w:r>
          </w:p>
        </w:tc>
        <w:tc>
          <w:tcPr>
            <w:tcW w:w="2569" w:type="dxa"/>
            <w:gridSpan w:val="3"/>
            <w:vMerge w:val="restart"/>
            <w:tcBorders>
              <w:left w:val="single" w:sz="4" w:space="0" w:color="auto"/>
              <w:right w:val="single" w:sz="4" w:space="0" w:color="auto"/>
            </w:tcBorders>
          </w:tcPr>
          <w:p w:rsidR="00366186" w:rsidRPr="000F08C8" w:rsidRDefault="00366186" w:rsidP="00063B6C">
            <w:pPr>
              <w:rPr>
                <w:bCs/>
              </w:rPr>
            </w:pPr>
            <w:r w:rsidRPr="000F08C8">
              <w:rPr>
                <w:bCs/>
              </w:rPr>
              <w:t>Строительно-монтажные работы по объекту</w:t>
            </w:r>
          </w:p>
          <w:p w:rsidR="00366186" w:rsidRPr="000F08C8" w:rsidRDefault="00366186" w:rsidP="00063B6C">
            <w:r w:rsidRPr="000F08C8">
              <w:rPr>
                <w:bCs/>
              </w:rPr>
              <w:t>«Модульная котельная, расположенная на территории  средней общеобразовательной школы в с</w:t>
            </w:r>
            <w:proofErr w:type="gramStart"/>
            <w:r w:rsidRPr="000F08C8">
              <w:rPr>
                <w:bCs/>
              </w:rPr>
              <w:t>.С</w:t>
            </w:r>
            <w:proofErr w:type="gramEnd"/>
            <w:r w:rsidRPr="000F08C8">
              <w:rPr>
                <w:bCs/>
              </w:rPr>
              <w:t>тарый Чирчим, Лесная,2В, Камешкирского района, Пензенской области»</w:t>
            </w:r>
          </w:p>
        </w:tc>
        <w:tc>
          <w:tcPr>
            <w:tcW w:w="1826" w:type="dxa"/>
            <w:gridSpan w:val="4"/>
            <w:vMerge w:val="restart"/>
            <w:tcBorders>
              <w:left w:val="single" w:sz="4" w:space="0" w:color="auto"/>
              <w:right w:val="single" w:sz="4" w:space="0" w:color="auto"/>
            </w:tcBorders>
          </w:tcPr>
          <w:p w:rsidR="00366186" w:rsidRPr="000F08C8" w:rsidRDefault="00366186" w:rsidP="00063B6C">
            <w:pPr>
              <w:snapToGrid w:val="0"/>
              <w:jc w:val="center"/>
            </w:pPr>
            <w:r w:rsidRPr="000F08C8">
              <w:t>Администрация Камешкирского района (Отдел образования)</w:t>
            </w:r>
          </w:p>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sidRPr="000F08C8">
              <w:rPr>
                <w:b/>
              </w:rPr>
              <w:t>2800,0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sidRPr="000F08C8">
              <w:rPr>
                <w:b/>
              </w:rPr>
              <w:t>2800,0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val="restart"/>
            <w:tcBorders>
              <w:left w:val="single" w:sz="4" w:space="0" w:color="auto"/>
              <w:right w:val="single" w:sz="4" w:space="0" w:color="auto"/>
            </w:tcBorders>
          </w:tcPr>
          <w:p w:rsidR="00366186" w:rsidRPr="000F08C8" w:rsidRDefault="00366186" w:rsidP="00063B6C">
            <w:pPr>
              <w:autoSpaceDE w:val="0"/>
              <w:autoSpaceDN w:val="0"/>
              <w:jc w:val="center"/>
            </w:pPr>
            <w:r w:rsidRPr="000F08C8">
              <w:t>1</w:t>
            </w:r>
          </w:p>
          <w:p w:rsidR="00366186" w:rsidRPr="000F08C8" w:rsidRDefault="00366186" w:rsidP="00063B6C">
            <w:pPr>
              <w:autoSpaceDE w:val="0"/>
              <w:autoSpaceDN w:val="0"/>
              <w:jc w:val="center"/>
            </w:pPr>
            <w:r w:rsidRPr="000F08C8">
              <w:rPr>
                <w:bCs/>
              </w:rPr>
              <w:t>Установка (изготовление и монтаж) модульной котельной МБОУ СОШ с.Ст</w:t>
            </w:r>
            <w:proofErr w:type="gramStart"/>
            <w:r w:rsidRPr="000F08C8">
              <w:rPr>
                <w:bCs/>
              </w:rPr>
              <w:t>.Ч</w:t>
            </w:r>
            <w:proofErr w:type="gramEnd"/>
            <w:r w:rsidRPr="000F08C8">
              <w:rPr>
                <w:bCs/>
              </w:rPr>
              <w:t>ирчим, ул.Лесная,2</w:t>
            </w:r>
          </w:p>
        </w:tc>
        <w:tc>
          <w:tcPr>
            <w:tcW w:w="1418" w:type="dxa"/>
            <w:gridSpan w:val="2"/>
            <w:vMerge w:val="restart"/>
            <w:tcBorders>
              <w:left w:val="single" w:sz="4" w:space="0" w:color="auto"/>
              <w:right w:val="single" w:sz="4" w:space="0" w:color="auto"/>
            </w:tcBorders>
          </w:tcPr>
          <w:p w:rsidR="00366186" w:rsidRPr="000F08C8" w:rsidRDefault="00366186" w:rsidP="00063B6C">
            <w:r w:rsidRPr="000F08C8">
              <w:t>1,</w:t>
            </w:r>
          </w:p>
          <w:p w:rsidR="00366186" w:rsidRPr="000F08C8" w:rsidRDefault="00366186" w:rsidP="00063B6C">
            <w:r w:rsidRPr="000F08C8">
              <w:t>3.2</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2800,0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2800,0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rPr>
          <w:trHeight w:val="215"/>
        </w:trPr>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rPr>
          <w:trHeight w:val="179"/>
        </w:trPr>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rPr>
          <w:trHeight w:val="179"/>
        </w:trPr>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rPr>
          <w:trHeight w:val="179"/>
        </w:trPr>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left w:val="single" w:sz="4" w:space="0" w:color="auto"/>
              <w:right w:val="single" w:sz="4" w:space="0" w:color="auto"/>
            </w:tcBorders>
          </w:tcPr>
          <w:p w:rsidR="00366186" w:rsidRPr="000F08C8" w:rsidRDefault="00366186" w:rsidP="00063B6C">
            <w:r w:rsidRPr="000F08C8">
              <w:t>3.2.4.</w:t>
            </w:r>
          </w:p>
        </w:tc>
        <w:tc>
          <w:tcPr>
            <w:tcW w:w="2569" w:type="dxa"/>
            <w:gridSpan w:val="3"/>
            <w:vMerge w:val="restart"/>
            <w:tcBorders>
              <w:left w:val="single" w:sz="4" w:space="0" w:color="auto"/>
              <w:right w:val="single" w:sz="4" w:space="0" w:color="auto"/>
            </w:tcBorders>
          </w:tcPr>
          <w:p w:rsidR="00366186" w:rsidRDefault="00366186" w:rsidP="00063B6C">
            <w:pPr>
              <w:jc w:val="center"/>
            </w:pPr>
            <w:r>
              <w:t>2020г</w:t>
            </w:r>
          </w:p>
          <w:p w:rsidR="00366186" w:rsidRDefault="00366186" w:rsidP="00063B6C">
            <w:r w:rsidRPr="000F08C8">
              <w:t>Капитальный ремонт зда</w:t>
            </w:r>
            <w:r>
              <w:t>ния МБОУ СОШ с</w:t>
            </w:r>
            <w:proofErr w:type="gramStart"/>
            <w:r>
              <w:t>.Р</w:t>
            </w:r>
            <w:proofErr w:type="gramEnd"/>
            <w:r>
              <w:t>усский Камешкир;</w:t>
            </w:r>
          </w:p>
          <w:p w:rsidR="00366186" w:rsidRDefault="00366186" w:rsidP="00063B6C">
            <w:pPr>
              <w:jc w:val="center"/>
            </w:pPr>
            <w:r>
              <w:t>2021г</w:t>
            </w:r>
          </w:p>
          <w:p w:rsidR="00366186" w:rsidRPr="000F08C8" w:rsidRDefault="00366186" w:rsidP="00063B6C">
            <w:pPr>
              <w:jc w:val="center"/>
            </w:pPr>
            <w:r>
              <w:t>Капитальный ремонт здания МБОУ О</w:t>
            </w:r>
            <w:r w:rsidRPr="0085402C">
              <w:t>ОШ с</w:t>
            </w:r>
            <w:proofErr w:type="gramStart"/>
            <w:r w:rsidRPr="0085402C">
              <w:t>.</w:t>
            </w:r>
            <w:r>
              <w:t>Б</w:t>
            </w:r>
            <w:proofErr w:type="gramEnd"/>
            <w:r>
              <w:t>ольшой Умыс</w:t>
            </w:r>
          </w:p>
        </w:tc>
        <w:tc>
          <w:tcPr>
            <w:tcW w:w="1826" w:type="dxa"/>
            <w:gridSpan w:val="4"/>
            <w:vMerge w:val="restart"/>
            <w:tcBorders>
              <w:left w:val="single" w:sz="4" w:space="0" w:color="auto"/>
              <w:right w:val="single" w:sz="4" w:space="0" w:color="auto"/>
            </w:tcBorders>
          </w:tcPr>
          <w:p w:rsidR="00366186" w:rsidRPr="000F08C8" w:rsidRDefault="00366186" w:rsidP="00063B6C">
            <w:pPr>
              <w:snapToGrid w:val="0"/>
              <w:jc w:val="center"/>
            </w:pPr>
            <w:r w:rsidRPr="000F08C8">
              <w:t>Администрация Камешкирского района (Отдел образования)</w:t>
            </w:r>
          </w:p>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57</w:t>
            </w:r>
            <w:r w:rsidRPr="000F08C8">
              <w:rPr>
                <w:b/>
              </w:rPr>
              <w:t>72,1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15</w:t>
            </w:r>
            <w:r w:rsidRPr="000F08C8">
              <w:rPr>
                <w:b/>
              </w:rPr>
              <w:t>54,4</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r w:rsidRPr="000F08C8">
              <w:rPr>
                <w:b/>
              </w:rPr>
              <w:t>4217,7</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val="restart"/>
            <w:tcBorders>
              <w:left w:val="single" w:sz="4" w:space="0" w:color="auto"/>
              <w:right w:val="single" w:sz="4" w:space="0" w:color="auto"/>
            </w:tcBorders>
          </w:tcPr>
          <w:p w:rsidR="00366186" w:rsidRPr="000F08C8" w:rsidRDefault="00366186" w:rsidP="00063B6C">
            <w:pPr>
              <w:autoSpaceDE w:val="0"/>
              <w:autoSpaceDN w:val="0"/>
              <w:jc w:val="center"/>
            </w:pPr>
            <w:r w:rsidRPr="000F08C8">
              <w:t>1</w:t>
            </w:r>
          </w:p>
          <w:p w:rsidR="00366186" w:rsidRPr="000F08C8" w:rsidRDefault="00366186" w:rsidP="00063B6C">
            <w:pPr>
              <w:autoSpaceDE w:val="0"/>
              <w:autoSpaceDN w:val="0"/>
              <w:jc w:val="center"/>
            </w:pPr>
            <w:r w:rsidRPr="000F08C8">
              <w:t>Капитальный ремонт здания МБОУ СОШ с</w:t>
            </w:r>
            <w:proofErr w:type="gramStart"/>
            <w:r w:rsidRPr="000F08C8">
              <w:t>.Р</w:t>
            </w:r>
            <w:proofErr w:type="gramEnd"/>
            <w:r w:rsidRPr="000F08C8">
              <w:t>усский Камешкир</w:t>
            </w:r>
          </w:p>
        </w:tc>
        <w:tc>
          <w:tcPr>
            <w:tcW w:w="1418" w:type="dxa"/>
            <w:gridSpan w:val="2"/>
            <w:vMerge w:val="restart"/>
            <w:tcBorders>
              <w:left w:val="single" w:sz="4" w:space="0" w:color="auto"/>
              <w:right w:val="single" w:sz="4" w:space="0" w:color="auto"/>
            </w:tcBorders>
          </w:tcPr>
          <w:p w:rsidR="00366186" w:rsidRPr="000F08C8" w:rsidRDefault="00366186" w:rsidP="00063B6C">
            <w:r w:rsidRPr="000F08C8">
              <w:t>1,</w:t>
            </w:r>
          </w:p>
          <w:p w:rsidR="00366186" w:rsidRPr="000F08C8" w:rsidRDefault="00366186" w:rsidP="00063B6C">
            <w:r w:rsidRPr="000F08C8">
              <w:t>3.2</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85402C" w:rsidRDefault="00366186" w:rsidP="00063B6C">
            <w:pPr>
              <w:snapToGrid w:val="0"/>
              <w:jc w:val="center"/>
            </w:pPr>
            <w:r w:rsidRPr="0085402C">
              <w:t>5272,1</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85402C" w:rsidRDefault="00366186" w:rsidP="00063B6C">
            <w:pPr>
              <w:snapToGrid w:val="0"/>
              <w:jc w:val="center"/>
            </w:pPr>
            <w:r w:rsidRPr="0085402C">
              <w:t>1054,4</w:t>
            </w:r>
          </w:p>
        </w:tc>
        <w:tc>
          <w:tcPr>
            <w:tcW w:w="1361" w:type="dxa"/>
            <w:tcBorders>
              <w:top w:val="single" w:sz="4" w:space="0" w:color="auto"/>
              <w:left w:val="single" w:sz="4" w:space="0" w:color="auto"/>
              <w:bottom w:val="single" w:sz="4" w:space="0" w:color="auto"/>
              <w:right w:val="single" w:sz="4" w:space="0" w:color="auto"/>
            </w:tcBorders>
          </w:tcPr>
          <w:p w:rsidR="00366186" w:rsidRPr="0085402C" w:rsidRDefault="00366186" w:rsidP="00063B6C">
            <w:pPr>
              <w:autoSpaceDE w:val="0"/>
              <w:autoSpaceDN w:val="0"/>
              <w:jc w:val="center"/>
            </w:pPr>
            <w:r w:rsidRPr="0085402C">
              <w:t>4217,7</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4150,0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850,0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t>3300,0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vMerge/>
            <w:tcBorders>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3.3</w:t>
            </w:r>
          </w:p>
        </w:tc>
        <w:tc>
          <w:tcPr>
            <w:tcW w:w="2569" w:type="dxa"/>
            <w:gridSpan w:val="3"/>
            <w:vMerge w:val="restart"/>
            <w:tcBorders>
              <w:top w:val="single" w:sz="4" w:space="0" w:color="auto"/>
              <w:left w:val="single" w:sz="4" w:space="0" w:color="auto"/>
              <w:right w:val="single" w:sz="4" w:space="0" w:color="auto"/>
            </w:tcBorders>
          </w:tcPr>
          <w:p w:rsidR="00366186" w:rsidRPr="003A57D1" w:rsidRDefault="00366186" w:rsidP="00063B6C">
            <w:pPr>
              <w:snapToGrid w:val="0"/>
            </w:pPr>
            <w:r w:rsidRPr="003A57D1">
              <w:rPr>
                <w:bCs/>
              </w:rPr>
              <w:t xml:space="preserve">Сохранение и развитие </w:t>
            </w:r>
            <w:r w:rsidRPr="003A57D1">
              <w:rPr>
                <w:bCs/>
              </w:rPr>
              <w:lastRenderedPageBreak/>
              <w:t>материально-технической базы учреждений  культуры</w:t>
            </w:r>
          </w:p>
        </w:tc>
        <w:tc>
          <w:tcPr>
            <w:tcW w:w="1826" w:type="dxa"/>
            <w:gridSpan w:val="4"/>
            <w:vMerge w:val="restart"/>
            <w:tcBorders>
              <w:top w:val="single" w:sz="4" w:space="0" w:color="auto"/>
              <w:left w:val="single" w:sz="4" w:space="0" w:color="auto"/>
              <w:right w:val="single" w:sz="4" w:space="0" w:color="auto"/>
            </w:tcBorders>
            <w:vAlign w:val="center"/>
          </w:tcPr>
          <w:p w:rsidR="00366186" w:rsidRPr="000F08C8" w:rsidRDefault="00366186" w:rsidP="00063B6C">
            <w:pPr>
              <w:snapToGrid w:val="0"/>
            </w:pPr>
            <w:r w:rsidRPr="000F08C8">
              <w:lastRenderedPageBreak/>
              <w:t xml:space="preserve">Администрация </w:t>
            </w:r>
            <w:r w:rsidRPr="000F08C8">
              <w:lastRenderedPageBreak/>
              <w:t>Камешкирского района (Отдел культуры)</w:t>
            </w:r>
          </w:p>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r>
              <w:rPr>
                <w:b/>
              </w:rPr>
              <w:t>925,5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925,5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sidRPr="000F08C8">
              <w:rPr>
                <w:b/>
              </w:rPr>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366186" w:rsidRPr="000F08C8" w:rsidRDefault="00366186" w:rsidP="00063B6C">
            <w:r w:rsidRPr="000F08C8">
              <w:t>1,</w:t>
            </w:r>
          </w:p>
          <w:p w:rsidR="00366186" w:rsidRPr="000F08C8" w:rsidRDefault="00366186" w:rsidP="00063B6C">
            <w:r w:rsidRPr="000F08C8">
              <w:lastRenderedPageBreak/>
              <w:t>3.3</w:t>
            </w:r>
          </w:p>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vAlign w:val="center"/>
          </w:tcPr>
          <w:p w:rsidR="00366186" w:rsidRPr="000F08C8" w:rsidRDefault="00366186" w:rsidP="00063B6C">
            <w:pPr>
              <w:snapToGrid w:val="0"/>
            </w:pPr>
          </w:p>
        </w:tc>
        <w:tc>
          <w:tcPr>
            <w:tcW w:w="1826" w:type="dxa"/>
            <w:gridSpan w:val="4"/>
            <w:vMerge/>
            <w:tcBorders>
              <w:left w:val="single" w:sz="4" w:space="0" w:color="auto"/>
              <w:right w:val="single" w:sz="4" w:space="0" w:color="auto"/>
            </w:tcBorders>
            <w:vAlign w:val="center"/>
          </w:tcPr>
          <w:p w:rsidR="00366186" w:rsidRPr="000F08C8" w:rsidRDefault="00366186" w:rsidP="00063B6C">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vAlign w:val="center"/>
          </w:tcPr>
          <w:p w:rsidR="00366186" w:rsidRPr="000F08C8" w:rsidRDefault="00366186" w:rsidP="00063B6C">
            <w:pPr>
              <w:snapToGrid w:val="0"/>
            </w:pPr>
          </w:p>
        </w:tc>
        <w:tc>
          <w:tcPr>
            <w:tcW w:w="1826" w:type="dxa"/>
            <w:gridSpan w:val="4"/>
            <w:vMerge/>
            <w:tcBorders>
              <w:left w:val="single" w:sz="4" w:space="0" w:color="auto"/>
              <w:right w:val="single" w:sz="4" w:space="0" w:color="auto"/>
            </w:tcBorders>
            <w:vAlign w:val="center"/>
          </w:tcPr>
          <w:p w:rsidR="00366186" w:rsidRPr="000F08C8" w:rsidRDefault="00366186" w:rsidP="00063B6C">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vAlign w:val="center"/>
          </w:tcPr>
          <w:p w:rsidR="00366186" w:rsidRPr="000F08C8" w:rsidRDefault="00366186" w:rsidP="00063B6C"/>
        </w:tc>
        <w:tc>
          <w:tcPr>
            <w:tcW w:w="1826" w:type="dxa"/>
            <w:gridSpan w:val="4"/>
            <w:vMerge/>
            <w:tcBorders>
              <w:left w:val="single" w:sz="4" w:space="0" w:color="auto"/>
              <w:right w:val="single" w:sz="4" w:space="0" w:color="auto"/>
            </w:tcBorders>
            <w:vAlign w:val="center"/>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380,0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380,0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vAlign w:val="center"/>
          </w:tcPr>
          <w:p w:rsidR="00366186" w:rsidRPr="000F08C8" w:rsidRDefault="00366186" w:rsidP="00063B6C"/>
        </w:tc>
        <w:tc>
          <w:tcPr>
            <w:tcW w:w="1826" w:type="dxa"/>
            <w:gridSpan w:val="4"/>
            <w:vMerge/>
            <w:tcBorders>
              <w:left w:val="single" w:sz="4" w:space="0" w:color="auto"/>
              <w:right w:val="single" w:sz="4" w:space="0" w:color="auto"/>
            </w:tcBorders>
            <w:vAlign w:val="center"/>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398,0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398,0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t>147,5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147,5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right w:val="single" w:sz="4" w:space="0" w:color="auto"/>
            </w:tcBorders>
          </w:tcPr>
          <w:p w:rsidR="00366186" w:rsidRPr="000F08C8" w:rsidRDefault="00366186" w:rsidP="00063B6C"/>
        </w:tc>
        <w:tc>
          <w:tcPr>
            <w:tcW w:w="2569" w:type="dxa"/>
            <w:gridSpan w:val="3"/>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tc>
      </w:tr>
      <w:tr w:rsidR="00366186" w:rsidRPr="000F08C8" w:rsidTr="00063B6C">
        <w:tc>
          <w:tcPr>
            <w:tcW w:w="850" w:type="dxa"/>
            <w:gridSpan w:val="2"/>
            <w:vMerge/>
            <w:tcBorders>
              <w:left w:val="single" w:sz="4" w:space="0" w:color="auto"/>
              <w:bottom w:val="single" w:sz="4" w:space="0" w:color="auto"/>
              <w:right w:val="single" w:sz="4" w:space="0" w:color="auto"/>
            </w:tcBorders>
          </w:tcPr>
          <w:p w:rsidR="00366186" w:rsidRPr="000F08C8" w:rsidRDefault="00366186" w:rsidP="00063B6C"/>
        </w:tc>
        <w:tc>
          <w:tcPr>
            <w:tcW w:w="2569" w:type="dxa"/>
            <w:gridSpan w:val="3"/>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tc>
      </w:tr>
      <w:tr w:rsidR="00366186" w:rsidRPr="000F08C8" w:rsidTr="00063B6C">
        <w:tc>
          <w:tcPr>
            <w:tcW w:w="3419" w:type="dxa"/>
            <w:gridSpan w:val="5"/>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rPr>
                <w:b/>
              </w:rPr>
            </w:pPr>
            <w:r w:rsidRPr="000F08C8">
              <w:rPr>
                <w:b/>
              </w:rPr>
              <w:t>Всего по подпрограмме 3:</w:t>
            </w:r>
            <w:r w:rsidRPr="000F08C8">
              <w:rPr>
                <w:b/>
                <w:bCs/>
              </w:rPr>
              <w:t xml:space="preserve"> «</w:t>
            </w:r>
            <w:r w:rsidRPr="000F08C8">
              <w:rPr>
                <w:b/>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366186" w:rsidRPr="000F08C8" w:rsidRDefault="00366186" w:rsidP="00063B6C">
            <w:pPr>
              <w:snapToGrid w:val="0"/>
            </w:pPr>
            <w:r w:rsidRPr="000F08C8">
              <w:t xml:space="preserve">Администрация  Камешкирского района </w:t>
            </w:r>
            <w:proofErr w:type="gramStart"/>
            <w:r w:rsidRPr="000F08C8">
              <w:t>Пензенской</w:t>
            </w:r>
            <w:proofErr w:type="gramEnd"/>
          </w:p>
          <w:p w:rsidR="00366186" w:rsidRPr="000F08C8" w:rsidRDefault="00366186" w:rsidP="00063B6C">
            <w:pPr>
              <w:snapToGrid w:val="0"/>
            </w:pPr>
            <w:r w:rsidRPr="000F08C8">
              <w:t>области</w:t>
            </w:r>
          </w:p>
          <w:p w:rsidR="00366186" w:rsidRPr="000F08C8" w:rsidRDefault="00366186" w:rsidP="00063B6C">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32279,85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Pr>
                <w:b/>
              </w:rPr>
              <w:t>11459,089</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sidRPr="000F08C8">
              <w:rPr>
                <w:b/>
              </w:rPr>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r w:rsidRPr="000F08C8">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p>
        </w:tc>
        <w:tc>
          <w:tcPr>
            <w:tcW w:w="1418" w:type="dxa"/>
            <w:gridSpan w:val="2"/>
            <w:vMerge w:val="restart"/>
            <w:tcBorders>
              <w:top w:val="nil"/>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pPr>
              <w:autoSpaceDE w:val="0"/>
              <w:autoSpaceDN w:val="0"/>
              <w:rPr>
                <w:b/>
              </w:rPr>
            </w:pPr>
          </w:p>
        </w:tc>
        <w:tc>
          <w:tcPr>
            <w:tcW w:w="1826" w:type="dxa"/>
            <w:gridSpan w:val="4"/>
            <w:vMerge/>
            <w:tcBorders>
              <w:left w:val="single" w:sz="4" w:space="0" w:color="auto"/>
              <w:right w:val="single" w:sz="4" w:space="0" w:color="auto"/>
            </w:tcBorders>
          </w:tcPr>
          <w:p w:rsidR="00366186" w:rsidRPr="000F08C8" w:rsidRDefault="00366186" w:rsidP="00063B6C">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pPr>
              <w:autoSpaceDE w:val="0"/>
              <w:autoSpaceDN w:val="0"/>
              <w:rPr>
                <w:b/>
              </w:rPr>
            </w:pPr>
          </w:p>
        </w:tc>
        <w:tc>
          <w:tcPr>
            <w:tcW w:w="1826" w:type="dxa"/>
            <w:gridSpan w:val="4"/>
            <w:vMerge/>
            <w:tcBorders>
              <w:left w:val="single" w:sz="4" w:space="0" w:color="auto"/>
              <w:right w:val="single" w:sz="4" w:space="0" w:color="auto"/>
            </w:tcBorders>
          </w:tcPr>
          <w:p w:rsidR="00366186" w:rsidRPr="000F08C8" w:rsidRDefault="00366186" w:rsidP="00063B6C">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6 471,925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1 598,385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9 884,28</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4 535,27</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2</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5524,032</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1306,332</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4217,7</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5998,883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t>2698,883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t>3300,0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1</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right w:val="single" w:sz="4" w:space="0" w:color="auto"/>
            </w:tcBorders>
          </w:tcPr>
          <w:p w:rsidR="00366186" w:rsidRPr="000F08C8" w:rsidRDefault="00366186" w:rsidP="00063B6C"/>
        </w:tc>
        <w:tc>
          <w:tcPr>
            <w:tcW w:w="1826" w:type="dxa"/>
            <w:gridSpan w:val="4"/>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3419" w:type="dxa"/>
            <w:gridSpan w:val="5"/>
            <w:vMerge/>
            <w:tcBorders>
              <w:left w:val="single" w:sz="4" w:space="0" w:color="auto"/>
              <w:bottom w:val="single" w:sz="4" w:space="0" w:color="auto"/>
              <w:right w:val="single" w:sz="4" w:space="0" w:color="auto"/>
            </w:tcBorders>
          </w:tcPr>
          <w:p w:rsidR="00366186" w:rsidRPr="000F08C8" w:rsidRDefault="00366186" w:rsidP="00063B6C"/>
        </w:tc>
        <w:tc>
          <w:tcPr>
            <w:tcW w:w="1826" w:type="dxa"/>
            <w:gridSpan w:val="4"/>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366186" w:rsidRPr="000F08C8" w:rsidRDefault="00366186" w:rsidP="00063B6C">
            <w:pPr>
              <w:autoSpaceDE w:val="0"/>
              <w:autoSpaceDN w:val="0"/>
            </w:pPr>
          </w:p>
        </w:tc>
      </w:tr>
      <w:tr w:rsidR="00366186" w:rsidRPr="000F08C8" w:rsidTr="00063B6C">
        <w:tc>
          <w:tcPr>
            <w:tcW w:w="15593" w:type="dxa"/>
            <w:gridSpan w:val="23"/>
            <w:tcBorders>
              <w:top w:val="single" w:sz="4" w:space="0" w:color="auto"/>
              <w:left w:val="single" w:sz="4" w:space="0" w:color="auto"/>
              <w:bottom w:val="single" w:sz="4" w:space="0" w:color="auto"/>
              <w:right w:val="single" w:sz="4" w:space="0" w:color="auto"/>
            </w:tcBorders>
          </w:tcPr>
          <w:p w:rsidR="00366186" w:rsidRPr="000F08C8" w:rsidRDefault="00366186" w:rsidP="00063B6C">
            <w:pPr>
              <w:autoSpaceDE w:val="0"/>
              <w:autoSpaceDN w:val="0"/>
              <w:jc w:val="center"/>
              <w:rPr>
                <w:b/>
              </w:rPr>
            </w:pPr>
            <w:r w:rsidRPr="000F08C8">
              <w:rPr>
                <w:b/>
              </w:rPr>
              <w:t>Всего по муниципальной программе:</w:t>
            </w:r>
          </w:p>
        </w:tc>
      </w:tr>
      <w:tr w:rsidR="00366186" w:rsidRPr="000F08C8" w:rsidTr="00063B6C">
        <w:tc>
          <w:tcPr>
            <w:tcW w:w="5245" w:type="dxa"/>
            <w:gridSpan w:val="9"/>
            <w:vMerge w:val="restart"/>
            <w:tcBorders>
              <w:top w:val="single" w:sz="4" w:space="0" w:color="auto"/>
              <w:left w:val="single" w:sz="4" w:space="0" w:color="auto"/>
              <w:right w:val="single" w:sz="4" w:space="0" w:color="auto"/>
            </w:tcBorders>
          </w:tcPr>
          <w:p w:rsidR="00366186" w:rsidRPr="000F08C8" w:rsidRDefault="00366186" w:rsidP="00063B6C">
            <w:pPr>
              <w:autoSpaceDE w:val="0"/>
              <w:autoSpaceDN w:val="0"/>
              <w:jc w:val="center"/>
            </w:pPr>
            <w:r w:rsidRPr="000F08C8">
              <w:t>Всего по муниципальной программе:</w:t>
            </w:r>
          </w:p>
          <w:p w:rsidR="00366186" w:rsidRPr="000F08C8" w:rsidRDefault="00366186" w:rsidP="00063B6C">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rPr>
                <w:b/>
              </w:rPr>
            </w:pPr>
            <w:r>
              <w:rPr>
                <w:b/>
              </w:rPr>
              <w:t>186 159,476</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pPr>
              <w:rPr>
                <w:b/>
              </w:rPr>
            </w:pPr>
            <w:r>
              <w:rPr>
                <w:b/>
              </w:rPr>
              <w:t>36 681,315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pPr>
              <w:rPr>
                <w:b/>
              </w:rPr>
            </w:pPr>
            <w:r>
              <w:rPr>
                <w:b/>
              </w:rPr>
              <w:t>149478,161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val="restart"/>
            <w:tcBorders>
              <w:top w:val="single" w:sz="4" w:space="0" w:color="auto"/>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5 630,722</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2 630,722</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3 000,0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12 309,315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5 228,804</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7 080,511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27 111,005</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4 237,465</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22 873,540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27 484,343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 xml:space="preserve">7 </w:t>
            </w:r>
            <w:r>
              <w:t>200,733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20 283,61</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30883,208</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4</w:t>
            </w:r>
            <w:r>
              <w:t xml:space="preserve"> </w:t>
            </w:r>
            <w:r w:rsidRPr="000F08C8">
              <w:t>942,708</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25940,5</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29423,883</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6123,883</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t>23300,0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28 056,0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3 056,0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25 000,0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25</w:t>
            </w:r>
            <w:r w:rsidRPr="000F08C8">
              <w:t xml:space="preserve"> 261,0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3 261,0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t>22</w:t>
            </w:r>
            <w:r w:rsidRPr="000F08C8">
              <w:t> 000,0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tc>
        <w:tc>
          <w:tcPr>
            <w:tcW w:w="1480" w:type="dxa"/>
            <w:gridSpan w:val="3"/>
            <w:vMerge/>
            <w:tcBorders>
              <w:left w:val="single" w:sz="4" w:space="0" w:color="auto"/>
              <w:right w:val="single" w:sz="4" w:space="0" w:color="auto"/>
            </w:tcBorders>
          </w:tcPr>
          <w:p w:rsidR="00366186" w:rsidRPr="000F08C8" w:rsidRDefault="00366186" w:rsidP="00063B6C"/>
        </w:tc>
      </w:tr>
      <w:tr w:rsidR="00366186" w:rsidRPr="000F08C8" w:rsidTr="00063B6C">
        <w:tc>
          <w:tcPr>
            <w:tcW w:w="5245" w:type="dxa"/>
            <w:gridSpan w:val="9"/>
            <w:vMerge/>
            <w:tcBorders>
              <w:left w:val="single" w:sz="4" w:space="0" w:color="auto"/>
              <w:bottom w:val="single" w:sz="4" w:space="0" w:color="auto"/>
              <w:right w:val="single" w:sz="4" w:space="0" w:color="auto"/>
            </w:tcBorders>
          </w:tcPr>
          <w:p w:rsidR="00366186" w:rsidRPr="000F08C8" w:rsidRDefault="00366186" w:rsidP="00063B6C"/>
        </w:tc>
        <w:tc>
          <w:tcPr>
            <w:tcW w:w="863"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1314"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1361"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1247"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963" w:type="dxa"/>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1780" w:type="dxa"/>
            <w:gridSpan w:val="2"/>
            <w:tcBorders>
              <w:top w:val="single" w:sz="4" w:space="0" w:color="auto"/>
              <w:left w:val="single" w:sz="4" w:space="0" w:color="auto"/>
              <w:bottom w:val="single" w:sz="4" w:space="0" w:color="auto"/>
              <w:right w:val="single" w:sz="4" w:space="0" w:color="auto"/>
            </w:tcBorders>
          </w:tcPr>
          <w:p w:rsidR="00366186" w:rsidRPr="000F08C8" w:rsidRDefault="00366186" w:rsidP="00063B6C">
            <w:r>
              <w:t>0</w:t>
            </w:r>
          </w:p>
        </w:tc>
        <w:tc>
          <w:tcPr>
            <w:tcW w:w="1480" w:type="dxa"/>
            <w:gridSpan w:val="3"/>
            <w:vMerge/>
            <w:tcBorders>
              <w:left w:val="single" w:sz="4" w:space="0" w:color="auto"/>
              <w:bottom w:val="single" w:sz="4" w:space="0" w:color="auto"/>
              <w:right w:val="single" w:sz="4" w:space="0" w:color="auto"/>
            </w:tcBorders>
          </w:tcPr>
          <w:p w:rsidR="00366186" w:rsidRPr="000F08C8" w:rsidRDefault="00366186" w:rsidP="00063B6C"/>
        </w:tc>
      </w:tr>
    </w:tbl>
    <w:p w:rsidR="00366186" w:rsidRPr="000F08C8" w:rsidRDefault="00366186" w:rsidP="00366186">
      <w:pPr>
        <w:autoSpaceDE w:val="0"/>
        <w:autoSpaceDN w:val="0"/>
        <w:rPr>
          <w:sz w:val="24"/>
          <w:szCs w:val="24"/>
        </w:rPr>
      </w:pPr>
    </w:p>
    <w:p w:rsidR="00366186" w:rsidRPr="002B6953" w:rsidRDefault="00366186" w:rsidP="00366186">
      <w:pPr>
        <w:autoSpaceDE w:val="0"/>
        <w:autoSpaceDN w:val="0"/>
        <w:jc w:val="right"/>
        <w:rPr>
          <w:sz w:val="24"/>
          <w:szCs w:val="24"/>
        </w:rPr>
      </w:pPr>
      <w:r w:rsidRPr="002B6953">
        <w:rPr>
          <w:sz w:val="24"/>
          <w:szCs w:val="24"/>
        </w:rPr>
        <w:t>Приложение 10</w:t>
      </w:r>
    </w:p>
    <w:p w:rsidR="00366186" w:rsidRPr="002B6953" w:rsidRDefault="00366186" w:rsidP="00366186">
      <w:pPr>
        <w:autoSpaceDE w:val="0"/>
        <w:autoSpaceDN w:val="0"/>
        <w:jc w:val="right"/>
        <w:rPr>
          <w:sz w:val="24"/>
          <w:szCs w:val="24"/>
        </w:rPr>
      </w:pPr>
      <w:r w:rsidRPr="002B6953">
        <w:rPr>
          <w:sz w:val="24"/>
          <w:szCs w:val="24"/>
        </w:rPr>
        <w:t>муниципальной программы</w:t>
      </w:r>
    </w:p>
    <w:p w:rsidR="00366186" w:rsidRPr="002B6953" w:rsidRDefault="00366186" w:rsidP="00366186">
      <w:pPr>
        <w:autoSpaceDE w:val="0"/>
        <w:autoSpaceDN w:val="0"/>
        <w:jc w:val="right"/>
        <w:rPr>
          <w:sz w:val="24"/>
          <w:szCs w:val="24"/>
        </w:rPr>
      </w:pPr>
      <w:r w:rsidRPr="002B6953">
        <w:rPr>
          <w:sz w:val="24"/>
          <w:szCs w:val="24"/>
        </w:rPr>
        <w:t>Камешкирского района</w:t>
      </w:r>
    </w:p>
    <w:p w:rsidR="00366186" w:rsidRPr="002B6953" w:rsidRDefault="00366186" w:rsidP="00366186">
      <w:pPr>
        <w:autoSpaceDE w:val="0"/>
        <w:autoSpaceDN w:val="0"/>
        <w:jc w:val="right"/>
        <w:rPr>
          <w:sz w:val="24"/>
          <w:szCs w:val="24"/>
        </w:rPr>
      </w:pPr>
      <w:r w:rsidRPr="002B6953">
        <w:rPr>
          <w:sz w:val="24"/>
          <w:szCs w:val="24"/>
        </w:rPr>
        <w:t>Пензенской области</w:t>
      </w:r>
    </w:p>
    <w:p w:rsidR="00366186" w:rsidRPr="002B6953" w:rsidRDefault="00366186" w:rsidP="00366186">
      <w:pPr>
        <w:autoSpaceDE w:val="0"/>
        <w:autoSpaceDN w:val="0"/>
        <w:jc w:val="both"/>
        <w:rPr>
          <w:sz w:val="24"/>
          <w:szCs w:val="24"/>
        </w:rPr>
      </w:pPr>
    </w:p>
    <w:p w:rsidR="00366186" w:rsidRPr="002B6953" w:rsidRDefault="00366186" w:rsidP="00366186">
      <w:pPr>
        <w:autoSpaceDE w:val="0"/>
        <w:autoSpaceDN w:val="0"/>
        <w:jc w:val="center"/>
        <w:rPr>
          <w:sz w:val="24"/>
          <w:szCs w:val="24"/>
        </w:rPr>
      </w:pPr>
      <w:r w:rsidRPr="002B6953">
        <w:rPr>
          <w:sz w:val="24"/>
          <w:szCs w:val="24"/>
        </w:rPr>
        <w:t>ПРЕДЕЛЬНЫЕ ОБЪЕМЫ</w:t>
      </w:r>
    </w:p>
    <w:p w:rsidR="00366186" w:rsidRPr="002B6953" w:rsidRDefault="00366186" w:rsidP="00366186">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366186" w:rsidRPr="002B6953" w:rsidRDefault="00366186" w:rsidP="00366186">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366186" w:rsidRPr="002B6953" w:rsidRDefault="00366186" w:rsidP="00366186">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366186" w:rsidRPr="002B6953" w:rsidRDefault="00366186" w:rsidP="00366186">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366186" w:rsidRPr="002B6953" w:rsidRDefault="00366186" w:rsidP="00366186">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366186" w:rsidRPr="005430E9" w:rsidTr="00063B6C">
        <w:tc>
          <w:tcPr>
            <w:tcW w:w="3890" w:type="dxa"/>
            <w:vMerge w:val="restart"/>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366186" w:rsidRPr="005430E9" w:rsidRDefault="00366186" w:rsidP="00063B6C">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366186" w:rsidRPr="005430E9" w:rsidTr="00063B6C">
        <w:tc>
          <w:tcPr>
            <w:tcW w:w="3890" w:type="dxa"/>
            <w:vMerge/>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2015г</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jc w:val="center"/>
              <w:rPr>
                <w:sz w:val="16"/>
                <w:szCs w:val="16"/>
              </w:rPr>
            </w:pPr>
            <w:r w:rsidRPr="005430E9">
              <w:rPr>
                <w:sz w:val="16"/>
                <w:szCs w:val="16"/>
              </w:rPr>
              <w:t>10</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3 896,14</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b/>
                <w:i/>
                <w:sz w:val="16"/>
                <w:szCs w:val="16"/>
              </w:rPr>
            </w:pPr>
            <w:r w:rsidRPr="005430E9">
              <w:rPr>
                <w:b/>
                <w:i/>
                <w:sz w:val="16"/>
                <w:szCs w:val="16"/>
              </w:rPr>
              <w:t>Подпрограмма 1</w:t>
            </w:r>
          </w:p>
          <w:p w:rsidR="00366186" w:rsidRPr="005430E9" w:rsidRDefault="00366186" w:rsidP="00063B6C">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pPr>
            <w:r w:rsidRPr="00FF6CE2">
              <w:t>1860,94</w:t>
            </w:r>
          </w:p>
          <w:p w:rsidR="00366186" w:rsidRPr="00FF6CE2" w:rsidRDefault="00366186" w:rsidP="00063B6C">
            <w:pPr>
              <w:autoSpaceDE w:val="0"/>
              <w:autoSpaceDN w:val="0"/>
              <w:jc w:val="center"/>
            </w:pP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lastRenderedPageBreak/>
              <w:t xml:space="preserve">Наименование основного мероприятия: </w:t>
            </w:r>
          </w:p>
          <w:p w:rsidR="00366186" w:rsidRPr="005430E9" w:rsidRDefault="00366186" w:rsidP="00063B6C">
            <w:pPr>
              <w:autoSpaceDE w:val="0"/>
              <w:autoSpaceDN w:val="0"/>
              <w:rPr>
                <w:sz w:val="16"/>
                <w:szCs w:val="16"/>
              </w:rPr>
            </w:pPr>
            <w:r w:rsidRPr="005430E9">
              <w:rPr>
                <w:sz w:val="16"/>
                <w:szCs w:val="16"/>
              </w:rPr>
              <w:t>1..Основное мероприятие:</w:t>
            </w:r>
          </w:p>
          <w:p w:rsidR="00366186" w:rsidRPr="005430E9" w:rsidRDefault="00366186" w:rsidP="00063B6C">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pPr>
            <w:r w:rsidRPr="00FF6CE2">
              <w:t>1860,94</w:t>
            </w:r>
          </w:p>
          <w:p w:rsidR="00366186" w:rsidRPr="00FF6CE2" w:rsidRDefault="00366186" w:rsidP="00063B6C">
            <w:pPr>
              <w:autoSpaceDE w:val="0"/>
              <w:autoSpaceDN w:val="0"/>
              <w:jc w:val="center"/>
            </w:pP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1856,84</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pPr>
            <w:r w:rsidRPr="00FF6CE2">
              <w:t>4,10</w:t>
            </w:r>
          </w:p>
        </w:tc>
      </w:tr>
      <w:tr w:rsidR="00366186" w:rsidRPr="005430E9" w:rsidTr="00063B6C">
        <w:trPr>
          <w:trHeight w:val="604"/>
        </w:trPr>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pPr>
            <w:r w:rsidRPr="00FF6CE2">
              <w:t>0</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b/>
                <w:i/>
                <w:sz w:val="16"/>
                <w:szCs w:val="16"/>
              </w:rPr>
            </w:pPr>
            <w:r w:rsidRPr="005430E9">
              <w:rPr>
                <w:b/>
                <w:i/>
                <w:sz w:val="16"/>
                <w:szCs w:val="16"/>
              </w:rPr>
              <w:t>Подпрограмма 2</w:t>
            </w:r>
          </w:p>
          <w:p w:rsidR="00366186" w:rsidRPr="005430E9" w:rsidRDefault="00366186" w:rsidP="00063B6C">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198,0</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rPr>
                <w:sz w:val="16"/>
                <w:szCs w:val="16"/>
              </w:rPr>
            </w:pPr>
            <w:r w:rsidRPr="005430E9">
              <w:rPr>
                <w:sz w:val="16"/>
                <w:szCs w:val="16"/>
              </w:rPr>
              <w:t>Основное мероприятие:</w:t>
            </w:r>
          </w:p>
          <w:p w:rsidR="00366186" w:rsidRPr="005430E9" w:rsidRDefault="00366186" w:rsidP="00063B6C">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rPr>
                <w:b/>
                <w:i/>
                <w:sz w:val="16"/>
                <w:szCs w:val="16"/>
              </w:rPr>
            </w:pPr>
            <w:r w:rsidRPr="005430E9">
              <w:rPr>
                <w:b/>
                <w:i/>
                <w:sz w:val="16"/>
                <w:szCs w:val="16"/>
              </w:rPr>
              <w:t>Подпрограмма 3</w:t>
            </w:r>
          </w:p>
          <w:p w:rsidR="00366186" w:rsidRPr="005430E9" w:rsidRDefault="00366186" w:rsidP="00063B6C">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r>
      <w:tr w:rsidR="00366186" w:rsidRPr="005430E9" w:rsidTr="00063B6C">
        <w:trPr>
          <w:trHeight w:val="693"/>
        </w:trPr>
        <w:tc>
          <w:tcPr>
            <w:tcW w:w="3890"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r>
      <w:tr w:rsidR="00366186" w:rsidRPr="005430E9" w:rsidTr="00063B6C">
        <w:tc>
          <w:tcPr>
            <w:tcW w:w="3890"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366186" w:rsidRPr="005430E9" w:rsidRDefault="00366186" w:rsidP="00063B6C">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r>
      <w:tr w:rsidR="00366186" w:rsidRPr="005430E9" w:rsidTr="00063B6C">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366186" w:rsidRPr="005430E9" w:rsidRDefault="00366186" w:rsidP="00063B6C">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5430E9" w:rsidRDefault="00366186" w:rsidP="00063B6C">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pPr>
            <w:r w:rsidRPr="00FF6CE2">
              <w:t>0</w:t>
            </w:r>
          </w:p>
        </w:tc>
      </w:tr>
    </w:tbl>
    <w:p w:rsidR="00366186" w:rsidRPr="002B6953" w:rsidRDefault="00366186" w:rsidP="00366186">
      <w:pPr>
        <w:autoSpaceDE w:val="0"/>
        <w:autoSpaceDN w:val="0"/>
        <w:rPr>
          <w:sz w:val="24"/>
          <w:szCs w:val="24"/>
        </w:rPr>
      </w:pPr>
      <w:bookmarkStart w:id="5" w:name="P2291"/>
      <w:bookmarkEnd w:id="5"/>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Pr="002B6953" w:rsidRDefault="00366186" w:rsidP="00366186">
      <w:pPr>
        <w:autoSpaceDE w:val="0"/>
        <w:autoSpaceDN w:val="0"/>
        <w:jc w:val="right"/>
        <w:rPr>
          <w:sz w:val="24"/>
          <w:szCs w:val="24"/>
        </w:rPr>
      </w:pPr>
      <w:r w:rsidRPr="002B6953">
        <w:rPr>
          <w:sz w:val="24"/>
          <w:szCs w:val="24"/>
        </w:rPr>
        <w:lastRenderedPageBreak/>
        <w:t>Приложение 10.1</w:t>
      </w:r>
    </w:p>
    <w:p w:rsidR="00366186" w:rsidRPr="002B6953" w:rsidRDefault="00366186" w:rsidP="00366186">
      <w:pPr>
        <w:autoSpaceDE w:val="0"/>
        <w:autoSpaceDN w:val="0"/>
        <w:jc w:val="right"/>
        <w:rPr>
          <w:sz w:val="24"/>
          <w:szCs w:val="24"/>
        </w:rPr>
      </w:pPr>
      <w:r w:rsidRPr="002B6953">
        <w:rPr>
          <w:sz w:val="24"/>
          <w:szCs w:val="24"/>
        </w:rPr>
        <w:t>муниципальной программы</w:t>
      </w:r>
    </w:p>
    <w:p w:rsidR="00366186" w:rsidRPr="002B6953" w:rsidRDefault="00366186" w:rsidP="00366186">
      <w:pPr>
        <w:autoSpaceDE w:val="0"/>
        <w:autoSpaceDN w:val="0"/>
        <w:jc w:val="right"/>
        <w:rPr>
          <w:sz w:val="24"/>
          <w:szCs w:val="24"/>
        </w:rPr>
      </w:pPr>
      <w:r w:rsidRPr="002B6953">
        <w:rPr>
          <w:sz w:val="24"/>
          <w:szCs w:val="24"/>
        </w:rPr>
        <w:t>Камешкирского района</w:t>
      </w:r>
    </w:p>
    <w:p w:rsidR="00366186" w:rsidRPr="002B6953" w:rsidRDefault="00366186" w:rsidP="00366186">
      <w:pPr>
        <w:autoSpaceDE w:val="0"/>
        <w:autoSpaceDN w:val="0"/>
        <w:jc w:val="right"/>
        <w:rPr>
          <w:sz w:val="24"/>
          <w:szCs w:val="24"/>
        </w:rPr>
      </w:pPr>
      <w:r w:rsidRPr="002B6953">
        <w:rPr>
          <w:sz w:val="24"/>
          <w:szCs w:val="24"/>
        </w:rPr>
        <w:t>Пензенской области</w:t>
      </w:r>
    </w:p>
    <w:p w:rsidR="00366186" w:rsidRPr="002B6953" w:rsidRDefault="00366186" w:rsidP="00366186">
      <w:pPr>
        <w:autoSpaceDE w:val="0"/>
        <w:autoSpaceDN w:val="0"/>
        <w:jc w:val="both"/>
        <w:rPr>
          <w:sz w:val="24"/>
          <w:szCs w:val="24"/>
        </w:rPr>
      </w:pPr>
    </w:p>
    <w:p w:rsidR="00366186" w:rsidRPr="002B6953" w:rsidRDefault="00366186" w:rsidP="00366186">
      <w:pPr>
        <w:autoSpaceDE w:val="0"/>
        <w:autoSpaceDN w:val="0"/>
        <w:jc w:val="center"/>
        <w:rPr>
          <w:sz w:val="24"/>
          <w:szCs w:val="24"/>
        </w:rPr>
      </w:pPr>
      <w:r w:rsidRPr="002B6953">
        <w:rPr>
          <w:sz w:val="24"/>
          <w:szCs w:val="24"/>
        </w:rPr>
        <w:t>ПРЕДЕЛЬНЫЕ ОБЪЕМЫ</w:t>
      </w:r>
    </w:p>
    <w:p w:rsidR="00366186" w:rsidRPr="002B6953" w:rsidRDefault="00366186" w:rsidP="00366186">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366186" w:rsidRPr="002B6953" w:rsidRDefault="00366186" w:rsidP="00366186">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366186" w:rsidRPr="002B6953" w:rsidRDefault="00366186" w:rsidP="00366186">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366186" w:rsidRPr="002B6953" w:rsidRDefault="00366186" w:rsidP="00366186">
      <w:pPr>
        <w:autoSpaceDE w:val="0"/>
        <w:autoSpaceDN w:val="0"/>
        <w:jc w:val="center"/>
        <w:rPr>
          <w:sz w:val="24"/>
          <w:szCs w:val="24"/>
        </w:rPr>
      </w:pPr>
      <w:r w:rsidRPr="002B6953">
        <w:rPr>
          <w:b/>
          <w:bCs/>
          <w:sz w:val="24"/>
          <w:szCs w:val="24"/>
        </w:rPr>
        <w:t xml:space="preserve"> Камешкирского района Пензенской области</w:t>
      </w:r>
      <w:r w:rsidRPr="002B6953">
        <w:rPr>
          <w:sz w:val="24"/>
          <w:szCs w:val="24"/>
        </w:rPr>
        <w:t>»</w:t>
      </w:r>
    </w:p>
    <w:p w:rsidR="00366186" w:rsidRPr="002B6953" w:rsidRDefault="00366186" w:rsidP="00366186">
      <w:pPr>
        <w:autoSpaceDE w:val="0"/>
        <w:autoSpaceDN w:val="0"/>
        <w:rPr>
          <w:sz w:val="24"/>
          <w:szCs w:val="24"/>
        </w:rPr>
      </w:pPr>
      <w:r w:rsidRPr="002B6953">
        <w:rPr>
          <w:sz w:val="24"/>
          <w:szCs w:val="24"/>
        </w:rPr>
        <w:t xml:space="preserve">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992"/>
        <w:gridCol w:w="851"/>
        <w:gridCol w:w="567"/>
        <w:gridCol w:w="567"/>
        <w:gridCol w:w="425"/>
        <w:gridCol w:w="992"/>
        <w:gridCol w:w="851"/>
        <w:gridCol w:w="850"/>
        <w:gridCol w:w="851"/>
        <w:gridCol w:w="850"/>
        <w:gridCol w:w="851"/>
        <w:gridCol w:w="850"/>
        <w:gridCol w:w="851"/>
        <w:gridCol w:w="708"/>
        <w:gridCol w:w="851"/>
        <w:gridCol w:w="709"/>
      </w:tblGrid>
      <w:tr w:rsidR="00366186" w:rsidRPr="002B6953" w:rsidTr="00063B6C">
        <w:tc>
          <w:tcPr>
            <w:tcW w:w="318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Заказчик, уполномоченный на заключение  муниципального контракта</w:t>
            </w:r>
          </w:p>
        </w:tc>
        <w:tc>
          <w:tcPr>
            <w:tcW w:w="851" w:type="dxa"/>
            <w:vMerge w:val="restart"/>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 xml:space="preserve">Код по Общероссийскому классификатору продукции по видам экономической деятельности </w:t>
            </w:r>
            <w:hyperlink w:anchor="P2291" w:history="1">
              <w:r w:rsidRPr="002B6953">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jc w:val="center"/>
              <w:rPr>
                <w:sz w:val="18"/>
                <w:szCs w:val="18"/>
              </w:rPr>
            </w:pPr>
            <w:r w:rsidRPr="008F5403">
              <w:rPr>
                <w:sz w:val="18"/>
                <w:szCs w:val="18"/>
              </w:rPr>
              <w:t>Предельный срок осуществления закупки</w:t>
            </w:r>
          </w:p>
        </w:tc>
        <w:tc>
          <w:tcPr>
            <w:tcW w:w="851" w:type="dxa"/>
            <w:vMerge w:val="restart"/>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jc w:val="center"/>
              <w:rPr>
                <w:sz w:val="18"/>
                <w:szCs w:val="18"/>
              </w:rPr>
            </w:pPr>
            <w:r w:rsidRPr="008F5403">
              <w:rPr>
                <w:sz w:val="18"/>
                <w:szCs w:val="18"/>
              </w:rPr>
              <w:t xml:space="preserve">Результаты выполнения работ (оказания услуг) </w:t>
            </w:r>
            <w:hyperlink w:anchor="P2292" w:history="1">
              <w:r w:rsidRPr="008F5403">
                <w:rPr>
                  <w:sz w:val="18"/>
                  <w:szCs w:val="18"/>
                </w:rPr>
                <w:t>&lt;2&gt;</w:t>
              </w:r>
            </w:hyperlink>
            <w:r w:rsidRPr="008F5403">
              <w:rPr>
                <w:sz w:val="18"/>
                <w:szCs w:val="18"/>
              </w:rPr>
              <w:t>,</w:t>
            </w:r>
          </w:p>
          <w:p w:rsidR="00366186" w:rsidRPr="008F5403" w:rsidRDefault="00366186" w:rsidP="00063B6C">
            <w:pPr>
              <w:autoSpaceDE w:val="0"/>
              <w:autoSpaceDN w:val="0"/>
              <w:jc w:val="center"/>
              <w:rPr>
                <w:sz w:val="18"/>
                <w:szCs w:val="18"/>
              </w:rPr>
            </w:pPr>
            <w:r w:rsidRPr="008F5403">
              <w:rPr>
                <w:sz w:val="18"/>
                <w:szCs w:val="18"/>
              </w:rPr>
              <w:t xml:space="preserve">предмет встречного обязательства и предельный срок его испол </w:t>
            </w:r>
            <w:hyperlink w:anchor="P2293" w:history="1">
              <w:r w:rsidRPr="008F5403">
                <w:rPr>
                  <w:sz w:val="18"/>
                  <w:szCs w:val="18"/>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366186" w:rsidRPr="002B6953" w:rsidTr="00063B6C">
        <w:tc>
          <w:tcPr>
            <w:tcW w:w="318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992"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85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 xml:space="preserve">Рз </w:t>
            </w:r>
            <w:proofErr w:type="gramStart"/>
            <w:r w:rsidRPr="002B6953">
              <w:t>Пр</w:t>
            </w:r>
            <w:proofErr w:type="gramEnd"/>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ЦСР</w:t>
            </w: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Группа ВР</w:t>
            </w:r>
          </w:p>
        </w:tc>
        <w:tc>
          <w:tcPr>
            <w:tcW w:w="992"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851" w:type="dxa"/>
            <w:vMerge/>
            <w:tcBorders>
              <w:top w:val="single" w:sz="4" w:space="0" w:color="auto"/>
              <w:left w:val="single" w:sz="4" w:space="0" w:color="auto"/>
              <w:bottom w:val="single" w:sz="4" w:space="0" w:color="auto"/>
              <w:right w:val="single" w:sz="4" w:space="0" w:color="auto"/>
            </w:tcBorders>
          </w:tcPr>
          <w:p w:rsidR="00366186" w:rsidRPr="002B6953" w:rsidRDefault="00366186" w:rsidP="00063B6C"/>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2016г</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2017г</w:t>
            </w:r>
          </w:p>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2018г</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2019г</w:t>
            </w:r>
          </w:p>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2020г</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2021г</w:t>
            </w:r>
          </w:p>
        </w:tc>
        <w:tc>
          <w:tcPr>
            <w:tcW w:w="708"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2022г</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t>2023г</w:t>
            </w:r>
          </w:p>
        </w:tc>
        <w:tc>
          <w:tcPr>
            <w:tcW w:w="70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t>2024г</w:t>
            </w: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2</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6</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7</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8</w:t>
            </w:r>
          </w:p>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9</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10</w:t>
            </w:r>
          </w:p>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11</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12</w:t>
            </w:r>
          </w:p>
        </w:tc>
        <w:tc>
          <w:tcPr>
            <w:tcW w:w="85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13</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14</w:t>
            </w:r>
          </w:p>
        </w:tc>
        <w:tc>
          <w:tcPr>
            <w:tcW w:w="708"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r w:rsidRPr="002B6953">
              <w:t>15</w:t>
            </w:r>
          </w:p>
        </w:tc>
        <w:tc>
          <w:tcPr>
            <w:tcW w:w="70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C228DB" w:rsidRDefault="00366186" w:rsidP="00063B6C">
            <w:pPr>
              <w:autoSpaceDE w:val="0"/>
              <w:autoSpaceDN w:val="0"/>
              <w:rPr>
                <w:b/>
              </w:rPr>
            </w:pPr>
            <w:r w:rsidRPr="00C228DB">
              <w:rPr>
                <w:b/>
              </w:rPr>
              <w:t>Муниципальная программа «Развитие территорий, социальной и инженерной инфраструктуры, обеспечение транспортных услуг  Камешкирского района Пензен</w:t>
            </w:r>
            <w:r>
              <w:rPr>
                <w:b/>
              </w:rPr>
              <w:t>ской области</w:t>
            </w:r>
            <w:r w:rsidRPr="00C228DB">
              <w:rPr>
                <w:b/>
              </w:rPr>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12 309,315</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9111,005</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sidRPr="00FF6CE2">
              <w:rPr>
                <w:b/>
                <w:sz w:val="18"/>
                <w:szCs w:val="18"/>
              </w:rPr>
              <w:t>7200,72</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4972</w:t>
            </w:r>
            <w:r w:rsidRPr="00FF6CE2">
              <w:rPr>
                <w:b/>
                <w:sz w:val="18"/>
                <w:szCs w:val="18"/>
              </w:rPr>
              <w:t>,623</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6123,883</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1</w:t>
            </w:r>
          </w:p>
          <w:p w:rsidR="00366186" w:rsidRPr="002B6953" w:rsidRDefault="00366186" w:rsidP="00063B6C">
            <w:pPr>
              <w:autoSpaceDE w:val="0"/>
              <w:autoSpaceDN w:val="0"/>
            </w:pPr>
            <w:r w:rsidRPr="002B6953">
              <w:rPr>
                <w:b/>
                <w:bCs/>
                <w:i/>
              </w:rPr>
              <w:t>«</w:t>
            </w:r>
            <w:r w:rsidRPr="002B6953">
              <w:rPr>
                <w:b/>
                <w:i/>
              </w:rPr>
              <w:t xml:space="preserve">Модернизация и развитие территориальной сети автомобильных дорог </w:t>
            </w:r>
            <w:r w:rsidRPr="002B6953">
              <w:rPr>
                <w:b/>
                <w:i/>
              </w:rPr>
              <w:lastRenderedPageBreak/>
              <w:t>Камешкирского района Пензе</w:t>
            </w:r>
            <w:r>
              <w:rPr>
                <w:b/>
                <w:i/>
              </w:rPr>
              <w:t>нской области</w:t>
            </w:r>
            <w:r w:rsidRPr="002B6953">
              <w:rPr>
                <w:b/>
                <w:i/>
              </w:rPr>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lastRenderedPageBreak/>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7 908,585</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sidRPr="00FF6CE2">
              <w:rPr>
                <w:b/>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sidRPr="00FF6CE2">
              <w:rPr>
                <w:b/>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3193,0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lastRenderedPageBreak/>
              <w:t>1.Основное мероприятие:</w:t>
            </w:r>
          </w:p>
          <w:p w:rsidR="00366186" w:rsidRPr="002B6953" w:rsidRDefault="00366186" w:rsidP="00063B6C">
            <w:pPr>
              <w:autoSpaceDE w:val="0"/>
              <w:autoSpaceDN w:val="0"/>
            </w:pPr>
            <w:r w:rsidRPr="002B6953">
              <w:t>«Мероприятия дорожного хозяйства на автомобильных дорогах общего пользования местного значения»</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 908,585</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sidRPr="00FF6CE2">
              <w:rPr>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sidRPr="00FF6CE2">
              <w:rPr>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3193,0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p>
        </w:tc>
      </w:tr>
      <w:tr w:rsidR="00366186" w:rsidRPr="002B6953" w:rsidTr="00063B6C">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pPr>
            <w:r w:rsidRPr="002B6953">
              <w:t>1.1Ремонт (капитальный ремонт)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 159,54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 187,726</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  946,517</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789,473</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sidRPr="00FF6CE2">
              <w:rPr>
                <w:sz w:val="18"/>
                <w:szCs w:val="18"/>
              </w:rPr>
              <w:t>1143,304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Pr>
                <w:sz w:val="18"/>
                <w:szCs w:val="18"/>
              </w:rPr>
              <w:t>1 052,632</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Pr>
                <w:sz w:val="18"/>
                <w:szCs w:val="18"/>
              </w:rPr>
              <w:t>1315,790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r>
              <w:rPr>
                <w:sz w:val="18"/>
                <w:szCs w:val="18"/>
              </w:rPr>
              <w:t>1157,895</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r w:rsidRPr="002B6953">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sidRPr="00FF6CE2">
              <w:rPr>
                <w:sz w:val="18"/>
                <w:szCs w:val="18"/>
              </w:rPr>
              <w:t>118,54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sidRPr="00FF6CE2">
              <w:rPr>
                <w:sz w:val="18"/>
                <w:szCs w:val="18"/>
              </w:rPr>
              <w:t>241,0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sidRPr="00FF6CE2">
              <w:rPr>
                <w:sz w:val="18"/>
                <w:szCs w:val="18"/>
              </w:rPr>
              <w:t>552,194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sidRPr="00FF6CE2">
              <w:rPr>
                <w:sz w:val="18"/>
                <w:szCs w:val="18"/>
              </w:rPr>
              <w:t>985,926</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sidRPr="00FF6CE2">
              <w:rPr>
                <w:sz w:val="18"/>
                <w:szCs w:val="18"/>
              </w:rPr>
              <w:t>712,970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Pr>
                <w:sz w:val="18"/>
                <w:szCs w:val="18"/>
              </w:rPr>
              <w:t>574,331</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Pr>
                <w:sz w:val="18"/>
                <w:szCs w:val="18"/>
              </w:rPr>
              <w:t>59</w:t>
            </w:r>
            <w:r w:rsidRPr="00FF6CE2">
              <w:rPr>
                <w:sz w:val="18"/>
                <w:szCs w:val="18"/>
              </w:rPr>
              <w:t>0,00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r>
              <w:rPr>
                <w:sz w:val="18"/>
                <w:szCs w:val="18"/>
              </w:rPr>
              <w:t>590,0</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rsidRPr="002B6953">
              <w:t xml:space="preserve">1.3.Содержание автомобильных дорог общего пользования </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sidRPr="00FF6CE2">
              <w:rPr>
                <w:sz w:val="18"/>
                <w:szCs w:val="18"/>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sidRPr="00FF6CE2">
              <w:rPr>
                <w:sz w:val="18"/>
                <w:szCs w:val="18"/>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sidRPr="00FF6CE2">
              <w:rPr>
                <w:sz w:val="18"/>
                <w:szCs w:val="18"/>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sidRPr="00FF6CE2">
              <w:rPr>
                <w:sz w:val="18"/>
                <w:szCs w:val="18"/>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sidRPr="00FF6CE2">
              <w:rPr>
                <w:sz w:val="18"/>
                <w:szCs w:val="18"/>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Pr>
                <w:sz w:val="18"/>
                <w:szCs w:val="18"/>
                <w:lang w:eastAsia="ar-SA"/>
              </w:rPr>
              <w:t>1566,037</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Pr>
                <w:sz w:val="18"/>
                <w:szCs w:val="18"/>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r>
              <w:rPr>
                <w:sz w:val="18"/>
                <w:szCs w:val="18"/>
                <w:lang w:eastAsia="ar-SA"/>
              </w:rPr>
              <w:t>1513,105</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jc w:val="center"/>
              <w:rPr>
                <w:sz w:val="18"/>
                <w:szCs w:val="18"/>
                <w:lang w:eastAsia="ar-SA"/>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b/>
                <w:i/>
              </w:rPr>
            </w:pPr>
            <w:r w:rsidRPr="002B6953">
              <w:rPr>
                <w:b/>
                <w:i/>
              </w:rPr>
              <w:t>Подпрограмма 2</w:t>
            </w:r>
          </w:p>
          <w:p w:rsidR="00366186" w:rsidRPr="002B6953" w:rsidRDefault="00366186" w:rsidP="00063B6C">
            <w:pPr>
              <w:autoSpaceDE w:val="0"/>
              <w:autoSpaceDN w:val="0"/>
            </w:pPr>
            <w:r w:rsidRPr="002B6953">
              <w:rPr>
                <w:b/>
                <w:i/>
              </w:rPr>
              <w:t>«Улучшение качества автотранспортных перевозок Камешкирского  района Пенз</w:t>
            </w:r>
            <w:r>
              <w:rPr>
                <w:b/>
                <w:i/>
              </w:rPr>
              <w:t>енской области</w:t>
            </w:r>
            <w:r w:rsidRPr="002B6953">
              <w:rPr>
                <w:b/>
                <w:i/>
              </w:rPr>
              <w:t>»</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C85CDE" w:rsidRDefault="00366186" w:rsidP="00063B6C">
            <w:pPr>
              <w:autoSpaceDE w:val="0"/>
              <w:autoSpaceDN w:val="0"/>
              <w:jc w:val="center"/>
              <w:rPr>
                <w:b/>
                <w:sz w:val="18"/>
                <w:szCs w:val="18"/>
              </w:rPr>
            </w:pPr>
            <w:r w:rsidRPr="00C85CDE">
              <w:rPr>
                <w:b/>
                <w:sz w:val="18"/>
                <w:szCs w:val="18"/>
              </w:rPr>
              <w:t>232,0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r>
              <w:t>2</w:t>
            </w:r>
            <w:r w:rsidRPr="002B6953">
              <w:t>.Основное мероприятие:</w:t>
            </w:r>
          </w:p>
          <w:p w:rsidR="00366186" w:rsidRPr="002B6953" w:rsidRDefault="00366186" w:rsidP="00063B6C">
            <w:r w:rsidRPr="002B6953">
              <w:rPr>
                <w:lang w:eastAsia="ar-SA"/>
              </w:rPr>
              <w:t>Обеспечение населения  транспортным сообщением</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r w:rsidRPr="002B6953">
              <w:rPr>
                <w:sz w:val="18"/>
                <w:szCs w:val="18"/>
              </w:rPr>
              <w:t xml:space="preserve">Администрация Камешкирского района (Отдел </w:t>
            </w:r>
            <w:r>
              <w:rPr>
                <w:sz w:val="18"/>
                <w:szCs w:val="18"/>
              </w:rPr>
              <w:t>экономики</w:t>
            </w:r>
            <w:r w:rsidRPr="002B6953">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232,0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b/>
                <w:i/>
              </w:rPr>
            </w:pPr>
            <w:r w:rsidRPr="002B6953">
              <w:rPr>
                <w:b/>
                <w:i/>
              </w:rPr>
              <w:t>Подпрограмма3</w:t>
            </w:r>
          </w:p>
          <w:p w:rsidR="00366186" w:rsidRPr="002B6953" w:rsidRDefault="00366186" w:rsidP="00063B6C">
            <w:pPr>
              <w:autoSpaceDE w:val="0"/>
              <w:autoSpaceDN w:val="0"/>
              <w:rPr>
                <w:b/>
                <w:i/>
              </w:rPr>
            </w:pPr>
            <w:r w:rsidRPr="002B6953">
              <w:rPr>
                <w:b/>
                <w:i/>
              </w:rPr>
              <w:t xml:space="preserve">«Ремонт (капитальный ремонт) объектов собственности </w:t>
            </w:r>
            <w:r w:rsidRPr="002B6953">
              <w:rPr>
                <w:b/>
                <w:i/>
              </w:rPr>
              <w:lastRenderedPageBreak/>
              <w:t>Камешкирского района Пе</w:t>
            </w:r>
            <w:r>
              <w:rPr>
                <w:b/>
                <w:i/>
              </w:rPr>
              <w:t>нзенской области</w:t>
            </w:r>
            <w:r w:rsidRPr="002B6953">
              <w:rPr>
                <w:b/>
                <w:i/>
              </w:rPr>
              <w:t xml:space="preserve">»  </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Pr>
                <w:b/>
                <w:sz w:val="18"/>
                <w:szCs w:val="18"/>
              </w:rPr>
              <w:t>1306,332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Pr>
                <w:b/>
                <w:sz w:val="18"/>
                <w:szCs w:val="18"/>
              </w:rPr>
              <w:t>2698,883</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r w:rsidRPr="00FF6CE2">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pPr>
            <w:r>
              <w:lastRenderedPageBreak/>
              <w:t>3</w:t>
            </w:r>
            <w:r w:rsidRPr="002B6953">
              <w:t>.Основное мероприятие:</w:t>
            </w:r>
          </w:p>
          <w:p w:rsidR="00366186" w:rsidRPr="00C85CDE" w:rsidRDefault="00366186" w:rsidP="00063B6C">
            <w:pPr>
              <w:autoSpaceDE w:val="0"/>
              <w:autoSpaceDN w:val="0"/>
            </w:pPr>
            <w:r w:rsidRPr="00C85CDE">
              <w:t xml:space="preserve">«Ремонт (капитальный ремонт) объектов собственности Камешкирского района Пензенской области»  </w:t>
            </w:r>
          </w:p>
          <w:p w:rsidR="00366186" w:rsidRPr="002B6953" w:rsidRDefault="00366186" w:rsidP="00063B6C">
            <w:pPr>
              <w:rPr>
                <w:b/>
                <w:i/>
              </w:rPr>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b/>
                <w:sz w:val="18"/>
                <w:szCs w:val="18"/>
              </w:rPr>
            </w:pPr>
            <w:r>
              <w:rPr>
                <w:b/>
                <w:sz w:val="18"/>
                <w:szCs w:val="18"/>
              </w:rPr>
              <w:t>2698,883</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b/>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b/>
                <w:i/>
              </w:rPr>
            </w:pPr>
            <w:r w:rsidRPr="002B6953">
              <w:rPr>
                <w:i/>
                <w:lang w:eastAsia="ar-SA"/>
              </w:rPr>
              <w:t xml:space="preserve">3.1.Сохранение и развитие материально-технической базы </w:t>
            </w:r>
            <w:r>
              <w:rPr>
                <w:i/>
                <w:lang w:eastAsia="ar-SA"/>
              </w:rPr>
              <w:t>учреждений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 xml:space="preserve">Администрация Камешкирского района </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251,932</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1 039,383</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i/>
                <w:lang w:eastAsia="ar-SA"/>
              </w:rPr>
            </w:pPr>
            <w:r w:rsidRPr="002B6953">
              <w:rPr>
                <w:i/>
                <w:lang w:eastAsia="ar-SA"/>
              </w:rPr>
              <w:t xml:space="preserve">3.2Сохранение и развитие материально-технической базы </w:t>
            </w:r>
            <w:r>
              <w:rPr>
                <w:i/>
                <w:lang w:eastAsia="ar-SA"/>
              </w:rPr>
              <w:t xml:space="preserve">дошкольных и общеобразовательных учреждений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1512,0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i/>
                <w:lang w:eastAsia="ar-SA"/>
              </w:rPr>
            </w:pPr>
            <w:r>
              <w:t>3.2.1</w:t>
            </w:r>
            <w:r w:rsidRPr="00196996">
              <w:t>Подготовка проектно-сметной документации по объектам ремонта</w:t>
            </w:r>
            <w:r>
              <w:t xml:space="preserve"> дошкольных и общеобразовательных </w:t>
            </w:r>
            <w:r>
              <w:rPr>
                <w:lang w:eastAsia="ar-SA"/>
              </w:rPr>
              <w:t xml:space="preserve"> </w:t>
            </w:r>
            <w:r w:rsidRPr="00196996">
              <w:rPr>
                <w:lang w:eastAsia="ar-SA"/>
              </w:rPr>
              <w:t xml:space="preserve"> учреждений</w:t>
            </w:r>
            <w:r>
              <w:rPr>
                <w:lang w:eastAsia="ar-SA"/>
              </w:rPr>
              <w:t xml:space="preserve">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18"/>
                <w:szCs w:val="18"/>
              </w:rPr>
            </w:pPr>
            <w:r>
              <w:rPr>
                <w:sz w:val="18"/>
                <w:szCs w:val="18"/>
              </w:rPr>
              <w:t>287,0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rPr>
          <w:trHeight w:val="829"/>
        </w:trPr>
        <w:tc>
          <w:tcPr>
            <w:tcW w:w="3181"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snapToGrid w:val="0"/>
            </w:pPr>
            <w:r>
              <w:t>3.2.2</w:t>
            </w:r>
            <w:r w:rsidRPr="002B6953">
              <w:t xml:space="preserve"> Ремон</w:t>
            </w:r>
            <w:proofErr w:type="gramStart"/>
            <w:r w:rsidRPr="002B6953">
              <w:t>т(</w:t>
            </w:r>
            <w:proofErr w:type="gramEnd"/>
            <w:r w:rsidRPr="002B6953">
              <w:t xml:space="preserve">капитальный ремонт) зданий </w:t>
            </w:r>
            <w:r>
              <w:t>общеобразовательных организаций:</w:t>
            </w:r>
          </w:p>
          <w:p w:rsidR="00366186" w:rsidRPr="00062E65" w:rsidRDefault="00366186" w:rsidP="00063B6C">
            <w:pPr>
              <w:snapToGrid w:val="0"/>
              <w:jc w:val="center"/>
              <w:rPr>
                <w:b/>
              </w:rPr>
            </w:pPr>
            <w:r w:rsidRPr="00062E65">
              <w:rPr>
                <w:b/>
              </w:rPr>
              <w:t>2020г</w:t>
            </w:r>
            <w:r>
              <w:rPr>
                <w:b/>
              </w:rPr>
              <w:t>:</w:t>
            </w:r>
          </w:p>
          <w:p w:rsidR="00366186" w:rsidRDefault="00366186" w:rsidP="00063B6C">
            <w:pPr>
              <w:snapToGrid w:val="0"/>
            </w:pPr>
            <w:r w:rsidRPr="002B6953">
              <w:t>МБОУ СОШ  с</w:t>
            </w:r>
            <w:proofErr w:type="gramStart"/>
            <w:r w:rsidRPr="002B6953">
              <w:t>.Р</w:t>
            </w:r>
            <w:proofErr w:type="gramEnd"/>
            <w:r w:rsidRPr="002B6953">
              <w:t>усский Камешкир</w:t>
            </w:r>
          </w:p>
          <w:p w:rsidR="00366186" w:rsidRPr="00062E65" w:rsidRDefault="00366186" w:rsidP="00063B6C">
            <w:pPr>
              <w:snapToGrid w:val="0"/>
              <w:jc w:val="center"/>
              <w:rPr>
                <w:b/>
              </w:rPr>
            </w:pPr>
            <w:r w:rsidRPr="00062E65">
              <w:rPr>
                <w:b/>
              </w:rPr>
              <w:t>2021г</w:t>
            </w:r>
            <w:r>
              <w:rPr>
                <w:b/>
              </w:rPr>
              <w:t>:</w:t>
            </w:r>
          </w:p>
          <w:p w:rsidR="00366186" w:rsidRPr="002B6953" w:rsidRDefault="00366186" w:rsidP="00063B6C">
            <w:pPr>
              <w:snapToGrid w:val="0"/>
              <w:jc w:val="center"/>
            </w:pPr>
            <w:r>
              <w:t>Филиал МБОУ ООШ</w:t>
            </w:r>
            <w:r w:rsidRPr="00F514D8">
              <w:t xml:space="preserve"> с</w:t>
            </w:r>
            <w:proofErr w:type="gramStart"/>
            <w:r w:rsidRPr="00F514D8">
              <w:t>.</w:t>
            </w:r>
            <w:r>
              <w:t>Б</w:t>
            </w:r>
            <w:proofErr w:type="gramEnd"/>
            <w:r>
              <w:t>ольшой Умыс</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825,0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pPr>
            <w:r w:rsidRPr="002B6953">
              <w:t>3.</w:t>
            </w:r>
            <w:r>
              <w:t>2.3</w:t>
            </w:r>
            <w:r w:rsidRPr="002B6953">
              <w:t>.Капитальный ремонт здания МБОУ ООШ с</w:t>
            </w:r>
            <w:proofErr w:type="gramStart"/>
            <w:r w:rsidRPr="002B6953">
              <w:t>.Н</w:t>
            </w:r>
            <w:proofErr w:type="gramEnd"/>
            <w:r w:rsidRPr="002B6953">
              <w:t xml:space="preserve">овое Шаткино  расположенного по адресу: Пензенская область, </w:t>
            </w:r>
            <w:r w:rsidRPr="002B6953">
              <w:lastRenderedPageBreak/>
              <w:t>Камешкирский район, с</w:t>
            </w:r>
            <w:proofErr w:type="gramStart"/>
            <w:r w:rsidRPr="002B6953">
              <w:t>.Н</w:t>
            </w:r>
            <w:proofErr w:type="gramEnd"/>
            <w:r w:rsidRPr="002B6953">
              <w:t>овое Шаткино, ул.Гагарина,12</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sz w:val="18"/>
                <w:szCs w:val="18"/>
              </w:rPr>
            </w:pPr>
            <w:r w:rsidRPr="002B6953">
              <w:rPr>
                <w:sz w:val="18"/>
                <w:szCs w:val="18"/>
              </w:rPr>
              <w:lastRenderedPageBreak/>
              <w:t xml:space="preserve">Администрация Камешкирского района </w:t>
            </w:r>
            <w:r w:rsidRPr="002B6953">
              <w:rPr>
                <w:sz w:val="18"/>
                <w:szCs w:val="18"/>
              </w:rPr>
              <w:lastRenderedPageBreak/>
              <w:t>(Отдел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620,81</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100,0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snapToGrid w:val="0"/>
              <w:jc w:val="center"/>
            </w:pPr>
            <w:r>
              <w:lastRenderedPageBreak/>
              <w:t>2019</w:t>
            </w:r>
          </w:p>
          <w:p w:rsidR="00366186" w:rsidRDefault="00366186" w:rsidP="00063B6C">
            <w:pPr>
              <w:snapToGrid w:val="0"/>
            </w:pPr>
            <w:r>
              <w:t>3.2</w:t>
            </w:r>
            <w:r w:rsidRPr="002B6953">
              <w:t xml:space="preserve">.3. Капитальный ремонт здания МБДОУ  детский сад №2 </w:t>
            </w:r>
          </w:p>
          <w:p w:rsidR="00366186" w:rsidRPr="002B6953" w:rsidRDefault="00366186" w:rsidP="00063B6C">
            <w:pPr>
              <w:snapToGrid w:val="0"/>
            </w:pPr>
            <w:r>
              <w:t>с.</w:t>
            </w:r>
            <w:r w:rsidRPr="002B6953">
              <w:t xml:space="preserve">Р.Камешкир, </w:t>
            </w:r>
            <w:proofErr w:type="gramStart"/>
            <w:r w:rsidRPr="002B6953">
              <w:t>расположенного</w:t>
            </w:r>
            <w:proofErr w:type="gramEnd"/>
            <w:r w:rsidRPr="002B6953">
              <w:t xml:space="preserve"> по адресу: Пензенская область, Камешкирский район, село Русский Камешкир,</w:t>
            </w:r>
          </w:p>
          <w:p w:rsidR="00366186" w:rsidRDefault="00366186" w:rsidP="00063B6C">
            <w:pPr>
              <w:snapToGrid w:val="0"/>
            </w:pPr>
            <w:r w:rsidRPr="002B6953">
              <w:t xml:space="preserve"> ул</w:t>
            </w:r>
            <w:proofErr w:type="gramStart"/>
            <w:r w:rsidRPr="002B6953">
              <w:t>.Л</w:t>
            </w:r>
            <w:proofErr w:type="gramEnd"/>
            <w:r w:rsidRPr="002B6953">
              <w:t>ермонтова,7</w:t>
            </w:r>
          </w:p>
          <w:p w:rsidR="00366186" w:rsidRDefault="00366186" w:rsidP="00063B6C">
            <w:pPr>
              <w:snapToGrid w:val="0"/>
              <w:jc w:val="center"/>
            </w:pPr>
            <w:r>
              <w:t>2021г</w:t>
            </w:r>
          </w:p>
          <w:p w:rsidR="00366186" w:rsidRPr="002B6953" w:rsidRDefault="00366186" w:rsidP="00063B6C">
            <w:pPr>
              <w:snapToGrid w:val="0"/>
            </w:pPr>
            <w:r>
              <w:t>Р</w:t>
            </w:r>
            <w:r w:rsidRPr="002B6953">
              <w:t xml:space="preserve">емонт здания МБДОУ  детский </w:t>
            </w:r>
            <w:r>
              <w:t>сад №1</w:t>
            </w:r>
            <w:r w:rsidRPr="002B6953">
              <w:t xml:space="preserve"> </w:t>
            </w:r>
            <w:r>
              <w:t>с.</w:t>
            </w:r>
            <w:r w:rsidRPr="002B6953">
              <w:t>Р.Камешкир</w:t>
            </w:r>
            <w:r>
              <w:t>,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716,44</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300,0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pPr>
            <w:r w:rsidRPr="002B6953">
              <w:t>3.2.4</w:t>
            </w:r>
            <w:r w:rsidRPr="002B6953">
              <w:rPr>
                <w:bCs/>
              </w:rPr>
              <w:t xml:space="preserve">  Строительно-монтажные работы по объекту « Модульная котельная, расположенная на территории  Средней общеобразовательной школы в с</w:t>
            </w:r>
            <w:proofErr w:type="gramStart"/>
            <w:r w:rsidRPr="002B6953">
              <w:rPr>
                <w:bCs/>
              </w:rPr>
              <w:t>.С</w:t>
            </w:r>
            <w:proofErr w:type="gramEnd"/>
            <w:r w:rsidRPr="002B6953">
              <w:rPr>
                <w:bCs/>
              </w:rPr>
              <w:t>тарый Чирчим, Лесная,2В,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2 800,0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i/>
              </w:rPr>
            </w:pPr>
            <w:r w:rsidRPr="002B6953">
              <w:rPr>
                <w:i/>
              </w:rPr>
              <w:t>3.3Сохранение и развитие материально-технической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147,5</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r w:rsidR="00366186" w:rsidRPr="002B6953" w:rsidTr="00063B6C">
        <w:tc>
          <w:tcPr>
            <w:tcW w:w="3181" w:type="dxa"/>
            <w:tcBorders>
              <w:top w:val="single" w:sz="4" w:space="0" w:color="auto"/>
              <w:left w:val="single" w:sz="4" w:space="0" w:color="auto"/>
              <w:bottom w:val="single" w:sz="4" w:space="0" w:color="auto"/>
              <w:right w:val="single" w:sz="4" w:space="0" w:color="auto"/>
            </w:tcBorders>
            <w:vAlign w:val="center"/>
          </w:tcPr>
          <w:p w:rsidR="00366186" w:rsidRPr="002B6953" w:rsidRDefault="00366186" w:rsidP="00063B6C">
            <w:pPr>
              <w:snapToGrid w:val="0"/>
            </w:pPr>
            <w:r w:rsidRPr="002B6953">
              <w:t>3.3.</w:t>
            </w:r>
            <w:r>
              <w:t>1</w:t>
            </w:r>
            <w:r w:rsidRPr="002B6953">
              <w:t xml:space="preserve">.Капитальный ремонт здания </w:t>
            </w:r>
          </w:p>
          <w:p w:rsidR="00366186" w:rsidRPr="002B6953" w:rsidRDefault="00366186" w:rsidP="00063B6C">
            <w:pPr>
              <w:snapToGrid w:val="0"/>
            </w:pPr>
            <w:r w:rsidRPr="002B6953">
              <w:t>«МЦ РДК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snapToGrid w:val="0"/>
              <w:jc w:val="center"/>
              <w:rPr>
                <w:sz w:val="18"/>
                <w:szCs w:val="18"/>
              </w:rPr>
            </w:pPr>
            <w:r w:rsidRPr="002B6953">
              <w:rPr>
                <w:sz w:val="18"/>
                <w:szCs w:val="18"/>
              </w:rPr>
              <w:t>Администрация Камешкирского 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366186" w:rsidRPr="00FF6CE2" w:rsidRDefault="00366186" w:rsidP="00063B6C">
            <w:pPr>
              <w:autoSpaceDE w:val="0"/>
              <w:autoSpaceDN w:val="0"/>
              <w:jc w:val="center"/>
              <w:rPr>
                <w:sz w:val="18"/>
                <w:szCs w:val="18"/>
              </w:rPr>
            </w:pPr>
          </w:p>
        </w:tc>
      </w:tr>
    </w:tbl>
    <w:p w:rsidR="00366186" w:rsidRPr="002B6953" w:rsidRDefault="00366186" w:rsidP="00366186">
      <w:pPr>
        <w:autoSpaceDE w:val="0"/>
        <w:autoSpaceDN w:val="0"/>
        <w:rPr>
          <w:sz w:val="24"/>
          <w:szCs w:val="24"/>
        </w:rPr>
      </w:pPr>
    </w:p>
    <w:p w:rsidR="00366186" w:rsidRPr="002B6953" w:rsidRDefault="00366186" w:rsidP="00366186">
      <w:pPr>
        <w:autoSpaceDE w:val="0"/>
        <w:autoSpaceDN w:val="0"/>
        <w:jc w:val="right"/>
        <w:rPr>
          <w:sz w:val="24"/>
          <w:szCs w:val="24"/>
        </w:rPr>
      </w:pPr>
    </w:p>
    <w:p w:rsidR="00366186" w:rsidRDefault="00366186" w:rsidP="00366186">
      <w:pPr>
        <w:autoSpaceDE w:val="0"/>
        <w:autoSpaceDN w:val="0"/>
        <w:jc w:val="right"/>
      </w:pPr>
    </w:p>
    <w:p w:rsidR="00366186" w:rsidRDefault="00366186" w:rsidP="00366186">
      <w:pPr>
        <w:autoSpaceDE w:val="0"/>
        <w:autoSpaceDN w:val="0"/>
        <w:jc w:val="right"/>
      </w:pPr>
    </w:p>
    <w:p w:rsidR="00366186" w:rsidRDefault="00366186" w:rsidP="00366186">
      <w:pPr>
        <w:autoSpaceDE w:val="0"/>
        <w:autoSpaceDN w:val="0"/>
        <w:jc w:val="right"/>
      </w:pPr>
    </w:p>
    <w:p w:rsidR="00366186" w:rsidRDefault="00366186" w:rsidP="00366186">
      <w:pPr>
        <w:autoSpaceDE w:val="0"/>
        <w:autoSpaceDN w:val="0"/>
        <w:jc w:val="right"/>
      </w:pPr>
    </w:p>
    <w:p w:rsidR="00366186" w:rsidRDefault="00366186" w:rsidP="00366186">
      <w:pPr>
        <w:autoSpaceDE w:val="0"/>
        <w:autoSpaceDN w:val="0"/>
        <w:jc w:val="right"/>
      </w:pPr>
    </w:p>
    <w:p w:rsidR="00366186" w:rsidRDefault="00366186" w:rsidP="00366186">
      <w:pPr>
        <w:autoSpaceDE w:val="0"/>
        <w:autoSpaceDN w:val="0"/>
        <w:jc w:val="right"/>
      </w:pPr>
    </w:p>
    <w:p w:rsidR="00366186" w:rsidRDefault="00366186" w:rsidP="00366186">
      <w:pPr>
        <w:autoSpaceDE w:val="0"/>
        <w:autoSpaceDN w:val="0"/>
        <w:jc w:val="right"/>
      </w:pPr>
    </w:p>
    <w:p w:rsidR="00366186" w:rsidRPr="008F5403" w:rsidRDefault="00366186" w:rsidP="00366186">
      <w:pPr>
        <w:autoSpaceDE w:val="0"/>
        <w:autoSpaceDN w:val="0"/>
        <w:jc w:val="right"/>
      </w:pPr>
      <w:r w:rsidRPr="008F5403">
        <w:lastRenderedPageBreak/>
        <w:t>Приложение 11</w:t>
      </w:r>
    </w:p>
    <w:p w:rsidR="00366186" w:rsidRPr="008F5403" w:rsidRDefault="00366186" w:rsidP="00366186">
      <w:pPr>
        <w:autoSpaceDE w:val="0"/>
        <w:autoSpaceDN w:val="0"/>
        <w:jc w:val="right"/>
      </w:pPr>
      <w:r w:rsidRPr="008F5403">
        <w:t>Муниципальной программы</w:t>
      </w:r>
    </w:p>
    <w:p w:rsidR="00366186" w:rsidRPr="008F5403" w:rsidRDefault="00366186" w:rsidP="00366186">
      <w:pPr>
        <w:autoSpaceDE w:val="0"/>
        <w:autoSpaceDN w:val="0"/>
        <w:jc w:val="right"/>
      </w:pPr>
      <w:r w:rsidRPr="008F5403">
        <w:t>Камешкирского района</w:t>
      </w:r>
    </w:p>
    <w:p w:rsidR="00366186" w:rsidRPr="008F5403" w:rsidRDefault="00366186" w:rsidP="00366186">
      <w:pPr>
        <w:autoSpaceDE w:val="0"/>
        <w:autoSpaceDN w:val="0"/>
        <w:jc w:val="right"/>
      </w:pPr>
      <w:r w:rsidRPr="008F5403">
        <w:t>Пензенской области</w:t>
      </w:r>
    </w:p>
    <w:p w:rsidR="00366186" w:rsidRPr="002B6953" w:rsidRDefault="00366186" w:rsidP="00366186">
      <w:pPr>
        <w:autoSpaceDE w:val="0"/>
        <w:autoSpaceDN w:val="0"/>
        <w:jc w:val="center"/>
        <w:rPr>
          <w:sz w:val="24"/>
          <w:szCs w:val="24"/>
        </w:rPr>
      </w:pPr>
      <w:bookmarkStart w:id="6" w:name="P2849"/>
      <w:bookmarkEnd w:id="6"/>
      <w:r w:rsidRPr="002B6953">
        <w:rPr>
          <w:sz w:val="24"/>
          <w:szCs w:val="24"/>
        </w:rPr>
        <w:t>СВЕДЕНИЯ</w:t>
      </w:r>
    </w:p>
    <w:p w:rsidR="00366186" w:rsidRPr="002B6953" w:rsidRDefault="00366186" w:rsidP="00366186">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366186" w:rsidRPr="008F5403" w:rsidRDefault="00366186" w:rsidP="00366186">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 xml:space="preserve">N </w:t>
            </w:r>
            <w:proofErr w:type="gramStart"/>
            <w:r w:rsidRPr="002B6953">
              <w:rPr>
                <w:sz w:val="18"/>
                <w:szCs w:val="18"/>
              </w:rPr>
              <w:t>п</w:t>
            </w:r>
            <w:proofErr w:type="gramEnd"/>
            <w:r w:rsidRPr="002B6953">
              <w:rPr>
                <w:sz w:val="18"/>
                <w:szCs w:val="18"/>
              </w:rPr>
              <w:t>/п</w:t>
            </w: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Определение показателя</w:t>
            </w:r>
          </w:p>
          <w:p w:rsidR="00366186" w:rsidRPr="002B6953" w:rsidRDefault="00495A24" w:rsidP="00063B6C">
            <w:pPr>
              <w:autoSpaceDE w:val="0"/>
              <w:autoSpaceDN w:val="0"/>
              <w:jc w:val="center"/>
              <w:rPr>
                <w:sz w:val="18"/>
                <w:szCs w:val="18"/>
              </w:rPr>
            </w:pPr>
            <w:hyperlink w:anchor="P2915" w:history="1">
              <w:r w:rsidR="00366186" w:rsidRPr="002B6953">
                <w:rPr>
                  <w:sz w:val="18"/>
                  <w:szCs w:val="18"/>
                </w:rPr>
                <w:t>&lt;1&gt;</w:t>
              </w:r>
            </w:hyperlink>
          </w:p>
        </w:tc>
        <w:tc>
          <w:tcPr>
            <w:tcW w:w="121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Временные характеристики показателя</w:t>
            </w:r>
          </w:p>
          <w:p w:rsidR="00366186" w:rsidRPr="002B6953" w:rsidRDefault="00495A24" w:rsidP="00063B6C">
            <w:pPr>
              <w:autoSpaceDE w:val="0"/>
              <w:autoSpaceDN w:val="0"/>
              <w:jc w:val="center"/>
              <w:rPr>
                <w:sz w:val="18"/>
                <w:szCs w:val="18"/>
              </w:rPr>
            </w:pPr>
            <w:hyperlink w:anchor="P2916" w:history="1">
              <w:r w:rsidR="00366186" w:rsidRPr="002B6953">
                <w:rPr>
                  <w:sz w:val="18"/>
                  <w:szCs w:val="18"/>
                </w:rPr>
                <w:t>&lt;2&gt;</w:t>
              </w:r>
            </w:hyperlink>
          </w:p>
        </w:tc>
        <w:tc>
          <w:tcPr>
            <w:tcW w:w="17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Алгоритм формирования (формула) и методологические пояснения к показателю</w:t>
            </w:r>
            <w:r>
              <w:rPr>
                <w:sz w:val="18"/>
                <w:szCs w:val="18"/>
              </w:rPr>
              <w:t xml:space="preserve"> </w:t>
            </w:r>
            <w:hyperlink w:anchor="P2917" w:history="1">
              <w:r w:rsidRPr="002B6953">
                <w:rPr>
                  <w:sz w:val="18"/>
                  <w:szCs w:val="18"/>
                </w:rPr>
                <w:t>&lt;3&gt;</w:t>
              </w:r>
            </w:hyperlink>
          </w:p>
        </w:tc>
        <w:tc>
          <w:tcPr>
            <w:tcW w:w="113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bookmarkStart w:id="7" w:name="P2866"/>
            <w:bookmarkEnd w:id="7"/>
            <w:r w:rsidRPr="002B6953">
              <w:rPr>
                <w:sz w:val="18"/>
                <w:szCs w:val="18"/>
              </w:rPr>
              <w:t>Метод сбора информации, индекс формы отчетности</w:t>
            </w:r>
          </w:p>
          <w:p w:rsidR="00366186" w:rsidRPr="002B6953" w:rsidRDefault="00495A24" w:rsidP="00063B6C">
            <w:pPr>
              <w:autoSpaceDE w:val="0"/>
              <w:autoSpaceDN w:val="0"/>
              <w:jc w:val="center"/>
              <w:rPr>
                <w:sz w:val="18"/>
                <w:szCs w:val="18"/>
              </w:rPr>
            </w:pPr>
            <w:hyperlink w:anchor="P2918" w:history="1">
              <w:r w:rsidR="00366186" w:rsidRPr="002B6953">
                <w:rPr>
                  <w:sz w:val="18"/>
                  <w:szCs w:val="18"/>
                </w:rPr>
                <w:t>&lt;4&gt;</w:t>
              </w:r>
            </w:hyperlink>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bookmarkStart w:id="8" w:name="P2868"/>
            <w:bookmarkEnd w:id="8"/>
            <w:r w:rsidRPr="002B6953">
              <w:rPr>
                <w:sz w:val="18"/>
                <w:szCs w:val="18"/>
              </w:rPr>
              <w:t>Объект и единица наблюдения</w:t>
            </w:r>
          </w:p>
          <w:p w:rsidR="00366186" w:rsidRPr="002B6953" w:rsidRDefault="00495A24" w:rsidP="00063B6C">
            <w:pPr>
              <w:autoSpaceDE w:val="0"/>
              <w:autoSpaceDN w:val="0"/>
              <w:jc w:val="center"/>
              <w:rPr>
                <w:sz w:val="18"/>
                <w:szCs w:val="18"/>
              </w:rPr>
            </w:pPr>
            <w:hyperlink w:anchor="P2919" w:history="1">
              <w:r w:rsidR="00366186" w:rsidRPr="002B6953">
                <w:rPr>
                  <w:sz w:val="18"/>
                  <w:szCs w:val="18"/>
                </w:rPr>
                <w:t>&lt;5&gt;</w:t>
              </w:r>
            </w:hyperlink>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bookmarkStart w:id="9" w:name="P2870"/>
            <w:bookmarkEnd w:id="9"/>
            <w:r w:rsidRPr="002B6953">
              <w:rPr>
                <w:sz w:val="18"/>
                <w:szCs w:val="18"/>
              </w:rPr>
              <w:t>Охват единиц совокупности</w:t>
            </w:r>
          </w:p>
          <w:p w:rsidR="00366186" w:rsidRPr="002B6953" w:rsidRDefault="00495A24" w:rsidP="00063B6C">
            <w:pPr>
              <w:autoSpaceDE w:val="0"/>
              <w:autoSpaceDN w:val="0"/>
              <w:jc w:val="center"/>
              <w:rPr>
                <w:sz w:val="18"/>
                <w:szCs w:val="18"/>
              </w:rPr>
            </w:pPr>
            <w:hyperlink w:anchor="P2920" w:history="1">
              <w:r w:rsidR="00366186" w:rsidRPr="002B6953">
                <w:rPr>
                  <w:sz w:val="18"/>
                  <w:szCs w:val="18"/>
                </w:rPr>
                <w:t>&lt;6&gt;</w:t>
              </w:r>
            </w:hyperlink>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proofErr w:type="gramStart"/>
            <w:r w:rsidRPr="002B6953">
              <w:rPr>
                <w:sz w:val="18"/>
                <w:szCs w:val="18"/>
              </w:rPr>
              <w:t>Ответственный за сбор данных по показателю</w:t>
            </w:r>
            <w:proofErr w:type="gramEnd"/>
          </w:p>
          <w:p w:rsidR="00366186" w:rsidRPr="002B6953" w:rsidRDefault="00495A24" w:rsidP="00063B6C">
            <w:pPr>
              <w:autoSpaceDE w:val="0"/>
              <w:autoSpaceDN w:val="0"/>
              <w:jc w:val="center"/>
              <w:rPr>
                <w:sz w:val="18"/>
                <w:szCs w:val="18"/>
              </w:rPr>
            </w:pPr>
            <w:hyperlink w:anchor="P2921" w:history="1">
              <w:r w:rsidR="00366186" w:rsidRPr="002B6953">
                <w:rPr>
                  <w:sz w:val="18"/>
                  <w:szCs w:val="18"/>
                </w:rPr>
                <w:t>&lt;7&gt;</w:t>
              </w:r>
            </w:hyperlink>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1</w:t>
            </w: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2</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3</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4</w:t>
            </w:r>
          </w:p>
        </w:tc>
        <w:tc>
          <w:tcPr>
            <w:tcW w:w="121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5</w:t>
            </w:r>
          </w:p>
        </w:tc>
        <w:tc>
          <w:tcPr>
            <w:tcW w:w="17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6</w:t>
            </w:r>
          </w:p>
        </w:tc>
        <w:tc>
          <w:tcPr>
            <w:tcW w:w="113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7</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8</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9</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11</w:t>
            </w:r>
          </w:p>
        </w:tc>
      </w:tr>
      <w:tr w:rsidR="00366186" w:rsidRPr="002B6953" w:rsidTr="00063B6C">
        <w:trPr>
          <w:trHeight w:val="2196"/>
        </w:trPr>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1</w:t>
            </w:r>
          </w:p>
          <w:p w:rsidR="00366186" w:rsidRPr="002B6953" w:rsidRDefault="00366186" w:rsidP="00063B6C">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100,3км</w:t>
            </w:r>
          </w:p>
          <w:p w:rsidR="00366186" w:rsidRPr="008F5403" w:rsidRDefault="00366186" w:rsidP="00063B6C">
            <w:pPr>
              <w:autoSpaceDE w:val="0"/>
              <w:autoSpaceDN w:val="0"/>
              <w:rPr>
                <w:sz w:val="16"/>
                <w:szCs w:val="16"/>
              </w:rPr>
            </w:pPr>
            <w:r w:rsidRPr="008F5403">
              <w:rPr>
                <w:sz w:val="16"/>
                <w:szCs w:val="16"/>
              </w:rPr>
              <w:t>100,3км</w:t>
            </w:r>
          </w:p>
          <w:p w:rsidR="00366186" w:rsidRPr="008F5403" w:rsidRDefault="00366186" w:rsidP="00063B6C">
            <w:pPr>
              <w:autoSpaceDE w:val="0"/>
              <w:autoSpaceDN w:val="0"/>
              <w:rPr>
                <w:sz w:val="16"/>
                <w:szCs w:val="16"/>
              </w:rPr>
            </w:pPr>
            <w:r w:rsidRPr="008F5403">
              <w:rPr>
                <w:sz w:val="16"/>
                <w:szCs w:val="16"/>
              </w:rPr>
              <w:t>98,7км</w:t>
            </w:r>
          </w:p>
          <w:p w:rsidR="00366186" w:rsidRPr="008F5403" w:rsidRDefault="00366186" w:rsidP="00063B6C">
            <w:pPr>
              <w:autoSpaceDE w:val="0"/>
              <w:autoSpaceDN w:val="0"/>
              <w:rPr>
                <w:sz w:val="16"/>
                <w:szCs w:val="16"/>
              </w:rPr>
            </w:pPr>
            <w:r w:rsidRPr="008F5403">
              <w:rPr>
                <w:sz w:val="16"/>
                <w:szCs w:val="16"/>
              </w:rPr>
              <w:t>98,7км</w:t>
            </w:r>
          </w:p>
          <w:p w:rsidR="00366186" w:rsidRPr="008F5403" w:rsidRDefault="00366186" w:rsidP="00063B6C">
            <w:pPr>
              <w:autoSpaceDE w:val="0"/>
              <w:autoSpaceDN w:val="0"/>
              <w:rPr>
                <w:sz w:val="16"/>
                <w:szCs w:val="16"/>
              </w:rPr>
            </w:pPr>
            <w:r w:rsidRPr="008F5403">
              <w:rPr>
                <w:sz w:val="16"/>
                <w:szCs w:val="16"/>
              </w:rPr>
              <w:t>98,7км</w:t>
            </w:r>
          </w:p>
          <w:p w:rsidR="00366186" w:rsidRPr="008F5403" w:rsidRDefault="00366186" w:rsidP="00063B6C">
            <w:pPr>
              <w:autoSpaceDE w:val="0"/>
              <w:autoSpaceDN w:val="0"/>
              <w:rPr>
                <w:sz w:val="16"/>
                <w:szCs w:val="16"/>
              </w:rPr>
            </w:pPr>
            <w:r w:rsidRPr="008F5403">
              <w:rPr>
                <w:sz w:val="16"/>
                <w:szCs w:val="16"/>
              </w:rPr>
              <w:t>91,7км</w:t>
            </w:r>
          </w:p>
          <w:p w:rsidR="00366186" w:rsidRPr="008F5403" w:rsidRDefault="00366186" w:rsidP="00063B6C">
            <w:pPr>
              <w:autoSpaceDE w:val="0"/>
              <w:autoSpaceDN w:val="0"/>
              <w:rPr>
                <w:sz w:val="16"/>
                <w:szCs w:val="16"/>
              </w:rPr>
            </w:pPr>
            <w:r w:rsidRPr="008F5403">
              <w:rPr>
                <w:sz w:val="16"/>
                <w:szCs w:val="16"/>
              </w:rPr>
              <w:t>91,7км</w:t>
            </w:r>
          </w:p>
          <w:p w:rsidR="00366186" w:rsidRPr="008F5403" w:rsidRDefault="00366186" w:rsidP="00063B6C">
            <w:pPr>
              <w:autoSpaceDE w:val="0"/>
              <w:autoSpaceDN w:val="0"/>
              <w:rPr>
                <w:sz w:val="16"/>
                <w:szCs w:val="16"/>
              </w:rPr>
            </w:pPr>
            <w:r w:rsidRPr="008F5403">
              <w:rPr>
                <w:sz w:val="16"/>
                <w:szCs w:val="16"/>
              </w:rPr>
              <w:t>91,7км</w:t>
            </w:r>
          </w:p>
          <w:p w:rsidR="00366186" w:rsidRDefault="00366186" w:rsidP="00063B6C">
            <w:pPr>
              <w:autoSpaceDE w:val="0"/>
              <w:autoSpaceDN w:val="0"/>
              <w:rPr>
                <w:sz w:val="16"/>
                <w:szCs w:val="16"/>
              </w:rPr>
            </w:pPr>
            <w:r w:rsidRPr="008F5403">
              <w:rPr>
                <w:sz w:val="16"/>
                <w:szCs w:val="16"/>
              </w:rPr>
              <w:t>91,7км</w:t>
            </w:r>
          </w:p>
          <w:p w:rsidR="00366186" w:rsidRDefault="00366186" w:rsidP="00063B6C">
            <w:pPr>
              <w:autoSpaceDE w:val="0"/>
              <w:autoSpaceDN w:val="0"/>
              <w:rPr>
                <w:sz w:val="16"/>
                <w:szCs w:val="16"/>
              </w:rPr>
            </w:pPr>
            <w:r>
              <w:rPr>
                <w:sz w:val="16"/>
                <w:szCs w:val="16"/>
              </w:rPr>
              <w:t>91,7км</w:t>
            </w:r>
          </w:p>
          <w:p w:rsidR="00366186" w:rsidRPr="008F5403" w:rsidRDefault="00366186" w:rsidP="00063B6C">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Дорога</w:t>
            </w:r>
          </w:p>
          <w:p w:rsidR="00366186" w:rsidRPr="002B6953" w:rsidRDefault="00366186" w:rsidP="00063B6C">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Отдел архитектуры, строительства и ЖКХ</w:t>
            </w:r>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2</w:t>
            </w:r>
          </w:p>
          <w:p w:rsidR="00366186" w:rsidRPr="002B6953" w:rsidRDefault="00366186" w:rsidP="00063B6C">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366186" w:rsidRPr="008F5403" w:rsidRDefault="00366186" w:rsidP="00063B6C">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5,3км</w:t>
            </w:r>
          </w:p>
          <w:p w:rsidR="00366186" w:rsidRPr="008F5403" w:rsidRDefault="00366186" w:rsidP="00063B6C">
            <w:pPr>
              <w:autoSpaceDE w:val="0"/>
              <w:autoSpaceDN w:val="0"/>
              <w:rPr>
                <w:sz w:val="16"/>
                <w:szCs w:val="16"/>
              </w:rPr>
            </w:pPr>
            <w:r w:rsidRPr="008F5403">
              <w:rPr>
                <w:sz w:val="16"/>
                <w:szCs w:val="16"/>
              </w:rPr>
              <w:t>5,3км</w:t>
            </w:r>
          </w:p>
          <w:p w:rsidR="00366186" w:rsidRPr="008F5403" w:rsidRDefault="00366186" w:rsidP="00063B6C">
            <w:pPr>
              <w:autoSpaceDE w:val="0"/>
              <w:autoSpaceDN w:val="0"/>
              <w:rPr>
                <w:sz w:val="16"/>
                <w:szCs w:val="16"/>
              </w:rPr>
            </w:pPr>
            <w:r w:rsidRPr="008F5403">
              <w:rPr>
                <w:sz w:val="16"/>
                <w:szCs w:val="16"/>
              </w:rPr>
              <w:t>2,5км</w:t>
            </w:r>
          </w:p>
          <w:p w:rsidR="00366186" w:rsidRPr="008F5403" w:rsidRDefault="00366186" w:rsidP="00063B6C">
            <w:pPr>
              <w:autoSpaceDE w:val="0"/>
              <w:autoSpaceDN w:val="0"/>
              <w:rPr>
                <w:sz w:val="16"/>
                <w:szCs w:val="16"/>
              </w:rPr>
            </w:pPr>
            <w:r w:rsidRPr="008F5403">
              <w:rPr>
                <w:sz w:val="16"/>
                <w:szCs w:val="16"/>
              </w:rPr>
              <w:t>2,5км</w:t>
            </w:r>
          </w:p>
          <w:p w:rsidR="00366186" w:rsidRPr="008F5403" w:rsidRDefault="00366186" w:rsidP="00063B6C">
            <w:pPr>
              <w:autoSpaceDE w:val="0"/>
              <w:autoSpaceDN w:val="0"/>
              <w:rPr>
                <w:sz w:val="16"/>
                <w:szCs w:val="16"/>
              </w:rPr>
            </w:pPr>
            <w:r w:rsidRPr="008F5403">
              <w:rPr>
                <w:sz w:val="16"/>
                <w:szCs w:val="16"/>
              </w:rPr>
              <w:t>2,5км</w:t>
            </w:r>
          </w:p>
          <w:p w:rsidR="00366186" w:rsidRPr="008F5403" w:rsidRDefault="00366186" w:rsidP="00063B6C">
            <w:pPr>
              <w:autoSpaceDE w:val="0"/>
              <w:autoSpaceDN w:val="0"/>
              <w:rPr>
                <w:sz w:val="16"/>
                <w:szCs w:val="16"/>
              </w:rPr>
            </w:pPr>
            <w:r w:rsidRPr="008F5403">
              <w:rPr>
                <w:sz w:val="16"/>
                <w:szCs w:val="16"/>
              </w:rPr>
              <w:t>2,5км</w:t>
            </w:r>
          </w:p>
          <w:p w:rsidR="00366186" w:rsidRPr="008F5403" w:rsidRDefault="00366186" w:rsidP="00063B6C">
            <w:pPr>
              <w:autoSpaceDE w:val="0"/>
              <w:autoSpaceDN w:val="0"/>
              <w:rPr>
                <w:sz w:val="16"/>
                <w:szCs w:val="16"/>
              </w:rPr>
            </w:pPr>
            <w:r w:rsidRPr="008F5403">
              <w:rPr>
                <w:sz w:val="16"/>
                <w:szCs w:val="16"/>
              </w:rPr>
              <w:t>3,5км</w:t>
            </w:r>
          </w:p>
          <w:p w:rsidR="00366186" w:rsidRPr="008F5403" w:rsidRDefault="00366186" w:rsidP="00063B6C">
            <w:pPr>
              <w:autoSpaceDE w:val="0"/>
              <w:autoSpaceDN w:val="0"/>
              <w:rPr>
                <w:sz w:val="16"/>
                <w:szCs w:val="16"/>
              </w:rPr>
            </w:pPr>
            <w:r>
              <w:rPr>
                <w:sz w:val="16"/>
                <w:szCs w:val="16"/>
              </w:rPr>
              <w:t>2,7</w:t>
            </w:r>
            <w:r w:rsidRPr="008F5403">
              <w:rPr>
                <w:sz w:val="16"/>
                <w:szCs w:val="16"/>
              </w:rPr>
              <w:t>км</w:t>
            </w:r>
          </w:p>
          <w:p w:rsidR="00366186" w:rsidRDefault="00366186" w:rsidP="00063B6C">
            <w:pPr>
              <w:autoSpaceDE w:val="0"/>
              <w:autoSpaceDN w:val="0"/>
              <w:rPr>
                <w:sz w:val="16"/>
                <w:szCs w:val="16"/>
              </w:rPr>
            </w:pPr>
            <w:r>
              <w:rPr>
                <w:sz w:val="16"/>
                <w:szCs w:val="16"/>
              </w:rPr>
              <w:t>2</w:t>
            </w:r>
            <w:r w:rsidRPr="008F5403">
              <w:rPr>
                <w:sz w:val="16"/>
                <w:szCs w:val="16"/>
              </w:rPr>
              <w:t>,5км</w:t>
            </w:r>
          </w:p>
          <w:p w:rsidR="00366186" w:rsidRDefault="00366186" w:rsidP="00063B6C">
            <w:pPr>
              <w:autoSpaceDE w:val="0"/>
              <w:autoSpaceDN w:val="0"/>
              <w:rPr>
                <w:sz w:val="16"/>
                <w:szCs w:val="16"/>
              </w:rPr>
            </w:pPr>
            <w:r>
              <w:rPr>
                <w:sz w:val="16"/>
                <w:szCs w:val="16"/>
              </w:rPr>
              <w:t>2.5км</w:t>
            </w:r>
          </w:p>
          <w:p w:rsidR="00366186" w:rsidRPr="008F5403" w:rsidRDefault="00366186" w:rsidP="00063B6C">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Дорога</w:t>
            </w:r>
          </w:p>
          <w:p w:rsidR="00366186" w:rsidRPr="002B6953" w:rsidRDefault="00366186" w:rsidP="00063B6C">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архитектуры, строительства и ЖКХ</w:t>
            </w:r>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3</w:t>
            </w:r>
          </w:p>
          <w:p w:rsidR="00366186" w:rsidRPr="002B6953" w:rsidRDefault="00366186" w:rsidP="00063B6C">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366186" w:rsidRPr="002B6953" w:rsidRDefault="00366186" w:rsidP="00063B6C">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7</w:t>
            </w:r>
          </w:p>
          <w:p w:rsidR="00366186" w:rsidRPr="008F5403" w:rsidRDefault="00366186" w:rsidP="00063B6C">
            <w:pPr>
              <w:autoSpaceDE w:val="0"/>
              <w:autoSpaceDN w:val="0"/>
              <w:rPr>
                <w:sz w:val="16"/>
                <w:szCs w:val="16"/>
              </w:rPr>
            </w:pPr>
            <w:r w:rsidRPr="008F5403">
              <w:rPr>
                <w:sz w:val="16"/>
                <w:szCs w:val="16"/>
              </w:rPr>
              <w:t>5</w:t>
            </w:r>
          </w:p>
          <w:p w:rsidR="00366186" w:rsidRPr="008F5403" w:rsidRDefault="00366186" w:rsidP="00063B6C">
            <w:pPr>
              <w:autoSpaceDE w:val="0"/>
              <w:autoSpaceDN w:val="0"/>
              <w:rPr>
                <w:sz w:val="16"/>
                <w:szCs w:val="16"/>
              </w:rPr>
            </w:pPr>
            <w:r w:rsidRPr="008F5403">
              <w:rPr>
                <w:sz w:val="16"/>
                <w:szCs w:val="16"/>
              </w:rPr>
              <w:t>6</w:t>
            </w:r>
          </w:p>
          <w:p w:rsidR="00366186" w:rsidRPr="008F5403" w:rsidRDefault="00366186" w:rsidP="00063B6C">
            <w:pPr>
              <w:autoSpaceDE w:val="0"/>
              <w:autoSpaceDN w:val="0"/>
              <w:rPr>
                <w:sz w:val="16"/>
                <w:szCs w:val="16"/>
              </w:rPr>
            </w:pPr>
            <w:r w:rsidRPr="008F5403">
              <w:rPr>
                <w:sz w:val="16"/>
                <w:szCs w:val="16"/>
              </w:rPr>
              <w:t>5</w:t>
            </w:r>
          </w:p>
          <w:p w:rsidR="00366186" w:rsidRPr="008F5403" w:rsidRDefault="00366186" w:rsidP="00063B6C">
            <w:pPr>
              <w:autoSpaceDE w:val="0"/>
              <w:autoSpaceDN w:val="0"/>
              <w:rPr>
                <w:sz w:val="16"/>
                <w:szCs w:val="16"/>
              </w:rPr>
            </w:pPr>
            <w:r w:rsidRPr="008F5403">
              <w:rPr>
                <w:sz w:val="16"/>
                <w:szCs w:val="16"/>
              </w:rPr>
              <w:t>7</w:t>
            </w:r>
          </w:p>
          <w:p w:rsidR="00366186" w:rsidRPr="008F5403" w:rsidRDefault="00366186" w:rsidP="00063B6C">
            <w:pPr>
              <w:autoSpaceDE w:val="0"/>
              <w:autoSpaceDN w:val="0"/>
              <w:rPr>
                <w:sz w:val="16"/>
                <w:szCs w:val="16"/>
              </w:rPr>
            </w:pPr>
            <w:r w:rsidRPr="008F5403">
              <w:rPr>
                <w:sz w:val="16"/>
                <w:szCs w:val="16"/>
              </w:rPr>
              <w:t>6</w:t>
            </w:r>
          </w:p>
          <w:p w:rsidR="00366186" w:rsidRPr="008F5403" w:rsidRDefault="00366186" w:rsidP="00063B6C">
            <w:pPr>
              <w:autoSpaceDE w:val="0"/>
              <w:autoSpaceDN w:val="0"/>
              <w:rPr>
                <w:sz w:val="16"/>
                <w:szCs w:val="16"/>
              </w:rPr>
            </w:pPr>
            <w:r>
              <w:rPr>
                <w:sz w:val="16"/>
                <w:szCs w:val="16"/>
              </w:rPr>
              <w:t>12</w:t>
            </w:r>
          </w:p>
          <w:p w:rsidR="00366186" w:rsidRPr="008F5403" w:rsidRDefault="00366186" w:rsidP="00063B6C">
            <w:pPr>
              <w:autoSpaceDE w:val="0"/>
              <w:autoSpaceDN w:val="0"/>
              <w:rPr>
                <w:sz w:val="16"/>
                <w:szCs w:val="16"/>
              </w:rPr>
            </w:pPr>
            <w:r>
              <w:rPr>
                <w:sz w:val="16"/>
                <w:szCs w:val="16"/>
              </w:rPr>
              <w:t>9</w:t>
            </w:r>
          </w:p>
          <w:p w:rsidR="00366186" w:rsidRDefault="00366186" w:rsidP="00063B6C">
            <w:pPr>
              <w:autoSpaceDE w:val="0"/>
              <w:autoSpaceDN w:val="0"/>
              <w:rPr>
                <w:sz w:val="16"/>
                <w:szCs w:val="16"/>
              </w:rPr>
            </w:pPr>
            <w:r>
              <w:rPr>
                <w:sz w:val="16"/>
                <w:szCs w:val="16"/>
              </w:rPr>
              <w:t>9</w:t>
            </w:r>
          </w:p>
          <w:p w:rsidR="00366186" w:rsidRDefault="00366186" w:rsidP="00063B6C">
            <w:pPr>
              <w:autoSpaceDE w:val="0"/>
              <w:autoSpaceDN w:val="0"/>
              <w:rPr>
                <w:sz w:val="16"/>
                <w:szCs w:val="16"/>
              </w:rPr>
            </w:pPr>
            <w:r>
              <w:rPr>
                <w:sz w:val="16"/>
                <w:szCs w:val="16"/>
              </w:rPr>
              <w:t>9</w:t>
            </w:r>
          </w:p>
          <w:p w:rsidR="00366186" w:rsidRPr="008F5403" w:rsidRDefault="00366186" w:rsidP="00063B6C">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ПСД на ремонт, содержание дорог.</w:t>
            </w:r>
          </w:p>
          <w:p w:rsidR="00366186" w:rsidRPr="002B6953" w:rsidRDefault="00366186" w:rsidP="00063B6C">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архитектуры, строительства и ЖКХ</w:t>
            </w:r>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4</w:t>
            </w:r>
          </w:p>
          <w:p w:rsidR="00366186" w:rsidRPr="002B6953" w:rsidRDefault="00366186" w:rsidP="00063B6C">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lang w:val="en-US"/>
              </w:rPr>
            </w:pPr>
            <w:r w:rsidRPr="008F5403">
              <w:rPr>
                <w:sz w:val="16"/>
                <w:szCs w:val="16"/>
                <w:lang w:val="en-US"/>
              </w:rPr>
              <w:t>100%</w:t>
            </w:r>
          </w:p>
          <w:p w:rsidR="00366186" w:rsidRPr="008F5403" w:rsidRDefault="00366186" w:rsidP="00063B6C">
            <w:pPr>
              <w:autoSpaceDE w:val="0"/>
              <w:autoSpaceDN w:val="0"/>
              <w:rPr>
                <w:sz w:val="16"/>
                <w:szCs w:val="16"/>
                <w:lang w:val="en-US"/>
              </w:rPr>
            </w:pPr>
            <w:r w:rsidRPr="008F5403">
              <w:rPr>
                <w:sz w:val="16"/>
                <w:szCs w:val="16"/>
                <w:lang w:val="en-US"/>
              </w:rPr>
              <w:t>100%</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p w:rsidR="00366186" w:rsidRPr="008F5403" w:rsidRDefault="00366186" w:rsidP="00063B6C">
            <w:pPr>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Транспортное сообщение</w:t>
            </w:r>
          </w:p>
          <w:p w:rsidR="00366186" w:rsidRPr="002B6953" w:rsidRDefault="00366186" w:rsidP="00063B6C">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экономики</w:t>
            </w:r>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5</w:t>
            </w:r>
          </w:p>
          <w:p w:rsidR="00366186" w:rsidRPr="002B6953" w:rsidRDefault="00366186" w:rsidP="00063B6C">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proofErr w:type="gramStart"/>
            <w:r w:rsidRPr="002B6953">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0</w:t>
            </w:r>
          </w:p>
          <w:p w:rsidR="00366186" w:rsidRPr="008F5403" w:rsidRDefault="00366186" w:rsidP="00063B6C">
            <w:pPr>
              <w:autoSpaceDE w:val="0"/>
              <w:autoSpaceDN w:val="0"/>
              <w:rPr>
                <w:sz w:val="16"/>
                <w:szCs w:val="16"/>
              </w:rPr>
            </w:pPr>
            <w:r w:rsidRPr="008F5403">
              <w:rPr>
                <w:sz w:val="16"/>
                <w:szCs w:val="16"/>
              </w:rPr>
              <w:t>0</w:t>
            </w:r>
          </w:p>
          <w:p w:rsidR="00366186" w:rsidRPr="008F5403" w:rsidRDefault="00366186" w:rsidP="00063B6C">
            <w:pPr>
              <w:autoSpaceDE w:val="0"/>
              <w:autoSpaceDN w:val="0"/>
              <w:rPr>
                <w:sz w:val="16"/>
                <w:szCs w:val="16"/>
              </w:rPr>
            </w:pPr>
            <w:r w:rsidRPr="008F5403">
              <w:rPr>
                <w:sz w:val="16"/>
                <w:szCs w:val="16"/>
                <w:lang w:val="en-US"/>
              </w:rPr>
              <w:t>0</w:t>
            </w:r>
          </w:p>
          <w:p w:rsidR="00366186" w:rsidRPr="008F5403" w:rsidRDefault="00366186" w:rsidP="00063B6C">
            <w:pPr>
              <w:autoSpaceDE w:val="0"/>
              <w:autoSpaceDN w:val="0"/>
              <w:rPr>
                <w:sz w:val="16"/>
                <w:szCs w:val="16"/>
              </w:rPr>
            </w:pPr>
            <w:r w:rsidRPr="008F5403">
              <w:rPr>
                <w:sz w:val="16"/>
                <w:szCs w:val="16"/>
              </w:rPr>
              <w:t>1</w:t>
            </w:r>
          </w:p>
          <w:p w:rsidR="00366186" w:rsidRPr="008F5403" w:rsidRDefault="00366186" w:rsidP="00063B6C">
            <w:pPr>
              <w:autoSpaceDE w:val="0"/>
              <w:autoSpaceDN w:val="0"/>
              <w:rPr>
                <w:sz w:val="16"/>
                <w:szCs w:val="16"/>
              </w:rPr>
            </w:pPr>
            <w:r w:rsidRPr="008F5403">
              <w:rPr>
                <w:sz w:val="16"/>
                <w:szCs w:val="16"/>
              </w:rPr>
              <w:t>1</w:t>
            </w:r>
          </w:p>
          <w:p w:rsidR="00366186" w:rsidRPr="008F5403" w:rsidRDefault="00366186" w:rsidP="00063B6C">
            <w:pPr>
              <w:autoSpaceDE w:val="0"/>
              <w:autoSpaceDN w:val="0"/>
              <w:rPr>
                <w:sz w:val="16"/>
                <w:szCs w:val="16"/>
              </w:rPr>
            </w:pPr>
            <w:r w:rsidRPr="008F5403">
              <w:rPr>
                <w:sz w:val="16"/>
                <w:szCs w:val="16"/>
              </w:rPr>
              <w:t>2</w:t>
            </w:r>
          </w:p>
          <w:p w:rsidR="00366186" w:rsidRPr="008F5403" w:rsidRDefault="00366186" w:rsidP="00063B6C">
            <w:pPr>
              <w:autoSpaceDE w:val="0"/>
              <w:autoSpaceDN w:val="0"/>
              <w:rPr>
                <w:sz w:val="16"/>
                <w:szCs w:val="16"/>
              </w:rPr>
            </w:pPr>
            <w:r w:rsidRPr="008F5403">
              <w:rPr>
                <w:sz w:val="16"/>
                <w:szCs w:val="16"/>
              </w:rPr>
              <w:t>2</w:t>
            </w:r>
          </w:p>
          <w:p w:rsidR="00366186" w:rsidRPr="008F5403" w:rsidRDefault="00366186" w:rsidP="00063B6C">
            <w:pPr>
              <w:autoSpaceDE w:val="0"/>
              <w:autoSpaceDN w:val="0"/>
              <w:rPr>
                <w:sz w:val="16"/>
                <w:szCs w:val="16"/>
              </w:rPr>
            </w:pPr>
            <w:r>
              <w:rPr>
                <w:sz w:val="16"/>
                <w:szCs w:val="16"/>
              </w:rPr>
              <w:t>2</w:t>
            </w:r>
          </w:p>
          <w:p w:rsidR="00366186" w:rsidRDefault="00366186" w:rsidP="00063B6C">
            <w:pPr>
              <w:autoSpaceDE w:val="0"/>
              <w:autoSpaceDN w:val="0"/>
              <w:rPr>
                <w:sz w:val="16"/>
                <w:szCs w:val="16"/>
              </w:rPr>
            </w:pPr>
            <w:r w:rsidRPr="008F5403">
              <w:rPr>
                <w:sz w:val="16"/>
                <w:szCs w:val="16"/>
              </w:rPr>
              <w:t>1</w:t>
            </w:r>
          </w:p>
          <w:p w:rsidR="00366186" w:rsidRDefault="00366186" w:rsidP="00063B6C">
            <w:pPr>
              <w:autoSpaceDE w:val="0"/>
              <w:autoSpaceDN w:val="0"/>
              <w:rPr>
                <w:sz w:val="16"/>
                <w:szCs w:val="16"/>
              </w:rPr>
            </w:pPr>
            <w:r>
              <w:rPr>
                <w:sz w:val="16"/>
                <w:szCs w:val="16"/>
              </w:rPr>
              <w:t>1</w:t>
            </w:r>
          </w:p>
          <w:p w:rsidR="00366186" w:rsidRPr="008F5403" w:rsidRDefault="00366186" w:rsidP="00063B6C">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ПСД</w:t>
            </w:r>
          </w:p>
          <w:p w:rsidR="00366186" w:rsidRPr="002B6953" w:rsidRDefault="00366186" w:rsidP="00063B6C">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образования</w:t>
            </w:r>
          </w:p>
          <w:p w:rsidR="00366186" w:rsidRPr="002B6953" w:rsidRDefault="00366186" w:rsidP="00063B6C">
            <w:pPr>
              <w:autoSpaceDE w:val="0"/>
              <w:autoSpaceDN w:val="0"/>
              <w:rPr>
                <w:sz w:val="18"/>
                <w:szCs w:val="18"/>
              </w:rPr>
            </w:pPr>
            <w:r w:rsidRPr="002B6953">
              <w:rPr>
                <w:sz w:val="18"/>
                <w:szCs w:val="18"/>
              </w:rPr>
              <w:t>Отдел культуры</w:t>
            </w:r>
          </w:p>
        </w:tc>
      </w:tr>
      <w:tr w:rsidR="00366186" w:rsidRPr="002B6953" w:rsidTr="00063B6C">
        <w:tc>
          <w:tcPr>
            <w:tcW w:w="58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b/>
                <w:bCs/>
                <w:sz w:val="18"/>
                <w:szCs w:val="18"/>
              </w:rPr>
            </w:pPr>
            <w:r w:rsidRPr="002B6953">
              <w:rPr>
                <w:b/>
                <w:bCs/>
                <w:sz w:val="18"/>
                <w:szCs w:val="18"/>
              </w:rPr>
              <w:t>Показатель 6</w:t>
            </w:r>
          </w:p>
          <w:p w:rsidR="00366186" w:rsidRPr="002B6953" w:rsidRDefault="00366186" w:rsidP="00063B6C">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2014г</w:t>
            </w:r>
          </w:p>
          <w:p w:rsidR="00366186" w:rsidRPr="008F5403" w:rsidRDefault="00366186" w:rsidP="00063B6C">
            <w:pPr>
              <w:autoSpaceDE w:val="0"/>
              <w:autoSpaceDN w:val="0"/>
              <w:rPr>
                <w:sz w:val="16"/>
                <w:szCs w:val="16"/>
              </w:rPr>
            </w:pPr>
            <w:r w:rsidRPr="008F5403">
              <w:rPr>
                <w:sz w:val="16"/>
                <w:szCs w:val="16"/>
              </w:rPr>
              <w:t>2015г</w:t>
            </w:r>
          </w:p>
          <w:p w:rsidR="00366186" w:rsidRPr="008F5403" w:rsidRDefault="00366186" w:rsidP="00063B6C">
            <w:pPr>
              <w:autoSpaceDE w:val="0"/>
              <w:autoSpaceDN w:val="0"/>
              <w:rPr>
                <w:sz w:val="16"/>
                <w:szCs w:val="16"/>
              </w:rPr>
            </w:pPr>
            <w:r w:rsidRPr="008F5403">
              <w:rPr>
                <w:sz w:val="16"/>
                <w:szCs w:val="16"/>
              </w:rPr>
              <w:t>2016г</w:t>
            </w:r>
          </w:p>
          <w:p w:rsidR="00366186" w:rsidRPr="008F5403" w:rsidRDefault="00366186" w:rsidP="00063B6C">
            <w:pPr>
              <w:autoSpaceDE w:val="0"/>
              <w:autoSpaceDN w:val="0"/>
              <w:rPr>
                <w:sz w:val="16"/>
                <w:szCs w:val="16"/>
              </w:rPr>
            </w:pPr>
            <w:r w:rsidRPr="008F5403">
              <w:rPr>
                <w:sz w:val="16"/>
                <w:szCs w:val="16"/>
              </w:rPr>
              <w:t>2017г</w:t>
            </w:r>
          </w:p>
          <w:p w:rsidR="00366186" w:rsidRPr="008F5403" w:rsidRDefault="00366186" w:rsidP="00063B6C">
            <w:pPr>
              <w:autoSpaceDE w:val="0"/>
              <w:autoSpaceDN w:val="0"/>
              <w:rPr>
                <w:sz w:val="16"/>
                <w:szCs w:val="16"/>
              </w:rPr>
            </w:pPr>
            <w:r w:rsidRPr="008F5403">
              <w:rPr>
                <w:sz w:val="16"/>
                <w:szCs w:val="16"/>
              </w:rPr>
              <w:t>2018г</w:t>
            </w:r>
          </w:p>
          <w:p w:rsidR="00366186" w:rsidRPr="008F5403" w:rsidRDefault="00366186" w:rsidP="00063B6C">
            <w:pPr>
              <w:autoSpaceDE w:val="0"/>
              <w:autoSpaceDN w:val="0"/>
              <w:rPr>
                <w:sz w:val="16"/>
                <w:szCs w:val="16"/>
              </w:rPr>
            </w:pPr>
            <w:r w:rsidRPr="008F5403">
              <w:rPr>
                <w:sz w:val="16"/>
                <w:szCs w:val="16"/>
              </w:rPr>
              <w:t>2019г</w:t>
            </w:r>
          </w:p>
          <w:p w:rsidR="00366186" w:rsidRPr="008F5403" w:rsidRDefault="00366186" w:rsidP="00063B6C">
            <w:pPr>
              <w:autoSpaceDE w:val="0"/>
              <w:autoSpaceDN w:val="0"/>
              <w:rPr>
                <w:sz w:val="16"/>
                <w:szCs w:val="16"/>
              </w:rPr>
            </w:pPr>
            <w:r w:rsidRPr="008F5403">
              <w:rPr>
                <w:sz w:val="16"/>
                <w:szCs w:val="16"/>
              </w:rPr>
              <w:t>2020г</w:t>
            </w:r>
          </w:p>
          <w:p w:rsidR="00366186" w:rsidRPr="008F5403" w:rsidRDefault="00366186" w:rsidP="00063B6C">
            <w:pPr>
              <w:autoSpaceDE w:val="0"/>
              <w:autoSpaceDN w:val="0"/>
              <w:rPr>
                <w:sz w:val="16"/>
                <w:szCs w:val="16"/>
              </w:rPr>
            </w:pPr>
            <w:r w:rsidRPr="008F5403">
              <w:rPr>
                <w:sz w:val="16"/>
                <w:szCs w:val="16"/>
              </w:rPr>
              <w:t>2021г</w:t>
            </w:r>
          </w:p>
          <w:p w:rsidR="00366186" w:rsidRPr="008F5403" w:rsidRDefault="00366186" w:rsidP="00063B6C">
            <w:pPr>
              <w:autoSpaceDE w:val="0"/>
              <w:autoSpaceDN w:val="0"/>
              <w:rPr>
                <w:sz w:val="16"/>
                <w:szCs w:val="16"/>
              </w:rPr>
            </w:pPr>
            <w:r w:rsidRPr="008F5403">
              <w:rPr>
                <w:sz w:val="16"/>
                <w:szCs w:val="16"/>
              </w:rPr>
              <w:t>2022г</w:t>
            </w:r>
          </w:p>
          <w:p w:rsidR="00366186" w:rsidRPr="008F5403" w:rsidRDefault="00366186" w:rsidP="00063B6C">
            <w:pPr>
              <w:autoSpaceDE w:val="0"/>
              <w:autoSpaceDN w:val="0"/>
              <w:rPr>
                <w:sz w:val="16"/>
                <w:szCs w:val="16"/>
              </w:rPr>
            </w:pPr>
            <w:r w:rsidRPr="008F5403">
              <w:rPr>
                <w:sz w:val="16"/>
                <w:szCs w:val="16"/>
              </w:rPr>
              <w:t>2023г</w:t>
            </w:r>
          </w:p>
          <w:p w:rsidR="00366186" w:rsidRPr="008F5403" w:rsidRDefault="00366186" w:rsidP="00063B6C">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366186" w:rsidRPr="008F5403" w:rsidRDefault="00366186" w:rsidP="00063B6C">
            <w:pPr>
              <w:autoSpaceDE w:val="0"/>
              <w:autoSpaceDN w:val="0"/>
              <w:rPr>
                <w:sz w:val="16"/>
                <w:szCs w:val="16"/>
              </w:rPr>
            </w:pPr>
            <w:r w:rsidRPr="008F5403">
              <w:rPr>
                <w:sz w:val="16"/>
                <w:szCs w:val="16"/>
              </w:rPr>
              <w:t>0</w:t>
            </w:r>
          </w:p>
          <w:p w:rsidR="00366186" w:rsidRPr="008F5403" w:rsidRDefault="00366186" w:rsidP="00063B6C">
            <w:pPr>
              <w:autoSpaceDE w:val="0"/>
              <w:autoSpaceDN w:val="0"/>
              <w:rPr>
                <w:sz w:val="16"/>
                <w:szCs w:val="16"/>
              </w:rPr>
            </w:pPr>
            <w:r w:rsidRPr="008F5403">
              <w:rPr>
                <w:sz w:val="16"/>
                <w:szCs w:val="16"/>
              </w:rPr>
              <w:t>0</w:t>
            </w:r>
          </w:p>
          <w:p w:rsidR="00366186" w:rsidRPr="008F5403" w:rsidRDefault="00366186" w:rsidP="00063B6C">
            <w:pPr>
              <w:autoSpaceDE w:val="0"/>
              <w:autoSpaceDN w:val="0"/>
              <w:rPr>
                <w:sz w:val="16"/>
                <w:szCs w:val="16"/>
              </w:rPr>
            </w:pPr>
            <w:r w:rsidRPr="008F5403">
              <w:rPr>
                <w:sz w:val="16"/>
                <w:szCs w:val="16"/>
              </w:rPr>
              <w:t>0</w:t>
            </w:r>
          </w:p>
          <w:p w:rsidR="00366186" w:rsidRPr="008F5403" w:rsidRDefault="00366186" w:rsidP="00063B6C">
            <w:pPr>
              <w:autoSpaceDE w:val="0"/>
              <w:autoSpaceDN w:val="0"/>
              <w:rPr>
                <w:sz w:val="16"/>
                <w:szCs w:val="16"/>
              </w:rPr>
            </w:pPr>
            <w:r w:rsidRPr="008F5403">
              <w:rPr>
                <w:sz w:val="16"/>
                <w:szCs w:val="16"/>
              </w:rPr>
              <w:t>1</w:t>
            </w:r>
          </w:p>
          <w:p w:rsidR="00366186" w:rsidRPr="008F5403" w:rsidRDefault="00366186" w:rsidP="00063B6C">
            <w:pPr>
              <w:autoSpaceDE w:val="0"/>
              <w:autoSpaceDN w:val="0"/>
              <w:rPr>
                <w:sz w:val="16"/>
                <w:szCs w:val="16"/>
              </w:rPr>
            </w:pPr>
            <w:r w:rsidRPr="008F5403">
              <w:rPr>
                <w:sz w:val="16"/>
                <w:szCs w:val="16"/>
              </w:rPr>
              <w:t>1</w:t>
            </w:r>
          </w:p>
          <w:p w:rsidR="00366186" w:rsidRPr="008F5403" w:rsidRDefault="00366186" w:rsidP="00063B6C">
            <w:pPr>
              <w:autoSpaceDE w:val="0"/>
              <w:autoSpaceDN w:val="0"/>
              <w:rPr>
                <w:sz w:val="16"/>
                <w:szCs w:val="16"/>
              </w:rPr>
            </w:pPr>
            <w:r w:rsidRPr="008F5403">
              <w:rPr>
                <w:sz w:val="16"/>
                <w:szCs w:val="16"/>
              </w:rPr>
              <w:t>2</w:t>
            </w:r>
          </w:p>
          <w:p w:rsidR="00366186" w:rsidRPr="008F5403" w:rsidRDefault="00366186" w:rsidP="00063B6C">
            <w:pPr>
              <w:autoSpaceDE w:val="0"/>
              <w:autoSpaceDN w:val="0"/>
              <w:rPr>
                <w:sz w:val="16"/>
                <w:szCs w:val="16"/>
              </w:rPr>
            </w:pPr>
            <w:r w:rsidRPr="008F5403">
              <w:rPr>
                <w:sz w:val="16"/>
                <w:szCs w:val="16"/>
              </w:rPr>
              <w:t>2</w:t>
            </w:r>
          </w:p>
          <w:p w:rsidR="00366186" w:rsidRPr="008F5403" w:rsidRDefault="00366186" w:rsidP="00063B6C">
            <w:pPr>
              <w:autoSpaceDE w:val="0"/>
              <w:autoSpaceDN w:val="0"/>
              <w:rPr>
                <w:sz w:val="16"/>
                <w:szCs w:val="16"/>
              </w:rPr>
            </w:pPr>
            <w:r>
              <w:rPr>
                <w:sz w:val="16"/>
                <w:szCs w:val="16"/>
              </w:rPr>
              <w:t>2</w:t>
            </w:r>
          </w:p>
          <w:p w:rsidR="00366186" w:rsidRDefault="00366186" w:rsidP="00063B6C">
            <w:pPr>
              <w:autoSpaceDE w:val="0"/>
              <w:autoSpaceDN w:val="0"/>
              <w:rPr>
                <w:sz w:val="16"/>
                <w:szCs w:val="16"/>
              </w:rPr>
            </w:pPr>
            <w:r>
              <w:rPr>
                <w:sz w:val="16"/>
                <w:szCs w:val="16"/>
              </w:rPr>
              <w:t>1</w:t>
            </w:r>
          </w:p>
          <w:p w:rsidR="00366186" w:rsidRDefault="00366186" w:rsidP="00063B6C">
            <w:pPr>
              <w:autoSpaceDE w:val="0"/>
              <w:autoSpaceDN w:val="0"/>
              <w:rPr>
                <w:sz w:val="16"/>
                <w:szCs w:val="16"/>
              </w:rPr>
            </w:pPr>
            <w:r>
              <w:rPr>
                <w:sz w:val="16"/>
                <w:szCs w:val="16"/>
              </w:rPr>
              <w:t>1</w:t>
            </w:r>
          </w:p>
          <w:p w:rsidR="00366186" w:rsidRPr="008F5403" w:rsidRDefault="00366186" w:rsidP="00063B6C">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366186" w:rsidRPr="002B6953" w:rsidRDefault="00366186" w:rsidP="00063B6C">
            <w:pPr>
              <w:autoSpaceDE w:val="0"/>
              <w:autoSpaceDN w:val="0"/>
              <w:rPr>
                <w:sz w:val="18"/>
                <w:szCs w:val="18"/>
              </w:rPr>
            </w:pPr>
            <w:r w:rsidRPr="002B6953">
              <w:rPr>
                <w:sz w:val="18"/>
                <w:szCs w:val="18"/>
              </w:rPr>
              <w:t>Отдел образования</w:t>
            </w:r>
          </w:p>
          <w:p w:rsidR="00366186" w:rsidRPr="002B6953" w:rsidRDefault="00366186" w:rsidP="00063B6C">
            <w:pPr>
              <w:autoSpaceDE w:val="0"/>
              <w:autoSpaceDN w:val="0"/>
              <w:jc w:val="center"/>
              <w:rPr>
                <w:sz w:val="18"/>
                <w:szCs w:val="18"/>
              </w:rPr>
            </w:pPr>
            <w:r w:rsidRPr="002B6953">
              <w:rPr>
                <w:sz w:val="18"/>
                <w:szCs w:val="18"/>
              </w:rPr>
              <w:t>Отдел культуры</w:t>
            </w:r>
          </w:p>
        </w:tc>
      </w:tr>
    </w:tbl>
    <w:p w:rsidR="00366186" w:rsidRPr="002B6953" w:rsidRDefault="00366186" w:rsidP="00366186">
      <w:pPr>
        <w:autoSpaceDE w:val="0"/>
        <w:autoSpaceDN w:val="0"/>
        <w:jc w:val="both"/>
        <w:rPr>
          <w:sz w:val="24"/>
        </w:rPr>
      </w:pPr>
    </w:p>
    <w:p w:rsidR="00366186" w:rsidRPr="002B6953" w:rsidRDefault="00366186" w:rsidP="00366186">
      <w:pPr>
        <w:autoSpaceDE w:val="0"/>
        <w:autoSpaceDN w:val="0"/>
        <w:ind w:firstLine="54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366186" w:rsidRPr="002B6953" w:rsidRDefault="00366186" w:rsidP="00366186">
      <w:pPr>
        <w:autoSpaceDE w:val="0"/>
        <w:autoSpaceDN w:val="0"/>
        <w:ind w:firstLine="540"/>
        <w:jc w:val="both"/>
        <w:rPr>
          <w:sz w:val="16"/>
          <w:szCs w:val="16"/>
        </w:rPr>
      </w:pPr>
      <w:r w:rsidRPr="002B6953">
        <w:rPr>
          <w:sz w:val="16"/>
          <w:szCs w:val="16"/>
        </w:rPr>
        <w:t>--------------------------------</w:t>
      </w:r>
    </w:p>
    <w:p w:rsidR="00366186" w:rsidRPr="002B6953" w:rsidRDefault="00366186" w:rsidP="00366186">
      <w:pPr>
        <w:autoSpaceDE w:val="0"/>
        <w:autoSpaceDN w:val="0"/>
        <w:ind w:firstLine="540"/>
        <w:jc w:val="both"/>
        <w:rPr>
          <w:sz w:val="16"/>
          <w:szCs w:val="16"/>
        </w:rPr>
      </w:pPr>
      <w:bookmarkStart w:id="10" w:name="P2915"/>
      <w:bookmarkEnd w:id="10"/>
      <w:r w:rsidRPr="002B6953">
        <w:rPr>
          <w:sz w:val="16"/>
          <w:szCs w:val="16"/>
        </w:rPr>
        <w:t>&lt;1&gt; Характеристика содержания показателя.</w:t>
      </w:r>
    </w:p>
    <w:p w:rsidR="00366186" w:rsidRPr="002B6953" w:rsidRDefault="00366186" w:rsidP="00366186">
      <w:pPr>
        <w:autoSpaceDE w:val="0"/>
        <w:autoSpaceDN w:val="0"/>
        <w:ind w:firstLine="540"/>
        <w:jc w:val="both"/>
        <w:rPr>
          <w:sz w:val="16"/>
          <w:szCs w:val="16"/>
        </w:rPr>
      </w:pPr>
      <w:bookmarkStart w:id="11" w:name="P2916"/>
      <w:bookmarkEnd w:id="11"/>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366186" w:rsidRPr="002B6953" w:rsidRDefault="00366186" w:rsidP="00366186">
      <w:pPr>
        <w:autoSpaceDE w:val="0"/>
        <w:autoSpaceDN w:val="0"/>
        <w:ind w:firstLine="540"/>
        <w:jc w:val="both"/>
        <w:rPr>
          <w:sz w:val="16"/>
          <w:szCs w:val="16"/>
        </w:rPr>
      </w:pPr>
      <w:bookmarkStart w:id="12" w:name="P2917"/>
      <w:bookmarkEnd w:id="12"/>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366186" w:rsidRPr="002B6953" w:rsidRDefault="00366186" w:rsidP="00366186">
      <w:pPr>
        <w:autoSpaceDE w:val="0"/>
        <w:autoSpaceDN w:val="0"/>
        <w:ind w:firstLine="540"/>
        <w:jc w:val="both"/>
        <w:rPr>
          <w:sz w:val="16"/>
          <w:szCs w:val="16"/>
        </w:rPr>
      </w:pPr>
      <w:bookmarkStart w:id="13" w:name="P2918"/>
      <w:bookmarkEnd w:id="13"/>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366186" w:rsidRPr="002B6953" w:rsidRDefault="00366186" w:rsidP="00366186">
      <w:pPr>
        <w:autoSpaceDE w:val="0"/>
        <w:autoSpaceDN w:val="0"/>
        <w:ind w:firstLine="540"/>
        <w:jc w:val="both"/>
        <w:rPr>
          <w:sz w:val="16"/>
          <w:szCs w:val="16"/>
        </w:rPr>
      </w:pPr>
      <w:bookmarkStart w:id="14" w:name="P2919"/>
      <w:bookmarkEnd w:id="14"/>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366186" w:rsidRPr="002B6953" w:rsidRDefault="00366186" w:rsidP="00366186">
      <w:pPr>
        <w:autoSpaceDE w:val="0"/>
        <w:autoSpaceDN w:val="0"/>
        <w:ind w:firstLine="540"/>
        <w:jc w:val="both"/>
        <w:rPr>
          <w:sz w:val="16"/>
          <w:szCs w:val="16"/>
        </w:rPr>
      </w:pPr>
      <w:bookmarkStart w:id="15" w:name="P2920"/>
      <w:bookmarkEnd w:id="15"/>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366186" w:rsidRPr="002B6953" w:rsidRDefault="00366186" w:rsidP="00366186">
      <w:pPr>
        <w:autoSpaceDE w:val="0"/>
        <w:autoSpaceDN w:val="0"/>
        <w:ind w:firstLine="540"/>
        <w:rPr>
          <w:sz w:val="16"/>
          <w:szCs w:val="16"/>
        </w:rPr>
        <w:sectPr w:rsidR="00366186" w:rsidRPr="002B6953" w:rsidSect="0055409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6" w:name="P2921"/>
      <w:bookmarkEnd w:id="16"/>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366186" w:rsidRPr="00FB2F7B" w:rsidRDefault="00366186" w:rsidP="00366186">
      <w:pPr>
        <w:autoSpaceDE w:val="0"/>
        <w:autoSpaceDN w:val="0"/>
        <w:rPr>
          <w:sz w:val="24"/>
          <w:szCs w:val="24"/>
        </w:rPr>
      </w:pPr>
    </w:p>
    <w:p w:rsidR="00730081" w:rsidRDefault="00730081" w:rsidP="00366186">
      <w:pPr>
        <w:autoSpaceDE w:val="0"/>
        <w:autoSpaceDN w:val="0"/>
        <w:jc w:val="right"/>
        <w:sectPr w:rsidR="00730081" w:rsidSect="0055409C">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366186" w:rsidRPr="00FB2F7B" w:rsidRDefault="00366186" w:rsidP="00366186">
      <w:pPr>
        <w:autoSpaceDE w:val="0"/>
        <w:autoSpaceDN w:val="0"/>
        <w:jc w:val="right"/>
      </w:pPr>
      <w:r w:rsidRPr="00FB2F7B">
        <w:lastRenderedPageBreak/>
        <w:t>Приложение 12</w:t>
      </w:r>
    </w:p>
    <w:p w:rsidR="00366186" w:rsidRPr="00FB2F7B" w:rsidRDefault="00366186" w:rsidP="00366186">
      <w:pPr>
        <w:jc w:val="right"/>
      </w:pPr>
      <w:r w:rsidRPr="00FB2F7B">
        <w:t xml:space="preserve">Муниципальной программы </w:t>
      </w:r>
      <w:r w:rsidRPr="00FB2F7B">
        <w:rPr>
          <w:lang w:eastAsia="ar-SA"/>
        </w:rPr>
        <w:t>«Развитие территорий, социальной</w:t>
      </w:r>
    </w:p>
    <w:p w:rsidR="00366186" w:rsidRPr="00FB2F7B" w:rsidRDefault="00366186" w:rsidP="00366186">
      <w:pPr>
        <w:suppressAutoHyphens/>
        <w:autoSpaceDE w:val="0"/>
        <w:jc w:val="right"/>
        <w:rPr>
          <w:lang w:eastAsia="ar-SA"/>
        </w:rPr>
      </w:pPr>
      <w:r w:rsidRPr="00FB2F7B">
        <w:rPr>
          <w:lang w:eastAsia="ar-SA"/>
        </w:rPr>
        <w:t>и инженерной инфраструктуры, обеспечение транспортных услуг</w:t>
      </w:r>
    </w:p>
    <w:p w:rsidR="00366186" w:rsidRPr="00FB2F7B" w:rsidRDefault="00366186" w:rsidP="00366186">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366186" w:rsidRPr="00FB2F7B" w:rsidRDefault="00366186" w:rsidP="00366186">
      <w:pPr>
        <w:suppressAutoHyphens/>
        <w:autoSpaceDE w:val="0"/>
        <w:jc w:val="right"/>
        <w:rPr>
          <w:lang w:eastAsia="ar-SA"/>
        </w:rPr>
      </w:pPr>
      <w:r w:rsidRPr="00FB2F7B">
        <w:rPr>
          <w:b/>
          <w:bCs/>
          <w:lang w:eastAsia="ar-SA"/>
        </w:rPr>
        <w:t>"Утверждаю"</w:t>
      </w:r>
    </w:p>
    <w:p w:rsidR="00366186" w:rsidRPr="00FB2F7B" w:rsidRDefault="00366186" w:rsidP="00366186">
      <w:pPr>
        <w:autoSpaceDE w:val="0"/>
        <w:autoSpaceDN w:val="0"/>
        <w:jc w:val="right"/>
      </w:pPr>
      <w:r w:rsidRPr="00FB2F7B">
        <w:t>________________________</w:t>
      </w:r>
    </w:p>
    <w:p w:rsidR="00366186" w:rsidRPr="00FB2F7B" w:rsidRDefault="00366186" w:rsidP="00366186">
      <w:pPr>
        <w:autoSpaceDE w:val="0"/>
        <w:autoSpaceDN w:val="0"/>
        <w:jc w:val="right"/>
      </w:pPr>
      <w:r w:rsidRPr="00FB2F7B">
        <w:t>Глав</w:t>
      </w:r>
      <w:r>
        <w:t>а</w:t>
      </w:r>
      <w:r w:rsidRPr="00FB2F7B">
        <w:t xml:space="preserve"> администрации Камешкирского района</w:t>
      </w:r>
    </w:p>
    <w:p w:rsidR="00366186" w:rsidRPr="00FB2F7B" w:rsidRDefault="00366186" w:rsidP="00366186">
      <w:pPr>
        <w:autoSpaceDE w:val="0"/>
        <w:autoSpaceDN w:val="0"/>
        <w:jc w:val="right"/>
      </w:pPr>
      <w:r w:rsidRPr="00FB2F7B">
        <w:t>Пензенской области</w:t>
      </w:r>
    </w:p>
    <w:p w:rsidR="00366186" w:rsidRPr="00FB2F7B" w:rsidRDefault="00366186" w:rsidP="00366186">
      <w:pPr>
        <w:autoSpaceDE w:val="0"/>
        <w:autoSpaceDN w:val="0"/>
        <w:jc w:val="right"/>
      </w:pPr>
      <w:r>
        <w:t>П.А.Мигин</w:t>
      </w:r>
    </w:p>
    <w:p w:rsidR="00366186" w:rsidRPr="00FB2F7B" w:rsidRDefault="00366186" w:rsidP="00366186">
      <w:pPr>
        <w:autoSpaceDE w:val="0"/>
        <w:autoSpaceDN w:val="0"/>
        <w:jc w:val="center"/>
      </w:pPr>
      <w:r w:rsidRPr="00FB2F7B">
        <w:t>ПЛАН</w:t>
      </w:r>
    </w:p>
    <w:p w:rsidR="00366186" w:rsidRPr="00FB2F7B" w:rsidRDefault="00366186" w:rsidP="00366186">
      <w:pPr>
        <w:autoSpaceDE w:val="0"/>
        <w:autoSpaceDN w:val="0"/>
        <w:jc w:val="center"/>
      </w:pPr>
      <w:r w:rsidRPr="00FB2F7B">
        <w:t>реализации муниципальной программы Камешкирского района Пензенской области</w:t>
      </w:r>
    </w:p>
    <w:p w:rsidR="00366186" w:rsidRPr="00FB2F7B" w:rsidRDefault="00366186" w:rsidP="00366186">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2021</w:t>
      </w:r>
      <w:r w:rsidRPr="00FB2F7B">
        <w:t xml:space="preserve">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366186" w:rsidRPr="00FB2F7B" w:rsidTr="00063B6C">
        <w:tc>
          <w:tcPr>
            <w:tcW w:w="816" w:type="dxa"/>
            <w:vMerge w:val="restart"/>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N</w:t>
            </w:r>
          </w:p>
          <w:p w:rsidR="00366186" w:rsidRPr="00FB2F7B" w:rsidRDefault="00366186" w:rsidP="00063B6C">
            <w:pPr>
              <w:autoSpaceDE w:val="0"/>
              <w:autoSpaceDN w:val="0"/>
              <w:jc w:val="center"/>
            </w:pPr>
            <w:proofErr w:type="gramStart"/>
            <w:r w:rsidRPr="00FB2F7B">
              <w:t>п</w:t>
            </w:r>
            <w:proofErr w:type="gramEnd"/>
            <w:r w:rsidRPr="00FB2F7B">
              <w:t>/п</w:t>
            </w:r>
          </w:p>
        </w:tc>
        <w:tc>
          <w:tcPr>
            <w:tcW w:w="5988" w:type="dxa"/>
            <w:vMerge w:val="restart"/>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bookmarkStart w:id="17" w:name="P2329"/>
            <w:bookmarkEnd w:id="17"/>
            <w:r w:rsidRPr="00FB2F7B">
              <w:t xml:space="preserve">Наименование подпрограммы, основного мероприятия, мероприятия </w:t>
            </w:r>
            <w:hyperlink w:anchor="P2444" w:history="1">
              <w:r w:rsidRPr="00FB2F7B">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pPr>
            <w:bookmarkStart w:id="18" w:name="P2330"/>
            <w:bookmarkEnd w:id="18"/>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pPr>
            <w:r w:rsidRPr="00FB2F7B">
              <w:t>Ед</w:t>
            </w:r>
            <w:proofErr w:type="gramStart"/>
            <w:r w:rsidRPr="00FB2F7B">
              <w:t>.и</w:t>
            </w:r>
            <w:proofErr w:type="gramEnd"/>
            <w:r w:rsidRPr="00FB2F7B">
              <w:t>зм.</w:t>
            </w:r>
          </w:p>
        </w:tc>
        <w:tc>
          <w:tcPr>
            <w:tcW w:w="4819" w:type="dxa"/>
            <w:gridSpan w:val="4"/>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366186" w:rsidRPr="00FB2F7B" w:rsidTr="00063B6C">
        <w:tc>
          <w:tcPr>
            <w:tcW w:w="816" w:type="dxa"/>
            <w:vMerge/>
            <w:tcBorders>
              <w:top w:val="single" w:sz="4" w:space="0" w:color="auto"/>
              <w:left w:val="single" w:sz="4" w:space="0" w:color="auto"/>
              <w:bottom w:val="single" w:sz="4" w:space="0" w:color="auto"/>
              <w:right w:val="single" w:sz="4" w:space="0" w:color="auto"/>
            </w:tcBorders>
          </w:tcPr>
          <w:p w:rsidR="00366186" w:rsidRPr="00FB2F7B" w:rsidRDefault="00366186" w:rsidP="00063B6C"/>
        </w:tc>
        <w:tc>
          <w:tcPr>
            <w:tcW w:w="5988" w:type="dxa"/>
            <w:vMerge/>
            <w:tcBorders>
              <w:top w:val="single" w:sz="4" w:space="0" w:color="auto"/>
              <w:left w:val="single" w:sz="4" w:space="0" w:color="auto"/>
              <w:bottom w:val="single" w:sz="4" w:space="0" w:color="auto"/>
              <w:right w:val="single" w:sz="4" w:space="0" w:color="auto"/>
            </w:tcBorders>
          </w:tcPr>
          <w:p w:rsidR="00366186" w:rsidRPr="00FB2F7B" w:rsidRDefault="00366186" w:rsidP="00063B6C"/>
        </w:tc>
        <w:tc>
          <w:tcPr>
            <w:tcW w:w="2835" w:type="dxa"/>
            <w:vMerge/>
            <w:tcBorders>
              <w:top w:val="single" w:sz="4" w:space="0" w:color="auto"/>
              <w:left w:val="single" w:sz="4" w:space="0" w:color="auto"/>
              <w:bottom w:val="single" w:sz="4" w:space="0" w:color="auto"/>
              <w:right w:val="single" w:sz="4" w:space="0" w:color="auto"/>
            </w:tcBorders>
          </w:tcPr>
          <w:p w:rsidR="00366186" w:rsidRPr="00FB2F7B" w:rsidRDefault="00366186" w:rsidP="00063B6C"/>
        </w:tc>
        <w:tc>
          <w:tcPr>
            <w:tcW w:w="851" w:type="dxa"/>
            <w:vMerge/>
            <w:tcBorders>
              <w:top w:val="single" w:sz="4" w:space="0" w:color="auto"/>
              <w:left w:val="single" w:sz="4" w:space="0" w:color="auto"/>
              <w:bottom w:val="single" w:sz="4" w:space="0" w:color="auto"/>
              <w:right w:val="single" w:sz="4" w:space="0" w:color="auto"/>
            </w:tcBorders>
          </w:tcPr>
          <w:p w:rsidR="00366186" w:rsidRPr="00FB2F7B" w:rsidRDefault="00366186" w:rsidP="00063B6C"/>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bookmarkStart w:id="19" w:name="P2333"/>
            <w:bookmarkEnd w:id="19"/>
            <w:r w:rsidRPr="00FB2F7B">
              <w:t>1 кв.</w:t>
            </w:r>
          </w:p>
        </w:tc>
        <w:tc>
          <w:tcPr>
            <w:tcW w:w="127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 xml:space="preserve">1 </w:t>
            </w:r>
            <w:proofErr w:type="gramStart"/>
            <w:r w:rsidRPr="00FB2F7B">
              <w:t>п</w:t>
            </w:r>
            <w:proofErr w:type="gramEnd"/>
            <w:r w:rsidRPr="00FB2F7B">
              <w:t>/г</w:t>
            </w: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9 мес.</w:t>
            </w:r>
          </w:p>
        </w:tc>
        <w:tc>
          <w:tcPr>
            <w:tcW w:w="992"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bookmarkStart w:id="20" w:name="P2336"/>
            <w:bookmarkEnd w:id="20"/>
            <w:r w:rsidRPr="00FB2F7B">
              <w:t>год</w:t>
            </w:r>
          </w:p>
        </w:tc>
      </w:tr>
      <w:tr w:rsidR="00366186" w:rsidRPr="00FB2F7B" w:rsidTr="00063B6C">
        <w:trPr>
          <w:trHeight w:val="125"/>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2</w:t>
            </w:r>
          </w:p>
        </w:tc>
        <w:tc>
          <w:tcPr>
            <w:tcW w:w="283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3</w:t>
            </w:r>
          </w:p>
        </w:tc>
        <w:tc>
          <w:tcPr>
            <w:tcW w:w="851"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4</w:t>
            </w: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5</w:t>
            </w:r>
          </w:p>
        </w:tc>
        <w:tc>
          <w:tcPr>
            <w:tcW w:w="127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6</w:t>
            </w: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7</w:t>
            </w:r>
          </w:p>
        </w:tc>
        <w:tc>
          <w:tcPr>
            <w:tcW w:w="992"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8</w:t>
            </w:r>
          </w:p>
        </w:tc>
      </w:tr>
      <w:tr w:rsidR="00366186" w:rsidRPr="00FB2F7B" w:rsidTr="00063B6C">
        <w:trPr>
          <w:trHeight w:val="950"/>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Подпрограмма 1</w:t>
            </w:r>
          </w:p>
          <w:p w:rsidR="00366186" w:rsidRPr="00FB2F7B" w:rsidRDefault="00366186" w:rsidP="00063B6C">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1.</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Основное мероприятие:</w:t>
            </w:r>
          </w:p>
          <w:p w:rsidR="00366186" w:rsidRPr="00FB2F7B" w:rsidRDefault="00366186" w:rsidP="00063B6C">
            <w:pPr>
              <w:autoSpaceDE w:val="0"/>
              <w:autoSpaceDN w:val="0"/>
            </w:pPr>
            <w:r w:rsidRPr="00FB2F7B">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1.1.</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Мероприятие:</w:t>
            </w:r>
          </w:p>
          <w:p w:rsidR="00366186" w:rsidRPr="00FB2F7B" w:rsidRDefault="00366186" w:rsidP="00063B6C">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 xml:space="preserve">Ремонт </w:t>
            </w:r>
            <w:proofErr w:type="gramStart"/>
            <w:r w:rsidRPr="00FB2F7B">
              <w:t>дорожного</w:t>
            </w:r>
            <w:proofErr w:type="gramEnd"/>
            <w:r w:rsidRPr="00FB2F7B">
              <w:t xml:space="preserve"> плотна</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1,5</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2</w:t>
            </w:r>
            <w:r>
              <w:t>,7</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t>2,7</w:t>
            </w:r>
          </w:p>
        </w:tc>
      </w:tr>
      <w:tr w:rsidR="00366186" w:rsidRPr="00FB2F7B" w:rsidTr="00063B6C">
        <w:trPr>
          <w:trHeight w:val="1166"/>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1.2.</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Мероприятие:</w:t>
            </w:r>
          </w:p>
          <w:p w:rsidR="00366186" w:rsidRPr="00FB2F7B" w:rsidRDefault="00366186" w:rsidP="00063B6C">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Разработка проектно-сметной документации,</w:t>
            </w:r>
          </w:p>
          <w:p w:rsidR="00366186" w:rsidRPr="00FB2F7B" w:rsidRDefault="00366186" w:rsidP="00063B6C">
            <w:pPr>
              <w:autoSpaceDE w:val="0"/>
              <w:autoSpaceDN w:val="0"/>
              <w:jc w:val="center"/>
            </w:pPr>
            <w:r w:rsidRPr="00FB2F7B">
              <w:t>экспертиза,</w:t>
            </w:r>
          </w:p>
          <w:p w:rsidR="00366186" w:rsidRPr="00FB2F7B" w:rsidRDefault="00366186" w:rsidP="00063B6C">
            <w:pPr>
              <w:autoSpaceDE w:val="0"/>
              <w:autoSpaceDN w:val="0"/>
              <w:jc w:val="center"/>
            </w:pPr>
            <w:r w:rsidRPr="00FB2F7B">
              <w:t>тех</w:t>
            </w:r>
            <w:proofErr w:type="gramStart"/>
            <w:r w:rsidRPr="00FB2F7B">
              <w:t>.н</w:t>
            </w:r>
            <w:proofErr w:type="gramEnd"/>
            <w:r w:rsidRPr="00FB2F7B">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ед.</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t>6</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t>9</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t>9</w:t>
            </w:r>
          </w:p>
        </w:tc>
      </w:tr>
      <w:tr w:rsidR="00366186" w:rsidRPr="00FB2F7B" w:rsidTr="00063B6C">
        <w:trPr>
          <w:trHeight w:val="493"/>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1.3.</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Мероприятие:</w:t>
            </w:r>
          </w:p>
          <w:p w:rsidR="00366186" w:rsidRPr="00FB2F7B" w:rsidRDefault="00366186" w:rsidP="00063B6C">
            <w:pPr>
              <w:autoSpaceDE w:val="0"/>
              <w:autoSpaceDN w:val="0"/>
            </w:pPr>
            <w:r w:rsidRPr="00FB2F7B">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км</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91,7</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lastRenderedPageBreak/>
              <w:t>2.</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2.1.</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rPr>
            </w:pPr>
            <w:r w:rsidRPr="00FB2F7B">
              <w:rPr>
                <w:b/>
                <w:bCs/>
              </w:rPr>
              <w:t>Основное мероприятие:</w:t>
            </w:r>
          </w:p>
          <w:p w:rsidR="00366186" w:rsidRPr="00FB2F7B" w:rsidRDefault="00366186" w:rsidP="00063B6C">
            <w:pPr>
              <w:autoSpaceDE w:val="0"/>
              <w:autoSpaceDN w:val="0"/>
            </w:pPr>
            <w:r w:rsidRPr="00FB2F7B">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w:t>
            </w:r>
          </w:p>
        </w:tc>
      </w:tr>
      <w:tr w:rsidR="00366186" w:rsidRPr="00FB2F7B" w:rsidTr="00063B6C">
        <w:trPr>
          <w:trHeight w:val="858"/>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3.</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366186" w:rsidRPr="00FB2F7B" w:rsidRDefault="00366186" w:rsidP="00063B6C">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5"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1276"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jc w:val="center"/>
            </w:pPr>
            <w:r w:rsidRPr="00FB2F7B">
              <w:t>х</w:t>
            </w:r>
          </w:p>
        </w:tc>
      </w:tr>
      <w:tr w:rsidR="00366186" w:rsidRPr="00FB2F7B" w:rsidTr="00063B6C">
        <w:trPr>
          <w:trHeight w:val="758"/>
        </w:trPr>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3.1.1.</w:t>
            </w:r>
          </w:p>
        </w:tc>
        <w:tc>
          <w:tcPr>
            <w:tcW w:w="5988"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rPr>
                <w:b/>
              </w:rPr>
            </w:pPr>
            <w:r w:rsidRPr="00FB2F7B">
              <w:rPr>
                <w:b/>
              </w:rPr>
              <w:t>Мероприятие:</w:t>
            </w:r>
          </w:p>
          <w:p w:rsidR="00366186" w:rsidRPr="00FB2F7B" w:rsidRDefault="00366186" w:rsidP="00063B6C">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roofErr w:type="gramStart"/>
            <w:r w:rsidRPr="00FB2F7B">
              <w:t>ед</w:t>
            </w:r>
            <w:proofErr w:type="gramEnd"/>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2</w:t>
            </w:r>
          </w:p>
        </w:tc>
        <w:tc>
          <w:tcPr>
            <w:tcW w:w="127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2</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3.1.2.</w:t>
            </w:r>
          </w:p>
        </w:tc>
        <w:tc>
          <w:tcPr>
            <w:tcW w:w="5988" w:type="dxa"/>
            <w:tcBorders>
              <w:top w:val="single" w:sz="4" w:space="0" w:color="auto"/>
              <w:left w:val="single" w:sz="4" w:space="0" w:color="auto"/>
              <w:bottom w:val="single" w:sz="4" w:space="0" w:color="auto"/>
              <w:right w:val="single" w:sz="4" w:space="0" w:color="auto"/>
            </w:tcBorders>
            <w:vAlign w:val="center"/>
          </w:tcPr>
          <w:p w:rsidR="00366186" w:rsidRPr="00FB2F7B" w:rsidRDefault="00366186" w:rsidP="00063B6C">
            <w:pPr>
              <w:autoSpaceDE w:val="0"/>
              <w:autoSpaceDN w:val="0"/>
              <w:rPr>
                <w:b/>
                <w:bCs/>
              </w:rPr>
            </w:pPr>
            <w:r w:rsidRPr="00FB2F7B">
              <w:rPr>
                <w:b/>
                <w:bCs/>
              </w:rPr>
              <w:t>Мероприятие:</w:t>
            </w:r>
          </w:p>
          <w:p w:rsidR="00366186" w:rsidRPr="00FB2F7B" w:rsidRDefault="00366186" w:rsidP="00063B6C">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r>
              <w:t xml:space="preserve"> в с.Лапшово</w:t>
            </w:r>
            <w:r w:rsidRPr="00FB2F7B">
              <w:t xml:space="preserve"> </w:t>
            </w:r>
            <w:r>
              <w:t>(точка роста)</w:t>
            </w:r>
          </w:p>
        </w:tc>
        <w:tc>
          <w:tcPr>
            <w:tcW w:w="283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Ремонт</w:t>
            </w:r>
          </w:p>
        </w:tc>
        <w:tc>
          <w:tcPr>
            <w:tcW w:w="851"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rsidRPr="00FB2F7B">
              <w:t>объект</w:t>
            </w: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1</w:t>
            </w:r>
          </w:p>
        </w:tc>
      </w:tr>
      <w:tr w:rsidR="00366186" w:rsidRPr="00FB2F7B" w:rsidTr="00063B6C">
        <w:tc>
          <w:tcPr>
            <w:tcW w:w="81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3.1.3</w:t>
            </w:r>
          </w:p>
        </w:tc>
        <w:tc>
          <w:tcPr>
            <w:tcW w:w="5988" w:type="dxa"/>
            <w:tcBorders>
              <w:top w:val="single" w:sz="4" w:space="0" w:color="auto"/>
              <w:left w:val="single" w:sz="4" w:space="0" w:color="auto"/>
              <w:bottom w:val="single" w:sz="4" w:space="0" w:color="auto"/>
              <w:right w:val="single" w:sz="4" w:space="0" w:color="auto"/>
            </w:tcBorders>
            <w:vAlign w:val="center"/>
          </w:tcPr>
          <w:p w:rsidR="00366186" w:rsidRDefault="00366186" w:rsidP="00063B6C">
            <w:pPr>
              <w:autoSpaceDE w:val="0"/>
              <w:autoSpaceDN w:val="0"/>
              <w:rPr>
                <w:b/>
                <w:bCs/>
              </w:rPr>
            </w:pPr>
            <w:r w:rsidRPr="00FB2F7B">
              <w:rPr>
                <w:b/>
                <w:bCs/>
              </w:rPr>
              <w:t>Мероприятие:</w:t>
            </w:r>
          </w:p>
          <w:p w:rsidR="00366186" w:rsidRDefault="00366186" w:rsidP="00063B6C">
            <w:pPr>
              <w:autoSpaceDE w:val="0"/>
              <w:autoSpaceDN w:val="0"/>
            </w:pPr>
            <w:r w:rsidRPr="002B6953">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2B6953">
              <w:t>.К</w:t>
            </w:r>
            <w:proofErr w:type="gramEnd"/>
            <w:r w:rsidRPr="002B6953">
              <w:t xml:space="preserve">улясово, </w:t>
            </w:r>
          </w:p>
          <w:p w:rsidR="00366186" w:rsidRPr="00874E62" w:rsidRDefault="00366186" w:rsidP="00063B6C">
            <w:pPr>
              <w:autoSpaceDE w:val="0"/>
              <w:autoSpaceDN w:val="0"/>
              <w:rPr>
                <w:b/>
                <w:bCs/>
              </w:rPr>
            </w:pPr>
            <w:r w:rsidRPr="002B6953">
              <w:t>ул. Молодежная, 27»</w:t>
            </w:r>
          </w:p>
        </w:tc>
        <w:tc>
          <w:tcPr>
            <w:tcW w:w="283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Ремонт</w:t>
            </w:r>
          </w:p>
        </w:tc>
        <w:tc>
          <w:tcPr>
            <w:tcW w:w="851"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объект</w:t>
            </w:r>
          </w:p>
        </w:tc>
        <w:tc>
          <w:tcPr>
            <w:tcW w:w="1276"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366186" w:rsidRPr="00FB2F7B" w:rsidRDefault="00366186" w:rsidP="00063B6C">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pPr>
            <w:r>
              <w:t>1</w:t>
            </w:r>
          </w:p>
        </w:tc>
      </w:tr>
    </w:tbl>
    <w:p w:rsidR="00366186" w:rsidRPr="00FB2F7B" w:rsidRDefault="00366186" w:rsidP="00366186">
      <w:pPr>
        <w:autoSpaceDE w:val="0"/>
        <w:autoSpaceDN w:val="0"/>
        <w:jc w:val="both"/>
      </w:pPr>
    </w:p>
    <w:p w:rsidR="00366186" w:rsidRPr="00FB2F7B" w:rsidRDefault="00366186" w:rsidP="00366186">
      <w:pPr>
        <w:autoSpaceDE w:val="0"/>
        <w:autoSpaceDN w:val="0"/>
        <w:jc w:val="both"/>
      </w:pPr>
    </w:p>
    <w:p w:rsidR="00366186" w:rsidRPr="00FB2F7B" w:rsidRDefault="00366186" w:rsidP="00366186">
      <w:pPr>
        <w:autoSpaceDE w:val="0"/>
        <w:autoSpaceDN w:val="0"/>
        <w:jc w:val="both"/>
      </w:pPr>
      <w:r w:rsidRPr="00FB2F7B">
        <w:t>Руководитель исполнительного органа</w:t>
      </w:r>
    </w:p>
    <w:p w:rsidR="00366186" w:rsidRPr="00FB2F7B" w:rsidRDefault="00366186" w:rsidP="00366186">
      <w:pPr>
        <w:autoSpaceDE w:val="0"/>
        <w:autoSpaceDN w:val="0"/>
        <w:jc w:val="both"/>
      </w:pPr>
      <w:r w:rsidRPr="00FB2F7B">
        <w:t xml:space="preserve">местного самоуправления Камешкирского района Пензенской области  </w:t>
      </w:r>
    </w:p>
    <w:p w:rsidR="00366186" w:rsidRPr="00FB2F7B" w:rsidRDefault="00366186" w:rsidP="00366186">
      <w:pPr>
        <w:autoSpaceDE w:val="0"/>
        <w:autoSpaceDN w:val="0"/>
        <w:jc w:val="both"/>
      </w:pPr>
      <w:r>
        <w:t>Глава</w:t>
      </w:r>
      <w:r w:rsidRPr="00FB2F7B">
        <w:t xml:space="preserve"> администрации Камешкирского района                                                                                                                                                           </w:t>
      </w:r>
      <w:r>
        <w:t>П.А.Мигин</w:t>
      </w:r>
    </w:p>
    <w:p w:rsidR="00366186" w:rsidRPr="00FB2F7B" w:rsidRDefault="00366186" w:rsidP="00366186">
      <w:pPr>
        <w:autoSpaceDE w:val="0"/>
        <w:autoSpaceDN w:val="0"/>
        <w:jc w:val="both"/>
      </w:pPr>
      <w:r w:rsidRPr="00FB2F7B">
        <w:t xml:space="preserve">(ответственный исполнитель муниципальной программы)                          </w:t>
      </w:r>
    </w:p>
    <w:p w:rsidR="00366186" w:rsidRPr="00FB2F7B" w:rsidRDefault="00366186" w:rsidP="00366186">
      <w:pPr>
        <w:autoSpaceDE w:val="0"/>
        <w:autoSpaceDN w:val="0"/>
        <w:jc w:val="both"/>
      </w:pPr>
      <w:r w:rsidRPr="00FB2F7B">
        <w:t xml:space="preserve">                                                                                                                                                          </w:t>
      </w:r>
      <w:proofErr w:type="gramStart"/>
      <w:r w:rsidRPr="00FB2F7B">
        <w:t>(подпись                                                                    (Ф.И.О.)</w:t>
      </w:r>
      <w:proofErr w:type="gramEnd"/>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Default="00366186" w:rsidP="00366186">
      <w:pPr>
        <w:autoSpaceDE w:val="0"/>
        <w:autoSpaceDN w:val="0"/>
        <w:jc w:val="right"/>
        <w:rPr>
          <w:sz w:val="24"/>
          <w:szCs w:val="24"/>
        </w:rPr>
      </w:pPr>
    </w:p>
    <w:p w:rsidR="00366186" w:rsidRPr="00FB2F7B" w:rsidRDefault="00366186" w:rsidP="00366186">
      <w:pPr>
        <w:autoSpaceDE w:val="0"/>
        <w:autoSpaceDN w:val="0"/>
        <w:jc w:val="right"/>
        <w:rPr>
          <w:sz w:val="24"/>
          <w:szCs w:val="24"/>
        </w:rPr>
      </w:pPr>
    </w:p>
    <w:p w:rsidR="00366186" w:rsidRPr="00FB2F7B" w:rsidRDefault="00366186" w:rsidP="00366186">
      <w:pPr>
        <w:autoSpaceDE w:val="0"/>
        <w:autoSpaceDN w:val="0"/>
        <w:rPr>
          <w:sz w:val="24"/>
          <w:szCs w:val="24"/>
        </w:rPr>
      </w:pPr>
    </w:p>
    <w:p w:rsidR="00366186" w:rsidRPr="006224A6" w:rsidRDefault="00366186" w:rsidP="00366186">
      <w:pPr>
        <w:autoSpaceDE w:val="0"/>
        <w:autoSpaceDN w:val="0"/>
        <w:jc w:val="right"/>
      </w:pPr>
      <w:r w:rsidRPr="006224A6">
        <w:t>Приложение  17</w:t>
      </w:r>
    </w:p>
    <w:p w:rsidR="00366186" w:rsidRPr="006224A6" w:rsidRDefault="00366186" w:rsidP="00366186">
      <w:pPr>
        <w:autoSpaceDE w:val="0"/>
        <w:autoSpaceDN w:val="0"/>
        <w:jc w:val="right"/>
      </w:pPr>
      <w:r w:rsidRPr="006224A6">
        <w:t>муниципальной  программы</w:t>
      </w:r>
    </w:p>
    <w:p w:rsidR="00366186" w:rsidRPr="006224A6" w:rsidRDefault="00366186" w:rsidP="00366186">
      <w:pPr>
        <w:autoSpaceDE w:val="0"/>
        <w:autoSpaceDN w:val="0"/>
        <w:jc w:val="right"/>
      </w:pPr>
      <w:r w:rsidRPr="006224A6">
        <w:t>Камешкирского района</w:t>
      </w:r>
    </w:p>
    <w:p w:rsidR="00366186" w:rsidRPr="006224A6" w:rsidRDefault="00366186" w:rsidP="00366186">
      <w:pPr>
        <w:autoSpaceDE w:val="0"/>
        <w:autoSpaceDN w:val="0"/>
        <w:jc w:val="right"/>
      </w:pPr>
      <w:r w:rsidRPr="006224A6">
        <w:t>Пензенской области</w:t>
      </w:r>
    </w:p>
    <w:p w:rsidR="00366186" w:rsidRPr="00FB2F7B" w:rsidRDefault="00366186" w:rsidP="00366186">
      <w:pPr>
        <w:autoSpaceDE w:val="0"/>
        <w:autoSpaceDN w:val="0"/>
        <w:jc w:val="center"/>
        <w:rPr>
          <w:sz w:val="24"/>
          <w:szCs w:val="24"/>
        </w:rPr>
      </w:pPr>
      <w:bookmarkStart w:id="21" w:name="P3822"/>
      <w:bookmarkEnd w:id="21"/>
      <w:r w:rsidRPr="00FB2F7B">
        <w:rPr>
          <w:sz w:val="24"/>
          <w:szCs w:val="24"/>
        </w:rPr>
        <w:t>СВЕДЕНИЯ</w:t>
      </w:r>
    </w:p>
    <w:p w:rsidR="00366186" w:rsidRPr="00FB2F7B" w:rsidRDefault="00366186" w:rsidP="00366186">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366186" w:rsidRDefault="00366186" w:rsidP="00366186">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366186" w:rsidRPr="00FB2F7B" w:rsidRDefault="00366186" w:rsidP="00366186">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366186" w:rsidRPr="00D91054" w:rsidTr="00063B6C">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366186" w:rsidRPr="00D91054" w:rsidRDefault="00366186" w:rsidP="00063B6C">
            <w:pPr>
              <w:jc w:val="center"/>
            </w:pPr>
            <w:r w:rsidRPr="00D91054">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366186" w:rsidRPr="00D91054" w:rsidRDefault="00366186" w:rsidP="00063B6C">
            <w:pPr>
              <w:jc w:val="center"/>
            </w:pPr>
            <w:r w:rsidRPr="00D91054">
              <w:t>Администрация Камешкирского района</w:t>
            </w:r>
          </w:p>
        </w:tc>
      </w:tr>
      <w:tr w:rsidR="00366186" w:rsidRPr="00D91054" w:rsidTr="00063B6C">
        <w:trPr>
          <w:cantSplit/>
          <w:trHeight w:val="251"/>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 xml:space="preserve">N, </w:t>
            </w:r>
            <w:proofErr w:type="gramStart"/>
            <w:r w:rsidRPr="00D91054">
              <w:t>п</w:t>
            </w:r>
            <w:proofErr w:type="gramEnd"/>
            <w:r w:rsidRPr="00D91054">
              <w:t>/п</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 xml:space="preserve">Дата  </w:t>
            </w:r>
            <w:r w:rsidRPr="00D91054">
              <w:t>принятия</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Номер</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 xml:space="preserve">Суть изменений  </w:t>
            </w:r>
            <w:r w:rsidRPr="00D91054">
              <w:t>(краткое     изложение)</w:t>
            </w:r>
          </w:p>
        </w:tc>
      </w:tr>
      <w:tr w:rsidR="00366186" w:rsidRPr="00D91054" w:rsidTr="00063B6C">
        <w:trPr>
          <w:cantSplit/>
          <w:trHeight w:val="519"/>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№335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tc>
      </w:tr>
      <w:tr w:rsidR="00366186" w:rsidRPr="00D91054" w:rsidTr="00063B6C">
        <w:trPr>
          <w:cantSplit/>
          <w:trHeight w:val="405"/>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25.02.2014г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№105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pPr>
              <w:autoSpaceDE w:val="0"/>
              <w:autoSpaceDN w:val="0"/>
            </w:pPr>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06.05.2014г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№205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01.09.2014г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№382</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5</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16.10.2014г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№426</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6</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13.11.2014г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№453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7</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30.12.2014г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№590</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8</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10.02.2015г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9</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19.02.2015г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№47</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82"/>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10</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01.04.2015г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№115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11</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14.12.2015г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№293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80"/>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12</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11.05.2016г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№101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 и целевых показателей</w:t>
            </w:r>
          </w:p>
        </w:tc>
      </w:tr>
      <w:tr w:rsidR="00366186" w:rsidRPr="00D91054" w:rsidTr="00063B6C">
        <w:trPr>
          <w:cantSplit/>
          <w:trHeight w:val="512"/>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lastRenderedPageBreak/>
              <w:t>13</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04.08.2016г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№168</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 и целевых показателей</w:t>
            </w:r>
          </w:p>
        </w:tc>
      </w:tr>
      <w:tr w:rsidR="00366186" w:rsidRPr="00D91054" w:rsidTr="00063B6C">
        <w:trPr>
          <w:cantSplit/>
          <w:trHeight w:val="548"/>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14</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17.11.2016г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№238</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 и целевых показателей</w:t>
            </w:r>
          </w:p>
        </w:tc>
      </w:tr>
      <w:tr w:rsidR="00366186" w:rsidRPr="00D91054" w:rsidTr="00063B6C">
        <w:trPr>
          <w:cantSplit/>
          <w:trHeight w:val="542"/>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15</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29.11.2016г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№251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Изложение в новой редакции</w:t>
            </w:r>
          </w:p>
        </w:tc>
      </w:tr>
      <w:tr w:rsidR="00366186" w:rsidRPr="00D91054" w:rsidTr="00063B6C">
        <w:trPr>
          <w:cantSplit/>
          <w:trHeight w:val="408"/>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16</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30.12.2016г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№291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 и целевых показателей</w:t>
            </w:r>
          </w:p>
        </w:tc>
      </w:tr>
      <w:tr w:rsidR="00366186" w:rsidRPr="00D91054" w:rsidTr="00063B6C">
        <w:trPr>
          <w:cantSplit/>
          <w:trHeight w:val="514"/>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17</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18.01.2017г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3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18</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01.03.2017г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72"/>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19</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21.03.2017г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№78</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2"/>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20</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22.12.2017г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№405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404"/>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21</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13.02.2018г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№55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9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22</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23.03.2018г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№101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48"/>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23</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08.06.2018г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№191</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24</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19.07.2018г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№245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25</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28.12.2018г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№413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p w:rsidR="00366186" w:rsidRPr="00D91054" w:rsidRDefault="00366186" w:rsidP="00063B6C">
            <w:r w:rsidRPr="00D91054">
              <w:t>Изменение срока действия  программы</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26</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25.01.2019г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 23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p w:rsidR="00366186" w:rsidRPr="00D91054" w:rsidRDefault="00366186" w:rsidP="00063B6C"/>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27</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07.03.2019г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№96</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p w:rsidR="00366186" w:rsidRPr="00D91054" w:rsidRDefault="00366186" w:rsidP="00063B6C"/>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28</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20.06.2019г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№203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p w:rsidR="00366186" w:rsidRPr="00D91054" w:rsidRDefault="00366186" w:rsidP="00063B6C"/>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29</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19.12.2019г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№396</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p w:rsidR="00366186" w:rsidRPr="00D91054" w:rsidRDefault="00366186" w:rsidP="00063B6C"/>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lastRenderedPageBreak/>
              <w:t>30</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24.01.2020г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№13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31</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26.06.2020г</w:t>
            </w:r>
          </w:p>
        </w:tc>
        <w:tc>
          <w:tcPr>
            <w:tcW w:w="141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t>№155</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32</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02.09.2020г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№210</w:t>
            </w:r>
          </w:p>
        </w:tc>
        <w:tc>
          <w:tcPr>
            <w:tcW w:w="4253" w:type="dxa"/>
            <w:tcBorders>
              <w:top w:val="single" w:sz="6" w:space="0" w:color="auto"/>
              <w:left w:val="single" w:sz="6" w:space="0" w:color="auto"/>
              <w:bottom w:val="single" w:sz="6" w:space="0" w:color="auto"/>
              <w:right w:val="single" w:sz="6" w:space="0" w:color="auto"/>
            </w:tcBorders>
          </w:tcPr>
          <w:p w:rsidR="00366186" w:rsidRDefault="00366186" w:rsidP="00063B6C">
            <w:r w:rsidRPr="00D91054">
              <w:t>Изменение объемов финансирования</w:t>
            </w:r>
          </w:p>
          <w:p w:rsidR="00366186" w:rsidRPr="00D91054" w:rsidRDefault="00366186" w:rsidP="00063B6C">
            <w:r w:rsidRPr="00D91054">
              <w:t>Изменение срока действия  программы</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33</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17.11.2020г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№300</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34</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18.12.2020г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№336</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35</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29.12.2020г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№360</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36</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14.01.2021г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№14</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r w:rsidR="00366186" w:rsidRPr="00D91054" w:rsidTr="00063B6C">
        <w:trPr>
          <w:cantSplit/>
          <w:trHeight w:val="556"/>
        </w:trPr>
        <w:tc>
          <w:tcPr>
            <w:tcW w:w="682" w:type="dxa"/>
            <w:tcBorders>
              <w:top w:val="single" w:sz="6" w:space="0" w:color="auto"/>
              <w:left w:val="single" w:sz="6" w:space="0" w:color="auto"/>
              <w:bottom w:val="single" w:sz="6" w:space="0" w:color="auto"/>
              <w:right w:val="single" w:sz="6" w:space="0" w:color="auto"/>
            </w:tcBorders>
          </w:tcPr>
          <w:p w:rsidR="00366186" w:rsidRDefault="00366186" w:rsidP="00063B6C">
            <w:r>
              <w:t>37</w:t>
            </w:r>
          </w:p>
        </w:tc>
        <w:tc>
          <w:tcPr>
            <w:tcW w:w="6660"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366186" w:rsidRDefault="00366186" w:rsidP="00063B6C">
            <w:r>
              <w:t>28.04.2021г</w:t>
            </w:r>
          </w:p>
        </w:tc>
        <w:tc>
          <w:tcPr>
            <w:tcW w:w="1413" w:type="dxa"/>
            <w:tcBorders>
              <w:top w:val="single" w:sz="6" w:space="0" w:color="auto"/>
              <w:left w:val="single" w:sz="6" w:space="0" w:color="auto"/>
              <w:bottom w:val="single" w:sz="6" w:space="0" w:color="auto"/>
              <w:right w:val="single" w:sz="6" w:space="0" w:color="auto"/>
            </w:tcBorders>
          </w:tcPr>
          <w:p w:rsidR="00366186" w:rsidRDefault="00366186" w:rsidP="00063B6C">
            <w:r>
              <w:t>№143</w:t>
            </w:r>
          </w:p>
        </w:tc>
        <w:tc>
          <w:tcPr>
            <w:tcW w:w="4253" w:type="dxa"/>
            <w:tcBorders>
              <w:top w:val="single" w:sz="6" w:space="0" w:color="auto"/>
              <w:left w:val="single" w:sz="6" w:space="0" w:color="auto"/>
              <w:bottom w:val="single" w:sz="6" w:space="0" w:color="auto"/>
              <w:right w:val="single" w:sz="6" w:space="0" w:color="auto"/>
            </w:tcBorders>
          </w:tcPr>
          <w:p w:rsidR="00366186" w:rsidRPr="00D91054" w:rsidRDefault="00366186" w:rsidP="00063B6C">
            <w:r w:rsidRPr="00D91054">
              <w:t>Изменение объемов финансирования</w:t>
            </w:r>
          </w:p>
        </w:tc>
      </w:tr>
    </w:tbl>
    <w:p w:rsidR="00366186" w:rsidRPr="00FB2F7B" w:rsidRDefault="00366186" w:rsidP="00366186">
      <w:pPr>
        <w:autoSpaceDE w:val="0"/>
        <w:autoSpaceDN w:val="0"/>
      </w:pPr>
    </w:p>
    <w:p w:rsidR="00366186" w:rsidRDefault="00366186" w:rsidP="00366186"/>
    <w:p w:rsidR="00730081" w:rsidRDefault="00730081" w:rsidP="00366186">
      <w:pPr>
        <w:spacing w:line="192" w:lineRule="auto"/>
        <w:jc w:val="both"/>
        <w:rPr>
          <w:sz w:val="30"/>
        </w:rPr>
        <w:sectPr w:rsidR="00730081" w:rsidSect="0055409C">
          <w:pgSz w:w="16838" w:h="11906" w:orient="landscape"/>
          <w:pgMar w:top="851" w:right="539" w:bottom="1134" w:left="85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366186" w:rsidRDefault="00366186" w:rsidP="00366186">
      <w:pPr>
        <w:spacing w:line="192" w:lineRule="auto"/>
        <w:jc w:val="both"/>
        <w:rPr>
          <w:sz w:val="30"/>
        </w:rPr>
      </w:pPr>
      <w:r>
        <w:rPr>
          <w:noProof/>
        </w:rPr>
        <w:lastRenderedPageBreak/>
        <w:drawing>
          <wp:anchor distT="0" distB="0" distL="114300" distR="114300" simplePos="0" relativeHeight="251665408" behindDoc="0" locked="0" layoutInCell="1" allowOverlap="1" wp14:anchorId="37C11098" wp14:editId="04A6702A">
            <wp:simplePos x="0" y="0"/>
            <wp:positionH relativeFrom="column">
              <wp:posOffset>2571750</wp:posOffset>
            </wp:positionH>
            <wp:positionV relativeFrom="paragraph">
              <wp:posOffset>-18415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 xml:space="preserve"> </w:t>
      </w:r>
    </w:p>
    <w:p w:rsidR="00366186" w:rsidRDefault="00366186" w:rsidP="00366186">
      <w:pPr>
        <w:spacing w:line="192" w:lineRule="auto"/>
        <w:jc w:val="both"/>
        <w:rPr>
          <w:sz w:val="16"/>
        </w:rPr>
      </w:pPr>
    </w:p>
    <w:p w:rsidR="00366186" w:rsidRDefault="00366186" w:rsidP="00366186">
      <w:pPr>
        <w:rPr>
          <w:sz w:val="28"/>
        </w:rPr>
      </w:pPr>
    </w:p>
    <w:p w:rsidR="00366186" w:rsidRDefault="00366186" w:rsidP="00366186">
      <w:pPr>
        <w:rPr>
          <w:sz w:val="28"/>
        </w:rPr>
      </w:pPr>
    </w:p>
    <w:p w:rsidR="00366186" w:rsidRDefault="00366186" w:rsidP="00366186">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366186" w:rsidRPr="007F5E5F" w:rsidTr="00063B6C">
        <w:trPr>
          <w:trHeight w:val="397"/>
        </w:trPr>
        <w:tc>
          <w:tcPr>
            <w:tcW w:w="9606" w:type="dxa"/>
          </w:tcPr>
          <w:p w:rsidR="00366186" w:rsidRDefault="00366186" w:rsidP="00063B6C">
            <w:pPr>
              <w:autoSpaceDE w:val="0"/>
              <w:autoSpaceDN w:val="0"/>
              <w:adjustRightInd w:val="0"/>
              <w:spacing w:line="276" w:lineRule="auto"/>
              <w:jc w:val="center"/>
              <w:rPr>
                <w:b/>
                <w:sz w:val="28"/>
                <w:lang w:eastAsia="en-US"/>
              </w:rPr>
            </w:pPr>
          </w:p>
        </w:tc>
      </w:tr>
      <w:tr w:rsidR="00366186" w:rsidRPr="007F5E5F" w:rsidTr="00063B6C">
        <w:tc>
          <w:tcPr>
            <w:tcW w:w="9606" w:type="dxa"/>
          </w:tcPr>
          <w:p w:rsidR="00366186" w:rsidRDefault="00366186" w:rsidP="00063B6C">
            <w:pPr>
              <w:autoSpaceDE w:val="0"/>
              <w:autoSpaceDN w:val="0"/>
              <w:adjustRightInd w:val="0"/>
              <w:spacing w:line="276" w:lineRule="auto"/>
              <w:jc w:val="center"/>
              <w:rPr>
                <w:b/>
                <w:sz w:val="40"/>
                <w:lang w:eastAsia="en-US"/>
              </w:rPr>
            </w:pPr>
            <w:r>
              <w:rPr>
                <w:b/>
                <w:sz w:val="28"/>
                <w:szCs w:val="28"/>
                <w:lang w:eastAsia="en-US"/>
              </w:rPr>
              <w:t>АДМИНИСТРАЦИЯ</w:t>
            </w:r>
          </w:p>
        </w:tc>
      </w:tr>
      <w:tr w:rsidR="00366186" w:rsidRPr="007F5E5F" w:rsidTr="00063B6C">
        <w:trPr>
          <w:trHeight w:val="397"/>
        </w:trPr>
        <w:tc>
          <w:tcPr>
            <w:tcW w:w="9606" w:type="dxa"/>
          </w:tcPr>
          <w:p w:rsidR="00366186" w:rsidRDefault="00366186" w:rsidP="00063B6C">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366186" w:rsidRPr="007F5E5F" w:rsidTr="00063B6C">
        <w:tc>
          <w:tcPr>
            <w:tcW w:w="9606" w:type="dxa"/>
          </w:tcPr>
          <w:p w:rsidR="00366186" w:rsidRDefault="00366186" w:rsidP="00366186">
            <w:pPr>
              <w:pStyle w:val="3"/>
              <w:widowControl w:val="0"/>
              <w:numPr>
                <w:ilvl w:val="2"/>
                <w:numId w:val="3"/>
              </w:numPr>
              <w:tabs>
                <w:tab w:val="clear" w:pos="720"/>
                <w:tab w:val="num" w:pos="0"/>
              </w:tabs>
              <w:suppressAutoHyphens/>
              <w:spacing w:line="276" w:lineRule="auto"/>
              <w:rPr>
                <w:lang w:eastAsia="en-US"/>
              </w:rPr>
            </w:pPr>
          </w:p>
        </w:tc>
      </w:tr>
      <w:tr w:rsidR="00366186" w:rsidRPr="007F5E5F" w:rsidTr="00063B6C">
        <w:trPr>
          <w:trHeight w:val="548"/>
        </w:trPr>
        <w:tc>
          <w:tcPr>
            <w:tcW w:w="9606" w:type="dxa"/>
            <w:vAlign w:val="center"/>
          </w:tcPr>
          <w:p w:rsidR="00366186" w:rsidRPr="007F5E5F" w:rsidRDefault="00366186" w:rsidP="00366186">
            <w:pPr>
              <w:pStyle w:val="3"/>
              <w:widowControl w:val="0"/>
              <w:numPr>
                <w:ilvl w:val="2"/>
                <w:numId w:val="3"/>
              </w:numPr>
              <w:tabs>
                <w:tab w:val="clear" w:pos="720"/>
                <w:tab w:val="num" w:pos="0"/>
              </w:tabs>
              <w:suppressAutoHyphens/>
              <w:spacing w:line="276" w:lineRule="auto"/>
              <w:jc w:val="center"/>
              <w:rPr>
                <w:rFonts w:ascii="Times New Roman" w:hAnsi="Times New Roman"/>
                <w:sz w:val="28"/>
                <w:szCs w:val="28"/>
                <w:lang w:eastAsia="en-US"/>
              </w:rPr>
            </w:pPr>
            <w:r w:rsidRPr="007F5E5F">
              <w:rPr>
                <w:rFonts w:ascii="Times New Roman" w:hAnsi="Times New Roman"/>
                <w:sz w:val="28"/>
                <w:szCs w:val="28"/>
                <w:lang w:eastAsia="en-US"/>
              </w:rPr>
              <w:t>ПОСТАНОВЛЕНИЕ</w:t>
            </w:r>
          </w:p>
        </w:tc>
      </w:tr>
      <w:tr w:rsidR="00366186" w:rsidRPr="007F5E5F" w:rsidTr="00063B6C">
        <w:trPr>
          <w:trHeight w:val="80"/>
        </w:trPr>
        <w:tc>
          <w:tcPr>
            <w:tcW w:w="9606" w:type="dxa"/>
            <w:vAlign w:val="center"/>
          </w:tcPr>
          <w:p w:rsidR="00366186" w:rsidRDefault="00366186" w:rsidP="00366186">
            <w:pPr>
              <w:pStyle w:val="3"/>
              <w:widowControl w:val="0"/>
              <w:numPr>
                <w:ilvl w:val="2"/>
                <w:numId w:val="3"/>
              </w:numPr>
              <w:tabs>
                <w:tab w:val="clear" w:pos="720"/>
                <w:tab w:val="num" w:pos="0"/>
              </w:tabs>
              <w:suppressAutoHyphens/>
              <w:spacing w:line="276" w:lineRule="auto"/>
              <w:rPr>
                <w:sz w:val="28"/>
                <w:szCs w:val="28"/>
                <w:lang w:eastAsia="en-US"/>
              </w:rPr>
            </w:pPr>
          </w:p>
        </w:tc>
      </w:tr>
    </w:tbl>
    <w:p w:rsidR="00366186" w:rsidRPr="00CC66F6" w:rsidRDefault="00366186" w:rsidP="00366186">
      <w:pPr>
        <w:rPr>
          <w:vanish/>
        </w:rPr>
      </w:pP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6186" w:rsidRPr="007F5E5F" w:rsidTr="00063B6C">
        <w:tc>
          <w:tcPr>
            <w:tcW w:w="284" w:type="dxa"/>
            <w:vAlign w:val="bottom"/>
          </w:tcPr>
          <w:p w:rsidR="00366186" w:rsidRDefault="00366186" w:rsidP="00063B6C">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366186" w:rsidRPr="00483B06" w:rsidRDefault="00366186" w:rsidP="00063B6C">
            <w:pPr>
              <w:autoSpaceDE w:val="0"/>
              <w:autoSpaceDN w:val="0"/>
              <w:adjustRightInd w:val="0"/>
              <w:spacing w:line="276" w:lineRule="auto"/>
              <w:jc w:val="center"/>
              <w:rPr>
                <w:b/>
                <w:lang w:eastAsia="en-US"/>
              </w:rPr>
            </w:pPr>
            <w:r>
              <w:rPr>
                <w:b/>
                <w:lang w:eastAsia="en-US"/>
              </w:rPr>
              <w:t>25.06.2021г</w:t>
            </w:r>
          </w:p>
        </w:tc>
        <w:tc>
          <w:tcPr>
            <w:tcW w:w="397" w:type="dxa"/>
            <w:vAlign w:val="bottom"/>
          </w:tcPr>
          <w:p w:rsidR="00366186" w:rsidRDefault="00366186" w:rsidP="00063B6C">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366186" w:rsidRPr="00483B06" w:rsidRDefault="00366186" w:rsidP="00063B6C">
            <w:pPr>
              <w:autoSpaceDE w:val="0"/>
              <w:autoSpaceDN w:val="0"/>
              <w:adjustRightInd w:val="0"/>
              <w:spacing w:line="276" w:lineRule="auto"/>
              <w:jc w:val="center"/>
              <w:rPr>
                <w:b/>
                <w:lang w:eastAsia="en-US"/>
              </w:rPr>
            </w:pPr>
            <w:r>
              <w:rPr>
                <w:b/>
                <w:lang w:eastAsia="en-US"/>
              </w:rPr>
              <w:t>213</w:t>
            </w:r>
          </w:p>
        </w:tc>
      </w:tr>
      <w:tr w:rsidR="00366186" w:rsidRPr="007F5E5F" w:rsidTr="00063B6C">
        <w:tc>
          <w:tcPr>
            <w:tcW w:w="4650" w:type="dxa"/>
            <w:gridSpan w:val="4"/>
          </w:tcPr>
          <w:p w:rsidR="00366186" w:rsidRDefault="00366186" w:rsidP="00063B6C">
            <w:pPr>
              <w:spacing w:line="276" w:lineRule="auto"/>
              <w:jc w:val="center"/>
              <w:rPr>
                <w:sz w:val="10"/>
                <w:lang w:eastAsia="en-US"/>
              </w:rPr>
            </w:pPr>
          </w:p>
          <w:p w:rsidR="00366186" w:rsidRDefault="00366186" w:rsidP="00063B6C">
            <w:pPr>
              <w:autoSpaceDE w:val="0"/>
              <w:autoSpaceDN w:val="0"/>
              <w:adjustRightInd w:val="0"/>
              <w:spacing w:line="276" w:lineRule="auto"/>
              <w:jc w:val="center"/>
              <w:rPr>
                <w:lang w:eastAsia="en-US"/>
              </w:rPr>
            </w:pPr>
            <w:r>
              <w:rPr>
                <w:lang w:eastAsia="en-US"/>
              </w:rPr>
              <w:t>с. Р.Камешкир</w:t>
            </w:r>
          </w:p>
        </w:tc>
      </w:tr>
    </w:tbl>
    <w:p w:rsidR="00366186" w:rsidRDefault="00366186" w:rsidP="00366186">
      <w:pPr>
        <w:spacing w:line="192" w:lineRule="auto"/>
        <w:jc w:val="both"/>
        <w:rPr>
          <w:sz w:val="30"/>
        </w:rPr>
      </w:pPr>
    </w:p>
    <w:p w:rsidR="00366186" w:rsidRDefault="00366186" w:rsidP="00366186">
      <w:pPr>
        <w:spacing w:line="192" w:lineRule="auto"/>
        <w:jc w:val="both"/>
        <w:rPr>
          <w:sz w:val="16"/>
        </w:rPr>
      </w:pPr>
    </w:p>
    <w:p w:rsidR="00366186" w:rsidRDefault="00366186" w:rsidP="00366186">
      <w:pPr>
        <w:rPr>
          <w:sz w:val="28"/>
        </w:rPr>
      </w:pPr>
    </w:p>
    <w:p w:rsidR="00366186" w:rsidRDefault="00366186" w:rsidP="00366186">
      <w:pPr>
        <w:rPr>
          <w:sz w:val="28"/>
        </w:rPr>
      </w:pPr>
    </w:p>
    <w:p w:rsidR="00366186" w:rsidRPr="005F69AF" w:rsidRDefault="00366186" w:rsidP="00366186"/>
    <w:p w:rsidR="00366186" w:rsidRPr="0048718D" w:rsidRDefault="00366186" w:rsidP="00366186">
      <w:pPr>
        <w:pStyle w:val="ab"/>
        <w:spacing w:after="0"/>
        <w:jc w:val="center"/>
        <w:rPr>
          <w:rFonts w:cs="Times New Roman"/>
          <w:b/>
          <w:bCs/>
        </w:rPr>
      </w:pPr>
      <w:r w:rsidRPr="0048718D">
        <w:rPr>
          <w:rFonts w:cs="Times New Roman"/>
          <w:b/>
          <w:bCs/>
        </w:rPr>
        <w:t xml:space="preserve">О внесении изменений в постановление администрации Камешкирского района </w:t>
      </w:r>
    </w:p>
    <w:p w:rsidR="00366186" w:rsidRPr="0048718D" w:rsidRDefault="00366186" w:rsidP="00366186">
      <w:pPr>
        <w:pStyle w:val="ab"/>
        <w:spacing w:after="0"/>
        <w:jc w:val="center"/>
        <w:rPr>
          <w:rFonts w:cs="Times New Roman"/>
          <w:b/>
          <w:bCs/>
        </w:rPr>
      </w:pPr>
      <w:r w:rsidRPr="0048718D">
        <w:rPr>
          <w:rFonts w:cs="Times New Roman"/>
          <w:b/>
          <w:bCs/>
        </w:rPr>
        <w:t>от 08.10.2020г№254</w:t>
      </w:r>
      <w:r w:rsidRPr="0048718D">
        <w:rPr>
          <w:rFonts w:cs="Times New Roman"/>
          <w:b/>
          <w:bCs/>
          <w:sz w:val="28"/>
          <w:szCs w:val="28"/>
        </w:rPr>
        <w:t xml:space="preserve"> «</w:t>
      </w:r>
      <w:r w:rsidRPr="0048718D">
        <w:rPr>
          <w:rFonts w:cs="Times New Roman"/>
          <w:b/>
        </w:rPr>
        <w:t>Об утверждении муниципальной программы "Комплексное  развитие сельских территорий Камешкирского района Пензенской области"</w:t>
      </w:r>
    </w:p>
    <w:p w:rsidR="00366186" w:rsidRPr="0048718D" w:rsidRDefault="00366186" w:rsidP="00366186">
      <w:pPr>
        <w:pStyle w:val="ab"/>
        <w:spacing w:after="0"/>
        <w:jc w:val="center"/>
        <w:rPr>
          <w:rFonts w:cs="Times New Roman"/>
          <w:b/>
        </w:rPr>
      </w:pPr>
    </w:p>
    <w:p w:rsidR="00366186" w:rsidRPr="0048718D" w:rsidRDefault="00366186" w:rsidP="00366186">
      <w:pPr>
        <w:ind w:firstLine="720"/>
        <w:jc w:val="both"/>
      </w:pPr>
      <w:r w:rsidRPr="0048718D">
        <w:t>В связи с уточнением объемов финансирования, руководствуясь Уставом Камешкирского</w:t>
      </w:r>
    </w:p>
    <w:p w:rsidR="00366186" w:rsidRPr="0048718D" w:rsidRDefault="00366186" w:rsidP="00366186">
      <w:pPr>
        <w:ind w:firstLine="720"/>
        <w:jc w:val="both"/>
      </w:pPr>
      <w:r w:rsidRPr="0048718D">
        <w:t xml:space="preserve">района Пензенской области, администрация Камешкирского района  Пензенской области    </w:t>
      </w:r>
    </w:p>
    <w:p w:rsidR="00366186" w:rsidRPr="0048718D" w:rsidRDefault="00366186" w:rsidP="00366186">
      <w:pPr>
        <w:jc w:val="center"/>
        <w:rPr>
          <w:color w:val="000000"/>
        </w:rPr>
      </w:pPr>
    </w:p>
    <w:p w:rsidR="00366186" w:rsidRPr="0048718D" w:rsidRDefault="00366186" w:rsidP="00366186">
      <w:pPr>
        <w:jc w:val="center"/>
        <w:rPr>
          <w:color w:val="000000"/>
        </w:rPr>
      </w:pPr>
      <w:r w:rsidRPr="0048718D">
        <w:rPr>
          <w:color w:val="000000"/>
        </w:rPr>
        <w:t>ПОСТАНОВЛЯЕТ:</w:t>
      </w:r>
    </w:p>
    <w:p w:rsidR="00366186" w:rsidRPr="0048718D" w:rsidRDefault="00366186" w:rsidP="00366186"/>
    <w:p w:rsidR="00366186" w:rsidRPr="0048718D" w:rsidRDefault="00366186" w:rsidP="00366186">
      <w:pPr>
        <w:pStyle w:val="ab"/>
        <w:widowControl/>
        <w:numPr>
          <w:ilvl w:val="0"/>
          <w:numId w:val="7"/>
        </w:numPr>
        <w:jc w:val="both"/>
        <w:rPr>
          <w:rFonts w:cs="Times New Roman"/>
        </w:rPr>
      </w:pPr>
      <w:r w:rsidRPr="0048718D">
        <w:rPr>
          <w:rFonts w:cs="Times New Roman"/>
        </w:rPr>
        <w:t>Внести изменения в постановление администрации Камешкирского района                     от 08.10.2020г №254 «Об утверждении муниципальной программы "Комплексное  развитие сельских территорий Камешкирского района Пензенской области"»  изложить в новой редакции, согласно приложению к настоящему постановлению.</w:t>
      </w:r>
    </w:p>
    <w:p w:rsidR="00366186" w:rsidRPr="0048718D" w:rsidRDefault="00366186" w:rsidP="00366186">
      <w:pPr>
        <w:pStyle w:val="ab"/>
        <w:widowControl/>
        <w:numPr>
          <w:ilvl w:val="0"/>
          <w:numId w:val="7"/>
        </w:numPr>
        <w:jc w:val="both"/>
        <w:rPr>
          <w:rFonts w:cs="Times New Roman"/>
        </w:rPr>
      </w:pPr>
      <w:r w:rsidRPr="0048718D">
        <w:rPr>
          <w:rFonts w:cs="Times New Roman"/>
        </w:rPr>
        <w:t>Опубликовать настоящее постановление в информационном бюллетене  «Камешкирский вестник».</w:t>
      </w:r>
    </w:p>
    <w:p w:rsidR="00366186" w:rsidRPr="0048718D" w:rsidRDefault="00366186" w:rsidP="00366186">
      <w:pPr>
        <w:numPr>
          <w:ilvl w:val="0"/>
          <w:numId w:val="7"/>
        </w:numPr>
        <w:suppressAutoHyphens/>
        <w:autoSpaceDE w:val="0"/>
        <w:jc w:val="both"/>
      </w:pPr>
      <w:r w:rsidRPr="0048718D">
        <w:t xml:space="preserve"> Настоящее постановление вступает в силу на следующий день после дня его официального опубликования.</w:t>
      </w:r>
    </w:p>
    <w:p w:rsidR="00366186" w:rsidRPr="0048718D" w:rsidRDefault="00366186" w:rsidP="00366186">
      <w:pPr>
        <w:autoSpaceDE w:val="0"/>
        <w:ind w:left="720"/>
        <w:jc w:val="both"/>
      </w:pPr>
    </w:p>
    <w:p w:rsidR="00366186" w:rsidRPr="0048718D" w:rsidRDefault="00366186" w:rsidP="00366186">
      <w:pPr>
        <w:numPr>
          <w:ilvl w:val="0"/>
          <w:numId w:val="7"/>
        </w:numPr>
        <w:suppressAutoHyphens/>
        <w:autoSpaceDE w:val="0"/>
        <w:jc w:val="both"/>
      </w:pPr>
      <w:r w:rsidRPr="0048718D">
        <w:t xml:space="preserve"> </w:t>
      </w:r>
      <w:proofErr w:type="gramStart"/>
      <w:r w:rsidRPr="0048718D">
        <w:t>Контроль за</w:t>
      </w:r>
      <w:proofErr w:type="gramEnd"/>
      <w:r w:rsidRPr="0048718D">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366186" w:rsidRPr="0048718D" w:rsidRDefault="00366186" w:rsidP="00366186">
      <w:pPr>
        <w:ind w:left="720"/>
        <w:jc w:val="both"/>
      </w:pPr>
    </w:p>
    <w:p w:rsidR="00366186" w:rsidRPr="0048718D" w:rsidRDefault="00366186" w:rsidP="00366186">
      <w:r w:rsidRPr="0048718D">
        <w:t xml:space="preserve">            Глава администрации</w:t>
      </w:r>
    </w:p>
    <w:p w:rsidR="00366186" w:rsidRPr="0048718D" w:rsidRDefault="00366186" w:rsidP="00366186">
      <w:pPr>
        <w:ind w:left="720"/>
      </w:pPr>
      <w:r w:rsidRPr="0048718D">
        <w:t>Камешкирского района                                                                                              П.А.Мигин</w:t>
      </w: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p>
    <w:p w:rsidR="00366186" w:rsidRPr="0048718D" w:rsidRDefault="00366186" w:rsidP="00366186">
      <w:pPr>
        <w:jc w:val="right"/>
        <w:rPr>
          <w:bCs/>
        </w:rPr>
      </w:pPr>
      <w:r w:rsidRPr="0048718D">
        <w:rPr>
          <w:bCs/>
        </w:rPr>
        <w:t>Приложение к Постановлению администрации</w:t>
      </w:r>
    </w:p>
    <w:p w:rsidR="00366186" w:rsidRPr="0048718D" w:rsidRDefault="00366186" w:rsidP="00366186">
      <w:pPr>
        <w:jc w:val="right"/>
        <w:rPr>
          <w:bCs/>
        </w:rPr>
      </w:pPr>
      <w:r w:rsidRPr="0048718D">
        <w:rPr>
          <w:bCs/>
        </w:rPr>
        <w:t xml:space="preserve"> Камешкирского  района</w:t>
      </w:r>
    </w:p>
    <w:p w:rsidR="00366186" w:rsidRPr="0048718D" w:rsidRDefault="00366186" w:rsidP="00366186">
      <w:pPr>
        <w:jc w:val="center"/>
      </w:pPr>
      <w:r w:rsidRPr="0048718D">
        <w:t xml:space="preserve">                                                                                                              от                       года № </w:t>
      </w:r>
    </w:p>
    <w:p w:rsidR="00366186" w:rsidRPr="0048718D" w:rsidRDefault="00366186" w:rsidP="00366186">
      <w:pPr>
        <w:jc w:val="center"/>
      </w:pPr>
    </w:p>
    <w:p w:rsidR="00366186" w:rsidRPr="0048718D" w:rsidRDefault="00366186" w:rsidP="00366186">
      <w:pPr>
        <w:pStyle w:val="ab"/>
        <w:jc w:val="center"/>
        <w:rPr>
          <w:rFonts w:cs="Times New Roman"/>
          <w:b/>
        </w:rPr>
      </w:pPr>
      <w:r w:rsidRPr="0048718D">
        <w:rPr>
          <w:rFonts w:cs="Times New Roman"/>
          <w:b/>
        </w:rPr>
        <w:lastRenderedPageBreak/>
        <w:t xml:space="preserve">Муниципальная программа "Комплексное  развитие сельских территорий Камешкирского района Пензенской области" </w:t>
      </w:r>
    </w:p>
    <w:p w:rsidR="00366186" w:rsidRPr="0048718D" w:rsidRDefault="00366186" w:rsidP="00366186">
      <w:pPr>
        <w:jc w:val="center"/>
      </w:pPr>
    </w:p>
    <w:p w:rsidR="00366186" w:rsidRPr="0048718D" w:rsidRDefault="00366186" w:rsidP="00366186">
      <w:pPr>
        <w:jc w:val="center"/>
      </w:pPr>
      <w:r w:rsidRPr="0048718D">
        <w:t>ПАСПОРТ</w:t>
      </w:r>
    </w:p>
    <w:p w:rsidR="00366186" w:rsidRPr="0048718D" w:rsidRDefault="00366186" w:rsidP="00366186">
      <w:pPr>
        <w:jc w:val="center"/>
      </w:pPr>
      <w:r w:rsidRPr="0048718D">
        <w:t>муниципальной программы «Комплексное развитие сельских территорий Камешкирского  района Пензенской области»</w:t>
      </w:r>
    </w:p>
    <w:p w:rsidR="00366186" w:rsidRPr="0048718D" w:rsidRDefault="00366186" w:rsidP="00366186">
      <w:pPr>
        <w:jc w:val="center"/>
      </w:pP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366186" w:rsidRPr="0048718D" w:rsidTr="00063B6C">
        <w:tc>
          <w:tcPr>
            <w:tcW w:w="2730" w:type="dxa"/>
            <w:tcBorders>
              <w:top w:val="single" w:sz="4" w:space="0" w:color="000000"/>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366186" w:rsidRPr="0048718D" w:rsidRDefault="00366186" w:rsidP="00063B6C">
            <w:pPr>
              <w:snapToGrid w:val="0"/>
            </w:pPr>
            <w:r w:rsidRPr="0048718D">
              <w:t>Комплексное развитие сельских территорий Камешкирского района Пензенской области</w:t>
            </w:r>
          </w:p>
        </w:tc>
      </w:tr>
      <w:tr w:rsidR="00366186" w:rsidRPr="0048718D" w:rsidTr="00063B6C">
        <w:tc>
          <w:tcPr>
            <w:tcW w:w="2730" w:type="dxa"/>
            <w:tcBorders>
              <w:top w:val="single" w:sz="4" w:space="0" w:color="000000"/>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Normal0"/>
              <w:snapToGrid w:val="0"/>
              <w:jc w:val="both"/>
              <w:rPr>
                <w:rFonts w:cs="Times New Roman"/>
              </w:rPr>
            </w:pPr>
            <w:r w:rsidRPr="0048718D">
              <w:rPr>
                <w:rFonts w:cs="Times New Roman"/>
              </w:rPr>
              <w:t xml:space="preserve"> администрация Камешкирского района Пензенской области</w:t>
            </w: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Соисполнители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Normal0"/>
              <w:snapToGrid w:val="0"/>
              <w:jc w:val="both"/>
              <w:rPr>
                <w:rFonts w:cs="Times New Roman"/>
              </w:rPr>
            </w:pPr>
            <w:r w:rsidRPr="0048718D">
              <w:rPr>
                <w:rFonts w:cs="Times New Roman"/>
              </w:rPr>
              <w:t>Отдел экономики, развития сельского хозяйства, продовольствия администрации Камешкирского района Пензенской области</w:t>
            </w:r>
          </w:p>
          <w:p w:rsidR="00366186" w:rsidRPr="0048718D" w:rsidRDefault="00366186" w:rsidP="00063B6C">
            <w:pPr>
              <w:pStyle w:val="ConsPlusNormal0"/>
              <w:snapToGrid w:val="0"/>
              <w:jc w:val="both"/>
              <w:rPr>
                <w:rFonts w:cs="Times New Roman"/>
              </w:rPr>
            </w:pPr>
            <w:r w:rsidRPr="0048718D">
              <w:rPr>
                <w:rFonts w:cs="Times New Roman"/>
              </w:rPr>
              <w:t>Отдел архитектуры, строительства и ЖКХ администрации Камешкирского района Пензенской области</w:t>
            </w: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autoSpaceDE w:val="0"/>
              <w:autoSpaceDN w:val="0"/>
              <w:adjustRightInd w:val="0"/>
            </w:pPr>
            <w:r w:rsidRPr="0048718D">
              <w:t>Подпрограммы муниципальной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autoSpaceDE w:val="0"/>
              <w:autoSpaceDN w:val="0"/>
              <w:adjustRightInd w:val="0"/>
              <w:jc w:val="center"/>
              <w:rPr>
                <w:rFonts w:ascii="Arial" w:hAnsi="Arial" w:cs="Arial"/>
              </w:rPr>
            </w:pPr>
            <w:r w:rsidRPr="0048718D">
              <w:rPr>
                <w:rFonts w:ascii="Arial" w:hAnsi="Arial" w:cs="Arial"/>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495A24" w:rsidP="00063B6C">
            <w:pPr>
              <w:autoSpaceDE w:val="0"/>
              <w:autoSpaceDN w:val="0"/>
              <w:adjustRightInd w:val="0"/>
              <w:jc w:val="both"/>
            </w:pPr>
            <w:hyperlink w:anchor="Par107" w:history="1">
              <w:r w:rsidR="00366186" w:rsidRPr="0048718D">
                <w:t>подпрограмма 1</w:t>
              </w:r>
            </w:hyperlink>
            <w:r w:rsidR="00366186" w:rsidRPr="0048718D">
              <w:t xml:space="preserve"> «Создание условий для обеспечения доступным и комфортным жильем сельского населения»;</w:t>
            </w:r>
          </w:p>
          <w:p w:rsidR="00366186" w:rsidRPr="0048718D" w:rsidRDefault="00495A24" w:rsidP="00063B6C">
            <w:pPr>
              <w:autoSpaceDE w:val="0"/>
              <w:autoSpaceDN w:val="0"/>
              <w:adjustRightInd w:val="0"/>
              <w:jc w:val="both"/>
            </w:pPr>
            <w:hyperlink w:anchor="Par226" w:history="1">
              <w:r w:rsidR="00366186" w:rsidRPr="0048718D">
                <w:t>подпрограмма</w:t>
              </w:r>
            </w:hyperlink>
            <w:r w:rsidR="00366186" w:rsidRPr="0048718D">
              <w:t xml:space="preserve"> 2 «Создание и развитие инфраструктуры на сельских территориях»</w:t>
            </w: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Цели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widowControl/>
              <w:autoSpaceDE w:val="0"/>
              <w:autoSpaceDN w:val="0"/>
              <w:adjustRightInd w:val="0"/>
              <w:jc w:val="both"/>
            </w:pPr>
            <w:r w:rsidRPr="0048718D">
              <w:t>- улучшение жилищных условий граждан, проживающих на территории Камешкирского района</w:t>
            </w:r>
          </w:p>
          <w:p w:rsidR="00366186" w:rsidRPr="0048718D" w:rsidRDefault="00366186" w:rsidP="00063B6C">
            <w:pPr>
              <w:widowControl/>
              <w:autoSpaceDE w:val="0"/>
              <w:autoSpaceDN w:val="0"/>
              <w:adjustRightInd w:val="0"/>
              <w:jc w:val="both"/>
            </w:pPr>
            <w:r w:rsidRPr="0048718D">
              <w:t>-  сохранение общей численности населения Камешкирского района</w:t>
            </w:r>
          </w:p>
          <w:p w:rsidR="00366186" w:rsidRPr="0048718D" w:rsidRDefault="00366186" w:rsidP="00063B6C">
            <w:pPr>
              <w:pStyle w:val="ConsPlusNormal0"/>
              <w:snapToGrid w:val="0"/>
              <w:jc w:val="both"/>
              <w:rPr>
                <w:rFonts w:cs="Times New Roman"/>
              </w:rPr>
            </w:pP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Задачи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Normal0"/>
              <w:snapToGrid w:val="0"/>
              <w:jc w:val="both"/>
              <w:rPr>
                <w:rFonts w:cs="Times New Roman"/>
              </w:rPr>
            </w:pPr>
            <w:r w:rsidRPr="0048718D">
              <w:rPr>
                <w:rFonts w:cs="Times New Roman"/>
              </w:rPr>
              <w:t>- удовлетворение потребностей населения Камешкирского  района, в благоустроенном жилье;</w:t>
            </w:r>
          </w:p>
          <w:p w:rsidR="00366186" w:rsidRPr="0048718D" w:rsidRDefault="00366186" w:rsidP="00063B6C">
            <w:pPr>
              <w:pStyle w:val="ConsPlusNormal0"/>
              <w:snapToGrid w:val="0"/>
              <w:jc w:val="both"/>
              <w:rPr>
                <w:rFonts w:cs="Times New Roman"/>
              </w:rPr>
            </w:pPr>
            <w:r w:rsidRPr="0048718D">
              <w:rPr>
                <w:rFonts w:cs="Times New Roman"/>
              </w:rPr>
              <w:t>- обеспечение создания комфортных условий жизнедеятельности в сельской местности</w:t>
            </w: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Целевые показатели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Cell"/>
              <w:snapToGrid w:val="0"/>
              <w:ind w:left="-6" w:right="-6"/>
              <w:jc w:val="both"/>
              <w:rPr>
                <w:rFonts w:ascii="Times New Roman" w:hAnsi="Times New Roman" w:cs="Times New Roman"/>
                <w:sz w:val="24"/>
                <w:szCs w:val="24"/>
              </w:rPr>
            </w:pPr>
            <w:r w:rsidRPr="0048718D">
              <w:rPr>
                <w:rFonts w:ascii="Times New Roman" w:hAnsi="Times New Roman" w:cs="Times New Roman"/>
                <w:sz w:val="24"/>
                <w:szCs w:val="24"/>
              </w:rPr>
              <w:t xml:space="preserve">- сокращение числа сельских семей Камешкирского района, нуждающихся в улучшении жилищных условий </w:t>
            </w:r>
          </w:p>
          <w:p w:rsidR="00366186" w:rsidRPr="0048718D" w:rsidRDefault="00366186" w:rsidP="00063B6C">
            <w:pPr>
              <w:widowControl/>
              <w:autoSpaceDE w:val="0"/>
              <w:autoSpaceDN w:val="0"/>
              <w:adjustRightInd w:val="0"/>
              <w:jc w:val="both"/>
            </w:pPr>
            <w:r w:rsidRPr="0048718D">
              <w:t>Ввод (приобретение) жилья для граждан, проживающих на территории Камешкирского района</w:t>
            </w:r>
          </w:p>
          <w:p w:rsidR="00366186" w:rsidRPr="0048718D" w:rsidRDefault="00366186" w:rsidP="00063B6C">
            <w:pPr>
              <w:pStyle w:val="ConsPlusCell"/>
              <w:snapToGrid w:val="0"/>
              <w:ind w:left="-6" w:right="-6"/>
              <w:jc w:val="both"/>
              <w:rPr>
                <w:rFonts w:ascii="Times New Roman" w:hAnsi="Times New Roman" w:cs="Times New Roman"/>
                <w:sz w:val="24"/>
                <w:szCs w:val="24"/>
              </w:rPr>
            </w:pP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Этапы и сроки реализации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Normal0"/>
              <w:snapToGrid w:val="0"/>
              <w:jc w:val="both"/>
              <w:rPr>
                <w:rFonts w:cs="Times New Roman"/>
              </w:rPr>
            </w:pPr>
            <w:r w:rsidRPr="0048718D">
              <w:rPr>
                <w:rFonts w:cs="Times New Roman"/>
              </w:rPr>
              <w:t>2020-2025 годы</w:t>
            </w:r>
          </w:p>
        </w:tc>
      </w:tr>
      <w:tr w:rsidR="00366186" w:rsidRPr="0048718D" w:rsidTr="00063B6C">
        <w:tc>
          <w:tcPr>
            <w:tcW w:w="273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rPr>
                <w:rFonts w:cs="Times New Roman"/>
              </w:rPr>
            </w:pPr>
            <w:r w:rsidRPr="0048718D">
              <w:rPr>
                <w:rFonts w:cs="Times New Roman"/>
              </w:rPr>
              <w:t>Объемы бюджетных ассигнований Программы</w:t>
            </w:r>
          </w:p>
        </w:tc>
        <w:tc>
          <w:tcPr>
            <w:tcW w:w="350" w:type="dxa"/>
            <w:tcBorders>
              <w:left w:val="single" w:sz="4" w:space="0" w:color="000000"/>
              <w:bottom w:val="single" w:sz="4" w:space="0" w:color="000000"/>
            </w:tcBorders>
            <w:shd w:val="clear" w:color="auto" w:fill="auto"/>
          </w:tcPr>
          <w:p w:rsidR="00366186" w:rsidRPr="0048718D" w:rsidRDefault="00366186" w:rsidP="00063B6C">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b/>
                <w:sz w:val="24"/>
                <w:szCs w:val="24"/>
              </w:rPr>
              <w:t>43 492 596, 00 рублей</w:t>
            </w:r>
            <w:r w:rsidRPr="0048718D">
              <w:rPr>
                <w:rFonts w:ascii="Times New Roman" w:hAnsi="Times New Roman" w:cs="Times New Roman"/>
                <w:sz w:val="24"/>
                <w:szCs w:val="24"/>
              </w:rPr>
              <w:t xml:space="preserve"> в том числе:</w:t>
            </w:r>
          </w:p>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 средства федерального бюджета  – 991 293,31 рублей;</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  – 41 607 239,89 рублей;</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 895 388,4 рублей;</w:t>
            </w:r>
          </w:p>
          <w:p w:rsidR="00366186" w:rsidRPr="0048718D" w:rsidRDefault="00366186" w:rsidP="00366186">
            <w:pPr>
              <w:pStyle w:val="ConsPlusCell"/>
              <w:numPr>
                <w:ilvl w:val="0"/>
                <w:numId w:val="6"/>
              </w:numPr>
              <w:suppressAutoHyphens/>
              <w:autoSpaceDN/>
              <w:snapToGrid w:val="0"/>
              <w:jc w:val="both"/>
              <w:rPr>
                <w:rFonts w:ascii="Times New Roman" w:hAnsi="Times New Roman" w:cs="Times New Roman"/>
                <w:sz w:val="24"/>
                <w:szCs w:val="24"/>
              </w:rPr>
            </w:pPr>
            <w:r w:rsidRPr="0048718D">
              <w:rPr>
                <w:rFonts w:ascii="Times New Roman" w:hAnsi="Times New Roman" w:cs="Times New Roman"/>
                <w:sz w:val="24"/>
                <w:szCs w:val="24"/>
              </w:rPr>
              <w:t>средства внебюджетных источников –0 тыс. рублей.</w:t>
            </w:r>
          </w:p>
          <w:p w:rsidR="00366186" w:rsidRPr="0048718D" w:rsidRDefault="00366186" w:rsidP="00366186">
            <w:pPr>
              <w:numPr>
                <w:ilvl w:val="0"/>
                <w:numId w:val="6"/>
              </w:numPr>
              <w:suppressAutoHyphens/>
              <w:snapToGrid w:val="0"/>
              <w:jc w:val="both"/>
              <w:rPr>
                <w:bCs/>
                <w:iCs/>
              </w:rPr>
            </w:pPr>
            <w:r w:rsidRPr="0048718D">
              <w:rPr>
                <w:bCs/>
                <w:iCs/>
              </w:rPr>
              <w:t>в том числе:</w:t>
            </w:r>
          </w:p>
          <w:p w:rsidR="00366186" w:rsidRPr="0048718D" w:rsidRDefault="00366186" w:rsidP="00366186">
            <w:pPr>
              <w:numPr>
                <w:ilvl w:val="0"/>
                <w:numId w:val="6"/>
              </w:numPr>
              <w:suppressAutoHyphens/>
              <w:rPr>
                <w:b/>
              </w:rPr>
            </w:pPr>
            <w:r w:rsidRPr="0048718D">
              <w:rPr>
                <w:bCs/>
                <w:iCs/>
                <w:color w:val="FF0000"/>
              </w:rPr>
              <w:t>-</w:t>
            </w:r>
            <w:r w:rsidRPr="0048718D">
              <w:rPr>
                <w:bCs/>
                <w:iCs/>
              </w:rPr>
              <w:t>средства ф</w:t>
            </w:r>
            <w:r w:rsidRPr="0048718D">
              <w:t xml:space="preserve">едерального бюджета- </w:t>
            </w:r>
            <w:r w:rsidRPr="0048718D">
              <w:rPr>
                <w:b/>
              </w:rPr>
              <w:t>991 293, 31рублей.</w:t>
            </w:r>
          </w:p>
          <w:p w:rsidR="00366186" w:rsidRPr="0048718D" w:rsidRDefault="00366186" w:rsidP="00366186">
            <w:pPr>
              <w:numPr>
                <w:ilvl w:val="0"/>
                <w:numId w:val="6"/>
              </w:numPr>
              <w:suppressAutoHyphens/>
              <w:rPr>
                <w:bCs/>
                <w:iCs/>
              </w:rPr>
            </w:pPr>
            <w:r w:rsidRPr="0048718D">
              <w:rPr>
                <w:bCs/>
                <w:iCs/>
              </w:rPr>
              <w:t>2020 год –0 рублей,</w:t>
            </w:r>
          </w:p>
          <w:p w:rsidR="00366186" w:rsidRPr="0048718D" w:rsidRDefault="00366186" w:rsidP="00366186">
            <w:pPr>
              <w:numPr>
                <w:ilvl w:val="0"/>
                <w:numId w:val="6"/>
              </w:numPr>
              <w:suppressAutoHyphens/>
              <w:rPr>
                <w:bCs/>
                <w:iCs/>
              </w:rPr>
            </w:pPr>
            <w:r w:rsidRPr="0048718D">
              <w:rPr>
                <w:bCs/>
                <w:iCs/>
              </w:rPr>
              <w:t>2021 год –723 793,31 рублей,</w:t>
            </w:r>
          </w:p>
          <w:p w:rsidR="00366186" w:rsidRPr="0048718D" w:rsidRDefault="00366186" w:rsidP="00366186">
            <w:pPr>
              <w:numPr>
                <w:ilvl w:val="0"/>
                <w:numId w:val="6"/>
              </w:numPr>
              <w:suppressAutoHyphens/>
              <w:rPr>
                <w:bCs/>
                <w:iCs/>
              </w:rPr>
            </w:pPr>
            <w:r w:rsidRPr="0048718D">
              <w:rPr>
                <w:bCs/>
                <w:iCs/>
              </w:rPr>
              <w:t>2022 год –166 100,0 рублей,</w:t>
            </w:r>
          </w:p>
          <w:p w:rsidR="00366186" w:rsidRPr="0048718D" w:rsidRDefault="00366186" w:rsidP="00366186">
            <w:pPr>
              <w:numPr>
                <w:ilvl w:val="0"/>
                <w:numId w:val="6"/>
              </w:numPr>
              <w:suppressAutoHyphens/>
              <w:rPr>
                <w:bCs/>
                <w:iCs/>
              </w:rPr>
            </w:pPr>
            <w:r w:rsidRPr="0048718D">
              <w:rPr>
                <w:bCs/>
                <w:iCs/>
              </w:rPr>
              <w:t>2023 год –101 400 ,0рублей</w:t>
            </w:r>
          </w:p>
          <w:p w:rsidR="00366186" w:rsidRPr="0048718D" w:rsidRDefault="00366186" w:rsidP="00366186">
            <w:pPr>
              <w:numPr>
                <w:ilvl w:val="0"/>
                <w:numId w:val="6"/>
              </w:numPr>
              <w:suppressAutoHyphens/>
              <w:rPr>
                <w:bCs/>
                <w:iCs/>
              </w:rPr>
            </w:pPr>
            <w:r w:rsidRPr="0048718D">
              <w:rPr>
                <w:bCs/>
                <w:iCs/>
              </w:rPr>
              <w:t>2024 год - 0 тыс. рублей,</w:t>
            </w:r>
          </w:p>
          <w:p w:rsidR="00366186" w:rsidRPr="0048718D" w:rsidRDefault="00366186" w:rsidP="00366186">
            <w:pPr>
              <w:numPr>
                <w:ilvl w:val="0"/>
                <w:numId w:val="6"/>
              </w:numPr>
              <w:suppressAutoHyphens/>
              <w:snapToGrid w:val="0"/>
              <w:jc w:val="both"/>
              <w:rPr>
                <w:bCs/>
                <w:iCs/>
              </w:rPr>
            </w:pPr>
            <w:r w:rsidRPr="0048718D">
              <w:rPr>
                <w:bCs/>
                <w:iCs/>
              </w:rPr>
              <w:t>2025 год – 0 тыс. рублей,</w:t>
            </w:r>
          </w:p>
          <w:p w:rsidR="00366186" w:rsidRPr="0048718D" w:rsidRDefault="00366186" w:rsidP="00063B6C">
            <w:pPr>
              <w:snapToGrid w:val="0"/>
              <w:ind w:left="720"/>
              <w:jc w:val="both"/>
              <w:rPr>
                <w:bCs/>
                <w:iCs/>
              </w:rPr>
            </w:pPr>
          </w:p>
          <w:p w:rsidR="00366186" w:rsidRPr="0048718D" w:rsidRDefault="00366186" w:rsidP="00366186">
            <w:pPr>
              <w:numPr>
                <w:ilvl w:val="0"/>
                <w:numId w:val="6"/>
              </w:numPr>
              <w:suppressAutoHyphens/>
              <w:rPr>
                <w:bCs/>
                <w:iCs/>
              </w:rPr>
            </w:pPr>
            <w:r w:rsidRPr="0048718D">
              <w:rPr>
                <w:bCs/>
                <w:iCs/>
              </w:rPr>
              <w:t xml:space="preserve">средства бюджета </w:t>
            </w:r>
          </w:p>
          <w:p w:rsidR="00366186" w:rsidRPr="0048718D" w:rsidRDefault="00366186" w:rsidP="00366186">
            <w:pPr>
              <w:numPr>
                <w:ilvl w:val="0"/>
                <w:numId w:val="6"/>
              </w:numPr>
              <w:suppressAutoHyphens/>
              <w:rPr>
                <w:bCs/>
                <w:iCs/>
              </w:rPr>
            </w:pPr>
            <w:r w:rsidRPr="0048718D">
              <w:rPr>
                <w:bCs/>
                <w:iCs/>
              </w:rPr>
              <w:t>Пензенской области –</w:t>
            </w:r>
            <w:r w:rsidRPr="0048718D">
              <w:t xml:space="preserve"> </w:t>
            </w:r>
            <w:r w:rsidRPr="0048718D">
              <w:rPr>
                <w:b/>
              </w:rPr>
              <w:t xml:space="preserve">41 607 239,89 </w:t>
            </w:r>
            <w:r w:rsidRPr="0048718D">
              <w:rPr>
                <w:b/>
                <w:bCs/>
                <w:iCs/>
              </w:rPr>
              <w:t>рублей.</w:t>
            </w:r>
          </w:p>
          <w:p w:rsidR="00366186" w:rsidRPr="0048718D" w:rsidRDefault="00366186" w:rsidP="00366186">
            <w:pPr>
              <w:numPr>
                <w:ilvl w:val="0"/>
                <w:numId w:val="6"/>
              </w:numPr>
              <w:suppressAutoHyphens/>
              <w:rPr>
                <w:bCs/>
                <w:iCs/>
              </w:rPr>
            </w:pPr>
            <w:r w:rsidRPr="0048718D">
              <w:rPr>
                <w:bCs/>
                <w:iCs/>
              </w:rPr>
              <w:t>2020 год – 0 тыс. рублей,</w:t>
            </w:r>
          </w:p>
          <w:p w:rsidR="00366186" w:rsidRPr="0048718D" w:rsidRDefault="00366186" w:rsidP="00366186">
            <w:pPr>
              <w:numPr>
                <w:ilvl w:val="0"/>
                <w:numId w:val="6"/>
              </w:numPr>
              <w:suppressAutoHyphens/>
              <w:rPr>
                <w:bCs/>
                <w:iCs/>
              </w:rPr>
            </w:pPr>
            <w:r w:rsidRPr="0048718D">
              <w:rPr>
                <w:bCs/>
                <w:iCs/>
              </w:rPr>
              <w:lastRenderedPageBreak/>
              <w:t>2021 год – 41 226 239,89 рублей</w:t>
            </w:r>
            <w:proofErr w:type="gramStart"/>
            <w:r w:rsidRPr="0048718D">
              <w:rPr>
                <w:bCs/>
                <w:iCs/>
              </w:rPr>
              <w:t xml:space="preserve"> ,</w:t>
            </w:r>
            <w:proofErr w:type="gramEnd"/>
          </w:p>
          <w:p w:rsidR="00366186" w:rsidRPr="0048718D" w:rsidRDefault="00366186" w:rsidP="00366186">
            <w:pPr>
              <w:numPr>
                <w:ilvl w:val="0"/>
                <w:numId w:val="6"/>
              </w:numPr>
              <w:suppressAutoHyphens/>
              <w:rPr>
                <w:bCs/>
                <w:iCs/>
              </w:rPr>
            </w:pPr>
            <w:r w:rsidRPr="0048718D">
              <w:rPr>
                <w:bCs/>
                <w:iCs/>
              </w:rPr>
              <w:t>2022 год – 190 800,0 рублей,</w:t>
            </w:r>
          </w:p>
          <w:p w:rsidR="00366186" w:rsidRPr="0048718D" w:rsidRDefault="00366186" w:rsidP="00366186">
            <w:pPr>
              <w:numPr>
                <w:ilvl w:val="0"/>
                <w:numId w:val="6"/>
              </w:numPr>
              <w:suppressAutoHyphens/>
              <w:rPr>
                <w:bCs/>
                <w:iCs/>
              </w:rPr>
            </w:pPr>
            <w:r w:rsidRPr="0048718D">
              <w:rPr>
                <w:bCs/>
                <w:iCs/>
              </w:rPr>
              <w:t>2023 год – 190 200,0 рублей,</w:t>
            </w:r>
          </w:p>
          <w:p w:rsidR="00366186" w:rsidRPr="0048718D" w:rsidRDefault="00366186" w:rsidP="00366186">
            <w:pPr>
              <w:numPr>
                <w:ilvl w:val="0"/>
                <w:numId w:val="6"/>
              </w:numPr>
              <w:suppressAutoHyphens/>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063B6C">
            <w:pPr>
              <w:ind w:left="720"/>
              <w:rPr>
                <w:bCs/>
                <w:iCs/>
              </w:rPr>
            </w:pPr>
          </w:p>
          <w:p w:rsidR="00366186" w:rsidRPr="0048718D" w:rsidRDefault="00366186" w:rsidP="00366186">
            <w:pPr>
              <w:numPr>
                <w:ilvl w:val="0"/>
                <w:numId w:val="6"/>
              </w:numPr>
              <w:suppressAutoHyphens/>
              <w:rPr>
                <w:b/>
                <w:bCs/>
                <w:iCs/>
              </w:rPr>
            </w:pPr>
            <w:r w:rsidRPr="0048718D">
              <w:rPr>
                <w:bCs/>
                <w:iCs/>
              </w:rPr>
              <w:t xml:space="preserve">средства бюджета </w:t>
            </w:r>
          </w:p>
          <w:p w:rsidR="00366186" w:rsidRPr="0048718D" w:rsidRDefault="00366186" w:rsidP="00063B6C">
            <w:pPr>
              <w:ind w:left="720"/>
              <w:rPr>
                <w:b/>
                <w:bCs/>
                <w:iCs/>
              </w:rPr>
            </w:pPr>
            <w:r w:rsidRPr="0048718D">
              <w:rPr>
                <w:bCs/>
                <w:iCs/>
              </w:rPr>
              <w:t xml:space="preserve">Камешкирского района – </w:t>
            </w:r>
            <w:r w:rsidRPr="0048718D">
              <w:rPr>
                <w:b/>
                <w:bCs/>
                <w:iCs/>
              </w:rPr>
              <w:t>894 062,80 рублей</w:t>
            </w:r>
            <w:proofErr w:type="gramStart"/>
            <w:r w:rsidRPr="0048718D">
              <w:rPr>
                <w:b/>
                <w:bCs/>
                <w:iCs/>
              </w:rPr>
              <w:t xml:space="preserve"> ,</w:t>
            </w:r>
            <w:proofErr w:type="gramEnd"/>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862 462,80 рублей,</w:t>
            </w:r>
          </w:p>
          <w:p w:rsidR="00366186" w:rsidRPr="0048718D" w:rsidRDefault="00366186" w:rsidP="00366186">
            <w:pPr>
              <w:numPr>
                <w:ilvl w:val="0"/>
                <w:numId w:val="6"/>
              </w:numPr>
              <w:suppressAutoHyphens/>
              <w:snapToGrid w:val="0"/>
              <w:rPr>
                <w:bCs/>
                <w:iCs/>
              </w:rPr>
            </w:pPr>
            <w:r w:rsidRPr="0048718D">
              <w:rPr>
                <w:bCs/>
                <w:iCs/>
              </w:rPr>
              <w:t>2022 год – 15 800,0 рублей,</w:t>
            </w:r>
          </w:p>
          <w:p w:rsidR="00366186" w:rsidRPr="0048718D" w:rsidRDefault="00366186" w:rsidP="00366186">
            <w:pPr>
              <w:numPr>
                <w:ilvl w:val="0"/>
                <w:numId w:val="6"/>
              </w:numPr>
              <w:suppressAutoHyphens/>
              <w:snapToGrid w:val="0"/>
              <w:rPr>
                <w:bCs/>
                <w:iCs/>
              </w:rPr>
            </w:pPr>
            <w:r w:rsidRPr="0048718D">
              <w:rPr>
                <w:bCs/>
                <w:iCs/>
              </w:rPr>
              <w:t>2023 год – 15 800,0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366186">
            <w:pPr>
              <w:pStyle w:val="ConsPlusCell"/>
              <w:numPr>
                <w:ilvl w:val="0"/>
                <w:numId w:val="6"/>
              </w:numPr>
              <w:suppressAutoHyphens/>
              <w:autoSpaceDN/>
              <w:snapToGrid w:val="0"/>
              <w:rPr>
                <w:rFonts w:ascii="Times New Roman" w:hAnsi="Times New Roman" w:cs="Times New Roman"/>
                <w:bCs/>
                <w:iCs/>
                <w:sz w:val="24"/>
                <w:szCs w:val="24"/>
              </w:rPr>
            </w:pPr>
            <w:r w:rsidRPr="0048718D">
              <w:rPr>
                <w:rFonts w:ascii="Times New Roman" w:hAnsi="Times New Roman" w:cs="Times New Roman"/>
                <w:bCs/>
                <w:iCs/>
                <w:sz w:val="24"/>
                <w:szCs w:val="24"/>
              </w:rPr>
              <w:t>средства внебюджетных источников – 0 тыс. рублей.</w:t>
            </w:r>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0 тыс. рублей.</w:t>
            </w:r>
          </w:p>
          <w:p w:rsidR="00366186" w:rsidRPr="0048718D" w:rsidRDefault="00366186" w:rsidP="00366186">
            <w:pPr>
              <w:numPr>
                <w:ilvl w:val="0"/>
                <w:numId w:val="6"/>
              </w:numPr>
              <w:suppressAutoHyphens/>
              <w:snapToGrid w:val="0"/>
              <w:rPr>
                <w:bCs/>
                <w:iCs/>
              </w:rPr>
            </w:pPr>
            <w:r w:rsidRPr="0048718D">
              <w:rPr>
                <w:bCs/>
                <w:iCs/>
              </w:rPr>
              <w:t>2022 год – 0 тыс. рублей.</w:t>
            </w:r>
          </w:p>
          <w:p w:rsidR="00366186" w:rsidRPr="0048718D" w:rsidRDefault="00366186" w:rsidP="00366186">
            <w:pPr>
              <w:numPr>
                <w:ilvl w:val="0"/>
                <w:numId w:val="6"/>
              </w:numPr>
              <w:suppressAutoHyphens/>
              <w:snapToGrid w:val="0"/>
              <w:rPr>
                <w:bCs/>
                <w:iCs/>
              </w:rPr>
            </w:pPr>
            <w:r w:rsidRPr="0048718D">
              <w:rPr>
                <w:bCs/>
                <w:iCs/>
              </w:rPr>
              <w:t>2023 год – 0 тыс.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snapToGrid w:val="0"/>
              <w:jc w:val="both"/>
              <w:rPr>
                <w:bCs/>
                <w:iCs/>
              </w:rPr>
            </w:pPr>
            <w:r w:rsidRPr="0048718D">
              <w:rPr>
                <w:bCs/>
                <w:iCs/>
              </w:rPr>
              <w:t>2025 год – 0 тыс. рублей.</w:t>
            </w:r>
          </w:p>
        </w:tc>
      </w:tr>
    </w:tbl>
    <w:p w:rsidR="00366186" w:rsidRPr="0048718D" w:rsidRDefault="00366186" w:rsidP="00366186">
      <w:pPr>
        <w:spacing w:line="240" w:lineRule="atLeast"/>
        <w:jc w:val="center"/>
        <w:rPr>
          <w:b/>
          <w:bCs/>
        </w:rPr>
      </w:pPr>
    </w:p>
    <w:p w:rsidR="00366186" w:rsidRPr="0048718D" w:rsidRDefault="00366186" w:rsidP="00366186">
      <w:pPr>
        <w:spacing w:line="240" w:lineRule="atLeast"/>
        <w:jc w:val="center"/>
        <w:rPr>
          <w:b/>
          <w:bCs/>
        </w:rPr>
      </w:pPr>
      <w:r w:rsidRPr="0048718D">
        <w:rPr>
          <w:b/>
          <w:bCs/>
        </w:rPr>
        <w:t>1. Общая характеристика сферы реализации Муниципальной программы</w:t>
      </w:r>
    </w:p>
    <w:p w:rsidR="00366186" w:rsidRPr="0048718D" w:rsidRDefault="00366186" w:rsidP="00366186">
      <w:pPr>
        <w:ind w:firstLine="709"/>
        <w:jc w:val="both"/>
      </w:pPr>
      <w:r w:rsidRPr="0048718D">
        <w:t>Приоритетами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366186" w:rsidRPr="0048718D" w:rsidRDefault="00366186" w:rsidP="00366186">
      <w:pPr>
        <w:ind w:firstLine="709"/>
        <w:jc w:val="both"/>
      </w:pPr>
      <w:r w:rsidRPr="0048718D">
        <w:t>Территория Камешкирского района занимает 127,032 тыс. кв.км. На территории района находятся 6 муниципальных образований – сельских администраций, включающих в себя 28 населенных пунктов.</w:t>
      </w:r>
    </w:p>
    <w:p w:rsidR="00366186" w:rsidRPr="0048718D" w:rsidRDefault="00366186" w:rsidP="00366186">
      <w:pPr>
        <w:ind w:firstLine="709"/>
        <w:jc w:val="both"/>
      </w:pPr>
      <w:r w:rsidRPr="0048718D">
        <w:t>Основной составляющей в общей структуре хозяйственного комплекса Камешкирского района является сельскохозяйственное производство (растениеводство и животноводство).</w:t>
      </w:r>
    </w:p>
    <w:p w:rsidR="00366186" w:rsidRPr="0048718D" w:rsidRDefault="00366186" w:rsidP="00366186">
      <w:pPr>
        <w:widowControl/>
        <w:tabs>
          <w:tab w:val="left" w:pos="915"/>
        </w:tabs>
        <w:ind w:firstLine="709"/>
        <w:jc w:val="both"/>
        <w:textAlignment w:val="baseline"/>
        <w:rPr>
          <w:rStyle w:val="a8"/>
          <w:rFonts w:eastAsia="Calibri"/>
          <w:b w:val="0"/>
          <w:bCs w:val="0"/>
          <w:color w:val="000000"/>
          <w:spacing w:val="3"/>
        </w:rPr>
      </w:pPr>
      <w:r w:rsidRPr="0048718D">
        <w:rPr>
          <w:rStyle w:val="a8"/>
          <w:rFonts w:eastAsia="Calibri"/>
          <w:b w:val="0"/>
          <w:bCs w:val="0"/>
          <w:color w:val="000000"/>
          <w:spacing w:val="3"/>
        </w:rPr>
        <w:t xml:space="preserve">По территории района проходит </w:t>
      </w:r>
      <w:smartTag w:uri="urn:schemas-microsoft-com:office:smarttags" w:element="metricconverter">
        <w:smartTagPr>
          <w:attr w:name="ProductID" w:val="277,35 км"/>
        </w:smartTagPr>
        <w:r w:rsidRPr="0048718D">
          <w:rPr>
            <w:rStyle w:val="a8"/>
            <w:rFonts w:eastAsia="Calibri"/>
            <w:b w:val="0"/>
            <w:bCs w:val="0"/>
            <w:spacing w:val="3"/>
          </w:rPr>
          <w:t>277,35</w:t>
        </w:r>
        <w:r w:rsidRPr="0048718D">
          <w:rPr>
            <w:rStyle w:val="a8"/>
            <w:rFonts w:eastAsia="Calibri"/>
            <w:b w:val="0"/>
            <w:bCs w:val="0"/>
            <w:color w:val="000000"/>
            <w:spacing w:val="3"/>
          </w:rPr>
          <w:t xml:space="preserve"> км</w:t>
        </w:r>
      </w:smartTag>
      <w:r w:rsidRPr="0048718D">
        <w:rPr>
          <w:rStyle w:val="a8"/>
          <w:rFonts w:eastAsia="Calibri"/>
          <w:b w:val="0"/>
          <w:bCs w:val="0"/>
          <w:color w:val="000000"/>
          <w:spacing w:val="3"/>
        </w:rPr>
        <w:t xml:space="preserve"> автомобильных дорог с твердым покрытием, из них </w:t>
      </w:r>
      <w:smartTag w:uri="urn:schemas-microsoft-com:office:smarttags" w:element="metricconverter">
        <w:smartTagPr>
          <w:attr w:name="ProductID" w:val="91,7 км"/>
        </w:smartTagPr>
        <w:r w:rsidRPr="0048718D">
          <w:rPr>
            <w:rStyle w:val="a8"/>
            <w:rFonts w:eastAsia="Calibri"/>
            <w:b w:val="0"/>
            <w:bCs w:val="0"/>
            <w:color w:val="000000"/>
            <w:spacing w:val="3"/>
          </w:rPr>
          <w:t>91,7 км</w:t>
        </w:r>
      </w:smartTag>
      <w:r w:rsidRPr="0048718D">
        <w:rPr>
          <w:rStyle w:val="a8"/>
          <w:rFonts w:eastAsia="Calibri"/>
          <w:b w:val="0"/>
          <w:bCs w:val="0"/>
          <w:color w:val="000000"/>
          <w:spacing w:val="3"/>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366186" w:rsidRPr="0048718D" w:rsidRDefault="00366186" w:rsidP="00366186">
      <w:pPr>
        <w:widowControl/>
        <w:shd w:val="clear" w:color="auto" w:fill="FFFFFF"/>
        <w:tabs>
          <w:tab w:val="left" w:pos="915"/>
        </w:tabs>
        <w:autoSpaceDE w:val="0"/>
        <w:ind w:firstLine="709"/>
        <w:jc w:val="both"/>
        <w:textAlignment w:val="baseline"/>
        <w:rPr>
          <w:rStyle w:val="a8"/>
          <w:b w:val="0"/>
          <w:color w:val="000000"/>
          <w:spacing w:val="3"/>
        </w:rPr>
      </w:pPr>
      <w:r w:rsidRPr="0048718D">
        <w:rPr>
          <w:rStyle w:val="a8"/>
          <w:b w:val="0"/>
          <w:color w:val="000000"/>
          <w:spacing w:val="3"/>
        </w:rPr>
        <w:t xml:space="preserve">Из 28 населенных пунктов Камешкирского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48718D">
          <w:rPr>
            <w:rStyle w:val="a8"/>
            <w:b w:val="0"/>
            <w:spacing w:val="3"/>
          </w:rPr>
          <w:t>181,4</w:t>
        </w:r>
        <w:r w:rsidRPr="0048718D">
          <w:rPr>
            <w:rStyle w:val="a8"/>
            <w:b w:val="0"/>
            <w:color w:val="000000"/>
            <w:spacing w:val="3"/>
          </w:rPr>
          <w:t xml:space="preserve"> км</w:t>
        </w:r>
      </w:smartTag>
      <w:r w:rsidRPr="0048718D">
        <w:rPr>
          <w:rStyle w:val="a8"/>
          <w:b w:val="0"/>
          <w:color w:val="000000"/>
          <w:spacing w:val="3"/>
        </w:rPr>
        <w:t xml:space="preserve">. Для обеспечения населения водой имеются </w:t>
      </w:r>
      <w:r w:rsidRPr="0048718D">
        <w:rPr>
          <w:rStyle w:val="a8"/>
          <w:b w:val="0"/>
          <w:spacing w:val="3"/>
        </w:rPr>
        <w:t>50</w:t>
      </w:r>
      <w:r w:rsidRPr="0048718D">
        <w:rPr>
          <w:rStyle w:val="a8"/>
          <w:b w:val="0"/>
          <w:color w:val="000000"/>
          <w:spacing w:val="3"/>
        </w:rPr>
        <w:t xml:space="preserve"> артезианских скважин и </w:t>
      </w:r>
      <w:r w:rsidRPr="0048718D">
        <w:rPr>
          <w:rStyle w:val="a8"/>
          <w:b w:val="0"/>
          <w:spacing w:val="3"/>
        </w:rPr>
        <w:t>27</w:t>
      </w:r>
      <w:r w:rsidRPr="0048718D">
        <w:rPr>
          <w:rStyle w:val="a8"/>
          <w:b w:val="0"/>
          <w:color w:val="000000"/>
          <w:spacing w:val="3"/>
        </w:rPr>
        <w:t xml:space="preserve"> водонапорных башен.</w:t>
      </w:r>
    </w:p>
    <w:p w:rsidR="00366186" w:rsidRPr="0048718D" w:rsidRDefault="00366186" w:rsidP="00366186">
      <w:pPr>
        <w:ind w:firstLine="709"/>
        <w:jc w:val="both"/>
      </w:pPr>
      <w:r w:rsidRPr="0048718D">
        <w:t>По состоянию на 01.01.2020 г. в сельских поселениях муниципального района функционируют:</w:t>
      </w:r>
    </w:p>
    <w:p w:rsidR="00366186" w:rsidRPr="0048718D" w:rsidRDefault="00366186" w:rsidP="00366186">
      <w:pPr>
        <w:ind w:firstLine="709"/>
        <w:jc w:val="both"/>
      </w:pPr>
      <w:r w:rsidRPr="0048718D">
        <w:t>5 общеобразовательных учреждений с 4 филиалами;</w:t>
      </w:r>
    </w:p>
    <w:p w:rsidR="00366186" w:rsidRPr="0048718D" w:rsidRDefault="00366186" w:rsidP="00366186">
      <w:pPr>
        <w:ind w:firstLine="709"/>
        <w:jc w:val="both"/>
      </w:pPr>
      <w:r w:rsidRPr="0048718D">
        <w:t xml:space="preserve">2 детских сада с 1 филиалом; </w:t>
      </w:r>
    </w:p>
    <w:p w:rsidR="00366186" w:rsidRPr="0048718D" w:rsidRDefault="00366186" w:rsidP="00366186">
      <w:pPr>
        <w:ind w:firstLine="709"/>
        <w:jc w:val="both"/>
      </w:pPr>
      <w:r w:rsidRPr="0048718D">
        <w:t>15 фельдшерско-акушерских пунктов;</w:t>
      </w:r>
    </w:p>
    <w:p w:rsidR="00366186" w:rsidRPr="0048718D" w:rsidRDefault="00366186" w:rsidP="00366186">
      <w:pPr>
        <w:ind w:firstLine="709"/>
        <w:jc w:val="both"/>
      </w:pPr>
      <w:r w:rsidRPr="0048718D">
        <w:t>13 учреждений культурно-досугового типа;</w:t>
      </w:r>
    </w:p>
    <w:p w:rsidR="00366186" w:rsidRPr="0048718D" w:rsidRDefault="00366186" w:rsidP="00366186">
      <w:pPr>
        <w:ind w:firstLine="709"/>
        <w:jc w:val="both"/>
        <w:rPr>
          <w:rStyle w:val="a8"/>
          <w:b w:val="0"/>
          <w:spacing w:val="3"/>
        </w:rPr>
      </w:pPr>
      <w:r w:rsidRPr="0048718D">
        <w:rPr>
          <w:rStyle w:val="a8"/>
          <w:b w:val="0"/>
          <w:spacing w:val="3"/>
        </w:rPr>
        <w:t xml:space="preserve">38 единиц плоскостных спортивных сооружений. </w:t>
      </w:r>
    </w:p>
    <w:p w:rsidR="00366186" w:rsidRPr="0048718D" w:rsidRDefault="00366186" w:rsidP="00366186">
      <w:pPr>
        <w:spacing w:line="363" w:lineRule="atLeast"/>
        <w:ind w:firstLine="709"/>
        <w:jc w:val="center"/>
      </w:pPr>
    </w:p>
    <w:p w:rsidR="00366186" w:rsidRPr="0048718D" w:rsidRDefault="00366186" w:rsidP="00366186">
      <w:pPr>
        <w:pStyle w:val="4"/>
        <w:keepLines w:val="0"/>
        <w:numPr>
          <w:ilvl w:val="3"/>
          <w:numId w:val="3"/>
        </w:numPr>
        <w:tabs>
          <w:tab w:val="clear" w:pos="864"/>
          <w:tab w:val="left" w:pos="0"/>
          <w:tab w:val="left" w:pos="1485"/>
        </w:tabs>
        <w:suppressAutoHyphens/>
        <w:spacing w:before="0"/>
        <w:jc w:val="center"/>
        <w:rPr>
          <w:rFonts w:ascii="Times New Roman" w:hAnsi="Times New Roman"/>
          <w:sz w:val="24"/>
          <w:szCs w:val="24"/>
        </w:rPr>
      </w:pPr>
      <w:r w:rsidRPr="0048718D">
        <w:rPr>
          <w:rFonts w:ascii="Times New Roman" w:hAnsi="Times New Roman"/>
          <w:sz w:val="24"/>
          <w:szCs w:val="24"/>
        </w:rPr>
        <w:t>2. Основные цели и задачи Программы</w:t>
      </w:r>
    </w:p>
    <w:p w:rsidR="00366186" w:rsidRPr="0048718D" w:rsidRDefault="00366186" w:rsidP="00366186"/>
    <w:p w:rsidR="00366186" w:rsidRPr="0048718D" w:rsidRDefault="00366186" w:rsidP="00366186">
      <w:pPr>
        <w:numPr>
          <w:ilvl w:val="0"/>
          <w:numId w:val="3"/>
        </w:numPr>
        <w:tabs>
          <w:tab w:val="clear" w:pos="432"/>
          <w:tab w:val="num" w:pos="0"/>
          <w:tab w:val="left" w:pos="1485"/>
        </w:tabs>
        <w:suppressAutoHyphens/>
        <w:jc w:val="both"/>
      </w:pPr>
      <w:r w:rsidRPr="0048718D">
        <w:t xml:space="preserve">              Муниципальная программа «Комплексное развитие сельских территорий Камешкирского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366186" w:rsidRPr="0048718D" w:rsidRDefault="00366186" w:rsidP="00366186">
      <w:pPr>
        <w:numPr>
          <w:ilvl w:val="0"/>
          <w:numId w:val="3"/>
        </w:numPr>
        <w:tabs>
          <w:tab w:val="clear" w:pos="432"/>
          <w:tab w:val="num" w:pos="0"/>
        </w:tabs>
        <w:suppressAutoHyphens/>
        <w:jc w:val="both"/>
      </w:pPr>
      <w:r w:rsidRPr="0048718D">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366186" w:rsidRPr="0048718D" w:rsidRDefault="00366186" w:rsidP="00366186">
      <w:pPr>
        <w:ind w:firstLine="708"/>
        <w:jc w:val="both"/>
      </w:pPr>
      <w:r w:rsidRPr="0048718D">
        <w:t>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w:t>
      </w:r>
    </w:p>
    <w:p w:rsidR="00366186" w:rsidRPr="0048718D" w:rsidRDefault="00366186" w:rsidP="00366186">
      <w:pPr>
        <w:snapToGrid w:val="0"/>
        <w:ind w:firstLine="580"/>
        <w:jc w:val="both"/>
      </w:pPr>
      <w:r w:rsidRPr="0048718D">
        <w:t>-создание комфортных условий жизнедеятельности в сельской местности;</w:t>
      </w:r>
    </w:p>
    <w:p w:rsidR="00366186" w:rsidRPr="0048718D" w:rsidRDefault="00366186" w:rsidP="00366186">
      <w:pPr>
        <w:pStyle w:val="ConsPlusNormal0"/>
        <w:ind w:firstLine="580"/>
        <w:jc w:val="both"/>
        <w:rPr>
          <w:rFonts w:cs="Times New Roman"/>
        </w:rPr>
      </w:pPr>
      <w:r w:rsidRPr="0048718D">
        <w:rPr>
          <w:rFonts w:cs="Times New Roman"/>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366186" w:rsidRPr="0048718D" w:rsidRDefault="00366186" w:rsidP="00366186">
      <w:pPr>
        <w:pStyle w:val="ConsPlusNormal0"/>
        <w:ind w:firstLine="580"/>
        <w:jc w:val="both"/>
        <w:rPr>
          <w:rFonts w:cs="Times New Roman"/>
        </w:rPr>
      </w:pPr>
      <w:r w:rsidRPr="0048718D">
        <w:rPr>
          <w:rFonts w:cs="Times New Roman"/>
        </w:rPr>
        <w:t>- активизация участия граждан, проживающих в сельской местности, в реализации общественно значимых проектов;</w:t>
      </w:r>
    </w:p>
    <w:p w:rsidR="00366186" w:rsidRPr="0048718D" w:rsidRDefault="00366186" w:rsidP="00366186">
      <w:pPr>
        <w:pStyle w:val="ConsPlusNormal0"/>
        <w:shd w:val="clear" w:color="auto" w:fill="FFFFFF"/>
        <w:snapToGrid w:val="0"/>
        <w:spacing w:line="363" w:lineRule="atLeast"/>
        <w:ind w:firstLine="708"/>
        <w:jc w:val="both"/>
        <w:rPr>
          <w:rFonts w:cs="Times New Roman"/>
        </w:rPr>
      </w:pPr>
      <w:r w:rsidRPr="0048718D">
        <w:rPr>
          <w:rFonts w:cs="Times New Roman"/>
        </w:rPr>
        <w:t>- формирование позитивного отношения к сельской местности и сельскому образу жизни</w:t>
      </w:r>
    </w:p>
    <w:p w:rsidR="00366186" w:rsidRPr="0048718D" w:rsidRDefault="00366186" w:rsidP="00366186">
      <w:pPr>
        <w:ind w:firstLine="709"/>
        <w:jc w:val="both"/>
      </w:pPr>
      <w:r w:rsidRPr="0048718D">
        <w:t>В рамках Программы предполагается решение следующих задач:</w:t>
      </w:r>
    </w:p>
    <w:p w:rsidR="00366186" w:rsidRPr="0048718D" w:rsidRDefault="00366186" w:rsidP="00366186">
      <w:pPr>
        <w:ind w:firstLine="709"/>
        <w:jc w:val="both"/>
      </w:pPr>
      <w:r w:rsidRPr="0048718D">
        <w:t>улучшение жилищных условий граждан, проживающих на сельских территориях;</w:t>
      </w:r>
    </w:p>
    <w:p w:rsidR="00366186" w:rsidRPr="0048718D" w:rsidRDefault="00366186" w:rsidP="00366186">
      <w:pPr>
        <w:ind w:firstLine="709"/>
        <w:jc w:val="both"/>
      </w:pPr>
      <w:r w:rsidRPr="0048718D">
        <w:lastRenderedPageBreak/>
        <w:t>обеспечение занятости сельского населения;</w:t>
      </w:r>
    </w:p>
    <w:p w:rsidR="00366186" w:rsidRPr="0048718D" w:rsidRDefault="00366186" w:rsidP="00366186">
      <w:pPr>
        <w:ind w:firstLine="709"/>
        <w:jc w:val="both"/>
      </w:pPr>
      <w:r w:rsidRPr="0048718D">
        <w:t>обеспечение создания комфортных условий жизнедеятельности в сельской местности.</w:t>
      </w:r>
    </w:p>
    <w:p w:rsidR="00366186" w:rsidRPr="0048718D" w:rsidRDefault="00366186" w:rsidP="00366186">
      <w:pPr>
        <w:ind w:firstLine="709"/>
        <w:jc w:val="both"/>
      </w:pPr>
      <w:r w:rsidRPr="0048718D">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366186" w:rsidRPr="0048718D" w:rsidRDefault="00366186" w:rsidP="00366186">
      <w:pPr>
        <w:snapToGrid w:val="0"/>
        <w:ind w:firstLine="72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366186" w:rsidRPr="0048718D" w:rsidRDefault="00366186" w:rsidP="00366186">
      <w:pPr>
        <w:tabs>
          <w:tab w:val="left" w:pos="6255"/>
        </w:tabs>
        <w:snapToGrid w:val="0"/>
        <w:ind w:firstLine="720"/>
        <w:jc w:val="both"/>
      </w:pPr>
      <w:r w:rsidRPr="0048718D">
        <w:tab/>
      </w:r>
    </w:p>
    <w:p w:rsidR="00366186" w:rsidRPr="0048718D" w:rsidRDefault="00366186" w:rsidP="00366186">
      <w:pPr>
        <w:autoSpaceDE w:val="0"/>
        <w:rPr>
          <w:b/>
          <w:bCs/>
        </w:rPr>
      </w:pPr>
      <w:r w:rsidRPr="0048718D">
        <w:rPr>
          <w:b/>
          <w:bCs/>
        </w:rPr>
        <w:t xml:space="preserve">                          3.Сроки и этапы реализации муниципальной программы</w:t>
      </w:r>
    </w:p>
    <w:p w:rsidR="00366186" w:rsidRPr="0048718D" w:rsidRDefault="00366186" w:rsidP="00366186">
      <w:pPr>
        <w:autoSpaceDE w:val="0"/>
        <w:jc w:val="both"/>
      </w:pPr>
    </w:p>
    <w:p w:rsidR="00366186" w:rsidRPr="0048718D" w:rsidRDefault="00366186" w:rsidP="00366186">
      <w:pPr>
        <w:autoSpaceDE w:val="0"/>
        <w:ind w:firstLine="542"/>
        <w:jc w:val="both"/>
        <w:rPr>
          <w:color w:val="000000"/>
        </w:rPr>
      </w:pPr>
      <w:r w:rsidRPr="0048718D">
        <w:rPr>
          <w:color w:val="000000"/>
        </w:rPr>
        <w:t>Срок реализации Программы – 2020-2025 годы.</w:t>
      </w:r>
    </w:p>
    <w:p w:rsidR="00366186" w:rsidRPr="0048718D" w:rsidRDefault="00366186" w:rsidP="00366186">
      <w:pPr>
        <w:autoSpaceDE w:val="0"/>
        <w:rPr>
          <w:b/>
          <w:bCs/>
        </w:rPr>
      </w:pPr>
    </w:p>
    <w:p w:rsidR="00366186" w:rsidRPr="0048718D" w:rsidRDefault="00366186" w:rsidP="00366186">
      <w:pPr>
        <w:autoSpaceDE w:val="0"/>
        <w:jc w:val="center"/>
        <w:rPr>
          <w:b/>
          <w:bCs/>
        </w:rPr>
      </w:pPr>
      <w:r w:rsidRPr="0048718D">
        <w:rPr>
          <w:b/>
          <w:bCs/>
        </w:rPr>
        <w:t xml:space="preserve">4.Основные меры правового регулирования, направленные </w:t>
      </w:r>
      <w:proofErr w:type="gramStart"/>
      <w:r w:rsidRPr="0048718D">
        <w:rPr>
          <w:b/>
          <w:bCs/>
        </w:rPr>
        <w:t>на</w:t>
      </w:r>
      <w:proofErr w:type="gramEnd"/>
      <w:r w:rsidRPr="0048718D">
        <w:rPr>
          <w:b/>
          <w:bCs/>
        </w:rPr>
        <w:t xml:space="preserve"> </w:t>
      </w:r>
    </w:p>
    <w:p w:rsidR="00366186" w:rsidRPr="0048718D" w:rsidRDefault="00366186" w:rsidP="00366186">
      <w:pPr>
        <w:autoSpaceDE w:val="0"/>
        <w:jc w:val="center"/>
        <w:rPr>
          <w:b/>
          <w:bCs/>
        </w:rPr>
      </w:pPr>
      <w:r w:rsidRPr="0048718D">
        <w:rPr>
          <w:b/>
          <w:bCs/>
        </w:rPr>
        <w:t>достижение целевых показателей Муниципальной программы</w:t>
      </w:r>
    </w:p>
    <w:p w:rsidR="00366186" w:rsidRPr="0048718D" w:rsidRDefault="00366186" w:rsidP="00366186">
      <w:pPr>
        <w:autoSpaceDE w:val="0"/>
        <w:ind w:firstLine="540"/>
        <w:jc w:val="both"/>
      </w:pPr>
    </w:p>
    <w:p w:rsidR="00366186" w:rsidRPr="0048718D" w:rsidRDefault="00366186" w:rsidP="00366186">
      <w:pPr>
        <w:autoSpaceDE w:val="0"/>
        <w:spacing w:line="363" w:lineRule="atLeast"/>
        <w:ind w:firstLine="709"/>
        <w:jc w:val="both"/>
      </w:pPr>
      <w:r w:rsidRPr="0048718D">
        <w:t>Реализация мероприятий Муниципальной программы осуществляется при соблюдении следующих условий:</w:t>
      </w:r>
    </w:p>
    <w:p w:rsidR="00366186" w:rsidRPr="0048718D" w:rsidRDefault="00366186" w:rsidP="00366186">
      <w:pPr>
        <w:autoSpaceDE w:val="0"/>
        <w:autoSpaceDN w:val="0"/>
        <w:adjustRightInd w:val="0"/>
        <w:ind w:firstLine="709"/>
        <w:jc w:val="both"/>
        <w:outlineLvl w:val="1"/>
        <w:rPr>
          <w:rFonts w:eastAsia="Calibri"/>
          <w:lang w:eastAsia="en-US"/>
        </w:rPr>
      </w:pPr>
      <w:r w:rsidRPr="0048718D">
        <w:rPr>
          <w:rFonts w:eastAsia="Calibri"/>
          <w:lang w:eastAsia="en-US"/>
        </w:rPr>
        <w:t>а) наличие муниципальной программы, содержащей предусмотренные мероприятия;</w:t>
      </w:r>
    </w:p>
    <w:p w:rsidR="00366186" w:rsidRPr="0048718D" w:rsidRDefault="00366186" w:rsidP="00366186">
      <w:pPr>
        <w:autoSpaceDE w:val="0"/>
        <w:autoSpaceDN w:val="0"/>
        <w:adjustRightInd w:val="0"/>
        <w:ind w:firstLine="709"/>
        <w:jc w:val="both"/>
        <w:outlineLvl w:val="1"/>
        <w:rPr>
          <w:rFonts w:eastAsia="Calibri"/>
          <w:lang w:eastAsia="en-US"/>
        </w:rPr>
      </w:pPr>
      <w:r w:rsidRPr="0048718D">
        <w:rPr>
          <w:rFonts w:eastAsia="Calibri"/>
          <w:lang w:eastAsia="en-US"/>
        </w:rPr>
        <w:t xml:space="preserve">б) наличие в бюджете </w:t>
      </w:r>
      <w:r w:rsidRPr="0048718D">
        <w:t>Камешкирского</w:t>
      </w:r>
      <w:r w:rsidRPr="0048718D">
        <w:rPr>
          <w:rFonts w:eastAsia="Calibri"/>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r w:rsidRPr="0048718D">
        <w:t>Камешкирского</w:t>
      </w:r>
      <w:r w:rsidRPr="0048718D">
        <w:rPr>
          <w:rFonts w:eastAsia="Calibri"/>
          <w:lang w:eastAsia="en-US"/>
        </w:rPr>
        <w:t xml:space="preserve"> района в объеме не менее 1%;</w:t>
      </w:r>
    </w:p>
    <w:p w:rsidR="00366186" w:rsidRPr="0048718D" w:rsidRDefault="00366186" w:rsidP="00366186">
      <w:pPr>
        <w:autoSpaceDE w:val="0"/>
        <w:autoSpaceDN w:val="0"/>
        <w:adjustRightInd w:val="0"/>
        <w:ind w:firstLine="709"/>
        <w:jc w:val="both"/>
        <w:outlineLvl w:val="1"/>
        <w:rPr>
          <w:rFonts w:eastAsia="Calibri"/>
          <w:lang w:eastAsia="en-US"/>
        </w:rPr>
      </w:pPr>
      <w:r w:rsidRPr="0048718D">
        <w:rPr>
          <w:rFonts w:eastAsia="Calibri"/>
          <w:lang w:eastAsia="en-US"/>
        </w:rPr>
        <w:t xml:space="preserve">в) заключение соглашения между Министерством сельского хозяйства Пензенской области (далее – Министерство) и Администрацией </w:t>
      </w:r>
      <w:r w:rsidRPr="0048718D">
        <w:t>Камешкирского</w:t>
      </w:r>
      <w:r w:rsidRPr="0048718D">
        <w:rPr>
          <w:rFonts w:eastAsia="Calibri"/>
          <w:lang w:eastAsia="en-US"/>
        </w:rPr>
        <w:t xml:space="preserve"> района Пензенской области о предоставлении субсидии (далее – Соглашение).</w:t>
      </w:r>
    </w:p>
    <w:p w:rsidR="00366186" w:rsidRPr="0048718D" w:rsidRDefault="00366186" w:rsidP="00366186">
      <w:pPr>
        <w:ind w:firstLine="709"/>
        <w:jc w:val="both"/>
      </w:pPr>
      <w:r w:rsidRPr="0048718D">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w:t>
      </w:r>
    </w:p>
    <w:p w:rsidR="00366186" w:rsidRPr="0048718D" w:rsidRDefault="00366186" w:rsidP="00366186">
      <w:pPr>
        <w:ind w:firstLine="709"/>
        <w:jc w:val="both"/>
        <w:rPr>
          <w:rFonts w:eastAsia="Calibri"/>
          <w:lang w:eastAsia="en-US"/>
        </w:rPr>
      </w:pPr>
      <w:r w:rsidRPr="0048718D">
        <w:t>Условия и порядок предоставления субсидий за счет средств бюджета Пензенской области устанавливаются Правительством Пензенской области.</w:t>
      </w:r>
      <w:r w:rsidRPr="0048718D">
        <w:br/>
      </w:r>
    </w:p>
    <w:p w:rsidR="00366186" w:rsidRPr="0048718D" w:rsidRDefault="00366186" w:rsidP="00366186">
      <w:pPr>
        <w:snapToGrid w:val="0"/>
        <w:ind w:firstLine="720"/>
        <w:jc w:val="center"/>
        <w:rPr>
          <w:b/>
          <w:bCs/>
        </w:rPr>
      </w:pPr>
      <w:r w:rsidRPr="0048718D">
        <w:rPr>
          <w:b/>
          <w:bCs/>
        </w:rPr>
        <w:t xml:space="preserve">5. Программные мероприятия </w:t>
      </w:r>
    </w:p>
    <w:p w:rsidR="00366186" w:rsidRPr="0048718D" w:rsidRDefault="00366186" w:rsidP="00366186">
      <w:pPr>
        <w:snapToGrid w:val="0"/>
        <w:ind w:firstLine="720"/>
        <w:jc w:val="center"/>
      </w:pPr>
    </w:p>
    <w:p w:rsidR="00366186" w:rsidRPr="0048718D" w:rsidRDefault="00366186" w:rsidP="00366186">
      <w:pPr>
        <w:ind w:firstLine="709"/>
        <w:jc w:val="both"/>
      </w:pPr>
      <w:r w:rsidRPr="0048718D">
        <w:t>В состав Программы включены следующие мероприятия:</w:t>
      </w:r>
    </w:p>
    <w:p w:rsidR="00366186" w:rsidRPr="0048718D" w:rsidRDefault="00366186" w:rsidP="00366186">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366186" w:rsidRPr="0048718D" w:rsidRDefault="00366186" w:rsidP="00366186">
      <w:pPr>
        <w:snapToGrid w:val="0"/>
        <w:ind w:firstLine="840"/>
        <w:jc w:val="both"/>
      </w:pPr>
    </w:p>
    <w:p w:rsidR="00366186" w:rsidRPr="0048718D" w:rsidRDefault="00366186" w:rsidP="00366186">
      <w:pPr>
        <w:autoSpaceDE w:val="0"/>
        <w:snapToGrid w:val="0"/>
        <w:ind w:firstLine="840"/>
        <w:jc w:val="center"/>
        <w:rPr>
          <w:b/>
          <w:bCs/>
        </w:rPr>
      </w:pPr>
      <w:r w:rsidRPr="0048718D">
        <w:rPr>
          <w:b/>
          <w:bCs/>
        </w:rPr>
        <w:t>6. Ресурсное обеспечение реализации муниципальной программы</w:t>
      </w:r>
    </w:p>
    <w:p w:rsidR="00366186" w:rsidRPr="0048718D" w:rsidRDefault="00366186" w:rsidP="00366186">
      <w:pPr>
        <w:autoSpaceDE w:val="0"/>
        <w:snapToGrid w:val="0"/>
        <w:ind w:firstLine="840"/>
        <w:jc w:val="center"/>
      </w:pPr>
    </w:p>
    <w:p w:rsidR="00366186" w:rsidRPr="0048718D" w:rsidRDefault="00366186" w:rsidP="00366186">
      <w:pPr>
        <w:autoSpaceDE w:val="0"/>
        <w:snapToGrid w:val="0"/>
        <w:ind w:firstLine="709"/>
        <w:jc w:val="both"/>
      </w:pPr>
      <w:r w:rsidRPr="0048718D">
        <w:t>Программа реализуется за счет средств федерального бюджета, регионального бюджетов, бюджетов района, а также внебюджетных источников.</w:t>
      </w:r>
    </w:p>
    <w:p w:rsidR="00366186" w:rsidRPr="0048718D" w:rsidRDefault="00366186" w:rsidP="00366186">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r w:rsidRPr="0048718D">
        <w:rPr>
          <w:rFonts w:ascii="Times New Roman" w:hAnsi="Times New Roman" w:cs="Times New Roman"/>
          <w:b/>
          <w:sz w:val="24"/>
          <w:szCs w:val="24"/>
        </w:rPr>
        <w:t>– 43 492 596, 00 рублей</w:t>
      </w:r>
      <w:r w:rsidRPr="0048718D">
        <w:rPr>
          <w:rFonts w:ascii="Times New Roman" w:hAnsi="Times New Roman" w:cs="Times New Roman"/>
          <w:sz w:val="24"/>
          <w:szCs w:val="24"/>
        </w:rPr>
        <w:t xml:space="preserve"> в том числе:</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федерального бюджета                                 –   991 293,31 рублей;</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Пензенской области                     –  41 607 239,89 рублей;</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Камешкирского района                –    894 062,80 рублей</w:t>
      </w:r>
      <w:proofErr w:type="gramStart"/>
      <w:r w:rsidRPr="0048718D">
        <w:rPr>
          <w:rFonts w:ascii="Times New Roman" w:hAnsi="Times New Roman" w:cs="Times New Roman"/>
          <w:sz w:val="24"/>
          <w:szCs w:val="24"/>
        </w:rPr>
        <w:t xml:space="preserve"> ;</w:t>
      </w:r>
      <w:proofErr w:type="gramEnd"/>
    </w:p>
    <w:p w:rsidR="00366186" w:rsidRPr="0048718D" w:rsidRDefault="00366186" w:rsidP="00366186">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xml:space="preserve">       - средства внебюджетных источников                         -              0 тыс. рублей.</w:t>
      </w:r>
    </w:p>
    <w:p w:rsidR="00366186" w:rsidRPr="0048718D" w:rsidRDefault="00366186" w:rsidP="00366186">
      <w:pPr>
        <w:autoSpaceDE w:val="0"/>
        <w:snapToGrid w:val="0"/>
        <w:ind w:firstLine="709"/>
        <w:jc w:val="both"/>
        <w:rPr>
          <w:color w:val="FF0000"/>
        </w:rPr>
      </w:pPr>
      <w:r w:rsidRPr="0048718D">
        <w:t>Объемы финансирования Программы по источникам финансирования и направлениям расходования денежных сре</w:t>
      </w:r>
      <w:proofErr w:type="gramStart"/>
      <w:r w:rsidRPr="0048718D">
        <w:t>дств пр</w:t>
      </w:r>
      <w:proofErr w:type="gramEnd"/>
      <w:r w:rsidRPr="0048718D">
        <w:t>иведены в приложении №7.</w:t>
      </w:r>
    </w:p>
    <w:p w:rsidR="00366186" w:rsidRPr="0048718D" w:rsidRDefault="00366186" w:rsidP="00366186">
      <w:pPr>
        <w:autoSpaceDE w:val="0"/>
        <w:snapToGrid w:val="0"/>
        <w:ind w:firstLine="709"/>
        <w:jc w:val="both"/>
      </w:pPr>
      <w:r w:rsidRPr="0048718D">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366186" w:rsidRPr="0048718D" w:rsidRDefault="00366186" w:rsidP="00366186">
      <w:pPr>
        <w:autoSpaceDE w:val="0"/>
        <w:snapToGrid w:val="0"/>
        <w:ind w:firstLine="709"/>
        <w:jc w:val="both"/>
      </w:pPr>
      <w:r w:rsidRPr="0048718D">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366186" w:rsidRPr="0048718D" w:rsidRDefault="00366186" w:rsidP="00366186">
      <w:pPr>
        <w:autoSpaceDE w:val="0"/>
        <w:snapToGrid w:val="0"/>
        <w:ind w:firstLine="540"/>
        <w:jc w:val="both"/>
      </w:pPr>
    </w:p>
    <w:p w:rsidR="00366186" w:rsidRPr="0048718D" w:rsidRDefault="00366186" w:rsidP="00366186">
      <w:pPr>
        <w:autoSpaceDE w:val="0"/>
        <w:snapToGrid w:val="0"/>
        <w:ind w:firstLine="540"/>
        <w:jc w:val="center"/>
        <w:rPr>
          <w:b/>
          <w:bCs/>
        </w:rPr>
      </w:pPr>
      <w:r w:rsidRPr="0048718D">
        <w:rPr>
          <w:b/>
          <w:bCs/>
        </w:rPr>
        <w:t>7.Анализ рисков реализации Муниципальной программы и меры управления рисками</w:t>
      </w:r>
    </w:p>
    <w:p w:rsidR="00366186" w:rsidRPr="0048718D" w:rsidRDefault="00366186" w:rsidP="00366186">
      <w:pPr>
        <w:autoSpaceDE w:val="0"/>
        <w:snapToGrid w:val="0"/>
        <w:ind w:firstLine="540"/>
        <w:jc w:val="both"/>
      </w:pPr>
    </w:p>
    <w:p w:rsidR="00366186" w:rsidRPr="0048718D" w:rsidRDefault="00366186" w:rsidP="00366186">
      <w:pPr>
        <w:autoSpaceDE w:val="0"/>
        <w:ind w:firstLine="709"/>
        <w:jc w:val="both"/>
      </w:pPr>
      <w:r w:rsidRPr="0048718D">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366186" w:rsidRPr="0048718D" w:rsidRDefault="00366186" w:rsidP="00366186">
      <w:pPr>
        <w:autoSpaceDE w:val="0"/>
        <w:snapToGrid w:val="0"/>
        <w:ind w:firstLine="709"/>
        <w:jc w:val="both"/>
      </w:pPr>
      <w:r w:rsidRPr="0048718D">
        <w:t xml:space="preserve">К </w:t>
      </w:r>
      <w:proofErr w:type="gramStart"/>
      <w:r w:rsidRPr="0048718D">
        <w:t>рискам</w:t>
      </w:r>
      <w:proofErr w:type="gramEnd"/>
      <w:r w:rsidRPr="0048718D">
        <w:t xml:space="preserve"> в том числе относятся:</w:t>
      </w:r>
    </w:p>
    <w:p w:rsidR="00366186" w:rsidRPr="0048718D" w:rsidRDefault="00366186" w:rsidP="00366186">
      <w:pPr>
        <w:autoSpaceDE w:val="0"/>
        <w:snapToGrid w:val="0"/>
        <w:ind w:firstLine="709"/>
        <w:jc w:val="both"/>
      </w:pPr>
      <w:r w:rsidRPr="0048718D">
        <w:t xml:space="preserve">-организационные риски, связанные с ошибками управления реализацией муниципальной программы, </w:t>
      </w:r>
      <w:r w:rsidRPr="0048718D">
        <w:lastRenderedPageBreak/>
        <w:t>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366186" w:rsidRPr="0048718D" w:rsidRDefault="00366186" w:rsidP="00366186">
      <w:pPr>
        <w:autoSpaceDE w:val="0"/>
        <w:snapToGrid w:val="0"/>
        <w:ind w:firstLine="709"/>
        <w:jc w:val="both"/>
      </w:pPr>
      <w:r w:rsidRPr="0048718D">
        <w:t>- финансовые риски, которые связаны с финансированием муниципальной программы в неполном объеме за счет бюджета Камешкирского района. Данный риск возникает по причине длительного срока реализации муниципальной программы;</w:t>
      </w:r>
    </w:p>
    <w:p w:rsidR="00366186" w:rsidRPr="0048718D" w:rsidRDefault="00366186" w:rsidP="00366186">
      <w:pPr>
        <w:autoSpaceDE w:val="0"/>
        <w:snapToGrid w:val="0"/>
        <w:ind w:firstLine="709"/>
        <w:jc w:val="both"/>
      </w:pPr>
      <w:r w:rsidRPr="0048718D">
        <w:t>-непредвиденные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Камешкирского района на преодоление последствий таких катастроф.</w:t>
      </w:r>
    </w:p>
    <w:p w:rsidR="00366186" w:rsidRPr="0048718D" w:rsidRDefault="00366186" w:rsidP="00366186">
      <w:pPr>
        <w:tabs>
          <w:tab w:val="left" w:pos="0"/>
          <w:tab w:val="left" w:pos="567"/>
          <w:tab w:val="left" w:pos="709"/>
          <w:tab w:val="left" w:pos="851"/>
        </w:tabs>
        <w:ind w:firstLine="709"/>
        <w:jc w:val="both"/>
      </w:pPr>
      <w:r w:rsidRPr="0048718D">
        <w:rPr>
          <w:color w:val="000000"/>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48718D">
        <w:t xml:space="preserve"> Камешкирского</w:t>
      </w:r>
      <w:r w:rsidRPr="0048718D">
        <w:rPr>
          <w:color w:val="000000"/>
        </w:rPr>
        <w:t xml:space="preserve"> района будет зависеть, в том числе, и от согласованного решения общесистемных проблем на уровне </w:t>
      </w:r>
      <w:r w:rsidRPr="0048718D">
        <w:t>Камешкирского района.</w:t>
      </w:r>
      <w:r w:rsidRPr="0048718D">
        <w:rPr>
          <w:color w:val="000000"/>
        </w:rPr>
        <w:t xml:space="preserve"> </w:t>
      </w:r>
      <w:r w:rsidRPr="0048718D">
        <w:t xml:space="preserve">Минимизация организационных рисков связана главным образом с эффективной координацией выполнения мероприятий муниципальной программы. </w:t>
      </w:r>
    </w:p>
    <w:p w:rsidR="00366186" w:rsidRPr="0048718D" w:rsidRDefault="00366186" w:rsidP="00366186">
      <w:pPr>
        <w:tabs>
          <w:tab w:val="left" w:pos="0"/>
          <w:tab w:val="left" w:pos="567"/>
          <w:tab w:val="left" w:pos="709"/>
          <w:tab w:val="left" w:pos="851"/>
        </w:tabs>
        <w:ind w:firstLine="709"/>
        <w:jc w:val="both"/>
      </w:pPr>
      <w:r w:rsidRPr="0048718D">
        <w:t>В целях управления указанными рисками в ходе реализации муниципальной программы предусматриваются:</w:t>
      </w:r>
    </w:p>
    <w:p w:rsidR="00366186" w:rsidRPr="0048718D" w:rsidRDefault="00366186" w:rsidP="00366186">
      <w:pPr>
        <w:tabs>
          <w:tab w:val="left" w:pos="0"/>
          <w:tab w:val="left" w:pos="567"/>
          <w:tab w:val="left" w:pos="709"/>
          <w:tab w:val="left" w:pos="851"/>
        </w:tabs>
        <w:ind w:firstLine="709"/>
        <w:jc w:val="both"/>
      </w:pPr>
      <w:r w:rsidRPr="0048718D">
        <w:t>- проведение мониторинга действующего законодательства;</w:t>
      </w:r>
    </w:p>
    <w:p w:rsidR="00366186" w:rsidRPr="0048718D" w:rsidRDefault="00366186" w:rsidP="00366186">
      <w:pPr>
        <w:tabs>
          <w:tab w:val="left" w:pos="0"/>
          <w:tab w:val="left" w:pos="567"/>
          <w:tab w:val="left" w:pos="709"/>
          <w:tab w:val="left" w:pos="851"/>
        </w:tabs>
        <w:ind w:firstLine="709"/>
        <w:jc w:val="both"/>
      </w:pPr>
      <w:r w:rsidRPr="0048718D">
        <w:t xml:space="preserve">- своевременное внесение изменений в действующие муниципальные правовые акты администрации Камешкирского района; </w:t>
      </w:r>
    </w:p>
    <w:p w:rsidR="00366186" w:rsidRPr="0048718D" w:rsidRDefault="00366186" w:rsidP="00366186">
      <w:pPr>
        <w:tabs>
          <w:tab w:val="left" w:pos="0"/>
          <w:tab w:val="left" w:pos="567"/>
          <w:tab w:val="left" w:pos="709"/>
          <w:tab w:val="left" w:pos="851"/>
        </w:tabs>
        <w:autoSpaceDE w:val="0"/>
        <w:snapToGrid w:val="0"/>
        <w:ind w:firstLine="709"/>
        <w:jc w:val="both"/>
        <w:rPr>
          <w:color w:val="000000"/>
        </w:rPr>
      </w:pPr>
      <w:r w:rsidRPr="0048718D">
        <w:rPr>
          <w:color w:val="000000"/>
        </w:rPr>
        <w:t>- оперативное внесение изменений в регламенты подготовки и выдачи документов, принятие организационно–технических мер.</w:t>
      </w:r>
    </w:p>
    <w:p w:rsidR="00366186" w:rsidRPr="0048718D" w:rsidRDefault="00366186" w:rsidP="00366186">
      <w:pPr>
        <w:tabs>
          <w:tab w:val="left" w:pos="0"/>
          <w:tab w:val="left" w:pos="567"/>
          <w:tab w:val="left" w:pos="709"/>
          <w:tab w:val="left" w:pos="851"/>
        </w:tabs>
        <w:autoSpaceDE w:val="0"/>
        <w:snapToGrid w:val="0"/>
        <w:ind w:firstLine="563"/>
        <w:jc w:val="both"/>
        <w:rPr>
          <w:color w:val="000000"/>
        </w:rPr>
      </w:pPr>
    </w:p>
    <w:p w:rsidR="00366186" w:rsidRPr="0048718D" w:rsidRDefault="00366186" w:rsidP="00366186">
      <w:pPr>
        <w:ind w:firstLine="544"/>
        <w:jc w:val="center"/>
        <w:rPr>
          <w:b/>
          <w:bCs/>
          <w:color w:val="000000"/>
        </w:rPr>
      </w:pPr>
      <w:r w:rsidRPr="0048718D">
        <w:rPr>
          <w:b/>
          <w:bCs/>
          <w:color w:val="000000"/>
        </w:rPr>
        <w:t xml:space="preserve">8. Оценка планируемой эффективности реализации </w:t>
      </w:r>
    </w:p>
    <w:p w:rsidR="00366186" w:rsidRPr="0048718D" w:rsidRDefault="00366186" w:rsidP="00366186">
      <w:pPr>
        <w:tabs>
          <w:tab w:val="left" w:pos="0"/>
          <w:tab w:val="left" w:pos="567"/>
          <w:tab w:val="left" w:pos="709"/>
          <w:tab w:val="left" w:pos="851"/>
        </w:tabs>
        <w:autoSpaceDE w:val="0"/>
        <w:snapToGrid w:val="0"/>
        <w:spacing w:line="200" w:lineRule="atLeast"/>
        <w:ind w:firstLine="544"/>
        <w:jc w:val="center"/>
        <w:rPr>
          <w:b/>
          <w:bCs/>
          <w:color w:val="000000"/>
        </w:rPr>
      </w:pPr>
      <w:r w:rsidRPr="0048718D">
        <w:rPr>
          <w:b/>
          <w:bCs/>
          <w:color w:val="000000"/>
        </w:rPr>
        <w:t>муниципальной программы</w:t>
      </w:r>
    </w:p>
    <w:p w:rsidR="00366186" w:rsidRPr="0048718D" w:rsidRDefault="00366186" w:rsidP="00366186">
      <w:pPr>
        <w:autoSpaceDE w:val="0"/>
        <w:snapToGrid w:val="0"/>
        <w:spacing w:line="360" w:lineRule="atLeast"/>
        <w:ind w:firstLine="709"/>
        <w:jc w:val="both"/>
      </w:pPr>
    </w:p>
    <w:p w:rsidR="00366186" w:rsidRPr="0048718D" w:rsidRDefault="00366186" w:rsidP="00366186">
      <w:pPr>
        <w:ind w:firstLine="709"/>
        <w:jc w:val="both"/>
      </w:pPr>
      <w:r w:rsidRPr="0048718D">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366186" w:rsidRPr="0048718D" w:rsidRDefault="00366186" w:rsidP="00366186">
      <w:pPr>
        <w:ind w:firstLine="709"/>
        <w:jc w:val="both"/>
        <w:rPr>
          <w:color w:val="000000"/>
        </w:rPr>
      </w:pPr>
      <w:r w:rsidRPr="0048718D">
        <w:rPr>
          <w:color w:val="000000"/>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r w:rsidRPr="0048718D">
        <w:t>Камешкирского</w:t>
      </w:r>
      <w:r w:rsidRPr="0048718D">
        <w:rPr>
          <w:color w:val="000000"/>
        </w:rPr>
        <w:t xml:space="preserve"> района.</w:t>
      </w:r>
    </w:p>
    <w:p w:rsidR="00366186" w:rsidRPr="0048718D" w:rsidRDefault="00366186" w:rsidP="00366186">
      <w:pPr>
        <w:ind w:firstLine="709"/>
        <w:jc w:val="both"/>
      </w:pPr>
      <w:r w:rsidRPr="0048718D">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366186" w:rsidRPr="0048718D" w:rsidRDefault="00366186" w:rsidP="00366186">
      <w:pPr>
        <w:ind w:firstLine="709"/>
        <w:jc w:val="both"/>
        <w:rPr>
          <w:color w:val="000000"/>
        </w:rPr>
      </w:pPr>
      <w:r w:rsidRPr="0048718D">
        <w:rPr>
          <w:color w:val="000000"/>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366186" w:rsidRPr="0048718D" w:rsidRDefault="00366186" w:rsidP="00366186">
      <w:pPr>
        <w:ind w:firstLine="840"/>
        <w:jc w:val="center"/>
        <w:rPr>
          <w:b/>
          <w:bCs/>
        </w:rPr>
      </w:pPr>
    </w:p>
    <w:p w:rsidR="00366186" w:rsidRPr="0048718D" w:rsidRDefault="00366186" w:rsidP="00366186">
      <w:pPr>
        <w:ind w:firstLine="840"/>
        <w:jc w:val="center"/>
        <w:rPr>
          <w:b/>
          <w:bCs/>
        </w:rPr>
      </w:pPr>
      <w:r w:rsidRPr="0048718D">
        <w:rPr>
          <w:b/>
          <w:bCs/>
        </w:rPr>
        <w:t xml:space="preserve">9. Механизм реализации Программы </w:t>
      </w:r>
    </w:p>
    <w:p w:rsidR="00366186" w:rsidRPr="0048718D" w:rsidRDefault="00366186" w:rsidP="00366186">
      <w:pPr>
        <w:ind w:firstLine="840"/>
      </w:pPr>
    </w:p>
    <w:p w:rsidR="00366186" w:rsidRPr="0048718D" w:rsidRDefault="00366186" w:rsidP="00366186">
      <w:pPr>
        <w:ind w:firstLine="709"/>
        <w:jc w:val="both"/>
      </w:pPr>
      <w:r w:rsidRPr="0048718D">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366186" w:rsidRPr="0048718D" w:rsidRDefault="00366186" w:rsidP="00366186">
      <w:pPr>
        <w:ind w:firstLine="709"/>
        <w:jc w:val="both"/>
      </w:pPr>
      <w:r w:rsidRPr="0048718D">
        <w:t>Администрация Камешкирского района Пензенской области:</w:t>
      </w:r>
    </w:p>
    <w:p w:rsidR="00366186" w:rsidRPr="0048718D" w:rsidRDefault="00366186" w:rsidP="00366186">
      <w:pPr>
        <w:ind w:firstLine="709"/>
        <w:jc w:val="both"/>
      </w:pPr>
      <w:r w:rsidRPr="0048718D">
        <w:t>1) осуществляет ежегодный мониторинг реализации Программы;</w:t>
      </w:r>
    </w:p>
    <w:p w:rsidR="00366186" w:rsidRPr="0048718D" w:rsidRDefault="00366186" w:rsidP="00366186">
      <w:pPr>
        <w:ind w:firstLine="709"/>
        <w:jc w:val="both"/>
      </w:pPr>
      <w:r w:rsidRPr="0048718D">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366186" w:rsidRPr="0048718D" w:rsidRDefault="00366186" w:rsidP="00366186">
      <w:pPr>
        <w:ind w:firstLine="709"/>
        <w:jc w:val="both"/>
        <w:rPr>
          <w:color w:val="000000"/>
        </w:rPr>
      </w:pPr>
      <w:r w:rsidRPr="0048718D">
        <w:t>3) ежегодно проводит о</w:t>
      </w:r>
      <w:r w:rsidRPr="0048718D">
        <w:rPr>
          <w:color w:val="000000"/>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366186" w:rsidRPr="0048718D" w:rsidRDefault="00366186" w:rsidP="00366186">
      <w:pPr>
        <w:ind w:firstLine="709"/>
        <w:jc w:val="both"/>
      </w:pPr>
      <w:r w:rsidRPr="0048718D">
        <w:t>4) по результатам анализа Программу актуализируют на начала года, а также на момент поступления федеральных региональных средств.</w:t>
      </w:r>
    </w:p>
    <w:p w:rsidR="00366186" w:rsidRPr="0048718D" w:rsidRDefault="00366186" w:rsidP="00366186">
      <w:pPr>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ind w:firstLine="709"/>
        <w:jc w:val="both"/>
        <w:rPr>
          <w:sz w:val="28"/>
        </w:rPr>
      </w:pPr>
    </w:p>
    <w:p w:rsidR="00366186" w:rsidRPr="0048718D" w:rsidRDefault="00366186" w:rsidP="00366186">
      <w:pPr>
        <w:spacing w:line="363" w:lineRule="atLeast"/>
        <w:jc w:val="both"/>
        <w:rPr>
          <w:sz w:val="28"/>
        </w:rPr>
      </w:pPr>
    </w:p>
    <w:p w:rsidR="00366186" w:rsidRPr="0048718D" w:rsidRDefault="00366186" w:rsidP="00366186">
      <w:pPr>
        <w:spacing w:line="363" w:lineRule="atLeast"/>
        <w:jc w:val="both"/>
        <w:rPr>
          <w:sz w:val="28"/>
        </w:rPr>
      </w:pPr>
    </w:p>
    <w:p w:rsidR="00366186" w:rsidRPr="0048718D" w:rsidRDefault="00366186" w:rsidP="00366186">
      <w:pPr>
        <w:pStyle w:val="af7"/>
        <w:spacing w:after="0"/>
        <w:jc w:val="right"/>
        <w:rPr>
          <w:bCs/>
        </w:rPr>
      </w:pPr>
      <w:r w:rsidRPr="0048718D">
        <w:rPr>
          <w:bCs/>
        </w:rPr>
        <w:t>Приложение</w:t>
      </w:r>
      <w:proofErr w:type="gramStart"/>
      <w:r w:rsidRPr="0048718D">
        <w:rPr>
          <w:bCs/>
        </w:rPr>
        <w:t>1</w:t>
      </w:r>
      <w:proofErr w:type="gramEnd"/>
    </w:p>
    <w:p w:rsidR="00366186" w:rsidRPr="0048718D" w:rsidRDefault="00366186" w:rsidP="00366186">
      <w:pPr>
        <w:pStyle w:val="af7"/>
        <w:spacing w:after="0"/>
        <w:jc w:val="center"/>
        <w:rPr>
          <w:b/>
          <w:bCs/>
        </w:rPr>
      </w:pPr>
      <w:r w:rsidRPr="0048718D">
        <w:rPr>
          <w:b/>
          <w:bCs/>
        </w:rPr>
        <w:t>Подпрограмма 1</w:t>
      </w:r>
    </w:p>
    <w:p w:rsidR="00366186" w:rsidRPr="0048718D" w:rsidRDefault="00366186" w:rsidP="00366186">
      <w:pPr>
        <w:pStyle w:val="af7"/>
        <w:spacing w:after="0"/>
        <w:jc w:val="center"/>
        <w:rPr>
          <w:b/>
          <w:bCs/>
        </w:rPr>
      </w:pPr>
      <w:r w:rsidRPr="0048718D">
        <w:rPr>
          <w:b/>
          <w:bCs/>
        </w:rPr>
        <w:t xml:space="preserve">«Создание условий для обеспечения доступным и комфортным жильём </w:t>
      </w:r>
    </w:p>
    <w:p w:rsidR="00366186" w:rsidRPr="0048718D" w:rsidRDefault="00366186" w:rsidP="00366186">
      <w:pPr>
        <w:pStyle w:val="af7"/>
        <w:spacing w:after="0"/>
        <w:jc w:val="center"/>
      </w:pPr>
      <w:r w:rsidRPr="0048718D">
        <w:rPr>
          <w:b/>
          <w:bCs/>
        </w:rPr>
        <w:t>сельского населения»</w:t>
      </w:r>
    </w:p>
    <w:p w:rsidR="00366186" w:rsidRPr="0048718D" w:rsidRDefault="00366186" w:rsidP="00366186">
      <w:pPr>
        <w:pStyle w:val="af7"/>
        <w:spacing w:after="0"/>
        <w:rPr>
          <w:b/>
          <w:bCs/>
        </w:rPr>
      </w:pPr>
      <w:r w:rsidRPr="0048718D">
        <w:t xml:space="preserve">  </w:t>
      </w:r>
    </w:p>
    <w:p w:rsidR="00366186" w:rsidRPr="0048718D" w:rsidRDefault="00366186" w:rsidP="00366186">
      <w:pPr>
        <w:pStyle w:val="af7"/>
        <w:spacing w:after="0"/>
        <w:jc w:val="center"/>
        <w:rPr>
          <w:b/>
          <w:bCs/>
        </w:rPr>
      </w:pPr>
      <w:proofErr w:type="gramStart"/>
      <w:r w:rsidRPr="0048718D">
        <w:rPr>
          <w:b/>
          <w:bCs/>
        </w:rPr>
        <w:t>П</w:t>
      </w:r>
      <w:proofErr w:type="gramEnd"/>
      <w:r w:rsidRPr="0048718D">
        <w:rPr>
          <w:b/>
          <w:bCs/>
        </w:rPr>
        <w:t xml:space="preserve"> А С П О Р Т</w:t>
      </w:r>
    </w:p>
    <w:p w:rsidR="00366186" w:rsidRPr="0048718D" w:rsidRDefault="00366186" w:rsidP="00366186">
      <w:pPr>
        <w:pStyle w:val="af7"/>
        <w:spacing w:after="0"/>
        <w:jc w:val="center"/>
        <w:rPr>
          <w:b/>
          <w:bCs/>
        </w:rPr>
      </w:pPr>
      <w:r w:rsidRPr="0048718D">
        <w:rPr>
          <w:b/>
          <w:bCs/>
        </w:rPr>
        <w:t>подпрограммы муниципальной программы Камешкирского района</w:t>
      </w:r>
    </w:p>
    <w:p w:rsidR="00366186" w:rsidRPr="0048718D" w:rsidRDefault="00366186" w:rsidP="00366186">
      <w:pPr>
        <w:pStyle w:val="af7"/>
        <w:spacing w:after="0"/>
        <w:jc w:val="center"/>
        <w:rPr>
          <w:b/>
          <w:bCs/>
        </w:rPr>
      </w:pPr>
      <w:r w:rsidRPr="0048718D">
        <w:rPr>
          <w:b/>
          <w:bCs/>
        </w:rPr>
        <w:t>Пензенской области</w:t>
      </w:r>
    </w:p>
    <w:p w:rsidR="00366186" w:rsidRPr="0048718D" w:rsidRDefault="00366186" w:rsidP="00366186">
      <w:pPr>
        <w:pStyle w:val="af7"/>
        <w:spacing w:after="0"/>
        <w:jc w:val="center"/>
        <w:rPr>
          <w:b/>
        </w:rPr>
      </w:pPr>
      <w:r w:rsidRPr="0048718D">
        <w:rPr>
          <w:b/>
        </w:rPr>
        <w:t>"Комплексное  развитие сельских территорий Камешкирского района</w:t>
      </w:r>
    </w:p>
    <w:p w:rsidR="00366186" w:rsidRPr="0048718D" w:rsidRDefault="00366186" w:rsidP="00366186">
      <w:pPr>
        <w:pStyle w:val="af7"/>
        <w:spacing w:after="0"/>
        <w:jc w:val="center"/>
      </w:pPr>
      <w:r w:rsidRPr="0048718D">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990"/>
        <w:gridCol w:w="5791"/>
      </w:tblGrid>
      <w:tr w:rsidR="00366186" w:rsidRPr="0048718D" w:rsidTr="00063B6C">
        <w:tc>
          <w:tcPr>
            <w:tcW w:w="3990" w:type="dxa"/>
            <w:tcBorders>
              <w:top w:val="single" w:sz="8" w:space="0" w:color="808080"/>
              <w:left w:val="single" w:sz="8" w:space="0" w:color="808080"/>
              <w:bottom w:val="single" w:sz="8" w:space="0" w:color="808080"/>
            </w:tcBorders>
          </w:tcPr>
          <w:p w:rsidR="00366186" w:rsidRPr="0048718D" w:rsidRDefault="00366186" w:rsidP="00063B6C">
            <w:pPr>
              <w:pStyle w:val="af8"/>
            </w:pPr>
            <w:r w:rsidRPr="0048718D">
              <w:t>Наименование подпрограммы</w:t>
            </w:r>
          </w:p>
        </w:tc>
        <w:tc>
          <w:tcPr>
            <w:tcW w:w="5791" w:type="dxa"/>
            <w:tcBorders>
              <w:top w:val="single" w:sz="8" w:space="0" w:color="808080"/>
              <w:left w:val="single" w:sz="8" w:space="0" w:color="808080"/>
              <w:bottom w:val="single" w:sz="8" w:space="0" w:color="808080"/>
              <w:right w:val="single" w:sz="8" w:space="0" w:color="808080"/>
            </w:tcBorders>
          </w:tcPr>
          <w:p w:rsidR="00366186" w:rsidRPr="0048718D" w:rsidRDefault="00366186" w:rsidP="00063B6C">
            <w:pPr>
              <w:pStyle w:val="af7"/>
              <w:spacing w:after="0"/>
            </w:pPr>
            <w:r w:rsidRPr="0048718D">
              <w:t xml:space="preserve"> </w:t>
            </w:r>
            <w:r w:rsidRPr="0048718D">
              <w:rPr>
                <w:bCs/>
              </w:rPr>
              <w:t xml:space="preserve">«Создание условий для обеспечения доступным и комфортным жильём сельского населения» </w:t>
            </w:r>
            <w:r w:rsidRPr="0048718D">
              <w:t>(далее – Подпрограмма)</w:t>
            </w: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Ответственный исполнитель 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Администрация Камешкирского района</w:t>
            </w:r>
          </w:p>
          <w:p w:rsidR="00366186" w:rsidRPr="0048718D" w:rsidRDefault="00366186" w:rsidP="00063B6C">
            <w:pPr>
              <w:pStyle w:val="af8"/>
            </w:pPr>
            <w:r w:rsidRPr="0048718D">
              <w:t>Пензенской области</w:t>
            </w: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Соисполнители 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Отдел экономики, развития сельского хозяйства и продовольствия администрации Камешкирского района Пензенской области</w:t>
            </w: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Цели</w:t>
            </w:r>
          </w:p>
          <w:p w:rsidR="00366186" w:rsidRPr="0048718D" w:rsidRDefault="00366186" w:rsidP="00063B6C">
            <w:pPr>
              <w:pStyle w:val="af8"/>
            </w:pPr>
            <w:r w:rsidRPr="0048718D">
              <w:t>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Улучшение жилищных условий  граждан, проживающих на территории Камешкирского района</w:t>
            </w: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Задачи 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Удовлетворение потребностей населения Камешкирского района</w:t>
            </w: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Целевые показатели 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ConsPlusCell"/>
              <w:snapToGrid w:val="0"/>
              <w:ind w:right="-6"/>
              <w:jc w:val="both"/>
              <w:rPr>
                <w:rFonts w:ascii="Times New Roman" w:hAnsi="Times New Roman" w:cs="Times New Roman"/>
                <w:sz w:val="24"/>
                <w:szCs w:val="24"/>
              </w:rPr>
            </w:pPr>
            <w:r w:rsidRPr="0048718D">
              <w:rPr>
                <w:rFonts w:ascii="Times New Roman" w:hAnsi="Times New Roman" w:cs="Times New Roman"/>
                <w:sz w:val="24"/>
                <w:szCs w:val="24"/>
              </w:rPr>
              <w:t xml:space="preserve">Сокращение числа сельских семей Камешкирского района, нуждающихся в улучшении жилищных условий </w:t>
            </w:r>
          </w:p>
          <w:p w:rsidR="00366186" w:rsidRPr="0048718D" w:rsidRDefault="00366186" w:rsidP="00063B6C">
            <w:pPr>
              <w:widowControl/>
              <w:autoSpaceDE w:val="0"/>
              <w:autoSpaceDN w:val="0"/>
              <w:adjustRightInd w:val="0"/>
              <w:jc w:val="both"/>
            </w:pPr>
            <w:r w:rsidRPr="0048718D">
              <w:t xml:space="preserve">Ввод (приобретение) жилья для граждан, проживающих на территории Камешкирского района </w:t>
            </w:r>
          </w:p>
          <w:p w:rsidR="00366186" w:rsidRPr="0048718D" w:rsidRDefault="00366186" w:rsidP="00063B6C">
            <w:pPr>
              <w:pStyle w:val="ConsPlusCell"/>
              <w:snapToGrid w:val="0"/>
              <w:ind w:left="-6" w:right="-6"/>
              <w:jc w:val="both"/>
              <w:rPr>
                <w:rFonts w:ascii="Times New Roman" w:hAnsi="Times New Roman" w:cs="Times New Roman"/>
                <w:sz w:val="24"/>
                <w:szCs w:val="24"/>
              </w:rPr>
            </w:pPr>
          </w:p>
        </w:tc>
      </w:tr>
      <w:tr w:rsidR="00366186" w:rsidRPr="0048718D" w:rsidTr="00063B6C">
        <w:tc>
          <w:tcPr>
            <w:tcW w:w="3990" w:type="dxa"/>
            <w:tcBorders>
              <w:left w:val="single" w:sz="8" w:space="0" w:color="808080"/>
              <w:bottom w:val="single" w:sz="8" w:space="0" w:color="808080"/>
            </w:tcBorders>
          </w:tcPr>
          <w:p w:rsidR="00366186" w:rsidRPr="0048718D" w:rsidRDefault="00366186" w:rsidP="00063B6C">
            <w:pPr>
              <w:pStyle w:val="af8"/>
            </w:pPr>
            <w:r w:rsidRPr="0048718D">
              <w:t>Сроки и этапы реализации подпрограммы</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2020-2025</w:t>
            </w:r>
          </w:p>
        </w:tc>
      </w:tr>
      <w:tr w:rsidR="00366186" w:rsidRPr="0048718D" w:rsidTr="00063B6C">
        <w:trPr>
          <w:trHeight w:val="398"/>
        </w:trPr>
        <w:tc>
          <w:tcPr>
            <w:tcW w:w="3990" w:type="dxa"/>
            <w:tcBorders>
              <w:left w:val="single" w:sz="8" w:space="0" w:color="808080"/>
              <w:bottom w:val="single" w:sz="8" w:space="0" w:color="808080"/>
            </w:tcBorders>
          </w:tcPr>
          <w:p w:rsidR="00366186" w:rsidRPr="0048718D" w:rsidRDefault="00366186" w:rsidP="00063B6C">
            <w:pPr>
              <w:pStyle w:val="af8"/>
            </w:pPr>
            <w:r w:rsidRPr="0048718D">
              <w:t>Объем и источник финансирования подпрограммы (по годам)</w:t>
            </w:r>
          </w:p>
        </w:tc>
        <w:tc>
          <w:tcPr>
            <w:tcW w:w="5791" w:type="dxa"/>
            <w:tcBorders>
              <w:left w:val="single" w:sz="8" w:space="0" w:color="808080"/>
              <w:bottom w:val="single" w:sz="8" w:space="0" w:color="808080"/>
              <w:right w:val="single" w:sz="8" w:space="0" w:color="808080"/>
            </w:tcBorders>
          </w:tcPr>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 </w:t>
            </w:r>
            <w:r w:rsidRPr="0048718D">
              <w:rPr>
                <w:rFonts w:ascii="Times New Roman" w:hAnsi="Times New Roman" w:cs="Times New Roman"/>
                <w:b/>
                <w:sz w:val="24"/>
                <w:szCs w:val="24"/>
              </w:rPr>
              <w:t>1 600 496,00 рублей</w:t>
            </w:r>
            <w:r w:rsidRPr="0048718D">
              <w:rPr>
                <w:rFonts w:ascii="Times New Roman" w:hAnsi="Times New Roman" w:cs="Times New Roman"/>
                <w:sz w:val="24"/>
                <w:szCs w:val="24"/>
              </w:rPr>
              <w:t>, в том числе:</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федерального бюджета –  256 293,31  рублей;</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w:t>
            </w:r>
            <w:proofErr w:type="gramStart"/>
            <w:r w:rsidRPr="0048718D">
              <w:rPr>
                <w:rFonts w:ascii="Times New Roman" w:hAnsi="Times New Roman" w:cs="Times New Roman"/>
                <w:sz w:val="24"/>
                <w:szCs w:val="24"/>
              </w:rPr>
              <w:t>Пензенской</w:t>
            </w:r>
            <w:proofErr w:type="gramEnd"/>
            <w:r w:rsidRPr="0048718D">
              <w:rPr>
                <w:rFonts w:ascii="Times New Roman" w:hAnsi="Times New Roman" w:cs="Times New Roman"/>
                <w:sz w:val="24"/>
                <w:szCs w:val="24"/>
              </w:rPr>
              <w:t xml:space="preserve"> области–1 296 139,89 рублей;</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 48 062,80  рублей;</w:t>
            </w:r>
          </w:p>
          <w:p w:rsidR="00366186" w:rsidRPr="0048718D" w:rsidRDefault="00366186" w:rsidP="00366186">
            <w:pPr>
              <w:pStyle w:val="ConsPlusCell"/>
              <w:numPr>
                <w:ilvl w:val="0"/>
                <w:numId w:val="6"/>
              </w:numPr>
              <w:suppressAutoHyphens/>
              <w:autoSpaceDN/>
              <w:snapToGrid w:val="0"/>
              <w:jc w:val="both"/>
              <w:rPr>
                <w:rFonts w:ascii="Times New Roman" w:hAnsi="Times New Roman" w:cs="Times New Roman"/>
                <w:sz w:val="24"/>
                <w:szCs w:val="24"/>
              </w:rPr>
            </w:pPr>
            <w:r w:rsidRPr="0048718D">
              <w:rPr>
                <w:rFonts w:ascii="Times New Roman" w:hAnsi="Times New Roman" w:cs="Times New Roman"/>
                <w:sz w:val="24"/>
                <w:szCs w:val="24"/>
              </w:rPr>
              <w:t>средства внебюджетных источников –0 тыс. рублей.</w:t>
            </w:r>
          </w:p>
          <w:p w:rsidR="00366186" w:rsidRPr="0048718D" w:rsidRDefault="00366186" w:rsidP="00366186">
            <w:pPr>
              <w:numPr>
                <w:ilvl w:val="0"/>
                <w:numId w:val="6"/>
              </w:numPr>
              <w:suppressAutoHyphens/>
              <w:snapToGrid w:val="0"/>
              <w:jc w:val="both"/>
              <w:rPr>
                <w:bCs/>
                <w:iCs/>
              </w:rPr>
            </w:pPr>
            <w:r w:rsidRPr="0048718D">
              <w:rPr>
                <w:bCs/>
                <w:iCs/>
              </w:rPr>
              <w:t>в том числе:</w:t>
            </w:r>
          </w:p>
          <w:p w:rsidR="00366186" w:rsidRPr="0048718D" w:rsidRDefault="00366186" w:rsidP="00366186">
            <w:pPr>
              <w:numPr>
                <w:ilvl w:val="0"/>
                <w:numId w:val="6"/>
              </w:numPr>
              <w:suppressAutoHyphens/>
            </w:pPr>
            <w:r w:rsidRPr="0048718D">
              <w:rPr>
                <w:bCs/>
                <w:iCs/>
              </w:rPr>
              <w:t>-средства ф</w:t>
            </w:r>
            <w:r w:rsidRPr="0048718D">
              <w:t xml:space="preserve">едерального бюджета- </w:t>
            </w:r>
            <w:r w:rsidRPr="0048718D">
              <w:rPr>
                <w:b/>
              </w:rPr>
              <w:t>256,293 тыс.</w:t>
            </w:r>
            <w:r w:rsidRPr="0048718D">
              <w:t xml:space="preserve"> </w:t>
            </w:r>
            <w:r w:rsidRPr="0048718D">
              <w:rPr>
                <w:b/>
              </w:rPr>
              <w:t>рублей 31 коп.</w:t>
            </w:r>
          </w:p>
          <w:p w:rsidR="00366186" w:rsidRPr="0048718D" w:rsidRDefault="00366186" w:rsidP="00366186">
            <w:pPr>
              <w:numPr>
                <w:ilvl w:val="0"/>
                <w:numId w:val="6"/>
              </w:numPr>
              <w:suppressAutoHyphens/>
              <w:rPr>
                <w:bCs/>
                <w:iCs/>
              </w:rPr>
            </w:pPr>
            <w:r w:rsidRPr="0048718D">
              <w:rPr>
                <w:bCs/>
                <w:iCs/>
              </w:rPr>
              <w:t>2020 год –0 тыс. рублей,</w:t>
            </w:r>
          </w:p>
          <w:p w:rsidR="00366186" w:rsidRPr="0048718D" w:rsidRDefault="00366186" w:rsidP="00366186">
            <w:pPr>
              <w:numPr>
                <w:ilvl w:val="0"/>
                <w:numId w:val="6"/>
              </w:numPr>
              <w:suppressAutoHyphens/>
              <w:rPr>
                <w:bCs/>
                <w:iCs/>
              </w:rPr>
            </w:pPr>
            <w:r w:rsidRPr="0048718D">
              <w:rPr>
                <w:bCs/>
                <w:iCs/>
              </w:rPr>
              <w:t>2021 год –218 393,31 рублей,</w:t>
            </w:r>
          </w:p>
          <w:p w:rsidR="00366186" w:rsidRPr="0048718D" w:rsidRDefault="00366186" w:rsidP="00366186">
            <w:pPr>
              <w:numPr>
                <w:ilvl w:val="0"/>
                <w:numId w:val="6"/>
              </w:numPr>
              <w:suppressAutoHyphens/>
              <w:rPr>
                <w:bCs/>
                <w:iCs/>
              </w:rPr>
            </w:pPr>
            <w:r w:rsidRPr="0048718D">
              <w:rPr>
                <w:bCs/>
                <w:iCs/>
              </w:rPr>
              <w:t>2022 год –21 600,00 рублей,</w:t>
            </w:r>
          </w:p>
          <w:p w:rsidR="00366186" w:rsidRPr="0048718D" w:rsidRDefault="00366186" w:rsidP="00366186">
            <w:pPr>
              <w:numPr>
                <w:ilvl w:val="0"/>
                <w:numId w:val="6"/>
              </w:numPr>
              <w:suppressAutoHyphens/>
              <w:rPr>
                <w:bCs/>
                <w:iCs/>
              </w:rPr>
            </w:pPr>
            <w:r w:rsidRPr="0048718D">
              <w:rPr>
                <w:bCs/>
                <w:iCs/>
              </w:rPr>
              <w:t>2023 год –16 300 рублей,</w:t>
            </w:r>
          </w:p>
          <w:p w:rsidR="00366186" w:rsidRPr="0048718D" w:rsidRDefault="00366186" w:rsidP="00366186">
            <w:pPr>
              <w:numPr>
                <w:ilvl w:val="0"/>
                <w:numId w:val="6"/>
              </w:numPr>
              <w:suppressAutoHyphens/>
              <w:rPr>
                <w:bCs/>
                <w:iCs/>
              </w:rPr>
            </w:pPr>
            <w:r w:rsidRPr="0048718D">
              <w:rPr>
                <w:bCs/>
                <w:iCs/>
              </w:rPr>
              <w:t>2024 год - 0 тыс. рублей,</w:t>
            </w:r>
          </w:p>
          <w:p w:rsidR="00366186" w:rsidRPr="0048718D" w:rsidRDefault="00366186" w:rsidP="00366186">
            <w:pPr>
              <w:numPr>
                <w:ilvl w:val="0"/>
                <w:numId w:val="6"/>
              </w:numPr>
              <w:suppressAutoHyphens/>
              <w:snapToGrid w:val="0"/>
              <w:jc w:val="both"/>
              <w:rPr>
                <w:bCs/>
                <w:iCs/>
              </w:rPr>
            </w:pPr>
            <w:r w:rsidRPr="0048718D">
              <w:rPr>
                <w:bCs/>
                <w:iCs/>
              </w:rPr>
              <w:t>2025 год – 0 тыс. рублей,</w:t>
            </w:r>
          </w:p>
          <w:p w:rsidR="00366186" w:rsidRPr="0048718D" w:rsidRDefault="00366186" w:rsidP="00366186">
            <w:pPr>
              <w:numPr>
                <w:ilvl w:val="0"/>
                <w:numId w:val="6"/>
              </w:numPr>
              <w:suppressAutoHyphens/>
              <w:rPr>
                <w:b/>
                <w:bCs/>
                <w:iCs/>
              </w:rPr>
            </w:pPr>
            <w:r w:rsidRPr="0048718D">
              <w:rPr>
                <w:bCs/>
                <w:iCs/>
              </w:rPr>
              <w:t>средства бюджета Пензенской области –</w:t>
            </w:r>
            <w:r w:rsidRPr="0048718D">
              <w:t xml:space="preserve"> </w:t>
            </w:r>
          </w:p>
          <w:p w:rsidR="00366186" w:rsidRPr="0048718D" w:rsidRDefault="00366186" w:rsidP="00366186">
            <w:pPr>
              <w:numPr>
                <w:ilvl w:val="0"/>
                <w:numId w:val="6"/>
              </w:numPr>
              <w:suppressAutoHyphens/>
              <w:rPr>
                <w:b/>
                <w:bCs/>
                <w:iCs/>
              </w:rPr>
            </w:pPr>
            <w:r w:rsidRPr="0048718D">
              <w:rPr>
                <w:b/>
              </w:rPr>
              <w:t>1 296 139,89</w:t>
            </w:r>
            <w:r w:rsidRPr="0048718D">
              <w:rPr>
                <w:b/>
                <w:bCs/>
                <w:iCs/>
              </w:rPr>
              <w:t xml:space="preserve"> рублей</w:t>
            </w:r>
          </w:p>
          <w:p w:rsidR="00366186" w:rsidRPr="0048718D" w:rsidRDefault="00366186" w:rsidP="00366186">
            <w:pPr>
              <w:numPr>
                <w:ilvl w:val="0"/>
                <w:numId w:val="6"/>
              </w:numPr>
              <w:suppressAutoHyphens/>
              <w:rPr>
                <w:bCs/>
                <w:iCs/>
              </w:rPr>
            </w:pPr>
            <w:r w:rsidRPr="0048718D">
              <w:rPr>
                <w:bCs/>
                <w:iCs/>
              </w:rPr>
              <w:t>2020 год – 0 тыс. рублей,</w:t>
            </w:r>
          </w:p>
          <w:p w:rsidR="00366186" w:rsidRPr="0048718D" w:rsidRDefault="00366186" w:rsidP="00366186">
            <w:pPr>
              <w:numPr>
                <w:ilvl w:val="0"/>
                <w:numId w:val="6"/>
              </w:numPr>
              <w:suppressAutoHyphens/>
              <w:rPr>
                <w:bCs/>
                <w:iCs/>
              </w:rPr>
            </w:pPr>
            <w:r w:rsidRPr="0048718D">
              <w:rPr>
                <w:bCs/>
                <w:iCs/>
              </w:rPr>
              <w:t>2021 год – 917 539,89 рублей</w:t>
            </w:r>
            <w:proofErr w:type="gramStart"/>
            <w:r w:rsidRPr="0048718D">
              <w:rPr>
                <w:bCs/>
                <w:iCs/>
              </w:rPr>
              <w:t xml:space="preserve"> ,</w:t>
            </w:r>
            <w:proofErr w:type="gramEnd"/>
          </w:p>
          <w:p w:rsidR="00366186" w:rsidRPr="0048718D" w:rsidRDefault="00366186" w:rsidP="00366186">
            <w:pPr>
              <w:numPr>
                <w:ilvl w:val="0"/>
                <w:numId w:val="6"/>
              </w:numPr>
              <w:suppressAutoHyphens/>
              <w:rPr>
                <w:bCs/>
                <w:iCs/>
              </w:rPr>
            </w:pPr>
            <w:r w:rsidRPr="0048718D">
              <w:rPr>
                <w:bCs/>
                <w:iCs/>
              </w:rPr>
              <w:lastRenderedPageBreak/>
              <w:t>2022 год – 189 300,0  рублей,</w:t>
            </w:r>
          </w:p>
          <w:p w:rsidR="00366186" w:rsidRPr="0048718D" w:rsidRDefault="00366186" w:rsidP="00366186">
            <w:pPr>
              <w:numPr>
                <w:ilvl w:val="0"/>
                <w:numId w:val="6"/>
              </w:numPr>
              <w:suppressAutoHyphens/>
              <w:rPr>
                <w:bCs/>
                <w:iCs/>
              </w:rPr>
            </w:pPr>
            <w:r w:rsidRPr="0048718D">
              <w:rPr>
                <w:bCs/>
                <w:iCs/>
              </w:rPr>
              <w:t>2023 год – 189300,0  рублей,</w:t>
            </w:r>
          </w:p>
          <w:p w:rsidR="00366186" w:rsidRPr="0048718D" w:rsidRDefault="00366186" w:rsidP="00366186">
            <w:pPr>
              <w:numPr>
                <w:ilvl w:val="0"/>
                <w:numId w:val="6"/>
              </w:numPr>
              <w:suppressAutoHyphens/>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366186">
            <w:pPr>
              <w:numPr>
                <w:ilvl w:val="0"/>
                <w:numId w:val="6"/>
              </w:numPr>
              <w:suppressAutoHyphens/>
              <w:rPr>
                <w:b/>
                <w:bCs/>
                <w:iCs/>
              </w:rPr>
            </w:pPr>
            <w:r w:rsidRPr="0048718D">
              <w:rPr>
                <w:bCs/>
                <w:iCs/>
              </w:rPr>
              <w:t xml:space="preserve">–средства бюджета района – </w:t>
            </w:r>
            <w:r w:rsidRPr="0048718D">
              <w:rPr>
                <w:b/>
                <w:bCs/>
                <w:iCs/>
              </w:rPr>
              <w:t xml:space="preserve">48 062,80 рублей </w:t>
            </w:r>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16 462,80 рублей,</w:t>
            </w:r>
          </w:p>
          <w:p w:rsidR="00366186" w:rsidRPr="0048718D" w:rsidRDefault="00366186" w:rsidP="00366186">
            <w:pPr>
              <w:numPr>
                <w:ilvl w:val="0"/>
                <w:numId w:val="6"/>
              </w:numPr>
              <w:suppressAutoHyphens/>
              <w:snapToGrid w:val="0"/>
              <w:rPr>
                <w:bCs/>
                <w:iCs/>
              </w:rPr>
            </w:pPr>
            <w:r w:rsidRPr="0048718D">
              <w:rPr>
                <w:bCs/>
                <w:iCs/>
              </w:rPr>
              <w:t>2022 год – 15 800,0 рублей,</w:t>
            </w:r>
          </w:p>
          <w:p w:rsidR="00366186" w:rsidRPr="0048718D" w:rsidRDefault="00366186" w:rsidP="00366186">
            <w:pPr>
              <w:numPr>
                <w:ilvl w:val="0"/>
                <w:numId w:val="6"/>
              </w:numPr>
              <w:suppressAutoHyphens/>
              <w:snapToGrid w:val="0"/>
              <w:rPr>
                <w:bCs/>
                <w:iCs/>
              </w:rPr>
            </w:pPr>
            <w:r w:rsidRPr="0048718D">
              <w:rPr>
                <w:bCs/>
                <w:iCs/>
              </w:rPr>
              <w:t>2023 год – 15 800,0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366186">
            <w:pPr>
              <w:pStyle w:val="ConsPlusCell"/>
              <w:numPr>
                <w:ilvl w:val="0"/>
                <w:numId w:val="6"/>
              </w:numPr>
              <w:suppressAutoHyphens/>
              <w:autoSpaceDN/>
              <w:snapToGrid w:val="0"/>
              <w:rPr>
                <w:rFonts w:ascii="Times New Roman" w:hAnsi="Times New Roman" w:cs="Times New Roman"/>
                <w:b/>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0 тыс. рублей.</w:t>
            </w:r>
          </w:p>
          <w:p w:rsidR="00366186" w:rsidRPr="0048718D" w:rsidRDefault="00366186" w:rsidP="00366186">
            <w:pPr>
              <w:numPr>
                <w:ilvl w:val="0"/>
                <w:numId w:val="6"/>
              </w:numPr>
              <w:suppressAutoHyphens/>
              <w:snapToGrid w:val="0"/>
              <w:rPr>
                <w:bCs/>
                <w:iCs/>
              </w:rPr>
            </w:pPr>
            <w:r w:rsidRPr="0048718D">
              <w:rPr>
                <w:bCs/>
                <w:iCs/>
              </w:rPr>
              <w:t>2022 год – 0 тыс. рублей.</w:t>
            </w:r>
          </w:p>
          <w:p w:rsidR="00366186" w:rsidRPr="0048718D" w:rsidRDefault="00366186" w:rsidP="00366186">
            <w:pPr>
              <w:numPr>
                <w:ilvl w:val="0"/>
                <w:numId w:val="6"/>
              </w:numPr>
              <w:suppressAutoHyphens/>
              <w:snapToGrid w:val="0"/>
              <w:rPr>
                <w:bCs/>
                <w:iCs/>
              </w:rPr>
            </w:pPr>
            <w:r w:rsidRPr="0048718D">
              <w:rPr>
                <w:bCs/>
                <w:iCs/>
              </w:rPr>
              <w:t>2023 год – 0 тыс.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snapToGrid w:val="0"/>
              <w:jc w:val="both"/>
              <w:rPr>
                <w:bCs/>
                <w:iCs/>
              </w:rPr>
            </w:pPr>
            <w:r w:rsidRPr="0048718D">
              <w:rPr>
                <w:bCs/>
                <w:iCs/>
              </w:rPr>
              <w:t>2025 год – 0 тыс. рублей.</w:t>
            </w:r>
          </w:p>
        </w:tc>
      </w:tr>
    </w:tbl>
    <w:p w:rsidR="00366186" w:rsidRPr="0048718D" w:rsidRDefault="00366186" w:rsidP="00366186">
      <w:pPr>
        <w:pStyle w:val="af7"/>
        <w:spacing w:after="0"/>
      </w:pPr>
      <w:r w:rsidRPr="0048718D">
        <w:lastRenderedPageBreak/>
        <w:t xml:space="preserve">  </w:t>
      </w:r>
    </w:p>
    <w:p w:rsidR="00366186" w:rsidRPr="0048718D" w:rsidRDefault="00366186" w:rsidP="00366186">
      <w:pPr>
        <w:pStyle w:val="af7"/>
        <w:spacing w:after="0"/>
        <w:jc w:val="center"/>
        <w:rPr>
          <w:b/>
        </w:rPr>
      </w:pPr>
      <w:r w:rsidRPr="0048718D">
        <w:rPr>
          <w:b/>
        </w:rPr>
        <w:t>1.1. Характеристика сферы реализации подпрограммы</w:t>
      </w:r>
    </w:p>
    <w:p w:rsidR="00366186" w:rsidRPr="0048718D" w:rsidRDefault="00366186" w:rsidP="00366186">
      <w:pPr>
        <w:pStyle w:val="af7"/>
        <w:spacing w:after="0"/>
        <w:jc w:val="center"/>
      </w:pPr>
      <w:r w:rsidRPr="0048718D">
        <w:t>Описание основных проблем и обоснование включения в муниципальную программу</w:t>
      </w:r>
    </w:p>
    <w:p w:rsidR="00366186" w:rsidRPr="0048718D" w:rsidRDefault="00366186" w:rsidP="00366186">
      <w:pPr>
        <w:widowControl/>
        <w:autoSpaceDN w:val="0"/>
        <w:adjustRightInd w:val="0"/>
        <w:jc w:val="both"/>
      </w:pPr>
      <w:r w:rsidRPr="0048718D">
        <w:t>Ввод (приобретение) жилья для граждан, проживающих на сельских территориях.</w:t>
      </w:r>
    </w:p>
    <w:p w:rsidR="00366186" w:rsidRPr="0048718D" w:rsidRDefault="00366186" w:rsidP="00366186">
      <w:pPr>
        <w:pStyle w:val="af7"/>
        <w:spacing w:after="0"/>
        <w:jc w:val="center"/>
        <w:rPr>
          <w:b/>
        </w:rPr>
      </w:pPr>
      <w:r w:rsidRPr="0048718D">
        <w:rPr>
          <w:b/>
        </w:rPr>
        <w:t>1.2. Цели и задачи подпрограммы</w:t>
      </w:r>
    </w:p>
    <w:p w:rsidR="00366186" w:rsidRPr="0048718D" w:rsidRDefault="00366186" w:rsidP="00366186">
      <w:pPr>
        <w:pStyle w:val="af7"/>
        <w:spacing w:after="0"/>
      </w:pPr>
      <w:r w:rsidRPr="0048718D">
        <w:t>Цель Подпрограммы –</w:t>
      </w:r>
      <w:r w:rsidRPr="0048718D">
        <w:rPr>
          <w:sz w:val="28"/>
          <w:szCs w:val="28"/>
        </w:rPr>
        <w:t xml:space="preserve"> </w:t>
      </w:r>
      <w:r w:rsidRPr="0048718D">
        <w:t>улучшение жилищных условий  граждан, проживающих на территории Камешкирского района</w:t>
      </w:r>
    </w:p>
    <w:p w:rsidR="00366186" w:rsidRPr="0048718D" w:rsidRDefault="00366186" w:rsidP="00366186">
      <w:pPr>
        <w:pStyle w:val="af7"/>
        <w:spacing w:after="0"/>
        <w:rPr>
          <w:sz w:val="28"/>
          <w:szCs w:val="28"/>
        </w:rPr>
      </w:pPr>
      <w:r w:rsidRPr="0048718D">
        <w:t>Основные задачи Подпрограммы - удовлетворение потребностей населения Камешкирского района в благоустроенном жилье</w:t>
      </w:r>
    </w:p>
    <w:p w:rsidR="00366186" w:rsidRPr="0048718D" w:rsidRDefault="00366186" w:rsidP="00366186">
      <w:pPr>
        <w:pStyle w:val="af7"/>
        <w:spacing w:after="0"/>
        <w:jc w:val="center"/>
        <w:rPr>
          <w:b/>
        </w:rPr>
      </w:pPr>
      <w:r w:rsidRPr="0048718D">
        <w:rPr>
          <w:b/>
        </w:rPr>
        <w:t>1.3. Сроки реализации подпрограммы</w:t>
      </w:r>
    </w:p>
    <w:p w:rsidR="00366186" w:rsidRPr="0048718D" w:rsidRDefault="00366186" w:rsidP="00366186">
      <w:pPr>
        <w:pStyle w:val="af7"/>
        <w:spacing w:after="0"/>
      </w:pPr>
      <w:r w:rsidRPr="0048718D">
        <w:t>Сроки реализации подпрограммы: 2020–2025  годы</w:t>
      </w:r>
    </w:p>
    <w:p w:rsidR="00366186" w:rsidRPr="0048718D" w:rsidRDefault="00366186" w:rsidP="00366186">
      <w:pPr>
        <w:snapToGrid w:val="0"/>
        <w:ind w:firstLine="720"/>
        <w:jc w:val="center"/>
        <w:rPr>
          <w:b/>
          <w:bCs/>
        </w:rPr>
      </w:pPr>
      <w:r w:rsidRPr="0048718D">
        <w:rPr>
          <w:b/>
          <w:bCs/>
        </w:rPr>
        <w:t>1.4. Мероприятия подпрограммы</w:t>
      </w:r>
    </w:p>
    <w:p w:rsidR="00366186" w:rsidRPr="0048718D" w:rsidRDefault="00366186" w:rsidP="00366186">
      <w:pPr>
        <w:ind w:firstLine="709"/>
        <w:jc w:val="both"/>
      </w:pPr>
      <w:r w:rsidRPr="0048718D">
        <w:t>В состав подпрограммы включены следующие мероприятия:</w:t>
      </w:r>
    </w:p>
    <w:p w:rsidR="00366186" w:rsidRPr="0048718D" w:rsidRDefault="00366186" w:rsidP="00366186">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366186" w:rsidRPr="0048718D" w:rsidRDefault="00366186" w:rsidP="00366186">
      <w:pPr>
        <w:pStyle w:val="af7"/>
        <w:spacing w:after="0"/>
      </w:pPr>
    </w:p>
    <w:p w:rsidR="00366186" w:rsidRPr="0048718D" w:rsidRDefault="00366186" w:rsidP="00366186">
      <w:pPr>
        <w:autoSpaceDE w:val="0"/>
        <w:snapToGrid w:val="0"/>
        <w:ind w:firstLine="840"/>
        <w:jc w:val="center"/>
        <w:rPr>
          <w:b/>
          <w:bCs/>
        </w:rPr>
      </w:pPr>
      <w:r w:rsidRPr="0048718D">
        <w:rPr>
          <w:b/>
          <w:bCs/>
        </w:rPr>
        <w:t>1.5. Ресурсное обеспечение реализации муниципальной подпрограммы</w:t>
      </w:r>
    </w:p>
    <w:p w:rsidR="00366186" w:rsidRPr="0048718D" w:rsidRDefault="00366186" w:rsidP="00366186">
      <w:pPr>
        <w:autoSpaceDE w:val="0"/>
        <w:snapToGrid w:val="0"/>
        <w:ind w:firstLine="709"/>
        <w:jc w:val="both"/>
      </w:pPr>
      <w:r w:rsidRPr="0048718D">
        <w:t>Подпрограмма реализуется за счет средств федерального бюджета, регионального бюджетов, бюджетов района, а также внебюджетных источников.</w:t>
      </w:r>
    </w:p>
    <w:p w:rsidR="00366186" w:rsidRPr="0048718D" w:rsidRDefault="00366186" w:rsidP="0036618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sidRPr="0048718D">
        <w:rPr>
          <w:rFonts w:ascii="Times New Roman" w:hAnsi="Times New Roman" w:cs="Times New Roman"/>
          <w:b/>
          <w:sz w:val="24"/>
          <w:szCs w:val="24"/>
        </w:rPr>
        <w:t xml:space="preserve">1 600 496,00 рублей, </w:t>
      </w:r>
      <w:r w:rsidRPr="0048718D">
        <w:rPr>
          <w:rFonts w:ascii="Times New Roman" w:hAnsi="Times New Roman" w:cs="Times New Roman"/>
          <w:sz w:val="24"/>
          <w:szCs w:val="24"/>
        </w:rPr>
        <w:t xml:space="preserve"> в том числе:</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федерального бюджета                      –  256 293,31 рублей;</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Пензенской области             –  1 296 139,89рублей;</w:t>
      </w:r>
    </w:p>
    <w:p w:rsidR="00366186" w:rsidRPr="0048718D" w:rsidRDefault="00366186" w:rsidP="00366186">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 средства бюджета Камешкирского района          – 48 062,40 рублей;</w:t>
      </w:r>
    </w:p>
    <w:p w:rsidR="00366186" w:rsidRPr="0048718D" w:rsidRDefault="00366186" w:rsidP="00366186">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     0 тыс. рублей.</w:t>
      </w:r>
    </w:p>
    <w:p w:rsidR="00366186" w:rsidRPr="0048718D" w:rsidRDefault="00366186" w:rsidP="00366186">
      <w:pPr>
        <w:pStyle w:val="ConsPlusCell"/>
        <w:snapToGrid w:val="0"/>
        <w:spacing w:line="363" w:lineRule="atLeast"/>
        <w:ind w:firstLine="709"/>
        <w:jc w:val="both"/>
        <w:rPr>
          <w:rFonts w:ascii="Times New Roman" w:hAnsi="Times New Roman" w:cs="Times New Roman"/>
          <w:sz w:val="24"/>
          <w:szCs w:val="24"/>
        </w:rPr>
      </w:pPr>
    </w:p>
    <w:p w:rsidR="00366186" w:rsidRPr="0048718D" w:rsidRDefault="00366186" w:rsidP="00366186">
      <w:pPr>
        <w:spacing w:line="363" w:lineRule="atLeast"/>
        <w:ind w:firstLine="709"/>
        <w:jc w:val="right"/>
      </w:pPr>
    </w:p>
    <w:p w:rsidR="00366186" w:rsidRPr="0048718D" w:rsidRDefault="00366186" w:rsidP="00366186">
      <w:pPr>
        <w:spacing w:line="363" w:lineRule="atLeast"/>
        <w:ind w:firstLine="709"/>
        <w:jc w:val="right"/>
      </w:pPr>
      <w:r w:rsidRPr="0048718D">
        <w:t>Приложение</w:t>
      </w:r>
      <w:proofErr w:type="gramStart"/>
      <w:r w:rsidRPr="0048718D">
        <w:t>2</w:t>
      </w:r>
      <w:proofErr w:type="gramEnd"/>
    </w:p>
    <w:p w:rsidR="00366186" w:rsidRPr="0048718D" w:rsidRDefault="00366186" w:rsidP="00366186">
      <w:pPr>
        <w:pStyle w:val="af7"/>
        <w:spacing w:after="0"/>
        <w:jc w:val="center"/>
        <w:rPr>
          <w:b/>
          <w:bCs/>
        </w:rPr>
      </w:pPr>
      <w:r w:rsidRPr="0048718D">
        <w:rPr>
          <w:b/>
          <w:bCs/>
        </w:rPr>
        <w:t>Подпрограмма 2</w:t>
      </w:r>
    </w:p>
    <w:p w:rsidR="00366186" w:rsidRPr="0048718D" w:rsidRDefault="00366186" w:rsidP="00366186">
      <w:pPr>
        <w:pStyle w:val="af7"/>
        <w:spacing w:after="0"/>
        <w:jc w:val="center"/>
      </w:pPr>
      <w:r w:rsidRPr="0048718D">
        <w:rPr>
          <w:b/>
          <w:bCs/>
        </w:rPr>
        <w:t>«Создание и развитие инфраструктуры на сельских территориях»</w:t>
      </w:r>
    </w:p>
    <w:p w:rsidR="00366186" w:rsidRPr="0048718D" w:rsidRDefault="00366186" w:rsidP="00366186">
      <w:pPr>
        <w:pStyle w:val="af7"/>
        <w:spacing w:after="0"/>
        <w:rPr>
          <w:b/>
          <w:bCs/>
        </w:rPr>
      </w:pPr>
      <w:r w:rsidRPr="0048718D">
        <w:t xml:space="preserve">  </w:t>
      </w:r>
    </w:p>
    <w:p w:rsidR="00366186" w:rsidRPr="0048718D" w:rsidRDefault="00366186" w:rsidP="00366186">
      <w:pPr>
        <w:pStyle w:val="af7"/>
        <w:spacing w:after="0"/>
        <w:jc w:val="center"/>
        <w:rPr>
          <w:b/>
          <w:bCs/>
        </w:rPr>
      </w:pPr>
      <w:proofErr w:type="gramStart"/>
      <w:r w:rsidRPr="0048718D">
        <w:rPr>
          <w:b/>
          <w:bCs/>
        </w:rPr>
        <w:t>П</w:t>
      </w:r>
      <w:proofErr w:type="gramEnd"/>
      <w:r w:rsidRPr="0048718D">
        <w:rPr>
          <w:b/>
          <w:bCs/>
        </w:rPr>
        <w:t xml:space="preserve"> А С П О Р Т</w:t>
      </w:r>
    </w:p>
    <w:p w:rsidR="00366186" w:rsidRPr="0048718D" w:rsidRDefault="00366186" w:rsidP="00366186">
      <w:pPr>
        <w:pStyle w:val="af7"/>
        <w:spacing w:after="0"/>
        <w:jc w:val="center"/>
        <w:rPr>
          <w:b/>
          <w:bCs/>
        </w:rPr>
      </w:pPr>
      <w:r w:rsidRPr="0048718D">
        <w:rPr>
          <w:b/>
          <w:bCs/>
        </w:rPr>
        <w:t>подпрограммы муниципальной программы Камешкирского района</w:t>
      </w:r>
    </w:p>
    <w:p w:rsidR="00366186" w:rsidRPr="0048718D" w:rsidRDefault="00366186" w:rsidP="00366186">
      <w:pPr>
        <w:pStyle w:val="af7"/>
        <w:spacing w:after="0"/>
        <w:jc w:val="center"/>
        <w:rPr>
          <w:b/>
          <w:bCs/>
        </w:rPr>
      </w:pPr>
      <w:r w:rsidRPr="0048718D">
        <w:rPr>
          <w:b/>
          <w:bCs/>
        </w:rPr>
        <w:t>Пензенской области</w:t>
      </w:r>
    </w:p>
    <w:p w:rsidR="00366186" w:rsidRPr="0048718D" w:rsidRDefault="00366186" w:rsidP="00366186">
      <w:pPr>
        <w:pStyle w:val="af7"/>
        <w:spacing w:after="0"/>
        <w:jc w:val="center"/>
        <w:rPr>
          <w:b/>
        </w:rPr>
      </w:pPr>
      <w:r w:rsidRPr="0048718D">
        <w:rPr>
          <w:b/>
        </w:rPr>
        <w:t xml:space="preserve">"Комплексное  развитие сельских территорий Камешкирского района </w:t>
      </w:r>
    </w:p>
    <w:p w:rsidR="00366186" w:rsidRPr="0048718D" w:rsidRDefault="00366186" w:rsidP="00366186">
      <w:pPr>
        <w:pStyle w:val="af7"/>
        <w:spacing w:after="0"/>
        <w:jc w:val="center"/>
      </w:pPr>
      <w:r w:rsidRPr="0048718D">
        <w:rPr>
          <w:b/>
        </w:rPr>
        <w:t>Пензенской области"</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366186" w:rsidRPr="0048718D" w:rsidTr="00063B6C">
        <w:tc>
          <w:tcPr>
            <w:tcW w:w="3261" w:type="dxa"/>
            <w:tcBorders>
              <w:top w:val="single" w:sz="8" w:space="0" w:color="808080"/>
              <w:left w:val="single" w:sz="8" w:space="0" w:color="808080"/>
              <w:bottom w:val="single" w:sz="8" w:space="0" w:color="808080"/>
            </w:tcBorders>
          </w:tcPr>
          <w:p w:rsidR="00366186" w:rsidRPr="0048718D" w:rsidRDefault="00366186" w:rsidP="00063B6C">
            <w:pPr>
              <w:pStyle w:val="af8"/>
            </w:pPr>
            <w:r w:rsidRPr="0048718D">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366186" w:rsidRPr="0048718D" w:rsidRDefault="00366186" w:rsidP="00063B6C">
            <w:pPr>
              <w:pStyle w:val="af8"/>
            </w:pPr>
            <w:r w:rsidRPr="0048718D">
              <w:t>«Создание и развитие инфраструктуры на сельских территориях» (далее – Подпрограмма)</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lastRenderedPageBreak/>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Администрация Камешкирского района</w:t>
            </w:r>
          </w:p>
          <w:p w:rsidR="00366186" w:rsidRPr="0048718D" w:rsidRDefault="00366186" w:rsidP="00063B6C">
            <w:pPr>
              <w:pStyle w:val="af8"/>
            </w:pPr>
            <w:r w:rsidRPr="0048718D">
              <w:t>Пензенской области</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t>Соисполнители 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Отдел экономики, развития сельского хозяйства, продовольствия  администрации Камешкирского района Пензенской области</w:t>
            </w:r>
          </w:p>
          <w:p w:rsidR="00366186" w:rsidRPr="0048718D" w:rsidRDefault="00366186" w:rsidP="00063B6C">
            <w:pPr>
              <w:pStyle w:val="af8"/>
            </w:pPr>
            <w:r w:rsidRPr="0048718D">
              <w:t>Отдел архитектуры, строительства и ЖКХ администрации Камешкирского района Пензенской области</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t>Цели</w:t>
            </w:r>
          </w:p>
          <w:p w:rsidR="00366186" w:rsidRPr="0048718D" w:rsidRDefault="00366186" w:rsidP="00063B6C">
            <w:pPr>
              <w:pStyle w:val="af8"/>
            </w:pPr>
            <w:r w:rsidRPr="0048718D">
              <w:t>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autoSpaceDE w:val="0"/>
              <w:autoSpaceDN w:val="0"/>
              <w:adjustRightInd w:val="0"/>
              <w:jc w:val="both"/>
            </w:pPr>
            <w:r w:rsidRPr="0048718D">
              <w:t>обеспечение создания комфортных условий жизнедеятельности в сельской местности</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t>Задачи 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t>Целевые показатели 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-количество реализованных проектов по благоустройству сельских территорий, ед.</w:t>
            </w:r>
          </w:p>
          <w:p w:rsidR="00366186" w:rsidRPr="0048718D" w:rsidRDefault="00366186" w:rsidP="00063B6C">
            <w:pPr>
              <w:pStyle w:val="af8"/>
            </w:pPr>
            <w:r w:rsidRPr="0048718D">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366186" w:rsidRPr="0048718D" w:rsidTr="00063B6C">
        <w:tc>
          <w:tcPr>
            <w:tcW w:w="3261" w:type="dxa"/>
            <w:tcBorders>
              <w:left w:val="single" w:sz="8" w:space="0" w:color="808080"/>
              <w:bottom w:val="single" w:sz="8" w:space="0" w:color="808080"/>
            </w:tcBorders>
          </w:tcPr>
          <w:p w:rsidR="00366186" w:rsidRPr="0048718D" w:rsidRDefault="00366186" w:rsidP="00063B6C">
            <w:pPr>
              <w:pStyle w:val="af8"/>
            </w:pPr>
            <w:r w:rsidRPr="0048718D">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af8"/>
            </w:pPr>
            <w:r w:rsidRPr="0048718D">
              <w:t>2020-2025</w:t>
            </w:r>
          </w:p>
        </w:tc>
      </w:tr>
      <w:tr w:rsidR="00366186" w:rsidRPr="0048718D" w:rsidTr="00063B6C">
        <w:trPr>
          <w:trHeight w:val="398"/>
        </w:trPr>
        <w:tc>
          <w:tcPr>
            <w:tcW w:w="3261" w:type="dxa"/>
            <w:tcBorders>
              <w:left w:val="single" w:sz="8" w:space="0" w:color="808080"/>
              <w:bottom w:val="single" w:sz="8" w:space="0" w:color="808080"/>
            </w:tcBorders>
          </w:tcPr>
          <w:p w:rsidR="00366186" w:rsidRPr="0048718D" w:rsidRDefault="00366186" w:rsidP="00063B6C">
            <w:pPr>
              <w:pStyle w:val="af8"/>
            </w:pPr>
            <w:r w:rsidRPr="0048718D">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366186" w:rsidRPr="0048718D" w:rsidRDefault="00366186" w:rsidP="00063B6C">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w:t>
            </w:r>
            <w:r w:rsidRPr="0048718D">
              <w:rPr>
                <w:rFonts w:ascii="Times New Roman" w:hAnsi="Times New Roman" w:cs="Times New Roman"/>
                <w:b/>
                <w:sz w:val="24"/>
                <w:szCs w:val="24"/>
              </w:rPr>
              <w:t>46 388,5 тыс. рублей</w:t>
            </w:r>
            <w:r w:rsidRPr="0048718D">
              <w:rPr>
                <w:rFonts w:ascii="Times New Roman" w:hAnsi="Times New Roman" w:cs="Times New Roman"/>
                <w:sz w:val="24"/>
                <w:szCs w:val="24"/>
              </w:rPr>
              <w:t>, в том числе:</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федерального бюджета                      – 735,0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       – 40 311,1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366186" w:rsidRPr="0048718D" w:rsidRDefault="00366186" w:rsidP="00063B6C">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  846,0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366186" w:rsidRPr="0048718D" w:rsidRDefault="00366186" w:rsidP="00063B6C">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 0 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366186" w:rsidRPr="0048718D" w:rsidRDefault="00366186" w:rsidP="00366186">
            <w:pPr>
              <w:numPr>
                <w:ilvl w:val="0"/>
                <w:numId w:val="6"/>
              </w:numPr>
              <w:tabs>
                <w:tab w:val="clear" w:pos="720"/>
                <w:tab w:val="num" w:pos="397"/>
              </w:tabs>
              <w:suppressAutoHyphens/>
              <w:snapToGrid w:val="0"/>
              <w:ind w:left="397" w:hanging="284"/>
              <w:jc w:val="both"/>
              <w:rPr>
                <w:bCs/>
                <w:iCs/>
              </w:rPr>
            </w:pPr>
            <w:r w:rsidRPr="0048718D">
              <w:rPr>
                <w:bCs/>
                <w:iCs/>
              </w:rPr>
              <w:t>в том числе:</w:t>
            </w:r>
          </w:p>
          <w:p w:rsidR="00366186" w:rsidRPr="0048718D" w:rsidRDefault="00366186" w:rsidP="00366186">
            <w:pPr>
              <w:numPr>
                <w:ilvl w:val="0"/>
                <w:numId w:val="6"/>
              </w:numPr>
              <w:tabs>
                <w:tab w:val="clear" w:pos="720"/>
                <w:tab w:val="num" w:pos="397"/>
              </w:tabs>
              <w:suppressAutoHyphens/>
              <w:ind w:left="397" w:hanging="284"/>
              <w:rPr>
                <w:b/>
              </w:rPr>
            </w:pPr>
            <w:r w:rsidRPr="0048718D">
              <w:rPr>
                <w:bCs/>
                <w:iCs/>
              </w:rPr>
              <w:t>-средства ф</w:t>
            </w:r>
            <w:r w:rsidRPr="0048718D">
              <w:t xml:space="preserve">едерального бюджета          - </w:t>
            </w:r>
            <w:r w:rsidRPr="0048718D">
              <w:rPr>
                <w:b/>
              </w:rPr>
              <w:t>735 тыс</w:t>
            </w:r>
            <w:proofErr w:type="gramStart"/>
            <w:r w:rsidRPr="0048718D">
              <w:rPr>
                <w:b/>
              </w:rPr>
              <w:t>.р</w:t>
            </w:r>
            <w:proofErr w:type="gramEnd"/>
            <w:r w:rsidRPr="0048718D">
              <w:rPr>
                <w:b/>
              </w:rPr>
              <w:t>уб.</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2020 год  – 0 тыс. рублей,</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2021 год – 505,4 тыс</w:t>
            </w:r>
            <w:proofErr w:type="gramStart"/>
            <w:r w:rsidRPr="0048718D">
              <w:rPr>
                <w:bCs/>
                <w:iCs/>
              </w:rPr>
              <w:t>.р</w:t>
            </w:r>
            <w:proofErr w:type="gramEnd"/>
            <w:r w:rsidRPr="0048718D">
              <w:rPr>
                <w:bCs/>
                <w:iCs/>
              </w:rPr>
              <w:t>ублей,</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2022 год – 144,5 тыс</w:t>
            </w:r>
            <w:proofErr w:type="gramStart"/>
            <w:r w:rsidRPr="0048718D">
              <w:rPr>
                <w:bCs/>
                <w:iCs/>
              </w:rPr>
              <w:t>.р</w:t>
            </w:r>
            <w:proofErr w:type="gramEnd"/>
            <w:r w:rsidRPr="0048718D">
              <w:rPr>
                <w:bCs/>
                <w:iCs/>
              </w:rPr>
              <w:t>ублей,</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2023 год –   85,1 тыс</w:t>
            </w:r>
            <w:proofErr w:type="gramStart"/>
            <w:r w:rsidRPr="0048718D">
              <w:rPr>
                <w:bCs/>
                <w:iCs/>
              </w:rPr>
              <w:t>.р</w:t>
            </w:r>
            <w:proofErr w:type="gramEnd"/>
            <w:r w:rsidRPr="0048718D">
              <w:rPr>
                <w:bCs/>
                <w:iCs/>
              </w:rPr>
              <w:t>ублей</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2024 год -         0 тыс</w:t>
            </w:r>
            <w:proofErr w:type="gramStart"/>
            <w:r w:rsidRPr="0048718D">
              <w:rPr>
                <w:bCs/>
                <w:iCs/>
              </w:rPr>
              <w:t>.р</w:t>
            </w:r>
            <w:proofErr w:type="gramEnd"/>
            <w:r w:rsidRPr="0048718D">
              <w:rPr>
                <w:bCs/>
                <w:iCs/>
              </w:rPr>
              <w:t>ублей,</w:t>
            </w:r>
          </w:p>
          <w:p w:rsidR="00366186" w:rsidRPr="0048718D" w:rsidRDefault="00366186" w:rsidP="00366186">
            <w:pPr>
              <w:numPr>
                <w:ilvl w:val="0"/>
                <w:numId w:val="6"/>
              </w:numPr>
              <w:tabs>
                <w:tab w:val="clear" w:pos="720"/>
                <w:tab w:val="num" w:pos="397"/>
              </w:tabs>
              <w:suppressAutoHyphens/>
              <w:snapToGrid w:val="0"/>
              <w:ind w:left="397" w:hanging="284"/>
              <w:jc w:val="both"/>
              <w:rPr>
                <w:bCs/>
                <w:iCs/>
              </w:rPr>
            </w:pPr>
            <w:r w:rsidRPr="0048718D">
              <w:rPr>
                <w:bCs/>
                <w:iCs/>
              </w:rPr>
              <w:t>2025 год –        0 тыс</w:t>
            </w:r>
            <w:proofErr w:type="gramStart"/>
            <w:r w:rsidRPr="0048718D">
              <w:rPr>
                <w:bCs/>
                <w:iCs/>
              </w:rPr>
              <w:t>.р</w:t>
            </w:r>
            <w:proofErr w:type="gramEnd"/>
            <w:r w:rsidRPr="0048718D">
              <w:rPr>
                <w:bCs/>
                <w:iCs/>
              </w:rPr>
              <w:t>ублей.</w:t>
            </w:r>
          </w:p>
          <w:p w:rsidR="00366186" w:rsidRPr="0048718D" w:rsidRDefault="00366186" w:rsidP="00366186">
            <w:pPr>
              <w:numPr>
                <w:ilvl w:val="0"/>
                <w:numId w:val="6"/>
              </w:numPr>
              <w:tabs>
                <w:tab w:val="clear" w:pos="720"/>
                <w:tab w:val="num" w:pos="397"/>
              </w:tabs>
              <w:suppressAutoHyphens/>
              <w:ind w:left="397" w:hanging="284"/>
              <w:rPr>
                <w:bCs/>
                <w:iCs/>
              </w:rPr>
            </w:pPr>
            <w:r w:rsidRPr="0048718D">
              <w:rPr>
                <w:bCs/>
                <w:iCs/>
              </w:rPr>
              <w:t>средства бюджета Пензенской области –</w:t>
            </w:r>
            <w:r w:rsidRPr="0048718D">
              <w:t xml:space="preserve"> </w:t>
            </w:r>
            <w:r w:rsidRPr="0048718D">
              <w:rPr>
                <w:b/>
              </w:rPr>
              <w:t xml:space="preserve">40 311,1 </w:t>
            </w:r>
            <w:r w:rsidRPr="0048718D">
              <w:rPr>
                <w:b/>
                <w:bCs/>
                <w:iCs/>
              </w:rPr>
              <w:t>тыс. руб.</w:t>
            </w:r>
          </w:p>
          <w:p w:rsidR="00366186" w:rsidRPr="0048718D" w:rsidRDefault="00366186" w:rsidP="00063B6C">
            <w:pPr>
              <w:ind w:left="397"/>
              <w:rPr>
                <w:bCs/>
                <w:iCs/>
              </w:rPr>
            </w:pPr>
            <w:r w:rsidRPr="0048718D">
              <w:rPr>
                <w:bCs/>
                <w:iCs/>
              </w:rPr>
              <w:t>-    2020 год –             0 тыс. рублей,</w:t>
            </w:r>
          </w:p>
          <w:p w:rsidR="00366186" w:rsidRPr="0048718D" w:rsidRDefault="00366186" w:rsidP="00366186">
            <w:pPr>
              <w:numPr>
                <w:ilvl w:val="0"/>
                <w:numId w:val="6"/>
              </w:numPr>
              <w:suppressAutoHyphens/>
              <w:rPr>
                <w:bCs/>
                <w:iCs/>
              </w:rPr>
            </w:pPr>
            <w:r w:rsidRPr="0048718D">
              <w:rPr>
                <w:bCs/>
                <w:iCs/>
              </w:rPr>
              <w:t>2021 год –  40 308,7 тыс. рублей,</w:t>
            </w:r>
          </w:p>
          <w:p w:rsidR="00366186" w:rsidRPr="0048718D" w:rsidRDefault="00366186" w:rsidP="00366186">
            <w:pPr>
              <w:numPr>
                <w:ilvl w:val="0"/>
                <w:numId w:val="6"/>
              </w:numPr>
              <w:suppressAutoHyphens/>
              <w:rPr>
                <w:bCs/>
                <w:iCs/>
              </w:rPr>
            </w:pPr>
            <w:r w:rsidRPr="0048718D">
              <w:rPr>
                <w:bCs/>
                <w:iCs/>
              </w:rPr>
              <w:t>2022 год –          1,5 тыс. рублей,</w:t>
            </w:r>
          </w:p>
          <w:p w:rsidR="00366186" w:rsidRPr="0048718D" w:rsidRDefault="00366186" w:rsidP="00366186">
            <w:pPr>
              <w:numPr>
                <w:ilvl w:val="0"/>
                <w:numId w:val="6"/>
              </w:numPr>
              <w:suppressAutoHyphens/>
              <w:rPr>
                <w:bCs/>
                <w:iCs/>
              </w:rPr>
            </w:pPr>
            <w:r w:rsidRPr="0048718D">
              <w:rPr>
                <w:bCs/>
                <w:iCs/>
              </w:rPr>
              <w:t>2023 год –          0,9 тыс. рублей,</w:t>
            </w:r>
          </w:p>
          <w:p w:rsidR="00366186" w:rsidRPr="0048718D" w:rsidRDefault="00366186" w:rsidP="00366186">
            <w:pPr>
              <w:numPr>
                <w:ilvl w:val="0"/>
                <w:numId w:val="6"/>
              </w:numPr>
              <w:suppressAutoHyphens/>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366186">
            <w:pPr>
              <w:numPr>
                <w:ilvl w:val="0"/>
                <w:numId w:val="6"/>
              </w:numPr>
              <w:suppressAutoHyphens/>
              <w:rPr>
                <w:bCs/>
                <w:iCs/>
              </w:rPr>
            </w:pPr>
            <w:r w:rsidRPr="0048718D">
              <w:rPr>
                <w:bCs/>
                <w:iCs/>
              </w:rPr>
              <w:t xml:space="preserve">–средства бюджета района – </w:t>
            </w:r>
            <w:r w:rsidRPr="0048718D">
              <w:rPr>
                <w:b/>
                <w:bCs/>
                <w:iCs/>
              </w:rPr>
              <w:t>846,0 тыс. рублей</w:t>
            </w:r>
            <w:r w:rsidRPr="0048718D">
              <w:rPr>
                <w:bCs/>
                <w:iCs/>
              </w:rPr>
              <w:t>,</w:t>
            </w:r>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846,0,0 тыс. рублей.</w:t>
            </w:r>
          </w:p>
          <w:p w:rsidR="00366186" w:rsidRPr="0048718D" w:rsidRDefault="00366186" w:rsidP="00366186">
            <w:pPr>
              <w:numPr>
                <w:ilvl w:val="0"/>
                <w:numId w:val="6"/>
              </w:numPr>
              <w:suppressAutoHyphens/>
              <w:snapToGrid w:val="0"/>
              <w:rPr>
                <w:bCs/>
                <w:iCs/>
              </w:rPr>
            </w:pPr>
            <w:r w:rsidRPr="0048718D">
              <w:rPr>
                <w:bCs/>
                <w:iCs/>
              </w:rPr>
              <w:t>2022 год – 0 тыс. рублей.</w:t>
            </w:r>
          </w:p>
          <w:p w:rsidR="00366186" w:rsidRPr="0048718D" w:rsidRDefault="00366186" w:rsidP="00366186">
            <w:pPr>
              <w:numPr>
                <w:ilvl w:val="0"/>
                <w:numId w:val="6"/>
              </w:numPr>
              <w:suppressAutoHyphens/>
              <w:snapToGrid w:val="0"/>
              <w:rPr>
                <w:bCs/>
                <w:iCs/>
              </w:rPr>
            </w:pPr>
            <w:r w:rsidRPr="0048718D">
              <w:rPr>
                <w:bCs/>
                <w:iCs/>
              </w:rPr>
              <w:t>2023 год – 0 тыс.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rPr>
                <w:bCs/>
                <w:iCs/>
              </w:rPr>
            </w:pPr>
            <w:r w:rsidRPr="0048718D">
              <w:rPr>
                <w:bCs/>
                <w:iCs/>
              </w:rPr>
              <w:t>2025 год – 0 тыс. рублей.</w:t>
            </w:r>
          </w:p>
          <w:p w:rsidR="00366186" w:rsidRPr="0048718D" w:rsidRDefault="00366186" w:rsidP="00366186">
            <w:pPr>
              <w:pStyle w:val="ConsPlusCell"/>
              <w:numPr>
                <w:ilvl w:val="0"/>
                <w:numId w:val="6"/>
              </w:numPr>
              <w:suppressAutoHyphens/>
              <w:autoSpaceDN/>
              <w:snapToGrid w:val="0"/>
              <w:rPr>
                <w:rFonts w:ascii="Times New Roman" w:hAnsi="Times New Roman" w:cs="Times New Roman"/>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366186" w:rsidRPr="0048718D" w:rsidRDefault="00366186" w:rsidP="00366186">
            <w:pPr>
              <w:numPr>
                <w:ilvl w:val="0"/>
                <w:numId w:val="6"/>
              </w:numPr>
              <w:suppressAutoHyphens/>
              <w:snapToGrid w:val="0"/>
              <w:rPr>
                <w:bCs/>
                <w:iCs/>
              </w:rPr>
            </w:pPr>
            <w:r w:rsidRPr="0048718D">
              <w:rPr>
                <w:bCs/>
                <w:iCs/>
              </w:rPr>
              <w:t>2020 год – 0 тыс. рублей.</w:t>
            </w:r>
          </w:p>
          <w:p w:rsidR="00366186" w:rsidRPr="0048718D" w:rsidRDefault="00366186" w:rsidP="00366186">
            <w:pPr>
              <w:numPr>
                <w:ilvl w:val="0"/>
                <w:numId w:val="6"/>
              </w:numPr>
              <w:suppressAutoHyphens/>
              <w:snapToGrid w:val="0"/>
              <w:rPr>
                <w:bCs/>
                <w:iCs/>
              </w:rPr>
            </w:pPr>
            <w:r w:rsidRPr="0048718D">
              <w:rPr>
                <w:bCs/>
                <w:iCs/>
              </w:rPr>
              <w:t>2021 год – 0 тыс. рублей.</w:t>
            </w:r>
          </w:p>
          <w:p w:rsidR="00366186" w:rsidRPr="0048718D" w:rsidRDefault="00366186" w:rsidP="00366186">
            <w:pPr>
              <w:numPr>
                <w:ilvl w:val="0"/>
                <w:numId w:val="6"/>
              </w:numPr>
              <w:suppressAutoHyphens/>
              <w:snapToGrid w:val="0"/>
              <w:rPr>
                <w:bCs/>
                <w:iCs/>
              </w:rPr>
            </w:pPr>
            <w:r w:rsidRPr="0048718D">
              <w:rPr>
                <w:bCs/>
                <w:iCs/>
              </w:rPr>
              <w:t>2022 год – 0 тыс. рублей.</w:t>
            </w:r>
          </w:p>
          <w:p w:rsidR="00366186" w:rsidRPr="0048718D" w:rsidRDefault="00366186" w:rsidP="00366186">
            <w:pPr>
              <w:numPr>
                <w:ilvl w:val="0"/>
                <w:numId w:val="6"/>
              </w:numPr>
              <w:suppressAutoHyphens/>
              <w:snapToGrid w:val="0"/>
              <w:rPr>
                <w:bCs/>
                <w:iCs/>
              </w:rPr>
            </w:pPr>
            <w:r w:rsidRPr="0048718D">
              <w:rPr>
                <w:bCs/>
                <w:iCs/>
              </w:rPr>
              <w:t>2023 год – 0 тыс. рублей.</w:t>
            </w:r>
          </w:p>
          <w:p w:rsidR="00366186" w:rsidRPr="0048718D" w:rsidRDefault="00366186" w:rsidP="00366186">
            <w:pPr>
              <w:numPr>
                <w:ilvl w:val="0"/>
                <w:numId w:val="6"/>
              </w:numPr>
              <w:suppressAutoHyphens/>
              <w:snapToGrid w:val="0"/>
              <w:rPr>
                <w:bCs/>
                <w:iCs/>
              </w:rPr>
            </w:pPr>
            <w:r w:rsidRPr="0048718D">
              <w:rPr>
                <w:bCs/>
                <w:iCs/>
              </w:rPr>
              <w:t>2024 год – 0 тыс. рублей.</w:t>
            </w:r>
          </w:p>
          <w:p w:rsidR="00366186" w:rsidRPr="0048718D" w:rsidRDefault="00366186" w:rsidP="00366186">
            <w:pPr>
              <w:numPr>
                <w:ilvl w:val="0"/>
                <w:numId w:val="6"/>
              </w:numPr>
              <w:suppressAutoHyphens/>
              <w:snapToGrid w:val="0"/>
              <w:jc w:val="both"/>
              <w:rPr>
                <w:bCs/>
                <w:iCs/>
              </w:rPr>
            </w:pPr>
            <w:r w:rsidRPr="0048718D">
              <w:rPr>
                <w:bCs/>
                <w:iCs/>
              </w:rPr>
              <w:t>2025 год – 0 тыс. рублей.</w:t>
            </w:r>
          </w:p>
        </w:tc>
      </w:tr>
    </w:tbl>
    <w:p w:rsidR="00366186" w:rsidRPr="0048718D" w:rsidRDefault="00366186" w:rsidP="00366186">
      <w:pPr>
        <w:pStyle w:val="af7"/>
        <w:spacing w:after="0"/>
      </w:pPr>
      <w:r w:rsidRPr="0048718D">
        <w:t xml:space="preserve">  </w:t>
      </w:r>
    </w:p>
    <w:p w:rsidR="00366186" w:rsidRPr="0048718D" w:rsidRDefault="00366186" w:rsidP="00366186">
      <w:pPr>
        <w:autoSpaceDE w:val="0"/>
        <w:autoSpaceDN w:val="0"/>
        <w:adjustRightInd w:val="0"/>
        <w:outlineLvl w:val="1"/>
        <w:rPr>
          <w:iCs/>
        </w:rPr>
      </w:pPr>
      <w:r w:rsidRPr="0048718D">
        <w:rPr>
          <w:iCs/>
        </w:rPr>
        <w:lastRenderedPageBreak/>
        <w:t>2.1 Приоритеты и цели муниципальной политики:</w:t>
      </w:r>
    </w:p>
    <w:p w:rsidR="00366186" w:rsidRPr="0048718D" w:rsidRDefault="00366186" w:rsidP="00366186">
      <w:pPr>
        <w:autoSpaceDE w:val="0"/>
        <w:autoSpaceDN w:val="0"/>
        <w:adjustRightInd w:val="0"/>
        <w:ind w:firstLine="540"/>
        <w:jc w:val="both"/>
      </w:pPr>
      <w:r w:rsidRPr="0048718D">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13" w:history="1">
        <w:r w:rsidRPr="0048718D">
          <w:rPr>
            <w:color w:val="0000FF"/>
          </w:rPr>
          <w:t>программы</w:t>
        </w:r>
      </w:hyperlink>
      <w:r w:rsidRPr="0048718D">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366186" w:rsidRPr="0048718D" w:rsidRDefault="00366186" w:rsidP="00366186">
      <w:pPr>
        <w:autoSpaceDE w:val="0"/>
        <w:autoSpaceDN w:val="0"/>
        <w:adjustRightInd w:val="0"/>
        <w:spacing w:before="200"/>
        <w:ind w:firstLine="540"/>
        <w:jc w:val="both"/>
      </w:pPr>
      <w:r w:rsidRPr="0048718D">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14" w:history="1">
        <w:r w:rsidRPr="0048718D">
          <w:rPr>
            <w:color w:val="0000FF"/>
          </w:rPr>
          <w:t>Стратегии</w:t>
        </w:r>
      </w:hyperlink>
      <w:r w:rsidRPr="0048718D">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366186" w:rsidRPr="0048718D" w:rsidRDefault="00366186" w:rsidP="00366186">
      <w:pPr>
        <w:autoSpaceDE w:val="0"/>
        <w:autoSpaceDN w:val="0"/>
        <w:adjustRightInd w:val="0"/>
        <w:spacing w:before="200"/>
        <w:ind w:firstLine="540"/>
        <w:jc w:val="both"/>
      </w:pPr>
      <w:r w:rsidRPr="0048718D">
        <w:t>Приоритетами Программы являются:</w:t>
      </w:r>
    </w:p>
    <w:p w:rsidR="00366186" w:rsidRPr="0048718D" w:rsidRDefault="00366186" w:rsidP="00366186">
      <w:pPr>
        <w:autoSpaceDE w:val="0"/>
        <w:autoSpaceDN w:val="0"/>
        <w:adjustRightInd w:val="0"/>
        <w:ind w:firstLine="539"/>
        <w:jc w:val="both"/>
      </w:pPr>
      <w:r w:rsidRPr="0048718D">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366186" w:rsidRPr="0048718D" w:rsidRDefault="00366186" w:rsidP="00366186">
      <w:pPr>
        <w:autoSpaceDE w:val="0"/>
        <w:autoSpaceDN w:val="0"/>
        <w:adjustRightInd w:val="0"/>
        <w:ind w:firstLine="539"/>
        <w:jc w:val="both"/>
      </w:pPr>
      <w:r w:rsidRPr="0048718D">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366186" w:rsidRPr="0048718D" w:rsidRDefault="00366186" w:rsidP="00366186">
      <w:pPr>
        <w:autoSpaceDE w:val="0"/>
        <w:autoSpaceDN w:val="0"/>
        <w:adjustRightInd w:val="0"/>
        <w:ind w:firstLine="539"/>
        <w:jc w:val="both"/>
      </w:pPr>
      <w:r w:rsidRPr="0048718D">
        <w:t>В рамках Программы предполагается решение следующих задач:</w:t>
      </w:r>
    </w:p>
    <w:p w:rsidR="00366186" w:rsidRPr="0048718D" w:rsidRDefault="00366186" w:rsidP="00366186">
      <w:pPr>
        <w:autoSpaceDE w:val="0"/>
        <w:autoSpaceDN w:val="0"/>
        <w:adjustRightInd w:val="0"/>
        <w:ind w:firstLine="539"/>
        <w:jc w:val="both"/>
      </w:pPr>
      <w:r w:rsidRPr="0048718D">
        <w:t>улучшение жилищных условий граждан, проживающих на сельских территориях;</w:t>
      </w:r>
    </w:p>
    <w:p w:rsidR="00366186" w:rsidRPr="0048718D" w:rsidRDefault="00366186" w:rsidP="00366186">
      <w:pPr>
        <w:autoSpaceDE w:val="0"/>
        <w:autoSpaceDN w:val="0"/>
        <w:adjustRightInd w:val="0"/>
        <w:ind w:firstLine="539"/>
        <w:jc w:val="both"/>
      </w:pPr>
      <w:r w:rsidRPr="0048718D">
        <w:t>обеспечение занятости сельского населения;</w:t>
      </w:r>
    </w:p>
    <w:p w:rsidR="00366186" w:rsidRPr="0048718D" w:rsidRDefault="00366186" w:rsidP="00366186">
      <w:pPr>
        <w:autoSpaceDE w:val="0"/>
        <w:autoSpaceDN w:val="0"/>
        <w:adjustRightInd w:val="0"/>
        <w:ind w:firstLine="539"/>
        <w:jc w:val="both"/>
      </w:pPr>
      <w:r w:rsidRPr="0048718D">
        <w:t>обеспечение создания комфортных условий жизнедеятельности в сельской местности.</w:t>
      </w:r>
    </w:p>
    <w:p w:rsidR="00366186" w:rsidRPr="0048718D" w:rsidRDefault="00366186" w:rsidP="00366186">
      <w:pPr>
        <w:autoSpaceDE w:val="0"/>
        <w:autoSpaceDN w:val="0"/>
        <w:adjustRightInd w:val="0"/>
        <w:ind w:firstLine="539"/>
        <w:jc w:val="both"/>
      </w:pPr>
      <w:r w:rsidRPr="0048718D">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366186" w:rsidRPr="0048718D" w:rsidRDefault="00366186" w:rsidP="00366186">
      <w:pPr>
        <w:autoSpaceDE w:val="0"/>
        <w:autoSpaceDN w:val="0"/>
        <w:adjustRightInd w:val="0"/>
        <w:spacing w:before="200"/>
        <w:ind w:firstLine="54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366186" w:rsidRPr="0048718D" w:rsidRDefault="00366186" w:rsidP="00366186">
      <w:pPr>
        <w:pStyle w:val="af7"/>
        <w:spacing w:after="0"/>
        <w:jc w:val="both"/>
      </w:pPr>
    </w:p>
    <w:p w:rsidR="00366186" w:rsidRPr="0048718D" w:rsidRDefault="00366186" w:rsidP="00366186">
      <w:pPr>
        <w:pStyle w:val="af7"/>
        <w:spacing w:after="0"/>
        <w:rPr>
          <w:i/>
        </w:rPr>
      </w:pPr>
      <w:r w:rsidRPr="0048718D">
        <w:rPr>
          <w:i/>
        </w:rPr>
        <w:t>2.2. Сроки реализации подпрограммы:</w:t>
      </w:r>
    </w:p>
    <w:p w:rsidR="00366186" w:rsidRPr="0048718D" w:rsidRDefault="00366186" w:rsidP="00366186">
      <w:pPr>
        <w:pStyle w:val="af7"/>
        <w:spacing w:after="0"/>
        <w:rPr>
          <w:i/>
        </w:rPr>
      </w:pPr>
    </w:p>
    <w:p w:rsidR="00366186" w:rsidRPr="0048718D" w:rsidRDefault="00366186" w:rsidP="00366186">
      <w:pPr>
        <w:pStyle w:val="af7"/>
        <w:spacing w:after="0"/>
        <w:jc w:val="both"/>
      </w:pPr>
      <w:r w:rsidRPr="0048718D">
        <w:t>Сроки реализации подпрограммы: 2020–2025  годы.</w:t>
      </w:r>
    </w:p>
    <w:p w:rsidR="00366186" w:rsidRPr="0048718D" w:rsidRDefault="00366186" w:rsidP="00366186">
      <w:pPr>
        <w:pStyle w:val="af7"/>
        <w:spacing w:after="0"/>
        <w:rPr>
          <w:i/>
        </w:rPr>
      </w:pPr>
      <w:r w:rsidRPr="0048718D">
        <w:rPr>
          <w:i/>
        </w:rPr>
        <w:t>2.3 Прогноз 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w:t>
      </w:r>
    </w:p>
    <w:p w:rsidR="00366186" w:rsidRPr="0048718D" w:rsidRDefault="00366186" w:rsidP="00366186">
      <w:pPr>
        <w:pStyle w:val="af7"/>
        <w:spacing w:after="0"/>
        <w:jc w:val="center"/>
      </w:pPr>
    </w:p>
    <w:p w:rsidR="00366186" w:rsidRPr="0048718D" w:rsidRDefault="00366186" w:rsidP="00366186">
      <w:pPr>
        <w:pStyle w:val="af7"/>
        <w:spacing w:after="0"/>
        <w:jc w:val="both"/>
      </w:pPr>
      <w:r w:rsidRPr="0048718D">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366186" w:rsidRPr="0048718D" w:rsidRDefault="00366186" w:rsidP="00366186">
      <w:pPr>
        <w:pStyle w:val="af7"/>
        <w:spacing w:after="0"/>
        <w:jc w:val="center"/>
      </w:pPr>
    </w:p>
    <w:p w:rsidR="00366186" w:rsidRPr="0048718D" w:rsidRDefault="00366186" w:rsidP="00366186">
      <w:pPr>
        <w:pStyle w:val="af7"/>
        <w:spacing w:after="0"/>
        <w:rPr>
          <w:i/>
        </w:rPr>
      </w:pPr>
      <w:r w:rsidRPr="0048718D">
        <w:rPr>
          <w:i/>
        </w:rPr>
        <w:t>2.4 Участие органов местного самоуправления Камешкирского района Пензенской области и других организаций в реализации подпрограммы</w:t>
      </w:r>
    </w:p>
    <w:p w:rsidR="00366186" w:rsidRPr="0048718D" w:rsidRDefault="00366186" w:rsidP="00366186">
      <w:pPr>
        <w:pStyle w:val="af7"/>
        <w:spacing w:after="0"/>
        <w:rPr>
          <w:sz w:val="26"/>
          <w:szCs w:val="26"/>
        </w:rPr>
      </w:pPr>
    </w:p>
    <w:p w:rsidR="00366186" w:rsidRPr="0048718D" w:rsidRDefault="00366186" w:rsidP="00366186">
      <w:pPr>
        <w:pStyle w:val="af7"/>
        <w:spacing w:after="0"/>
        <w:jc w:val="both"/>
      </w:pPr>
      <w:r w:rsidRPr="0048718D">
        <w:t xml:space="preserve">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w:t>
      </w:r>
    </w:p>
    <w:p w:rsidR="00366186" w:rsidRPr="0048718D" w:rsidRDefault="00366186" w:rsidP="00366186">
      <w:pPr>
        <w:pStyle w:val="af7"/>
        <w:spacing w:after="0"/>
        <w:jc w:val="both"/>
      </w:pPr>
    </w:p>
    <w:p w:rsidR="00366186" w:rsidRPr="0048718D" w:rsidRDefault="00366186" w:rsidP="00366186">
      <w:pPr>
        <w:pStyle w:val="af7"/>
        <w:spacing w:after="0"/>
      </w:pPr>
      <w:r w:rsidRPr="0048718D">
        <w:rPr>
          <w:i/>
        </w:rPr>
        <w:t xml:space="preserve">2.5. Объем финансовых ресурсов, необходимых </w:t>
      </w:r>
      <w:r w:rsidRPr="0048718D">
        <w:t xml:space="preserve">для реализации подпрограммы:  </w:t>
      </w:r>
    </w:p>
    <w:p w:rsidR="00366186" w:rsidRPr="0048718D" w:rsidRDefault="00366186" w:rsidP="00366186">
      <w:pPr>
        <w:pStyle w:val="af7"/>
        <w:spacing w:after="0"/>
        <w:rPr>
          <w:i/>
        </w:rPr>
      </w:pPr>
    </w:p>
    <w:p w:rsidR="00366186" w:rsidRPr="0048718D" w:rsidRDefault="00366186" w:rsidP="0036618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sidRPr="0048718D">
        <w:rPr>
          <w:rFonts w:ascii="Times New Roman" w:hAnsi="Times New Roman" w:cs="Times New Roman"/>
          <w:b/>
          <w:sz w:val="24"/>
          <w:szCs w:val="24"/>
        </w:rPr>
        <w:t>41 892,1 тыс. рублей</w:t>
      </w:r>
      <w:r w:rsidRPr="0048718D">
        <w:rPr>
          <w:rFonts w:ascii="Times New Roman" w:hAnsi="Times New Roman" w:cs="Times New Roman"/>
          <w:sz w:val="24"/>
          <w:szCs w:val="24"/>
        </w:rPr>
        <w:t xml:space="preserve">, </w:t>
      </w:r>
    </w:p>
    <w:p w:rsidR="00366186" w:rsidRPr="0048718D" w:rsidRDefault="00366186" w:rsidP="0036618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в том числе: </w:t>
      </w:r>
    </w:p>
    <w:p w:rsidR="00366186" w:rsidRPr="0048718D" w:rsidRDefault="00366186" w:rsidP="00366186">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средства федерального бюджета                        –  735,0 тыс. рублей;</w:t>
      </w:r>
    </w:p>
    <w:p w:rsidR="00366186" w:rsidRPr="0048718D" w:rsidRDefault="00366186" w:rsidP="00366186">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          –  40 311,1 тыс. рублей;</w:t>
      </w:r>
    </w:p>
    <w:p w:rsidR="00366186" w:rsidRPr="0048718D" w:rsidRDefault="00366186" w:rsidP="00366186">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  846,0 тыс. рублей;</w:t>
      </w:r>
    </w:p>
    <w:p w:rsidR="00366186" w:rsidRPr="0048718D" w:rsidRDefault="00366186" w:rsidP="00366186">
      <w:pPr>
        <w:pStyle w:val="ConsPlusCell"/>
        <w:snapToGrid w:val="0"/>
        <w:ind w:firstLine="709"/>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          0 тыс. рублей.</w:t>
      </w:r>
    </w:p>
    <w:p w:rsidR="00366186" w:rsidRPr="0048718D" w:rsidRDefault="00366186" w:rsidP="00366186">
      <w:pPr>
        <w:spacing w:line="363" w:lineRule="atLeast"/>
        <w:ind w:firstLine="709"/>
        <w:jc w:val="both"/>
        <w:rPr>
          <w:sz w:val="28"/>
        </w:rPr>
        <w:sectPr w:rsidR="00366186" w:rsidRPr="0048718D" w:rsidSect="0055409C">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center"/>
              <w:outlineLvl w:val="1"/>
            </w:pPr>
          </w:p>
        </w:tc>
        <w:tc>
          <w:tcPr>
            <w:tcW w:w="5220" w:type="dxa"/>
          </w:tcPr>
          <w:p w:rsidR="00366186" w:rsidRPr="0048718D" w:rsidRDefault="00366186" w:rsidP="00063B6C">
            <w:pPr>
              <w:jc w:val="right"/>
            </w:pPr>
            <w:r w:rsidRPr="0048718D">
              <w:t>Приложение № 3</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 Пензенской области»</w:t>
            </w:r>
          </w:p>
        </w:tc>
      </w:tr>
    </w:tbl>
    <w:p w:rsidR="00366186" w:rsidRPr="0048718D" w:rsidRDefault="00366186" w:rsidP="00366186">
      <w:pPr>
        <w:jc w:val="center"/>
        <w:rPr>
          <w:b/>
          <w:bCs/>
        </w:rPr>
      </w:pPr>
      <w:r w:rsidRPr="0048718D">
        <w:rPr>
          <w:b/>
          <w:sz w:val="26"/>
          <w:szCs w:val="26"/>
        </w:rPr>
        <w:t>Перечень целевых по</w:t>
      </w:r>
      <w:r w:rsidRPr="0048718D">
        <w:rPr>
          <w:b/>
          <w:bCs/>
          <w:sz w:val="26"/>
          <w:szCs w:val="26"/>
        </w:rPr>
        <w:t>казателей</w:t>
      </w:r>
      <w:r w:rsidRPr="0048718D">
        <w:rPr>
          <w:b/>
        </w:rPr>
        <w:t xml:space="preserve"> муниципальной программы Камешкирского района Пензенской области</w:t>
      </w:r>
    </w:p>
    <w:p w:rsidR="00366186" w:rsidRPr="0048718D" w:rsidRDefault="00366186" w:rsidP="00366186">
      <w:pPr>
        <w:widowControl/>
        <w:autoSpaceDE w:val="0"/>
        <w:autoSpaceDN w:val="0"/>
        <w:adjustRightInd w:val="0"/>
        <w:jc w:val="center"/>
        <w:rPr>
          <w:b/>
        </w:rPr>
      </w:pPr>
      <w:r w:rsidRPr="0048718D">
        <w:rPr>
          <w:b/>
        </w:rPr>
        <w:t>«Комплексное развитие сельских территорий Камешкирского район Пензенской области»</w:t>
      </w:r>
    </w:p>
    <w:tbl>
      <w:tblPr>
        <w:tblpPr w:leftFromText="180" w:rightFromText="180" w:vertAnchor="text" w:horzAnchor="margin" w:tblpY="96"/>
        <w:tblW w:w="14946"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850"/>
        <w:gridCol w:w="851"/>
        <w:gridCol w:w="850"/>
        <w:gridCol w:w="851"/>
        <w:gridCol w:w="850"/>
        <w:gridCol w:w="851"/>
        <w:gridCol w:w="1417"/>
      </w:tblGrid>
      <w:tr w:rsidR="00366186" w:rsidRPr="0048718D" w:rsidTr="00063B6C">
        <w:tc>
          <w:tcPr>
            <w:tcW w:w="71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Ответственный исполнитель</w:t>
            </w:r>
          </w:p>
        </w:tc>
        <w:tc>
          <w:tcPr>
            <w:tcW w:w="7513" w:type="dxa"/>
            <w:gridSpan w:val="8"/>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Администрация Камешкирского района</w:t>
            </w:r>
            <w:r w:rsidRPr="0048718D">
              <w:rPr>
                <w:b/>
                <w:sz w:val="22"/>
                <w:szCs w:val="22"/>
              </w:rPr>
              <w:t xml:space="preserve"> </w:t>
            </w:r>
            <w:r w:rsidRPr="0048718D">
              <w:rPr>
                <w:sz w:val="22"/>
                <w:szCs w:val="22"/>
              </w:rPr>
              <w:t>Пензенской области</w:t>
            </w:r>
          </w:p>
        </w:tc>
      </w:tr>
      <w:tr w:rsidR="00366186" w:rsidRPr="0048718D" w:rsidTr="00063B6C">
        <w:tc>
          <w:tcPr>
            <w:tcW w:w="710" w:type="dxa"/>
            <w:vMerge w:val="restart"/>
            <w:tcBorders>
              <w:top w:val="single" w:sz="4" w:space="0" w:color="auto"/>
              <w:left w:val="single" w:sz="4" w:space="0" w:color="auto"/>
              <w:right w:val="single" w:sz="4" w:space="0" w:color="auto"/>
            </w:tcBorders>
          </w:tcPr>
          <w:p w:rsidR="00366186" w:rsidRPr="0048718D" w:rsidRDefault="00366186" w:rsidP="00063B6C">
            <w:pPr>
              <w:autoSpaceDE w:val="0"/>
              <w:autoSpaceDN w:val="0"/>
              <w:adjustRightInd w:val="0"/>
              <w:jc w:val="center"/>
              <w:rPr>
                <w:sz w:val="22"/>
                <w:szCs w:val="22"/>
              </w:rPr>
            </w:pPr>
            <w:r w:rsidRPr="0048718D">
              <w:rPr>
                <w:sz w:val="22"/>
                <w:szCs w:val="22"/>
              </w:rPr>
              <w:t xml:space="preserve">№ </w:t>
            </w:r>
            <w:proofErr w:type="gramStart"/>
            <w:r w:rsidRPr="0048718D">
              <w:rPr>
                <w:sz w:val="22"/>
                <w:szCs w:val="22"/>
              </w:rPr>
              <w:t>п</w:t>
            </w:r>
            <w:proofErr w:type="gramEnd"/>
            <w:r w:rsidRPr="0048718D">
              <w:rPr>
                <w:sz w:val="22"/>
                <w:szCs w:val="22"/>
              </w:rPr>
              <w:t>/п</w:t>
            </w:r>
          </w:p>
        </w:tc>
        <w:tc>
          <w:tcPr>
            <w:tcW w:w="6723" w:type="dxa"/>
            <w:vMerge w:val="restart"/>
            <w:tcBorders>
              <w:top w:val="single" w:sz="4" w:space="0" w:color="auto"/>
              <w:left w:val="single" w:sz="4" w:space="0" w:color="auto"/>
              <w:right w:val="single" w:sz="4" w:space="0" w:color="auto"/>
            </w:tcBorders>
          </w:tcPr>
          <w:p w:rsidR="00366186" w:rsidRPr="0048718D" w:rsidRDefault="00366186" w:rsidP="00063B6C">
            <w:pPr>
              <w:autoSpaceDE w:val="0"/>
              <w:autoSpaceDN w:val="0"/>
              <w:adjustRightInd w:val="0"/>
              <w:jc w:val="center"/>
              <w:rPr>
                <w:sz w:val="22"/>
                <w:szCs w:val="22"/>
              </w:rPr>
            </w:pPr>
            <w:r w:rsidRPr="0048718D">
              <w:rPr>
                <w:sz w:val="22"/>
                <w:szCs w:val="22"/>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366186" w:rsidRPr="0048718D" w:rsidRDefault="00366186" w:rsidP="00063B6C">
            <w:pPr>
              <w:autoSpaceDE w:val="0"/>
              <w:autoSpaceDN w:val="0"/>
              <w:adjustRightInd w:val="0"/>
              <w:jc w:val="center"/>
              <w:rPr>
                <w:sz w:val="22"/>
                <w:szCs w:val="22"/>
              </w:rPr>
            </w:pPr>
            <w:r w:rsidRPr="0048718D">
              <w:rPr>
                <w:sz w:val="22"/>
                <w:szCs w:val="22"/>
              </w:rPr>
              <w:t>Ед. изм.</w:t>
            </w:r>
          </w:p>
        </w:tc>
        <w:tc>
          <w:tcPr>
            <w:tcW w:w="6520" w:type="dxa"/>
            <w:gridSpan w:val="7"/>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Значения целевых показателей</w:t>
            </w:r>
          </w:p>
        </w:tc>
      </w:tr>
      <w:tr w:rsidR="00366186" w:rsidRPr="0048718D" w:rsidTr="00063B6C">
        <w:tc>
          <w:tcPr>
            <w:tcW w:w="710" w:type="dxa"/>
            <w:vMerge/>
            <w:tcBorders>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vMerge/>
            <w:tcBorders>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993" w:type="dxa"/>
            <w:vMerge/>
            <w:tcBorders>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1417"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Год завершения действия программы, подпрограммы</w:t>
            </w:r>
          </w:p>
        </w:tc>
      </w:tr>
      <w:tr w:rsidR="00366186" w:rsidRPr="0048718D" w:rsidTr="00063B6C">
        <w:trPr>
          <w:trHeight w:val="177"/>
        </w:trPr>
        <w:tc>
          <w:tcPr>
            <w:tcW w:w="71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1</w:t>
            </w:r>
          </w:p>
        </w:tc>
        <w:tc>
          <w:tcPr>
            <w:tcW w:w="6723"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2</w:t>
            </w:r>
          </w:p>
        </w:tc>
        <w:tc>
          <w:tcPr>
            <w:tcW w:w="993"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3</w:t>
            </w: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4</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5</w:t>
            </w: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6</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7</w:t>
            </w:r>
          </w:p>
        </w:tc>
        <w:tc>
          <w:tcPr>
            <w:tcW w:w="850"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8</w:t>
            </w:r>
          </w:p>
        </w:tc>
        <w:tc>
          <w:tcPr>
            <w:tcW w:w="851"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r w:rsidRPr="0048718D">
              <w:rPr>
                <w:sz w:val="18"/>
                <w:szCs w:val="18"/>
              </w:rPr>
              <w:t>9</w:t>
            </w:r>
          </w:p>
        </w:tc>
        <w:tc>
          <w:tcPr>
            <w:tcW w:w="1417"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18"/>
                <w:szCs w:val="18"/>
              </w:rPr>
            </w:pPr>
          </w:p>
        </w:tc>
      </w:tr>
      <w:tr w:rsidR="00366186" w:rsidRPr="0048718D" w:rsidTr="00063B6C">
        <w:tc>
          <w:tcPr>
            <w:tcW w:w="13529" w:type="dxa"/>
            <w:gridSpan w:val="9"/>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b/>
                <w:sz w:val="22"/>
                <w:szCs w:val="22"/>
              </w:rPr>
            </w:pPr>
            <w:r w:rsidRPr="0048718D">
              <w:rPr>
                <w:b/>
                <w:sz w:val="22"/>
                <w:szCs w:val="22"/>
              </w:rPr>
              <w:t xml:space="preserve">Подпрограмма 1 </w:t>
            </w:r>
            <w:r w:rsidRPr="0048718D">
              <w:rPr>
                <w:b/>
                <w:bCs/>
                <w:sz w:val="22"/>
                <w:szCs w:val="22"/>
              </w:rPr>
              <w:t>«Создание условий для обеспечения доступным и комфортным жильём сельского населения»</w:t>
            </w:r>
          </w:p>
        </w:tc>
        <w:tc>
          <w:tcPr>
            <w:tcW w:w="1417" w:type="dxa"/>
            <w:tcBorders>
              <w:top w:val="single" w:sz="4" w:space="0" w:color="auto"/>
              <w:left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r>
      <w:tr w:rsidR="00366186" w:rsidRPr="0048718D" w:rsidTr="00063B6C">
        <w:tc>
          <w:tcPr>
            <w:tcW w:w="710"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rPr>
                <w:sz w:val="22"/>
                <w:szCs w:val="22"/>
              </w:rPr>
            </w:pPr>
            <w:r w:rsidRPr="0048718D">
              <w:rPr>
                <w:sz w:val="22"/>
                <w:szCs w:val="22"/>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 xml:space="preserve"> 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p>
        </w:tc>
      </w:tr>
      <w:tr w:rsidR="00366186" w:rsidRPr="0048718D" w:rsidTr="00063B6C">
        <w:tc>
          <w:tcPr>
            <w:tcW w:w="710"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rPr>
                <w:sz w:val="22"/>
                <w:szCs w:val="22"/>
              </w:rPr>
            </w:pPr>
            <w:r w:rsidRPr="0048718D">
              <w:rPr>
                <w:sz w:val="22"/>
                <w:szCs w:val="22"/>
              </w:rPr>
              <w:t>Ввод (приобретение) жилья для граждан, проживающих на  территории Камешкирского района</w:t>
            </w:r>
          </w:p>
        </w:tc>
        <w:tc>
          <w:tcPr>
            <w:tcW w:w="99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 xml:space="preserve">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72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p>
        </w:tc>
      </w:tr>
      <w:tr w:rsidR="00366186" w:rsidRPr="0048718D" w:rsidTr="00063B6C">
        <w:tc>
          <w:tcPr>
            <w:tcW w:w="14946" w:type="dxa"/>
            <w:gridSpan w:val="10"/>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366186" w:rsidRPr="0048718D" w:rsidTr="00063B6C">
        <w:tc>
          <w:tcPr>
            <w:tcW w:w="710"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rPr>
                <w:sz w:val="22"/>
                <w:szCs w:val="22"/>
              </w:rPr>
            </w:pPr>
            <w:r w:rsidRPr="0048718D">
              <w:rPr>
                <w:sz w:val="22"/>
                <w:szCs w:val="22"/>
              </w:rPr>
              <w:t xml:space="preserve">Количество реализованных проектов по благоустройству сельских территорий </w:t>
            </w:r>
          </w:p>
          <w:p w:rsidR="00366186" w:rsidRPr="0048718D" w:rsidRDefault="00366186" w:rsidP="00063B6C">
            <w:pPr>
              <w:widowControl/>
              <w:autoSpaceDE w:val="0"/>
              <w:autoSpaceDN w:val="0"/>
              <w:adjustRightInd w:val="0"/>
              <w:rPr>
                <w:sz w:val="22"/>
                <w:szCs w:val="22"/>
              </w:rPr>
            </w:pPr>
            <w:r w:rsidRPr="0048718D">
              <w:rPr>
                <w:sz w:val="22"/>
                <w:szCs w:val="22"/>
              </w:rPr>
              <w:t>(Обустройство детских игровых, спортивных площадок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p>
        </w:tc>
      </w:tr>
      <w:tr w:rsidR="00366186" w:rsidRPr="0048718D" w:rsidTr="00063B6C">
        <w:tc>
          <w:tcPr>
            <w:tcW w:w="710"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widowControl/>
              <w:autoSpaceDE w:val="0"/>
              <w:autoSpaceDN w:val="0"/>
              <w:adjustRightInd w:val="0"/>
              <w:jc w:val="center"/>
              <w:rPr>
                <w:sz w:val="22"/>
                <w:szCs w:val="22"/>
              </w:rPr>
            </w:pPr>
            <w:r w:rsidRPr="0048718D">
              <w:rPr>
                <w:sz w:val="22"/>
                <w:szCs w:val="22"/>
              </w:rPr>
              <w:t>км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autoSpaceDE w:val="0"/>
              <w:autoSpaceDN w:val="0"/>
              <w:adjustRightInd w:val="0"/>
              <w:jc w:val="center"/>
              <w:rPr>
                <w:sz w:val="22"/>
                <w:szCs w:val="22"/>
              </w:rPr>
            </w:pPr>
          </w:p>
        </w:tc>
      </w:tr>
    </w:tbl>
    <w:p w:rsidR="00366186" w:rsidRPr="0048718D" w:rsidRDefault="00366186" w:rsidP="00366186">
      <w:pPr>
        <w:jc w:val="both"/>
        <w:rPr>
          <w:sz w:val="28"/>
          <w:szCs w:val="28"/>
        </w:rPr>
      </w:pPr>
    </w:p>
    <w:p w:rsidR="00366186" w:rsidRPr="0048718D" w:rsidRDefault="00366186" w:rsidP="0036618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right"/>
              <w:outlineLvl w:val="1"/>
            </w:pPr>
            <w:r w:rsidRPr="0048718D">
              <w:rPr>
                <w:sz w:val="28"/>
                <w:szCs w:val="28"/>
              </w:rPr>
              <w:br w:type="page"/>
            </w:r>
          </w:p>
        </w:tc>
        <w:tc>
          <w:tcPr>
            <w:tcW w:w="5220" w:type="dxa"/>
          </w:tcPr>
          <w:p w:rsidR="00366186" w:rsidRPr="0048718D" w:rsidRDefault="00366186" w:rsidP="00063B6C">
            <w:pPr>
              <w:jc w:val="right"/>
            </w:pPr>
            <w:r w:rsidRPr="0048718D">
              <w:t>Приложение № 4</w:t>
            </w:r>
          </w:p>
          <w:p w:rsidR="00366186" w:rsidRPr="0048718D" w:rsidRDefault="00366186" w:rsidP="00063B6C">
            <w:pPr>
              <w:jc w:val="right"/>
            </w:pPr>
            <w:r w:rsidRPr="0048718D">
              <w:lastRenderedPageBreak/>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366186" w:rsidRPr="0048718D" w:rsidRDefault="00366186" w:rsidP="00366186">
      <w:pPr>
        <w:ind w:firstLine="567"/>
        <w:jc w:val="center"/>
        <w:rPr>
          <w:color w:val="000000"/>
        </w:rPr>
      </w:pPr>
      <w:r w:rsidRPr="0048718D">
        <w:rPr>
          <w:b/>
          <w:bCs/>
          <w:color w:val="000000"/>
        </w:rPr>
        <w:lastRenderedPageBreak/>
        <w:t>СВЕДЕНИЯ</w:t>
      </w:r>
    </w:p>
    <w:p w:rsidR="00366186" w:rsidRPr="0048718D" w:rsidRDefault="00366186" w:rsidP="00366186">
      <w:pPr>
        <w:ind w:firstLine="567"/>
        <w:jc w:val="center"/>
        <w:rPr>
          <w:color w:val="000000"/>
        </w:rPr>
      </w:pPr>
      <w:r w:rsidRPr="0048718D">
        <w:rPr>
          <w:b/>
          <w:bCs/>
          <w:color w:val="000000"/>
        </w:rPr>
        <w:t>о целевых показателях в разрезе муниципальных образований</w:t>
      </w:r>
      <w:r w:rsidRPr="0048718D">
        <w:rPr>
          <w:color w:val="000000"/>
        </w:rPr>
        <w:t xml:space="preserve"> </w:t>
      </w:r>
      <w:r w:rsidRPr="0048718D">
        <w:rPr>
          <w:b/>
          <w:color w:val="000000"/>
        </w:rPr>
        <w:t>Камешкирского района</w:t>
      </w:r>
      <w:r w:rsidRPr="0048718D">
        <w:rPr>
          <w:color w:val="000000"/>
        </w:rPr>
        <w:t xml:space="preserve"> </w:t>
      </w:r>
      <w:r w:rsidRPr="0048718D">
        <w:rPr>
          <w:b/>
          <w:bCs/>
          <w:color w:val="000000"/>
        </w:rPr>
        <w:t>Пензенской области</w:t>
      </w:r>
    </w:p>
    <w:p w:rsidR="00366186" w:rsidRPr="0048718D" w:rsidRDefault="00366186" w:rsidP="00366186">
      <w:pPr>
        <w:jc w:val="center"/>
        <w:rPr>
          <w:b/>
        </w:rPr>
      </w:pPr>
      <w:r w:rsidRPr="0048718D">
        <w:rPr>
          <w:b/>
        </w:rPr>
        <w:t>Муниципальная программа Камешкирского района Пензенской области</w:t>
      </w:r>
    </w:p>
    <w:p w:rsidR="00366186" w:rsidRPr="0048718D" w:rsidRDefault="00366186" w:rsidP="0036618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366186" w:rsidRPr="0048718D" w:rsidRDefault="00366186" w:rsidP="00366186">
      <w:pPr>
        <w:ind w:firstLine="567"/>
        <w:jc w:val="center"/>
        <w:rPr>
          <w:color w:val="000000"/>
        </w:rPr>
      </w:pPr>
      <w:r w:rsidRPr="0048718D">
        <w:rPr>
          <w:color w:val="000000"/>
        </w:rPr>
        <w:t xml:space="preserve">Ответственный исполнитель  </w:t>
      </w:r>
      <w:r w:rsidRPr="0048718D">
        <w:rPr>
          <w:color w:val="000000"/>
          <w:u w:val="single"/>
        </w:rPr>
        <w:t>Администрация Камешкирского района Пензенской области</w:t>
      </w:r>
    </w:p>
    <w:tbl>
      <w:tblPr>
        <w:tblpPr w:leftFromText="180" w:rightFromText="180" w:vertAnchor="text" w:tblpY="47"/>
        <w:tblW w:w="14071" w:type="dxa"/>
        <w:tblCellMar>
          <w:left w:w="0" w:type="dxa"/>
          <w:right w:w="0" w:type="dxa"/>
        </w:tblCellMar>
        <w:tblLook w:val="00A0" w:firstRow="1" w:lastRow="0" w:firstColumn="1" w:lastColumn="0" w:noHBand="0" w:noVBand="0"/>
      </w:tblPr>
      <w:tblGrid>
        <w:gridCol w:w="540"/>
        <w:gridCol w:w="4597"/>
        <w:gridCol w:w="992"/>
        <w:gridCol w:w="992"/>
        <w:gridCol w:w="993"/>
        <w:gridCol w:w="992"/>
        <w:gridCol w:w="992"/>
        <w:gridCol w:w="992"/>
        <w:gridCol w:w="2981"/>
      </w:tblGrid>
      <w:tr w:rsidR="00366186" w:rsidRPr="0048718D" w:rsidTr="00063B6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 xml:space="preserve">N </w:t>
            </w:r>
            <w:proofErr w:type="gramStart"/>
            <w:r w:rsidRPr="0048718D">
              <w:t>п</w:t>
            </w:r>
            <w:proofErr w:type="gramEnd"/>
            <w:r w:rsidRPr="0048718D">
              <w:t>/п</w:t>
            </w:r>
          </w:p>
        </w:tc>
        <w:tc>
          <w:tcPr>
            <w:tcW w:w="4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Муниципальные образования</w:t>
            </w:r>
          </w:p>
        </w:tc>
        <w:tc>
          <w:tcPr>
            <w:tcW w:w="893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Значения целевых показателей</w:t>
            </w:r>
          </w:p>
        </w:tc>
      </w:tr>
      <w:tr w:rsidR="00366186" w:rsidRPr="0048718D" w:rsidTr="00063B6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Pr="0048718D" w:rsidRDefault="00366186" w:rsidP="00063B6C"/>
        </w:tc>
        <w:tc>
          <w:tcPr>
            <w:tcW w:w="4597" w:type="dxa"/>
            <w:vMerge/>
            <w:tcBorders>
              <w:top w:val="single" w:sz="6" w:space="0" w:color="000000"/>
              <w:left w:val="single" w:sz="6" w:space="0" w:color="000000"/>
              <w:bottom w:val="single" w:sz="6" w:space="0" w:color="000000"/>
              <w:right w:val="single" w:sz="6" w:space="0" w:color="000000"/>
            </w:tcBorders>
            <w:vAlign w:val="center"/>
          </w:tcPr>
          <w:p w:rsidR="00366186" w:rsidRPr="0048718D" w:rsidRDefault="00366186" w:rsidP="00063B6C"/>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smartTag w:uri="urn:schemas-microsoft-com:office:smarttags" w:element="metricconverter">
              <w:smartTagPr>
                <w:attr w:name="ProductID" w:val="2020 г"/>
              </w:smartTagPr>
              <w:r w:rsidRPr="0048718D">
                <w:t>2020 г</w:t>
              </w:r>
            </w:smartTag>
            <w:r w:rsidRPr="0048718D">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smartTag w:uri="urn:schemas-microsoft-com:office:smarttags" w:element="metricconverter">
              <w:smartTagPr>
                <w:attr w:name="ProductID" w:val="2021 г"/>
              </w:smartTagPr>
              <w:r w:rsidRPr="0048718D">
                <w:t>2021 г</w:t>
              </w:r>
            </w:smartTag>
            <w:r w:rsidRPr="0048718D">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2022г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2023г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2024г.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2025г.</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Год завершения действия программы, подпрограммы 2025г.</w:t>
            </w:r>
          </w:p>
        </w:tc>
      </w:tr>
      <w:tr w:rsidR="00366186" w:rsidRPr="0048718D" w:rsidTr="00063B6C">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xml:space="preserve">Подпрограмма 1 </w:t>
            </w:r>
            <w:r w:rsidRPr="0048718D">
              <w:rPr>
                <w:bCs/>
                <w:sz w:val="22"/>
                <w:szCs w:val="22"/>
              </w:rPr>
              <w:t>«Создание условий для обеспечения доступным и комфортным жильём сельского населения»</w:t>
            </w:r>
          </w:p>
        </w:tc>
      </w:tr>
      <w:tr w:rsidR="00366186" w:rsidRPr="0048718D" w:rsidTr="00063B6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Ввод (приобретение) жилья для граждан, проживающих на  территории Камешкирского района Пензенской области, (тыс.кв</w:t>
            </w:r>
            <w:proofErr w:type="gramStart"/>
            <w:r w:rsidRPr="0048718D">
              <w:rPr>
                <w:sz w:val="22"/>
                <w:szCs w:val="22"/>
              </w:rPr>
              <w:t>.м</w:t>
            </w:r>
            <w:proofErr w:type="gramEnd"/>
            <w:r w:rsidRPr="0048718D">
              <w:rPr>
                <w:sz w:val="22"/>
                <w:szCs w:val="22"/>
              </w:rPr>
              <w:t>етров)</w:t>
            </w:r>
          </w:p>
        </w:tc>
      </w:tr>
      <w:tr w:rsidR="00366186" w:rsidRPr="0048718D" w:rsidTr="00063B6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1.1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0,072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0 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r>
      <w:tr w:rsidR="00366186" w:rsidRPr="0048718D" w:rsidTr="00063B6C">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Подпрограмма 2 «Создание и развитие инфраструктуры на сельских территориях»</w:t>
            </w:r>
          </w:p>
        </w:tc>
      </w:tr>
      <w:tr w:rsidR="00366186" w:rsidRPr="0048718D" w:rsidTr="00063B6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Благоустройство и развитие инженерной инфраструктуры на сельских территориях, ед.</w:t>
            </w:r>
          </w:p>
        </w:tc>
      </w:tr>
      <w:tr w:rsidR="00366186" w:rsidRPr="0048718D" w:rsidTr="00063B6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6186" w:rsidRPr="0048718D" w:rsidRDefault="00366186" w:rsidP="00063B6C">
            <w:pPr>
              <w:pStyle w:val="af8"/>
              <w:rPr>
                <w:sz w:val="22"/>
                <w:szCs w:val="22"/>
              </w:rPr>
            </w:pPr>
            <w:r w:rsidRPr="0048718D">
              <w:rPr>
                <w:sz w:val="22"/>
                <w:szCs w:val="22"/>
              </w:rPr>
              <w:t>Количество реализованных проектов по благоустройству сельских территорий, ед.</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r>
      <w:tr w:rsidR="00366186" w:rsidRPr="0048718D" w:rsidTr="00063B6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pPr>
            <w:r w:rsidRPr="0048718D">
              <w:t>2.2</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roofErr w:type="gramStart"/>
            <w:r w:rsidRPr="0048718D">
              <w:rPr>
                <w:sz w:val="22"/>
                <w:szCs w:val="22"/>
              </w:rPr>
              <w:t>км</w:t>
            </w:r>
            <w:proofErr w:type="gram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Pr="0048718D" w:rsidRDefault="00366186" w:rsidP="00063B6C">
            <w:pPr>
              <w:jc w:val="both"/>
              <w:rPr>
                <w:sz w:val="22"/>
                <w:szCs w:val="22"/>
              </w:rPr>
            </w:pPr>
            <w:r w:rsidRPr="0048718D">
              <w:rPr>
                <w:sz w:val="22"/>
                <w:szCs w:val="22"/>
              </w:rPr>
              <w:t> 0</w:t>
            </w:r>
          </w:p>
        </w:tc>
      </w:tr>
    </w:tbl>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p>
    <w:p w:rsidR="00366186" w:rsidRPr="0048718D" w:rsidRDefault="00366186" w:rsidP="00366186">
      <w:pPr>
        <w:ind w:firstLine="567"/>
        <w:jc w:val="both"/>
        <w:rPr>
          <w:color w:val="000000"/>
        </w:rPr>
      </w:pPr>
      <w:r w:rsidRPr="0048718D">
        <w:rPr>
          <w:color w:val="000000"/>
        </w:rPr>
        <w:t> </w:t>
      </w: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right"/>
              <w:outlineLvl w:val="1"/>
            </w:pPr>
            <w:r w:rsidRPr="0048718D">
              <w:rPr>
                <w:sz w:val="28"/>
                <w:szCs w:val="28"/>
              </w:rPr>
              <w:br w:type="page"/>
            </w:r>
          </w:p>
        </w:tc>
        <w:tc>
          <w:tcPr>
            <w:tcW w:w="5220" w:type="dxa"/>
          </w:tcPr>
          <w:p w:rsidR="00366186" w:rsidRPr="0048718D" w:rsidRDefault="00366186" w:rsidP="00063B6C">
            <w:pPr>
              <w:jc w:val="right"/>
            </w:pPr>
            <w:r w:rsidRPr="0048718D">
              <w:t>Приложение № 5</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366186" w:rsidRPr="0048718D" w:rsidRDefault="00366186" w:rsidP="00366186">
      <w:pPr>
        <w:ind w:firstLine="709"/>
        <w:jc w:val="both"/>
        <w:rPr>
          <w:sz w:val="28"/>
          <w:szCs w:val="28"/>
        </w:rPr>
      </w:pPr>
    </w:p>
    <w:p w:rsidR="00366186" w:rsidRPr="0048718D" w:rsidRDefault="00366186" w:rsidP="00366186">
      <w:pPr>
        <w:autoSpaceDE w:val="0"/>
        <w:autoSpaceDN w:val="0"/>
        <w:adjustRightInd w:val="0"/>
        <w:jc w:val="center"/>
        <w:rPr>
          <w:b/>
          <w:bCs/>
          <w:sz w:val="22"/>
          <w:szCs w:val="22"/>
        </w:rPr>
      </w:pPr>
      <w:r w:rsidRPr="0048718D">
        <w:rPr>
          <w:b/>
          <w:bCs/>
          <w:sz w:val="22"/>
          <w:szCs w:val="22"/>
        </w:rPr>
        <w:t>СВЕДЕНИЯ</w:t>
      </w:r>
    </w:p>
    <w:p w:rsidR="00366186" w:rsidRPr="0048718D" w:rsidRDefault="00366186" w:rsidP="00366186">
      <w:pPr>
        <w:autoSpaceDE w:val="0"/>
        <w:autoSpaceDN w:val="0"/>
        <w:adjustRightInd w:val="0"/>
        <w:jc w:val="center"/>
        <w:rPr>
          <w:b/>
          <w:bCs/>
          <w:sz w:val="22"/>
          <w:szCs w:val="22"/>
        </w:rPr>
      </w:pPr>
      <w:r w:rsidRPr="0048718D">
        <w:rPr>
          <w:b/>
          <w:bCs/>
          <w:sz w:val="22"/>
          <w:szCs w:val="22"/>
        </w:rPr>
        <w:lastRenderedPageBreak/>
        <w:t>ОБ ОСНОВНЫХ МЕРАХ ПРАВОВОГО РЕГУЛИРОВАНИЯ В СФЕРЕ РЕАЛИЗАЦИИ</w:t>
      </w:r>
    </w:p>
    <w:p w:rsidR="00366186" w:rsidRPr="0048718D" w:rsidRDefault="00366186" w:rsidP="00366186">
      <w:pPr>
        <w:autoSpaceDE w:val="0"/>
        <w:autoSpaceDN w:val="0"/>
        <w:adjustRightInd w:val="0"/>
        <w:jc w:val="center"/>
        <w:rPr>
          <w:b/>
          <w:bCs/>
          <w:sz w:val="22"/>
          <w:szCs w:val="22"/>
        </w:rPr>
      </w:pPr>
      <w:r w:rsidRPr="0048718D">
        <w:rPr>
          <w:b/>
          <w:bCs/>
          <w:sz w:val="22"/>
          <w:szCs w:val="22"/>
        </w:rPr>
        <w:t xml:space="preserve">МУНИЦИПАЛЬНОЙ ПРОГРАММЫ "КОМПЛЕКСНОЕ РАЗВИТИЕ </w:t>
      </w:r>
      <w:proofErr w:type="gramStart"/>
      <w:r w:rsidRPr="0048718D">
        <w:rPr>
          <w:b/>
          <w:bCs/>
          <w:sz w:val="22"/>
          <w:szCs w:val="22"/>
        </w:rPr>
        <w:t>СЕЛЬСКИХ</w:t>
      </w:r>
      <w:proofErr w:type="gramEnd"/>
    </w:p>
    <w:p w:rsidR="00366186" w:rsidRPr="0048718D" w:rsidRDefault="00366186" w:rsidP="00366186">
      <w:pPr>
        <w:autoSpaceDE w:val="0"/>
        <w:autoSpaceDN w:val="0"/>
        <w:adjustRightInd w:val="0"/>
        <w:jc w:val="center"/>
        <w:rPr>
          <w:b/>
          <w:bCs/>
          <w:sz w:val="22"/>
          <w:szCs w:val="22"/>
        </w:rPr>
      </w:pPr>
      <w:r w:rsidRPr="0048718D">
        <w:rPr>
          <w:b/>
          <w:bCs/>
          <w:sz w:val="22"/>
          <w:szCs w:val="22"/>
        </w:rPr>
        <w:t>ТЕРРИТОРИЙ КАМЕШКИРСКОГО РАЙОНА ПЕНЗЕНСКОЙ ОБЛАСТИ"</w:t>
      </w:r>
    </w:p>
    <w:p w:rsidR="00366186" w:rsidRPr="0048718D" w:rsidRDefault="00366186" w:rsidP="00366186">
      <w:pPr>
        <w:autoSpaceDE w:val="0"/>
        <w:autoSpaceDN w:val="0"/>
        <w:adjustRightInd w:val="0"/>
        <w:ind w:firstLine="540"/>
        <w:jc w:val="both"/>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 xml:space="preserve">N </w:t>
            </w:r>
            <w:proofErr w:type="gramStart"/>
            <w:r w:rsidRPr="0048718D">
              <w:t>п</w:t>
            </w:r>
            <w:proofErr w:type="gramEnd"/>
            <w:r w:rsidRPr="0048718D">
              <w:t>/п</w:t>
            </w:r>
          </w:p>
        </w:tc>
        <w:tc>
          <w:tcPr>
            <w:tcW w:w="277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roofErr w:type="gramStart"/>
            <w:r w:rsidRPr="0048718D">
              <w:t>Ответственный</w:t>
            </w:r>
            <w:proofErr w:type="gramEnd"/>
            <w:r w:rsidRPr="0048718D">
              <w:t xml:space="preserve">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Ожидаемые сроки принятия</w:t>
            </w:r>
          </w:p>
        </w:tc>
      </w:tr>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1</w:t>
            </w:r>
          </w:p>
        </w:tc>
        <w:tc>
          <w:tcPr>
            <w:tcW w:w="277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2</w:t>
            </w:r>
          </w:p>
        </w:tc>
        <w:tc>
          <w:tcPr>
            <w:tcW w:w="4619"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3</w:t>
            </w:r>
          </w:p>
        </w:tc>
        <w:tc>
          <w:tcPr>
            <w:tcW w:w="2835"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4</w:t>
            </w:r>
          </w:p>
        </w:tc>
        <w:tc>
          <w:tcPr>
            <w:tcW w:w="253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5</w:t>
            </w:r>
          </w:p>
        </w:tc>
      </w:tr>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outlineLvl w:val="2"/>
            </w:pPr>
            <w:r w:rsidRPr="0048718D">
              <w:t>1.</w:t>
            </w:r>
          </w:p>
        </w:tc>
        <w:tc>
          <w:tcPr>
            <w:tcW w:w="12758" w:type="dxa"/>
            <w:gridSpan w:val="4"/>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rPr>
                <w:b/>
              </w:rPr>
            </w:pPr>
            <w:r w:rsidRPr="0048718D">
              <w:rPr>
                <w:b/>
              </w:rPr>
              <w:t xml:space="preserve">Подпрограмма 1  </w:t>
            </w:r>
            <w:r w:rsidRPr="0048718D">
              <w:rPr>
                <w:b/>
                <w:bCs/>
              </w:rPr>
              <w:t>«Создание условий для обеспечения доступным и комфортным жильём сельского населения»</w:t>
            </w:r>
          </w:p>
        </w:tc>
      </w:tr>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1.1.</w:t>
            </w:r>
          </w:p>
        </w:tc>
        <w:tc>
          <w:tcPr>
            <w:tcW w:w="277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 xml:space="preserve">Постановление Правительства  Пензенской области </w:t>
            </w:r>
          </w:p>
          <w:p w:rsidR="00366186" w:rsidRPr="0048718D" w:rsidRDefault="00366186" w:rsidP="00063B6C">
            <w:pPr>
              <w:autoSpaceDE w:val="0"/>
              <w:autoSpaceDN w:val="0"/>
              <w:adjustRightInd w:val="0"/>
              <w:jc w:val="center"/>
            </w:pPr>
            <w:r w:rsidRPr="0048718D">
              <w:t xml:space="preserve">от 11.12.2019 г. </w:t>
            </w:r>
          </w:p>
          <w:p w:rsidR="00366186" w:rsidRPr="0048718D" w:rsidRDefault="00366186" w:rsidP="00063B6C">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r>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c>
          <w:tcPr>
            <w:tcW w:w="12758" w:type="dxa"/>
            <w:gridSpan w:val="4"/>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rPr>
                <w:b/>
              </w:rPr>
            </w:pPr>
            <w:r w:rsidRPr="0048718D">
              <w:rPr>
                <w:b/>
              </w:rPr>
              <w:t>Подпрограмма 2 «Создание и развитие инфраструктуры на сельских территориях»</w:t>
            </w:r>
          </w:p>
        </w:tc>
      </w:tr>
      <w:tr w:rsidR="00366186" w:rsidRPr="0048718D" w:rsidTr="00063B6C">
        <w:trPr>
          <w:jc w:val="center"/>
        </w:trPr>
        <w:tc>
          <w:tcPr>
            <w:tcW w:w="70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c>
          <w:tcPr>
            <w:tcW w:w="2771"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 xml:space="preserve">Постановление Правительства Пензенской области 11.12.2019 г. </w:t>
            </w:r>
          </w:p>
          <w:p w:rsidR="00366186" w:rsidRPr="0048718D" w:rsidRDefault="00366186" w:rsidP="00063B6C">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r w:rsidRPr="0048718D">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366186" w:rsidRPr="0048718D" w:rsidRDefault="00366186" w:rsidP="00063B6C">
            <w:pPr>
              <w:autoSpaceDE w:val="0"/>
              <w:autoSpaceDN w:val="0"/>
              <w:adjustRightInd w:val="0"/>
              <w:jc w:val="center"/>
            </w:pPr>
          </w:p>
        </w:tc>
      </w:tr>
    </w:tbl>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jc w:val="both"/>
        <w:rPr>
          <w:sz w:val="28"/>
          <w:szCs w:val="28"/>
        </w:rPr>
        <w:sectPr w:rsidR="00366186" w:rsidRPr="0048718D" w:rsidSect="0055409C">
          <w:endnotePr>
            <w:numFmt w:val="decimal"/>
          </w:endnotePr>
          <w:pgSz w:w="16840" w:h="11907" w:orient="landscape" w:code="9"/>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right"/>
              <w:outlineLvl w:val="1"/>
            </w:pPr>
            <w:r w:rsidRPr="0048718D">
              <w:rPr>
                <w:sz w:val="28"/>
                <w:szCs w:val="28"/>
              </w:rPr>
              <w:lastRenderedPageBreak/>
              <w:br w:type="page"/>
            </w:r>
          </w:p>
        </w:tc>
        <w:tc>
          <w:tcPr>
            <w:tcW w:w="5220" w:type="dxa"/>
          </w:tcPr>
          <w:p w:rsidR="00366186" w:rsidRPr="0048718D" w:rsidRDefault="00366186" w:rsidP="00063B6C">
            <w:pPr>
              <w:jc w:val="right"/>
            </w:pPr>
            <w:r w:rsidRPr="0048718D">
              <w:t>Приложение № 6</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366186" w:rsidRPr="0048718D" w:rsidRDefault="00366186" w:rsidP="00366186">
      <w:pPr>
        <w:ind w:firstLine="709"/>
        <w:jc w:val="both"/>
        <w:rPr>
          <w:sz w:val="28"/>
          <w:szCs w:val="28"/>
        </w:rPr>
      </w:pPr>
    </w:p>
    <w:p w:rsidR="00366186" w:rsidRPr="0048718D" w:rsidRDefault="00366186" w:rsidP="00366186">
      <w:pPr>
        <w:pStyle w:val="ConsPlusNormal0"/>
        <w:jc w:val="center"/>
      </w:pPr>
      <w:r w:rsidRPr="0048718D">
        <w:t>ПРОГНОЗ</w:t>
      </w:r>
    </w:p>
    <w:p w:rsidR="00366186" w:rsidRPr="0048718D" w:rsidRDefault="00366186" w:rsidP="00366186">
      <w:pPr>
        <w:pStyle w:val="ConsPlusNormal0"/>
        <w:jc w:val="center"/>
      </w:pPr>
      <w:r w:rsidRPr="0048718D">
        <w:t>сводных показателей муниципальных заданий на оказание муниципальных услуг (выполнение работ)</w:t>
      </w:r>
    </w:p>
    <w:p w:rsidR="00366186" w:rsidRPr="0048718D" w:rsidRDefault="00366186" w:rsidP="00366186">
      <w:pPr>
        <w:pStyle w:val="ConsPlusNormal0"/>
        <w:jc w:val="center"/>
      </w:pPr>
      <w:r w:rsidRPr="0048718D">
        <w:t xml:space="preserve"> муниципальными бюджетными учреждениями Камешкирского района Пензенской области</w:t>
      </w:r>
    </w:p>
    <w:p w:rsidR="00366186" w:rsidRPr="0048718D" w:rsidRDefault="00366186" w:rsidP="00366186">
      <w:pPr>
        <w:pStyle w:val="ConsPlusNormal0"/>
        <w:jc w:val="center"/>
      </w:pPr>
      <w:r w:rsidRPr="0048718D">
        <w:t xml:space="preserve"> по муниципальной  программе Камешкирского района Пензенской области</w:t>
      </w:r>
    </w:p>
    <w:p w:rsidR="00366186" w:rsidRPr="0048718D" w:rsidRDefault="00366186" w:rsidP="0036618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366186" w:rsidRPr="0048718D" w:rsidRDefault="00366186" w:rsidP="00366186">
      <w:pPr>
        <w:pStyle w:val="ConsPlusNormal0"/>
        <w:jc w:val="center"/>
      </w:pPr>
      <w:r w:rsidRPr="0048718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17"/>
        <w:gridCol w:w="2127"/>
        <w:gridCol w:w="141"/>
        <w:gridCol w:w="709"/>
        <w:gridCol w:w="142"/>
        <w:gridCol w:w="645"/>
        <w:gridCol w:w="64"/>
        <w:gridCol w:w="708"/>
        <w:gridCol w:w="709"/>
        <w:gridCol w:w="709"/>
        <w:gridCol w:w="709"/>
        <w:gridCol w:w="708"/>
        <w:gridCol w:w="709"/>
        <w:gridCol w:w="851"/>
        <w:gridCol w:w="708"/>
        <w:gridCol w:w="709"/>
        <w:gridCol w:w="709"/>
        <w:gridCol w:w="709"/>
      </w:tblGrid>
      <w:tr w:rsidR="00366186" w:rsidRPr="0048718D" w:rsidTr="00063B6C">
        <w:tc>
          <w:tcPr>
            <w:tcW w:w="5024" w:type="dxa"/>
            <w:gridSpan w:val="3"/>
          </w:tcPr>
          <w:p w:rsidR="00366186" w:rsidRPr="0048718D" w:rsidRDefault="00366186" w:rsidP="00063B6C">
            <w:pPr>
              <w:pStyle w:val="ConsPlusNormal0"/>
              <w:jc w:val="center"/>
            </w:pPr>
          </w:p>
        </w:tc>
        <w:tc>
          <w:tcPr>
            <w:tcW w:w="9639" w:type="dxa"/>
            <w:gridSpan w:val="16"/>
          </w:tcPr>
          <w:p w:rsidR="00366186" w:rsidRPr="0048718D" w:rsidRDefault="00366186" w:rsidP="00063B6C">
            <w:pPr>
              <w:pStyle w:val="ConsPlusNormal0"/>
              <w:jc w:val="center"/>
              <w:rPr>
                <w:u w:val="single"/>
              </w:rPr>
            </w:pPr>
            <w:r w:rsidRPr="0048718D">
              <w:rPr>
                <w:u w:val="single"/>
              </w:rPr>
              <w:t>Администрация Камешкирского района</w:t>
            </w:r>
          </w:p>
        </w:tc>
      </w:tr>
      <w:tr w:rsidR="00366186" w:rsidRPr="0048718D" w:rsidTr="00063B6C">
        <w:tc>
          <w:tcPr>
            <w:tcW w:w="680" w:type="dxa"/>
            <w:vMerge w:val="restart"/>
          </w:tcPr>
          <w:p w:rsidR="00366186" w:rsidRPr="0048718D" w:rsidRDefault="00366186" w:rsidP="00063B6C">
            <w:pPr>
              <w:pStyle w:val="ConsPlusNormal0"/>
              <w:jc w:val="center"/>
              <w:rPr>
                <w:sz w:val="18"/>
                <w:szCs w:val="18"/>
              </w:rPr>
            </w:pPr>
            <w:r w:rsidRPr="0048718D">
              <w:rPr>
                <w:sz w:val="18"/>
                <w:szCs w:val="18"/>
              </w:rPr>
              <w:t>N</w:t>
            </w:r>
          </w:p>
          <w:p w:rsidR="00366186" w:rsidRPr="0048718D" w:rsidRDefault="00366186" w:rsidP="00063B6C">
            <w:pPr>
              <w:pStyle w:val="ConsPlusNormal0"/>
              <w:jc w:val="center"/>
              <w:rPr>
                <w:sz w:val="18"/>
                <w:szCs w:val="18"/>
              </w:rPr>
            </w:pPr>
            <w:proofErr w:type="gramStart"/>
            <w:r w:rsidRPr="0048718D">
              <w:rPr>
                <w:sz w:val="18"/>
                <w:szCs w:val="18"/>
              </w:rPr>
              <w:t>п</w:t>
            </w:r>
            <w:proofErr w:type="gramEnd"/>
            <w:r w:rsidRPr="0048718D">
              <w:rPr>
                <w:sz w:val="18"/>
                <w:szCs w:val="18"/>
              </w:rPr>
              <w:t>/п</w:t>
            </w:r>
          </w:p>
        </w:tc>
        <w:tc>
          <w:tcPr>
            <w:tcW w:w="2217" w:type="dxa"/>
            <w:vMerge w:val="restart"/>
          </w:tcPr>
          <w:p w:rsidR="00366186" w:rsidRPr="0048718D" w:rsidRDefault="00366186" w:rsidP="00063B6C">
            <w:pPr>
              <w:pStyle w:val="ConsPlusNormal0"/>
              <w:jc w:val="center"/>
              <w:rPr>
                <w:sz w:val="18"/>
                <w:szCs w:val="18"/>
              </w:rPr>
            </w:pPr>
            <w:r w:rsidRPr="0048718D">
              <w:rPr>
                <w:sz w:val="18"/>
                <w:szCs w:val="18"/>
              </w:rPr>
              <w:t>Наименование муниципальной  услуги (работы)</w:t>
            </w:r>
          </w:p>
        </w:tc>
        <w:tc>
          <w:tcPr>
            <w:tcW w:w="2127" w:type="dxa"/>
            <w:vMerge w:val="restart"/>
          </w:tcPr>
          <w:p w:rsidR="00366186" w:rsidRPr="0048718D" w:rsidRDefault="00366186" w:rsidP="00063B6C">
            <w:pPr>
              <w:pStyle w:val="ConsPlusNormal0"/>
              <w:jc w:val="center"/>
              <w:rPr>
                <w:sz w:val="18"/>
                <w:szCs w:val="18"/>
              </w:rPr>
            </w:pPr>
            <w:r w:rsidRPr="0048718D">
              <w:rPr>
                <w:sz w:val="18"/>
                <w:szCs w:val="18"/>
              </w:rPr>
              <w:t>Наименование показателя, характеризующего объем услуги (работы)</w:t>
            </w:r>
          </w:p>
        </w:tc>
        <w:tc>
          <w:tcPr>
            <w:tcW w:w="850" w:type="dxa"/>
            <w:gridSpan w:val="2"/>
            <w:vMerge w:val="restart"/>
          </w:tcPr>
          <w:p w:rsidR="00366186" w:rsidRPr="0048718D" w:rsidRDefault="00366186" w:rsidP="00063B6C">
            <w:pPr>
              <w:pStyle w:val="ConsPlusNormal0"/>
              <w:jc w:val="center"/>
              <w:rPr>
                <w:sz w:val="18"/>
                <w:szCs w:val="18"/>
              </w:rPr>
            </w:pPr>
            <w:r w:rsidRPr="0048718D">
              <w:rPr>
                <w:sz w:val="18"/>
                <w:szCs w:val="18"/>
              </w:rPr>
              <w:t>Единица измерения объема муниципальной услуги</w:t>
            </w:r>
          </w:p>
        </w:tc>
        <w:tc>
          <w:tcPr>
            <w:tcW w:w="4394" w:type="dxa"/>
            <w:gridSpan w:val="8"/>
          </w:tcPr>
          <w:p w:rsidR="00366186" w:rsidRPr="0048718D" w:rsidRDefault="00366186" w:rsidP="00063B6C">
            <w:pPr>
              <w:pStyle w:val="ConsPlusNormal0"/>
              <w:jc w:val="center"/>
              <w:rPr>
                <w:sz w:val="18"/>
                <w:szCs w:val="18"/>
              </w:rPr>
            </w:pPr>
            <w:r w:rsidRPr="0048718D">
              <w:rPr>
                <w:sz w:val="18"/>
                <w:szCs w:val="18"/>
              </w:rPr>
              <w:t>Объем муниципальной услуги</w:t>
            </w:r>
          </w:p>
        </w:tc>
        <w:tc>
          <w:tcPr>
            <w:tcW w:w="4395" w:type="dxa"/>
            <w:gridSpan w:val="6"/>
          </w:tcPr>
          <w:p w:rsidR="00366186" w:rsidRPr="0048718D" w:rsidRDefault="00366186" w:rsidP="00063B6C">
            <w:pPr>
              <w:pStyle w:val="ConsPlusNormal0"/>
              <w:jc w:val="center"/>
              <w:rPr>
                <w:sz w:val="18"/>
                <w:szCs w:val="18"/>
              </w:rPr>
            </w:pPr>
            <w:r w:rsidRPr="0048718D">
              <w:rPr>
                <w:sz w:val="18"/>
                <w:szCs w:val="18"/>
              </w:rPr>
              <w:t>Расходы бюджета Камешкирского района Пензенской области на оказание муниципальной услуги (выполнение работы),</w:t>
            </w:r>
          </w:p>
          <w:p w:rsidR="00366186" w:rsidRPr="0048718D" w:rsidRDefault="00366186" w:rsidP="00063B6C">
            <w:pPr>
              <w:pStyle w:val="ConsPlusNormal0"/>
              <w:jc w:val="center"/>
              <w:rPr>
                <w:sz w:val="18"/>
                <w:szCs w:val="18"/>
              </w:rPr>
            </w:pPr>
            <w:r w:rsidRPr="0048718D">
              <w:rPr>
                <w:sz w:val="18"/>
                <w:szCs w:val="18"/>
              </w:rPr>
              <w:t>тыс. рублей</w:t>
            </w:r>
          </w:p>
        </w:tc>
      </w:tr>
      <w:tr w:rsidR="00366186" w:rsidRPr="0048718D" w:rsidTr="00063B6C">
        <w:tc>
          <w:tcPr>
            <w:tcW w:w="680" w:type="dxa"/>
            <w:vMerge/>
          </w:tcPr>
          <w:p w:rsidR="00366186" w:rsidRPr="0048718D" w:rsidRDefault="00366186" w:rsidP="00063B6C"/>
        </w:tc>
        <w:tc>
          <w:tcPr>
            <w:tcW w:w="2217" w:type="dxa"/>
            <w:vMerge/>
          </w:tcPr>
          <w:p w:rsidR="00366186" w:rsidRPr="0048718D" w:rsidRDefault="00366186" w:rsidP="00063B6C"/>
        </w:tc>
        <w:tc>
          <w:tcPr>
            <w:tcW w:w="2127" w:type="dxa"/>
            <w:vMerge/>
          </w:tcPr>
          <w:p w:rsidR="00366186" w:rsidRPr="0048718D" w:rsidRDefault="00366186" w:rsidP="00063B6C"/>
        </w:tc>
        <w:tc>
          <w:tcPr>
            <w:tcW w:w="850" w:type="dxa"/>
            <w:gridSpan w:val="2"/>
            <w:vMerge/>
          </w:tcPr>
          <w:p w:rsidR="00366186" w:rsidRPr="0048718D" w:rsidRDefault="00366186" w:rsidP="00063B6C"/>
        </w:tc>
        <w:tc>
          <w:tcPr>
            <w:tcW w:w="787" w:type="dxa"/>
            <w:gridSpan w:val="2"/>
          </w:tcPr>
          <w:p w:rsidR="00366186" w:rsidRPr="0048718D" w:rsidRDefault="00366186" w:rsidP="00063B6C">
            <w:pPr>
              <w:pStyle w:val="ConsPlusNormal0"/>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772" w:type="dxa"/>
            <w:gridSpan w:val="2"/>
          </w:tcPr>
          <w:p w:rsidR="00366186" w:rsidRPr="0048718D" w:rsidRDefault="00366186" w:rsidP="00063B6C">
            <w:pPr>
              <w:pStyle w:val="ConsPlusNormal0"/>
              <w:jc w:val="center"/>
              <w:rPr>
                <w:sz w:val="20"/>
                <w:szCs w:val="20"/>
              </w:rPr>
            </w:pPr>
            <w:r w:rsidRPr="0048718D">
              <w:rPr>
                <w:sz w:val="20"/>
                <w:szCs w:val="20"/>
              </w:rPr>
              <w:t>2021г.</w:t>
            </w:r>
          </w:p>
        </w:tc>
        <w:tc>
          <w:tcPr>
            <w:tcW w:w="709" w:type="dxa"/>
          </w:tcPr>
          <w:p w:rsidR="00366186" w:rsidRPr="0048718D" w:rsidRDefault="00366186" w:rsidP="00063B6C">
            <w:pPr>
              <w:pStyle w:val="ConsPlusNormal0"/>
              <w:jc w:val="center"/>
              <w:rPr>
                <w:sz w:val="20"/>
                <w:szCs w:val="20"/>
              </w:rPr>
            </w:pPr>
            <w:smartTag w:uri="urn:schemas-microsoft-com:office:smarttags" w:element="metricconverter">
              <w:smartTagPr>
                <w:attr w:name="ProductID" w:val="2022 г"/>
              </w:smartTagPr>
              <w:r w:rsidRPr="0048718D">
                <w:rPr>
                  <w:sz w:val="20"/>
                  <w:szCs w:val="20"/>
                </w:rPr>
                <w:t>2022 г</w:t>
              </w:r>
            </w:smartTag>
            <w:r w:rsidRPr="0048718D">
              <w:rPr>
                <w:sz w:val="20"/>
                <w:szCs w:val="20"/>
              </w:rPr>
              <w:t>.</w:t>
            </w:r>
          </w:p>
        </w:tc>
        <w:tc>
          <w:tcPr>
            <w:tcW w:w="709" w:type="dxa"/>
          </w:tcPr>
          <w:p w:rsidR="00366186" w:rsidRPr="0048718D" w:rsidRDefault="00366186" w:rsidP="00063B6C">
            <w:pPr>
              <w:pStyle w:val="ConsPlusNormal0"/>
              <w:jc w:val="center"/>
              <w:rPr>
                <w:sz w:val="20"/>
                <w:szCs w:val="20"/>
              </w:rPr>
            </w:pPr>
            <w:r w:rsidRPr="0048718D">
              <w:rPr>
                <w:sz w:val="20"/>
                <w:szCs w:val="20"/>
              </w:rPr>
              <w:t>2023г.</w:t>
            </w:r>
          </w:p>
        </w:tc>
        <w:tc>
          <w:tcPr>
            <w:tcW w:w="709" w:type="dxa"/>
          </w:tcPr>
          <w:p w:rsidR="00366186" w:rsidRPr="0048718D" w:rsidRDefault="00366186" w:rsidP="00063B6C">
            <w:pPr>
              <w:pStyle w:val="ConsPlusNormal0"/>
              <w:jc w:val="center"/>
              <w:rPr>
                <w:sz w:val="20"/>
                <w:szCs w:val="20"/>
              </w:rPr>
            </w:pPr>
            <w:r w:rsidRPr="0048718D">
              <w:rPr>
                <w:sz w:val="20"/>
                <w:szCs w:val="20"/>
              </w:rPr>
              <w:t>2024г.</w:t>
            </w:r>
          </w:p>
        </w:tc>
        <w:tc>
          <w:tcPr>
            <w:tcW w:w="708" w:type="dxa"/>
          </w:tcPr>
          <w:p w:rsidR="00366186" w:rsidRPr="0048718D" w:rsidRDefault="00366186" w:rsidP="00063B6C">
            <w:pPr>
              <w:pStyle w:val="ConsPlusNormal0"/>
              <w:jc w:val="center"/>
              <w:rPr>
                <w:sz w:val="20"/>
                <w:szCs w:val="20"/>
              </w:rPr>
            </w:pPr>
            <w:r w:rsidRPr="0048718D">
              <w:rPr>
                <w:sz w:val="20"/>
                <w:szCs w:val="20"/>
              </w:rPr>
              <w:t>2025г.</w:t>
            </w:r>
          </w:p>
        </w:tc>
        <w:tc>
          <w:tcPr>
            <w:tcW w:w="709" w:type="dxa"/>
          </w:tcPr>
          <w:p w:rsidR="00366186" w:rsidRPr="0048718D" w:rsidRDefault="00366186" w:rsidP="00063B6C">
            <w:pPr>
              <w:pStyle w:val="ConsPlusNormal0"/>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851" w:type="dxa"/>
          </w:tcPr>
          <w:p w:rsidR="00366186" w:rsidRPr="0048718D" w:rsidRDefault="00366186" w:rsidP="00063B6C">
            <w:pPr>
              <w:pStyle w:val="ConsPlusNormal0"/>
              <w:jc w:val="center"/>
              <w:rPr>
                <w:sz w:val="20"/>
                <w:szCs w:val="20"/>
              </w:rPr>
            </w:pPr>
            <w:r w:rsidRPr="0048718D">
              <w:rPr>
                <w:sz w:val="20"/>
                <w:szCs w:val="20"/>
              </w:rPr>
              <w:t>2021г.</w:t>
            </w:r>
          </w:p>
        </w:tc>
        <w:tc>
          <w:tcPr>
            <w:tcW w:w="708" w:type="dxa"/>
          </w:tcPr>
          <w:p w:rsidR="00366186" w:rsidRPr="0048718D" w:rsidRDefault="00366186" w:rsidP="00063B6C">
            <w:pPr>
              <w:pStyle w:val="ConsPlusNormal0"/>
              <w:jc w:val="center"/>
              <w:rPr>
                <w:sz w:val="20"/>
                <w:szCs w:val="20"/>
              </w:rPr>
            </w:pPr>
            <w:r w:rsidRPr="0048718D">
              <w:rPr>
                <w:sz w:val="20"/>
                <w:szCs w:val="20"/>
              </w:rPr>
              <w:t>2022г.</w:t>
            </w:r>
          </w:p>
        </w:tc>
        <w:tc>
          <w:tcPr>
            <w:tcW w:w="709" w:type="dxa"/>
          </w:tcPr>
          <w:p w:rsidR="00366186" w:rsidRPr="0048718D" w:rsidRDefault="00366186" w:rsidP="00063B6C">
            <w:pPr>
              <w:pStyle w:val="ConsPlusNormal0"/>
              <w:jc w:val="center"/>
              <w:rPr>
                <w:sz w:val="20"/>
                <w:szCs w:val="20"/>
              </w:rPr>
            </w:pPr>
            <w:r w:rsidRPr="0048718D">
              <w:rPr>
                <w:sz w:val="20"/>
                <w:szCs w:val="20"/>
              </w:rPr>
              <w:t>2023г.</w:t>
            </w:r>
          </w:p>
        </w:tc>
        <w:tc>
          <w:tcPr>
            <w:tcW w:w="709" w:type="dxa"/>
          </w:tcPr>
          <w:p w:rsidR="00366186" w:rsidRPr="0048718D" w:rsidRDefault="00366186" w:rsidP="00063B6C">
            <w:pPr>
              <w:pStyle w:val="ConsPlusNormal0"/>
              <w:jc w:val="center"/>
              <w:rPr>
                <w:sz w:val="20"/>
                <w:szCs w:val="20"/>
              </w:rPr>
            </w:pPr>
            <w:smartTag w:uri="urn:schemas-microsoft-com:office:smarttags" w:element="metricconverter">
              <w:smartTagPr>
                <w:attr w:name="ProductID" w:val="2024 г"/>
              </w:smartTagPr>
              <w:r w:rsidRPr="0048718D">
                <w:rPr>
                  <w:sz w:val="20"/>
                  <w:szCs w:val="20"/>
                </w:rPr>
                <w:t>2024 г</w:t>
              </w:r>
            </w:smartTag>
            <w:r w:rsidRPr="0048718D">
              <w:rPr>
                <w:sz w:val="20"/>
                <w:szCs w:val="20"/>
              </w:rPr>
              <w:t>.</w:t>
            </w:r>
          </w:p>
        </w:tc>
        <w:tc>
          <w:tcPr>
            <w:tcW w:w="709" w:type="dxa"/>
          </w:tcPr>
          <w:p w:rsidR="00366186" w:rsidRPr="0048718D" w:rsidRDefault="00366186" w:rsidP="00063B6C">
            <w:pPr>
              <w:pStyle w:val="ConsPlusNormal0"/>
              <w:jc w:val="center"/>
              <w:rPr>
                <w:sz w:val="20"/>
                <w:szCs w:val="20"/>
              </w:rPr>
            </w:pPr>
            <w:r w:rsidRPr="0048718D">
              <w:rPr>
                <w:sz w:val="20"/>
                <w:szCs w:val="20"/>
              </w:rPr>
              <w:t>2025г.</w:t>
            </w:r>
          </w:p>
        </w:tc>
      </w:tr>
      <w:tr w:rsidR="00366186" w:rsidRPr="0048718D" w:rsidTr="00063B6C">
        <w:tc>
          <w:tcPr>
            <w:tcW w:w="680" w:type="dxa"/>
          </w:tcPr>
          <w:p w:rsidR="00366186" w:rsidRPr="0048718D" w:rsidRDefault="00366186" w:rsidP="00063B6C">
            <w:pPr>
              <w:pStyle w:val="ConsPlusNormal0"/>
              <w:jc w:val="center"/>
              <w:rPr>
                <w:sz w:val="20"/>
                <w:szCs w:val="20"/>
              </w:rPr>
            </w:pPr>
            <w:r w:rsidRPr="0048718D">
              <w:rPr>
                <w:sz w:val="20"/>
                <w:szCs w:val="20"/>
              </w:rPr>
              <w:t>1</w:t>
            </w:r>
          </w:p>
        </w:tc>
        <w:tc>
          <w:tcPr>
            <w:tcW w:w="2217" w:type="dxa"/>
          </w:tcPr>
          <w:p w:rsidR="00366186" w:rsidRPr="0048718D" w:rsidRDefault="00366186" w:rsidP="00063B6C">
            <w:pPr>
              <w:pStyle w:val="ConsPlusNormal0"/>
              <w:jc w:val="center"/>
              <w:rPr>
                <w:sz w:val="20"/>
                <w:szCs w:val="20"/>
              </w:rPr>
            </w:pPr>
            <w:r w:rsidRPr="0048718D">
              <w:rPr>
                <w:sz w:val="20"/>
                <w:szCs w:val="20"/>
              </w:rPr>
              <w:t>2</w:t>
            </w:r>
          </w:p>
        </w:tc>
        <w:tc>
          <w:tcPr>
            <w:tcW w:w="2127" w:type="dxa"/>
          </w:tcPr>
          <w:p w:rsidR="00366186" w:rsidRPr="0048718D" w:rsidRDefault="00366186" w:rsidP="00063B6C">
            <w:pPr>
              <w:pStyle w:val="ConsPlusNormal0"/>
              <w:jc w:val="center"/>
              <w:rPr>
                <w:sz w:val="20"/>
                <w:szCs w:val="20"/>
              </w:rPr>
            </w:pPr>
            <w:r w:rsidRPr="0048718D">
              <w:rPr>
                <w:sz w:val="20"/>
                <w:szCs w:val="20"/>
              </w:rPr>
              <w:t>3</w:t>
            </w:r>
          </w:p>
        </w:tc>
        <w:tc>
          <w:tcPr>
            <w:tcW w:w="850" w:type="dxa"/>
            <w:gridSpan w:val="2"/>
          </w:tcPr>
          <w:p w:rsidR="00366186" w:rsidRPr="0048718D" w:rsidRDefault="00366186" w:rsidP="00063B6C">
            <w:pPr>
              <w:pStyle w:val="ConsPlusNormal0"/>
              <w:jc w:val="center"/>
              <w:rPr>
                <w:sz w:val="20"/>
                <w:szCs w:val="20"/>
              </w:rPr>
            </w:pPr>
            <w:r w:rsidRPr="0048718D">
              <w:rPr>
                <w:sz w:val="20"/>
                <w:szCs w:val="20"/>
              </w:rPr>
              <w:t>4</w:t>
            </w:r>
          </w:p>
        </w:tc>
        <w:tc>
          <w:tcPr>
            <w:tcW w:w="787" w:type="dxa"/>
            <w:gridSpan w:val="2"/>
          </w:tcPr>
          <w:p w:rsidR="00366186" w:rsidRPr="0048718D" w:rsidRDefault="00366186" w:rsidP="00063B6C">
            <w:pPr>
              <w:pStyle w:val="ConsPlusNormal0"/>
              <w:jc w:val="center"/>
              <w:rPr>
                <w:sz w:val="20"/>
                <w:szCs w:val="20"/>
              </w:rPr>
            </w:pPr>
            <w:r w:rsidRPr="0048718D">
              <w:rPr>
                <w:sz w:val="20"/>
                <w:szCs w:val="20"/>
              </w:rPr>
              <w:t>5</w:t>
            </w:r>
          </w:p>
        </w:tc>
        <w:tc>
          <w:tcPr>
            <w:tcW w:w="772" w:type="dxa"/>
            <w:gridSpan w:val="2"/>
          </w:tcPr>
          <w:p w:rsidR="00366186" w:rsidRPr="0048718D" w:rsidRDefault="00366186" w:rsidP="00063B6C">
            <w:pPr>
              <w:pStyle w:val="ConsPlusNormal0"/>
              <w:jc w:val="center"/>
              <w:rPr>
                <w:sz w:val="20"/>
                <w:szCs w:val="20"/>
              </w:rPr>
            </w:pPr>
            <w:r w:rsidRPr="0048718D">
              <w:rPr>
                <w:sz w:val="20"/>
                <w:szCs w:val="20"/>
              </w:rPr>
              <w:t>6</w:t>
            </w:r>
          </w:p>
        </w:tc>
        <w:tc>
          <w:tcPr>
            <w:tcW w:w="709" w:type="dxa"/>
          </w:tcPr>
          <w:p w:rsidR="00366186" w:rsidRPr="0048718D" w:rsidRDefault="00366186" w:rsidP="00063B6C">
            <w:pPr>
              <w:pStyle w:val="ConsPlusNormal0"/>
              <w:jc w:val="center"/>
              <w:rPr>
                <w:sz w:val="20"/>
                <w:szCs w:val="20"/>
              </w:rPr>
            </w:pPr>
            <w:r w:rsidRPr="0048718D">
              <w:rPr>
                <w:sz w:val="20"/>
                <w:szCs w:val="20"/>
              </w:rPr>
              <w:t>7</w:t>
            </w:r>
          </w:p>
        </w:tc>
        <w:tc>
          <w:tcPr>
            <w:tcW w:w="709" w:type="dxa"/>
          </w:tcPr>
          <w:p w:rsidR="00366186" w:rsidRPr="0048718D" w:rsidRDefault="00366186" w:rsidP="00063B6C">
            <w:pPr>
              <w:pStyle w:val="ConsPlusNormal0"/>
              <w:jc w:val="center"/>
              <w:rPr>
                <w:sz w:val="20"/>
                <w:szCs w:val="20"/>
              </w:rPr>
            </w:pPr>
            <w:r w:rsidRPr="0048718D">
              <w:rPr>
                <w:sz w:val="20"/>
                <w:szCs w:val="20"/>
              </w:rPr>
              <w:t>8</w:t>
            </w:r>
          </w:p>
        </w:tc>
        <w:tc>
          <w:tcPr>
            <w:tcW w:w="709" w:type="dxa"/>
          </w:tcPr>
          <w:p w:rsidR="00366186" w:rsidRPr="0048718D" w:rsidRDefault="00366186" w:rsidP="00063B6C">
            <w:pPr>
              <w:pStyle w:val="ConsPlusNormal0"/>
              <w:jc w:val="center"/>
              <w:rPr>
                <w:sz w:val="20"/>
                <w:szCs w:val="20"/>
              </w:rPr>
            </w:pPr>
            <w:r w:rsidRPr="0048718D">
              <w:rPr>
                <w:sz w:val="20"/>
                <w:szCs w:val="20"/>
              </w:rPr>
              <w:t>9</w:t>
            </w:r>
          </w:p>
        </w:tc>
        <w:tc>
          <w:tcPr>
            <w:tcW w:w="708" w:type="dxa"/>
          </w:tcPr>
          <w:p w:rsidR="00366186" w:rsidRPr="0048718D" w:rsidRDefault="00366186" w:rsidP="00063B6C">
            <w:pPr>
              <w:pStyle w:val="ConsPlusNormal0"/>
              <w:jc w:val="center"/>
              <w:rPr>
                <w:sz w:val="20"/>
                <w:szCs w:val="20"/>
              </w:rPr>
            </w:pPr>
            <w:r w:rsidRPr="0048718D">
              <w:rPr>
                <w:sz w:val="20"/>
                <w:szCs w:val="20"/>
              </w:rPr>
              <w:t>10</w:t>
            </w:r>
          </w:p>
        </w:tc>
        <w:tc>
          <w:tcPr>
            <w:tcW w:w="709" w:type="dxa"/>
          </w:tcPr>
          <w:p w:rsidR="00366186" w:rsidRPr="0048718D" w:rsidRDefault="00366186" w:rsidP="00063B6C">
            <w:pPr>
              <w:pStyle w:val="ConsPlusNormal0"/>
              <w:jc w:val="center"/>
              <w:rPr>
                <w:sz w:val="20"/>
                <w:szCs w:val="20"/>
              </w:rPr>
            </w:pPr>
            <w:r w:rsidRPr="0048718D">
              <w:rPr>
                <w:sz w:val="20"/>
                <w:szCs w:val="20"/>
              </w:rPr>
              <w:t>11</w:t>
            </w:r>
          </w:p>
        </w:tc>
        <w:tc>
          <w:tcPr>
            <w:tcW w:w="851" w:type="dxa"/>
          </w:tcPr>
          <w:p w:rsidR="00366186" w:rsidRPr="0048718D" w:rsidRDefault="00366186" w:rsidP="00063B6C">
            <w:pPr>
              <w:pStyle w:val="ConsPlusNormal0"/>
              <w:jc w:val="center"/>
              <w:rPr>
                <w:sz w:val="20"/>
                <w:szCs w:val="20"/>
              </w:rPr>
            </w:pPr>
            <w:r w:rsidRPr="0048718D">
              <w:rPr>
                <w:sz w:val="20"/>
                <w:szCs w:val="20"/>
              </w:rPr>
              <w:t>12</w:t>
            </w:r>
          </w:p>
        </w:tc>
        <w:tc>
          <w:tcPr>
            <w:tcW w:w="708" w:type="dxa"/>
          </w:tcPr>
          <w:p w:rsidR="00366186" w:rsidRPr="0048718D" w:rsidRDefault="00366186" w:rsidP="00063B6C">
            <w:pPr>
              <w:pStyle w:val="ConsPlusNormal0"/>
              <w:jc w:val="center"/>
              <w:rPr>
                <w:sz w:val="20"/>
                <w:szCs w:val="20"/>
              </w:rPr>
            </w:pPr>
            <w:r w:rsidRPr="0048718D">
              <w:rPr>
                <w:sz w:val="20"/>
                <w:szCs w:val="20"/>
              </w:rPr>
              <w:t>13</w:t>
            </w:r>
          </w:p>
        </w:tc>
        <w:tc>
          <w:tcPr>
            <w:tcW w:w="709" w:type="dxa"/>
          </w:tcPr>
          <w:p w:rsidR="00366186" w:rsidRPr="0048718D" w:rsidRDefault="00366186" w:rsidP="00063B6C">
            <w:pPr>
              <w:pStyle w:val="ConsPlusNormal0"/>
              <w:jc w:val="center"/>
              <w:rPr>
                <w:sz w:val="20"/>
                <w:szCs w:val="20"/>
              </w:rPr>
            </w:pPr>
            <w:r w:rsidRPr="0048718D">
              <w:rPr>
                <w:sz w:val="20"/>
                <w:szCs w:val="20"/>
              </w:rPr>
              <w:t>14</w:t>
            </w:r>
          </w:p>
        </w:tc>
        <w:tc>
          <w:tcPr>
            <w:tcW w:w="709" w:type="dxa"/>
          </w:tcPr>
          <w:p w:rsidR="00366186" w:rsidRPr="0048718D" w:rsidRDefault="00366186" w:rsidP="00063B6C">
            <w:pPr>
              <w:pStyle w:val="ConsPlusNormal0"/>
              <w:jc w:val="center"/>
              <w:rPr>
                <w:sz w:val="20"/>
                <w:szCs w:val="20"/>
              </w:rPr>
            </w:pPr>
            <w:r w:rsidRPr="0048718D">
              <w:rPr>
                <w:sz w:val="20"/>
                <w:szCs w:val="20"/>
              </w:rPr>
              <w:t>15</w:t>
            </w:r>
          </w:p>
        </w:tc>
        <w:tc>
          <w:tcPr>
            <w:tcW w:w="709" w:type="dxa"/>
          </w:tcPr>
          <w:p w:rsidR="00366186" w:rsidRPr="0048718D" w:rsidRDefault="00366186" w:rsidP="00063B6C">
            <w:pPr>
              <w:pStyle w:val="ConsPlusNormal0"/>
              <w:jc w:val="center"/>
              <w:rPr>
                <w:sz w:val="20"/>
                <w:szCs w:val="20"/>
              </w:rPr>
            </w:pPr>
            <w:r w:rsidRPr="0048718D">
              <w:rPr>
                <w:sz w:val="20"/>
                <w:szCs w:val="20"/>
              </w:rPr>
              <w:t>16</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b/>
                <w:sz w:val="20"/>
                <w:szCs w:val="20"/>
              </w:rPr>
            </w:pPr>
            <w:r w:rsidRPr="0048718D">
              <w:rPr>
                <w:b/>
                <w:sz w:val="20"/>
                <w:szCs w:val="20"/>
              </w:rPr>
              <w:t xml:space="preserve">Подпрограмма 1 </w:t>
            </w:r>
            <w:r w:rsidRPr="0048718D">
              <w:rPr>
                <w:rFonts w:cs="Times New Roman"/>
                <w:b/>
                <w:sz w:val="20"/>
                <w:szCs w:val="20"/>
                <w:lang w:eastAsia="ru-RU"/>
              </w:rPr>
              <w:t xml:space="preserve"> </w:t>
            </w:r>
            <w:r w:rsidRPr="0048718D">
              <w:rPr>
                <w:b/>
                <w:bCs/>
                <w:sz w:val="20"/>
                <w:szCs w:val="20"/>
              </w:rPr>
              <w:t>«Создание условий для обеспечения доступным и комфортным жильём сельского населения»</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sz w:val="20"/>
                <w:szCs w:val="20"/>
              </w:rPr>
            </w:pPr>
            <w:r w:rsidRPr="0048718D">
              <w:rPr>
                <w:sz w:val="20"/>
                <w:szCs w:val="20"/>
              </w:rPr>
              <w:t>Мероприятие: 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r>
      <w:tr w:rsidR="00366186" w:rsidRPr="0048718D" w:rsidTr="00063B6C">
        <w:tc>
          <w:tcPr>
            <w:tcW w:w="680" w:type="dxa"/>
          </w:tcPr>
          <w:p w:rsidR="00366186" w:rsidRPr="0048718D" w:rsidRDefault="00366186" w:rsidP="00063B6C">
            <w:pPr>
              <w:pStyle w:val="ConsPlusNormal0"/>
              <w:jc w:val="center"/>
              <w:rPr>
                <w:sz w:val="20"/>
                <w:szCs w:val="20"/>
              </w:rPr>
            </w:pPr>
            <w:r w:rsidRPr="0048718D">
              <w:rPr>
                <w:sz w:val="20"/>
                <w:szCs w:val="20"/>
              </w:rPr>
              <w:t>1.1</w:t>
            </w:r>
          </w:p>
        </w:tc>
        <w:tc>
          <w:tcPr>
            <w:tcW w:w="2217" w:type="dxa"/>
          </w:tcPr>
          <w:p w:rsidR="00366186" w:rsidRPr="0048718D" w:rsidRDefault="00366186" w:rsidP="00063B6C">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 Пензенской области</w:t>
            </w:r>
          </w:p>
        </w:tc>
        <w:tc>
          <w:tcPr>
            <w:tcW w:w="2127" w:type="dxa"/>
          </w:tcPr>
          <w:p w:rsidR="00366186" w:rsidRPr="0048718D" w:rsidRDefault="00366186" w:rsidP="00063B6C">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c>
          <w:tcPr>
            <w:tcW w:w="992" w:type="dxa"/>
            <w:gridSpan w:val="3"/>
          </w:tcPr>
          <w:p w:rsidR="00366186" w:rsidRPr="0048718D" w:rsidRDefault="00366186" w:rsidP="00063B6C">
            <w:pPr>
              <w:pStyle w:val="ConsPlusNormal0"/>
              <w:rPr>
                <w:sz w:val="20"/>
                <w:szCs w:val="20"/>
              </w:rPr>
            </w:pPr>
            <w:r w:rsidRPr="0048718D">
              <w:rPr>
                <w:sz w:val="20"/>
                <w:szCs w:val="20"/>
              </w:rPr>
              <w:t>тыс.кв.м.</w:t>
            </w:r>
          </w:p>
        </w:tc>
        <w:tc>
          <w:tcPr>
            <w:tcW w:w="709" w:type="dxa"/>
            <w:gridSpan w:val="2"/>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0,072</w:t>
            </w:r>
          </w:p>
        </w:tc>
        <w:tc>
          <w:tcPr>
            <w:tcW w:w="709" w:type="dxa"/>
          </w:tcPr>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851"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b/>
                <w:sz w:val="20"/>
                <w:szCs w:val="20"/>
              </w:rPr>
            </w:pPr>
            <w:r w:rsidRPr="0048718D">
              <w:rPr>
                <w:b/>
                <w:sz w:val="20"/>
                <w:szCs w:val="20"/>
              </w:rPr>
              <w:t>Подпрограмма 2 «Создание и развитие инфраструктуры на сельских территориях»</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r w:rsidRPr="0048718D">
              <w:rPr>
                <w:b/>
                <w:sz w:val="20"/>
                <w:szCs w:val="20"/>
              </w:rPr>
              <w:t xml:space="preserve"> </w:t>
            </w:r>
            <w:r w:rsidRPr="0048718D">
              <w:rPr>
                <w:sz w:val="20"/>
                <w:szCs w:val="20"/>
              </w:rPr>
              <w:t>Пензенской области</w:t>
            </w:r>
          </w:p>
        </w:tc>
      </w:tr>
      <w:tr w:rsidR="00366186" w:rsidRPr="0048718D" w:rsidTr="00063B6C">
        <w:tc>
          <w:tcPr>
            <w:tcW w:w="680" w:type="dxa"/>
          </w:tcPr>
          <w:p w:rsidR="00366186" w:rsidRPr="0048718D" w:rsidRDefault="00366186" w:rsidP="00063B6C">
            <w:pPr>
              <w:pStyle w:val="ConsPlusNormal0"/>
              <w:jc w:val="center"/>
              <w:rPr>
                <w:sz w:val="20"/>
                <w:szCs w:val="20"/>
              </w:rPr>
            </w:pPr>
          </w:p>
        </w:tc>
        <w:tc>
          <w:tcPr>
            <w:tcW w:w="13983" w:type="dxa"/>
            <w:gridSpan w:val="18"/>
          </w:tcPr>
          <w:p w:rsidR="00366186" w:rsidRPr="0048718D" w:rsidRDefault="00366186" w:rsidP="00063B6C">
            <w:pPr>
              <w:pStyle w:val="ConsPlusNormal0"/>
              <w:rPr>
                <w:sz w:val="20"/>
                <w:szCs w:val="20"/>
              </w:rPr>
            </w:pPr>
            <w:r w:rsidRPr="0048718D">
              <w:rPr>
                <w:sz w:val="20"/>
                <w:szCs w:val="20"/>
              </w:rPr>
              <w:t>Мероприятие: Создание и развитие инфраструктуры на сельских территориях</w:t>
            </w:r>
          </w:p>
        </w:tc>
      </w:tr>
      <w:tr w:rsidR="00366186" w:rsidRPr="0048718D" w:rsidTr="00063B6C">
        <w:tc>
          <w:tcPr>
            <w:tcW w:w="680" w:type="dxa"/>
          </w:tcPr>
          <w:p w:rsidR="00366186" w:rsidRPr="0048718D" w:rsidRDefault="00366186" w:rsidP="00063B6C">
            <w:pPr>
              <w:pStyle w:val="ConsPlusNormal0"/>
              <w:jc w:val="center"/>
              <w:rPr>
                <w:sz w:val="20"/>
                <w:szCs w:val="20"/>
              </w:rPr>
            </w:pPr>
            <w:r w:rsidRPr="0048718D">
              <w:rPr>
                <w:sz w:val="20"/>
                <w:szCs w:val="20"/>
              </w:rPr>
              <w:t>2.1</w:t>
            </w:r>
          </w:p>
        </w:tc>
        <w:tc>
          <w:tcPr>
            <w:tcW w:w="2217" w:type="dxa"/>
            <w:vAlign w:val="center"/>
          </w:tcPr>
          <w:p w:rsidR="00366186" w:rsidRPr="0048718D" w:rsidRDefault="00366186" w:rsidP="00063B6C">
            <w:pPr>
              <w:pStyle w:val="af8"/>
              <w:rPr>
                <w:sz w:val="20"/>
                <w:szCs w:val="20"/>
              </w:rPr>
            </w:pPr>
            <w:r w:rsidRPr="0048718D">
              <w:rPr>
                <w:sz w:val="20"/>
                <w:szCs w:val="20"/>
              </w:rPr>
              <w:t>Благоустройство и развитие инженерной инфраструктуры на сельских территориях</w:t>
            </w:r>
          </w:p>
        </w:tc>
        <w:tc>
          <w:tcPr>
            <w:tcW w:w="2268" w:type="dxa"/>
            <w:gridSpan w:val="2"/>
            <w:vAlign w:val="center"/>
          </w:tcPr>
          <w:p w:rsidR="00366186" w:rsidRPr="0048718D" w:rsidRDefault="00366186" w:rsidP="00063B6C">
            <w:pPr>
              <w:pStyle w:val="af8"/>
              <w:rPr>
                <w:sz w:val="20"/>
                <w:szCs w:val="20"/>
              </w:rPr>
            </w:pPr>
            <w:r w:rsidRPr="0048718D">
              <w:rPr>
                <w:sz w:val="20"/>
                <w:szCs w:val="20"/>
              </w:rPr>
              <w:t>Количество реализованных проектов по благоустройству сельских территорий, (Обустройство детских игровых и спортивных площадок</w:t>
            </w:r>
            <w:proofErr w:type="gramStart"/>
            <w:r w:rsidRPr="0048718D">
              <w:rPr>
                <w:sz w:val="20"/>
                <w:szCs w:val="20"/>
              </w:rPr>
              <w:t xml:space="preserve"> )</w:t>
            </w:r>
            <w:proofErr w:type="gramEnd"/>
          </w:p>
        </w:tc>
        <w:tc>
          <w:tcPr>
            <w:tcW w:w="851" w:type="dxa"/>
            <w:gridSpan w:val="2"/>
          </w:tcPr>
          <w:p w:rsidR="00366186" w:rsidRPr="0048718D" w:rsidRDefault="00366186" w:rsidP="00063B6C">
            <w:pPr>
              <w:pStyle w:val="ConsPlusNormal0"/>
              <w:rPr>
                <w:sz w:val="20"/>
                <w:szCs w:val="20"/>
              </w:rPr>
            </w:pPr>
            <w:r w:rsidRPr="0048718D">
              <w:rPr>
                <w:sz w:val="20"/>
                <w:szCs w:val="20"/>
              </w:rPr>
              <w:t>ед.</w:t>
            </w:r>
          </w:p>
        </w:tc>
        <w:tc>
          <w:tcPr>
            <w:tcW w:w="709" w:type="dxa"/>
            <w:gridSpan w:val="2"/>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3</w:t>
            </w:r>
          </w:p>
        </w:tc>
        <w:tc>
          <w:tcPr>
            <w:tcW w:w="709" w:type="dxa"/>
          </w:tcPr>
          <w:p w:rsidR="00366186" w:rsidRPr="0048718D" w:rsidRDefault="00366186" w:rsidP="00063B6C">
            <w:pPr>
              <w:pStyle w:val="ConsPlusNormal0"/>
              <w:rPr>
                <w:sz w:val="20"/>
                <w:szCs w:val="20"/>
              </w:rPr>
            </w:pPr>
            <w:r w:rsidRPr="0048718D">
              <w:rPr>
                <w:sz w:val="20"/>
                <w:szCs w:val="20"/>
              </w:rPr>
              <w:t>1</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851"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r>
      <w:tr w:rsidR="00366186" w:rsidRPr="0048718D" w:rsidTr="00063B6C">
        <w:tc>
          <w:tcPr>
            <w:tcW w:w="680" w:type="dxa"/>
          </w:tcPr>
          <w:p w:rsidR="00366186" w:rsidRPr="0048718D" w:rsidRDefault="00366186" w:rsidP="00063B6C">
            <w:pPr>
              <w:pStyle w:val="ConsPlusNormal0"/>
              <w:jc w:val="center"/>
              <w:rPr>
                <w:sz w:val="20"/>
                <w:szCs w:val="20"/>
              </w:rPr>
            </w:pPr>
            <w:r w:rsidRPr="0048718D">
              <w:rPr>
                <w:sz w:val="20"/>
                <w:szCs w:val="20"/>
              </w:rPr>
              <w:t>2.2</w:t>
            </w:r>
          </w:p>
        </w:tc>
        <w:tc>
          <w:tcPr>
            <w:tcW w:w="2217" w:type="dxa"/>
          </w:tcPr>
          <w:p w:rsidR="00366186" w:rsidRPr="0048718D" w:rsidRDefault="00366186" w:rsidP="00063B6C">
            <w:r w:rsidRPr="0048718D">
              <w:t xml:space="preserve">Развитие транспортной инфраструктуры на сельских территориях </w:t>
            </w:r>
          </w:p>
        </w:tc>
        <w:tc>
          <w:tcPr>
            <w:tcW w:w="2268" w:type="dxa"/>
            <w:gridSpan w:val="2"/>
          </w:tcPr>
          <w:p w:rsidR="00366186" w:rsidRPr="0048718D" w:rsidRDefault="00366186" w:rsidP="00063B6C">
            <w:pPr>
              <w:pStyle w:val="ConsPlusNormal0"/>
              <w:rPr>
                <w:sz w:val="20"/>
                <w:szCs w:val="20"/>
              </w:rPr>
            </w:pPr>
            <w:r w:rsidRPr="0048718D">
              <w:rPr>
                <w:sz w:val="20"/>
                <w:szCs w:val="20"/>
              </w:rPr>
              <w:t>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366186" w:rsidRPr="0048718D" w:rsidRDefault="00366186" w:rsidP="00063B6C">
            <w:pPr>
              <w:pStyle w:val="ConsPlusNormal0"/>
              <w:rPr>
                <w:sz w:val="20"/>
                <w:szCs w:val="20"/>
              </w:rPr>
            </w:pPr>
            <w:r w:rsidRPr="0048718D">
              <w:rPr>
                <w:sz w:val="20"/>
                <w:szCs w:val="20"/>
              </w:rPr>
              <w:t>км</w:t>
            </w:r>
          </w:p>
        </w:tc>
        <w:tc>
          <w:tcPr>
            <w:tcW w:w="709" w:type="dxa"/>
            <w:gridSpan w:val="2"/>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5</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851" w:type="dxa"/>
          </w:tcPr>
          <w:p w:rsidR="00366186" w:rsidRPr="0048718D" w:rsidRDefault="00366186" w:rsidP="00063B6C">
            <w:pPr>
              <w:pStyle w:val="ConsPlusNormal0"/>
              <w:rPr>
                <w:sz w:val="20"/>
                <w:szCs w:val="20"/>
              </w:rPr>
            </w:pPr>
            <w:r w:rsidRPr="0048718D">
              <w:rPr>
                <w:sz w:val="20"/>
                <w:szCs w:val="20"/>
              </w:rPr>
              <w:t>0</w:t>
            </w:r>
          </w:p>
        </w:tc>
        <w:tc>
          <w:tcPr>
            <w:tcW w:w="708"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rPr>
                <w:sz w:val="20"/>
                <w:szCs w:val="20"/>
              </w:rPr>
            </w:pPr>
            <w:r w:rsidRPr="0048718D">
              <w:rPr>
                <w:sz w:val="20"/>
                <w:szCs w:val="20"/>
              </w:rPr>
              <w:t>0</w:t>
            </w:r>
          </w:p>
        </w:tc>
        <w:tc>
          <w:tcPr>
            <w:tcW w:w="709" w:type="dxa"/>
          </w:tcPr>
          <w:p w:rsidR="00366186" w:rsidRPr="0048718D" w:rsidRDefault="00366186" w:rsidP="00063B6C">
            <w:pPr>
              <w:pStyle w:val="ConsPlusNormal0"/>
              <w:ind w:left="-204"/>
              <w:rPr>
                <w:sz w:val="20"/>
                <w:szCs w:val="20"/>
              </w:rPr>
            </w:pPr>
            <w:r w:rsidRPr="0048718D">
              <w:rPr>
                <w:sz w:val="20"/>
                <w:szCs w:val="20"/>
              </w:rPr>
              <w:t>0</w:t>
            </w:r>
          </w:p>
        </w:tc>
      </w:tr>
    </w:tbl>
    <w:p w:rsidR="00366186" w:rsidRPr="0048718D" w:rsidRDefault="00366186" w:rsidP="00366186">
      <w:pPr>
        <w:pStyle w:val="ConsPlusNormal0"/>
        <w:jc w:val="center"/>
        <w:rPr>
          <w:sz w:val="20"/>
          <w:szCs w:val="20"/>
        </w:rPr>
      </w:pPr>
    </w:p>
    <w:p w:rsidR="00366186" w:rsidRPr="0048718D" w:rsidRDefault="00366186" w:rsidP="00366186">
      <w:pPr>
        <w:ind w:firstLine="709"/>
        <w:jc w:val="both"/>
      </w:pPr>
    </w:p>
    <w:p w:rsidR="00366186" w:rsidRPr="0048718D" w:rsidRDefault="00366186" w:rsidP="00366186">
      <w:pPr>
        <w:ind w:firstLine="709"/>
        <w:jc w:val="both"/>
      </w:pPr>
    </w:p>
    <w:p w:rsidR="00366186" w:rsidRPr="0048718D" w:rsidRDefault="00366186" w:rsidP="00366186">
      <w:pPr>
        <w:ind w:firstLine="709"/>
        <w:jc w:val="both"/>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p w:rsidR="00366186" w:rsidRPr="0048718D" w:rsidRDefault="00366186" w:rsidP="00366186">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right"/>
              <w:outlineLvl w:val="1"/>
            </w:pPr>
            <w:r w:rsidRPr="0048718D">
              <w:rPr>
                <w:sz w:val="28"/>
                <w:szCs w:val="28"/>
              </w:rPr>
              <w:br w:type="page"/>
            </w:r>
          </w:p>
        </w:tc>
        <w:tc>
          <w:tcPr>
            <w:tcW w:w="5220" w:type="dxa"/>
          </w:tcPr>
          <w:p w:rsidR="00366186" w:rsidRPr="0048718D" w:rsidRDefault="00366186" w:rsidP="00063B6C">
            <w:pPr>
              <w:jc w:val="right"/>
            </w:pPr>
            <w:r w:rsidRPr="0048718D">
              <w:t>Приложение № 7</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366186" w:rsidRPr="0048718D" w:rsidRDefault="00366186" w:rsidP="00366186">
      <w:pPr>
        <w:ind w:firstLine="709"/>
        <w:jc w:val="both"/>
        <w:rPr>
          <w:sz w:val="28"/>
          <w:szCs w:val="28"/>
        </w:rPr>
      </w:pPr>
    </w:p>
    <w:p w:rsidR="00366186" w:rsidRPr="0048718D" w:rsidRDefault="00366186" w:rsidP="00366186">
      <w:pPr>
        <w:jc w:val="both"/>
        <w:rPr>
          <w:sz w:val="28"/>
          <w:szCs w:val="28"/>
        </w:rPr>
      </w:pPr>
    </w:p>
    <w:p w:rsidR="00366186" w:rsidRPr="0048718D" w:rsidRDefault="00366186" w:rsidP="00366186">
      <w:pPr>
        <w:jc w:val="center"/>
        <w:rPr>
          <w:b/>
          <w:sz w:val="22"/>
          <w:szCs w:val="22"/>
        </w:rPr>
      </w:pPr>
      <w:r w:rsidRPr="0048718D">
        <w:rPr>
          <w:b/>
          <w:bCs/>
        </w:rPr>
        <w:t xml:space="preserve">РЕСУРСНОЕ ОБЕСПЕЧЕНИЕ </w:t>
      </w:r>
      <w:r w:rsidRPr="0048718D">
        <w:rPr>
          <w:b/>
          <w:bCs/>
        </w:rPr>
        <w:br/>
      </w:r>
      <w:r w:rsidRPr="0048718D">
        <w:rPr>
          <w:b/>
          <w:bCs/>
          <w:sz w:val="22"/>
          <w:szCs w:val="22"/>
        </w:rPr>
        <w:t xml:space="preserve">реализации </w:t>
      </w:r>
      <w:r w:rsidRPr="0048718D">
        <w:rPr>
          <w:b/>
          <w:sz w:val="22"/>
          <w:szCs w:val="22"/>
        </w:rPr>
        <w:t>муниципальной  программы Камешкирского района Пензенской области</w:t>
      </w:r>
    </w:p>
    <w:p w:rsidR="00366186" w:rsidRPr="0048718D" w:rsidRDefault="00366186" w:rsidP="0036618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366186" w:rsidRPr="0048718D" w:rsidRDefault="00366186" w:rsidP="00366186">
      <w:pPr>
        <w:jc w:val="center"/>
        <w:rPr>
          <w:b/>
          <w:bCs/>
          <w:sz w:val="22"/>
          <w:szCs w:val="22"/>
        </w:rPr>
      </w:pPr>
      <w:r w:rsidRPr="0048718D">
        <w:rPr>
          <w:b/>
          <w:sz w:val="22"/>
          <w:szCs w:val="22"/>
        </w:rPr>
        <w:t>за</w:t>
      </w:r>
      <w:r w:rsidRPr="0048718D">
        <w:rPr>
          <w:b/>
          <w:bCs/>
          <w:sz w:val="22"/>
          <w:szCs w:val="22"/>
        </w:rPr>
        <w:t xml:space="preserve"> счет всех источников финансирования </w:t>
      </w:r>
    </w:p>
    <w:p w:rsidR="00366186" w:rsidRPr="0048718D" w:rsidRDefault="00366186" w:rsidP="00366186">
      <w:pPr>
        <w:widowControl/>
        <w:autoSpaceDE w:val="0"/>
        <w:autoSpaceDN w:val="0"/>
        <w:adjustRightInd w:val="0"/>
        <w:ind w:firstLine="709"/>
        <w:jc w:val="center"/>
      </w:pPr>
    </w:p>
    <w:tbl>
      <w:tblPr>
        <w:tblW w:w="152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1248"/>
        <w:gridCol w:w="1276"/>
        <w:gridCol w:w="1372"/>
        <w:gridCol w:w="1414"/>
        <w:gridCol w:w="1309"/>
        <w:gridCol w:w="1242"/>
        <w:gridCol w:w="7"/>
      </w:tblGrid>
      <w:tr w:rsidR="00366186" w:rsidRPr="0048718D" w:rsidTr="00063B6C">
        <w:tc>
          <w:tcPr>
            <w:tcW w:w="4820" w:type="dxa"/>
            <w:gridSpan w:val="3"/>
          </w:tcPr>
          <w:p w:rsidR="00366186" w:rsidRPr="0048718D" w:rsidRDefault="00366186" w:rsidP="00063B6C">
            <w:pPr>
              <w:widowControl/>
              <w:jc w:val="center"/>
            </w:pPr>
            <w:r w:rsidRPr="0048718D">
              <w:t>Ответственный исполнитель</w:t>
            </w:r>
          </w:p>
          <w:p w:rsidR="00366186" w:rsidRPr="0048718D" w:rsidRDefault="00366186" w:rsidP="00063B6C">
            <w:pPr>
              <w:widowControl/>
              <w:jc w:val="center"/>
            </w:pPr>
            <w:r w:rsidRPr="0048718D">
              <w:t>муниципальной  программы</w:t>
            </w:r>
          </w:p>
        </w:tc>
        <w:tc>
          <w:tcPr>
            <w:tcW w:w="10448" w:type="dxa"/>
            <w:gridSpan w:val="8"/>
          </w:tcPr>
          <w:p w:rsidR="00366186" w:rsidRPr="0048718D" w:rsidRDefault="00366186" w:rsidP="00063B6C">
            <w:pPr>
              <w:widowControl/>
            </w:pPr>
            <w:r w:rsidRPr="0048718D">
              <w:t>Администрация Камешкирского района Пензенской области</w:t>
            </w:r>
          </w:p>
        </w:tc>
      </w:tr>
      <w:tr w:rsidR="00366186" w:rsidRPr="0048718D" w:rsidTr="00063B6C">
        <w:tc>
          <w:tcPr>
            <w:tcW w:w="596" w:type="dxa"/>
            <w:vMerge w:val="restart"/>
          </w:tcPr>
          <w:p w:rsidR="00366186" w:rsidRPr="0048718D" w:rsidRDefault="00366186" w:rsidP="00063B6C">
            <w:pPr>
              <w:widowControl/>
              <w:spacing w:line="220" w:lineRule="auto"/>
              <w:jc w:val="center"/>
            </w:pPr>
            <w:r w:rsidRPr="0048718D">
              <w:t>№</w:t>
            </w:r>
          </w:p>
          <w:p w:rsidR="00366186" w:rsidRPr="0048718D" w:rsidRDefault="00366186" w:rsidP="00063B6C">
            <w:pPr>
              <w:widowControl/>
              <w:spacing w:line="220" w:lineRule="auto"/>
              <w:jc w:val="center"/>
            </w:pPr>
            <w:proofErr w:type="gramStart"/>
            <w:r w:rsidRPr="0048718D">
              <w:t>п</w:t>
            </w:r>
            <w:proofErr w:type="gramEnd"/>
            <w:r w:rsidRPr="0048718D">
              <w:t>/п</w:t>
            </w:r>
          </w:p>
        </w:tc>
        <w:tc>
          <w:tcPr>
            <w:tcW w:w="1842" w:type="dxa"/>
            <w:vMerge w:val="restart"/>
          </w:tcPr>
          <w:p w:rsidR="00366186" w:rsidRPr="0048718D" w:rsidRDefault="00366186" w:rsidP="00063B6C">
            <w:pPr>
              <w:widowControl/>
              <w:spacing w:line="220" w:lineRule="auto"/>
              <w:jc w:val="center"/>
            </w:pPr>
            <w:r w:rsidRPr="0048718D">
              <w:t>Статус</w:t>
            </w:r>
          </w:p>
        </w:tc>
        <w:tc>
          <w:tcPr>
            <w:tcW w:w="2382" w:type="dxa"/>
            <w:vMerge w:val="restart"/>
          </w:tcPr>
          <w:p w:rsidR="00366186" w:rsidRPr="0048718D" w:rsidRDefault="00366186" w:rsidP="00063B6C">
            <w:pPr>
              <w:widowControl/>
              <w:spacing w:line="220" w:lineRule="auto"/>
              <w:jc w:val="center"/>
            </w:pPr>
            <w:r w:rsidRPr="0048718D">
              <w:t>Наименование муниципальной  программы,  основного мероприятия (регионального проекта)</w:t>
            </w:r>
          </w:p>
        </w:tc>
        <w:tc>
          <w:tcPr>
            <w:tcW w:w="2580" w:type="dxa"/>
            <w:vMerge w:val="restart"/>
          </w:tcPr>
          <w:p w:rsidR="00366186" w:rsidRPr="0048718D" w:rsidRDefault="00366186" w:rsidP="00063B6C">
            <w:pPr>
              <w:widowControl/>
              <w:spacing w:line="220" w:lineRule="auto"/>
              <w:jc w:val="center"/>
            </w:pPr>
            <w:r w:rsidRPr="0048718D">
              <w:t>Источник финансирования</w:t>
            </w:r>
          </w:p>
        </w:tc>
        <w:tc>
          <w:tcPr>
            <w:tcW w:w="7868" w:type="dxa"/>
            <w:gridSpan w:val="7"/>
          </w:tcPr>
          <w:p w:rsidR="00366186" w:rsidRPr="0048718D" w:rsidRDefault="00366186" w:rsidP="00063B6C">
            <w:pPr>
              <w:widowControl/>
              <w:spacing w:line="220" w:lineRule="auto"/>
              <w:jc w:val="center"/>
            </w:pPr>
            <w:r w:rsidRPr="0048718D">
              <w:t>Оценка расходов, тыс. рублей</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vMerge/>
            <w:vAlign w:val="center"/>
          </w:tcPr>
          <w:p w:rsidR="00366186" w:rsidRPr="0048718D" w:rsidRDefault="00366186" w:rsidP="00063B6C">
            <w:pPr>
              <w:widowControl/>
            </w:pPr>
          </w:p>
        </w:tc>
        <w:tc>
          <w:tcPr>
            <w:tcW w:w="1248" w:type="dxa"/>
          </w:tcPr>
          <w:p w:rsidR="00366186" w:rsidRPr="0048718D" w:rsidRDefault="00366186" w:rsidP="00063B6C">
            <w:pPr>
              <w:jc w:val="center"/>
            </w:pPr>
            <w:smartTag w:uri="urn:schemas-microsoft-com:office:smarttags" w:element="metricconverter">
              <w:smartTagPr>
                <w:attr w:name="ProductID" w:val="2020 г"/>
              </w:smartTagPr>
              <w:r w:rsidRPr="0048718D">
                <w:t>2020 г</w:t>
              </w:r>
            </w:smartTag>
            <w:r w:rsidRPr="0048718D">
              <w:t>.</w:t>
            </w:r>
          </w:p>
        </w:tc>
        <w:tc>
          <w:tcPr>
            <w:tcW w:w="1276" w:type="dxa"/>
          </w:tcPr>
          <w:p w:rsidR="00366186" w:rsidRPr="0048718D" w:rsidRDefault="00366186" w:rsidP="00063B6C">
            <w:pPr>
              <w:jc w:val="center"/>
            </w:pPr>
            <w:smartTag w:uri="urn:schemas-microsoft-com:office:smarttags" w:element="metricconverter">
              <w:smartTagPr>
                <w:attr w:name="ProductID" w:val="2021 г"/>
              </w:smartTagPr>
              <w:r w:rsidRPr="0048718D">
                <w:t>2021 г</w:t>
              </w:r>
            </w:smartTag>
            <w:r w:rsidRPr="0048718D">
              <w:t>.</w:t>
            </w:r>
          </w:p>
        </w:tc>
        <w:tc>
          <w:tcPr>
            <w:tcW w:w="1372" w:type="dxa"/>
          </w:tcPr>
          <w:p w:rsidR="00366186" w:rsidRPr="0048718D" w:rsidRDefault="00366186" w:rsidP="00063B6C">
            <w:pPr>
              <w:jc w:val="center"/>
            </w:pPr>
            <w:smartTag w:uri="urn:schemas-microsoft-com:office:smarttags" w:element="metricconverter">
              <w:smartTagPr>
                <w:attr w:name="ProductID" w:val="2022 г"/>
              </w:smartTagPr>
              <w:r w:rsidRPr="0048718D">
                <w:t>2022 г</w:t>
              </w:r>
            </w:smartTag>
            <w:r w:rsidRPr="0048718D">
              <w:t>.</w:t>
            </w:r>
          </w:p>
        </w:tc>
        <w:tc>
          <w:tcPr>
            <w:tcW w:w="1414" w:type="dxa"/>
          </w:tcPr>
          <w:p w:rsidR="00366186" w:rsidRPr="0048718D" w:rsidRDefault="00366186" w:rsidP="00063B6C">
            <w:pPr>
              <w:jc w:val="center"/>
            </w:pPr>
            <w:smartTag w:uri="urn:schemas-microsoft-com:office:smarttags" w:element="metricconverter">
              <w:smartTagPr>
                <w:attr w:name="ProductID" w:val="2023 г"/>
              </w:smartTagPr>
              <w:r w:rsidRPr="0048718D">
                <w:t>2023 г</w:t>
              </w:r>
            </w:smartTag>
            <w:r w:rsidRPr="0048718D">
              <w:t>.</w:t>
            </w:r>
          </w:p>
        </w:tc>
        <w:tc>
          <w:tcPr>
            <w:tcW w:w="1309" w:type="dxa"/>
          </w:tcPr>
          <w:p w:rsidR="00366186" w:rsidRPr="0048718D" w:rsidRDefault="00366186" w:rsidP="00063B6C">
            <w:pPr>
              <w:jc w:val="center"/>
            </w:pPr>
            <w:smartTag w:uri="urn:schemas-microsoft-com:office:smarttags" w:element="metricconverter">
              <w:smartTagPr>
                <w:attr w:name="ProductID" w:val="2024 г"/>
              </w:smartTagPr>
              <w:r w:rsidRPr="0048718D">
                <w:t>2024 г</w:t>
              </w:r>
            </w:smartTag>
            <w:r w:rsidRPr="0048718D">
              <w:t>.</w:t>
            </w:r>
          </w:p>
        </w:tc>
        <w:tc>
          <w:tcPr>
            <w:tcW w:w="1242" w:type="dxa"/>
          </w:tcPr>
          <w:p w:rsidR="00366186" w:rsidRPr="0048718D" w:rsidRDefault="00366186" w:rsidP="00063B6C">
            <w:pPr>
              <w:jc w:val="center"/>
            </w:pPr>
            <w:smartTag w:uri="urn:schemas-microsoft-com:office:smarttags" w:element="metricconverter">
              <w:smartTagPr>
                <w:attr w:name="ProductID" w:val="2025 г"/>
              </w:smartTagPr>
              <w:r w:rsidRPr="0048718D">
                <w:t>2025 г</w:t>
              </w:r>
            </w:smartTag>
            <w:r w:rsidRPr="0048718D">
              <w:t>.</w:t>
            </w:r>
          </w:p>
        </w:tc>
      </w:tr>
      <w:tr w:rsidR="00366186" w:rsidRPr="0048718D" w:rsidTr="00063B6C">
        <w:trPr>
          <w:gridAfter w:val="1"/>
          <w:wAfter w:w="7" w:type="dxa"/>
          <w:tblHeader/>
        </w:trPr>
        <w:tc>
          <w:tcPr>
            <w:tcW w:w="596" w:type="dxa"/>
          </w:tcPr>
          <w:p w:rsidR="00366186" w:rsidRPr="0048718D" w:rsidRDefault="00366186" w:rsidP="00063B6C">
            <w:pPr>
              <w:widowControl/>
              <w:spacing w:line="220" w:lineRule="auto"/>
              <w:jc w:val="center"/>
            </w:pPr>
            <w:r w:rsidRPr="0048718D">
              <w:t>1</w:t>
            </w:r>
          </w:p>
        </w:tc>
        <w:tc>
          <w:tcPr>
            <w:tcW w:w="1842" w:type="dxa"/>
          </w:tcPr>
          <w:p w:rsidR="00366186" w:rsidRPr="0048718D" w:rsidRDefault="00366186" w:rsidP="00063B6C">
            <w:pPr>
              <w:widowControl/>
              <w:spacing w:line="220" w:lineRule="auto"/>
              <w:ind w:left="-100" w:right="-96"/>
              <w:jc w:val="center"/>
            </w:pPr>
            <w:r w:rsidRPr="0048718D">
              <w:t>2</w:t>
            </w:r>
          </w:p>
        </w:tc>
        <w:tc>
          <w:tcPr>
            <w:tcW w:w="2382" w:type="dxa"/>
          </w:tcPr>
          <w:p w:rsidR="00366186" w:rsidRPr="0048718D" w:rsidRDefault="00366186" w:rsidP="00063B6C">
            <w:pPr>
              <w:widowControl/>
              <w:spacing w:line="220" w:lineRule="auto"/>
              <w:jc w:val="center"/>
            </w:pPr>
            <w:r w:rsidRPr="0048718D">
              <w:t>3</w:t>
            </w:r>
          </w:p>
        </w:tc>
        <w:tc>
          <w:tcPr>
            <w:tcW w:w="2580" w:type="dxa"/>
          </w:tcPr>
          <w:p w:rsidR="00366186" w:rsidRPr="0048718D" w:rsidRDefault="00366186" w:rsidP="00063B6C">
            <w:pPr>
              <w:widowControl/>
              <w:spacing w:line="220" w:lineRule="auto"/>
              <w:jc w:val="center"/>
            </w:pPr>
            <w:r w:rsidRPr="0048718D">
              <w:t>4</w:t>
            </w:r>
          </w:p>
        </w:tc>
        <w:tc>
          <w:tcPr>
            <w:tcW w:w="1248" w:type="dxa"/>
            <w:tcBorders>
              <w:bottom w:val="single" w:sz="4" w:space="0" w:color="auto"/>
            </w:tcBorders>
          </w:tcPr>
          <w:p w:rsidR="00366186" w:rsidRPr="0048718D" w:rsidRDefault="00366186" w:rsidP="00063B6C">
            <w:pPr>
              <w:widowControl/>
              <w:spacing w:line="220" w:lineRule="auto"/>
              <w:jc w:val="center"/>
            </w:pPr>
            <w:r w:rsidRPr="0048718D">
              <w:t>5</w:t>
            </w:r>
          </w:p>
        </w:tc>
        <w:tc>
          <w:tcPr>
            <w:tcW w:w="1276" w:type="dxa"/>
            <w:tcBorders>
              <w:bottom w:val="single" w:sz="4" w:space="0" w:color="auto"/>
            </w:tcBorders>
          </w:tcPr>
          <w:p w:rsidR="00366186" w:rsidRPr="0048718D" w:rsidRDefault="00366186" w:rsidP="00063B6C">
            <w:pPr>
              <w:widowControl/>
              <w:spacing w:line="220" w:lineRule="auto"/>
              <w:jc w:val="center"/>
            </w:pPr>
            <w:r w:rsidRPr="0048718D">
              <w:t>6</w:t>
            </w:r>
          </w:p>
        </w:tc>
        <w:tc>
          <w:tcPr>
            <w:tcW w:w="1372" w:type="dxa"/>
            <w:tcBorders>
              <w:bottom w:val="single" w:sz="4" w:space="0" w:color="auto"/>
            </w:tcBorders>
          </w:tcPr>
          <w:p w:rsidR="00366186" w:rsidRPr="0048718D" w:rsidRDefault="00366186" w:rsidP="00063B6C">
            <w:pPr>
              <w:widowControl/>
              <w:spacing w:line="220" w:lineRule="auto"/>
              <w:jc w:val="center"/>
            </w:pPr>
            <w:r w:rsidRPr="0048718D">
              <w:t>7</w:t>
            </w:r>
          </w:p>
        </w:tc>
        <w:tc>
          <w:tcPr>
            <w:tcW w:w="1414" w:type="dxa"/>
            <w:tcBorders>
              <w:bottom w:val="single" w:sz="4" w:space="0" w:color="auto"/>
            </w:tcBorders>
          </w:tcPr>
          <w:p w:rsidR="00366186" w:rsidRPr="0048718D" w:rsidRDefault="00366186" w:rsidP="00063B6C">
            <w:pPr>
              <w:widowControl/>
              <w:spacing w:line="220" w:lineRule="auto"/>
              <w:jc w:val="center"/>
            </w:pPr>
            <w:r w:rsidRPr="0048718D">
              <w:t>8</w:t>
            </w:r>
          </w:p>
        </w:tc>
        <w:tc>
          <w:tcPr>
            <w:tcW w:w="1309" w:type="dxa"/>
            <w:tcBorders>
              <w:bottom w:val="single" w:sz="4" w:space="0" w:color="auto"/>
            </w:tcBorders>
          </w:tcPr>
          <w:p w:rsidR="00366186" w:rsidRPr="0048718D" w:rsidRDefault="00366186" w:rsidP="00063B6C">
            <w:pPr>
              <w:widowControl/>
              <w:spacing w:line="220" w:lineRule="auto"/>
              <w:jc w:val="center"/>
            </w:pPr>
            <w:r w:rsidRPr="0048718D">
              <w:t>9</w:t>
            </w:r>
          </w:p>
        </w:tc>
        <w:tc>
          <w:tcPr>
            <w:tcW w:w="1242" w:type="dxa"/>
            <w:tcBorders>
              <w:bottom w:val="single" w:sz="4" w:space="0" w:color="auto"/>
            </w:tcBorders>
          </w:tcPr>
          <w:p w:rsidR="00366186" w:rsidRPr="0048718D" w:rsidRDefault="00366186" w:rsidP="00063B6C">
            <w:pPr>
              <w:widowControl/>
              <w:spacing w:line="220" w:lineRule="auto"/>
              <w:jc w:val="center"/>
            </w:pPr>
            <w:r w:rsidRPr="0048718D">
              <w:t>10</w:t>
            </w:r>
          </w:p>
        </w:tc>
      </w:tr>
      <w:tr w:rsidR="00366186" w:rsidRPr="0048718D" w:rsidTr="00063B6C">
        <w:trPr>
          <w:gridAfter w:val="1"/>
          <w:wAfter w:w="7" w:type="dxa"/>
        </w:trPr>
        <w:tc>
          <w:tcPr>
            <w:tcW w:w="596" w:type="dxa"/>
            <w:vMerge w:val="restart"/>
          </w:tcPr>
          <w:p w:rsidR="00366186" w:rsidRPr="0048718D" w:rsidRDefault="00366186" w:rsidP="00063B6C">
            <w:pPr>
              <w:widowControl/>
              <w:spacing w:line="252" w:lineRule="auto"/>
              <w:jc w:val="center"/>
            </w:pPr>
          </w:p>
        </w:tc>
        <w:tc>
          <w:tcPr>
            <w:tcW w:w="1842" w:type="dxa"/>
            <w:vMerge w:val="restart"/>
          </w:tcPr>
          <w:p w:rsidR="00366186" w:rsidRPr="0048718D" w:rsidRDefault="00366186" w:rsidP="00063B6C">
            <w:pPr>
              <w:widowControl/>
              <w:spacing w:line="252" w:lineRule="auto"/>
              <w:ind w:left="-100" w:right="-96"/>
              <w:jc w:val="center"/>
              <w:rPr>
                <w:b/>
              </w:rPr>
            </w:pPr>
            <w:r w:rsidRPr="0048718D">
              <w:rPr>
                <w:b/>
              </w:rPr>
              <w:t>Муниципальная программа</w:t>
            </w:r>
          </w:p>
        </w:tc>
        <w:tc>
          <w:tcPr>
            <w:tcW w:w="2382" w:type="dxa"/>
            <w:vMerge w:val="restart"/>
          </w:tcPr>
          <w:p w:rsidR="00366186" w:rsidRPr="0048718D" w:rsidRDefault="00366186" w:rsidP="00063B6C">
            <w:pPr>
              <w:widowControl/>
              <w:spacing w:line="252" w:lineRule="auto"/>
              <w:jc w:val="center"/>
              <w:rPr>
                <w:b/>
              </w:rPr>
            </w:pPr>
            <w:r w:rsidRPr="0048718D">
              <w:rPr>
                <w:b/>
              </w:rPr>
              <w:t>Комплексное развитие сельских территорий Пензенской области</w:t>
            </w:r>
          </w:p>
        </w:tc>
        <w:tc>
          <w:tcPr>
            <w:tcW w:w="2580" w:type="dxa"/>
          </w:tcPr>
          <w:p w:rsidR="00366186" w:rsidRPr="0048718D" w:rsidRDefault="00366186" w:rsidP="00063B6C">
            <w:pPr>
              <w:spacing w:line="252"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b/>
              </w:rPr>
            </w:pPr>
            <w:r w:rsidRPr="0048718D">
              <w:rPr>
                <w:b/>
              </w:rPr>
              <w:t>47308,896</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372,7</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307,4</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Height w:val="229"/>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52"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723,79331</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166,1</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101,4</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52"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45472,63989</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190,8</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190,2</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52"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1112,46280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15261" w:type="dxa"/>
            <w:gridSpan w:val="10"/>
            <w:tcBorders>
              <w:right w:val="single" w:sz="4" w:space="0" w:color="auto"/>
            </w:tcBorders>
            <w:vAlign w:val="center"/>
          </w:tcPr>
          <w:p w:rsidR="00366186" w:rsidRPr="0048718D" w:rsidRDefault="00366186" w:rsidP="00063B6C">
            <w:pPr>
              <w:jc w:val="center"/>
              <w:rPr>
                <w:b/>
              </w:rPr>
            </w:pPr>
            <w:r w:rsidRPr="0048718D">
              <w:rPr>
                <w:b/>
              </w:rPr>
              <w:t>Подпрограмма 1 "Создание условий для обеспечения доступным и комфортным жильем сельского населения"</w:t>
            </w:r>
          </w:p>
        </w:tc>
      </w:tr>
      <w:tr w:rsidR="00366186" w:rsidRPr="0048718D" w:rsidTr="00063B6C">
        <w:trPr>
          <w:gridAfter w:val="1"/>
          <w:wAfter w:w="7" w:type="dxa"/>
        </w:trPr>
        <w:tc>
          <w:tcPr>
            <w:tcW w:w="596" w:type="dxa"/>
            <w:vMerge w:val="restart"/>
          </w:tcPr>
          <w:p w:rsidR="00366186" w:rsidRPr="0048718D" w:rsidRDefault="00366186" w:rsidP="00063B6C">
            <w:pPr>
              <w:spacing w:line="228" w:lineRule="auto"/>
              <w:jc w:val="center"/>
            </w:pPr>
            <w:r w:rsidRPr="0048718D">
              <w:t>1.1</w:t>
            </w:r>
          </w:p>
        </w:tc>
        <w:tc>
          <w:tcPr>
            <w:tcW w:w="1842" w:type="dxa"/>
            <w:vMerge w:val="restart"/>
          </w:tcPr>
          <w:p w:rsidR="00366186" w:rsidRPr="0048718D" w:rsidRDefault="00366186" w:rsidP="00063B6C">
            <w:pPr>
              <w:spacing w:line="228" w:lineRule="auto"/>
              <w:ind w:left="-100" w:right="-96"/>
            </w:pPr>
            <w:r w:rsidRPr="0048718D">
              <w:t>Основное мероприятие</w:t>
            </w:r>
          </w:p>
        </w:tc>
        <w:tc>
          <w:tcPr>
            <w:tcW w:w="2382" w:type="dxa"/>
            <w:vMerge w:val="restart"/>
          </w:tcPr>
          <w:p w:rsidR="00366186" w:rsidRPr="0048718D" w:rsidRDefault="00366186" w:rsidP="00063B6C">
            <w:pPr>
              <w:spacing w:line="228" w:lineRule="auto"/>
              <w:jc w:val="center"/>
            </w:pPr>
            <w:r w:rsidRPr="0048718D">
              <w:t xml:space="preserve">Создание условий для обеспечения доступным и комфортным жильем сельского населения </w:t>
            </w:r>
          </w:p>
        </w:tc>
        <w:tc>
          <w:tcPr>
            <w:tcW w:w="2580" w:type="dxa"/>
          </w:tcPr>
          <w:p w:rsidR="00366186" w:rsidRPr="0048718D" w:rsidRDefault="00366186" w:rsidP="00063B6C">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1152,396</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226,7</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221,4</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28"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218,39331</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21,6</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16,3</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917,53989</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189,3</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189,3</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Pr>
          <w:p w:rsidR="00366186" w:rsidRPr="0048718D" w:rsidRDefault="00366186" w:rsidP="00063B6C">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16,46280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widowControl/>
            </w:pPr>
          </w:p>
        </w:tc>
        <w:tc>
          <w:tcPr>
            <w:tcW w:w="2580" w:type="dxa"/>
            <w:tcBorders>
              <w:right w:val="single" w:sz="4" w:space="0" w:color="auto"/>
            </w:tcBorders>
          </w:tcPr>
          <w:p w:rsidR="00366186" w:rsidRPr="0048718D" w:rsidRDefault="00366186" w:rsidP="00063B6C">
            <w:pPr>
              <w:spacing w:line="228" w:lineRule="auto"/>
            </w:pPr>
            <w:r w:rsidRPr="0048718D">
              <w:t>внебюджетные источники</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15261" w:type="dxa"/>
            <w:gridSpan w:val="10"/>
            <w:tcBorders>
              <w:right w:val="single" w:sz="4" w:space="0" w:color="auto"/>
            </w:tcBorders>
            <w:vAlign w:val="center"/>
          </w:tcPr>
          <w:p w:rsidR="00366186" w:rsidRPr="0048718D" w:rsidRDefault="00366186" w:rsidP="00063B6C">
            <w:pPr>
              <w:jc w:val="center"/>
              <w:rPr>
                <w:b/>
              </w:rPr>
            </w:pPr>
            <w:r w:rsidRPr="0048718D">
              <w:rPr>
                <w:b/>
              </w:rPr>
              <w:t>Подпрограмма 2  «Создание и развитие инфраструктуры на сельских территориях»</w:t>
            </w:r>
          </w:p>
        </w:tc>
      </w:tr>
      <w:tr w:rsidR="00366186" w:rsidRPr="0048718D" w:rsidTr="00063B6C">
        <w:trPr>
          <w:gridAfter w:val="1"/>
          <w:wAfter w:w="7" w:type="dxa"/>
        </w:trPr>
        <w:tc>
          <w:tcPr>
            <w:tcW w:w="596" w:type="dxa"/>
            <w:vMerge w:val="restart"/>
          </w:tcPr>
          <w:p w:rsidR="00366186" w:rsidRPr="0048718D" w:rsidRDefault="00366186" w:rsidP="00063B6C">
            <w:pPr>
              <w:spacing w:line="228" w:lineRule="auto"/>
              <w:jc w:val="center"/>
            </w:pPr>
            <w:r w:rsidRPr="0048718D">
              <w:t>2</w:t>
            </w:r>
          </w:p>
        </w:tc>
        <w:tc>
          <w:tcPr>
            <w:tcW w:w="1842" w:type="dxa"/>
            <w:vMerge w:val="restart"/>
          </w:tcPr>
          <w:p w:rsidR="00366186" w:rsidRPr="0048718D" w:rsidRDefault="00366186" w:rsidP="00063B6C">
            <w:pPr>
              <w:spacing w:line="228" w:lineRule="auto"/>
              <w:ind w:left="-100" w:right="-96"/>
              <w:rPr>
                <w:b/>
              </w:rPr>
            </w:pPr>
            <w:r w:rsidRPr="0048718D">
              <w:rPr>
                <w:b/>
              </w:rPr>
              <w:t>Подпрограмма 2</w:t>
            </w:r>
          </w:p>
        </w:tc>
        <w:tc>
          <w:tcPr>
            <w:tcW w:w="2382" w:type="dxa"/>
            <w:vMerge w:val="restart"/>
          </w:tcPr>
          <w:p w:rsidR="00366186" w:rsidRPr="0048718D" w:rsidRDefault="00366186" w:rsidP="00063B6C">
            <w:pPr>
              <w:pStyle w:val="af8"/>
              <w:jc w:val="center"/>
              <w:rPr>
                <w:sz w:val="20"/>
                <w:szCs w:val="20"/>
              </w:rPr>
            </w:pPr>
            <w:r w:rsidRPr="0048718D">
              <w:rPr>
                <w:sz w:val="20"/>
                <w:szCs w:val="20"/>
              </w:rPr>
              <w:t>Создание и развитие инфраструктуры на сельских территориях</w:t>
            </w:r>
          </w:p>
          <w:p w:rsidR="00366186" w:rsidRPr="0048718D" w:rsidRDefault="00366186" w:rsidP="00063B6C">
            <w:pPr>
              <w:jc w:val="center"/>
            </w:pPr>
          </w:p>
        </w:tc>
        <w:tc>
          <w:tcPr>
            <w:tcW w:w="2580" w:type="dxa"/>
            <w:tcBorders>
              <w:right w:val="single" w:sz="4" w:space="0" w:color="auto"/>
            </w:tcBorders>
          </w:tcPr>
          <w:p w:rsidR="00366186" w:rsidRPr="0048718D" w:rsidRDefault="00366186" w:rsidP="00063B6C">
            <w:pPr>
              <w:spacing w:line="228" w:lineRule="auto"/>
              <w:jc w:val="center"/>
              <w:rPr>
                <w:b/>
              </w:rPr>
            </w:pPr>
            <w:r w:rsidRPr="0048718D">
              <w:rPr>
                <w:b/>
              </w:rPr>
              <w:lastRenderedPageBreak/>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41660,1</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505,4</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 xml:space="preserve">бюджет Пензенской </w:t>
            </w:r>
            <w:r w:rsidRPr="0048718D">
              <w:lastRenderedPageBreak/>
              <w:t>области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lastRenderedPageBreak/>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 xml:space="preserve">40 308,7 </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846,0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restart"/>
          </w:tcPr>
          <w:p w:rsidR="00366186" w:rsidRPr="0048718D" w:rsidRDefault="00366186" w:rsidP="00063B6C">
            <w:pPr>
              <w:spacing w:line="228" w:lineRule="auto"/>
              <w:jc w:val="center"/>
            </w:pPr>
            <w:r w:rsidRPr="0048718D">
              <w:t>2.1</w:t>
            </w:r>
          </w:p>
        </w:tc>
        <w:tc>
          <w:tcPr>
            <w:tcW w:w="1842" w:type="dxa"/>
            <w:vMerge w:val="restart"/>
          </w:tcPr>
          <w:p w:rsidR="00366186" w:rsidRPr="0048718D" w:rsidRDefault="00366186" w:rsidP="00063B6C">
            <w:pPr>
              <w:spacing w:line="228" w:lineRule="auto"/>
              <w:ind w:left="-100" w:right="-96"/>
              <w:jc w:val="center"/>
            </w:pPr>
            <w:r w:rsidRPr="0048718D">
              <w:t>Основное мероприятие</w:t>
            </w:r>
          </w:p>
        </w:tc>
        <w:tc>
          <w:tcPr>
            <w:tcW w:w="2382" w:type="dxa"/>
            <w:vMerge w:val="restart"/>
          </w:tcPr>
          <w:p w:rsidR="00366186" w:rsidRPr="0048718D" w:rsidRDefault="00366186" w:rsidP="00063B6C">
            <w:pPr>
              <w:pStyle w:val="af8"/>
              <w:jc w:val="center"/>
              <w:rPr>
                <w:sz w:val="20"/>
                <w:szCs w:val="20"/>
              </w:rPr>
            </w:pPr>
            <w:r w:rsidRPr="0048718D">
              <w:rPr>
                <w:sz w:val="20"/>
                <w:szCs w:val="20"/>
              </w:rPr>
              <w:t>Благоустройство и развитие инженерной инфраструктуры на сельских территориях</w:t>
            </w:r>
          </w:p>
          <w:p w:rsidR="00366186" w:rsidRPr="0048718D" w:rsidRDefault="00366186" w:rsidP="00063B6C">
            <w:pPr>
              <w:jc w:val="center"/>
            </w:pPr>
          </w:p>
        </w:tc>
        <w:tc>
          <w:tcPr>
            <w:tcW w:w="2580" w:type="dxa"/>
            <w:tcBorders>
              <w:right w:val="single" w:sz="4" w:space="0" w:color="auto"/>
            </w:tcBorders>
          </w:tcPr>
          <w:p w:rsidR="00366186" w:rsidRPr="0048718D" w:rsidRDefault="00366186" w:rsidP="00063B6C">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510,5</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tcPr>
          <w:p w:rsidR="00366186" w:rsidRPr="0048718D" w:rsidRDefault="00366186" w:rsidP="00063B6C">
            <w:pPr>
              <w:widowControl/>
              <w:jc w:val="center"/>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505,4</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tcPr>
          <w:p w:rsidR="00366186" w:rsidRPr="0048718D" w:rsidRDefault="00366186" w:rsidP="00063B6C">
            <w:pPr>
              <w:widowControl/>
              <w:jc w:val="center"/>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5,1</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tcPr>
          <w:p w:rsidR="00366186" w:rsidRPr="0048718D" w:rsidRDefault="00366186" w:rsidP="00063B6C">
            <w:pPr>
              <w:widowControl/>
              <w:jc w:val="center"/>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tcPr>
          <w:p w:rsidR="00366186" w:rsidRPr="0048718D" w:rsidRDefault="00366186" w:rsidP="00063B6C">
            <w:pPr>
              <w:widowControl/>
              <w:jc w:val="center"/>
            </w:pPr>
          </w:p>
        </w:tc>
        <w:tc>
          <w:tcPr>
            <w:tcW w:w="2382" w:type="dxa"/>
            <w:vMerge/>
          </w:tcPr>
          <w:p w:rsidR="00366186" w:rsidRPr="0048718D" w:rsidRDefault="00366186" w:rsidP="00063B6C">
            <w:pPr>
              <w:pStyle w:val="af8"/>
              <w:jc w:val="center"/>
              <w:rPr>
                <w:sz w:val="20"/>
                <w:szCs w:val="20"/>
              </w:rPr>
            </w:pPr>
          </w:p>
        </w:tc>
        <w:tc>
          <w:tcPr>
            <w:tcW w:w="2580" w:type="dxa"/>
          </w:tcPr>
          <w:p w:rsidR="00366186" w:rsidRPr="0048718D" w:rsidRDefault="00366186" w:rsidP="00063B6C">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pPr>
            <w:r w:rsidRPr="0048718D">
              <w:t>0</w:t>
            </w:r>
          </w:p>
        </w:tc>
      </w:tr>
      <w:tr w:rsidR="00366186" w:rsidRPr="0048718D" w:rsidTr="00063B6C">
        <w:trPr>
          <w:gridAfter w:val="1"/>
          <w:wAfter w:w="7" w:type="dxa"/>
        </w:trPr>
        <w:tc>
          <w:tcPr>
            <w:tcW w:w="596" w:type="dxa"/>
            <w:vMerge w:val="restart"/>
          </w:tcPr>
          <w:p w:rsidR="00366186" w:rsidRPr="0048718D" w:rsidRDefault="00366186" w:rsidP="00063B6C">
            <w:pPr>
              <w:spacing w:line="228" w:lineRule="auto"/>
              <w:jc w:val="center"/>
            </w:pPr>
            <w:r w:rsidRPr="0048718D">
              <w:t>2.2</w:t>
            </w:r>
          </w:p>
        </w:tc>
        <w:tc>
          <w:tcPr>
            <w:tcW w:w="1842" w:type="dxa"/>
            <w:vMerge w:val="restart"/>
          </w:tcPr>
          <w:p w:rsidR="00366186" w:rsidRPr="0048718D" w:rsidRDefault="00366186" w:rsidP="00063B6C">
            <w:pPr>
              <w:spacing w:line="228" w:lineRule="auto"/>
              <w:ind w:left="-100" w:right="-96"/>
              <w:jc w:val="center"/>
            </w:pPr>
            <w:r w:rsidRPr="0048718D">
              <w:t>Основное мероприятие</w:t>
            </w:r>
          </w:p>
        </w:tc>
        <w:tc>
          <w:tcPr>
            <w:tcW w:w="2382" w:type="dxa"/>
            <w:vMerge w:val="restart"/>
          </w:tcPr>
          <w:p w:rsidR="00366186" w:rsidRPr="0048718D" w:rsidRDefault="00366186" w:rsidP="00063B6C">
            <w:pPr>
              <w:pStyle w:val="af8"/>
              <w:jc w:val="center"/>
              <w:rPr>
                <w:sz w:val="20"/>
                <w:szCs w:val="20"/>
              </w:rPr>
            </w:pPr>
            <w:r w:rsidRPr="0048718D">
              <w:rPr>
                <w:sz w:val="20"/>
                <w:szCs w:val="20"/>
              </w:rPr>
              <w:t>Развитие транспортной инфраструктуры на сельских территориях</w:t>
            </w:r>
          </w:p>
          <w:p w:rsidR="00366186" w:rsidRPr="0048718D" w:rsidRDefault="00366186" w:rsidP="00063B6C">
            <w:pPr>
              <w:jc w:val="center"/>
            </w:pPr>
          </w:p>
        </w:tc>
        <w:tc>
          <w:tcPr>
            <w:tcW w:w="2580" w:type="dxa"/>
            <w:tcBorders>
              <w:right w:val="single" w:sz="4" w:space="0" w:color="auto"/>
            </w:tcBorders>
          </w:tcPr>
          <w:p w:rsidR="00366186" w:rsidRPr="0048718D" w:rsidRDefault="00366186" w:rsidP="00063B6C">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pStyle w:val="af8"/>
              <w:jc w:val="center"/>
              <w:rPr>
                <w:b/>
                <w:sz w:val="20"/>
                <w:szCs w:val="20"/>
              </w:rPr>
            </w:pPr>
            <w:r w:rsidRPr="0048718D">
              <w:rPr>
                <w:b/>
                <w:sz w:val="20"/>
                <w:szCs w:val="20"/>
              </w:rPr>
              <w:t>41 149,6</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pStyle w:val="af8"/>
              <w:rPr>
                <w:sz w:val="20"/>
                <w:szCs w:val="20"/>
              </w:rPr>
            </w:pPr>
          </w:p>
        </w:tc>
        <w:tc>
          <w:tcPr>
            <w:tcW w:w="2580" w:type="dxa"/>
          </w:tcPr>
          <w:p w:rsidR="00366186" w:rsidRPr="0048718D" w:rsidRDefault="00366186" w:rsidP="00063B6C">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pStyle w:val="af8"/>
              <w:jc w:val="center"/>
              <w:rPr>
                <w:sz w:val="20"/>
                <w:szCs w:val="20"/>
              </w:rPr>
            </w:pPr>
            <w:r w:rsidRPr="0048718D">
              <w:rPr>
                <w:sz w:val="20"/>
                <w:szCs w:val="20"/>
              </w:rPr>
              <w:t>0</w:t>
            </w:r>
          </w:p>
        </w:tc>
        <w:tc>
          <w:tcPr>
            <w:tcW w:w="137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pStyle w:val="af8"/>
              <w:rPr>
                <w:sz w:val="20"/>
                <w:szCs w:val="20"/>
              </w:rPr>
            </w:pPr>
          </w:p>
        </w:tc>
        <w:tc>
          <w:tcPr>
            <w:tcW w:w="2580" w:type="dxa"/>
          </w:tcPr>
          <w:p w:rsidR="00366186" w:rsidRPr="0048718D" w:rsidRDefault="00366186" w:rsidP="00063B6C">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pStyle w:val="af8"/>
              <w:jc w:val="center"/>
              <w:rPr>
                <w:sz w:val="20"/>
                <w:szCs w:val="20"/>
              </w:rPr>
            </w:pPr>
            <w:r w:rsidRPr="0048718D">
              <w:rPr>
                <w:sz w:val="20"/>
                <w:szCs w:val="20"/>
              </w:rPr>
              <w:t>40 303,600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pStyle w:val="af8"/>
              <w:rPr>
                <w:sz w:val="20"/>
                <w:szCs w:val="20"/>
              </w:rPr>
            </w:pPr>
          </w:p>
        </w:tc>
        <w:tc>
          <w:tcPr>
            <w:tcW w:w="2580" w:type="dxa"/>
          </w:tcPr>
          <w:p w:rsidR="00366186" w:rsidRPr="0048718D" w:rsidRDefault="00366186" w:rsidP="00063B6C">
            <w:pPr>
              <w:spacing w:line="228" w:lineRule="auto"/>
            </w:pPr>
            <w:r w:rsidRPr="0048718D">
              <w:t>бюджет Камешкирского района</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pStyle w:val="af8"/>
              <w:jc w:val="center"/>
              <w:rPr>
                <w:sz w:val="20"/>
                <w:szCs w:val="20"/>
              </w:rPr>
            </w:pPr>
            <w:r w:rsidRPr="0048718D">
              <w:rPr>
                <w:sz w:val="20"/>
                <w:szCs w:val="20"/>
              </w:rPr>
              <w:t>846,0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r w:rsidR="00366186" w:rsidRPr="0048718D" w:rsidTr="00063B6C">
        <w:trPr>
          <w:gridAfter w:val="1"/>
          <w:wAfter w:w="7" w:type="dxa"/>
          <w:trHeight w:val="70"/>
        </w:trPr>
        <w:tc>
          <w:tcPr>
            <w:tcW w:w="596" w:type="dxa"/>
            <w:vMerge/>
            <w:vAlign w:val="center"/>
          </w:tcPr>
          <w:p w:rsidR="00366186" w:rsidRPr="0048718D" w:rsidRDefault="00366186" w:rsidP="00063B6C">
            <w:pPr>
              <w:widowControl/>
            </w:pPr>
          </w:p>
        </w:tc>
        <w:tc>
          <w:tcPr>
            <w:tcW w:w="1842" w:type="dxa"/>
            <w:vMerge/>
            <w:vAlign w:val="center"/>
          </w:tcPr>
          <w:p w:rsidR="00366186" w:rsidRPr="0048718D" w:rsidRDefault="00366186" w:rsidP="00063B6C">
            <w:pPr>
              <w:widowControl/>
            </w:pPr>
          </w:p>
        </w:tc>
        <w:tc>
          <w:tcPr>
            <w:tcW w:w="2382" w:type="dxa"/>
            <w:vMerge/>
            <w:vAlign w:val="center"/>
          </w:tcPr>
          <w:p w:rsidR="00366186" w:rsidRPr="0048718D" w:rsidRDefault="00366186" w:rsidP="00063B6C">
            <w:pPr>
              <w:pStyle w:val="af8"/>
              <w:rPr>
                <w:sz w:val="20"/>
                <w:szCs w:val="20"/>
              </w:rPr>
            </w:pPr>
          </w:p>
        </w:tc>
        <w:tc>
          <w:tcPr>
            <w:tcW w:w="2580" w:type="dxa"/>
          </w:tcPr>
          <w:p w:rsidR="00366186" w:rsidRPr="0048718D" w:rsidRDefault="00366186" w:rsidP="00063B6C">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366186" w:rsidRPr="0048718D" w:rsidRDefault="00366186" w:rsidP="00063B6C">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366186" w:rsidRPr="0048718D" w:rsidRDefault="00366186" w:rsidP="00063B6C">
            <w:pPr>
              <w:pStyle w:val="af8"/>
              <w:jc w:val="center"/>
              <w:rPr>
                <w:sz w:val="20"/>
                <w:szCs w:val="20"/>
              </w:rPr>
            </w:pPr>
            <w:r w:rsidRPr="0048718D">
              <w:rPr>
                <w:sz w:val="20"/>
                <w:szCs w:val="20"/>
              </w:rPr>
              <w:t>0</w:t>
            </w:r>
          </w:p>
        </w:tc>
        <w:tc>
          <w:tcPr>
            <w:tcW w:w="1372" w:type="dxa"/>
            <w:tcBorders>
              <w:top w:val="nil"/>
              <w:left w:val="nil"/>
              <w:bottom w:val="single" w:sz="4" w:space="0" w:color="auto"/>
              <w:right w:val="single" w:sz="4" w:space="0" w:color="auto"/>
            </w:tcBorders>
            <w:shd w:val="clear" w:color="000000" w:fill="FFFFFF"/>
          </w:tcPr>
          <w:p w:rsidR="00366186" w:rsidRPr="0048718D" w:rsidRDefault="00366186" w:rsidP="00063B6C">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366186" w:rsidRPr="0048718D" w:rsidRDefault="00366186" w:rsidP="00063B6C">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366186" w:rsidRPr="0048718D" w:rsidRDefault="00366186" w:rsidP="00063B6C">
            <w:pPr>
              <w:jc w:val="center"/>
              <w:rPr>
                <w:b/>
              </w:rPr>
            </w:pPr>
            <w:r w:rsidRPr="0048718D">
              <w:rPr>
                <w:b/>
              </w:rPr>
              <w:t>0</w:t>
            </w:r>
          </w:p>
        </w:tc>
      </w:tr>
    </w:tbl>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p w:rsidR="00366186" w:rsidRPr="0048718D" w:rsidRDefault="00366186" w:rsidP="00366186">
      <w:pPr>
        <w:widowControl/>
        <w:rPr>
          <w:sz w:val="28"/>
          <w:szCs w:val="28"/>
        </w:rPr>
      </w:pPr>
    </w:p>
    <w:tbl>
      <w:tblPr>
        <w:tblW w:w="9828" w:type="dxa"/>
        <w:jc w:val="right"/>
        <w:tblLook w:val="01E0" w:firstRow="1" w:lastRow="1" w:firstColumn="1" w:lastColumn="1" w:noHBand="0" w:noVBand="0"/>
      </w:tblPr>
      <w:tblGrid>
        <w:gridCol w:w="4608"/>
        <w:gridCol w:w="5220"/>
      </w:tblGrid>
      <w:tr w:rsidR="00366186" w:rsidRPr="0048718D" w:rsidTr="00063B6C">
        <w:trPr>
          <w:trHeight w:val="1404"/>
          <w:jc w:val="right"/>
        </w:trPr>
        <w:tc>
          <w:tcPr>
            <w:tcW w:w="4608" w:type="dxa"/>
          </w:tcPr>
          <w:p w:rsidR="00366186" w:rsidRPr="0048718D" w:rsidRDefault="00366186" w:rsidP="00063B6C">
            <w:pPr>
              <w:autoSpaceDE w:val="0"/>
              <w:autoSpaceDN w:val="0"/>
              <w:jc w:val="right"/>
              <w:outlineLvl w:val="1"/>
            </w:pPr>
          </w:p>
        </w:tc>
        <w:tc>
          <w:tcPr>
            <w:tcW w:w="5220" w:type="dxa"/>
          </w:tcPr>
          <w:p w:rsidR="00366186" w:rsidRPr="0048718D" w:rsidRDefault="00366186" w:rsidP="00063B6C">
            <w:pPr>
              <w:jc w:val="right"/>
            </w:pPr>
          </w:p>
          <w:p w:rsidR="00366186" w:rsidRPr="0048718D" w:rsidRDefault="00366186" w:rsidP="00063B6C">
            <w:pPr>
              <w:jc w:val="right"/>
            </w:pPr>
            <w:r w:rsidRPr="0048718D">
              <w:t>Приложение № 8</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366186" w:rsidRPr="0048718D" w:rsidRDefault="00366186" w:rsidP="00366186">
      <w:pPr>
        <w:jc w:val="center"/>
        <w:rPr>
          <w:b/>
          <w:sz w:val="22"/>
          <w:szCs w:val="22"/>
        </w:rPr>
      </w:pPr>
      <w:r w:rsidRPr="0048718D">
        <w:rPr>
          <w:b/>
          <w:bCs/>
        </w:rPr>
        <w:t xml:space="preserve">РЕСУРСНОЕ ОБЕСПЕЧЕНИЕ </w:t>
      </w:r>
      <w:r w:rsidRPr="0048718D">
        <w:rPr>
          <w:b/>
          <w:bCs/>
        </w:rPr>
        <w:br/>
        <w:t xml:space="preserve"> </w:t>
      </w:r>
      <w:r w:rsidRPr="0048718D">
        <w:rPr>
          <w:b/>
          <w:sz w:val="22"/>
          <w:szCs w:val="22"/>
        </w:rPr>
        <w:t>муниципальной  программы Камешкирского района Пензенской области</w:t>
      </w:r>
    </w:p>
    <w:p w:rsidR="00366186" w:rsidRPr="0048718D" w:rsidRDefault="00366186" w:rsidP="0036618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366186" w:rsidRPr="0048718D" w:rsidRDefault="00366186" w:rsidP="00366186">
      <w:pPr>
        <w:spacing w:line="220" w:lineRule="auto"/>
        <w:jc w:val="center"/>
        <w:rPr>
          <w:b/>
          <w:bCs/>
          <w:sz w:val="22"/>
          <w:szCs w:val="22"/>
        </w:rPr>
      </w:pPr>
      <w:r w:rsidRPr="0048718D">
        <w:rPr>
          <w:b/>
          <w:bCs/>
          <w:sz w:val="22"/>
          <w:szCs w:val="22"/>
        </w:rPr>
        <w:t xml:space="preserve"> за счет средств бюджета </w:t>
      </w:r>
      <w:r w:rsidRPr="0048718D">
        <w:rPr>
          <w:b/>
          <w:sz w:val="22"/>
          <w:szCs w:val="22"/>
        </w:rPr>
        <w:t>Камешкирского</w:t>
      </w:r>
      <w:r w:rsidRPr="0048718D">
        <w:rPr>
          <w:b/>
          <w:bCs/>
          <w:sz w:val="22"/>
          <w:szCs w:val="22"/>
        </w:rPr>
        <w:t xml:space="preserve"> района</w:t>
      </w:r>
      <w:r w:rsidRPr="0048718D">
        <w:rPr>
          <w:b/>
          <w:sz w:val="22"/>
          <w:szCs w:val="22"/>
        </w:rPr>
        <w:t xml:space="preserve"> Пензенской области</w:t>
      </w:r>
    </w:p>
    <w:p w:rsidR="00366186" w:rsidRPr="0048718D" w:rsidRDefault="00366186" w:rsidP="00366186">
      <w:pPr>
        <w:spacing w:line="220" w:lineRule="auto"/>
        <w:jc w:val="center"/>
        <w:rPr>
          <w:b/>
          <w:bCs/>
          <w:sz w:val="6"/>
          <w:szCs w:val="6"/>
        </w:rPr>
      </w:pPr>
    </w:p>
    <w:tbl>
      <w:tblPr>
        <w:tblW w:w="156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1119"/>
        <w:gridCol w:w="1117"/>
        <w:gridCol w:w="1116"/>
        <w:gridCol w:w="1116"/>
        <w:gridCol w:w="1061"/>
        <w:gridCol w:w="1134"/>
        <w:gridCol w:w="8"/>
      </w:tblGrid>
      <w:tr w:rsidR="00366186" w:rsidRPr="0048718D" w:rsidTr="00063B6C">
        <w:trPr>
          <w:trHeight w:val="314"/>
        </w:trPr>
        <w:tc>
          <w:tcPr>
            <w:tcW w:w="4537" w:type="dxa"/>
            <w:gridSpan w:val="3"/>
          </w:tcPr>
          <w:p w:rsidR="00366186" w:rsidRPr="0048718D" w:rsidRDefault="00366186" w:rsidP="00063B6C">
            <w:pPr>
              <w:widowControl/>
              <w:spacing w:line="220" w:lineRule="auto"/>
              <w:jc w:val="center"/>
              <w:rPr>
                <w:sz w:val="22"/>
                <w:szCs w:val="22"/>
              </w:rPr>
            </w:pPr>
            <w:r w:rsidRPr="0048718D">
              <w:rPr>
                <w:sz w:val="22"/>
                <w:szCs w:val="22"/>
              </w:rPr>
              <w:t xml:space="preserve">Ответственный исполнитель </w:t>
            </w:r>
            <w:r w:rsidRPr="0048718D">
              <w:rPr>
                <w:sz w:val="22"/>
                <w:szCs w:val="22"/>
              </w:rPr>
              <w:br/>
              <w:t>муниципальной программы</w:t>
            </w:r>
          </w:p>
        </w:tc>
        <w:tc>
          <w:tcPr>
            <w:tcW w:w="11066" w:type="dxa"/>
            <w:gridSpan w:val="13"/>
          </w:tcPr>
          <w:p w:rsidR="00366186" w:rsidRPr="0048718D" w:rsidRDefault="00366186" w:rsidP="00063B6C">
            <w:pPr>
              <w:widowControl/>
              <w:spacing w:line="220" w:lineRule="auto"/>
              <w:jc w:val="center"/>
              <w:rPr>
                <w:sz w:val="22"/>
                <w:szCs w:val="22"/>
              </w:rPr>
            </w:pPr>
            <w:r w:rsidRPr="0048718D">
              <w:rPr>
                <w:sz w:val="22"/>
                <w:szCs w:val="22"/>
              </w:rPr>
              <w:t>Администрация Камешкирского района Пензенской области</w:t>
            </w:r>
          </w:p>
        </w:tc>
      </w:tr>
      <w:tr w:rsidR="00366186" w:rsidRPr="0048718D" w:rsidTr="00063B6C">
        <w:tc>
          <w:tcPr>
            <w:tcW w:w="710" w:type="dxa"/>
            <w:vMerge w:val="restart"/>
          </w:tcPr>
          <w:p w:rsidR="00366186" w:rsidRPr="0048718D" w:rsidRDefault="00366186" w:rsidP="00063B6C">
            <w:pPr>
              <w:widowControl/>
              <w:spacing w:line="220" w:lineRule="auto"/>
              <w:jc w:val="center"/>
              <w:rPr>
                <w:sz w:val="22"/>
                <w:szCs w:val="22"/>
              </w:rPr>
            </w:pPr>
            <w:r w:rsidRPr="0048718D">
              <w:rPr>
                <w:sz w:val="22"/>
                <w:szCs w:val="22"/>
              </w:rPr>
              <w:t xml:space="preserve">№ </w:t>
            </w:r>
            <w:r w:rsidRPr="0048718D">
              <w:rPr>
                <w:sz w:val="22"/>
                <w:szCs w:val="22"/>
              </w:rPr>
              <w:br/>
            </w:r>
            <w:proofErr w:type="gramStart"/>
            <w:r w:rsidRPr="0048718D">
              <w:rPr>
                <w:sz w:val="22"/>
                <w:szCs w:val="22"/>
              </w:rPr>
              <w:t>п</w:t>
            </w:r>
            <w:proofErr w:type="gramEnd"/>
            <w:r w:rsidRPr="0048718D">
              <w:rPr>
                <w:sz w:val="22"/>
                <w:szCs w:val="22"/>
              </w:rPr>
              <w:t>/п</w:t>
            </w:r>
          </w:p>
        </w:tc>
        <w:tc>
          <w:tcPr>
            <w:tcW w:w="1559" w:type="dxa"/>
            <w:vMerge w:val="restart"/>
          </w:tcPr>
          <w:p w:rsidR="00366186" w:rsidRPr="0048718D" w:rsidRDefault="00366186" w:rsidP="00063B6C">
            <w:pPr>
              <w:widowControl/>
              <w:spacing w:line="220" w:lineRule="auto"/>
              <w:ind w:left="16" w:hanging="16"/>
              <w:jc w:val="center"/>
              <w:rPr>
                <w:sz w:val="22"/>
                <w:szCs w:val="22"/>
              </w:rPr>
            </w:pPr>
            <w:r w:rsidRPr="0048718D">
              <w:rPr>
                <w:sz w:val="22"/>
                <w:szCs w:val="22"/>
              </w:rPr>
              <w:t>Статус</w:t>
            </w:r>
          </w:p>
        </w:tc>
        <w:tc>
          <w:tcPr>
            <w:tcW w:w="2268" w:type="dxa"/>
            <w:vMerge w:val="restart"/>
          </w:tcPr>
          <w:p w:rsidR="00366186" w:rsidRPr="0048718D" w:rsidRDefault="00366186" w:rsidP="00063B6C">
            <w:pPr>
              <w:widowControl/>
              <w:spacing w:line="220" w:lineRule="auto"/>
              <w:ind w:firstLine="34"/>
              <w:jc w:val="center"/>
              <w:rPr>
                <w:sz w:val="22"/>
                <w:szCs w:val="22"/>
              </w:rPr>
            </w:pPr>
            <w:r w:rsidRPr="0048718D">
              <w:rPr>
                <w:sz w:val="22"/>
                <w:szCs w:val="22"/>
              </w:rPr>
              <w:t xml:space="preserve">Наименование муниципальной программы, </w:t>
            </w:r>
            <w:r w:rsidRPr="0048718D">
              <w:rPr>
                <w:sz w:val="22"/>
                <w:szCs w:val="22"/>
              </w:rPr>
              <w:br/>
              <w:t xml:space="preserve">основного мероприятия </w:t>
            </w:r>
          </w:p>
        </w:tc>
        <w:tc>
          <w:tcPr>
            <w:tcW w:w="1842" w:type="dxa"/>
            <w:vMerge w:val="restart"/>
          </w:tcPr>
          <w:p w:rsidR="00366186" w:rsidRPr="0048718D" w:rsidRDefault="00366186" w:rsidP="00063B6C">
            <w:pPr>
              <w:widowControl/>
              <w:spacing w:line="220" w:lineRule="auto"/>
              <w:jc w:val="center"/>
              <w:rPr>
                <w:sz w:val="22"/>
                <w:szCs w:val="22"/>
              </w:rPr>
            </w:pPr>
            <w:r w:rsidRPr="0048718D">
              <w:rPr>
                <w:sz w:val="22"/>
                <w:szCs w:val="22"/>
              </w:rPr>
              <w:t>Ответственный исполнитель, соисполнитель</w:t>
            </w:r>
          </w:p>
        </w:tc>
        <w:tc>
          <w:tcPr>
            <w:tcW w:w="2553" w:type="dxa"/>
            <w:gridSpan w:val="5"/>
          </w:tcPr>
          <w:p w:rsidR="00366186" w:rsidRPr="0048718D" w:rsidRDefault="00366186" w:rsidP="00063B6C">
            <w:pPr>
              <w:widowControl/>
              <w:spacing w:line="220" w:lineRule="auto"/>
              <w:jc w:val="center"/>
              <w:rPr>
                <w:sz w:val="22"/>
                <w:szCs w:val="22"/>
              </w:rPr>
            </w:pPr>
            <w:r w:rsidRPr="0048718D">
              <w:rPr>
                <w:sz w:val="22"/>
                <w:szCs w:val="22"/>
              </w:rPr>
              <w:t>Код бюджетной классификации &lt;1&gt;</w:t>
            </w:r>
          </w:p>
        </w:tc>
        <w:tc>
          <w:tcPr>
            <w:tcW w:w="6671" w:type="dxa"/>
            <w:gridSpan w:val="7"/>
          </w:tcPr>
          <w:p w:rsidR="00366186" w:rsidRPr="0048718D" w:rsidRDefault="00366186" w:rsidP="00063B6C">
            <w:pPr>
              <w:widowControl/>
              <w:spacing w:line="220" w:lineRule="auto"/>
              <w:jc w:val="center"/>
              <w:rPr>
                <w:sz w:val="22"/>
                <w:szCs w:val="22"/>
              </w:rPr>
            </w:pPr>
            <w:r w:rsidRPr="0048718D">
              <w:rPr>
                <w:sz w:val="22"/>
                <w:szCs w:val="22"/>
              </w:rPr>
              <w:t>Расходы бюджета Камешкирского  района, тыс. руб.</w:t>
            </w:r>
          </w:p>
        </w:tc>
      </w:tr>
      <w:tr w:rsidR="00366186" w:rsidRPr="0048718D" w:rsidTr="00063B6C">
        <w:trPr>
          <w:gridAfter w:val="1"/>
          <w:wAfter w:w="8" w:type="dxa"/>
        </w:trPr>
        <w:tc>
          <w:tcPr>
            <w:tcW w:w="710" w:type="dxa"/>
            <w:vMerge/>
            <w:vAlign w:val="center"/>
          </w:tcPr>
          <w:p w:rsidR="00366186" w:rsidRPr="0048718D" w:rsidRDefault="00366186" w:rsidP="00063B6C">
            <w:pPr>
              <w:widowControl/>
              <w:rPr>
                <w:sz w:val="22"/>
                <w:szCs w:val="22"/>
              </w:rPr>
            </w:pPr>
          </w:p>
        </w:tc>
        <w:tc>
          <w:tcPr>
            <w:tcW w:w="1559" w:type="dxa"/>
            <w:vMerge/>
            <w:vAlign w:val="center"/>
          </w:tcPr>
          <w:p w:rsidR="00366186" w:rsidRPr="0048718D" w:rsidRDefault="00366186" w:rsidP="00063B6C">
            <w:pPr>
              <w:widowControl/>
              <w:rPr>
                <w:sz w:val="22"/>
                <w:szCs w:val="22"/>
              </w:rPr>
            </w:pPr>
          </w:p>
        </w:tc>
        <w:tc>
          <w:tcPr>
            <w:tcW w:w="2268" w:type="dxa"/>
            <w:vMerge/>
            <w:vAlign w:val="center"/>
          </w:tcPr>
          <w:p w:rsidR="00366186" w:rsidRPr="0048718D" w:rsidRDefault="00366186" w:rsidP="00063B6C">
            <w:pPr>
              <w:widowControl/>
              <w:rPr>
                <w:sz w:val="22"/>
                <w:szCs w:val="22"/>
              </w:rPr>
            </w:pPr>
          </w:p>
        </w:tc>
        <w:tc>
          <w:tcPr>
            <w:tcW w:w="1842" w:type="dxa"/>
            <w:vMerge/>
            <w:vAlign w:val="center"/>
          </w:tcPr>
          <w:p w:rsidR="00366186" w:rsidRPr="0048718D" w:rsidRDefault="00366186" w:rsidP="00063B6C">
            <w:pPr>
              <w:widowControl/>
              <w:rPr>
                <w:sz w:val="22"/>
                <w:szCs w:val="22"/>
              </w:rPr>
            </w:pPr>
          </w:p>
        </w:tc>
        <w:tc>
          <w:tcPr>
            <w:tcW w:w="708" w:type="dxa"/>
          </w:tcPr>
          <w:p w:rsidR="00366186" w:rsidRPr="0048718D" w:rsidRDefault="00366186" w:rsidP="00063B6C">
            <w:pPr>
              <w:widowControl/>
              <w:spacing w:line="220" w:lineRule="auto"/>
              <w:jc w:val="center"/>
              <w:rPr>
                <w:sz w:val="22"/>
                <w:szCs w:val="22"/>
              </w:rPr>
            </w:pPr>
            <w:r w:rsidRPr="0048718D">
              <w:rPr>
                <w:sz w:val="22"/>
                <w:szCs w:val="22"/>
              </w:rPr>
              <w:t>ГРБС</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Рз</w:t>
            </w:r>
          </w:p>
        </w:tc>
        <w:tc>
          <w:tcPr>
            <w:tcW w:w="532" w:type="dxa"/>
          </w:tcPr>
          <w:p w:rsidR="00366186" w:rsidRPr="0048718D" w:rsidRDefault="00366186" w:rsidP="00063B6C">
            <w:pPr>
              <w:widowControl/>
              <w:spacing w:line="220" w:lineRule="auto"/>
              <w:jc w:val="center"/>
              <w:rPr>
                <w:sz w:val="22"/>
                <w:szCs w:val="22"/>
              </w:rPr>
            </w:pPr>
            <w:proofErr w:type="gramStart"/>
            <w:r w:rsidRPr="0048718D">
              <w:rPr>
                <w:sz w:val="22"/>
                <w:szCs w:val="22"/>
              </w:rPr>
              <w:t>Пр</w:t>
            </w:r>
            <w:proofErr w:type="gramEnd"/>
          </w:p>
        </w:tc>
        <w:tc>
          <w:tcPr>
            <w:tcW w:w="440" w:type="dxa"/>
          </w:tcPr>
          <w:p w:rsidR="00366186" w:rsidRPr="0048718D" w:rsidRDefault="00366186" w:rsidP="00063B6C">
            <w:pPr>
              <w:widowControl/>
              <w:spacing w:line="220" w:lineRule="auto"/>
              <w:jc w:val="center"/>
              <w:rPr>
                <w:sz w:val="22"/>
                <w:szCs w:val="22"/>
              </w:rPr>
            </w:pPr>
            <w:r w:rsidRPr="0048718D">
              <w:rPr>
                <w:sz w:val="22"/>
                <w:szCs w:val="22"/>
              </w:rPr>
              <w:t>ЦС</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ВР</w:t>
            </w:r>
          </w:p>
        </w:tc>
        <w:tc>
          <w:tcPr>
            <w:tcW w:w="1119" w:type="dxa"/>
          </w:tcPr>
          <w:p w:rsidR="00366186" w:rsidRPr="0048718D" w:rsidRDefault="00366186" w:rsidP="00063B6C">
            <w:pPr>
              <w:widowControl/>
              <w:spacing w:line="220" w:lineRule="auto"/>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1117" w:type="dxa"/>
          </w:tcPr>
          <w:p w:rsidR="00366186" w:rsidRPr="0048718D" w:rsidRDefault="00366186" w:rsidP="00063B6C">
            <w:pPr>
              <w:widowControl/>
              <w:spacing w:line="220" w:lineRule="auto"/>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1116" w:type="dxa"/>
          </w:tcPr>
          <w:p w:rsidR="00366186" w:rsidRPr="0048718D" w:rsidRDefault="00366186" w:rsidP="00063B6C">
            <w:pPr>
              <w:spacing w:line="220" w:lineRule="auto"/>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1116" w:type="dxa"/>
          </w:tcPr>
          <w:p w:rsidR="00366186" w:rsidRPr="0048718D" w:rsidRDefault="00366186" w:rsidP="00063B6C">
            <w:pPr>
              <w:spacing w:line="220" w:lineRule="auto"/>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1061" w:type="dxa"/>
          </w:tcPr>
          <w:p w:rsidR="00366186" w:rsidRPr="0048718D" w:rsidRDefault="00366186" w:rsidP="00063B6C">
            <w:pPr>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1134" w:type="dxa"/>
          </w:tcPr>
          <w:p w:rsidR="00366186" w:rsidRPr="0048718D" w:rsidRDefault="00366186" w:rsidP="00063B6C">
            <w:pPr>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r>
      <w:tr w:rsidR="00366186" w:rsidRPr="0048718D" w:rsidTr="00063B6C">
        <w:trPr>
          <w:gridAfter w:val="1"/>
          <w:wAfter w:w="8" w:type="dxa"/>
          <w:tblHeader/>
        </w:trPr>
        <w:tc>
          <w:tcPr>
            <w:tcW w:w="710" w:type="dxa"/>
          </w:tcPr>
          <w:p w:rsidR="00366186" w:rsidRPr="0048718D" w:rsidRDefault="00366186" w:rsidP="00063B6C">
            <w:pPr>
              <w:widowControl/>
              <w:spacing w:line="220" w:lineRule="auto"/>
              <w:jc w:val="center"/>
              <w:rPr>
                <w:sz w:val="22"/>
                <w:szCs w:val="22"/>
              </w:rPr>
            </w:pPr>
            <w:r w:rsidRPr="0048718D">
              <w:rPr>
                <w:sz w:val="22"/>
                <w:szCs w:val="22"/>
              </w:rPr>
              <w:t>1</w:t>
            </w:r>
          </w:p>
        </w:tc>
        <w:tc>
          <w:tcPr>
            <w:tcW w:w="1559" w:type="dxa"/>
          </w:tcPr>
          <w:p w:rsidR="00366186" w:rsidRPr="0048718D" w:rsidRDefault="00366186" w:rsidP="00063B6C">
            <w:pPr>
              <w:widowControl/>
              <w:spacing w:line="220" w:lineRule="auto"/>
              <w:jc w:val="center"/>
              <w:rPr>
                <w:sz w:val="22"/>
                <w:szCs w:val="22"/>
              </w:rPr>
            </w:pPr>
            <w:r w:rsidRPr="0048718D">
              <w:rPr>
                <w:sz w:val="22"/>
                <w:szCs w:val="22"/>
              </w:rPr>
              <w:t>2</w:t>
            </w:r>
          </w:p>
        </w:tc>
        <w:tc>
          <w:tcPr>
            <w:tcW w:w="2268" w:type="dxa"/>
          </w:tcPr>
          <w:p w:rsidR="00366186" w:rsidRPr="0048718D" w:rsidRDefault="00366186" w:rsidP="00063B6C">
            <w:pPr>
              <w:widowControl/>
              <w:spacing w:line="220" w:lineRule="auto"/>
              <w:jc w:val="center"/>
              <w:rPr>
                <w:sz w:val="22"/>
                <w:szCs w:val="22"/>
              </w:rPr>
            </w:pPr>
            <w:r w:rsidRPr="0048718D">
              <w:rPr>
                <w:sz w:val="22"/>
                <w:szCs w:val="22"/>
              </w:rPr>
              <w:t>3</w:t>
            </w:r>
          </w:p>
        </w:tc>
        <w:tc>
          <w:tcPr>
            <w:tcW w:w="1842" w:type="dxa"/>
          </w:tcPr>
          <w:p w:rsidR="00366186" w:rsidRPr="0048718D" w:rsidRDefault="00366186" w:rsidP="00063B6C">
            <w:pPr>
              <w:widowControl/>
              <w:spacing w:line="220" w:lineRule="auto"/>
              <w:jc w:val="center"/>
              <w:rPr>
                <w:sz w:val="22"/>
                <w:szCs w:val="22"/>
              </w:rPr>
            </w:pPr>
            <w:r w:rsidRPr="0048718D">
              <w:rPr>
                <w:sz w:val="22"/>
                <w:szCs w:val="22"/>
              </w:rPr>
              <w:t>4</w:t>
            </w:r>
          </w:p>
        </w:tc>
        <w:tc>
          <w:tcPr>
            <w:tcW w:w="708" w:type="dxa"/>
          </w:tcPr>
          <w:p w:rsidR="00366186" w:rsidRPr="0048718D" w:rsidRDefault="00366186" w:rsidP="00063B6C">
            <w:pPr>
              <w:widowControl/>
              <w:spacing w:line="220" w:lineRule="auto"/>
              <w:jc w:val="center"/>
              <w:rPr>
                <w:sz w:val="22"/>
                <w:szCs w:val="22"/>
              </w:rPr>
            </w:pPr>
            <w:r w:rsidRPr="0048718D">
              <w:rPr>
                <w:sz w:val="22"/>
                <w:szCs w:val="22"/>
              </w:rPr>
              <w:t>5</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6</w:t>
            </w:r>
          </w:p>
        </w:tc>
        <w:tc>
          <w:tcPr>
            <w:tcW w:w="532" w:type="dxa"/>
          </w:tcPr>
          <w:p w:rsidR="00366186" w:rsidRPr="0048718D" w:rsidRDefault="00366186" w:rsidP="00063B6C">
            <w:pPr>
              <w:widowControl/>
              <w:spacing w:line="220" w:lineRule="auto"/>
              <w:jc w:val="center"/>
              <w:rPr>
                <w:sz w:val="22"/>
                <w:szCs w:val="22"/>
              </w:rPr>
            </w:pPr>
            <w:r w:rsidRPr="0048718D">
              <w:rPr>
                <w:sz w:val="22"/>
                <w:szCs w:val="22"/>
              </w:rPr>
              <w:t>7</w:t>
            </w:r>
          </w:p>
        </w:tc>
        <w:tc>
          <w:tcPr>
            <w:tcW w:w="440" w:type="dxa"/>
          </w:tcPr>
          <w:p w:rsidR="00366186" w:rsidRPr="0048718D" w:rsidRDefault="00366186" w:rsidP="00063B6C">
            <w:pPr>
              <w:widowControl/>
              <w:spacing w:line="220" w:lineRule="auto"/>
              <w:jc w:val="center"/>
              <w:rPr>
                <w:sz w:val="22"/>
                <w:szCs w:val="22"/>
              </w:rPr>
            </w:pPr>
            <w:r w:rsidRPr="0048718D">
              <w:rPr>
                <w:sz w:val="22"/>
                <w:szCs w:val="22"/>
              </w:rPr>
              <w:t>8</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9</w:t>
            </w:r>
          </w:p>
        </w:tc>
        <w:tc>
          <w:tcPr>
            <w:tcW w:w="1119" w:type="dxa"/>
          </w:tcPr>
          <w:p w:rsidR="00366186" w:rsidRPr="0048718D" w:rsidRDefault="00366186" w:rsidP="00063B6C">
            <w:pPr>
              <w:widowControl/>
              <w:spacing w:line="220" w:lineRule="auto"/>
              <w:ind w:left="-84" w:right="-80"/>
              <w:jc w:val="center"/>
              <w:rPr>
                <w:sz w:val="22"/>
                <w:szCs w:val="22"/>
              </w:rPr>
            </w:pPr>
            <w:r w:rsidRPr="0048718D">
              <w:rPr>
                <w:sz w:val="22"/>
                <w:szCs w:val="22"/>
              </w:rPr>
              <w:t>10</w:t>
            </w:r>
          </w:p>
        </w:tc>
        <w:tc>
          <w:tcPr>
            <w:tcW w:w="1117" w:type="dxa"/>
          </w:tcPr>
          <w:p w:rsidR="00366186" w:rsidRPr="0048718D" w:rsidRDefault="00366186" w:rsidP="00063B6C">
            <w:pPr>
              <w:widowControl/>
              <w:spacing w:line="220" w:lineRule="auto"/>
              <w:ind w:left="-84" w:right="-80"/>
              <w:jc w:val="center"/>
              <w:rPr>
                <w:sz w:val="22"/>
                <w:szCs w:val="22"/>
              </w:rPr>
            </w:pPr>
            <w:r w:rsidRPr="0048718D">
              <w:rPr>
                <w:sz w:val="22"/>
                <w:szCs w:val="22"/>
              </w:rPr>
              <w:t>11</w:t>
            </w:r>
          </w:p>
        </w:tc>
        <w:tc>
          <w:tcPr>
            <w:tcW w:w="1116" w:type="dxa"/>
          </w:tcPr>
          <w:p w:rsidR="00366186" w:rsidRPr="0048718D" w:rsidRDefault="00366186" w:rsidP="00063B6C">
            <w:pPr>
              <w:widowControl/>
              <w:spacing w:line="220" w:lineRule="auto"/>
              <w:ind w:left="-84" w:right="-80"/>
              <w:jc w:val="center"/>
              <w:rPr>
                <w:sz w:val="22"/>
                <w:szCs w:val="22"/>
              </w:rPr>
            </w:pPr>
            <w:r w:rsidRPr="0048718D">
              <w:rPr>
                <w:sz w:val="22"/>
                <w:szCs w:val="22"/>
                <w:lang w:val="en-US"/>
              </w:rPr>
              <w:t>1</w:t>
            </w:r>
            <w:r w:rsidRPr="0048718D">
              <w:rPr>
                <w:sz w:val="22"/>
                <w:szCs w:val="22"/>
              </w:rPr>
              <w:t>2</w:t>
            </w:r>
          </w:p>
        </w:tc>
        <w:tc>
          <w:tcPr>
            <w:tcW w:w="1116" w:type="dxa"/>
          </w:tcPr>
          <w:p w:rsidR="00366186" w:rsidRPr="0048718D" w:rsidRDefault="00366186" w:rsidP="00063B6C">
            <w:pPr>
              <w:widowControl/>
              <w:spacing w:line="220" w:lineRule="auto"/>
              <w:ind w:left="-84" w:right="-80"/>
              <w:jc w:val="center"/>
              <w:rPr>
                <w:sz w:val="22"/>
                <w:szCs w:val="22"/>
              </w:rPr>
            </w:pPr>
            <w:r w:rsidRPr="0048718D">
              <w:rPr>
                <w:sz w:val="22"/>
                <w:szCs w:val="22"/>
              </w:rPr>
              <w:t>13</w:t>
            </w:r>
          </w:p>
        </w:tc>
        <w:tc>
          <w:tcPr>
            <w:tcW w:w="1061" w:type="dxa"/>
          </w:tcPr>
          <w:p w:rsidR="00366186" w:rsidRPr="0048718D" w:rsidRDefault="00366186" w:rsidP="00063B6C">
            <w:pPr>
              <w:widowControl/>
              <w:spacing w:line="220" w:lineRule="auto"/>
              <w:ind w:left="-84" w:right="-80"/>
              <w:jc w:val="center"/>
              <w:rPr>
                <w:sz w:val="22"/>
                <w:szCs w:val="22"/>
              </w:rPr>
            </w:pPr>
            <w:r w:rsidRPr="0048718D">
              <w:rPr>
                <w:sz w:val="22"/>
                <w:szCs w:val="22"/>
              </w:rPr>
              <w:t>14</w:t>
            </w:r>
          </w:p>
        </w:tc>
        <w:tc>
          <w:tcPr>
            <w:tcW w:w="1134" w:type="dxa"/>
          </w:tcPr>
          <w:p w:rsidR="00366186" w:rsidRPr="0048718D" w:rsidRDefault="00366186" w:rsidP="00063B6C">
            <w:pPr>
              <w:widowControl/>
              <w:spacing w:line="220" w:lineRule="auto"/>
              <w:ind w:left="-84" w:right="-80"/>
              <w:jc w:val="center"/>
              <w:rPr>
                <w:sz w:val="22"/>
                <w:szCs w:val="22"/>
              </w:rPr>
            </w:pPr>
            <w:r w:rsidRPr="0048718D">
              <w:rPr>
                <w:sz w:val="22"/>
                <w:szCs w:val="22"/>
              </w:rPr>
              <w:t>15</w:t>
            </w:r>
          </w:p>
        </w:tc>
      </w:tr>
      <w:tr w:rsidR="00366186" w:rsidRPr="0048718D" w:rsidTr="00063B6C">
        <w:trPr>
          <w:gridAfter w:val="1"/>
          <w:wAfter w:w="8" w:type="dxa"/>
        </w:trPr>
        <w:tc>
          <w:tcPr>
            <w:tcW w:w="710" w:type="dxa"/>
            <w:vMerge w:val="restart"/>
          </w:tcPr>
          <w:p w:rsidR="00366186" w:rsidRPr="0048718D" w:rsidRDefault="00366186" w:rsidP="00063B6C">
            <w:pPr>
              <w:spacing w:line="220" w:lineRule="auto"/>
              <w:jc w:val="center"/>
              <w:rPr>
                <w:sz w:val="22"/>
                <w:szCs w:val="22"/>
              </w:rPr>
            </w:pPr>
          </w:p>
        </w:tc>
        <w:tc>
          <w:tcPr>
            <w:tcW w:w="1559" w:type="dxa"/>
            <w:vMerge w:val="restart"/>
          </w:tcPr>
          <w:p w:rsidR="00366186" w:rsidRPr="0048718D" w:rsidRDefault="00366186" w:rsidP="00063B6C">
            <w:pPr>
              <w:spacing w:line="220" w:lineRule="auto"/>
              <w:jc w:val="center"/>
              <w:rPr>
                <w:sz w:val="22"/>
                <w:szCs w:val="22"/>
              </w:rPr>
            </w:pPr>
            <w:r w:rsidRPr="0048718D">
              <w:rPr>
                <w:sz w:val="22"/>
                <w:szCs w:val="22"/>
              </w:rPr>
              <w:t>Муниципальная программа</w:t>
            </w:r>
          </w:p>
        </w:tc>
        <w:tc>
          <w:tcPr>
            <w:tcW w:w="2268" w:type="dxa"/>
            <w:vMerge w:val="restart"/>
          </w:tcPr>
          <w:p w:rsidR="00366186" w:rsidRPr="0048718D" w:rsidRDefault="00366186" w:rsidP="00063B6C">
            <w:pPr>
              <w:spacing w:line="220" w:lineRule="auto"/>
              <w:jc w:val="center"/>
              <w:rPr>
                <w:sz w:val="22"/>
                <w:szCs w:val="22"/>
              </w:rPr>
            </w:pPr>
            <w:r w:rsidRPr="0048718D">
              <w:rPr>
                <w:sz w:val="22"/>
                <w:szCs w:val="22"/>
              </w:rPr>
              <w:t>Комплексное развитие сельских территорий Камешкирского района</w:t>
            </w:r>
          </w:p>
        </w:tc>
        <w:tc>
          <w:tcPr>
            <w:tcW w:w="1842" w:type="dxa"/>
          </w:tcPr>
          <w:p w:rsidR="00366186" w:rsidRPr="0048718D" w:rsidRDefault="00366186" w:rsidP="00063B6C">
            <w:pPr>
              <w:spacing w:line="220" w:lineRule="auto"/>
              <w:jc w:val="center"/>
              <w:rPr>
                <w:sz w:val="22"/>
                <w:szCs w:val="22"/>
              </w:rPr>
            </w:pPr>
            <w:r w:rsidRPr="0048718D">
              <w:rPr>
                <w:sz w:val="22"/>
                <w:szCs w:val="22"/>
              </w:rPr>
              <w:t>Всего</w:t>
            </w:r>
          </w:p>
        </w:tc>
        <w:tc>
          <w:tcPr>
            <w:tcW w:w="708" w:type="dxa"/>
          </w:tcPr>
          <w:p w:rsidR="00366186" w:rsidRPr="0048718D" w:rsidRDefault="00366186" w:rsidP="00063B6C">
            <w:pPr>
              <w:spacing w:line="220" w:lineRule="auto"/>
              <w:jc w:val="center"/>
              <w:rPr>
                <w:sz w:val="22"/>
                <w:szCs w:val="22"/>
              </w:rPr>
            </w:pPr>
            <w:r w:rsidRPr="0048718D">
              <w:rPr>
                <w:sz w:val="22"/>
                <w:szCs w:val="22"/>
              </w:rPr>
              <w:t>Х</w:t>
            </w:r>
          </w:p>
        </w:tc>
        <w:tc>
          <w:tcPr>
            <w:tcW w:w="448" w:type="dxa"/>
          </w:tcPr>
          <w:p w:rsidR="00366186" w:rsidRPr="0048718D" w:rsidRDefault="00366186" w:rsidP="00063B6C">
            <w:pPr>
              <w:spacing w:line="220" w:lineRule="auto"/>
              <w:jc w:val="center"/>
              <w:rPr>
                <w:sz w:val="22"/>
                <w:szCs w:val="22"/>
              </w:rPr>
            </w:pPr>
            <w:r w:rsidRPr="0048718D">
              <w:rPr>
                <w:sz w:val="22"/>
                <w:szCs w:val="22"/>
              </w:rPr>
              <w:t>Х</w:t>
            </w:r>
          </w:p>
        </w:tc>
        <w:tc>
          <w:tcPr>
            <w:tcW w:w="532" w:type="dxa"/>
          </w:tcPr>
          <w:p w:rsidR="00366186" w:rsidRPr="0048718D" w:rsidRDefault="00366186" w:rsidP="00063B6C">
            <w:pPr>
              <w:spacing w:line="220" w:lineRule="auto"/>
              <w:jc w:val="center"/>
              <w:rPr>
                <w:sz w:val="22"/>
                <w:szCs w:val="22"/>
              </w:rPr>
            </w:pPr>
            <w:r w:rsidRPr="0048718D">
              <w:rPr>
                <w:sz w:val="22"/>
                <w:szCs w:val="22"/>
              </w:rPr>
              <w:t>Х</w:t>
            </w:r>
          </w:p>
        </w:tc>
        <w:tc>
          <w:tcPr>
            <w:tcW w:w="440" w:type="dxa"/>
          </w:tcPr>
          <w:p w:rsidR="00366186" w:rsidRPr="0048718D" w:rsidRDefault="00366186" w:rsidP="00063B6C">
            <w:pPr>
              <w:spacing w:line="220" w:lineRule="auto"/>
              <w:jc w:val="center"/>
              <w:rPr>
                <w:sz w:val="22"/>
                <w:szCs w:val="22"/>
              </w:rPr>
            </w:pPr>
            <w:r w:rsidRPr="0048718D">
              <w:rPr>
                <w:sz w:val="22"/>
                <w:szCs w:val="22"/>
              </w:rPr>
              <w:t>Х</w:t>
            </w:r>
          </w:p>
        </w:tc>
        <w:tc>
          <w:tcPr>
            <w:tcW w:w="425" w:type="dxa"/>
          </w:tcPr>
          <w:p w:rsidR="00366186" w:rsidRPr="0048718D" w:rsidRDefault="00366186" w:rsidP="00063B6C">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b/>
                <w:sz w:val="22"/>
                <w:szCs w:val="22"/>
              </w:rPr>
            </w:pPr>
            <w:r w:rsidRPr="0048718D">
              <w:rPr>
                <w:sz w:val="22"/>
                <w:szCs w:val="22"/>
              </w:rPr>
              <w:t>1112,46280</w:t>
            </w:r>
          </w:p>
        </w:tc>
        <w:tc>
          <w:tcPr>
            <w:tcW w:w="111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r w:rsidRPr="0048718D">
              <w:t>15,8</w:t>
            </w:r>
          </w:p>
        </w:tc>
        <w:tc>
          <w:tcPr>
            <w:tcW w:w="111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r w:rsidRPr="0048718D">
              <w:t>15,8</w:t>
            </w:r>
          </w:p>
        </w:tc>
        <w:tc>
          <w:tcPr>
            <w:tcW w:w="1061"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710" w:type="dxa"/>
            <w:vMerge/>
            <w:vAlign w:val="center"/>
          </w:tcPr>
          <w:p w:rsidR="00366186" w:rsidRPr="0048718D" w:rsidRDefault="00366186" w:rsidP="00063B6C">
            <w:pPr>
              <w:widowControl/>
              <w:rPr>
                <w:sz w:val="22"/>
                <w:szCs w:val="22"/>
              </w:rPr>
            </w:pPr>
          </w:p>
        </w:tc>
        <w:tc>
          <w:tcPr>
            <w:tcW w:w="1559" w:type="dxa"/>
            <w:vMerge/>
            <w:vAlign w:val="center"/>
          </w:tcPr>
          <w:p w:rsidR="00366186" w:rsidRPr="0048718D" w:rsidRDefault="00366186" w:rsidP="00063B6C">
            <w:pPr>
              <w:widowControl/>
              <w:rPr>
                <w:sz w:val="22"/>
                <w:szCs w:val="22"/>
              </w:rPr>
            </w:pPr>
          </w:p>
        </w:tc>
        <w:tc>
          <w:tcPr>
            <w:tcW w:w="2268" w:type="dxa"/>
            <w:vMerge/>
            <w:vAlign w:val="center"/>
          </w:tcPr>
          <w:p w:rsidR="00366186" w:rsidRPr="0048718D" w:rsidRDefault="00366186" w:rsidP="00063B6C">
            <w:pPr>
              <w:widowControl/>
              <w:rPr>
                <w:sz w:val="22"/>
                <w:szCs w:val="22"/>
              </w:rPr>
            </w:pPr>
          </w:p>
        </w:tc>
        <w:tc>
          <w:tcPr>
            <w:tcW w:w="1842" w:type="dxa"/>
          </w:tcPr>
          <w:p w:rsidR="00366186" w:rsidRPr="0048718D" w:rsidRDefault="00366186" w:rsidP="00063B6C">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366186" w:rsidRPr="0048718D" w:rsidRDefault="00366186" w:rsidP="00063B6C">
            <w:pPr>
              <w:widowControl/>
              <w:spacing w:line="220" w:lineRule="auto"/>
              <w:jc w:val="center"/>
              <w:rPr>
                <w:sz w:val="22"/>
                <w:szCs w:val="22"/>
              </w:rPr>
            </w:pPr>
            <w:r w:rsidRPr="0048718D">
              <w:rPr>
                <w:sz w:val="22"/>
                <w:szCs w:val="22"/>
              </w:rPr>
              <w:t>901</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532"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40"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1112,46280</w:t>
            </w:r>
          </w:p>
        </w:tc>
        <w:tc>
          <w:tcPr>
            <w:tcW w:w="111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r w:rsidRPr="0048718D">
              <w:t>15,8</w:t>
            </w:r>
          </w:p>
        </w:tc>
        <w:tc>
          <w:tcPr>
            <w:tcW w:w="1116"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r w:rsidRPr="0048718D">
              <w:t>15,8</w:t>
            </w:r>
          </w:p>
        </w:tc>
        <w:tc>
          <w:tcPr>
            <w:tcW w:w="1061"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15595" w:type="dxa"/>
            <w:gridSpan w:val="15"/>
            <w:tcBorders>
              <w:right w:val="single" w:sz="4" w:space="0" w:color="auto"/>
            </w:tcBorders>
            <w:vAlign w:val="center"/>
          </w:tcPr>
          <w:p w:rsidR="00366186" w:rsidRPr="0048718D" w:rsidRDefault="00366186" w:rsidP="00063B6C">
            <w:pPr>
              <w:jc w:val="center"/>
              <w:rPr>
                <w:b/>
                <w:sz w:val="22"/>
                <w:szCs w:val="22"/>
              </w:rPr>
            </w:pPr>
            <w:r w:rsidRPr="0048718D">
              <w:rPr>
                <w:b/>
                <w:sz w:val="22"/>
                <w:szCs w:val="22"/>
              </w:rPr>
              <w:t>Подпрограмма 1 "Создание условий для обеспечения доступным и комфортным жильем сельского населения"</w:t>
            </w:r>
          </w:p>
        </w:tc>
      </w:tr>
      <w:tr w:rsidR="00366186" w:rsidRPr="0048718D" w:rsidTr="00063B6C">
        <w:trPr>
          <w:gridAfter w:val="1"/>
          <w:wAfter w:w="8" w:type="dxa"/>
        </w:trPr>
        <w:tc>
          <w:tcPr>
            <w:tcW w:w="710" w:type="dxa"/>
            <w:vMerge w:val="restart"/>
          </w:tcPr>
          <w:p w:rsidR="00366186" w:rsidRPr="0048718D" w:rsidRDefault="00366186" w:rsidP="00063B6C">
            <w:pPr>
              <w:spacing w:line="220" w:lineRule="auto"/>
              <w:jc w:val="center"/>
              <w:rPr>
                <w:sz w:val="22"/>
                <w:szCs w:val="22"/>
              </w:rPr>
            </w:pPr>
            <w:r w:rsidRPr="0048718D">
              <w:rPr>
                <w:sz w:val="22"/>
                <w:szCs w:val="22"/>
              </w:rPr>
              <w:t>1.1</w:t>
            </w:r>
          </w:p>
        </w:tc>
        <w:tc>
          <w:tcPr>
            <w:tcW w:w="1559" w:type="dxa"/>
            <w:vMerge w:val="restart"/>
          </w:tcPr>
          <w:p w:rsidR="00366186" w:rsidRPr="0048718D" w:rsidRDefault="00366186" w:rsidP="00063B6C">
            <w:pPr>
              <w:spacing w:line="220" w:lineRule="auto"/>
              <w:jc w:val="center"/>
              <w:rPr>
                <w:i/>
                <w:sz w:val="22"/>
                <w:szCs w:val="22"/>
              </w:rPr>
            </w:pPr>
            <w:r w:rsidRPr="0048718D">
              <w:rPr>
                <w:i/>
                <w:sz w:val="22"/>
                <w:szCs w:val="22"/>
              </w:rPr>
              <w:t>Основное мероприятие</w:t>
            </w:r>
          </w:p>
        </w:tc>
        <w:tc>
          <w:tcPr>
            <w:tcW w:w="2268" w:type="dxa"/>
            <w:vMerge w:val="restart"/>
          </w:tcPr>
          <w:p w:rsidR="00366186" w:rsidRPr="0048718D" w:rsidRDefault="00366186" w:rsidP="00063B6C">
            <w:pPr>
              <w:spacing w:line="220" w:lineRule="auto"/>
              <w:jc w:val="center"/>
              <w:rPr>
                <w:sz w:val="22"/>
                <w:szCs w:val="22"/>
              </w:rPr>
            </w:pPr>
            <w:r w:rsidRPr="0048718D">
              <w:rPr>
                <w:sz w:val="22"/>
                <w:szCs w:val="22"/>
              </w:rPr>
              <w:t xml:space="preserve">Создание условий для обеспечения доступным и комфортным жильем сельского населения </w:t>
            </w:r>
          </w:p>
        </w:tc>
        <w:tc>
          <w:tcPr>
            <w:tcW w:w="1842" w:type="dxa"/>
          </w:tcPr>
          <w:p w:rsidR="00366186" w:rsidRPr="0048718D" w:rsidRDefault="00366186" w:rsidP="00063B6C">
            <w:pPr>
              <w:spacing w:line="220" w:lineRule="auto"/>
              <w:jc w:val="center"/>
              <w:rPr>
                <w:sz w:val="22"/>
                <w:szCs w:val="22"/>
              </w:rPr>
            </w:pPr>
            <w:r w:rsidRPr="0048718D">
              <w:rPr>
                <w:sz w:val="22"/>
                <w:szCs w:val="22"/>
              </w:rPr>
              <w:t>Всего</w:t>
            </w:r>
          </w:p>
        </w:tc>
        <w:tc>
          <w:tcPr>
            <w:tcW w:w="708" w:type="dxa"/>
          </w:tcPr>
          <w:p w:rsidR="00366186" w:rsidRPr="0048718D" w:rsidRDefault="00366186" w:rsidP="00063B6C">
            <w:pPr>
              <w:spacing w:line="220" w:lineRule="auto"/>
              <w:jc w:val="center"/>
              <w:rPr>
                <w:sz w:val="22"/>
                <w:szCs w:val="22"/>
              </w:rPr>
            </w:pPr>
            <w:r w:rsidRPr="0048718D">
              <w:rPr>
                <w:sz w:val="22"/>
                <w:szCs w:val="22"/>
              </w:rPr>
              <w:t>Х</w:t>
            </w:r>
          </w:p>
        </w:tc>
        <w:tc>
          <w:tcPr>
            <w:tcW w:w="448" w:type="dxa"/>
          </w:tcPr>
          <w:p w:rsidR="00366186" w:rsidRPr="0048718D" w:rsidRDefault="00366186" w:rsidP="00063B6C">
            <w:pPr>
              <w:spacing w:line="220" w:lineRule="auto"/>
              <w:jc w:val="center"/>
              <w:rPr>
                <w:sz w:val="22"/>
                <w:szCs w:val="22"/>
              </w:rPr>
            </w:pPr>
            <w:r w:rsidRPr="0048718D">
              <w:rPr>
                <w:sz w:val="22"/>
                <w:szCs w:val="22"/>
              </w:rPr>
              <w:t>Х</w:t>
            </w:r>
          </w:p>
        </w:tc>
        <w:tc>
          <w:tcPr>
            <w:tcW w:w="532" w:type="dxa"/>
          </w:tcPr>
          <w:p w:rsidR="00366186" w:rsidRPr="0048718D" w:rsidRDefault="00366186" w:rsidP="00063B6C">
            <w:pPr>
              <w:spacing w:line="220" w:lineRule="auto"/>
              <w:jc w:val="center"/>
              <w:rPr>
                <w:sz w:val="22"/>
                <w:szCs w:val="22"/>
              </w:rPr>
            </w:pPr>
            <w:r w:rsidRPr="0048718D">
              <w:rPr>
                <w:sz w:val="22"/>
                <w:szCs w:val="22"/>
              </w:rPr>
              <w:t>Х</w:t>
            </w:r>
          </w:p>
        </w:tc>
        <w:tc>
          <w:tcPr>
            <w:tcW w:w="440" w:type="dxa"/>
          </w:tcPr>
          <w:p w:rsidR="00366186" w:rsidRPr="0048718D" w:rsidRDefault="00366186" w:rsidP="00063B6C">
            <w:pPr>
              <w:spacing w:line="220" w:lineRule="auto"/>
              <w:jc w:val="center"/>
              <w:rPr>
                <w:sz w:val="22"/>
                <w:szCs w:val="22"/>
              </w:rPr>
            </w:pPr>
            <w:r w:rsidRPr="0048718D">
              <w:rPr>
                <w:sz w:val="22"/>
                <w:szCs w:val="22"/>
              </w:rPr>
              <w:t>Х</w:t>
            </w:r>
          </w:p>
        </w:tc>
        <w:tc>
          <w:tcPr>
            <w:tcW w:w="425" w:type="dxa"/>
          </w:tcPr>
          <w:p w:rsidR="00366186" w:rsidRPr="0048718D" w:rsidRDefault="00366186" w:rsidP="00063B6C">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r w:rsidRPr="0048718D">
              <w:rPr>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r w:rsidRPr="0048718D">
              <w:rPr>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710" w:type="dxa"/>
            <w:vMerge/>
            <w:vAlign w:val="center"/>
          </w:tcPr>
          <w:p w:rsidR="00366186" w:rsidRPr="0048718D" w:rsidRDefault="00366186" w:rsidP="00063B6C">
            <w:pPr>
              <w:widowControl/>
              <w:rPr>
                <w:sz w:val="22"/>
                <w:szCs w:val="22"/>
              </w:rPr>
            </w:pPr>
          </w:p>
        </w:tc>
        <w:tc>
          <w:tcPr>
            <w:tcW w:w="1559" w:type="dxa"/>
            <w:vMerge/>
            <w:vAlign w:val="center"/>
          </w:tcPr>
          <w:p w:rsidR="00366186" w:rsidRPr="0048718D" w:rsidRDefault="00366186" w:rsidP="00063B6C">
            <w:pPr>
              <w:widowControl/>
              <w:rPr>
                <w:sz w:val="22"/>
                <w:szCs w:val="22"/>
              </w:rPr>
            </w:pPr>
          </w:p>
        </w:tc>
        <w:tc>
          <w:tcPr>
            <w:tcW w:w="2268" w:type="dxa"/>
            <w:vMerge/>
            <w:vAlign w:val="center"/>
          </w:tcPr>
          <w:p w:rsidR="00366186" w:rsidRPr="0048718D" w:rsidRDefault="00366186" w:rsidP="00063B6C">
            <w:pPr>
              <w:widowControl/>
              <w:rPr>
                <w:sz w:val="22"/>
                <w:szCs w:val="22"/>
              </w:rPr>
            </w:pPr>
          </w:p>
        </w:tc>
        <w:tc>
          <w:tcPr>
            <w:tcW w:w="1842" w:type="dxa"/>
          </w:tcPr>
          <w:p w:rsidR="00366186" w:rsidRPr="0048718D" w:rsidRDefault="00366186" w:rsidP="00063B6C">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366186" w:rsidRPr="0048718D" w:rsidRDefault="00366186" w:rsidP="00063B6C">
            <w:pPr>
              <w:widowControl/>
              <w:spacing w:line="220" w:lineRule="auto"/>
              <w:jc w:val="center"/>
              <w:rPr>
                <w:sz w:val="22"/>
                <w:szCs w:val="22"/>
              </w:rPr>
            </w:pPr>
            <w:r w:rsidRPr="0048718D">
              <w:rPr>
                <w:sz w:val="22"/>
                <w:szCs w:val="22"/>
              </w:rPr>
              <w:t>901</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532"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40"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366186" w:rsidRPr="0048718D" w:rsidRDefault="00366186" w:rsidP="00063B6C">
            <w:r w:rsidRPr="0048718D">
              <w:rPr>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r w:rsidRPr="0048718D">
              <w:rPr>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r w:rsidRPr="0048718D">
              <w:rPr>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15595" w:type="dxa"/>
            <w:gridSpan w:val="15"/>
            <w:tcBorders>
              <w:right w:val="single" w:sz="4" w:space="0" w:color="auto"/>
            </w:tcBorders>
            <w:vAlign w:val="center"/>
          </w:tcPr>
          <w:p w:rsidR="00366186" w:rsidRPr="0048718D" w:rsidRDefault="00366186" w:rsidP="00063B6C">
            <w:pPr>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366186" w:rsidRPr="0048718D" w:rsidTr="00063B6C">
        <w:trPr>
          <w:gridAfter w:val="1"/>
          <w:wAfter w:w="8" w:type="dxa"/>
        </w:trPr>
        <w:tc>
          <w:tcPr>
            <w:tcW w:w="710" w:type="dxa"/>
            <w:vMerge w:val="restart"/>
            <w:vAlign w:val="center"/>
          </w:tcPr>
          <w:p w:rsidR="00366186" w:rsidRPr="0048718D" w:rsidRDefault="00366186" w:rsidP="00063B6C">
            <w:pPr>
              <w:widowControl/>
              <w:rPr>
                <w:sz w:val="22"/>
                <w:szCs w:val="22"/>
              </w:rPr>
            </w:pPr>
            <w:r w:rsidRPr="0048718D">
              <w:rPr>
                <w:sz w:val="22"/>
                <w:szCs w:val="22"/>
              </w:rPr>
              <w:t>2.1</w:t>
            </w:r>
          </w:p>
          <w:p w:rsidR="00366186" w:rsidRPr="0048718D" w:rsidRDefault="00366186" w:rsidP="00063B6C">
            <w:pPr>
              <w:widowControl/>
              <w:rPr>
                <w:sz w:val="22"/>
                <w:szCs w:val="22"/>
              </w:rPr>
            </w:pPr>
          </w:p>
        </w:tc>
        <w:tc>
          <w:tcPr>
            <w:tcW w:w="1559" w:type="dxa"/>
            <w:vMerge w:val="restart"/>
          </w:tcPr>
          <w:p w:rsidR="00366186" w:rsidRPr="0048718D" w:rsidRDefault="00366186" w:rsidP="00063B6C">
            <w:pPr>
              <w:spacing w:line="220" w:lineRule="auto"/>
              <w:jc w:val="center"/>
              <w:rPr>
                <w:sz w:val="22"/>
                <w:szCs w:val="22"/>
              </w:rPr>
            </w:pPr>
          </w:p>
          <w:p w:rsidR="00366186" w:rsidRPr="0048718D" w:rsidRDefault="00366186" w:rsidP="00063B6C">
            <w:pPr>
              <w:spacing w:line="220" w:lineRule="auto"/>
              <w:jc w:val="center"/>
              <w:rPr>
                <w:sz w:val="22"/>
                <w:szCs w:val="22"/>
              </w:rPr>
            </w:pPr>
          </w:p>
          <w:p w:rsidR="00366186" w:rsidRPr="0048718D" w:rsidRDefault="00366186" w:rsidP="00063B6C">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366186" w:rsidRPr="0048718D" w:rsidRDefault="00366186" w:rsidP="00063B6C">
            <w:pPr>
              <w:pStyle w:val="af8"/>
              <w:rPr>
                <w:sz w:val="22"/>
                <w:szCs w:val="22"/>
              </w:rPr>
            </w:pPr>
            <w:r w:rsidRPr="0048718D">
              <w:rPr>
                <w:sz w:val="22"/>
                <w:szCs w:val="22"/>
              </w:rPr>
              <w:t>Благоустройство и развитие инженерной инфраструктуры на сельских территориях</w:t>
            </w:r>
          </w:p>
          <w:p w:rsidR="00366186" w:rsidRPr="0048718D" w:rsidRDefault="00366186" w:rsidP="00063B6C">
            <w:pPr>
              <w:rPr>
                <w:sz w:val="22"/>
                <w:szCs w:val="22"/>
              </w:rPr>
            </w:pPr>
          </w:p>
        </w:tc>
        <w:tc>
          <w:tcPr>
            <w:tcW w:w="1842" w:type="dxa"/>
          </w:tcPr>
          <w:p w:rsidR="00366186" w:rsidRPr="0048718D" w:rsidRDefault="00366186" w:rsidP="00063B6C">
            <w:pPr>
              <w:spacing w:line="220" w:lineRule="auto"/>
              <w:jc w:val="center"/>
              <w:rPr>
                <w:sz w:val="22"/>
                <w:szCs w:val="22"/>
              </w:rPr>
            </w:pPr>
            <w:r w:rsidRPr="0048718D">
              <w:rPr>
                <w:sz w:val="22"/>
                <w:szCs w:val="22"/>
              </w:rPr>
              <w:t>Всего</w:t>
            </w:r>
          </w:p>
        </w:tc>
        <w:tc>
          <w:tcPr>
            <w:tcW w:w="708" w:type="dxa"/>
          </w:tcPr>
          <w:p w:rsidR="00366186" w:rsidRPr="0048718D" w:rsidRDefault="00366186" w:rsidP="00063B6C">
            <w:pPr>
              <w:spacing w:line="220" w:lineRule="auto"/>
              <w:jc w:val="center"/>
              <w:rPr>
                <w:sz w:val="22"/>
                <w:szCs w:val="22"/>
              </w:rPr>
            </w:pPr>
            <w:r w:rsidRPr="0048718D">
              <w:rPr>
                <w:sz w:val="22"/>
                <w:szCs w:val="22"/>
              </w:rPr>
              <w:t>Х</w:t>
            </w:r>
          </w:p>
        </w:tc>
        <w:tc>
          <w:tcPr>
            <w:tcW w:w="448" w:type="dxa"/>
          </w:tcPr>
          <w:p w:rsidR="00366186" w:rsidRPr="0048718D" w:rsidRDefault="00366186" w:rsidP="00063B6C">
            <w:pPr>
              <w:spacing w:line="220" w:lineRule="auto"/>
              <w:jc w:val="center"/>
              <w:rPr>
                <w:sz w:val="22"/>
                <w:szCs w:val="22"/>
              </w:rPr>
            </w:pPr>
            <w:r w:rsidRPr="0048718D">
              <w:rPr>
                <w:sz w:val="22"/>
                <w:szCs w:val="22"/>
              </w:rPr>
              <w:t>Х</w:t>
            </w:r>
          </w:p>
        </w:tc>
        <w:tc>
          <w:tcPr>
            <w:tcW w:w="532" w:type="dxa"/>
          </w:tcPr>
          <w:p w:rsidR="00366186" w:rsidRPr="0048718D" w:rsidRDefault="00366186" w:rsidP="00063B6C">
            <w:pPr>
              <w:spacing w:line="220" w:lineRule="auto"/>
              <w:jc w:val="center"/>
              <w:rPr>
                <w:sz w:val="22"/>
                <w:szCs w:val="22"/>
              </w:rPr>
            </w:pPr>
            <w:r w:rsidRPr="0048718D">
              <w:rPr>
                <w:sz w:val="22"/>
                <w:szCs w:val="22"/>
              </w:rPr>
              <w:t>Х</w:t>
            </w:r>
          </w:p>
        </w:tc>
        <w:tc>
          <w:tcPr>
            <w:tcW w:w="440" w:type="dxa"/>
          </w:tcPr>
          <w:p w:rsidR="00366186" w:rsidRPr="0048718D" w:rsidRDefault="00366186" w:rsidP="00063B6C">
            <w:pPr>
              <w:spacing w:line="220" w:lineRule="auto"/>
              <w:jc w:val="center"/>
              <w:rPr>
                <w:sz w:val="22"/>
                <w:szCs w:val="22"/>
              </w:rPr>
            </w:pPr>
            <w:r w:rsidRPr="0048718D">
              <w:rPr>
                <w:sz w:val="22"/>
                <w:szCs w:val="22"/>
              </w:rPr>
              <w:t>Х</w:t>
            </w:r>
          </w:p>
        </w:tc>
        <w:tc>
          <w:tcPr>
            <w:tcW w:w="425" w:type="dxa"/>
          </w:tcPr>
          <w:p w:rsidR="00366186" w:rsidRPr="0048718D" w:rsidRDefault="00366186" w:rsidP="00063B6C">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710" w:type="dxa"/>
            <w:vMerge/>
            <w:vAlign w:val="center"/>
          </w:tcPr>
          <w:p w:rsidR="00366186" w:rsidRPr="0048718D" w:rsidRDefault="00366186" w:rsidP="00063B6C">
            <w:pPr>
              <w:widowControl/>
              <w:rPr>
                <w:sz w:val="22"/>
                <w:szCs w:val="22"/>
              </w:rPr>
            </w:pPr>
          </w:p>
        </w:tc>
        <w:tc>
          <w:tcPr>
            <w:tcW w:w="1559" w:type="dxa"/>
            <w:vMerge/>
            <w:vAlign w:val="center"/>
          </w:tcPr>
          <w:p w:rsidR="00366186" w:rsidRPr="0048718D" w:rsidRDefault="00366186" w:rsidP="00063B6C">
            <w:pPr>
              <w:widowControl/>
              <w:rPr>
                <w:sz w:val="22"/>
                <w:szCs w:val="22"/>
              </w:rPr>
            </w:pPr>
          </w:p>
        </w:tc>
        <w:tc>
          <w:tcPr>
            <w:tcW w:w="2268" w:type="dxa"/>
            <w:vMerge/>
            <w:vAlign w:val="center"/>
          </w:tcPr>
          <w:p w:rsidR="00366186" w:rsidRPr="0048718D" w:rsidRDefault="00366186" w:rsidP="00063B6C">
            <w:pPr>
              <w:widowControl/>
              <w:rPr>
                <w:sz w:val="22"/>
                <w:szCs w:val="22"/>
              </w:rPr>
            </w:pPr>
          </w:p>
        </w:tc>
        <w:tc>
          <w:tcPr>
            <w:tcW w:w="1842" w:type="dxa"/>
          </w:tcPr>
          <w:p w:rsidR="00366186" w:rsidRPr="0048718D" w:rsidRDefault="00366186" w:rsidP="00063B6C">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366186" w:rsidRPr="0048718D" w:rsidRDefault="00366186" w:rsidP="00063B6C">
            <w:pPr>
              <w:widowControl/>
              <w:spacing w:line="220" w:lineRule="auto"/>
              <w:jc w:val="center"/>
              <w:rPr>
                <w:sz w:val="22"/>
                <w:szCs w:val="22"/>
              </w:rPr>
            </w:pPr>
            <w:r w:rsidRPr="0048718D">
              <w:rPr>
                <w:sz w:val="22"/>
                <w:szCs w:val="22"/>
              </w:rPr>
              <w:t>901</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532"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40"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710" w:type="dxa"/>
            <w:vMerge w:val="restart"/>
            <w:vAlign w:val="center"/>
          </w:tcPr>
          <w:p w:rsidR="00366186" w:rsidRPr="0048718D" w:rsidRDefault="00366186" w:rsidP="00063B6C">
            <w:pPr>
              <w:widowControl/>
              <w:rPr>
                <w:sz w:val="22"/>
                <w:szCs w:val="22"/>
              </w:rPr>
            </w:pPr>
            <w:r w:rsidRPr="0048718D">
              <w:rPr>
                <w:sz w:val="22"/>
                <w:szCs w:val="22"/>
              </w:rPr>
              <w:t>2.2</w:t>
            </w:r>
          </w:p>
        </w:tc>
        <w:tc>
          <w:tcPr>
            <w:tcW w:w="1559" w:type="dxa"/>
            <w:vMerge w:val="restart"/>
          </w:tcPr>
          <w:p w:rsidR="00366186" w:rsidRPr="0048718D" w:rsidRDefault="00366186" w:rsidP="00063B6C">
            <w:pPr>
              <w:spacing w:line="220" w:lineRule="auto"/>
              <w:jc w:val="center"/>
              <w:rPr>
                <w:sz w:val="22"/>
                <w:szCs w:val="22"/>
              </w:rPr>
            </w:pPr>
          </w:p>
          <w:p w:rsidR="00366186" w:rsidRPr="0048718D" w:rsidRDefault="00366186" w:rsidP="00063B6C">
            <w:pPr>
              <w:spacing w:line="220" w:lineRule="auto"/>
              <w:jc w:val="center"/>
              <w:rPr>
                <w:sz w:val="22"/>
                <w:szCs w:val="22"/>
              </w:rPr>
            </w:pPr>
          </w:p>
          <w:p w:rsidR="00366186" w:rsidRPr="0048718D" w:rsidRDefault="00366186" w:rsidP="00063B6C">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366186" w:rsidRPr="0048718D" w:rsidRDefault="00366186" w:rsidP="00063B6C">
            <w:r w:rsidRPr="0048718D">
              <w:t>Развитие транспортной инфраструктуры на сельских территориях</w:t>
            </w:r>
          </w:p>
        </w:tc>
        <w:tc>
          <w:tcPr>
            <w:tcW w:w="1842" w:type="dxa"/>
          </w:tcPr>
          <w:p w:rsidR="00366186" w:rsidRPr="0048718D" w:rsidRDefault="00366186" w:rsidP="00063B6C">
            <w:pPr>
              <w:spacing w:line="220" w:lineRule="auto"/>
              <w:jc w:val="center"/>
              <w:rPr>
                <w:sz w:val="22"/>
                <w:szCs w:val="22"/>
              </w:rPr>
            </w:pPr>
            <w:r w:rsidRPr="0048718D">
              <w:rPr>
                <w:sz w:val="22"/>
                <w:szCs w:val="22"/>
              </w:rPr>
              <w:t>Всего</w:t>
            </w:r>
          </w:p>
        </w:tc>
        <w:tc>
          <w:tcPr>
            <w:tcW w:w="708" w:type="dxa"/>
          </w:tcPr>
          <w:p w:rsidR="00366186" w:rsidRPr="0048718D" w:rsidRDefault="00366186" w:rsidP="00063B6C">
            <w:pPr>
              <w:spacing w:line="220" w:lineRule="auto"/>
              <w:jc w:val="center"/>
              <w:rPr>
                <w:sz w:val="22"/>
                <w:szCs w:val="22"/>
              </w:rPr>
            </w:pPr>
            <w:r w:rsidRPr="0048718D">
              <w:rPr>
                <w:sz w:val="22"/>
                <w:szCs w:val="22"/>
              </w:rPr>
              <w:t>Х</w:t>
            </w:r>
          </w:p>
        </w:tc>
        <w:tc>
          <w:tcPr>
            <w:tcW w:w="448" w:type="dxa"/>
          </w:tcPr>
          <w:p w:rsidR="00366186" w:rsidRPr="0048718D" w:rsidRDefault="00366186" w:rsidP="00063B6C">
            <w:pPr>
              <w:spacing w:line="220" w:lineRule="auto"/>
              <w:jc w:val="center"/>
              <w:rPr>
                <w:sz w:val="22"/>
                <w:szCs w:val="22"/>
              </w:rPr>
            </w:pPr>
            <w:r w:rsidRPr="0048718D">
              <w:rPr>
                <w:sz w:val="22"/>
                <w:szCs w:val="22"/>
              </w:rPr>
              <w:t>Х</w:t>
            </w:r>
          </w:p>
        </w:tc>
        <w:tc>
          <w:tcPr>
            <w:tcW w:w="532" w:type="dxa"/>
          </w:tcPr>
          <w:p w:rsidR="00366186" w:rsidRPr="0048718D" w:rsidRDefault="00366186" w:rsidP="00063B6C">
            <w:pPr>
              <w:spacing w:line="220" w:lineRule="auto"/>
              <w:jc w:val="center"/>
              <w:rPr>
                <w:sz w:val="22"/>
                <w:szCs w:val="22"/>
              </w:rPr>
            </w:pPr>
            <w:r w:rsidRPr="0048718D">
              <w:rPr>
                <w:sz w:val="22"/>
                <w:szCs w:val="22"/>
              </w:rPr>
              <w:t>Х</w:t>
            </w:r>
          </w:p>
        </w:tc>
        <w:tc>
          <w:tcPr>
            <w:tcW w:w="440" w:type="dxa"/>
          </w:tcPr>
          <w:p w:rsidR="00366186" w:rsidRPr="0048718D" w:rsidRDefault="00366186" w:rsidP="00063B6C">
            <w:pPr>
              <w:spacing w:line="220" w:lineRule="auto"/>
              <w:jc w:val="center"/>
              <w:rPr>
                <w:sz w:val="22"/>
                <w:szCs w:val="22"/>
              </w:rPr>
            </w:pPr>
            <w:r w:rsidRPr="0048718D">
              <w:rPr>
                <w:sz w:val="22"/>
                <w:szCs w:val="22"/>
              </w:rPr>
              <w:t>Х</w:t>
            </w:r>
          </w:p>
        </w:tc>
        <w:tc>
          <w:tcPr>
            <w:tcW w:w="425" w:type="dxa"/>
          </w:tcPr>
          <w:p w:rsidR="00366186" w:rsidRPr="0048718D" w:rsidRDefault="00366186" w:rsidP="00063B6C">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366186" w:rsidRPr="0048718D" w:rsidRDefault="00366186" w:rsidP="00063B6C">
            <w:pPr>
              <w:jc w:val="center"/>
              <w:rPr>
                <w:b/>
                <w:sz w:val="22"/>
                <w:szCs w:val="22"/>
              </w:rPr>
            </w:pPr>
            <w:r w:rsidRPr="0048718D">
              <w:rPr>
                <w:b/>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r w:rsidR="00366186" w:rsidRPr="0048718D" w:rsidTr="00063B6C">
        <w:trPr>
          <w:gridAfter w:val="1"/>
          <w:wAfter w:w="8" w:type="dxa"/>
        </w:trPr>
        <w:tc>
          <w:tcPr>
            <w:tcW w:w="710" w:type="dxa"/>
            <w:vMerge/>
            <w:vAlign w:val="center"/>
          </w:tcPr>
          <w:p w:rsidR="00366186" w:rsidRPr="0048718D" w:rsidRDefault="00366186" w:rsidP="00063B6C">
            <w:pPr>
              <w:widowControl/>
              <w:rPr>
                <w:sz w:val="22"/>
                <w:szCs w:val="22"/>
              </w:rPr>
            </w:pPr>
          </w:p>
        </w:tc>
        <w:tc>
          <w:tcPr>
            <w:tcW w:w="1559" w:type="dxa"/>
            <w:vMerge/>
            <w:vAlign w:val="center"/>
          </w:tcPr>
          <w:p w:rsidR="00366186" w:rsidRPr="0048718D" w:rsidRDefault="00366186" w:rsidP="00063B6C">
            <w:pPr>
              <w:widowControl/>
              <w:rPr>
                <w:sz w:val="22"/>
                <w:szCs w:val="22"/>
              </w:rPr>
            </w:pPr>
          </w:p>
        </w:tc>
        <w:tc>
          <w:tcPr>
            <w:tcW w:w="2268" w:type="dxa"/>
            <w:vMerge/>
            <w:vAlign w:val="center"/>
          </w:tcPr>
          <w:p w:rsidR="00366186" w:rsidRPr="0048718D" w:rsidRDefault="00366186" w:rsidP="00063B6C">
            <w:pPr>
              <w:widowControl/>
              <w:rPr>
                <w:sz w:val="22"/>
                <w:szCs w:val="22"/>
              </w:rPr>
            </w:pPr>
          </w:p>
        </w:tc>
        <w:tc>
          <w:tcPr>
            <w:tcW w:w="1842" w:type="dxa"/>
          </w:tcPr>
          <w:p w:rsidR="00366186" w:rsidRPr="0048718D" w:rsidRDefault="00366186" w:rsidP="00063B6C">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366186" w:rsidRPr="0048718D" w:rsidRDefault="00366186" w:rsidP="00063B6C">
            <w:pPr>
              <w:widowControl/>
              <w:spacing w:line="220" w:lineRule="auto"/>
              <w:jc w:val="center"/>
              <w:rPr>
                <w:sz w:val="22"/>
                <w:szCs w:val="22"/>
              </w:rPr>
            </w:pPr>
            <w:r w:rsidRPr="0048718D">
              <w:rPr>
                <w:sz w:val="22"/>
                <w:szCs w:val="22"/>
              </w:rPr>
              <w:t>901</w:t>
            </w:r>
          </w:p>
        </w:tc>
        <w:tc>
          <w:tcPr>
            <w:tcW w:w="448"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532"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40"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425" w:type="dxa"/>
          </w:tcPr>
          <w:p w:rsidR="00366186" w:rsidRPr="0048718D" w:rsidRDefault="00366186" w:rsidP="00063B6C">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366186" w:rsidRPr="0048718D" w:rsidRDefault="00366186" w:rsidP="00063B6C">
            <w:pPr>
              <w:jc w:val="center"/>
              <w:rPr>
                <w:sz w:val="22"/>
                <w:szCs w:val="22"/>
              </w:rPr>
            </w:pPr>
            <w:r w:rsidRPr="0048718D">
              <w:rPr>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r>
    </w:tbl>
    <w:p w:rsidR="00366186" w:rsidRPr="0048718D" w:rsidRDefault="00366186" w:rsidP="00366186">
      <w:pPr>
        <w:rPr>
          <w:b/>
          <w:bCs/>
        </w:rPr>
      </w:pPr>
    </w:p>
    <w:p w:rsidR="00366186" w:rsidRPr="0048718D" w:rsidRDefault="00366186" w:rsidP="00366186">
      <w:pPr>
        <w:rPr>
          <w:b/>
          <w:bCs/>
        </w:rPr>
      </w:pPr>
    </w:p>
    <w:tbl>
      <w:tblPr>
        <w:tblW w:w="9828" w:type="dxa"/>
        <w:jc w:val="right"/>
        <w:tblLook w:val="01E0" w:firstRow="1" w:lastRow="1" w:firstColumn="1" w:lastColumn="1" w:noHBand="0" w:noVBand="0"/>
      </w:tblPr>
      <w:tblGrid>
        <w:gridCol w:w="222"/>
        <w:gridCol w:w="10044"/>
      </w:tblGrid>
      <w:tr w:rsidR="00366186" w:rsidRPr="0048718D" w:rsidTr="00063B6C">
        <w:trPr>
          <w:jc w:val="right"/>
        </w:trPr>
        <w:tc>
          <w:tcPr>
            <w:tcW w:w="4608" w:type="dxa"/>
          </w:tcPr>
          <w:p w:rsidR="00366186" w:rsidRPr="0048718D" w:rsidRDefault="00366186" w:rsidP="00063B6C">
            <w:pPr>
              <w:autoSpaceDE w:val="0"/>
              <w:autoSpaceDN w:val="0"/>
              <w:jc w:val="right"/>
              <w:outlineLvl w:val="1"/>
            </w:pPr>
          </w:p>
        </w:tc>
        <w:tc>
          <w:tcPr>
            <w:tcW w:w="5220" w:type="dxa"/>
          </w:tcPr>
          <w:p w:rsidR="00366186" w:rsidRPr="0048718D" w:rsidRDefault="00366186" w:rsidP="00063B6C">
            <w:pPr>
              <w:autoSpaceDE w:val="0"/>
              <w:autoSpaceDN w:val="0"/>
              <w:jc w:val="right"/>
              <w:outlineLvl w:val="1"/>
            </w:pPr>
          </w:p>
          <w:tbl>
            <w:tblPr>
              <w:tblW w:w="9828" w:type="dxa"/>
              <w:jc w:val="right"/>
              <w:tblLook w:val="01E0" w:firstRow="1" w:lastRow="1" w:firstColumn="1" w:lastColumn="1" w:noHBand="0" w:noVBand="0"/>
            </w:tblPr>
            <w:tblGrid>
              <w:gridCol w:w="9828"/>
            </w:tblGrid>
            <w:tr w:rsidR="00366186" w:rsidRPr="0048718D" w:rsidTr="00063B6C">
              <w:trPr>
                <w:trHeight w:val="1404"/>
                <w:jc w:val="right"/>
              </w:trPr>
              <w:tc>
                <w:tcPr>
                  <w:tcW w:w="5220" w:type="dxa"/>
                </w:tcPr>
                <w:p w:rsidR="00366186" w:rsidRPr="0048718D" w:rsidRDefault="00366186" w:rsidP="00063B6C">
                  <w:pPr>
                    <w:jc w:val="right"/>
                  </w:pPr>
                </w:p>
                <w:p w:rsidR="00366186" w:rsidRPr="0048718D" w:rsidRDefault="00366186" w:rsidP="00063B6C">
                  <w:pPr>
                    <w:jc w:val="right"/>
                  </w:pPr>
                  <w:r w:rsidRPr="0048718D">
                    <w:t>Приложение № 9</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 xml:space="preserve">«Комплексное развитие сельских территорий  </w:t>
                  </w:r>
                </w:p>
                <w:p w:rsidR="00366186" w:rsidRPr="0048718D" w:rsidRDefault="00366186" w:rsidP="00063B6C">
                  <w:pPr>
                    <w:autoSpaceDE w:val="0"/>
                    <w:autoSpaceDN w:val="0"/>
                    <w:jc w:val="right"/>
                    <w:outlineLvl w:val="1"/>
                  </w:pPr>
                  <w:r w:rsidRPr="0048718D">
                    <w:t>Камешкирского района</w:t>
                  </w:r>
                  <w:r w:rsidRPr="0048718D">
                    <w:rPr>
                      <w:b/>
                    </w:rPr>
                    <w:t xml:space="preserve"> </w:t>
                  </w:r>
                  <w:r w:rsidRPr="0048718D">
                    <w:t>Пензенской области »</w:t>
                  </w:r>
                </w:p>
              </w:tc>
            </w:tr>
          </w:tbl>
          <w:p w:rsidR="00366186" w:rsidRPr="0048718D" w:rsidRDefault="00366186" w:rsidP="00063B6C">
            <w:pPr>
              <w:autoSpaceDE w:val="0"/>
              <w:autoSpaceDN w:val="0"/>
              <w:outlineLvl w:val="1"/>
            </w:pPr>
          </w:p>
        </w:tc>
      </w:tr>
    </w:tbl>
    <w:p w:rsidR="00366186" w:rsidRPr="0048718D" w:rsidRDefault="00366186" w:rsidP="00366186">
      <w:pPr>
        <w:rPr>
          <w:b/>
          <w:bCs/>
        </w:rPr>
      </w:pPr>
    </w:p>
    <w:p w:rsidR="00366186" w:rsidRPr="0048718D" w:rsidRDefault="00366186" w:rsidP="00366186">
      <w:pPr>
        <w:jc w:val="center"/>
        <w:rPr>
          <w:b/>
          <w:sz w:val="22"/>
          <w:szCs w:val="22"/>
        </w:rPr>
      </w:pPr>
      <w:proofErr w:type="gramStart"/>
      <w:r w:rsidRPr="0048718D">
        <w:rPr>
          <w:b/>
          <w:bCs/>
        </w:rPr>
        <w:t>П</w:t>
      </w:r>
      <w:proofErr w:type="gramEnd"/>
      <w:r w:rsidRPr="0048718D">
        <w:rPr>
          <w:b/>
          <w:bCs/>
        </w:rPr>
        <w:t xml:space="preserve"> Е Р Е Ч Е Н Ь </w:t>
      </w:r>
      <w:r w:rsidRPr="0048718D">
        <w:rPr>
          <w:b/>
          <w:bCs/>
        </w:rPr>
        <w:br/>
      </w:r>
      <w:r w:rsidRPr="0048718D">
        <w:rPr>
          <w:b/>
          <w:bCs/>
          <w:sz w:val="22"/>
          <w:szCs w:val="22"/>
        </w:rPr>
        <w:t xml:space="preserve"> мероприятий </w:t>
      </w:r>
      <w:r w:rsidRPr="0048718D">
        <w:rPr>
          <w:b/>
          <w:sz w:val="22"/>
          <w:szCs w:val="22"/>
        </w:rPr>
        <w:t>муниципальной  программы Камешкирского района Пензенской области</w:t>
      </w:r>
    </w:p>
    <w:p w:rsidR="00366186" w:rsidRPr="0048718D" w:rsidRDefault="00366186" w:rsidP="0036618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585"/>
        <w:gridCol w:w="946"/>
        <w:gridCol w:w="1134"/>
        <w:gridCol w:w="1276"/>
        <w:gridCol w:w="1281"/>
        <w:gridCol w:w="1271"/>
        <w:gridCol w:w="1275"/>
        <w:gridCol w:w="1458"/>
        <w:gridCol w:w="1241"/>
      </w:tblGrid>
      <w:tr w:rsidR="00366186" w:rsidRPr="0048718D" w:rsidTr="00063B6C">
        <w:tc>
          <w:tcPr>
            <w:tcW w:w="710" w:type="dxa"/>
            <w:vMerge w:val="restart"/>
          </w:tcPr>
          <w:p w:rsidR="00366186" w:rsidRPr="0048718D" w:rsidRDefault="00366186" w:rsidP="00063B6C">
            <w:pPr>
              <w:widowControl/>
              <w:ind w:left="-115" w:right="-129"/>
              <w:jc w:val="center"/>
              <w:rPr>
                <w:sz w:val="22"/>
                <w:szCs w:val="22"/>
              </w:rPr>
            </w:pPr>
            <w:r w:rsidRPr="0048718D">
              <w:rPr>
                <w:sz w:val="22"/>
                <w:szCs w:val="22"/>
              </w:rPr>
              <w:t>№</w:t>
            </w:r>
          </w:p>
          <w:p w:rsidR="00366186" w:rsidRPr="0048718D" w:rsidRDefault="00366186" w:rsidP="00063B6C">
            <w:pPr>
              <w:widowControl/>
              <w:ind w:left="-115" w:right="-129"/>
              <w:jc w:val="center"/>
              <w:rPr>
                <w:sz w:val="22"/>
                <w:szCs w:val="22"/>
              </w:rPr>
            </w:pPr>
            <w:proofErr w:type="gramStart"/>
            <w:r w:rsidRPr="0048718D">
              <w:rPr>
                <w:sz w:val="22"/>
                <w:szCs w:val="22"/>
              </w:rPr>
              <w:t>п</w:t>
            </w:r>
            <w:proofErr w:type="gramEnd"/>
            <w:r w:rsidRPr="0048718D">
              <w:rPr>
                <w:sz w:val="22"/>
                <w:szCs w:val="22"/>
              </w:rPr>
              <w:t>/п</w:t>
            </w:r>
          </w:p>
        </w:tc>
        <w:tc>
          <w:tcPr>
            <w:tcW w:w="3422" w:type="dxa"/>
            <w:vMerge w:val="restart"/>
          </w:tcPr>
          <w:p w:rsidR="00366186" w:rsidRPr="0048718D" w:rsidRDefault="00366186" w:rsidP="00063B6C">
            <w:pPr>
              <w:widowControl/>
              <w:ind w:left="-115" w:right="-129"/>
              <w:jc w:val="center"/>
              <w:rPr>
                <w:sz w:val="22"/>
                <w:szCs w:val="22"/>
              </w:rPr>
            </w:pPr>
            <w:r w:rsidRPr="0048718D">
              <w:rPr>
                <w:sz w:val="22"/>
                <w:szCs w:val="22"/>
              </w:rPr>
              <w:t xml:space="preserve">Наименование </w:t>
            </w:r>
          </w:p>
          <w:p w:rsidR="00366186" w:rsidRPr="0048718D" w:rsidRDefault="00366186" w:rsidP="00063B6C">
            <w:pPr>
              <w:widowControl/>
              <w:ind w:left="-115" w:right="-129"/>
              <w:jc w:val="center"/>
              <w:rPr>
                <w:sz w:val="22"/>
                <w:szCs w:val="22"/>
              </w:rPr>
            </w:pPr>
            <w:r w:rsidRPr="0048718D">
              <w:rPr>
                <w:sz w:val="22"/>
                <w:szCs w:val="22"/>
              </w:rPr>
              <w:t xml:space="preserve">основного мероприятия (регионального проекта), </w:t>
            </w:r>
          </w:p>
          <w:p w:rsidR="00366186" w:rsidRPr="0048718D" w:rsidRDefault="00366186" w:rsidP="00063B6C">
            <w:pPr>
              <w:widowControl/>
              <w:ind w:left="-115" w:right="-129"/>
              <w:jc w:val="center"/>
              <w:rPr>
                <w:sz w:val="22"/>
                <w:szCs w:val="22"/>
              </w:rPr>
            </w:pPr>
            <w:r w:rsidRPr="0048718D">
              <w:rPr>
                <w:sz w:val="22"/>
                <w:szCs w:val="22"/>
              </w:rPr>
              <w:t>мероприятия</w:t>
            </w:r>
          </w:p>
        </w:tc>
        <w:tc>
          <w:tcPr>
            <w:tcW w:w="1585" w:type="dxa"/>
            <w:vMerge w:val="restart"/>
          </w:tcPr>
          <w:p w:rsidR="00366186" w:rsidRPr="0048718D" w:rsidRDefault="00366186" w:rsidP="00063B6C">
            <w:pPr>
              <w:widowControl/>
              <w:ind w:left="-115" w:right="-129"/>
              <w:jc w:val="center"/>
              <w:rPr>
                <w:sz w:val="22"/>
                <w:szCs w:val="22"/>
              </w:rPr>
            </w:pPr>
            <w:r w:rsidRPr="0048718D">
              <w:rPr>
                <w:sz w:val="22"/>
                <w:szCs w:val="22"/>
              </w:rPr>
              <w:t>Исполнители</w:t>
            </w:r>
          </w:p>
        </w:tc>
        <w:tc>
          <w:tcPr>
            <w:tcW w:w="946" w:type="dxa"/>
            <w:vMerge w:val="restart"/>
          </w:tcPr>
          <w:p w:rsidR="00366186" w:rsidRPr="0048718D" w:rsidRDefault="00366186" w:rsidP="00063B6C">
            <w:pPr>
              <w:widowControl/>
              <w:ind w:left="-115" w:right="-129"/>
              <w:jc w:val="center"/>
              <w:rPr>
                <w:sz w:val="22"/>
                <w:szCs w:val="22"/>
              </w:rPr>
            </w:pPr>
            <w:r w:rsidRPr="0048718D">
              <w:rPr>
                <w:sz w:val="22"/>
                <w:szCs w:val="22"/>
              </w:rPr>
              <w:t xml:space="preserve">Срок </w:t>
            </w:r>
            <w:proofErr w:type="gramStart"/>
            <w:r w:rsidRPr="0048718D">
              <w:rPr>
                <w:sz w:val="22"/>
                <w:szCs w:val="22"/>
              </w:rPr>
              <w:t>испол-нения</w:t>
            </w:r>
            <w:proofErr w:type="gramEnd"/>
          </w:p>
          <w:p w:rsidR="00366186" w:rsidRPr="0048718D" w:rsidRDefault="00366186" w:rsidP="00063B6C">
            <w:pPr>
              <w:widowControl/>
              <w:ind w:left="-115" w:right="-129"/>
              <w:jc w:val="center"/>
              <w:rPr>
                <w:sz w:val="22"/>
                <w:szCs w:val="22"/>
              </w:rPr>
            </w:pPr>
            <w:r w:rsidRPr="0048718D">
              <w:rPr>
                <w:sz w:val="22"/>
                <w:szCs w:val="22"/>
              </w:rPr>
              <w:t>(год)</w:t>
            </w:r>
          </w:p>
        </w:tc>
        <w:tc>
          <w:tcPr>
            <w:tcW w:w="6237" w:type="dxa"/>
            <w:gridSpan w:val="5"/>
          </w:tcPr>
          <w:p w:rsidR="00366186" w:rsidRPr="0048718D" w:rsidRDefault="00366186" w:rsidP="00063B6C">
            <w:pPr>
              <w:widowControl/>
              <w:ind w:left="-115" w:right="-129"/>
              <w:jc w:val="center"/>
              <w:rPr>
                <w:sz w:val="22"/>
                <w:szCs w:val="22"/>
              </w:rPr>
            </w:pPr>
            <w:r w:rsidRPr="0048718D">
              <w:rPr>
                <w:sz w:val="22"/>
                <w:szCs w:val="22"/>
              </w:rPr>
              <w:t>Объем финансирования, тыс. рублей</w:t>
            </w:r>
          </w:p>
        </w:tc>
        <w:tc>
          <w:tcPr>
            <w:tcW w:w="1458" w:type="dxa"/>
            <w:vMerge w:val="restart"/>
          </w:tcPr>
          <w:p w:rsidR="00366186" w:rsidRPr="0048718D" w:rsidRDefault="00366186" w:rsidP="00063B6C">
            <w:pPr>
              <w:widowControl/>
              <w:ind w:left="-115" w:right="-129"/>
              <w:jc w:val="center"/>
            </w:pPr>
            <w:r w:rsidRPr="0048718D">
              <w:t xml:space="preserve">Показатели результата мероприятия </w:t>
            </w:r>
            <w:r w:rsidRPr="0048718D">
              <w:br/>
              <w:t xml:space="preserve">по годам (ожидаемый </w:t>
            </w:r>
            <w:proofErr w:type="gramStart"/>
            <w:r w:rsidRPr="0048718D">
              <w:t>непосред-ственный</w:t>
            </w:r>
            <w:proofErr w:type="gramEnd"/>
            <w:r w:rsidRPr="0048718D">
              <w:t xml:space="preserve"> результат)</w:t>
            </w:r>
          </w:p>
        </w:tc>
        <w:tc>
          <w:tcPr>
            <w:tcW w:w="1241" w:type="dxa"/>
            <w:vMerge w:val="restart"/>
          </w:tcPr>
          <w:p w:rsidR="00366186" w:rsidRPr="0048718D" w:rsidRDefault="00366186" w:rsidP="00063B6C">
            <w:pPr>
              <w:widowControl/>
              <w:ind w:left="-115" w:right="-129"/>
              <w:jc w:val="center"/>
            </w:pPr>
            <w:r w:rsidRPr="0048718D">
              <w:t xml:space="preserve">Связь </w:t>
            </w:r>
            <w:r w:rsidRPr="0048718D">
              <w:br/>
              <w:t xml:space="preserve">с </w:t>
            </w:r>
            <w:proofErr w:type="gramStart"/>
            <w:r w:rsidRPr="0048718D">
              <w:t>показа-телем</w:t>
            </w:r>
            <w:proofErr w:type="gramEnd"/>
            <w:r w:rsidRPr="0048718D">
              <w:t xml:space="preserve"> муниципальной </w:t>
            </w:r>
            <w:r w:rsidRPr="0048718D">
              <w:rPr>
                <w:spacing w:val="-12"/>
              </w:rPr>
              <w:t xml:space="preserve">программы </w:t>
            </w:r>
            <w:r w:rsidRPr="0048718D">
              <w:t>(подпрог-раммы)</w:t>
            </w:r>
            <w:r w:rsidRPr="0048718D">
              <w:br/>
              <w:t>&lt;1&gt;</w:t>
            </w:r>
          </w:p>
        </w:tc>
      </w:tr>
      <w:tr w:rsidR="00366186" w:rsidRPr="0048718D" w:rsidTr="00063B6C">
        <w:trPr>
          <w:trHeight w:val="1570"/>
        </w:trPr>
        <w:tc>
          <w:tcPr>
            <w:tcW w:w="710" w:type="dxa"/>
            <w:vMerge/>
            <w:vAlign w:val="center"/>
          </w:tcPr>
          <w:p w:rsidR="00366186" w:rsidRPr="0048718D" w:rsidRDefault="00366186" w:rsidP="00063B6C">
            <w:pPr>
              <w:widowControl/>
              <w:rPr>
                <w:sz w:val="22"/>
                <w:szCs w:val="22"/>
              </w:rPr>
            </w:pPr>
          </w:p>
        </w:tc>
        <w:tc>
          <w:tcPr>
            <w:tcW w:w="3422" w:type="dxa"/>
            <w:vMerge/>
            <w:vAlign w:val="center"/>
          </w:tcPr>
          <w:p w:rsidR="00366186" w:rsidRPr="0048718D" w:rsidRDefault="00366186" w:rsidP="00063B6C">
            <w:pPr>
              <w:widowControl/>
              <w:rPr>
                <w:sz w:val="22"/>
                <w:szCs w:val="22"/>
              </w:rPr>
            </w:pPr>
          </w:p>
        </w:tc>
        <w:tc>
          <w:tcPr>
            <w:tcW w:w="1585" w:type="dxa"/>
            <w:vMerge/>
            <w:vAlign w:val="center"/>
          </w:tcPr>
          <w:p w:rsidR="00366186" w:rsidRPr="0048718D" w:rsidRDefault="00366186" w:rsidP="00063B6C">
            <w:pPr>
              <w:widowControl/>
              <w:rPr>
                <w:sz w:val="22"/>
                <w:szCs w:val="22"/>
              </w:rPr>
            </w:pPr>
          </w:p>
        </w:tc>
        <w:tc>
          <w:tcPr>
            <w:tcW w:w="946" w:type="dxa"/>
            <w:vMerge/>
            <w:vAlign w:val="center"/>
          </w:tcPr>
          <w:p w:rsidR="00366186" w:rsidRPr="0048718D" w:rsidRDefault="00366186" w:rsidP="00063B6C">
            <w:pPr>
              <w:widowControl/>
              <w:rPr>
                <w:sz w:val="22"/>
                <w:szCs w:val="22"/>
              </w:rPr>
            </w:pPr>
          </w:p>
        </w:tc>
        <w:tc>
          <w:tcPr>
            <w:tcW w:w="1134" w:type="dxa"/>
          </w:tcPr>
          <w:p w:rsidR="00366186" w:rsidRPr="0048718D" w:rsidRDefault="00366186" w:rsidP="00063B6C">
            <w:pPr>
              <w:widowControl/>
              <w:ind w:left="-115" w:right="-129"/>
              <w:jc w:val="center"/>
              <w:rPr>
                <w:sz w:val="22"/>
                <w:szCs w:val="22"/>
              </w:rPr>
            </w:pPr>
            <w:r w:rsidRPr="0048718D">
              <w:rPr>
                <w:sz w:val="22"/>
                <w:szCs w:val="22"/>
              </w:rPr>
              <w:t>всего</w:t>
            </w:r>
          </w:p>
          <w:p w:rsidR="00366186" w:rsidRPr="0048718D" w:rsidRDefault="00366186" w:rsidP="00063B6C">
            <w:pPr>
              <w:ind w:left="-115" w:right="-129"/>
              <w:jc w:val="center"/>
              <w:rPr>
                <w:sz w:val="22"/>
                <w:szCs w:val="22"/>
              </w:rPr>
            </w:pPr>
          </w:p>
        </w:tc>
        <w:tc>
          <w:tcPr>
            <w:tcW w:w="1276" w:type="dxa"/>
          </w:tcPr>
          <w:p w:rsidR="00366186" w:rsidRPr="0048718D" w:rsidRDefault="00366186" w:rsidP="00063B6C">
            <w:pPr>
              <w:ind w:left="-115" w:right="-129"/>
              <w:jc w:val="center"/>
              <w:rPr>
                <w:sz w:val="22"/>
                <w:szCs w:val="22"/>
              </w:rPr>
            </w:pPr>
            <w:r w:rsidRPr="0048718D">
              <w:rPr>
                <w:sz w:val="22"/>
                <w:szCs w:val="22"/>
              </w:rPr>
              <w:t>бюджет Пензенской области</w:t>
            </w:r>
          </w:p>
          <w:p w:rsidR="00366186" w:rsidRPr="0048718D" w:rsidRDefault="00366186" w:rsidP="00063B6C">
            <w:pPr>
              <w:ind w:left="-115" w:right="-129"/>
              <w:jc w:val="center"/>
              <w:rPr>
                <w:sz w:val="22"/>
                <w:szCs w:val="22"/>
              </w:rPr>
            </w:pPr>
          </w:p>
        </w:tc>
        <w:tc>
          <w:tcPr>
            <w:tcW w:w="1281" w:type="dxa"/>
          </w:tcPr>
          <w:p w:rsidR="00366186" w:rsidRPr="0048718D" w:rsidRDefault="00366186" w:rsidP="00063B6C">
            <w:pPr>
              <w:ind w:left="-115" w:right="-129"/>
              <w:jc w:val="center"/>
              <w:rPr>
                <w:sz w:val="22"/>
                <w:szCs w:val="22"/>
              </w:rPr>
            </w:pPr>
            <w:r w:rsidRPr="0048718D">
              <w:rPr>
                <w:sz w:val="22"/>
                <w:szCs w:val="22"/>
              </w:rPr>
              <w:t>федеральный бюджет</w:t>
            </w:r>
          </w:p>
          <w:p w:rsidR="00366186" w:rsidRPr="0048718D" w:rsidRDefault="00366186" w:rsidP="00063B6C">
            <w:pPr>
              <w:ind w:left="-115" w:right="-129"/>
              <w:jc w:val="center"/>
              <w:rPr>
                <w:sz w:val="22"/>
                <w:szCs w:val="22"/>
              </w:rPr>
            </w:pPr>
          </w:p>
        </w:tc>
        <w:tc>
          <w:tcPr>
            <w:tcW w:w="1271" w:type="dxa"/>
          </w:tcPr>
          <w:p w:rsidR="00366186" w:rsidRPr="0048718D" w:rsidRDefault="00366186" w:rsidP="00063B6C">
            <w:pPr>
              <w:widowControl/>
              <w:ind w:left="-115" w:right="-129"/>
              <w:jc w:val="center"/>
              <w:rPr>
                <w:sz w:val="22"/>
                <w:szCs w:val="22"/>
              </w:rPr>
            </w:pPr>
            <w:r w:rsidRPr="0048718D">
              <w:rPr>
                <w:sz w:val="22"/>
                <w:szCs w:val="22"/>
              </w:rPr>
              <w:t xml:space="preserve">бюджет </w:t>
            </w:r>
          </w:p>
          <w:p w:rsidR="00366186" w:rsidRPr="0048718D" w:rsidRDefault="00366186" w:rsidP="00063B6C">
            <w:pPr>
              <w:widowControl/>
              <w:ind w:left="-115" w:right="-129"/>
              <w:jc w:val="center"/>
              <w:rPr>
                <w:sz w:val="22"/>
                <w:szCs w:val="22"/>
              </w:rPr>
            </w:pPr>
            <w:r w:rsidRPr="0048718D">
              <w:rPr>
                <w:sz w:val="22"/>
                <w:szCs w:val="22"/>
              </w:rPr>
              <w:t>Камешкирского района</w:t>
            </w:r>
          </w:p>
        </w:tc>
        <w:tc>
          <w:tcPr>
            <w:tcW w:w="1275" w:type="dxa"/>
          </w:tcPr>
          <w:p w:rsidR="00366186" w:rsidRPr="0048718D" w:rsidRDefault="00366186" w:rsidP="00063B6C">
            <w:pPr>
              <w:widowControl/>
              <w:ind w:left="-115" w:right="-129"/>
              <w:jc w:val="center"/>
              <w:rPr>
                <w:sz w:val="22"/>
                <w:szCs w:val="22"/>
              </w:rPr>
            </w:pPr>
            <w:proofErr w:type="gramStart"/>
            <w:r w:rsidRPr="0048718D">
              <w:rPr>
                <w:sz w:val="22"/>
                <w:szCs w:val="22"/>
              </w:rPr>
              <w:t>внебюд-жетные</w:t>
            </w:r>
            <w:proofErr w:type="gramEnd"/>
            <w:r w:rsidRPr="0048718D">
              <w:rPr>
                <w:sz w:val="22"/>
                <w:szCs w:val="22"/>
              </w:rPr>
              <w:t xml:space="preserve"> средства</w:t>
            </w:r>
          </w:p>
          <w:p w:rsidR="00366186" w:rsidRPr="0048718D" w:rsidRDefault="00366186" w:rsidP="00063B6C">
            <w:pPr>
              <w:ind w:left="-115" w:right="-129"/>
              <w:jc w:val="center"/>
              <w:rPr>
                <w:sz w:val="22"/>
                <w:szCs w:val="22"/>
              </w:rPr>
            </w:pPr>
          </w:p>
        </w:tc>
        <w:tc>
          <w:tcPr>
            <w:tcW w:w="1458" w:type="dxa"/>
            <w:vMerge/>
            <w:vAlign w:val="center"/>
          </w:tcPr>
          <w:p w:rsidR="00366186" w:rsidRPr="0048718D" w:rsidRDefault="00366186" w:rsidP="00063B6C">
            <w:pPr>
              <w:widowControl/>
            </w:pPr>
          </w:p>
        </w:tc>
        <w:tc>
          <w:tcPr>
            <w:tcW w:w="1241" w:type="dxa"/>
            <w:vMerge/>
            <w:vAlign w:val="center"/>
          </w:tcPr>
          <w:p w:rsidR="00366186" w:rsidRPr="0048718D" w:rsidRDefault="00366186" w:rsidP="00063B6C">
            <w:pPr>
              <w:widowControl/>
            </w:pPr>
          </w:p>
        </w:tc>
      </w:tr>
    </w:tbl>
    <w:p w:rsidR="00366186" w:rsidRPr="0048718D" w:rsidRDefault="00366186" w:rsidP="00366186">
      <w:pPr>
        <w:rPr>
          <w:sz w:val="4"/>
          <w:szCs w:val="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619"/>
        <w:gridCol w:w="905"/>
        <w:gridCol w:w="1134"/>
        <w:gridCol w:w="142"/>
        <w:gridCol w:w="1078"/>
        <w:gridCol w:w="198"/>
        <w:gridCol w:w="1183"/>
        <w:gridCol w:w="1186"/>
        <w:gridCol w:w="1033"/>
        <w:gridCol w:w="283"/>
        <w:gridCol w:w="1483"/>
        <w:gridCol w:w="1239"/>
        <w:gridCol w:w="6"/>
      </w:tblGrid>
      <w:tr w:rsidR="00366186" w:rsidRPr="0048718D" w:rsidTr="00063B6C">
        <w:trPr>
          <w:gridAfter w:val="1"/>
          <w:wAfter w:w="6" w:type="dxa"/>
          <w:tblHeader/>
        </w:trPr>
        <w:tc>
          <w:tcPr>
            <w:tcW w:w="710" w:type="dxa"/>
          </w:tcPr>
          <w:p w:rsidR="00366186" w:rsidRPr="0048718D" w:rsidRDefault="00366186" w:rsidP="00063B6C">
            <w:pPr>
              <w:ind w:left="-101" w:right="-87"/>
              <w:jc w:val="center"/>
            </w:pPr>
            <w:r w:rsidRPr="0048718D">
              <w:t>1</w:t>
            </w:r>
          </w:p>
        </w:tc>
        <w:tc>
          <w:tcPr>
            <w:tcW w:w="3429" w:type="dxa"/>
          </w:tcPr>
          <w:p w:rsidR="00366186" w:rsidRPr="0048718D" w:rsidRDefault="00366186" w:rsidP="00063B6C">
            <w:pPr>
              <w:ind w:left="-101" w:right="-87"/>
              <w:jc w:val="center"/>
            </w:pPr>
            <w:r w:rsidRPr="0048718D">
              <w:t>2</w:t>
            </w:r>
          </w:p>
        </w:tc>
        <w:tc>
          <w:tcPr>
            <w:tcW w:w="1619" w:type="dxa"/>
          </w:tcPr>
          <w:p w:rsidR="00366186" w:rsidRPr="0048718D" w:rsidRDefault="00366186" w:rsidP="00063B6C">
            <w:pPr>
              <w:ind w:left="-101" w:right="-87"/>
              <w:jc w:val="center"/>
            </w:pPr>
            <w:r w:rsidRPr="0048718D">
              <w:t>3</w:t>
            </w:r>
          </w:p>
        </w:tc>
        <w:tc>
          <w:tcPr>
            <w:tcW w:w="905" w:type="dxa"/>
          </w:tcPr>
          <w:p w:rsidR="00366186" w:rsidRPr="0048718D" w:rsidRDefault="00366186" w:rsidP="00063B6C">
            <w:pPr>
              <w:ind w:left="-101" w:right="-87"/>
              <w:jc w:val="center"/>
            </w:pPr>
            <w:r w:rsidRPr="0048718D">
              <w:t>4</w:t>
            </w:r>
          </w:p>
        </w:tc>
        <w:tc>
          <w:tcPr>
            <w:tcW w:w="1134" w:type="dxa"/>
          </w:tcPr>
          <w:p w:rsidR="00366186" w:rsidRPr="0048718D" w:rsidRDefault="00366186" w:rsidP="00063B6C">
            <w:pPr>
              <w:widowControl/>
              <w:ind w:left="-101" w:right="-87"/>
              <w:jc w:val="center"/>
            </w:pPr>
            <w:r w:rsidRPr="0048718D">
              <w:t>5</w:t>
            </w:r>
          </w:p>
        </w:tc>
        <w:tc>
          <w:tcPr>
            <w:tcW w:w="1220" w:type="dxa"/>
            <w:gridSpan w:val="2"/>
          </w:tcPr>
          <w:p w:rsidR="00366186" w:rsidRPr="0048718D" w:rsidRDefault="00366186" w:rsidP="00063B6C">
            <w:pPr>
              <w:widowControl/>
              <w:ind w:left="-101" w:right="-87"/>
              <w:jc w:val="center"/>
            </w:pPr>
            <w:r w:rsidRPr="0048718D">
              <w:t>6</w:t>
            </w:r>
          </w:p>
        </w:tc>
        <w:tc>
          <w:tcPr>
            <w:tcW w:w="1381" w:type="dxa"/>
            <w:gridSpan w:val="2"/>
          </w:tcPr>
          <w:p w:rsidR="00366186" w:rsidRPr="0048718D" w:rsidRDefault="00366186" w:rsidP="00063B6C">
            <w:pPr>
              <w:widowControl/>
              <w:ind w:left="-101" w:right="-87"/>
              <w:jc w:val="center"/>
            </w:pPr>
            <w:r w:rsidRPr="0048718D">
              <w:t>7</w:t>
            </w:r>
          </w:p>
        </w:tc>
        <w:tc>
          <w:tcPr>
            <w:tcW w:w="1186" w:type="dxa"/>
          </w:tcPr>
          <w:p w:rsidR="00366186" w:rsidRPr="0048718D" w:rsidRDefault="00366186" w:rsidP="00063B6C">
            <w:pPr>
              <w:widowControl/>
              <w:ind w:left="-101" w:right="-87"/>
              <w:jc w:val="center"/>
            </w:pPr>
            <w:r w:rsidRPr="0048718D">
              <w:t>8</w:t>
            </w:r>
          </w:p>
        </w:tc>
        <w:tc>
          <w:tcPr>
            <w:tcW w:w="1316" w:type="dxa"/>
            <w:gridSpan w:val="2"/>
          </w:tcPr>
          <w:p w:rsidR="00366186" w:rsidRPr="0048718D" w:rsidRDefault="00366186" w:rsidP="00063B6C">
            <w:pPr>
              <w:widowControl/>
              <w:ind w:left="-101" w:right="-87"/>
              <w:jc w:val="center"/>
            </w:pPr>
            <w:r w:rsidRPr="0048718D">
              <w:t>9</w:t>
            </w:r>
          </w:p>
        </w:tc>
        <w:tc>
          <w:tcPr>
            <w:tcW w:w="1483" w:type="dxa"/>
          </w:tcPr>
          <w:p w:rsidR="00366186" w:rsidRPr="0048718D" w:rsidRDefault="00366186" w:rsidP="00063B6C">
            <w:pPr>
              <w:widowControl/>
              <w:ind w:left="-101" w:right="-87"/>
              <w:jc w:val="center"/>
            </w:pPr>
            <w:r w:rsidRPr="0048718D">
              <w:t>10</w:t>
            </w:r>
          </w:p>
        </w:tc>
        <w:tc>
          <w:tcPr>
            <w:tcW w:w="1239" w:type="dxa"/>
          </w:tcPr>
          <w:p w:rsidR="00366186" w:rsidRPr="0048718D" w:rsidRDefault="00366186" w:rsidP="00063B6C">
            <w:pPr>
              <w:widowControl/>
              <w:ind w:left="-101" w:right="-87"/>
              <w:jc w:val="center"/>
            </w:pPr>
            <w:r w:rsidRPr="0048718D">
              <w:t>11</w:t>
            </w:r>
          </w:p>
        </w:tc>
      </w:tr>
      <w:tr w:rsidR="00366186" w:rsidRPr="0048718D" w:rsidTr="00063B6C">
        <w:trPr>
          <w:gridAfter w:val="1"/>
          <w:wAfter w:w="6" w:type="dxa"/>
        </w:trPr>
        <w:tc>
          <w:tcPr>
            <w:tcW w:w="15622" w:type="dxa"/>
            <w:gridSpan w:val="14"/>
          </w:tcPr>
          <w:p w:rsidR="00366186" w:rsidRPr="0048718D" w:rsidRDefault="00366186" w:rsidP="00063B6C">
            <w:pPr>
              <w:widowControl/>
              <w:ind w:left="-101" w:right="-87"/>
              <w:outlineLvl w:val="0"/>
              <w:rPr>
                <w:b/>
              </w:rPr>
            </w:pPr>
            <w:r w:rsidRPr="0048718D">
              <w:rPr>
                <w:b/>
              </w:rPr>
              <w:t>Подпрограмма 1 «Создание условий для обеспечения доступным и комфортным жильем сельского населения»</w:t>
            </w:r>
          </w:p>
        </w:tc>
      </w:tr>
      <w:tr w:rsidR="00366186" w:rsidRPr="0048718D" w:rsidTr="00063B6C">
        <w:trPr>
          <w:gridAfter w:val="1"/>
          <w:wAfter w:w="6" w:type="dxa"/>
        </w:trPr>
        <w:tc>
          <w:tcPr>
            <w:tcW w:w="15622" w:type="dxa"/>
            <w:gridSpan w:val="14"/>
          </w:tcPr>
          <w:p w:rsidR="00366186" w:rsidRPr="0048718D" w:rsidRDefault="00366186" w:rsidP="00063B6C">
            <w:pPr>
              <w:widowControl/>
              <w:ind w:left="-101" w:right="-87"/>
              <w:outlineLvl w:val="0"/>
            </w:pPr>
            <w:r w:rsidRPr="0048718D">
              <w:t>Цель. Улучшение жилищных условий граждан, проживающих на сельских территориях</w:t>
            </w:r>
          </w:p>
        </w:tc>
      </w:tr>
      <w:tr w:rsidR="00366186" w:rsidRPr="0048718D" w:rsidTr="00063B6C">
        <w:trPr>
          <w:gridAfter w:val="1"/>
          <w:wAfter w:w="6" w:type="dxa"/>
        </w:trPr>
        <w:tc>
          <w:tcPr>
            <w:tcW w:w="14383" w:type="dxa"/>
            <w:gridSpan w:val="13"/>
          </w:tcPr>
          <w:p w:rsidR="00366186" w:rsidRPr="0048718D" w:rsidRDefault="00366186" w:rsidP="00063B6C">
            <w:pPr>
              <w:widowControl/>
              <w:ind w:left="-101" w:right="-87"/>
              <w:outlineLvl w:val="0"/>
            </w:pPr>
            <w:r w:rsidRPr="0048718D">
              <w:t xml:space="preserve">Задача. Удовлетворение потребностей сельского населения в благоустроенном жилье </w:t>
            </w:r>
          </w:p>
        </w:tc>
        <w:tc>
          <w:tcPr>
            <w:tcW w:w="1239" w:type="dxa"/>
          </w:tcPr>
          <w:p w:rsidR="00366186" w:rsidRPr="0048718D" w:rsidRDefault="00366186" w:rsidP="00063B6C">
            <w:pPr>
              <w:widowControl/>
              <w:ind w:left="-101" w:right="-87"/>
              <w:jc w:val="center"/>
              <w:outlineLvl w:val="0"/>
              <w:rPr>
                <w:sz w:val="22"/>
                <w:szCs w:val="22"/>
              </w:rPr>
            </w:pPr>
          </w:p>
        </w:tc>
      </w:tr>
      <w:tr w:rsidR="00366186" w:rsidRPr="0048718D" w:rsidTr="00063B6C">
        <w:trPr>
          <w:gridAfter w:val="1"/>
          <w:wAfter w:w="6" w:type="dxa"/>
        </w:trPr>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1.1.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jc w:val="center"/>
              <w:rPr>
                <w:sz w:val="22"/>
                <w:szCs w:val="22"/>
              </w:rPr>
            </w:pPr>
            <w:r w:rsidRPr="0048718D">
              <w:rPr>
                <w:sz w:val="22"/>
                <w:szCs w:val="22"/>
              </w:rPr>
              <w:t xml:space="preserve">Основное мероприятие «Создание условий для обеспечения доступным и комфортным жильем сельского населения </w:t>
            </w: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134"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1"/>
                <w:szCs w:val="21"/>
              </w:rPr>
            </w:pPr>
            <w:r w:rsidRPr="0048718D">
              <w:rPr>
                <w:sz w:val="21"/>
                <w:szCs w:val="21"/>
              </w:rPr>
              <w:t>1600,496</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sz w:val="21"/>
                <w:szCs w:val="21"/>
              </w:rPr>
            </w:pPr>
            <w:r w:rsidRPr="0048718D">
              <w:rPr>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vMerge w:val="restart"/>
          </w:tcPr>
          <w:p w:rsidR="00366186" w:rsidRPr="0048718D" w:rsidRDefault="00366186" w:rsidP="00063B6C">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134"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Height w:val="1126"/>
        </w:trPr>
        <w:tc>
          <w:tcPr>
            <w:tcW w:w="710" w:type="dxa"/>
            <w:vMerge w:val="restart"/>
            <w:shd w:val="clear" w:color="auto" w:fill="auto"/>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1.1.1.</w:t>
            </w:r>
          </w:p>
        </w:tc>
        <w:tc>
          <w:tcPr>
            <w:tcW w:w="3429" w:type="dxa"/>
            <w:vMerge w:val="restart"/>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Мероприятие по улучшению жилищных условий граждан, проживающих на сельских территориях</w:t>
            </w:r>
          </w:p>
        </w:tc>
        <w:tc>
          <w:tcPr>
            <w:tcW w:w="1619" w:type="dxa"/>
            <w:vMerge w:val="restart"/>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Администрация Камешкирского района</w:t>
            </w:r>
          </w:p>
        </w:tc>
        <w:tc>
          <w:tcPr>
            <w:tcW w:w="905" w:type="dxa"/>
            <w:shd w:val="clear" w:color="auto" w:fill="auto"/>
          </w:tcPr>
          <w:p w:rsidR="00366186" w:rsidRPr="0048718D" w:rsidRDefault="00366186" w:rsidP="00063B6C">
            <w:pPr>
              <w:widowControl/>
              <w:spacing w:line="228" w:lineRule="auto"/>
              <w:ind w:right="-87"/>
              <w:outlineLvl w:val="0"/>
              <w:rPr>
                <w:b/>
                <w:sz w:val="22"/>
                <w:szCs w:val="22"/>
              </w:rPr>
            </w:pPr>
            <w:r w:rsidRPr="0048718D">
              <w:rPr>
                <w:b/>
                <w:sz w:val="22"/>
                <w:szCs w:val="22"/>
              </w:rPr>
              <w:t>Итого</w:t>
            </w:r>
          </w:p>
          <w:p w:rsidR="00366186" w:rsidRPr="0048718D" w:rsidRDefault="00366186" w:rsidP="00063B6C">
            <w:pPr>
              <w:widowControl/>
              <w:spacing w:line="228" w:lineRule="auto"/>
              <w:ind w:right="-87"/>
              <w:jc w:val="center"/>
              <w:outlineLvl w:val="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1"/>
                <w:szCs w:val="21"/>
              </w:rPr>
            </w:pPr>
            <w:r w:rsidRPr="0048718D">
              <w:rPr>
                <w:sz w:val="21"/>
                <w:szCs w:val="21"/>
              </w:rPr>
              <w:t>1600,4960</w:t>
            </w:r>
          </w:p>
        </w:tc>
        <w:tc>
          <w:tcPr>
            <w:tcW w:w="1220"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rPr>
                <w:sz w:val="21"/>
                <w:szCs w:val="21"/>
              </w:rPr>
            </w:pPr>
            <w:r w:rsidRPr="0048718D">
              <w:rPr>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rPr>
                <w:sz w:val="22"/>
                <w:szCs w:val="22"/>
              </w:rPr>
            </w:pPr>
            <w:r w:rsidRPr="0048718D">
              <w:rPr>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shd w:val="clear" w:color="auto" w:fill="auto"/>
          </w:tcPr>
          <w:p w:rsidR="00366186" w:rsidRPr="0048718D" w:rsidRDefault="00366186" w:rsidP="00063B6C">
            <w:pPr>
              <w:spacing w:line="228" w:lineRule="auto"/>
              <w:ind w:left="-101" w:right="-87"/>
              <w:jc w:val="center"/>
              <w:outlineLvl w:val="0"/>
              <w:rPr>
                <w:sz w:val="16"/>
                <w:szCs w:val="16"/>
              </w:rPr>
            </w:pPr>
            <w:r w:rsidRPr="0048718D">
              <w:rPr>
                <w:sz w:val="16"/>
                <w:szCs w:val="16"/>
              </w:rPr>
              <w:t>Ввод (приобретение) жилья для граждан, проживающих на территории Камешкирского района</w:t>
            </w:r>
          </w:p>
          <w:p w:rsidR="00366186" w:rsidRPr="0048718D" w:rsidRDefault="00366186" w:rsidP="00063B6C">
            <w:pPr>
              <w:spacing w:line="228" w:lineRule="auto"/>
              <w:ind w:left="-101" w:right="-87"/>
              <w:jc w:val="center"/>
              <w:outlineLvl w:val="0"/>
            </w:pPr>
            <w:r w:rsidRPr="0048718D">
              <w:rPr>
                <w:sz w:val="16"/>
                <w:szCs w:val="16"/>
              </w:rPr>
              <w:t xml:space="preserve"> кв. м</w:t>
            </w:r>
          </w:p>
        </w:tc>
        <w:tc>
          <w:tcPr>
            <w:tcW w:w="1239" w:type="dxa"/>
            <w:vMerge w:val="restart"/>
          </w:tcPr>
          <w:p w:rsidR="00366186" w:rsidRPr="0048718D" w:rsidRDefault="00366186" w:rsidP="00063B6C">
            <w:pPr>
              <w:widowControl/>
              <w:spacing w:line="228" w:lineRule="auto"/>
              <w:ind w:left="-101" w:right="-87"/>
              <w:jc w:val="center"/>
              <w:outlineLvl w:val="0"/>
            </w:pPr>
            <w:r w:rsidRPr="0048718D">
              <w:t>пункты 1, 2</w:t>
            </w:r>
          </w:p>
        </w:tc>
      </w:tr>
      <w:tr w:rsidR="00366186" w:rsidRPr="0048718D" w:rsidTr="00063B6C">
        <w:trPr>
          <w:gridAfter w:val="1"/>
          <w:wAfter w:w="6" w:type="dxa"/>
        </w:trPr>
        <w:tc>
          <w:tcPr>
            <w:tcW w:w="710" w:type="dxa"/>
            <w:vMerge/>
            <w:shd w:val="clear" w:color="auto" w:fill="auto"/>
            <w:vAlign w:val="center"/>
          </w:tcPr>
          <w:p w:rsidR="00366186" w:rsidRPr="0048718D" w:rsidRDefault="00366186" w:rsidP="00063B6C">
            <w:pPr>
              <w:widowControl/>
              <w:rPr>
                <w:spacing w:val="-10"/>
                <w:sz w:val="22"/>
                <w:szCs w:val="22"/>
              </w:rPr>
            </w:pPr>
          </w:p>
        </w:tc>
        <w:tc>
          <w:tcPr>
            <w:tcW w:w="3429" w:type="dxa"/>
            <w:vMerge/>
            <w:shd w:val="clear" w:color="auto" w:fill="auto"/>
            <w:vAlign w:val="center"/>
          </w:tcPr>
          <w:p w:rsidR="00366186" w:rsidRPr="0048718D" w:rsidRDefault="00366186" w:rsidP="00063B6C">
            <w:pPr>
              <w:widowControl/>
              <w:rPr>
                <w:sz w:val="22"/>
                <w:szCs w:val="22"/>
              </w:rPr>
            </w:pPr>
          </w:p>
        </w:tc>
        <w:tc>
          <w:tcPr>
            <w:tcW w:w="1619" w:type="dxa"/>
            <w:vMerge/>
            <w:shd w:val="clear" w:color="auto" w:fill="auto"/>
            <w:vAlign w:val="center"/>
          </w:tcPr>
          <w:p w:rsidR="00366186" w:rsidRPr="0048718D" w:rsidRDefault="00366186" w:rsidP="00063B6C">
            <w:pPr>
              <w:widowControl/>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2020</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shd w:val="clear" w:color="auto" w:fill="auto"/>
            <w:noWrap/>
          </w:tcPr>
          <w:p w:rsidR="00366186" w:rsidRPr="0048718D" w:rsidRDefault="00366186" w:rsidP="00063B6C">
            <w:pPr>
              <w:pStyle w:val="ConsPlusNormal0"/>
              <w:jc w:val="center"/>
              <w:rPr>
                <w:rFonts w:cs="Times New Roman"/>
              </w:rPr>
            </w:pPr>
            <w:r w:rsidRPr="0048718D">
              <w:rPr>
                <w:rFonts w:cs="Times New Roman"/>
              </w:rPr>
              <w:t>0</w:t>
            </w:r>
          </w:p>
        </w:tc>
        <w:tc>
          <w:tcPr>
            <w:tcW w:w="1239" w:type="dxa"/>
            <w:vMerge/>
            <w:vAlign w:val="center"/>
          </w:tcPr>
          <w:p w:rsidR="00366186" w:rsidRPr="0048718D" w:rsidRDefault="00366186" w:rsidP="00063B6C">
            <w:pPr>
              <w:widowControl/>
              <w:rPr>
                <w:sz w:val="22"/>
                <w:szCs w:val="22"/>
              </w:rPr>
            </w:pPr>
          </w:p>
        </w:tc>
      </w:tr>
      <w:tr w:rsidR="00366186" w:rsidRPr="0048718D" w:rsidTr="00063B6C">
        <w:trPr>
          <w:gridAfter w:val="1"/>
          <w:wAfter w:w="6" w:type="dxa"/>
        </w:trPr>
        <w:tc>
          <w:tcPr>
            <w:tcW w:w="710" w:type="dxa"/>
            <w:vMerge/>
            <w:shd w:val="clear" w:color="auto" w:fill="auto"/>
            <w:vAlign w:val="center"/>
          </w:tcPr>
          <w:p w:rsidR="00366186" w:rsidRPr="0048718D" w:rsidRDefault="00366186" w:rsidP="00063B6C">
            <w:pPr>
              <w:widowControl/>
              <w:rPr>
                <w:spacing w:val="-10"/>
                <w:sz w:val="22"/>
                <w:szCs w:val="22"/>
              </w:rPr>
            </w:pPr>
          </w:p>
        </w:tc>
        <w:tc>
          <w:tcPr>
            <w:tcW w:w="3429" w:type="dxa"/>
            <w:vMerge/>
            <w:shd w:val="clear" w:color="auto" w:fill="auto"/>
            <w:vAlign w:val="center"/>
          </w:tcPr>
          <w:p w:rsidR="00366186" w:rsidRPr="0048718D" w:rsidRDefault="00366186" w:rsidP="00063B6C">
            <w:pPr>
              <w:widowControl/>
              <w:rPr>
                <w:sz w:val="22"/>
                <w:szCs w:val="22"/>
              </w:rPr>
            </w:pPr>
          </w:p>
        </w:tc>
        <w:tc>
          <w:tcPr>
            <w:tcW w:w="1619" w:type="dxa"/>
            <w:vMerge/>
            <w:shd w:val="clear" w:color="auto" w:fill="auto"/>
            <w:vAlign w:val="center"/>
          </w:tcPr>
          <w:p w:rsidR="00366186" w:rsidRPr="0048718D" w:rsidRDefault="00366186" w:rsidP="00063B6C">
            <w:pPr>
              <w:widowControl/>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2021</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766" w:type="dxa"/>
            <w:gridSpan w:val="2"/>
            <w:shd w:val="clear" w:color="auto" w:fill="auto"/>
            <w:noWrap/>
          </w:tcPr>
          <w:p w:rsidR="00366186" w:rsidRPr="0048718D" w:rsidRDefault="00366186" w:rsidP="00063B6C">
            <w:pPr>
              <w:pStyle w:val="ConsPlusNormal0"/>
              <w:jc w:val="center"/>
              <w:rPr>
                <w:rFonts w:cs="Times New Roman"/>
              </w:rPr>
            </w:pPr>
            <w:r w:rsidRPr="0048718D">
              <w:rPr>
                <w:rFonts w:cs="Times New Roman"/>
              </w:rPr>
              <w:t>72</w:t>
            </w:r>
          </w:p>
        </w:tc>
        <w:tc>
          <w:tcPr>
            <w:tcW w:w="1239" w:type="dxa"/>
            <w:vMerge/>
            <w:vAlign w:val="center"/>
          </w:tcPr>
          <w:p w:rsidR="00366186" w:rsidRPr="0048718D" w:rsidRDefault="00366186" w:rsidP="00063B6C">
            <w:pPr>
              <w:widowControl/>
              <w:rPr>
                <w:sz w:val="22"/>
                <w:szCs w:val="22"/>
              </w:rPr>
            </w:pPr>
          </w:p>
        </w:tc>
      </w:tr>
      <w:tr w:rsidR="00366186" w:rsidRPr="0048718D" w:rsidTr="00063B6C">
        <w:trPr>
          <w:gridAfter w:val="1"/>
          <w:wAfter w:w="6" w:type="dxa"/>
        </w:trPr>
        <w:tc>
          <w:tcPr>
            <w:tcW w:w="710" w:type="dxa"/>
            <w:vMerge/>
            <w:shd w:val="clear" w:color="auto" w:fill="auto"/>
            <w:vAlign w:val="center"/>
          </w:tcPr>
          <w:p w:rsidR="00366186" w:rsidRPr="0048718D" w:rsidRDefault="00366186" w:rsidP="00063B6C">
            <w:pPr>
              <w:widowControl/>
              <w:rPr>
                <w:spacing w:val="-10"/>
                <w:sz w:val="22"/>
                <w:szCs w:val="22"/>
              </w:rPr>
            </w:pPr>
          </w:p>
        </w:tc>
        <w:tc>
          <w:tcPr>
            <w:tcW w:w="3429" w:type="dxa"/>
            <w:vMerge/>
            <w:shd w:val="clear" w:color="auto" w:fill="auto"/>
            <w:vAlign w:val="center"/>
          </w:tcPr>
          <w:p w:rsidR="00366186" w:rsidRPr="0048718D" w:rsidRDefault="00366186" w:rsidP="00063B6C">
            <w:pPr>
              <w:widowControl/>
              <w:rPr>
                <w:sz w:val="22"/>
                <w:szCs w:val="22"/>
              </w:rPr>
            </w:pPr>
          </w:p>
        </w:tc>
        <w:tc>
          <w:tcPr>
            <w:tcW w:w="1619" w:type="dxa"/>
            <w:vMerge/>
            <w:shd w:val="clear" w:color="auto" w:fill="auto"/>
            <w:vAlign w:val="center"/>
          </w:tcPr>
          <w:p w:rsidR="00366186" w:rsidRPr="0048718D" w:rsidRDefault="00366186" w:rsidP="00063B6C">
            <w:pPr>
              <w:widowControl/>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2022</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shd w:val="clear" w:color="auto" w:fill="auto"/>
            <w:noWrap/>
          </w:tcPr>
          <w:p w:rsidR="00366186" w:rsidRPr="0048718D" w:rsidRDefault="00366186" w:rsidP="00063B6C">
            <w:pPr>
              <w:pStyle w:val="ConsPlusNormal0"/>
              <w:jc w:val="center"/>
              <w:rPr>
                <w:rFonts w:cs="Times New Roman"/>
              </w:rPr>
            </w:pPr>
            <w:r w:rsidRPr="0048718D">
              <w:rPr>
                <w:rFonts w:cs="Times New Roman"/>
              </w:rPr>
              <w:t>0</w:t>
            </w:r>
          </w:p>
        </w:tc>
        <w:tc>
          <w:tcPr>
            <w:tcW w:w="1239" w:type="dxa"/>
            <w:vMerge/>
            <w:vAlign w:val="center"/>
          </w:tcPr>
          <w:p w:rsidR="00366186" w:rsidRPr="0048718D" w:rsidRDefault="00366186" w:rsidP="00063B6C">
            <w:pPr>
              <w:widowControl/>
              <w:rPr>
                <w:sz w:val="22"/>
                <w:szCs w:val="22"/>
              </w:rPr>
            </w:pPr>
          </w:p>
        </w:tc>
      </w:tr>
      <w:tr w:rsidR="00366186" w:rsidRPr="0048718D" w:rsidTr="00063B6C">
        <w:trPr>
          <w:gridAfter w:val="1"/>
          <w:wAfter w:w="6" w:type="dxa"/>
        </w:trPr>
        <w:tc>
          <w:tcPr>
            <w:tcW w:w="710" w:type="dxa"/>
            <w:vMerge/>
            <w:shd w:val="clear" w:color="auto" w:fill="auto"/>
            <w:vAlign w:val="center"/>
          </w:tcPr>
          <w:p w:rsidR="00366186" w:rsidRPr="0048718D" w:rsidRDefault="00366186" w:rsidP="00063B6C">
            <w:pPr>
              <w:widowControl/>
              <w:rPr>
                <w:spacing w:val="-10"/>
                <w:sz w:val="22"/>
                <w:szCs w:val="22"/>
              </w:rPr>
            </w:pPr>
          </w:p>
        </w:tc>
        <w:tc>
          <w:tcPr>
            <w:tcW w:w="3429" w:type="dxa"/>
            <w:vMerge/>
            <w:shd w:val="clear" w:color="auto" w:fill="auto"/>
            <w:vAlign w:val="center"/>
          </w:tcPr>
          <w:p w:rsidR="00366186" w:rsidRPr="0048718D" w:rsidRDefault="00366186" w:rsidP="00063B6C">
            <w:pPr>
              <w:widowControl/>
              <w:rPr>
                <w:sz w:val="22"/>
                <w:szCs w:val="22"/>
              </w:rPr>
            </w:pPr>
          </w:p>
        </w:tc>
        <w:tc>
          <w:tcPr>
            <w:tcW w:w="1619" w:type="dxa"/>
            <w:vMerge/>
            <w:shd w:val="clear" w:color="auto" w:fill="auto"/>
            <w:vAlign w:val="center"/>
          </w:tcPr>
          <w:p w:rsidR="00366186" w:rsidRPr="0048718D" w:rsidRDefault="00366186" w:rsidP="00063B6C">
            <w:pPr>
              <w:widowControl/>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2023</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shd w:val="clear" w:color="auto" w:fill="auto"/>
            <w:noWrap/>
          </w:tcPr>
          <w:p w:rsidR="00366186" w:rsidRPr="0048718D" w:rsidRDefault="00366186" w:rsidP="00063B6C">
            <w:pPr>
              <w:pStyle w:val="ConsPlusNormal0"/>
              <w:jc w:val="center"/>
              <w:rPr>
                <w:rFonts w:cs="Times New Roman"/>
              </w:rPr>
            </w:pPr>
            <w:r w:rsidRPr="0048718D">
              <w:rPr>
                <w:rFonts w:cs="Times New Roman"/>
              </w:rPr>
              <w:t>0</w:t>
            </w:r>
          </w:p>
        </w:tc>
        <w:tc>
          <w:tcPr>
            <w:tcW w:w="1239" w:type="dxa"/>
            <w:vMerge/>
            <w:vAlign w:val="center"/>
          </w:tcPr>
          <w:p w:rsidR="00366186" w:rsidRPr="0048718D" w:rsidRDefault="00366186" w:rsidP="00063B6C">
            <w:pPr>
              <w:widowControl/>
              <w:rPr>
                <w:sz w:val="22"/>
                <w:szCs w:val="22"/>
              </w:rPr>
            </w:pPr>
          </w:p>
        </w:tc>
      </w:tr>
      <w:tr w:rsidR="00366186" w:rsidRPr="0048718D" w:rsidTr="00063B6C">
        <w:trPr>
          <w:gridAfter w:val="1"/>
          <w:wAfter w:w="6" w:type="dxa"/>
        </w:trPr>
        <w:tc>
          <w:tcPr>
            <w:tcW w:w="710"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3429"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1619"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2024</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shd w:val="clear" w:color="auto" w:fill="auto"/>
          </w:tcPr>
          <w:p w:rsidR="00366186" w:rsidRPr="0048718D" w:rsidRDefault="00366186" w:rsidP="00063B6C">
            <w:pPr>
              <w:pStyle w:val="ConsPlusNormal0"/>
              <w:jc w:val="center"/>
              <w:rPr>
                <w:rFonts w:cs="Times New Roman"/>
              </w:rPr>
            </w:pPr>
            <w:r w:rsidRPr="0048718D">
              <w:rPr>
                <w:rFonts w:cs="Times New Roman"/>
              </w:rPr>
              <w:t>0</w:t>
            </w:r>
          </w:p>
        </w:tc>
        <w:tc>
          <w:tcPr>
            <w:tcW w:w="1239" w:type="dxa"/>
            <w:vMerge/>
          </w:tcPr>
          <w:p w:rsidR="00366186" w:rsidRPr="0048718D" w:rsidRDefault="00366186" w:rsidP="00063B6C">
            <w:pPr>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3429"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1619" w:type="dxa"/>
            <w:vMerge/>
            <w:shd w:val="clear" w:color="auto" w:fill="auto"/>
          </w:tcPr>
          <w:p w:rsidR="00366186" w:rsidRPr="0048718D" w:rsidRDefault="00366186" w:rsidP="00063B6C">
            <w:pPr>
              <w:widowControl/>
              <w:spacing w:line="228" w:lineRule="auto"/>
              <w:ind w:left="-101" w:right="-87"/>
              <w:jc w:val="center"/>
              <w:outlineLvl w:val="0"/>
              <w:rPr>
                <w:sz w:val="22"/>
                <w:szCs w:val="22"/>
              </w:rPr>
            </w:pPr>
          </w:p>
        </w:tc>
        <w:tc>
          <w:tcPr>
            <w:tcW w:w="905" w:type="dxa"/>
            <w:shd w:val="clear" w:color="auto" w:fill="auto"/>
          </w:tcPr>
          <w:p w:rsidR="00366186" w:rsidRPr="0048718D" w:rsidRDefault="00366186" w:rsidP="00063B6C">
            <w:pPr>
              <w:widowControl/>
              <w:spacing w:line="228" w:lineRule="auto"/>
              <w:ind w:left="-101" w:right="-87"/>
              <w:jc w:val="center"/>
              <w:outlineLvl w:val="0"/>
              <w:rPr>
                <w:sz w:val="22"/>
                <w:szCs w:val="22"/>
              </w:rPr>
            </w:pPr>
            <w:r w:rsidRPr="0048718D">
              <w:rPr>
                <w:sz w:val="22"/>
                <w:szCs w:val="22"/>
              </w:rPr>
              <w:t>2025</w:t>
            </w:r>
          </w:p>
        </w:tc>
        <w:tc>
          <w:tcPr>
            <w:tcW w:w="1134" w:type="dxa"/>
            <w:tcBorders>
              <w:top w:val="nil"/>
              <w:left w:val="single" w:sz="4" w:space="0" w:color="auto"/>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pPr>
            <w:r w:rsidRPr="0048718D">
              <w:t>0</w:t>
            </w:r>
          </w:p>
        </w:tc>
        <w:tc>
          <w:tcPr>
            <w:tcW w:w="1766" w:type="dxa"/>
            <w:gridSpan w:val="2"/>
            <w:shd w:val="clear" w:color="auto" w:fill="auto"/>
          </w:tcPr>
          <w:p w:rsidR="00366186" w:rsidRPr="0048718D" w:rsidRDefault="00366186" w:rsidP="00063B6C">
            <w:pPr>
              <w:pStyle w:val="ConsPlusNormal0"/>
              <w:jc w:val="center"/>
              <w:rPr>
                <w:rFonts w:cs="Times New Roman"/>
              </w:rPr>
            </w:pPr>
            <w:r w:rsidRPr="0048718D">
              <w:rPr>
                <w:rFonts w:cs="Times New Roman"/>
              </w:rPr>
              <w:t>0</w:t>
            </w:r>
          </w:p>
        </w:tc>
        <w:tc>
          <w:tcPr>
            <w:tcW w:w="1239" w:type="dxa"/>
            <w:vMerge/>
          </w:tcPr>
          <w:p w:rsidR="00366186" w:rsidRPr="0048718D" w:rsidRDefault="00366186" w:rsidP="00063B6C">
            <w:pPr>
              <w:spacing w:line="228" w:lineRule="auto"/>
              <w:ind w:left="-101" w:right="-87"/>
              <w:jc w:val="center"/>
              <w:outlineLvl w:val="0"/>
              <w:rPr>
                <w:sz w:val="22"/>
                <w:szCs w:val="22"/>
              </w:rPr>
            </w:pPr>
          </w:p>
        </w:tc>
      </w:tr>
      <w:tr w:rsidR="00366186" w:rsidRPr="0048718D" w:rsidTr="00063B6C">
        <w:trPr>
          <w:gridAfter w:val="1"/>
          <w:wAfter w:w="6" w:type="dxa"/>
        </w:trPr>
        <w:tc>
          <w:tcPr>
            <w:tcW w:w="15622" w:type="dxa"/>
            <w:gridSpan w:val="14"/>
          </w:tcPr>
          <w:p w:rsidR="00366186" w:rsidRPr="0048718D" w:rsidRDefault="00366186" w:rsidP="00063B6C">
            <w:pPr>
              <w:pStyle w:val="af8"/>
              <w:rPr>
                <w:b/>
              </w:rPr>
            </w:pPr>
          </w:p>
          <w:p w:rsidR="00366186" w:rsidRPr="0048718D" w:rsidRDefault="00366186" w:rsidP="00063B6C">
            <w:pPr>
              <w:pStyle w:val="af8"/>
              <w:rPr>
                <w:b/>
              </w:rPr>
            </w:pPr>
            <w:r w:rsidRPr="0048718D">
              <w:rPr>
                <w:b/>
              </w:rPr>
              <w:t>Подпрограмма 2 «Создание и развитие инфраструктуры на сельских территориях»</w:t>
            </w:r>
          </w:p>
          <w:p w:rsidR="00366186" w:rsidRPr="0048718D" w:rsidRDefault="00366186" w:rsidP="00063B6C">
            <w:pPr>
              <w:pStyle w:val="af8"/>
              <w:rPr>
                <w:b/>
              </w:rPr>
            </w:pPr>
          </w:p>
        </w:tc>
      </w:tr>
      <w:tr w:rsidR="00366186" w:rsidRPr="0048718D" w:rsidTr="00063B6C">
        <w:trPr>
          <w:gridAfter w:val="1"/>
          <w:wAfter w:w="6" w:type="dxa"/>
        </w:trPr>
        <w:tc>
          <w:tcPr>
            <w:tcW w:w="15622" w:type="dxa"/>
            <w:gridSpan w:val="14"/>
          </w:tcPr>
          <w:p w:rsidR="00366186" w:rsidRPr="0048718D" w:rsidRDefault="00366186" w:rsidP="00063B6C">
            <w:pPr>
              <w:pStyle w:val="af8"/>
            </w:pPr>
          </w:p>
          <w:p w:rsidR="00366186" w:rsidRPr="0048718D" w:rsidRDefault="00366186" w:rsidP="00063B6C">
            <w:pPr>
              <w:pStyle w:val="af8"/>
            </w:pPr>
            <w:r w:rsidRPr="0048718D">
              <w:t>Цель подпрограммы – сохранение общей численности сельского населения</w:t>
            </w:r>
          </w:p>
          <w:p w:rsidR="00366186" w:rsidRPr="0048718D" w:rsidRDefault="00366186" w:rsidP="00063B6C">
            <w:pPr>
              <w:pStyle w:val="af8"/>
            </w:pPr>
          </w:p>
        </w:tc>
      </w:tr>
      <w:tr w:rsidR="00366186" w:rsidRPr="0048718D" w:rsidTr="00063B6C">
        <w:trPr>
          <w:gridAfter w:val="1"/>
          <w:wAfter w:w="6" w:type="dxa"/>
        </w:trPr>
        <w:tc>
          <w:tcPr>
            <w:tcW w:w="14383" w:type="dxa"/>
            <w:gridSpan w:val="13"/>
          </w:tcPr>
          <w:p w:rsidR="00366186" w:rsidRPr="0048718D" w:rsidRDefault="00366186" w:rsidP="00063B6C">
            <w:pPr>
              <w:autoSpaceDE w:val="0"/>
              <w:autoSpaceDN w:val="0"/>
              <w:adjustRightInd w:val="0"/>
              <w:jc w:val="both"/>
            </w:pPr>
          </w:p>
          <w:p w:rsidR="00366186" w:rsidRPr="0048718D" w:rsidRDefault="00366186" w:rsidP="00063B6C">
            <w:pPr>
              <w:autoSpaceDE w:val="0"/>
              <w:autoSpaceDN w:val="0"/>
              <w:adjustRightInd w:val="0"/>
              <w:jc w:val="both"/>
            </w:pPr>
            <w:r w:rsidRPr="0048718D">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366186" w:rsidRPr="0048718D" w:rsidRDefault="00366186" w:rsidP="00063B6C">
            <w:pPr>
              <w:autoSpaceDE w:val="0"/>
              <w:autoSpaceDN w:val="0"/>
              <w:adjustRightInd w:val="0"/>
              <w:jc w:val="both"/>
            </w:pPr>
          </w:p>
        </w:tc>
        <w:tc>
          <w:tcPr>
            <w:tcW w:w="1239" w:type="dxa"/>
          </w:tcPr>
          <w:p w:rsidR="00366186" w:rsidRPr="0048718D" w:rsidRDefault="00366186" w:rsidP="00063B6C">
            <w:pPr>
              <w:widowControl/>
              <w:ind w:left="-101" w:right="-87"/>
              <w:jc w:val="center"/>
              <w:outlineLvl w:val="0"/>
              <w:rPr>
                <w:sz w:val="22"/>
                <w:szCs w:val="22"/>
              </w:rPr>
            </w:pPr>
          </w:p>
        </w:tc>
      </w:tr>
      <w:tr w:rsidR="00366186" w:rsidRPr="0048718D" w:rsidTr="00063B6C">
        <w:trPr>
          <w:gridAfter w:val="1"/>
          <w:wAfter w:w="6" w:type="dxa"/>
        </w:trPr>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366186" w:rsidRPr="0048718D" w:rsidRDefault="00366186" w:rsidP="00063B6C">
            <w:pPr>
              <w:widowControl/>
              <w:rPr>
                <w:sz w:val="22"/>
                <w:szCs w:val="22"/>
              </w:rPr>
            </w:pPr>
            <w:r w:rsidRPr="0048718D">
              <w:rPr>
                <w:b/>
              </w:rPr>
              <w:t>Подпрограмма 2</w:t>
            </w:r>
            <w:r w:rsidRPr="0048718D">
              <w:t xml:space="preserve"> «Создание и развитие инфраструктуры на сельских территориях»</w:t>
            </w: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41 892,100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40 311,1</w:t>
            </w:r>
          </w:p>
        </w:tc>
        <w:tc>
          <w:tcPr>
            <w:tcW w:w="1183" w:type="dxa"/>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735,0</w:t>
            </w:r>
          </w:p>
        </w:tc>
        <w:tc>
          <w:tcPr>
            <w:tcW w:w="118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846,0</w:t>
            </w:r>
          </w:p>
        </w:tc>
        <w:tc>
          <w:tcPr>
            <w:tcW w:w="1316"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p>
        </w:tc>
        <w:tc>
          <w:tcPr>
            <w:tcW w:w="1483" w:type="dxa"/>
            <w:vMerge w:val="restart"/>
          </w:tcPr>
          <w:p w:rsidR="00366186" w:rsidRPr="0048718D" w:rsidRDefault="00366186" w:rsidP="00063B6C">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41 660,1</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40 308,7</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505,4</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rPr>
          <w:gridAfter w:val="1"/>
          <w:wAfter w:w="6" w:type="dxa"/>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39" w:type="dxa"/>
            <w:vMerge/>
          </w:tcPr>
          <w:p w:rsidR="00366186" w:rsidRPr="0048718D" w:rsidRDefault="00366186" w:rsidP="00063B6C">
            <w:pPr>
              <w:widowControl/>
              <w:spacing w:line="228" w:lineRule="auto"/>
              <w:ind w:left="-101" w:right="-87"/>
              <w:jc w:val="center"/>
              <w:outlineLvl w:val="0"/>
              <w:rPr>
                <w:sz w:val="22"/>
                <w:szCs w:val="22"/>
              </w:rPr>
            </w:pPr>
          </w:p>
        </w:tc>
      </w:tr>
      <w:tr w:rsidR="00366186" w:rsidRPr="0048718D" w:rsidTr="00063B6C">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2.1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366186" w:rsidRPr="0048718D" w:rsidRDefault="00366186" w:rsidP="00063B6C">
            <w:pPr>
              <w:pStyle w:val="af8"/>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 </w:t>
            </w:r>
          </w:p>
          <w:p w:rsidR="00366186" w:rsidRPr="0048718D" w:rsidRDefault="00366186" w:rsidP="00063B6C">
            <w:pPr>
              <w:widowControl/>
              <w:rPr>
                <w:sz w:val="22"/>
                <w:szCs w:val="22"/>
              </w:rPr>
            </w:pP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742,5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7,5</w:t>
            </w:r>
          </w:p>
        </w:tc>
        <w:tc>
          <w:tcPr>
            <w:tcW w:w="1183" w:type="dxa"/>
            <w:tcBorders>
              <w:top w:val="single" w:sz="4" w:space="0" w:color="auto"/>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735,0</w:t>
            </w:r>
          </w:p>
        </w:tc>
        <w:tc>
          <w:tcPr>
            <w:tcW w:w="1186" w:type="dxa"/>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p>
        </w:tc>
        <w:tc>
          <w:tcPr>
            <w:tcW w:w="1483" w:type="dxa"/>
            <w:vMerge w:val="restart"/>
          </w:tcPr>
          <w:p w:rsidR="00366186" w:rsidRPr="0048718D" w:rsidRDefault="00366186" w:rsidP="00063B6C">
            <w:pPr>
              <w:spacing w:line="228" w:lineRule="auto"/>
              <w:ind w:left="-101" w:right="-87"/>
              <w:jc w:val="center"/>
              <w:outlineLvl w:val="0"/>
              <w:rPr>
                <w:sz w:val="22"/>
                <w:szCs w:val="22"/>
              </w:rPr>
            </w:pPr>
            <w:r w:rsidRPr="0048718D">
              <w:rPr>
                <w:sz w:val="22"/>
                <w:szCs w:val="22"/>
              </w:rPr>
              <w:t xml:space="preserve"> </w:t>
            </w:r>
          </w:p>
        </w:tc>
        <w:tc>
          <w:tcPr>
            <w:tcW w:w="1245" w:type="dxa"/>
            <w:gridSpan w:val="2"/>
            <w:vMerge w:val="restart"/>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510,5</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5,1</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505,4</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2.2</w:t>
            </w:r>
          </w:p>
        </w:tc>
        <w:tc>
          <w:tcPr>
            <w:tcW w:w="3429" w:type="dxa"/>
            <w:vMerge w:val="restart"/>
            <w:tcBorders>
              <w:top w:val="single" w:sz="4" w:space="0" w:color="auto"/>
              <w:left w:val="single" w:sz="4" w:space="0" w:color="auto"/>
              <w:right w:val="single" w:sz="4" w:space="0" w:color="auto"/>
            </w:tcBorders>
            <w:shd w:val="clear" w:color="auto" w:fill="auto"/>
          </w:tcPr>
          <w:p w:rsidR="00366186" w:rsidRPr="0048718D" w:rsidRDefault="00366186" w:rsidP="00063B6C">
            <w:pPr>
              <w:widowControl/>
              <w:spacing w:line="228" w:lineRule="auto"/>
              <w:ind w:left="-101" w:right="-87"/>
              <w:outlineLvl w:val="0"/>
              <w:rPr>
                <w:sz w:val="22"/>
                <w:szCs w:val="22"/>
              </w:rPr>
            </w:pPr>
            <w:r w:rsidRPr="0048718D">
              <w:rPr>
                <w:b/>
                <w:sz w:val="22"/>
                <w:szCs w:val="22"/>
              </w:rPr>
              <w:t xml:space="preserve">Основное мероприятие: </w:t>
            </w:r>
          </w:p>
          <w:p w:rsidR="00366186" w:rsidRPr="0048718D" w:rsidRDefault="00366186" w:rsidP="00063B6C">
            <w:pPr>
              <w:widowControl/>
              <w:spacing w:line="228" w:lineRule="auto"/>
              <w:ind w:left="-101" w:right="-87"/>
              <w:outlineLvl w:val="0"/>
              <w:rPr>
                <w:sz w:val="22"/>
                <w:szCs w:val="22"/>
              </w:rPr>
            </w:pPr>
            <w:r w:rsidRPr="0048718D">
              <w:t>Развитие транспортной инфраструктуры на сельских территориях</w:t>
            </w: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val="restart"/>
          </w:tcPr>
          <w:p w:rsidR="00366186" w:rsidRPr="0048718D" w:rsidRDefault="00366186" w:rsidP="00063B6C">
            <w:pPr>
              <w:spacing w:line="228" w:lineRule="auto"/>
              <w:ind w:left="-101" w:right="-87"/>
              <w:jc w:val="center"/>
              <w:outlineLvl w:val="0"/>
              <w:rPr>
                <w:sz w:val="22"/>
                <w:szCs w:val="22"/>
              </w:rPr>
            </w:pPr>
          </w:p>
        </w:tc>
        <w:tc>
          <w:tcPr>
            <w:tcW w:w="1245" w:type="dxa"/>
            <w:gridSpan w:val="2"/>
            <w:vMerge w:val="restart"/>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2.2.1</w:t>
            </w:r>
          </w:p>
        </w:tc>
        <w:tc>
          <w:tcPr>
            <w:tcW w:w="3429" w:type="dxa"/>
            <w:vMerge w:val="restart"/>
            <w:tcBorders>
              <w:left w:val="single" w:sz="4" w:space="0" w:color="auto"/>
              <w:right w:val="single" w:sz="4" w:space="0" w:color="auto"/>
            </w:tcBorders>
            <w:shd w:val="clear" w:color="auto" w:fill="auto"/>
          </w:tcPr>
          <w:p w:rsidR="00366186" w:rsidRPr="0048718D" w:rsidRDefault="00366186" w:rsidP="00063B6C">
            <w:pPr>
              <w:widowControl/>
              <w:spacing w:line="228" w:lineRule="auto"/>
              <w:ind w:left="-101"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b/>
                <w:sz w:val="22"/>
                <w:szCs w:val="22"/>
              </w:rPr>
            </w:pPr>
            <w:r w:rsidRPr="0048718D">
              <w:rPr>
                <w:b/>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val="restart"/>
          </w:tcPr>
          <w:p w:rsidR="00366186" w:rsidRPr="0048718D" w:rsidRDefault="00366186" w:rsidP="00063B6C">
            <w:pPr>
              <w:spacing w:line="228" w:lineRule="auto"/>
              <w:ind w:left="-101" w:right="-87"/>
              <w:jc w:val="center"/>
              <w:outlineLvl w:val="0"/>
              <w:rPr>
                <w:sz w:val="22"/>
                <w:szCs w:val="22"/>
              </w:rPr>
            </w:pPr>
          </w:p>
        </w:tc>
        <w:tc>
          <w:tcPr>
            <w:tcW w:w="1245" w:type="dxa"/>
            <w:gridSpan w:val="2"/>
            <w:vMerge w:val="restart"/>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rPr>
          <w:trHeight w:val="449"/>
        </w:trPr>
        <w:tc>
          <w:tcPr>
            <w:tcW w:w="710" w:type="dxa"/>
            <w:vMerge w:val="restart"/>
          </w:tcPr>
          <w:p w:rsidR="00366186" w:rsidRPr="0048718D" w:rsidRDefault="00366186" w:rsidP="00063B6C">
            <w:pPr>
              <w:widowControl/>
              <w:spacing w:line="228" w:lineRule="auto"/>
              <w:ind w:left="-101" w:right="-87"/>
              <w:jc w:val="center"/>
              <w:outlineLvl w:val="0"/>
              <w:rPr>
                <w:spacing w:val="-10"/>
                <w:sz w:val="22"/>
                <w:szCs w:val="22"/>
              </w:rPr>
            </w:pPr>
            <w:r w:rsidRPr="0048718D">
              <w:rPr>
                <w:spacing w:val="-10"/>
                <w:sz w:val="22"/>
                <w:szCs w:val="22"/>
              </w:rPr>
              <w:t>2.2.2.</w:t>
            </w:r>
          </w:p>
        </w:tc>
        <w:tc>
          <w:tcPr>
            <w:tcW w:w="3429" w:type="dxa"/>
            <w:vMerge w:val="restart"/>
            <w:tcBorders>
              <w:left w:val="single" w:sz="4" w:space="0" w:color="auto"/>
              <w:right w:val="single" w:sz="4" w:space="0" w:color="auto"/>
            </w:tcBorders>
            <w:shd w:val="clear" w:color="auto" w:fill="auto"/>
          </w:tcPr>
          <w:p w:rsidR="00366186" w:rsidRPr="0048718D" w:rsidRDefault="00366186" w:rsidP="00063B6C">
            <w:pPr>
              <w:widowControl/>
              <w:spacing w:line="228" w:lineRule="auto"/>
              <w:ind w:left="-101" w:right="-87"/>
              <w:outlineLvl w:val="0"/>
              <w:rPr>
                <w:sz w:val="22"/>
                <w:szCs w:val="22"/>
              </w:rPr>
            </w:pPr>
            <w:r w:rsidRPr="0048718D">
              <w:rPr>
                <w:sz w:val="22"/>
                <w:szCs w:val="22"/>
              </w:rPr>
              <w:t xml:space="preserve">Строительство, реконструкция, капитальный ремонт и  ремонт автомобильных дорог общего пользования местного значения (за </w:t>
            </w:r>
            <w:r w:rsidRPr="0048718D">
              <w:rPr>
                <w:sz w:val="22"/>
                <w:szCs w:val="22"/>
              </w:rPr>
              <w:lastRenderedPageBreak/>
              <w:t xml:space="preserve">исключением автомобильных дорог федерального значения) с твердым покрытием до сельских населенных </w:t>
            </w:r>
            <w:proofErr w:type="gramStart"/>
            <w:r w:rsidRPr="0048718D">
              <w:rPr>
                <w:sz w:val="22"/>
                <w:szCs w:val="22"/>
              </w:rPr>
              <w:t>пунктов</w:t>
            </w:r>
            <w:proofErr w:type="gramEnd"/>
            <w:r w:rsidRPr="0048718D">
              <w:rPr>
                <w:sz w:val="22"/>
                <w:szCs w:val="22"/>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366186" w:rsidRPr="0048718D" w:rsidRDefault="00366186" w:rsidP="00063B6C">
            <w:pPr>
              <w:widowControl/>
              <w:spacing w:line="228" w:lineRule="auto"/>
              <w:ind w:left="-101"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тарое Шаткино-с.Ст.Чирчим-с.Камышенка» км16+200-км21+200 Камешкирского района Пензенской области</w:t>
            </w:r>
            <w:r w:rsidRPr="0048718D">
              <w:rPr>
                <w:sz w:val="22"/>
                <w:szCs w:val="22"/>
              </w:rPr>
              <w:t>)</w:t>
            </w:r>
          </w:p>
        </w:tc>
        <w:tc>
          <w:tcPr>
            <w:tcW w:w="1619" w:type="dxa"/>
            <w:vMerge w:val="restart"/>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40753,6</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483" w:type="dxa"/>
            <w:vMerge w:val="restart"/>
          </w:tcPr>
          <w:p w:rsidR="00366186" w:rsidRPr="0048718D" w:rsidRDefault="00366186" w:rsidP="00063B6C">
            <w:pPr>
              <w:spacing w:line="228" w:lineRule="auto"/>
              <w:ind w:left="-101" w:right="-87"/>
              <w:jc w:val="center"/>
              <w:outlineLvl w:val="0"/>
              <w:rPr>
                <w:sz w:val="22"/>
                <w:szCs w:val="22"/>
              </w:rPr>
            </w:pPr>
          </w:p>
        </w:tc>
        <w:tc>
          <w:tcPr>
            <w:tcW w:w="1245" w:type="dxa"/>
            <w:gridSpan w:val="2"/>
            <w:vMerge w:val="restart"/>
            <w:shd w:val="clear" w:color="auto" w:fill="auto"/>
          </w:tcPr>
          <w:p w:rsidR="00366186" w:rsidRPr="0048718D" w:rsidRDefault="00366186" w:rsidP="00063B6C">
            <w:pPr>
              <w:widowControl/>
              <w:rPr>
                <w:sz w:val="22"/>
                <w:szCs w:val="22"/>
              </w:rPr>
            </w:pPr>
          </w:p>
        </w:tc>
      </w:tr>
      <w:tr w:rsidR="00366186" w:rsidRPr="0048718D" w:rsidTr="00063B6C">
        <w:trPr>
          <w:trHeight w:val="573"/>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rPr>
          <w:trHeight w:val="553"/>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40753,6</w:t>
            </w:r>
          </w:p>
        </w:tc>
        <w:tc>
          <w:tcPr>
            <w:tcW w:w="127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rPr>
          <w:trHeight w:val="547"/>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rPr>
          <w:trHeight w:val="567"/>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rPr>
          <w:trHeight w:val="705"/>
        </w:trPr>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r w:rsidR="00366186" w:rsidRPr="0048718D" w:rsidTr="00063B6C">
        <w:tc>
          <w:tcPr>
            <w:tcW w:w="710" w:type="dxa"/>
            <w:vMerge/>
          </w:tcPr>
          <w:p w:rsidR="00366186" w:rsidRPr="0048718D" w:rsidRDefault="00366186" w:rsidP="00063B6C">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366186" w:rsidRPr="0048718D" w:rsidRDefault="00366186" w:rsidP="00063B6C">
            <w:pPr>
              <w:widowControl/>
              <w:spacing w:line="228" w:lineRule="auto"/>
              <w:ind w:left="-101" w:right="-87"/>
              <w:jc w:val="center"/>
              <w:outlineLvl w:val="0"/>
              <w:rPr>
                <w:sz w:val="22"/>
                <w:szCs w:val="22"/>
              </w:rPr>
            </w:pPr>
          </w:p>
        </w:tc>
        <w:tc>
          <w:tcPr>
            <w:tcW w:w="1619" w:type="dxa"/>
            <w:vMerge/>
          </w:tcPr>
          <w:p w:rsidR="00366186" w:rsidRPr="0048718D" w:rsidRDefault="00366186" w:rsidP="00063B6C">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366186" w:rsidRPr="0048718D" w:rsidRDefault="00366186" w:rsidP="00063B6C">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366186" w:rsidRPr="0048718D" w:rsidRDefault="00366186" w:rsidP="00063B6C">
            <w:pPr>
              <w:jc w:val="center"/>
              <w:rPr>
                <w:sz w:val="22"/>
                <w:szCs w:val="22"/>
              </w:rPr>
            </w:pPr>
            <w:r w:rsidRPr="0048718D">
              <w:rPr>
                <w:sz w:val="22"/>
                <w:szCs w:val="22"/>
              </w:rPr>
              <w:t>0</w:t>
            </w:r>
          </w:p>
        </w:tc>
        <w:tc>
          <w:tcPr>
            <w:tcW w:w="1483" w:type="dxa"/>
            <w:vMerge/>
          </w:tcPr>
          <w:p w:rsidR="00366186" w:rsidRPr="0048718D" w:rsidRDefault="00366186" w:rsidP="00063B6C">
            <w:pPr>
              <w:spacing w:line="228" w:lineRule="auto"/>
              <w:ind w:left="-101" w:right="-87"/>
              <w:jc w:val="center"/>
              <w:outlineLvl w:val="0"/>
              <w:rPr>
                <w:sz w:val="22"/>
                <w:szCs w:val="22"/>
              </w:rPr>
            </w:pPr>
          </w:p>
        </w:tc>
        <w:tc>
          <w:tcPr>
            <w:tcW w:w="1245" w:type="dxa"/>
            <w:gridSpan w:val="2"/>
            <w:vMerge/>
            <w:shd w:val="clear" w:color="auto" w:fill="auto"/>
          </w:tcPr>
          <w:p w:rsidR="00366186" w:rsidRPr="0048718D" w:rsidRDefault="00366186" w:rsidP="00063B6C">
            <w:pPr>
              <w:widowControl/>
              <w:rPr>
                <w:sz w:val="22"/>
                <w:szCs w:val="22"/>
              </w:rPr>
            </w:pPr>
          </w:p>
        </w:tc>
      </w:tr>
    </w:tbl>
    <w:p w:rsidR="00366186" w:rsidRPr="0048718D" w:rsidRDefault="00366186" w:rsidP="00366186">
      <w:pPr>
        <w:jc w:val="right"/>
        <w:rPr>
          <w:sz w:val="28"/>
          <w:szCs w:val="28"/>
        </w:rPr>
        <w:sectPr w:rsidR="00366186" w:rsidRPr="0048718D" w:rsidSect="0055409C">
          <w:endnotePr>
            <w:numFmt w:val="decimal"/>
          </w:endnotePr>
          <w:pgSz w:w="16840" w:h="11907" w:orient="landscape" w:code="9"/>
          <w:pgMar w:top="567" w:right="1134" w:bottom="567"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5220" w:type="dxa"/>
        <w:jc w:val="right"/>
        <w:tblLook w:val="01E0" w:firstRow="1" w:lastRow="1" w:firstColumn="1" w:lastColumn="1" w:noHBand="0" w:noVBand="0"/>
      </w:tblPr>
      <w:tblGrid>
        <w:gridCol w:w="5220"/>
      </w:tblGrid>
      <w:tr w:rsidR="00366186" w:rsidRPr="0048718D" w:rsidTr="00063B6C">
        <w:trPr>
          <w:jc w:val="right"/>
        </w:trPr>
        <w:tc>
          <w:tcPr>
            <w:tcW w:w="5220" w:type="dxa"/>
          </w:tcPr>
          <w:p w:rsidR="00366186" w:rsidRPr="0048718D" w:rsidRDefault="00366186" w:rsidP="00063B6C">
            <w:pPr>
              <w:jc w:val="right"/>
            </w:pPr>
            <w:r w:rsidRPr="0048718D">
              <w:lastRenderedPageBreak/>
              <w:t>Приложение № 10</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366186" w:rsidRPr="0048718D" w:rsidRDefault="00366186" w:rsidP="00366186">
      <w:pPr>
        <w:pStyle w:val="ConsPlusNormal0"/>
        <w:jc w:val="center"/>
      </w:pPr>
    </w:p>
    <w:p w:rsidR="00366186" w:rsidRPr="0048718D" w:rsidRDefault="00366186" w:rsidP="00366186">
      <w:pPr>
        <w:pStyle w:val="ConsPlusNormal0"/>
        <w:jc w:val="center"/>
        <w:rPr>
          <w:b/>
        </w:rPr>
      </w:pPr>
      <w:r w:rsidRPr="0048718D">
        <w:rPr>
          <w:b/>
        </w:rPr>
        <w:t>ПРЕДЕЛЬНЫЕ ОБЪЕМЫ</w:t>
      </w:r>
    </w:p>
    <w:p w:rsidR="00366186" w:rsidRPr="0048718D" w:rsidRDefault="00366186" w:rsidP="00366186">
      <w:pPr>
        <w:pStyle w:val="ConsPlusNormal0"/>
        <w:jc w:val="center"/>
        <w:rPr>
          <w:b/>
        </w:rPr>
      </w:pPr>
      <w:r w:rsidRPr="0048718D">
        <w:rPr>
          <w:b/>
        </w:rPr>
        <w:t>средств бюджета Камешкирского района Пензенской области на исполнение</w:t>
      </w:r>
    </w:p>
    <w:p w:rsidR="00366186" w:rsidRPr="0048718D" w:rsidRDefault="00366186" w:rsidP="00366186">
      <w:pPr>
        <w:pStyle w:val="ConsPlusNormal0"/>
        <w:jc w:val="center"/>
        <w:rPr>
          <w:b/>
        </w:rPr>
      </w:pPr>
      <w:r w:rsidRPr="0048718D">
        <w:rPr>
          <w:b/>
        </w:rPr>
        <w:t>долгосрочных муниципальных контрактов в целях реализации</w:t>
      </w:r>
    </w:p>
    <w:p w:rsidR="00366186" w:rsidRPr="0048718D" w:rsidRDefault="00366186" w:rsidP="00366186">
      <w:pPr>
        <w:pStyle w:val="ConsPlusNormal0"/>
        <w:jc w:val="center"/>
        <w:rPr>
          <w:b/>
        </w:rPr>
      </w:pPr>
      <w:r w:rsidRPr="0048718D">
        <w:rPr>
          <w:b/>
        </w:rPr>
        <w:t>мероприятий муниципальной программы Камешкирского района Пензенской области</w:t>
      </w:r>
    </w:p>
    <w:p w:rsidR="00366186" w:rsidRPr="0048718D" w:rsidRDefault="00366186" w:rsidP="00366186">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366186" w:rsidRPr="0048718D" w:rsidRDefault="00366186" w:rsidP="00366186">
      <w:pPr>
        <w:pStyle w:val="ConsPlusNormal0"/>
        <w:jc w:val="right"/>
      </w:pPr>
      <w:r w:rsidRPr="0048718D">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993"/>
        <w:gridCol w:w="1134"/>
        <w:gridCol w:w="566"/>
      </w:tblGrid>
      <w:tr w:rsidR="00366186" w:rsidRPr="0048718D" w:rsidTr="00063B6C">
        <w:trPr>
          <w:gridBefore w:val="1"/>
          <w:wBefore w:w="108" w:type="dxa"/>
        </w:trPr>
        <w:tc>
          <w:tcPr>
            <w:tcW w:w="3686" w:type="dxa"/>
            <w:vMerge w:val="restart"/>
          </w:tcPr>
          <w:p w:rsidR="00366186" w:rsidRPr="0048718D" w:rsidRDefault="00366186" w:rsidP="00063B6C">
            <w:pPr>
              <w:pStyle w:val="ConsPlusNormal0"/>
              <w:jc w:val="center"/>
            </w:pPr>
            <w:r w:rsidRPr="0048718D">
              <w:t>Наименование муниципальной программы, подпрограммы, мероприятия, объекта закупки</w:t>
            </w:r>
          </w:p>
        </w:tc>
        <w:tc>
          <w:tcPr>
            <w:tcW w:w="1276" w:type="dxa"/>
            <w:gridSpan w:val="2"/>
            <w:vMerge w:val="restart"/>
          </w:tcPr>
          <w:p w:rsidR="00366186" w:rsidRPr="0048718D" w:rsidRDefault="00366186" w:rsidP="00063B6C">
            <w:pPr>
              <w:pStyle w:val="ConsPlusNormal0"/>
              <w:jc w:val="center"/>
            </w:pPr>
            <w:r w:rsidRPr="0048718D">
              <w:t>Заказчик, уполномоченный на заключение муниципального контракта</w:t>
            </w:r>
          </w:p>
        </w:tc>
        <w:tc>
          <w:tcPr>
            <w:tcW w:w="1622" w:type="dxa"/>
            <w:vMerge w:val="restart"/>
          </w:tcPr>
          <w:p w:rsidR="00366186" w:rsidRPr="0048718D" w:rsidRDefault="00366186" w:rsidP="00063B6C">
            <w:pPr>
              <w:pStyle w:val="ConsPlusNormal0"/>
              <w:jc w:val="center"/>
            </w:pPr>
            <w:r w:rsidRPr="0048718D">
              <w:t xml:space="preserve">Код по Общероссийскому классификатору продукции по видам экономической деятельности </w:t>
            </w:r>
            <w:hyperlink w:anchor="P2168" w:history="1">
              <w:r w:rsidRPr="0048718D">
                <w:rPr>
                  <w:color w:val="0000FF"/>
                </w:rPr>
                <w:t>&lt;1&gt;</w:t>
              </w:r>
            </w:hyperlink>
          </w:p>
        </w:tc>
        <w:tc>
          <w:tcPr>
            <w:tcW w:w="2551" w:type="dxa"/>
            <w:gridSpan w:val="4"/>
          </w:tcPr>
          <w:p w:rsidR="00366186" w:rsidRPr="0048718D" w:rsidRDefault="00366186" w:rsidP="00063B6C">
            <w:pPr>
              <w:pStyle w:val="ConsPlusNormal0"/>
              <w:jc w:val="center"/>
            </w:pPr>
            <w:r w:rsidRPr="0048718D">
              <w:t>Код бюджетной классификации</w:t>
            </w:r>
          </w:p>
        </w:tc>
        <w:tc>
          <w:tcPr>
            <w:tcW w:w="1276" w:type="dxa"/>
            <w:gridSpan w:val="2"/>
            <w:vMerge w:val="restart"/>
          </w:tcPr>
          <w:p w:rsidR="00366186" w:rsidRPr="0048718D" w:rsidRDefault="00366186" w:rsidP="00063B6C">
            <w:pPr>
              <w:pStyle w:val="ConsPlusNormal0"/>
              <w:jc w:val="center"/>
            </w:pPr>
            <w:r w:rsidRPr="0048718D">
              <w:t>Предельный срок осуществления закупки</w:t>
            </w:r>
          </w:p>
        </w:tc>
        <w:tc>
          <w:tcPr>
            <w:tcW w:w="2126" w:type="dxa"/>
            <w:vMerge w:val="restart"/>
          </w:tcPr>
          <w:p w:rsidR="00366186" w:rsidRPr="0048718D" w:rsidRDefault="00366186" w:rsidP="00063B6C">
            <w:pPr>
              <w:pStyle w:val="ConsPlusNormal0"/>
              <w:jc w:val="center"/>
            </w:pPr>
            <w:r w:rsidRPr="0048718D">
              <w:t xml:space="preserve">Результаты выполнения работ (оказания услуг) </w:t>
            </w:r>
            <w:hyperlink w:anchor="P2169" w:history="1">
              <w:r w:rsidRPr="0048718D">
                <w:rPr>
                  <w:color w:val="0000FF"/>
                </w:rPr>
                <w:t>&lt;2&gt;</w:t>
              </w:r>
            </w:hyperlink>
            <w:r w:rsidRPr="0048718D">
              <w:t>,</w:t>
            </w:r>
          </w:p>
          <w:p w:rsidR="00366186" w:rsidRPr="0048718D" w:rsidRDefault="00366186" w:rsidP="00063B6C">
            <w:pPr>
              <w:pStyle w:val="ConsPlusNormal0"/>
              <w:jc w:val="center"/>
            </w:pPr>
            <w:r w:rsidRPr="0048718D">
              <w:t xml:space="preserve">предмет встречного обязательства и предельный срок его исполнения </w:t>
            </w:r>
            <w:hyperlink w:anchor="P2170" w:history="1">
              <w:r w:rsidRPr="0048718D">
                <w:rPr>
                  <w:color w:val="0000FF"/>
                </w:rPr>
                <w:t>&lt;3&gt;</w:t>
              </w:r>
            </w:hyperlink>
          </w:p>
        </w:tc>
        <w:tc>
          <w:tcPr>
            <w:tcW w:w="2693" w:type="dxa"/>
            <w:gridSpan w:val="3"/>
          </w:tcPr>
          <w:p w:rsidR="00366186" w:rsidRPr="0048718D" w:rsidRDefault="00366186" w:rsidP="00063B6C">
            <w:pPr>
              <w:pStyle w:val="ConsPlusNormal0"/>
              <w:jc w:val="center"/>
            </w:pPr>
            <w:r w:rsidRPr="0048718D">
              <w:t>Предельный объем средств</w:t>
            </w:r>
          </w:p>
          <w:p w:rsidR="00366186" w:rsidRPr="0048718D" w:rsidRDefault="00366186" w:rsidP="00063B6C">
            <w:pPr>
              <w:pStyle w:val="ConsPlusNormal0"/>
              <w:jc w:val="center"/>
            </w:pPr>
            <w:r w:rsidRPr="0048718D">
              <w:t>на оплату результатов выполненных работ, оказанных услуг, поставленных товаров</w:t>
            </w:r>
          </w:p>
        </w:tc>
      </w:tr>
      <w:tr w:rsidR="00366186" w:rsidRPr="0048718D" w:rsidTr="00063B6C">
        <w:trPr>
          <w:gridBefore w:val="1"/>
          <w:wBefore w:w="108" w:type="dxa"/>
        </w:trPr>
        <w:tc>
          <w:tcPr>
            <w:tcW w:w="3686" w:type="dxa"/>
            <w:vMerge/>
          </w:tcPr>
          <w:p w:rsidR="00366186" w:rsidRPr="0048718D" w:rsidRDefault="00366186" w:rsidP="00063B6C">
            <w:pPr>
              <w:rPr>
                <w:sz w:val="22"/>
                <w:szCs w:val="22"/>
              </w:rPr>
            </w:pPr>
          </w:p>
        </w:tc>
        <w:tc>
          <w:tcPr>
            <w:tcW w:w="1276" w:type="dxa"/>
            <w:gridSpan w:val="2"/>
            <w:vMerge/>
          </w:tcPr>
          <w:p w:rsidR="00366186" w:rsidRPr="0048718D" w:rsidRDefault="00366186" w:rsidP="00063B6C">
            <w:pPr>
              <w:rPr>
                <w:sz w:val="22"/>
                <w:szCs w:val="22"/>
              </w:rPr>
            </w:pPr>
          </w:p>
        </w:tc>
        <w:tc>
          <w:tcPr>
            <w:tcW w:w="1622" w:type="dxa"/>
            <w:vMerge/>
          </w:tcPr>
          <w:p w:rsidR="00366186" w:rsidRPr="0048718D" w:rsidRDefault="00366186" w:rsidP="00063B6C">
            <w:pPr>
              <w:rPr>
                <w:sz w:val="22"/>
                <w:szCs w:val="22"/>
              </w:rPr>
            </w:pPr>
          </w:p>
        </w:tc>
        <w:tc>
          <w:tcPr>
            <w:tcW w:w="425" w:type="dxa"/>
          </w:tcPr>
          <w:p w:rsidR="00366186" w:rsidRPr="0048718D" w:rsidRDefault="00366186" w:rsidP="00063B6C">
            <w:pPr>
              <w:pStyle w:val="ConsPlusNormal0"/>
              <w:jc w:val="center"/>
            </w:pPr>
            <w:r w:rsidRPr="0048718D">
              <w:t>Рз</w:t>
            </w:r>
          </w:p>
        </w:tc>
        <w:tc>
          <w:tcPr>
            <w:tcW w:w="567" w:type="dxa"/>
          </w:tcPr>
          <w:p w:rsidR="00366186" w:rsidRPr="0048718D" w:rsidRDefault="00366186" w:rsidP="00063B6C">
            <w:pPr>
              <w:pStyle w:val="ConsPlusNormal0"/>
              <w:jc w:val="center"/>
            </w:pPr>
            <w:proofErr w:type="gramStart"/>
            <w:r w:rsidRPr="0048718D">
              <w:t>Пр</w:t>
            </w:r>
            <w:proofErr w:type="gramEnd"/>
          </w:p>
        </w:tc>
        <w:tc>
          <w:tcPr>
            <w:tcW w:w="709" w:type="dxa"/>
          </w:tcPr>
          <w:p w:rsidR="00366186" w:rsidRPr="0048718D" w:rsidRDefault="00366186" w:rsidP="00063B6C">
            <w:pPr>
              <w:pStyle w:val="ConsPlusNormal0"/>
              <w:jc w:val="center"/>
            </w:pPr>
            <w:r w:rsidRPr="0048718D">
              <w:t>ЦСР</w:t>
            </w:r>
          </w:p>
        </w:tc>
        <w:tc>
          <w:tcPr>
            <w:tcW w:w="850" w:type="dxa"/>
          </w:tcPr>
          <w:p w:rsidR="00366186" w:rsidRPr="0048718D" w:rsidRDefault="00366186" w:rsidP="00063B6C">
            <w:pPr>
              <w:pStyle w:val="ConsPlusNormal0"/>
              <w:jc w:val="center"/>
            </w:pPr>
            <w:r w:rsidRPr="0048718D">
              <w:t>Группа ВР</w:t>
            </w:r>
          </w:p>
        </w:tc>
        <w:tc>
          <w:tcPr>
            <w:tcW w:w="1276" w:type="dxa"/>
            <w:gridSpan w:val="2"/>
            <w:vMerge/>
          </w:tcPr>
          <w:p w:rsidR="00366186" w:rsidRPr="0048718D" w:rsidRDefault="00366186" w:rsidP="00063B6C">
            <w:pPr>
              <w:rPr>
                <w:sz w:val="22"/>
                <w:szCs w:val="22"/>
              </w:rPr>
            </w:pPr>
          </w:p>
        </w:tc>
        <w:tc>
          <w:tcPr>
            <w:tcW w:w="2126" w:type="dxa"/>
            <w:vMerge/>
          </w:tcPr>
          <w:p w:rsidR="00366186" w:rsidRPr="0048718D" w:rsidRDefault="00366186" w:rsidP="00063B6C">
            <w:pPr>
              <w:rPr>
                <w:sz w:val="22"/>
                <w:szCs w:val="22"/>
              </w:rPr>
            </w:pPr>
          </w:p>
        </w:tc>
        <w:tc>
          <w:tcPr>
            <w:tcW w:w="993" w:type="dxa"/>
          </w:tcPr>
          <w:p w:rsidR="00366186" w:rsidRPr="0048718D" w:rsidRDefault="00366186" w:rsidP="00063B6C">
            <w:pPr>
              <w:pStyle w:val="ConsPlusNormal0"/>
              <w:jc w:val="center"/>
            </w:pPr>
            <w:r w:rsidRPr="0048718D">
              <w:t>текущий год</w:t>
            </w:r>
          </w:p>
        </w:tc>
        <w:tc>
          <w:tcPr>
            <w:tcW w:w="1134" w:type="dxa"/>
          </w:tcPr>
          <w:p w:rsidR="00366186" w:rsidRPr="0048718D" w:rsidRDefault="00366186" w:rsidP="00063B6C">
            <w:pPr>
              <w:pStyle w:val="ConsPlusNormal0"/>
              <w:jc w:val="center"/>
            </w:pPr>
            <w:r w:rsidRPr="0048718D">
              <w:t>очередной год</w:t>
            </w:r>
          </w:p>
        </w:tc>
        <w:tc>
          <w:tcPr>
            <w:tcW w:w="566" w:type="dxa"/>
          </w:tcPr>
          <w:p w:rsidR="00366186" w:rsidRPr="0048718D" w:rsidRDefault="00366186" w:rsidP="00063B6C">
            <w:pPr>
              <w:pStyle w:val="ConsPlusNormal0"/>
              <w:jc w:val="center"/>
            </w:pPr>
            <w:r w:rsidRPr="0048718D">
              <w:t>...</w:t>
            </w:r>
          </w:p>
        </w:tc>
      </w:tr>
      <w:tr w:rsidR="00366186" w:rsidRPr="0048718D" w:rsidTr="00063B6C">
        <w:trPr>
          <w:gridBefore w:val="1"/>
          <w:wBefore w:w="108" w:type="dxa"/>
          <w:trHeight w:val="197"/>
        </w:trPr>
        <w:tc>
          <w:tcPr>
            <w:tcW w:w="3686" w:type="dxa"/>
          </w:tcPr>
          <w:p w:rsidR="00366186" w:rsidRPr="0048718D" w:rsidRDefault="00366186" w:rsidP="00063B6C">
            <w:pPr>
              <w:jc w:val="center"/>
            </w:pPr>
            <w:r w:rsidRPr="0048718D">
              <w:t>1</w:t>
            </w:r>
          </w:p>
        </w:tc>
        <w:tc>
          <w:tcPr>
            <w:tcW w:w="1276" w:type="dxa"/>
            <w:gridSpan w:val="2"/>
          </w:tcPr>
          <w:p w:rsidR="00366186" w:rsidRPr="0048718D" w:rsidRDefault="00366186" w:rsidP="00063B6C">
            <w:pPr>
              <w:jc w:val="center"/>
            </w:pPr>
            <w:r w:rsidRPr="0048718D">
              <w:t>2</w:t>
            </w:r>
          </w:p>
        </w:tc>
        <w:tc>
          <w:tcPr>
            <w:tcW w:w="1622" w:type="dxa"/>
          </w:tcPr>
          <w:p w:rsidR="00366186" w:rsidRPr="0048718D" w:rsidRDefault="00366186" w:rsidP="00063B6C">
            <w:pPr>
              <w:jc w:val="center"/>
            </w:pPr>
            <w:r w:rsidRPr="0048718D">
              <w:t>3</w:t>
            </w:r>
          </w:p>
        </w:tc>
        <w:tc>
          <w:tcPr>
            <w:tcW w:w="425" w:type="dxa"/>
          </w:tcPr>
          <w:p w:rsidR="00366186" w:rsidRPr="0048718D" w:rsidRDefault="00366186" w:rsidP="00063B6C">
            <w:pPr>
              <w:jc w:val="center"/>
            </w:pPr>
            <w:r w:rsidRPr="0048718D">
              <w:t>4</w:t>
            </w:r>
          </w:p>
        </w:tc>
        <w:tc>
          <w:tcPr>
            <w:tcW w:w="567" w:type="dxa"/>
          </w:tcPr>
          <w:p w:rsidR="00366186" w:rsidRPr="0048718D" w:rsidRDefault="00366186" w:rsidP="00063B6C">
            <w:pPr>
              <w:jc w:val="center"/>
            </w:pPr>
            <w:r w:rsidRPr="0048718D">
              <w:t>5</w:t>
            </w:r>
          </w:p>
        </w:tc>
        <w:tc>
          <w:tcPr>
            <w:tcW w:w="709" w:type="dxa"/>
          </w:tcPr>
          <w:p w:rsidR="00366186" w:rsidRPr="0048718D" w:rsidRDefault="00366186" w:rsidP="00063B6C">
            <w:pPr>
              <w:jc w:val="center"/>
            </w:pPr>
            <w:r w:rsidRPr="0048718D">
              <w:t>6</w:t>
            </w:r>
          </w:p>
        </w:tc>
        <w:tc>
          <w:tcPr>
            <w:tcW w:w="850" w:type="dxa"/>
          </w:tcPr>
          <w:p w:rsidR="00366186" w:rsidRPr="0048718D" w:rsidRDefault="00366186" w:rsidP="00063B6C">
            <w:pPr>
              <w:jc w:val="center"/>
            </w:pPr>
            <w:r w:rsidRPr="0048718D">
              <w:t>7</w:t>
            </w:r>
          </w:p>
        </w:tc>
        <w:tc>
          <w:tcPr>
            <w:tcW w:w="1276" w:type="dxa"/>
            <w:gridSpan w:val="2"/>
          </w:tcPr>
          <w:p w:rsidR="00366186" w:rsidRPr="0048718D" w:rsidRDefault="00366186" w:rsidP="00063B6C">
            <w:pPr>
              <w:jc w:val="center"/>
            </w:pPr>
            <w:r w:rsidRPr="0048718D">
              <w:t>8</w:t>
            </w:r>
          </w:p>
        </w:tc>
        <w:tc>
          <w:tcPr>
            <w:tcW w:w="2126" w:type="dxa"/>
          </w:tcPr>
          <w:p w:rsidR="00366186" w:rsidRPr="0048718D" w:rsidRDefault="00366186" w:rsidP="00063B6C">
            <w:pPr>
              <w:jc w:val="center"/>
            </w:pPr>
            <w:r w:rsidRPr="0048718D">
              <w:t>9</w:t>
            </w:r>
          </w:p>
        </w:tc>
        <w:tc>
          <w:tcPr>
            <w:tcW w:w="993" w:type="dxa"/>
          </w:tcPr>
          <w:p w:rsidR="00366186" w:rsidRPr="0048718D" w:rsidRDefault="00366186" w:rsidP="00063B6C">
            <w:pPr>
              <w:jc w:val="center"/>
            </w:pPr>
            <w:r w:rsidRPr="0048718D">
              <w:t>10</w:t>
            </w:r>
          </w:p>
        </w:tc>
        <w:tc>
          <w:tcPr>
            <w:tcW w:w="1134" w:type="dxa"/>
          </w:tcPr>
          <w:p w:rsidR="00366186" w:rsidRPr="0048718D" w:rsidRDefault="00366186" w:rsidP="00063B6C">
            <w:pPr>
              <w:jc w:val="center"/>
            </w:pPr>
            <w:r w:rsidRPr="0048718D">
              <w:t>11</w:t>
            </w:r>
          </w:p>
        </w:tc>
        <w:tc>
          <w:tcPr>
            <w:tcW w:w="566" w:type="dxa"/>
          </w:tcPr>
          <w:p w:rsidR="00366186" w:rsidRPr="0048718D" w:rsidRDefault="00366186" w:rsidP="00063B6C">
            <w:pPr>
              <w:jc w:val="center"/>
            </w:pPr>
            <w:r w:rsidRPr="0048718D">
              <w:t>12</w:t>
            </w:r>
          </w:p>
        </w:tc>
      </w:tr>
      <w:tr w:rsidR="00366186" w:rsidRPr="0048718D" w:rsidTr="00063B6C">
        <w:trPr>
          <w:gridBefore w:val="1"/>
          <w:wBefore w:w="108" w:type="dxa"/>
        </w:trPr>
        <w:tc>
          <w:tcPr>
            <w:tcW w:w="3686" w:type="dxa"/>
          </w:tcPr>
          <w:p w:rsidR="00366186" w:rsidRPr="0048718D" w:rsidRDefault="00366186" w:rsidP="00063B6C">
            <w:pPr>
              <w:rPr>
                <w:b/>
              </w:rPr>
            </w:pPr>
            <w:r w:rsidRPr="0048718D">
              <w:rPr>
                <w:b/>
              </w:rPr>
              <w:t>Программа</w:t>
            </w:r>
          </w:p>
          <w:p w:rsidR="00366186" w:rsidRPr="0048718D" w:rsidRDefault="00366186" w:rsidP="00063B6C">
            <w:pPr>
              <w:rPr>
                <w:b/>
                <w:color w:val="000000"/>
              </w:rPr>
            </w:pPr>
            <w:r w:rsidRPr="0048718D">
              <w:rPr>
                <w:b/>
              </w:rPr>
              <w:t xml:space="preserve"> </w:t>
            </w:r>
            <w:r w:rsidRPr="0048718D">
              <w:t>«Комплексное развитие сельских территорий  Камешкирского района Пензенской области»</w:t>
            </w:r>
          </w:p>
        </w:tc>
        <w:tc>
          <w:tcPr>
            <w:tcW w:w="1276" w:type="dxa"/>
            <w:gridSpan w:val="2"/>
            <w:vAlign w:val="center"/>
          </w:tcPr>
          <w:p w:rsidR="00366186" w:rsidRPr="0048718D" w:rsidRDefault="00366186" w:rsidP="00063B6C">
            <w:pPr>
              <w:pStyle w:val="ConsPlusNormal0"/>
              <w:jc w:val="center"/>
            </w:pPr>
            <w:r w:rsidRPr="0048718D">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pPr>
          </w:p>
        </w:tc>
        <w:tc>
          <w:tcPr>
            <w:tcW w:w="567" w:type="dxa"/>
          </w:tcPr>
          <w:p w:rsidR="00366186" w:rsidRPr="0048718D" w:rsidRDefault="00366186" w:rsidP="00063B6C">
            <w:pPr>
              <w:pStyle w:val="ConsPlusNormal0"/>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tcPr>
          <w:p w:rsidR="00366186" w:rsidRPr="0048718D" w:rsidRDefault="00366186" w:rsidP="00063B6C">
            <w:pPr>
              <w:pStyle w:val="af7"/>
              <w:spacing w:after="0"/>
              <w:rPr>
                <w:sz w:val="22"/>
                <w:szCs w:val="22"/>
              </w:rPr>
            </w:pPr>
            <w:r w:rsidRPr="0048718D">
              <w:rPr>
                <w:b/>
                <w:sz w:val="22"/>
                <w:szCs w:val="22"/>
              </w:rPr>
              <w:t>Подпрограмма 1</w:t>
            </w:r>
            <w:r w:rsidRPr="0048718D">
              <w:rPr>
                <w:sz w:val="22"/>
                <w:szCs w:val="22"/>
              </w:rPr>
              <w:t xml:space="preserve"> </w:t>
            </w:r>
          </w:p>
          <w:p w:rsidR="00366186" w:rsidRPr="0048718D" w:rsidRDefault="00366186" w:rsidP="00063B6C">
            <w:pPr>
              <w:pStyle w:val="af7"/>
              <w:spacing w:after="0"/>
              <w:rPr>
                <w:sz w:val="22"/>
                <w:szCs w:val="22"/>
              </w:rPr>
            </w:pPr>
            <w:r w:rsidRPr="0048718D">
              <w:rPr>
                <w:bCs/>
                <w:sz w:val="22"/>
                <w:szCs w:val="22"/>
              </w:rPr>
              <w:t>«Создание условий для обеспечения доступным и комфортным жильём сельского населения»</w:t>
            </w:r>
          </w:p>
        </w:tc>
        <w:tc>
          <w:tcPr>
            <w:tcW w:w="1276" w:type="dxa"/>
            <w:gridSpan w:val="2"/>
            <w:vAlign w:val="center"/>
          </w:tcPr>
          <w:p w:rsidR="00366186" w:rsidRPr="0048718D" w:rsidRDefault="00366186" w:rsidP="00063B6C">
            <w:pPr>
              <w:pStyle w:val="ConsPlusNormal0"/>
              <w:jc w:val="center"/>
            </w:pPr>
            <w:r w:rsidRPr="0048718D">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pPr>
          </w:p>
        </w:tc>
        <w:tc>
          <w:tcPr>
            <w:tcW w:w="567" w:type="dxa"/>
          </w:tcPr>
          <w:p w:rsidR="00366186" w:rsidRPr="0048718D" w:rsidRDefault="00366186" w:rsidP="00063B6C">
            <w:pPr>
              <w:pStyle w:val="ConsPlusNormal0"/>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tcPr>
          <w:p w:rsidR="00366186" w:rsidRPr="0048718D" w:rsidRDefault="00366186" w:rsidP="00063B6C">
            <w:pPr>
              <w:pStyle w:val="ConsPlusNormal0"/>
            </w:pPr>
            <w:r w:rsidRPr="0048718D">
              <w:t xml:space="preserve">Основное мероприятие: </w:t>
            </w:r>
            <w:r w:rsidRPr="0048718D">
              <w:lastRenderedPageBreak/>
              <w:t xml:space="preserve">Создание условий для обеспечения доступным и комфортным жильем сельского населения </w:t>
            </w:r>
          </w:p>
        </w:tc>
        <w:tc>
          <w:tcPr>
            <w:tcW w:w="1276" w:type="dxa"/>
            <w:gridSpan w:val="2"/>
            <w:vAlign w:val="center"/>
          </w:tcPr>
          <w:p w:rsidR="00366186" w:rsidRPr="0048718D" w:rsidRDefault="00366186" w:rsidP="00063B6C">
            <w:pPr>
              <w:pStyle w:val="ConsPlusNormal0"/>
              <w:jc w:val="center"/>
            </w:pPr>
            <w:r w:rsidRPr="0048718D">
              <w:lastRenderedPageBreak/>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jc w:val="center"/>
            </w:pPr>
          </w:p>
        </w:tc>
        <w:tc>
          <w:tcPr>
            <w:tcW w:w="567" w:type="dxa"/>
          </w:tcPr>
          <w:p w:rsidR="00366186" w:rsidRPr="0048718D" w:rsidRDefault="00366186" w:rsidP="00063B6C">
            <w:pPr>
              <w:pStyle w:val="ConsPlusNormal0"/>
              <w:jc w:val="center"/>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tcPr>
          <w:p w:rsidR="00366186" w:rsidRPr="0048718D" w:rsidRDefault="00366186" w:rsidP="00063B6C">
            <w:pPr>
              <w:pStyle w:val="af7"/>
              <w:spacing w:after="0"/>
              <w:rPr>
                <w:b/>
                <w:sz w:val="22"/>
                <w:szCs w:val="22"/>
              </w:rPr>
            </w:pPr>
            <w:r w:rsidRPr="0048718D">
              <w:rPr>
                <w:b/>
                <w:sz w:val="22"/>
                <w:szCs w:val="22"/>
              </w:rPr>
              <w:lastRenderedPageBreak/>
              <w:t>Подпрограмма 2</w:t>
            </w:r>
          </w:p>
          <w:p w:rsidR="00366186" w:rsidRPr="0048718D" w:rsidRDefault="00366186" w:rsidP="00063B6C">
            <w:pPr>
              <w:pStyle w:val="af7"/>
              <w:spacing w:after="0"/>
              <w:rPr>
                <w:sz w:val="22"/>
                <w:szCs w:val="22"/>
              </w:rPr>
            </w:pPr>
            <w:r w:rsidRPr="0048718D">
              <w:rPr>
                <w:b/>
                <w:sz w:val="22"/>
                <w:szCs w:val="22"/>
              </w:rPr>
              <w:t xml:space="preserve"> </w:t>
            </w:r>
            <w:r w:rsidRPr="0048718D">
              <w:rPr>
                <w:sz w:val="22"/>
                <w:szCs w:val="22"/>
              </w:rPr>
              <w:t>«Создание и развитие инфраструктуры на сельских территориях»</w:t>
            </w:r>
          </w:p>
        </w:tc>
        <w:tc>
          <w:tcPr>
            <w:tcW w:w="1276" w:type="dxa"/>
            <w:gridSpan w:val="2"/>
            <w:vAlign w:val="center"/>
          </w:tcPr>
          <w:p w:rsidR="00366186" w:rsidRPr="0048718D" w:rsidRDefault="00366186" w:rsidP="00063B6C">
            <w:pPr>
              <w:pStyle w:val="ConsPlusNormal0"/>
              <w:jc w:val="center"/>
            </w:pPr>
            <w:r w:rsidRPr="0048718D">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pPr>
          </w:p>
        </w:tc>
        <w:tc>
          <w:tcPr>
            <w:tcW w:w="567" w:type="dxa"/>
          </w:tcPr>
          <w:p w:rsidR="00366186" w:rsidRPr="0048718D" w:rsidRDefault="00366186" w:rsidP="00063B6C">
            <w:pPr>
              <w:pStyle w:val="ConsPlusNormal0"/>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r w:rsidRPr="0048718D">
              <w:t>846,0</w:t>
            </w: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tcPr>
          <w:p w:rsidR="00366186" w:rsidRPr="0048718D" w:rsidRDefault="00366186" w:rsidP="00063B6C">
            <w:pPr>
              <w:pStyle w:val="af8"/>
              <w:rPr>
                <w:sz w:val="22"/>
                <w:szCs w:val="22"/>
              </w:rPr>
            </w:pPr>
            <w:r w:rsidRPr="0048718D">
              <w:rPr>
                <w:sz w:val="22"/>
                <w:szCs w:val="22"/>
              </w:rPr>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366186" w:rsidRPr="0048718D" w:rsidRDefault="00366186" w:rsidP="00063B6C">
            <w:pPr>
              <w:pStyle w:val="ConsPlusNormal0"/>
              <w:jc w:val="center"/>
            </w:pPr>
            <w:r w:rsidRPr="0048718D">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jc w:val="center"/>
            </w:pPr>
          </w:p>
        </w:tc>
        <w:tc>
          <w:tcPr>
            <w:tcW w:w="567" w:type="dxa"/>
          </w:tcPr>
          <w:p w:rsidR="00366186" w:rsidRPr="0048718D" w:rsidRDefault="00366186" w:rsidP="00063B6C">
            <w:pPr>
              <w:pStyle w:val="ConsPlusNormal0"/>
              <w:jc w:val="center"/>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vAlign w:val="center"/>
          </w:tcPr>
          <w:p w:rsidR="00366186" w:rsidRPr="0048718D" w:rsidRDefault="00366186" w:rsidP="00063B6C">
            <w:pPr>
              <w:widowControl/>
              <w:spacing w:line="228" w:lineRule="auto"/>
              <w:ind w:left="80" w:right="-87"/>
              <w:outlineLvl w:val="0"/>
              <w:rPr>
                <w:sz w:val="22"/>
                <w:szCs w:val="22"/>
              </w:rPr>
            </w:pPr>
            <w:r w:rsidRPr="0048718D">
              <w:rPr>
                <w:sz w:val="22"/>
                <w:szCs w:val="22"/>
              </w:rPr>
              <w:t xml:space="preserve">Основное мероприятие: </w:t>
            </w:r>
            <w:r w:rsidRPr="0048718D">
              <w:t>Развитие транспортной инфраструктуры на сельских территориях</w:t>
            </w:r>
          </w:p>
        </w:tc>
        <w:tc>
          <w:tcPr>
            <w:tcW w:w="1276" w:type="dxa"/>
            <w:gridSpan w:val="2"/>
            <w:vAlign w:val="center"/>
          </w:tcPr>
          <w:p w:rsidR="00366186" w:rsidRPr="0048718D" w:rsidRDefault="00366186" w:rsidP="00063B6C">
            <w:pPr>
              <w:pStyle w:val="ConsPlusNormal0"/>
              <w:jc w:val="center"/>
            </w:pPr>
            <w:r w:rsidRPr="0048718D">
              <w:t>X</w:t>
            </w:r>
          </w:p>
        </w:tc>
        <w:tc>
          <w:tcPr>
            <w:tcW w:w="1622" w:type="dxa"/>
            <w:vAlign w:val="center"/>
          </w:tcPr>
          <w:p w:rsidR="00366186" w:rsidRPr="0048718D" w:rsidRDefault="00366186" w:rsidP="00063B6C">
            <w:pPr>
              <w:pStyle w:val="ConsPlusNormal0"/>
              <w:jc w:val="center"/>
            </w:pPr>
            <w:r w:rsidRPr="0048718D">
              <w:t>X</w:t>
            </w:r>
          </w:p>
        </w:tc>
        <w:tc>
          <w:tcPr>
            <w:tcW w:w="425" w:type="dxa"/>
          </w:tcPr>
          <w:p w:rsidR="00366186" w:rsidRPr="0048718D" w:rsidRDefault="00366186" w:rsidP="00063B6C">
            <w:pPr>
              <w:pStyle w:val="ConsPlusNormal0"/>
              <w:jc w:val="center"/>
            </w:pPr>
          </w:p>
        </w:tc>
        <w:tc>
          <w:tcPr>
            <w:tcW w:w="567" w:type="dxa"/>
          </w:tcPr>
          <w:p w:rsidR="00366186" w:rsidRPr="0048718D" w:rsidRDefault="00366186" w:rsidP="00063B6C">
            <w:pPr>
              <w:pStyle w:val="ConsPlusNormal0"/>
              <w:jc w:val="center"/>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r w:rsidRPr="0048718D">
              <w:t>X</w:t>
            </w:r>
          </w:p>
        </w:tc>
        <w:tc>
          <w:tcPr>
            <w:tcW w:w="2126" w:type="dxa"/>
            <w:vAlign w:val="center"/>
          </w:tcPr>
          <w:p w:rsidR="00366186" w:rsidRPr="0048718D" w:rsidRDefault="00366186" w:rsidP="00063B6C">
            <w:pPr>
              <w:pStyle w:val="ConsPlusNormal0"/>
              <w:jc w:val="center"/>
            </w:pPr>
            <w:r w:rsidRPr="0048718D">
              <w:t>X</w:t>
            </w:r>
          </w:p>
        </w:tc>
        <w:tc>
          <w:tcPr>
            <w:tcW w:w="993" w:type="dxa"/>
          </w:tcPr>
          <w:p w:rsidR="00366186" w:rsidRPr="0048718D" w:rsidRDefault="00366186" w:rsidP="00063B6C">
            <w:pPr>
              <w:pStyle w:val="ConsPlusNormal0"/>
            </w:pPr>
            <w:r w:rsidRPr="0048718D">
              <w:t>846,0</w:t>
            </w: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vAlign w:val="center"/>
          </w:tcPr>
          <w:p w:rsidR="00366186" w:rsidRPr="0048718D" w:rsidRDefault="00366186" w:rsidP="00063B6C">
            <w:pPr>
              <w:widowControl/>
              <w:spacing w:line="228" w:lineRule="auto"/>
              <w:ind w:left="80"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276" w:type="dxa"/>
            <w:gridSpan w:val="2"/>
            <w:vAlign w:val="center"/>
          </w:tcPr>
          <w:p w:rsidR="00366186" w:rsidRPr="0048718D" w:rsidRDefault="00366186" w:rsidP="00063B6C">
            <w:pPr>
              <w:pStyle w:val="ConsPlusNormal0"/>
              <w:jc w:val="center"/>
            </w:pPr>
          </w:p>
        </w:tc>
        <w:tc>
          <w:tcPr>
            <w:tcW w:w="1622" w:type="dxa"/>
            <w:vAlign w:val="center"/>
          </w:tcPr>
          <w:p w:rsidR="00366186" w:rsidRPr="0048718D" w:rsidRDefault="00366186" w:rsidP="00063B6C">
            <w:pPr>
              <w:pStyle w:val="ConsPlusNormal0"/>
              <w:jc w:val="center"/>
            </w:pPr>
          </w:p>
        </w:tc>
        <w:tc>
          <w:tcPr>
            <w:tcW w:w="425" w:type="dxa"/>
          </w:tcPr>
          <w:p w:rsidR="00366186" w:rsidRPr="0048718D" w:rsidRDefault="00366186" w:rsidP="00063B6C">
            <w:pPr>
              <w:pStyle w:val="ConsPlusNormal0"/>
              <w:jc w:val="center"/>
            </w:pPr>
          </w:p>
        </w:tc>
        <w:tc>
          <w:tcPr>
            <w:tcW w:w="567" w:type="dxa"/>
          </w:tcPr>
          <w:p w:rsidR="00366186" w:rsidRPr="0048718D" w:rsidRDefault="00366186" w:rsidP="00063B6C">
            <w:pPr>
              <w:pStyle w:val="ConsPlusNormal0"/>
              <w:jc w:val="center"/>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p>
        </w:tc>
        <w:tc>
          <w:tcPr>
            <w:tcW w:w="2126" w:type="dxa"/>
          </w:tcPr>
          <w:p w:rsidR="00366186" w:rsidRPr="0048718D" w:rsidRDefault="00366186" w:rsidP="00063B6C">
            <w:pPr>
              <w:pStyle w:val="ConsPlusNormal0"/>
              <w:jc w:val="center"/>
            </w:pPr>
            <w:r w:rsidRPr="0048718D">
              <w:t xml:space="preserve">2 </w:t>
            </w:r>
            <w:proofErr w:type="gramStart"/>
            <w:r w:rsidRPr="0048718D">
              <w:t>ед</w:t>
            </w:r>
            <w:proofErr w:type="gramEnd"/>
          </w:p>
        </w:tc>
        <w:tc>
          <w:tcPr>
            <w:tcW w:w="993" w:type="dxa"/>
          </w:tcPr>
          <w:p w:rsidR="00366186" w:rsidRPr="0048718D" w:rsidRDefault="00366186" w:rsidP="00063B6C">
            <w:pPr>
              <w:pStyle w:val="ConsPlusNormal0"/>
            </w:pPr>
            <w:r w:rsidRPr="0048718D">
              <w:t>396,0</w:t>
            </w: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rPr>
          <w:gridBefore w:val="1"/>
          <w:wBefore w:w="108" w:type="dxa"/>
        </w:trPr>
        <w:tc>
          <w:tcPr>
            <w:tcW w:w="3686" w:type="dxa"/>
            <w:vAlign w:val="center"/>
          </w:tcPr>
          <w:p w:rsidR="00366186" w:rsidRPr="0048718D" w:rsidRDefault="00366186" w:rsidP="00063B6C">
            <w:pPr>
              <w:widowControl/>
              <w:spacing w:line="228" w:lineRule="auto"/>
              <w:ind w:left="-101" w:right="-87"/>
              <w:outlineLvl w:val="0"/>
            </w:pPr>
            <w:r w:rsidRPr="0048718D">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t>пунктов</w:t>
            </w:r>
            <w:proofErr w:type="gramEnd"/>
            <w:r w:rsidRPr="0048718D">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366186" w:rsidRPr="0048718D" w:rsidRDefault="00366186" w:rsidP="00063B6C">
            <w:pPr>
              <w:widowControl/>
              <w:spacing w:line="228" w:lineRule="auto"/>
              <w:ind w:left="80"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 xml:space="preserve">тарое Шаткино-с.Ст.Чирчим-с.Камышенка» км16+200-км21+200 Камешкирского </w:t>
            </w:r>
            <w:r w:rsidRPr="0048718D">
              <w:rPr>
                <w:b/>
                <w:sz w:val="18"/>
                <w:szCs w:val="18"/>
              </w:rPr>
              <w:lastRenderedPageBreak/>
              <w:t>района Пензенской области</w:t>
            </w:r>
            <w:r w:rsidRPr="0048718D">
              <w:rPr>
                <w:sz w:val="22"/>
                <w:szCs w:val="22"/>
              </w:rPr>
              <w:t>)</w:t>
            </w:r>
          </w:p>
        </w:tc>
        <w:tc>
          <w:tcPr>
            <w:tcW w:w="1276" w:type="dxa"/>
            <w:gridSpan w:val="2"/>
            <w:vAlign w:val="center"/>
          </w:tcPr>
          <w:p w:rsidR="00366186" w:rsidRPr="0048718D" w:rsidRDefault="00366186" w:rsidP="00063B6C">
            <w:pPr>
              <w:pStyle w:val="ConsPlusNormal0"/>
              <w:jc w:val="center"/>
            </w:pPr>
          </w:p>
        </w:tc>
        <w:tc>
          <w:tcPr>
            <w:tcW w:w="1622" w:type="dxa"/>
            <w:vAlign w:val="center"/>
          </w:tcPr>
          <w:p w:rsidR="00366186" w:rsidRPr="0048718D" w:rsidRDefault="00366186" w:rsidP="00063B6C">
            <w:pPr>
              <w:pStyle w:val="ConsPlusNormal0"/>
              <w:jc w:val="center"/>
            </w:pPr>
          </w:p>
        </w:tc>
        <w:tc>
          <w:tcPr>
            <w:tcW w:w="425" w:type="dxa"/>
          </w:tcPr>
          <w:p w:rsidR="00366186" w:rsidRPr="0048718D" w:rsidRDefault="00366186" w:rsidP="00063B6C">
            <w:pPr>
              <w:pStyle w:val="ConsPlusNormal0"/>
              <w:jc w:val="center"/>
            </w:pPr>
          </w:p>
        </w:tc>
        <w:tc>
          <w:tcPr>
            <w:tcW w:w="567" w:type="dxa"/>
          </w:tcPr>
          <w:p w:rsidR="00366186" w:rsidRPr="0048718D" w:rsidRDefault="00366186" w:rsidP="00063B6C">
            <w:pPr>
              <w:pStyle w:val="ConsPlusNormal0"/>
              <w:jc w:val="center"/>
            </w:pPr>
          </w:p>
        </w:tc>
        <w:tc>
          <w:tcPr>
            <w:tcW w:w="709" w:type="dxa"/>
          </w:tcPr>
          <w:p w:rsidR="00366186" w:rsidRPr="0048718D" w:rsidRDefault="00366186" w:rsidP="00063B6C">
            <w:pPr>
              <w:pStyle w:val="ConsPlusNormal0"/>
            </w:pPr>
          </w:p>
        </w:tc>
        <w:tc>
          <w:tcPr>
            <w:tcW w:w="850" w:type="dxa"/>
          </w:tcPr>
          <w:p w:rsidR="00366186" w:rsidRPr="0048718D" w:rsidRDefault="00366186" w:rsidP="00063B6C">
            <w:pPr>
              <w:pStyle w:val="ConsPlusNormal0"/>
            </w:pPr>
          </w:p>
        </w:tc>
        <w:tc>
          <w:tcPr>
            <w:tcW w:w="1276" w:type="dxa"/>
            <w:gridSpan w:val="2"/>
            <w:vAlign w:val="center"/>
          </w:tcPr>
          <w:p w:rsidR="00366186" w:rsidRPr="0048718D" w:rsidRDefault="00366186" w:rsidP="00063B6C">
            <w:pPr>
              <w:pStyle w:val="ConsPlusNormal0"/>
              <w:jc w:val="center"/>
            </w:pPr>
          </w:p>
        </w:tc>
        <w:tc>
          <w:tcPr>
            <w:tcW w:w="2126" w:type="dxa"/>
          </w:tcPr>
          <w:p w:rsidR="00366186" w:rsidRPr="0048718D" w:rsidRDefault="00366186" w:rsidP="00063B6C">
            <w:pPr>
              <w:pStyle w:val="ConsPlusNormal0"/>
              <w:jc w:val="center"/>
            </w:pPr>
            <w:smartTag w:uri="urn:schemas-microsoft-com:office:smarttags" w:element="metricconverter">
              <w:smartTagPr>
                <w:attr w:name="ProductID" w:val="5 км"/>
              </w:smartTagPr>
              <w:r w:rsidRPr="0048718D">
                <w:t>5 км</w:t>
              </w:r>
            </w:smartTag>
          </w:p>
        </w:tc>
        <w:tc>
          <w:tcPr>
            <w:tcW w:w="993" w:type="dxa"/>
          </w:tcPr>
          <w:p w:rsidR="00366186" w:rsidRPr="0048718D" w:rsidRDefault="00366186" w:rsidP="00063B6C">
            <w:pPr>
              <w:pStyle w:val="ConsPlusNormal0"/>
            </w:pPr>
            <w:r w:rsidRPr="0048718D">
              <w:t>450,0</w:t>
            </w:r>
          </w:p>
        </w:tc>
        <w:tc>
          <w:tcPr>
            <w:tcW w:w="1134" w:type="dxa"/>
          </w:tcPr>
          <w:p w:rsidR="00366186" w:rsidRPr="0048718D" w:rsidRDefault="00366186" w:rsidP="00063B6C">
            <w:pPr>
              <w:pStyle w:val="ConsPlusNormal0"/>
            </w:pPr>
          </w:p>
        </w:tc>
        <w:tc>
          <w:tcPr>
            <w:tcW w:w="566" w:type="dxa"/>
          </w:tcPr>
          <w:p w:rsidR="00366186" w:rsidRPr="0048718D" w:rsidRDefault="00366186" w:rsidP="00063B6C">
            <w:pPr>
              <w:pStyle w:val="ConsPlusNormal0"/>
            </w:pPr>
          </w:p>
        </w:tc>
      </w:tr>
      <w:tr w:rsidR="00366186" w:rsidRPr="0048718D" w:rsidTr="00063B6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366186" w:rsidRPr="0048718D" w:rsidRDefault="00366186" w:rsidP="00063B6C">
            <w:pPr>
              <w:autoSpaceDE w:val="0"/>
              <w:autoSpaceDN w:val="0"/>
              <w:outlineLvl w:val="1"/>
            </w:pPr>
          </w:p>
        </w:tc>
        <w:tc>
          <w:tcPr>
            <w:tcW w:w="5220" w:type="dxa"/>
            <w:gridSpan w:val="7"/>
          </w:tcPr>
          <w:p w:rsidR="00366186" w:rsidRPr="0048718D" w:rsidRDefault="00366186" w:rsidP="00063B6C">
            <w:pPr>
              <w:autoSpaceDE w:val="0"/>
              <w:autoSpaceDN w:val="0"/>
              <w:outlineLvl w:val="1"/>
            </w:pPr>
          </w:p>
        </w:tc>
      </w:tr>
    </w:tbl>
    <w:p w:rsidR="00366186" w:rsidRPr="0048718D" w:rsidRDefault="00366186" w:rsidP="00366186">
      <w:pPr>
        <w:rPr>
          <w:sz w:val="28"/>
          <w:szCs w:val="28"/>
        </w:rPr>
      </w:pPr>
    </w:p>
    <w:p w:rsidR="00366186" w:rsidRPr="0048718D" w:rsidRDefault="00366186" w:rsidP="00366186">
      <w:pPr>
        <w:jc w:val="right"/>
      </w:pPr>
      <w:r w:rsidRPr="0048718D">
        <w:t>Приложение № 11</w:t>
      </w:r>
    </w:p>
    <w:p w:rsidR="00366186" w:rsidRPr="0048718D" w:rsidRDefault="00366186" w:rsidP="00366186">
      <w:pPr>
        <w:jc w:val="right"/>
      </w:pPr>
      <w:r w:rsidRPr="0048718D">
        <w:t>к муниципальной  программе</w:t>
      </w:r>
    </w:p>
    <w:p w:rsidR="00366186" w:rsidRPr="0048718D" w:rsidRDefault="00366186" w:rsidP="00366186">
      <w:pPr>
        <w:autoSpaceDE w:val="0"/>
        <w:autoSpaceDN w:val="0"/>
        <w:jc w:val="right"/>
        <w:outlineLvl w:val="1"/>
      </w:pPr>
      <w:r w:rsidRPr="0048718D">
        <w:t>Камешкирского района Пензенской области</w:t>
      </w:r>
    </w:p>
    <w:p w:rsidR="00366186" w:rsidRPr="0048718D" w:rsidRDefault="00366186" w:rsidP="00366186">
      <w:pPr>
        <w:jc w:val="right"/>
      </w:pPr>
      <w:r w:rsidRPr="0048718D">
        <w:t xml:space="preserve">«Комплексное развитие сельских территорий  </w:t>
      </w:r>
    </w:p>
    <w:p w:rsidR="00366186" w:rsidRPr="0048718D" w:rsidRDefault="00366186" w:rsidP="00366186">
      <w:pPr>
        <w:jc w:val="right"/>
        <w:rPr>
          <w:sz w:val="28"/>
          <w:szCs w:val="28"/>
        </w:rPr>
      </w:pPr>
      <w:r w:rsidRPr="0048718D">
        <w:t>Камешкирского района Пензенской области»</w:t>
      </w:r>
    </w:p>
    <w:p w:rsidR="00366186" w:rsidRPr="0048718D" w:rsidRDefault="00366186" w:rsidP="00366186">
      <w:pPr>
        <w:rPr>
          <w:sz w:val="28"/>
          <w:szCs w:val="28"/>
        </w:rPr>
      </w:pPr>
    </w:p>
    <w:p w:rsidR="00366186" w:rsidRPr="0048718D" w:rsidRDefault="00366186" w:rsidP="00366186">
      <w:pPr>
        <w:pStyle w:val="ConsPlusNormal0"/>
        <w:jc w:val="center"/>
        <w:rPr>
          <w:b/>
        </w:rPr>
      </w:pPr>
      <w:r w:rsidRPr="0048718D">
        <w:rPr>
          <w:rFonts w:cs="Times New Roman"/>
          <w:b/>
        </w:rPr>
        <w:t xml:space="preserve">   </w:t>
      </w:r>
      <w:r w:rsidRPr="0048718D">
        <w:rPr>
          <w:rFonts w:cs="Times New Roman"/>
          <w:b/>
          <w:sz w:val="28"/>
          <w:szCs w:val="28"/>
        </w:rPr>
        <w:t xml:space="preserve">                     </w:t>
      </w:r>
      <w:r w:rsidRPr="0048718D">
        <w:rPr>
          <w:b/>
        </w:rPr>
        <w:t>СВЕДЕНИЯ</w:t>
      </w:r>
    </w:p>
    <w:p w:rsidR="00366186" w:rsidRPr="0048718D" w:rsidRDefault="00366186" w:rsidP="00366186">
      <w:pPr>
        <w:pStyle w:val="ConsPlusNormal0"/>
        <w:jc w:val="center"/>
        <w:rPr>
          <w:b/>
        </w:rPr>
      </w:pPr>
      <w:r w:rsidRPr="0048718D">
        <w:rPr>
          <w:b/>
        </w:rPr>
        <w:t xml:space="preserve">о порядке сбора информации и методике расчета </w:t>
      </w:r>
      <w:proofErr w:type="gramStart"/>
      <w:r w:rsidRPr="0048718D">
        <w:rPr>
          <w:b/>
        </w:rPr>
        <w:t>целевых</w:t>
      </w:r>
      <w:proofErr w:type="gramEnd"/>
    </w:p>
    <w:p w:rsidR="00366186" w:rsidRPr="0048718D" w:rsidRDefault="00366186" w:rsidP="00366186">
      <w:pPr>
        <w:pStyle w:val="ConsPlusNormal0"/>
        <w:jc w:val="center"/>
        <w:rPr>
          <w:b/>
        </w:rPr>
      </w:pPr>
      <w:r w:rsidRPr="0048718D">
        <w:rPr>
          <w:b/>
        </w:rPr>
        <w:t>показателей муниципальной программы Камешкирского района Пензенской области</w:t>
      </w:r>
    </w:p>
    <w:p w:rsidR="00366186" w:rsidRPr="0048718D" w:rsidRDefault="00366186" w:rsidP="00366186">
      <w:pPr>
        <w:ind w:firstLine="567"/>
        <w:jc w:val="center"/>
        <w:rPr>
          <w:b/>
          <w:color w:val="000000"/>
        </w:rPr>
      </w:pPr>
      <w:r w:rsidRPr="0048718D">
        <w:rPr>
          <w:b/>
        </w:rPr>
        <w:t xml:space="preserve"> «Комплексное развитие сельских территорий  Камешкирского района Пензенской области»</w:t>
      </w:r>
    </w:p>
    <w:p w:rsidR="00366186" w:rsidRPr="0048718D" w:rsidRDefault="00366186" w:rsidP="00366186">
      <w:pPr>
        <w:pStyle w:val="ConsPlusNorm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574"/>
        <w:gridCol w:w="1261"/>
        <w:gridCol w:w="1134"/>
        <w:gridCol w:w="1417"/>
      </w:tblGrid>
      <w:tr w:rsidR="00366186" w:rsidRPr="0048718D" w:rsidTr="00063B6C">
        <w:tc>
          <w:tcPr>
            <w:tcW w:w="586" w:type="dxa"/>
          </w:tcPr>
          <w:p w:rsidR="00366186" w:rsidRPr="0048718D" w:rsidRDefault="00366186" w:rsidP="00063B6C">
            <w:pPr>
              <w:pStyle w:val="ConsPlusNormal0"/>
              <w:jc w:val="center"/>
            </w:pPr>
            <w:r w:rsidRPr="0048718D">
              <w:t xml:space="preserve">N </w:t>
            </w:r>
            <w:proofErr w:type="gramStart"/>
            <w:r w:rsidRPr="0048718D">
              <w:t>п</w:t>
            </w:r>
            <w:proofErr w:type="gramEnd"/>
            <w:r w:rsidRPr="0048718D">
              <w:t>/п</w:t>
            </w:r>
          </w:p>
        </w:tc>
        <w:tc>
          <w:tcPr>
            <w:tcW w:w="2311" w:type="dxa"/>
          </w:tcPr>
          <w:p w:rsidR="00366186" w:rsidRPr="0048718D" w:rsidRDefault="00366186" w:rsidP="00063B6C">
            <w:pPr>
              <w:pStyle w:val="ConsPlusNormal0"/>
              <w:jc w:val="center"/>
            </w:pPr>
            <w:r w:rsidRPr="0048718D">
              <w:t>Наименование показателя</w:t>
            </w:r>
          </w:p>
        </w:tc>
        <w:tc>
          <w:tcPr>
            <w:tcW w:w="993" w:type="dxa"/>
          </w:tcPr>
          <w:p w:rsidR="00366186" w:rsidRPr="0048718D" w:rsidRDefault="00366186" w:rsidP="00063B6C">
            <w:pPr>
              <w:pStyle w:val="ConsPlusNormal0"/>
              <w:jc w:val="center"/>
            </w:pPr>
            <w:r w:rsidRPr="0048718D">
              <w:t>Ед. изм.</w:t>
            </w:r>
          </w:p>
        </w:tc>
        <w:tc>
          <w:tcPr>
            <w:tcW w:w="1559" w:type="dxa"/>
          </w:tcPr>
          <w:p w:rsidR="00366186" w:rsidRPr="0048718D" w:rsidRDefault="00366186" w:rsidP="00063B6C">
            <w:pPr>
              <w:pStyle w:val="ConsPlusNormal0"/>
              <w:jc w:val="center"/>
            </w:pPr>
            <w:r w:rsidRPr="0048718D">
              <w:t>Определение показателя</w:t>
            </w:r>
          </w:p>
          <w:p w:rsidR="00366186" w:rsidRPr="0048718D" w:rsidRDefault="00495A24" w:rsidP="00063B6C">
            <w:pPr>
              <w:pStyle w:val="ConsPlusNormal0"/>
              <w:jc w:val="center"/>
            </w:pPr>
            <w:hyperlink w:anchor="P2915" w:history="1">
              <w:r w:rsidR="00366186" w:rsidRPr="0048718D">
                <w:rPr>
                  <w:color w:val="0000FF"/>
                </w:rPr>
                <w:t>&lt;1&gt;</w:t>
              </w:r>
            </w:hyperlink>
          </w:p>
        </w:tc>
        <w:tc>
          <w:tcPr>
            <w:tcW w:w="1559" w:type="dxa"/>
          </w:tcPr>
          <w:p w:rsidR="00366186" w:rsidRPr="0048718D" w:rsidRDefault="00366186" w:rsidP="00063B6C">
            <w:pPr>
              <w:pStyle w:val="ConsPlusNormal0"/>
              <w:jc w:val="center"/>
            </w:pPr>
            <w:r w:rsidRPr="0048718D">
              <w:t>Временные характеристики показателя</w:t>
            </w:r>
          </w:p>
          <w:p w:rsidR="00366186" w:rsidRPr="0048718D" w:rsidRDefault="00495A24" w:rsidP="00063B6C">
            <w:pPr>
              <w:pStyle w:val="ConsPlusNormal0"/>
              <w:jc w:val="center"/>
            </w:pPr>
            <w:hyperlink w:anchor="P2916" w:history="1">
              <w:r w:rsidR="00366186" w:rsidRPr="0048718D">
                <w:rPr>
                  <w:color w:val="0000FF"/>
                </w:rPr>
                <w:t>&lt;2&gt;</w:t>
              </w:r>
            </w:hyperlink>
          </w:p>
        </w:tc>
        <w:tc>
          <w:tcPr>
            <w:tcW w:w="1701" w:type="dxa"/>
          </w:tcPr>
          <w:p w:rsidR="00366186" w:rsidRPr="0048718D" w:rsidRDefault="00366186" w:rsidP="00063B6C">
            <w:pPr>
              <w:pStyle w:val="ConsPlusNormal0"/>
              <w:jc w:val="center"/>
            </w:pPr>
            <w:r w:rsidRPr="0048718D">
              <w:t>Алгоритм формирования (формула) и методологические пояснения к показателю</w:t>
            </w:r>
          </w:p>
          <w:p w:rsidR="00366186" w:rsidRPr="0048718D" w:rsidRDefault="00495A24" w:rsidP="00063B6C">
            <w:pPr>
              <w:pStyle w:val="ConsPlusNormal0"/>
              <w:jc w:val="center"/>
            </w:pPr>
            <w:hyperlink w:anchor="P2917" w:history="1">
              <w:r w:rsidR="00366186" w:rsidRPr="0048718D">
                <w:rPr>
                  <w:color w:val="0000FF"/>
                </w:rPr>
                <w:t>&lt;3&gt;</w:t>
              </w:r>
            </w:hyperlink>
          </w:p>
        </w:tc>
        <w:tc>
          <w:tcPr>
            <w:tcW w:w="1418" w:type="dxa"/>
          </w:tcPr>
          <w:p w:rsidR="00366186" w:rsidRPr="0048718D" w:rsidRDefault="00366186" w:rsidP="00063B6C">
            <w:pPr>
              <w:pStyle w:val="ConsPlusNormal0"/>
              <w:jc w:val="center"/>
            </w:pPr>
            <w:r w:rsidRPr="0048718D">
              <w:t>Базовые показатели (используемые в формуле)</w:t>
            </w:r>
          </w:p>
        </w:tc>
        <w:tc>
          <w:tcPr>
            <w:tcW w:w="1574" w:type="dxa"/>
          </w:tcPr>
          <w:p w:rsidR="00366186" w:rsidRPr="0048718D" w:rsidRDefault="00366186" w:rsidP="00063B6C">
            <w:pPr>
              <w:pStyle w:val="ConsPlusNormal0"/>
              <w:jc w:val="center"/>
            </w:pPr>
            <w:r w:rsidRPr="0048718D">
              <w:t>Метод сбора информации, индекс формы отчетности</w:t>
            </w:r>
          </w:p>
          <w:p w:rsidR="00366186" w:rsidRPr="0048718D" w:rsidRDefault="00495A24" w:rsidP="00063B6C">
            <w:pPr>
              <w:pStyle w:val="ConsPlusNormal0"/>
              <w:jc w:val="center"/>
            </w:pPr>
            <w:hyperlink w:anchor="P2918" w:history="1">
              <w:r w:rsidR="00366186" w:rsidRPr="0048718D">
                <w:rPr>
                  <w:color w:val="0000FF"/>
                </w:rPr>
                <w:t>&lt;4&gt;</w:t>
              </w:r>
            </w:hyperlink>
          </w:p>
        </w:tc>
        <w:tc>
          <w:tcPr>
            <w:tcW w:w="1261" w:type="dxa"/>
          </w:tcPr>
          <w:p w:rsidR="00366186" w:rsidRPr="0048718D" w:rsidRDefault="00366186" w:rsidP="00063B6C">
            <w:pPr>
              <w:pStyle w:val="ConsPlusNormal0"/>
              <w:jc w:val="center"/>
            </w:pPr>
            <w:r w:rsidRPr="0048718D">
              <w:t>Объект и единица наблюдения</w:t>
            </w:r>
          </w:p>
          <w:p w:rsidR="00366186" w:rsidRPr="0048718D" w:rsidRDefault="00495A24" w:rsidP="00063B6C">
            <w:pPr>
              <w:pStyle w:val="ConsPlusNormal0"/>
              <w:jc w:val="center"/>
            </w:pPr>
            <w:hyperlink w:anchor="P2919" w:history="1">
              <w:r w:rsidR="00366186" w:rsidRPr="0048718D">
                <w:rPr>
                  <w:color w:val="0000FF"/>
                </w:rPr>
                <w:t>&lt;5&gt;</w:t>
              </w:r>
            </w:hyperlink>
          </w:p>
        </w:tc>
        <w:tc>
          <w:tcPr>
            <w:tcW w:w="1134" w:type="dxa"/>
          </w:tcPr>
          <w:p w:rsidR="00366186" w:rsidRPr="0048718D" w:rsidRDefault="00366186" w:rsidP="00063B6C">
            <w:pPr>
              <w:pStyle w:val="ConsPlusNormal0"/>
              <w:jc w:val="center"/>
            </w:pPr>
            <w:r w:rsidRPr="0048718D">
              <w:t>Охват единиц совокупности</w:t>
            </w:r>
          </w:p>
          <w:p w:rsidR="00366186" w:rsidRPr="0048718D" w:rsidRDefault="00495A24" w:rsidP="00063B6C">
            <w:pPr>
              <w:pStyle w:val="ConsPlusNormal0"/>
              <w:jc w:val="center"/>
            </w:pPr>
            <w:hyperlink w:anchor="P2920" w:history="1">
              <w:r w:rsidR="00366186" w:rsidRPr="0048718D">
                <w:rPr>
                  <w:color w:val="0000FF"/>
                </w:rPr>
                <w:t>&lt;6&gt;</w:t>
              </w:r>
            </w:hyperlink>
          </w:p>
        </w:tc>
        <w:tc>
          <w:tcPr>
            <w:tcW w:w="1417" w:type="dxa"/>
          </w:tcPr>
          <w:p w:rsidR="00366186" w:rsidRPr="0048718D" w:rsidRDefault="00366186" w:rsidP="00063B6C">
            <w:pPr>
              <w:pStyle w:val="ConsPlusNormal0"/>
              <w:jc w:val="center"/>
            </w:pPr>
            <w:proofErr w:type="gramStart"/>
            <w:r w:rsidRPr="0048718D">
              <w:t>Ответственный за сбор данных по показателю</w:t>
            </w:r>
            <w:proofErr w:type="gramEnd"/>
          </w:p>
          <w:p w:rsidR="00366186" w:rsidRPr="0048718D" w:rsidRDefault="00495A24" w:rsidP="00063B6C">
            <w:pPr>
              <w:pStyle w:val="ConsPlusNormal0"/>
              <w:jc w:val="center"/>
            </w:pPr>
            <w:hyperlink w:anchor="P2921" w:history="1">
              <w:r w:rsidR="00366186" w:rsidRPr="0048718D">
                <w:rPr>
                  <w:color w:val="0000FF"/>
                </w:rPr>
                <w:t>&lt;7&gt;</w:t>
              </w:r>
            </w:hyperlink>
          </w:p>
        </w:tc>
      </w:tr>
      <w:tr w:rsidR="00366186" w:rsidRPr="0048718D" w:rsidTr="00063B6C">
        <w:tc>
          <w:tcPr>
            <w:tcW w:w="586" w:type="dxa"/>
          </w:tcPr>
          <w:p w:rsidR="00366186" w:rsidRPr="0048718D" w:rsidRDefault="00366186" w:rsidP="00063B6C">
            <w:pPr>
              <w:pStyle w:val="ConsPlusNormal0"/>
              <w:jc w:val="center"/>
            </w:pPr>
            <w:r w:rsidRPr="0048718D">
              <w:t>1</w:t>
            </w:r>
          </w:p>
        </w:tc>
        <w:tc>
          <w:tcPr>
            <w:tcW w:w="2311" w:type="dxa"/>
          </w:tcPr>
          <w:p w:rsidR="00366186" w:rsidRPr="0048718D" w:rsidRDefault="00366186" w:rsidP="00063B6C">
            <w:pPr>
              <w:pStyle w:val="ConsPlusNormal0"/>
              <w:jc w:val="center"/>
            </w:pPr>
            <w:r w:rsidRPr="0048718D">
              <w:t>2</w:t>
            </w:r>
          </w:p>
        </w:tc>
        <w:tc>
          <w:tcPr>
            <w:tcW w:w="993" w:type="dxa"/>
          </w:tcPr>
          <w:p w:rsidR="00366186" w:rsidRPr="0048718D" w:rsidRDefault="00366186" w:rsidP="00063B6C">
            <w:pPr>
              <w:pStyle w:val="ConsPlusNormal0"/>
              <w:jc w:val="center"/>
            </w:pPr>
            <w:r w:rsidRPr="0048718D">
              <w:t>3</w:t>
            </w:r>
          </w:p>
        </w:tc>
        <w:tc>
          <w:tcPr>
            <w:tcW w:w="1559" w:type="dxa"/>
          </w:tcPr>
          <w:p w:rsidR="00366186" w:rsidRPr="0048718D" w:rsidRDefault="00366186" w:rsidP="00063B6C">
            <w:pPr>
              <w:pStyle w:val="ConsPlusNormal0"/>
              <w:jc w:val="center"/>
            </w:pPr>
            <w:r w:rsidRPr="0048718D">
              <w:t>4</w:t>
            </w:r>
          </w:p>
        </w:tc>
        <w:tc>
          <w:tcPr>
            <w:tcW w:w="1559" w:type="dxa"/>
          </w:tcPr>
          <w:p w:rsidR="00366186" w:rsidRPr="0048718D" w:rsidRDefault="00366186" w:rsidP="00063B6C">
            <w:pPr>
              <w:pStyle w:val="ConsPlusNormal0"/>
              <w:jc w:val="center"/>
            </w:pPr>
            <w:r w:rsidRPr="0048718D">
              <w:t>5</w:t>
            </w:r>
          </w:p>
        </w:tc>
        <w:tc>
          <w:tcPr>
            <w:tcW w:w="1701" w:type="dxa"/>
          </w:tcPr>
          <w:p w:rsidR="00366186" w:rsidRPr="0048718D" w:rsidRDefault="00366186" w:rsidP="00063B6C">
            <w:pPr>
              <w:pStyle w:val="ConsPlusNormal0"/>
              <w:jc w:val="center"/>
            </w:pPr>
            <w:r w:rsidRPr="0048718D">
              <w:t>6</w:t>
            </w:r>
          </w:p>
        </w:tc>
        <w:tc>
          <w:tcPr>
            <w:tcW w:w="1418" w:type="dxa"/>
          </w:tcPr>
          <w:p w:rsidR="00366186" w:rsidRPr="0048718D" w:rsidRDefault="00366186" w:rsidP="00063B6C">
            <w:pPr>
              <w:pStyle w:val="ConsPlusNormal0"/>
              <w:jc w:val="center"/>
            </w:pPr>
            <w:r w:rsidRPr="0048718D">
              <w:t>7</w:t>
            </w:r>
          </w:p>
        </w:tc>
        <w:tc>
          <w:tcPr>
            <w:tcW w:w="1574" w:type="dxa"/>
          </w:tcPr>
          <w:p w:rsidR="00366186" w:rsidRPr="0048718D" w:rsidRDefault="00366186" w:rsidP="00063B6C">
            <w:pPr>
              <w:pStyle w:val="ConsPlusNormal0"/>
              <w:jc w:val="center"/>
            </w:pPr>
            <w:r w:rsidRPr="0048718D">
              <w:t>8</w:t>
            </w:r>
          </w:p>
        </w:tc>
        <w:tc>
          <w:tcPr>
            <w:tcW w:w="1261" w:type="dxa"/>
          </w:tcPr>
          <w:p w:rsidR="00366186" w:rsidRPr="0048718D" w:rsidRDefault="00366186" w:rsidP="00063B6C">
            <w:pPr>
              <w:pStyle w:val="ConsPlusNormal0"/>
              <w:jc w:val="center"/>
            </w:pPr>
            <w:r w:rsidRPr="0048718D">
              <w:t>9</w:t>
            </w:r>
          </w:p>
        </w:tc>
        <w:tc>
          <w:tcPr>
            <w:tcW w:w="1134" w:type="dxa"/>
          </w:tcPr>
          <w:p w:rsidR="00366186" w:rsidRPr="0048718D" w:rsidRDefault="00366186" w:rsidP="00063B6C">
            <w:pPr>
              <w:pStyle w:val="ConsPlusNormal0"/>
              <w:jc w:val="center"/>
            </w:pPr>
            <w:r w:rsidRPr="0048718D">
              <w:t>10</w:t>
            </w:r>
          </w:p>
        </w:tc>
        <w:tc>
          <w:tcPr>
            <w:tcW w:w="1417" w:type="dxa"/>
          </w:tcPr>
          <w:p w:rsidR="00366186" w:rsidRPr="0048718D" w:rsidRDefault="00366186" w:rsidP="00063B6C">
            <w:pPr>
              <w:pStyle w:val="ConsPlusNormal0"/>
              <w:jc w:val="center"/>
            </w:pPr>
            <w:r w:rsidRPr="0048718D">
              <w:t>11</w:t>
            </w:r>
          </w:p>
        </w:tc>
      </w:tr>
      <w:tr w:rsidR="00366186" w:rsidRPr="0048718D" w:rsidTr="00063B6C">
        <w:tc>
          <w:tcPr>
            <w:tcW w:w="15513" w:type="dxa"/>
            <w:gridSpan w:val="11"/>
          </w:tcPr>
          <w:p w:rsidR="00366186" w:rsidRPr="0048718D" w:rsidRDefault="00366186" w:rsidP="00063B6C">
            <w:pPr>
              <w:pStyle w:val="ConsPlusNormal0"/>
              <w:jc w:val="center"/>
              <w:rPr>
                <w:b/>
              </w:rPr>
            </w:pPr>
            <w:r w:rsidRPr="0048718D">
              <w:rPr>
                <w:b/>
              </w:rPr>
              <w:t>Подпрограмма 1</w:t>
            </w:r>
          </w:p>
          <w:p w:rsidR="00366186" w:rsidRPr="0048718D" w:rsidRDefault="00366186" w:rsidP="00063B6C">
            <w:pPr>
              <w:pStyle w:val="ConsPlusNormal0"/>
              <w:jc w:val="center"/>
            </w:pPr>
            <w:r w:rsidRPr="0048718D">
              <w:t>«Создание условий для обеспечения доступным и комфортным жильём сельского населения»</w:t>
            </w:r>
          </w:p>
        </w:tc>
      </w:tr>
      <w:tr w:rsidR="00366186" w:rsidRPr="0048718D" w:rsidTr="00063B6C">
        <w:tc>
          <w:tcPr>
            <w:tcW w:w="586" w:type="dxa"/>
          </w:tcPr>
          <w:p w:rsidR="00366186" w:rsidRPr="0048718D" w:rsidRDefault="00366186" w:rsidP="00063B6C">
            <w:pPr>
              <w:pStyle w:val="ConsPlusNormal0"/>
            </w:pPr>
          </w:p>
        </w:tc>
        <w:tc>
          <w:tcPr>
            <w:tcW w:w="2311" w:type="dxa"/>
          </w:tcPr>
          <w:p w:rsidR="00366186" w:rsidRPr="0048718D" w:rsidRDefault="00366186" w:rsidP="00063B6C">
            <w:pPr>
              <w:pStyle w:val="ConsPlusNormal0"/>
              <w:rPr>
                <w:b/>
              </w:rPr>
            </w:pPr>
            <w:r w:rsidRPr="0048718D">
              <w:rPr>
                <w:b/>
              </w:rPr>
              <w:t>Показатель 1</w:t>
            </w:r>
          </w:p>
          <w:p w:rsidR="00366186" w:rsidRPr="0048718D" w:rsidRDefault="00366186" w:rsidP="00063B6C">
            <w:pPr>
              <w:pStyle w:val="ConsPlusNormal0"/>
            </w:pPr>
            <w:r w:rsidRPr="0048718D">
              <w:t xml:space="preserve">Ввод (приобретение) жилья для граждан, проживающих в сельской местности </w:t>
            </w:r>
          </w:p>
          <w:p w:rsidR="00366186" w:rsidRPr="0048718D" w:rsidRDefault="00366186" w:rsidP="00063B6C">
            <w:pPr>
              <w:pStyle w:val="ConsPlusNormal0"/>
            </w:pPr>
          </w:p>
        </w:tc>
        <w:tc>
          <w:tcPr>
            <w:tcW w:w="993" w:type="dxa"/>
          </w:tcPr>
          <w:p w:rsidR="00366186" w:rsidRPr="0048718D" w:rsidRDefault="00366186" w:rsidP="00063B6C">
            <w:pPr>
              <w:pStyle w:val="ConsPlusNormal0"/>
            </w:pPr>
          </w:p>
        </w:tc>
        <w:tc>
          <w:tcPr>
            <w:tcW w:w="1559" w:type="dxa"/>
          </w:tcPr>
          <w:p w:rsidR="00366186" w:rsidRPr="0048718D" w:rsidRDefault="00366186" w:rsidP="00063B6C">
            <w:pPr>
              <w:pStyle w:val="ConsPlusNormal0"/>
            </w:pPr>
          </w:p>
        </w:tc>
        <w:tc>
          <w:tcPr>
            <w:tcW w:w="1559" w:type="dxa"/>
          </w:tcPr>
          <w:p w:rsidR="00366186" w:rsidRPr="0048718D" w:rsidRDefault="00366186" w:rsidP="00063B6C">
            <w:pPr>
              <w:pStyle w:val="ConsPlusNormal0"/>
              <w:rPr>
                <w:sz w:val="20"/>
                <w:szCs w:val="20"/>
              </w:rPr>
            </w:pPr>
            <w:r w:rsidRPr="0048718D">
              <w:rPr>
                <w:sz w:val="20"/>
                <w:szCs w:val="20"/>
              </w:rPr>
              <w:t>2020г</w:t>
            </w:r>
          </w:p>
          <w:p w:rsidR="00366186" w:rsidRPr="0048718D" w:rsidRDefault="00366186" w:rsidP="00063B6C">
            <w:pPr>
              <w:pStyle w:val="ConsPlusNormal0"/>
              <w:rPr>
                <w:sz w:val="20"/>
                <w:szCs w:val="20"/>
              </w:rPr>
            </w:pPr>
            <w:r w:rsidRPr="0048718D">
              <w:rPr>
                <w:sz w:val="20"/>
                <w:szCs w:val="20"/>
              </w:rPr>
              <w:t>2021г</w:t>
            </w:r>
          </w:p>
          <w:p w:rsidR="00366186" w:rsidRPr="0048718D" w:rsidRDefault="00366186" w:rsidP="00063B6C">
            <w:pPr>
              <w:pStyle w:val="ConsPlusNormal0"/>
              <w:rPr>
                <w:sz w:val="20"/>
                <w:szCs w:val="20"/>
              </w:rPr>
            </w:pPr>
            <w:r w:rsidRPr="0048718D">
              <w:rPr>
                <w:sz w:val="20"/>
                <w:szCs w:val="20"/>
              </w:rPr>
              <w:t>2022г</w:t>
            </w:r>
          </w:p>
          <w:p w:rsidR="00366186" w:rsidRPr="0048718D" w:rsidRDefault="00366186" w:rsidP="00063B6C">
            <w:pPr>
              <w:pStyle w:val="ConsPlusNormal0"/>
              <w:rPr>
                <w:sz w:val="20"/>
                <w:szCs w:val="20"/>
              </w:rPr>
            </w:pPr>
            <w:r w:rsidRPr="0048718D">
              <w:rPr>
                <w:sz w:val="20"/>
                <w:szCs w:val="20"/>
              </w:rPr>
              <w:t>2023г</w:t>
            </w:r>
          </w:p>
          <w:p w:rsidR="00366186" w:rsidRPr="0048718D" w:rsidRDefault="00366186" w:rsidP="00063B6C">
            <w:pPr>
              <w:pStyle w:val="ConsPlusNormal0"/>
              <w:rPr>
                <w:sz w:val="20"/>
                <w:szCs w:val="20"/>
              </w:rPr>
            </w:pPr>
            <w:r w:rsidRPr="0048718D">
              <w:rPr>
                <w:sz w:val="20"/>
                <w:szCs w:val="20"/>
              </w:rPr>
              <w:t>2024г</w:t>
            </w:r>
          </w:p>
          <w:p w:rsidR="00366186" w:rsidRPr="0048718D" w:rsidRDefault="00366186" w:rsidP="00063B6C">
            <w:pPr>
              <w:pStyle w:val="ConsPlusNormal0"/>
              <w:rPr>
                <w:sz w:val="20"/>
                <w:szCs w:val="20"/>
              </w:rPr>
            </w:pPr>
            <w:r w:rsidRPr="0048718D">
              <w:rPr>
                <w:sz w:val="20"/>
                <w:szCs w:val="20"/>
              </w:rPr>
              <w:t>2025г</w:t>
            </w:r>
          </w:p>
        </w:tc>
        <w:tc>
          <w:tcPr>
            <w:tcW w:w="1701" w:type="dxa"/>
          </w:tcPr>
          <w:p w:rsidR="00366186" w:rsidRPr="0048718D" w:rsidRDefault="00366186" w:rsidP="00063B6C">
            <w:pPr>
              <w:pStyle w:val="ConsPlusNormal0"/>
              <w:rPr>
                <w:sz w:val="20"/>
                <w:szCs w:val="20"/>
              </w:rPr>
            </w:pPr>
            <w:r w:rsidRPr="0048718D">
              <w:rPr>
                <w:sz w:val="20"/>
                <w:szCs w:val="20"/>
              </w:rPr>
              <w:t xml:space="preserve">Количество приобретенного (построенного) жилья для граждан, проживающих на  территории </w:t>
            </w:r>
            <w:r w:rsidRPr="0048718D">
              <w:rPr>
                <w:sz w:val="20"/>
                <w:szCs w:val="20"/>
              </w:rPr>
              <w:lastRenderedPageBreak/>
              <w:t>Камешкирского района</w:t>
            </w:r>
            <w:r w:rsidRPr="0048718D">
              <w:rPr>
                <w:b/>
                <w:sz w:val="20"/>
                <w:szCs w:val="20"/>
              </w:rPr>
              <w:t xml:space="preserve"> </w:t>
            </w:r>
            <w:r w:rsidRPr="0048718D">
              <w:rPr>
                <w:sz w:val="20"/>
                <w:szCs w:val="20"/>
              </w:rPr>
              <w:t>Пензенской области</w:t>
            </w:r>
          </w:p>
        </w:tc>
        <w:tc>
          <w:tcPr>
            <w:tcW w:w="1418" w:type="dxa"/>
          </w:tcPr>
          <w:p w:rsidR="00366186" w:rsidRPr="0048718D" w:rsidRDefault="00366186" w:rsidP="00063B6C">
            <w:pPr>
              <w:pStyle w:val="ConsPlusNormal0"/>
              <w:rPr>
                <w:sz w:val="20"/>
                <w:szCs w:val="20"/>
              </w:rPr>
            </w:pPr>
            <w:r w:rsidRPr="0048718D">
              <w:rPr>
                <w:sz w:val="20"/>
                <w:szCs w:val="20"/>
              </w:rPr>
              <w:lastRenderedPageBreak/>
              <w:t>0</w:t>
            </w:r>
          </w:p>
          <w:p w:rsidR="00366186" w:rsidRPr="0048718D" w:rsidRDefault="00366186" w:rsidP="00063B6C">
            <w:pPr>
              <w:pStyle w:val="ConsPlusNormal0"/>
              <w:rPr>
                <w:sz w:val="20"/>
                <w:szCs w:val="20"/>
              </w:rPr>
            </w:pPr>
            <w:r w:rsidRPr="0048718D">
              <w:rPr>
                <w:sz w:val="20"/>
                <w:szCs w:val="20"/>
              </w:rPr>
              <w:t>1</w:t>
            </w:r>
          </w:p>
          <w:p w:rsidR="00366186" w:rsidRPr="0048718D" w:rsidRDefault="00366186" w:rsidP="00063B6C">
            <w:pPr>
              <w:pStyle w:val="ConsPlusNormal0"/>
              <w:rPr>
                <w:sz w:val="20"/>
                <w:szCs w:val="20"/>
              </w:rPr>
            </w:pPr>
            <w:r w:rsidRPr="0048718D">
              <w:rPr>
                <w:sz w:val="20"/>
                <w:szCs w:val="20"/>
              </w:rPr>
              <w:t>1</w:t>
            </w:r>
          </w:p>
          <w:p w:rsidR="00366186" w:rsidRPr="0048718D" w:rsidRDefault="00366186" w:rsidP="00063B6C">
            <w:pPr>
              <w:pStyle w:val="ConsPlusNormal0"/>
              <w:rPr>
                <w:sz w:val="20"/>
                <w:szCs w:val="20"/>
              </w:rPr>
            </w:pPr>
            <w:r w:rsidRPr="0048718D">
              <w:rPr>
                <w:sz w:val="20"/>
                <w:szCs w:val="20"/>
              </w:rPr>
              <w:t>1</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tc>
        <w:tc>
          <w:tcPr>
            <w:tcW w:w="1574" w:type="dxa"/>
          </w:tcPr>
          <w:p w:rsidR="00366186" w:rsidRPr="0048718D" w:rsidRDefault="00366186" w:rsidP="00063B6C">
            <w:pPr>
              <w:pStyle w:val="ConsPlusNormal0"/>
            </w:pPr>
            <w:r w:rsidRPr="0048718D">
              <w:rPr>
                <w:rFonts w:cs="Times New Roman"/>
                <w:sz w:val="18"/>
                <w:szCs w:val="18"/>
                <w:lang w:eastAsia="ru-RU"/>
              </w:rPr>
              <w:t>Периодическая отчетность</w:t>
            </w:r>
          </w:p>
        </w:tc>
        <w:tc>
          <w:tcPr>
            <w:tcW w:w="1261" w:type="dxa"/>
          </w:tcPr>
          <w:p w:rsidR="00366186" w:rsidRPr="0048718D" w:rsidRDefault="00366186" w:rsidP="00063B6C">
            <w:pPr>
              <w:pStyle w:val="ConsPlusNormal0"/>
            </w:pPr>
            <w:r w:rsidRPr="0048718D">
              <w:rPr>
                <w:sz w:val="20"/>
                <w:szCs w:val="20"/>
              </w:rPr>
              <w:t>Приобретение (строительство) жилья, ед.</w:t>
            </w:r>
          </w:p>
        </w:tc>
        <w:tc>
          <w:tcPr>
            <w:tcW w:w="1134" w:type="dxa"/>
          </w:tcPr>
          <w:p w:rsidR="00366186" w:rsidRPr="0048718D" w:rsidRDefault="00366186" w:rsidP="00063B6C">
            <w:pPr>
              <w:pStyle w:val="ConsPlusNormal0"/>
            </w:pPr>
            <w:r w:rsidRPr="0048718D">
              <w:rPr>
                <w:rFonts w:cs="Times New Roman"/>
                <w:sz w:val="18"/>
                <w:szCs w:val="18"/>
                <w:lang w:eastAsia="ru-RU"/>
              </w:rPr>
              <w:t>Выборочное наблюдение</w:t>
            </w:r>
          </w:p>
        </w:tc>
        <w:tc>
          <w:tcPr>
            <w:tcW w:w="1417" w:type="dxa"/>
          </w:tcPr>
          <w:p w:rsidR="00366186" w:rsidRPr="0048718D" w:rsidRDefault="00366186" w:rsidP="00063B6C">
            <w:pPr>
              <w:pStyle w:val="ConsPlusNormal0"/>
              <w:rPr>
                <w:sz w:val="18"/>
                <w:szCs w:val="18"/>
              </w:rPr>
            </w:pPr>
            <w:r w:rsidRPr="0048718D">
              <w:rPr>
                <w:sz w:val="18"/>
                <w:szCs w:val="18"/>
              </w:rPr>
              <w:t xml:space="preserve">Отдел экономики, развития сельского хозяйства, продовольствия администрации </w:t>
            </w:r>
            <w:r w:rsidRPr="0048718D">
              <w:rPr>
                <w:sz w:val="18"/>
                <w:szCs w:val="18"/>
              </w:rPr>
              <w:lastRenderedPageBreak/>
              <w:t>Камешкирского района Пензенской области</w:t>
            </w:r>
          </w:p>
        </w:tc>
      </w:tr>
      <w:tr w:rsidR="00366186" w:rsidRPr="0048718D" w:rsidTr="00063B6C">
        <w:tc>
          <w:tcPr>
            <w:tcW w:w="15513" w:type="dxa"/>
            <w:gridSpan w:val="11"/>
          </w:tcPr>
          <w:p w:rsidR="00366186" w:rsidRPr="0048718D" w:rsidRDefault="00366186" w:rsidP="00063B6C">
            <w:pPr>
              <w:pStyle w:val="ConsPlusNormal0"/>
              <w:jc w:val="center"/>
              <w:rPr>
                <w:b/>
              </w:rPr>
            </w:pPr>
            <w:r w:rsidRPr="0048718D">
              <w:rPr>
                <w:b/>
              </w:rPr>
              <w:lastRenderedPageBreak/>
              <w:t>Подпрограмма 2</w:t>
            </w:r>
          </w:p>
          <w:p w:rsidR="00366186" w:rsidRPr="0048718D" w:rsidRDefault="00366186" w:rsidP="00063B6C">
            <w:pPr>
              <w:pStyle w:val="ConsPlusNormal0"/>
              <w:jc w:val="center"/>
            </w:pPr>
            <w:r w:rsidRPr="0048718D">
              <w:t xml:space="preserve"> «Создание и развитие инфраструктуры на сельских территориях»</w:t>
            </w:r>
          </w:p>
        </w:tc>
      </w:tr>
      <w:tr w:rsidR="00366186" w:rsidRPr="0048718D" w:rsidTr="00063B6C">
        <w:tc>
          <w:tcPr>
            <w:tcW w:w="586" w:type="dxa"/>
          </w:tcPr>
          <w:p w:rsidR="00366186" w:rsidRPr="0048718D" w:rsidRDefault="00366186" w:rsidP="00063B6C">
            <w:pPr>
              <w:pStyle w:val="ConsPlusNormal0"/>
            </w:pPr>
          </w:p>
        </w:tc>
        <w:tc>
          <w:tcPr>
            <w:tcW w:w="2311" w:type="dxa"/>
          </w:tcPr>
          <w:p w:rsidR="00366186" w:rsidRPr="0048718D" w:rsidRDefault="00366186" w:rsidP="00063B6C">
            <w:pPr>
              <w:pStyle w:val="ConsPlusNormal0"/>
              <w:jc w:val="center"/>
              <w:rPr>
                <w:b/>
              </w:rPr>
            </w:pPr>
            <w:r w:rsidRPr="0048718D">
              <w:rPr>
                <w:b/>
              </w:rPr>
              <w:t>Показатель 2</w:t>
            </w:r>
          </w:p>
          <w:p w:rsidR="00366186" w:rsidRPr="0048718D" w:rsidRDefault="00366186" w:rsidP="00063B6C">
            <w:pPr>
              <w:pStyle w:val="ConsPlusNormal0"/>
            </w:pPr>
            <w:r w:rsidRPr="0048718D">
              <w:t>Количество реализованных проектов по благоустройству сельских территорий</w:t>
            </w:r>
          </w:p>
        </w:tc>
        <w:tc>
          <w:tcPr>
            <w:tcW w:w="993" w:type="dxa"/>
          </w:tcPr>
          <w:p w:rsidR="00366186" w:rsidRPr="0048718D" w:rsidRDefault="00366186" w:rsidP="00063B6C">
            <w:pPr>
              <w:pStyle w:val="ConsPlusNormal0"/>
            </w:pPr>
            <w:r w:rsidRPr="0048718D">
              <w:t>ед.</w:t>
            </w:r>
          </w:p>
        </w:tc>
        <w:tc>
          <w:tcPr>
            <w:tcW w:w="1559" w:type="dxa"/>
          </w:tcPr>
          <w:p w:rsidR="00366186" w:rsidRPr="0048718D" w:rsidRDefault="00366186" w:rsidP="00063B6C">
            <w:pPr>
              <w:pStyle w:val="ConsPlusNormal0"/>
              <w:rPr>
                <w:sz w:val="20"/>
                <w:szCs w:val="20"/>
              </w:rPr>
            </w:pPr>
            <w:r w:rsidRPr="0048718D">
              <w:rPr>
                <w:sz w:val="20"/>
                <w:szCs w:val="20"/>
              </w:rPr>
              <w:t>Благоустройство территорий</w:t>
            </w:r>
          </w:p>
        </w:tc>
        <w:tc>
          <w:tcPr>
            <w:tcW w:w="1559" w:type="dxa"/>
          </w:tcPr>
          <w:p w:rsidR="00366186" w:rsidRPr="0048718D" w:rsidRDefault="00366186" w:rsidP="00063B6C">
            <w:pPr>
              <w:pStyle w:val="ConsPlusNormal0"/>
              <w:rPr>
                <w:sz w:val="20"/>
                <w:szCs w:val="20"/>
              </w:rPr>
            </w:pPr>
            <w:r w:rsidRPr="0048718D">
              <w:rPr>
                <w:sz w:val="20"/>
                <w:szCs w:val="20"/>
              </w:rPr>
              <w:t>2020г</w:t>
            </w:r>
          </w:p>
          <w:p w:rsidR="00366186" w:rsidRPr="0048718D" w:rsidRDefault="00366186" w:rsidP="00063B6C">
            <w:pPr>
              <w:pStyle w:val="ConsPlusNormal0"/>
              <w:rPr>
                <w:sz w:val="20"/>
                <w:szCs w:val="20"/>
              </w:rPr>
            </w:pPr>
            <w:r w:rsidRPr="0048718D">
              <w:rPr>
                <w:sz w:val="20"/>
                <w:szCs w:val="20"/>
              </w:rPr>
              <w:t>2021г</w:t>
            </w:r>
          </w:p>
          <w:p w:rsidR="00366186" w:rsidRPr="0048718D" w:rsidRDefault="00366186" w:rsidP="00063B6C">
            <w:pPr>
              <w:pStyle w:val="ConsPlusNormal0"/>
              <w:rPr>
                <w:sz w:val="20"/>
                <w:szCs w:val="20"/>
              </w:rPr>
            </w:pPr>
            <w:r w:rsidRPr="0048718D">
              <w:rPr>
                <w:sz w:val="20"/>
                <w:szCs w:val="20"/>
              </w:rPr>
              <w:t>2022г</w:t>
            </w:r>
          </w:p>
          <w:p w:rsidR="00366186" w:rsidRPr="0048718D" w:rsidRDefault="00366186" w:rsidP="00063B6C">
            <w:pPr>
              <w:pStyle w:val="ConsPlusNormal0"/>
              <w:rPr>
                <w:sz w:val="20"/>
                <w:szCs w:val="20"/>
              </w:rPr>
            </w:pPr>
            <w:r w:rsidRPr="0048718D">
              <w:rPr>
                <w:sz w:val="20"/>
                <w:szCs w:val="20"/>
              </w:rPr>
              <w:t>2023г</w:t>
            </w:r>
          </w:p>
          <w:p w:rsidR="00366186" w:rsidRPr="0048718D" w:rsidRDefault="00366186" w:rsidP="00063B6C">
            <w:pPr>
              <w:pStyle w:val="ConsPlusNormal0"/>
              <w:rPr>
                <w:sz w:val="20"/>
                <w:szCs w:val="20"/>
              </w:rPr>
            </w:pPr>
            <w:r w:rsidRPr="0048718D">
              <w:rPr>
                <w:sz w:val="20"/>
                <w:szCs w:val="20"/>
              </w:rPr>
              <w:t>2024г</w:t>
            </w:r>
          </w:p>
          <w:p w:rsidR="00366186" w:rsidRPr="0048718D" w:rsidRDefault="00366186" w:rsidP="00063B6C">
            <w:pPr>
              <w:pStyle w:val="ConsPlusNormal0"/>
            </w:pPr>
            <w:r w:rsidRPr="0048718D">
              <w:rPr>
                <w:sz w:val="20"/>
                <w:szCs w:val="20"/>
              </w:rPr>
              <w:t>2025г</w:t>
            </w:r>
          </w:p>
        </w:tc>
        <w:tc>
          <w:tcPr>
            <w:tcW w:w="1701" w:type="dxa"/>
          </w:tcPr>
          <w:p w:rsidR="00366186" w:rsidRPr="0048718D" w:rsidRDefault="00366186" w:rsidP="00063B6C">
            <w:pPr>
              <w:pStyle w:val="ConsPlusNormal0"/>
              <w:rPr>
                <w:sz w:val="20"/>
                <w:szCs w:val="20"/>
              </w:rPr>
            </w:pPr>
            <w:r w:rsidRPr="0048718D">
              <w:rPr>
                <w:sz w:val="20"/>
                <w:szCs w:val="20"/>
              </w:rPr>
              <w:t>Количество реализованных проектов по благоустройству сельских территорий</w:t>
            </w:r>
          </w:p>
        </w:tc>
        <w:tc>
          <w:tcPr>
            <w:tcW w:w="1418" w:type="dxa"/>
          </w:tcPr>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3</w:t>
            </w:r>
          </w:p>
          <w:p w:rsidR="00366186" w:rsidRPr="0048718D" w:rsidRDefault="00366186" w:rsidP="00063B6C">
            <w:pPr>
              <w:pStyle w:val="ConsPlusNormal0"/>
              <w:rPr>
                <w:sz w:val="20"/>
                <w:szCs w:val="20"/>
              </w:rPr>
            </w:pPr>
            <w:r w:rsidRPr="0048718D">
              <w:rPr>
                <w:sz w:val="20"/>
                <w:szCs w:val="20"/>
              </w:rPr>
              <w:t>1</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tc>
        <w:tc>
          <w:tcPr>
            <w:tcW w:w="1574" w:type="dxa"/>
          </w:tcPr>
          <w:p w:rsidR="00366186" w:rsidRPr="0048718D" w:rsidRDefault="00366186" w:rsidP="00063B6C">
            <w:pPr>
              <w:pStyle w:val="ConsPlusNormal0"/>
            </w:pPr>
            <w:r w:rsidRPr="0048718D">
              <w:rPr>
                <w:rFonts w:cs="Times New Roman"/>
                <w:sz w:val="18"/>
                <w:szCs w:val="18"/>
                <w:lang w:eastAsia="ru-RU"/>
              </w:rPr>
              <w:t>Периодическая отчетность</w:t>
            </w:r>
          </w:p>
        </w:tc>
        <w:tc>
          <w:tcPr>
            <w:tcW w:w="1261" w:type="dxa"/>
          </w:tcPr>
          <w:p w:rsidR="00366186" w:rsidRPr="0048718D" w:rsidRDefault="00366186" w:rsidP="00063B6C">
            <w:pPr>
              <w:pStyle w:val="ConsPlusNormal0"/>
              <w:rPr>
                <w:sz w:val="18"/>
                <w:szCs w:val="18"/>
              </w:rPr>
            </w:pPr>
            <w:r w:rsidRPr="0048718D">
              <w:rPr>
                <w:sz w:val="18"/>
                <w:szCs w:val="18"/>
              </w:rPr>
              <w:t>Благоустроенная территория, ед.</w:t>
            </w:r>
          </w:p>
        </w:tc>
        <w:tc>
          <w:tcPr>
            <w:tcW w:w="1134" w:type="dxa"/>
          </w:tcPr>
          <w:p w:rsidR="00366186" w:rsidRPr="0048718D" w:rsidRDefault="00366186" w:rsidP="00063B6C">
            <w:pPr>
              <w:pStyle w:val="ConsPlusNormal0"/>
            </w:pPr>
            <w:r w:rsidRPr="0048718D">
              <w:rPr>
                <w:rFonts w:cs="Times New Roman"/>
                <w:sz w:val="18"/>
                <w:szCs w:val="18"/>
                <w:lang w:eastAsia="ru-RU"/>
              </w:rPr>
              <w:t>Выборочное наблюдение</w:t>
            </w:r>
          </w:p>
        </w:tc>
        <w:tc>
          <w:tcPr>
            <w:tcW w:w="1417" w:type="dxa"/>
          </w:tcPr>
          <w:p w:rsidR="00366186" w:rsidRPr="0048718D" w:rsidRDefault="00366186" w:rsidP="00063B6C">
            <w:pPr>
              <w:pStyle w:val="ConsPlusNormal0"/>
            </w:pPr>
            <w:r w:rsidRPr="0048718D">
              <w:rPr>
                <w:rFonts w:cs="Times New Roman"/>
                <w:sz w:val="18"/>
                <w:szCs w:val="18"/>
                <w:lang w:eastAsia="ru-RU"/>
              </w:rPr>
              <w:t>Отдел архитектуры, строительства и ЖКХ</w:t>
            </w:r>
          </w:p>
        </w:tc>
      </w:tr>
      <w:tr w:rsidR="00366186" w:rsidRPr="0048718D" w:rsidTr="00063B6C">
        <w:tc>
          <w:tcPr>
            <w:tcW w:w="586" w:type="dxa"/>
          </w:tcPr>
          <w:p w:rsidR="00366186" w:rsidRPr="0048718D" w:rsidRDefault="00366186" w:rsidP="00063B6C">
            <w:pPr>
              <w:pStyle w:val="ConsPlusNormal0"/>
            </w:pPr>
          </w:p>
        </w:tc>
        <w:tc>
          <w:tcPr>
            <w:tcW w:w="2311" w:type="dxa"/>
          </w:tcPr>
          <w:p w:rsidR="00366186" w:rsidRPr="0048718D" w:rsidRDefault="00366186" w:rsidP="00063B6C">
            <w:pPr>
              <w:pStyle w:val="ConsPlusNormal0"/>
              <w:jc w:val="center"/>
              <w:rPr>
                <w:b/>
              </w:rPr>
            </w:pPr>
            <w:r w:rsidRPr="0048718D">
              <w:rPr>
                <w:b/>
              </w:rPr>
              <w:t>Показатель 3</w:t>
            </w:r>
          </w:p>
          <w:p w:rsidR="00366186" w:rsidRPr="0048718D" w:rsidRDefault="00366186" w:rsidP="00063B6C">
            <w:pPr>
              <w:pStyle w:val="ConsPlusNormal0"/>
            </w:pPr>
            <w:r w:rsidRPr="0048718D">
              <w:t>Развитие транспортной инфраструктуры на сельских территориях</w:t>
            </w:r>
          </w:p>
          <w:p w:rsidR="00366186" w:rsidRPr="0048718D" w:rsidRDefault="00366186" w:rsidP="00063B6C">
            <w:pPr>
              <w:pStyle w:val="ConsPlusNormal0"/>
            </w:pPr>
            <w:r w:rsidRPr="0048718D">
              <w:t>(ремонт автомобильных дорог)</w:t>
            </w:r>
          </w:p>
        </w:tc>
        <w:tc>
          <w:tcPr>
            <w:tcW w:w="993" w:type="dxa"/>
          </w:tcPr>
          <w:p w:rsidR="00366186" w:rsidRPr="0048718D" w:rsidRDefault="00366186" w:rsidP="00063B6C">
            <w:pPr>
              <w:pStyle w:val="ConsPlusNormal0"/>
            </w:pPr>
            <w:r w:rsidRPr="0048718D">
              <w:t>км</w:t>
            </w:r>
          </w:p>
        </w:tc>
        <w:tc>
          <w:tcPr>
            <w:tcW w:w="1559" w:type="dxa"/>
          </w:tcPr>
          <w:p w:rsidR="00366186" w:rsidRPr="0048718D" w:rsidRDefault="00366186" w:rsidP="00063B6C">
            <w:pPr>
              <w:pStyle w:val="ConsPlusNormal0"/>
              <w:rPr>
                <w:sz w:val="20"/>
                <w:szCs w:val="20"/>
              </w:rPr>
            </w:pPr>
            <w:r w:rsidRPr="0048718D">
              <w:rPr>
                <w:sz w:val="20"/>
                <w:szCs w:val="20"/>
              </w:rPr>
              <w:t>Ремонт автомобильных дорог</w:t>
            </w:r>
          </w:p>
        </w:tc>
        <w:tc>
          <w:tcPr>
            <w:tcW w:w="1559" w:type="dxa"/>
          </w:tcPr>
          <w:p w:rsidR="00366186" w:rsidRPr="0048718D" w:rsidRDefault="00366186" w:rsidP="00063B6C">
            <w:pPr>
              <w:pStyle w:val="ConsPlusNormal0"/>
              <w:rPr>
                <w:sz w:val="20"/>
                <w:szCs w:val="20"/>
              </w:rPr>
            </w:pPr>
            <w:r w:rsidRPr="0048718D">
              <w:rPr>
                <w:sz w:val="20"/>
                <w:szCs w:val="20"/>
              </w:rPr>
              <w:t>2020г</w:t>
            </w:r>
          </w:p>
          <w:p w:rsidR="00366186" w:rsidRPr="0048718D" w:rsidRDefault="00366186" w:rsidP="00063B6C">
            <w:pPr>
              <w:pStyle w:val="ConsPlusNormal0"/>
              <w:rPr>
                <w:sz w:val="20"/>
                <w:szCs w:val="20"/>
              </w:rPr>
            </w:pPr>
            <w:r w:rsidRPr="0048718D">
              <w:rPr>
                <w:sz w:val="20"/>
                <w:szCs w:val="20"/>
              </w:rPr>
              <w:t>2021г</w:t>
            </w:r>
          </w:p>
          <w:p w:rsidR="00366186" w:rsidRPr="0048718D" w:rsidRDefault="00366186" w:rsidP="00063B6C">
            <w:pPr>
              <w:pStyle w:val="ConsPlusNormal0"/>
              <w:rPr>
                <w:sz w:val="20"/>
                <w:szCs w:val="20"/>
              </w:rPr>
            </w:pPr>
            <w:r w:rsidRPr="0048718D">
              <w:rPr>
                <w:sz w:val="20"/>
                <w:szCs w:val="20"/>
              </w:rPr>
              <w:t>2022г</w:t>
            </w:r>
          </w:p>
          <w:p w:rsidR="00366186" w:rsidRPr="0048718D" w:rsidRDefault="00366186" w:rsidP="00063B6C">
            <w:pPr>
              <w:pStyle w:val="ConsPlusNormal0"/>
              <w:rPr>
                <w:sz w:val="20"/>
                <w:szCs w:val="20"/>
              </w:rPr>
            </w:pPr>
            <w:r w:rsidRPr="0048718D">
              <w:rPr>
                <w:sz w:val="20"/>
                <w:szCs w:val="20"/>
              </w:rPr>
              <w:t>2023г</w:t>
            </w:r>
          </w:p>
          <w:p w:rsidR="00366186" w:rsidRPr="0048718D" w:rsidRDefault="00366186" w:rsidP="00063B6C">
            <w:pPr>
              <w:pStyle w:val="ConsPlusNormal0"/>
              <w:rPr>
                <w:sz w:val="20"/>
                <w:szCs w:val="20"/>
              </w:rPr>
            </w:pPr>
            <w:r w:rsidRPr="0048718D">
              <w:rPr>
                <w:sz w:val="20"/>
                <w:szCs w:val="20"/>
              </w:rPr>
              <w:t>2024г</w:t>
            </w:r>
          </w:p>
          <w:p w:rsidR="00366186" w:rsidRPr="0048718D" w:rsidRDefault="00366186" w:rsidP="00063B6C">
            <w:pPr>
              <w:pStyle w:val="ConsPlusNormal0"/>
            </w:pPr>
            <w:r w:rsidRPr="0048718D">
              <w:rPr>
                <w:sz w:val="20"/>
                <w:szCs w:val="20"/>
              </w:rPr>
              <w:t>2025г</w:t>
            </w:r>
          </w:p>
        </w:tc>
        <w:tc>
          <w:tcPr>
            <w:tcW w:w="1701" w:type="dxa"/>
          </w:tcPr>
          <w:p w:rsidR="00366186" w:rsidRPr="0048718D" w:rsidRDefault="00366186" w:rsidP="00063B6C">
            <w:pPr>
              <w:pStyle w:val="ConsPlusNormal0"/>
              <w:rPr>
                <w:sz w:val="20"/>
                <w:szCs w:val="20"/>
              </w:rPr>
            </w:pPr>
            <w:r w:rsidRPr="0048718D">
              <w:rPr>
                <w:sz w:val="20"/>
                <w:szCs w:val="20"/>
              </w:rPr>
              <w:t>Объем ремонта</w:t>
            </w:r>
          </w:p>
          <w:p w:rsidR="00366186" w:rsidRPr="0048718D" w:rsidRDefault="00366186" w:rsidP="00063B6C">
            <w:pPr>
              <w:pStyle w:val="ConsPlusNormal0"/>
            </w:pPr>
            <w:r w:rsidRPr="0048718D">
              <w:rPr>
                <w:sz w:val="20"/>
                <w:szCs w:val="20"/>
              </w:rPr>
              <w:t>межпоселковых автодорог  общего пользования муниципального значения</w:t>
            </w:r>
          </w:p>
        </w:tc>
        <w:tc>
          <w:tcPr>
            <w:tcW w:w="1418" w:type="dxa"/>
          </w:tcPr>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5</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18"/>
                <w:szCs w:val="18"/>
              </w:rPr>
            </w:pPr>
            <w:r w:rsidRPr="0048718D">
              <w:rPr>
                <w:sz w:val="20"/>
                <w:szCs w:val="20"/>
              </w:rPr>
              <w:t>0</w:t>
            </w:r>
          </w:p>
        </w:tc>
        <w:tc>
          <w:tcPr>
            <w:tcW w:w="1574" w:type="dxa"/>
          </w:tcPr>
          <w:p w:rsidR="00366186" w:rsidRPr="0048718D" w:rsidRDefault="00366186" w:rsidP="00063B6C">
            <w:pPr>
              <w:pStyle w:val="ConsPlusNormal0"/>
            </w:pPr>
            <w:r w:rsidRPr="0048718D">
              <w:rPr>
                <w:rFonts w:cs="Times New Roman"/>
                <w:sz w:val="18"/>
                <w:szCs w:val="18"/>
                <w:lang w:eastAsia="ru-RU"/>
              </w:rPr>
              <w:t>Периодическая отчетность</w:t>
            </w:r>
          </w:p>
        </w:tc>
        <w:tc>
          <w:tcPr>
            <w:tcW w:w="1261" w:type="dxa"/>
          </w:tcPr>
          <w:p w:rsidR="00366186" w:rsidRPr="0048718D" w:rsidRDefault="00366186" w:rsidP="00063B6C">
            <w:pPr>
              <w:pStyle w:val="ConsPlusNormal0"/>
              <w:rPr>
                <w:sz w:val="20"/>
                <w:szCs w:val="20"/>
              </w:rPr>
            </w:pPr>
            <w:r w:rsidRPr="0048718D">
              <w:rPr>
                <w:sz w:val="20"/>
                <w:szCs w:val="20"/>
              </w:rPr>
              <w:t xml:space="preserve">Автомобильная дорога, </w:t>
            </w:r>
            <w:proofErr w:type="gramStart"/>
            <w:r w:rsidRPr="0048718D">
              <w:rPr>
                <w:sz w:val="20"/>
                <w:szCs w:val="20"/>
              </w:rPr>
              <w:t>км</w:t>
            </w:r>
            <w:proofErr w:type="gramEnd"/>
          </w:p>
        </w:tc>
        <w:tc>
          <w:tcPr>
            <w:tcW w:w="1134" w:type="dxa"/>
          </w:tcPr>
          <w:p w:rsidR="00366186" w:rsidRPr="0048718D" w:rsidRDefault="00366186" w:rsidP="00063B6C">
            <w:pPr>
              <w:pStyle w:val="ConsPlusNormal0"/>
            </w:pPr>
            <w:r w:rsidRPr="0048718D">
              <w:rPr>
                <w:rFonts w:cs="Times New Roman"/>
                <w:sz w:val="18"/>
                <w:szCs w:val="18"/>
                <w:lang w:eastAsia="ru-RU"/>
              </w:rPr>
              <w:t>Выборочное наблюдение</w:t>
            </w:r>
          </w:p>
        </w:tc>
        <w:tc>
          <w:tcPr>
            <w:tcW w:w="1417" w:type="dxa"/>
          </w:tcPr>
          <w:p w:rsidR="00366186" w:rsidRPr="0048718D" w:rsidRDefault="00366186" w:rsidP="00063B6C">
            <w:pPr>
              <w:pStyle w:val="ConsPlusNormal0"/>
            </w:pPr>
            <w:r w:rsidRPr="0048718D">
              <w:rPr>
                <w:rFonts w:cs="Times New Roman"/>
                <w:sz w:val="18"/>
                <w:szCs w:val="18"/>
                <w:lang w:eastAsia="ru-RU"/>
              </w:rPr>
              <w:t>Отдел архитектуры, строительства и ЖКХ</w:t>
            </w:r>
          </w:p>
        </w:tc>
      </w:tr>
      <w:tr w:rsidR="00366186" w:rsidRPr="0048718D" w:rsidTr="00063B6C">
        <w:tc>
          <w:tcPr>
            <w:tcW w:w="586" w:type="dxa"/>
          </w:tcPr>
          <w:p w:rsidR="00366186" w:rsidRPr="0048718D" w:rsidRDefault="00366186" w:rsidP="00063B6C">
            <w:pPr>
              <w:pStyle w:val="ConsPlusNormal0"/>
            </w:pPr>
          </w:p>
        </w:tc>
        <w:tc>
          <w:tcPr>
            <w:tcW w:w="2311" w:type="dxa"/>
          </w:tcPr>
          <w:p w:rsidR="00366186" w:rsidRPr="0048718D" w:rsidRDefault="00366186" w:rsidP="00063B6C">
            <w:pPr>
              <w:pStyle w:val="ConsPlusNormal0"/>
              <w:jc w:val="center"/>
              <w:rPr>
                <w:b/>
              </w:rPr>
            </w:pPr>
            <w:r w:rsidRPr="0048718D">
              <w:rPr>
                <w:b/>
              </w:rPr>
              <w:t>Показатель 4</w:t>
            </w:r>
          </w:p>
          <w:p w:rsidR="00366186" w:rsidRPr="0048718D" w:rsidRDefault="00366186" w:rsidP="00063B6C">
            <w:pPr>
              <w:pStyle w:val="ConsPlusNormal0"/>
              <w:rPr>
                <w:b/>
              </w:rPr>
            </w:pPr>
            <w:r w:rsidRPr="0048718D">
              <w:t>Проектные работы, экспертиза ПСД, технический (строительный) надзор ремонта (капитального ремонта) автомобильных дорог</w:t>
            </w:r>
          </w:p>
        </w:tc>
        <w:tc>
          <w:tcPr>
            <w:tcW w:w="993" w:type="dxa"/>
          </w:tcPr>
          <w:p w:rsidR="00366186" w:rsidRPr="0048718D" w:rsidRDefault="00366186" w:rsidP="00063B6C">
            <w:pPr>
              <w:pStyle w:val="ConsPlusNormal0"/>
            </w:pPr>
            <w:r w:rsidRPr="0048718D">
              <w:t>ед.</w:t>
            </w:r>
          </w:p>
        </w:tc>
        <w:tc>
          <w:tcPr>
            <w:tcW w:w="1559" w:type="dxa"/>
          </w:tcPr>
          <w:p w:rsidR="00366186" w:rsidRPr="0048718D" w:rsidRDefault="00366186" w:rsidP="00063B6C">
            <w:pPr>
              <w:pStyle w:val="ConsPlusNormal0"/>
              <w:rPr>
                <w:sz w:val="20"/>
                <w:szCs w:val="20"/>
              </w:rPr>
            </w:pPr>
            <w:r w:rsidRPr="0048718D">
              <w:rPr>
                <w:sz w:val="20"/>
                <w:szCs w:val="20"/>
              </w:rPr>
              <w:t>-подготовка ПСД,</w:t>
            </w:r>
          </w:p>
          <w:p w:rsidR="00366186" w:rsidRPr="0048718D" w:rsidRDefault="00366186" w:rsidP="00063B6C">
            <w:pPr>
              <w:pStyle w:val="ConsPlusNormal0"/>
              <w:rPr>
                <w:sz w:val="20"/>
                <w:szCs w:val="20"/>
              </w:rPr>
            </w:pPr>
            <w:r w:rsidRPr="0048718D">
              <w:rPr>
                <w:sz w:val="20"/>
                <w:szCs w:val="20"/>
              </w:rPr>
              <w:t xml:space="preserve"> -экспертиза ПСД,</w:t>
            </w:r>
          </w:p>
          <w:p w:rsidR="00366186" w:rsidRPr="0048718D" w:rsidRDefault="00366186" w:rsidP="00063B6C">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p w:rsidR="00366186" w:rsidRPr="0048718D" w:rsidRDefault="00366186" w:rsidP="00063B6C">
            <w:pPr>
              <w:pStyle w:val="ConsPlusNormal0"/>
              <w:rPr>
                <w:sz w:val="20"/>
                <w:szCs w:val="20"/>
              </w:rPr>
            </w:pPr>
          </w:p>
        </w:tc>
        <w:tc>
          <w:tcPr>
            <w:tcW w:w="1559" w:type="dxa"/>
          </w:tcPr>
          <w:p w:rsidR="00366186" w:rsidRPr="0048718D" w:rsidRDefault="00366186" w:rsidP="00063B6C">
            <w:pPr>
              <w:pStyle w:val="ConsPlusNormal0"/>
              <w:rPr>
                <w:sz w:val="20"/>
                <w:szCs w:val="20"/>
              </w:rPr>
            </w:pPr>
            <w:r w:rsidRPr="0048718D">
              <w:rPr>
                <w:sz w:val="20"/>
                <w:szCs w:val="20"/>
              </w:rPr>
              <w:t>2020г</w:t>
            </w:r>
          </w:p>
          <w:p w:rsidR="00366186" w:rsidRPr="0048718D" w:rsidRDefault="00366186" w:rsidP="00063B6C">
            <w:pPr>
              <w:pStyle w:val="ConsPlusNormal0"/>
              <w:rPr>
                <w:sz w:val="20"/>
                <w:szCs w:val="20"/>
              </w:rPr>
            </w:pPr>
            <w:r w:rsidRPr="0048718D">
              <w:rPr>
                <w:sz w:val="20"/>
                <w:szCs w:val="20"/>
              </w:rPr>
              <w:t>2021г</w:t>
            </w:r>
          </w:p>
          <w:p w:rsidR="00366186" w:rsidRPr="0048718D" w:rsidRDefault="00366186" w:rsidP="00063B6C">
            <w:pPr>
              <w:pStyle w:val="ConsPlusNormal0"/>
              <w:rPr>
                <w:sz w:val="20"/>
                <w:szCs w:val="20"/>
              </w:rPr>
            </w:pPr>
            <w:r w:rsidRPr="0048718D">
              <w:rPr>
                <w:sz w:val="20"/>
                <w:szCs w:val="20"/>
              </w:rPr>
              <w:t>2022г</w:t>
            </w:r>
          </w:p>
          <w:p w:rsidR="00366186" w:rsidRPr="0048718D" w:rsidRDefault="00366186" w:rsidP="00063B6C">
            <w:pPr>
              <w:pStyle w:val="ConsPlusNormal0"/>
              <w:rPr>
                <w:sz w:val="20"/>
                <w:szCs w:val="20"/>
              </w:rPr>
            </w:pPr>
            <w:r w:rsidRPr="0048718D">
              <w:rPr>
                <w:sz w:val="20"/>
                <w:szCs w:val="20"/>
              </w:rPr>
              <w:t>2023г</w:t>
            </w:r>
          </w:p>
          <w:p w:rsidR="00366186" w:rsidRPr="0048718D" w:rsidRDefault="00366186" w:rsidP="00063B6C">
            <w:pPr>
              <w:pStyle w:val="ConsPlusNormal0"/>
              <w:rPr>
                <w:sz w:val="20"/>
                <w:szCs w:val="20"/>
              </w:rPr>
            </w:pPr>
            <w:r w:rsidRPr="0048718D">
              <w:rPr>
                <w:sz w:val="20"/>
                <w:szCs w:val="20"/>
              </w:rPr>
              <w:t>2024г</w:t>
            </w:r>
          </w:p>
          <w:p w:rsidR="00366186" w:rsidRPr="0048718D" w:rsidRDefault="00366186" w:rsidP="00063B6C">
            <w:pPr>
              <w:pStyle w:val="ConsPlusNormal0"/>
            </w:pPr>
            <w:r w:rsidRPr="0048718D">
              <w:rPr>
                <w:sz w:val="20"/>
                <w:szCs w:val="20"/>
              </w:rPr>
              <w:t>2025г</w:t>
            </w:r>
          </w:p>
        </w:tc>
        <w:tc>
          <w:tcPr>
            <w:tcW w:w="1701" w:type="dxa"/>
          </w:tcPr>
          <w:p w:rsidR="00366186" w:rsidRPr="0048718D" w:rsidRDefault="00366186" w:rsidP="00063B6C">
            <w:pPr>
              <w:pStyle w:val="ConsPlusNormal0"/>
            </w:pPr>
            <w:r w:rsidRPr="0048718D">
              <w:rPr>
                <w:sz w:val="20"/>
                <w:szCs w:val="20"/>
              </w:rPr>
              <w:t xml:space="preserve">-экспертиза ПСД, </w:t>
            </w:r>
            <w:proofErr w:type="gramStart"/>
            <w:r w:rsidRPr="0048718D">
              <w:rPr>
                <w:sz w:val="20"/>
                <w:szCs w:val="20"/>
              </w:rPr>
              <w:t>-</w:t>
            </w:r>
            <w:r w:rsidRPr="0048718D">
              <w:rPr>
                <w:sz w:val="18"/>
                <w:szCs w:val="18"/>
              </w:rPr>
              <w:t>т</w:t>
            </w:r>
            <w:proofErr w:type="gramEnd"/>
            <w:r w:rsidRPr="0048718D">
              <w:rPr>
                <w:sz w:val="18"/>
                <w:szCs w:val="18"/>
              </w:rPr>
              <w:t>ехнический (строительный) надзор ремонта (капитального ремонта) автомобильных дорог</w:t>
            </w:r>
          </w:p>
        </w:tc>
        <w:tc>
          <w:tcPr>
            <w:tcW w:w="1418" w:type="dxa"/>
          </w:tcPr>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2</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20"/>
                <w:szCs w:val="20"/>
              </w:rPr>
            </w:pPr>
            <w:r w:rsidRPr="0048718D">
              <w:rPr>
                <w:sz w:val="20"/>
                <w:szCs w:val="20"/>
              </w:rPr>
              <w:t>0</w:t>
            </w:r>
          </w:p>
          <w:p w:rsidR="00366186" w:rsidRPr="0048718D" w:rsidRDefault="00366186" w:rsidP="00063B6C">
            <w:pPr>
              <w:pStyle w:val="ConsPlusNormal0"/>
              <w:rPr>
                <w:sz w:val="18"/>
                <w:szCs w:val="18"/>
              </w:rPr>
            </w:pPr>
            <w:r w:rsidRPr="0048718D">
              <w:rPr>
                <w:sz w:val="20"/>
                <w:szCs w:val="20"/>
              </w:rPr>
              <w:t>0</w:t>
            </w:r>
          </w:p>
        </w:tc>
        <w:tc>
          <w:tcPr>
            <w:tcW w:w="1574" w:type="dxa"/>
          </w:tcPr>
          <w:p w:rsidR="00366186" w:rsidRPr="0048718D" w:rsidRDefault="00366186" w:rsidP="00063B6C">
            <w:pPr>
              <w:pStyle w:val="ConsPlusNormal0"/>
              <w:rPr>
                <w:rFonts w:cs="Times New Roman"/>
                <w:sz w:val="18"/>
                <w:szCs w:val="18"/>
                <w:lang w:eastAsia="ru-RU"/>
              </w:rPr>
            </w:pPr>
          </w:p>
        </w:tc>
        <w:tc>
          <w:tcPr>
            <w:tcW w:w="1261" w:type="dxa"/>
          </w:tcPr>
          <w:p w:rsidR="00366186" w:rsidRPr="0048718D" w:rsidRDefault="00366186" w:rsidP="00063B6C">
            <w:pPr>
              <w:pStyle w:val="ConsPlusNormal0"/>
              <w:rPr>
                <w:sz w:val="20"/>
                <w:szCs w:val="20"/>
              </w:rPr>
            </w:pPr>
            <w:r w:rsidRPr="0048718D">
              <w:rPr>
                <w:sz w:val="20"/>
                <w:szCs w:val="20"/>
              </w:rPr>
              <w:t xml:space="preserve">-экспертиза ПСД, </w:t>
            </w:r>
          </w:p>
          <w:p w:rsidR="00366186" w:rsidRPr="0048718D" w:rsidRDefault="00366186" w:rsidP="00063B6C">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tc>
        <w:tc>
          <w:tcPr>
            <w:tcW w:w="1134" w:type="dxa"/>
          </w:tcPr>
          <w:p w:rsidR="00366186" w:rsidRPr="0048718D" w:rsidRDefault="00366186" w:rsidP="00063B6C">
            <w:pPr>
              <w:pStyle w:val="ConsPlusNormal0"/>
              <w:rPr>
                <w:rFonts w:cs="Times New Roman"/>
                <w:sz w:val="18"/>
                <w:szCs w:val="18"/>
                <w:lang w:eastAsia="ru-RU"/>
              </w:rPr>
            </w:pPr>
            <w:r w:rsidRPr="0048718D">
              <w:rPr>
                <w:rFonts w:cs="Times New Roman"/>
                <w:sz w:val="18"/>
                <w:szCs w:val="18"/>
                <w:lang w:eastAsia="ru-RU"/>
              </w:rPr>
              <w:t xml:space="preserve">Разовое </w:t>
            </w:r>
          </w:p>
        </w:tc>
        <w:tc>
          <w:tcPr>
            <w:tcW w:w="1417" w:type="dxa"/>
          </w:tcPr>
          <w:p w:rsidR="00366186" w:rsidRPr="0048718D" w:rsidRDefault="00366186" w:rsidP="00063B6C">
            <w:pPr>
              <w:pStyle w:val="ConsPlusNormal0"/>
              <w:rPr>
                <w:rFonts w:cs="Times New Roman"/>
                <w:sz w:val="18"/>
                <w:szCs w:val="18"/>
                <w:lang w:eastAsia="ru-RU"/>
              </w:rPr>
            </w:pPr>
            <w:r w:rsidRPr="0048718D">
              <w:rPr>
                <w:rFonts w:cs="Times New Roman"/>
                <w:sz w:val="18"/>
                <w:szCs w:val="18"/>
                <w:lang w:eastAsia="ru-RU"/>
              </w:rPr>
              <w:t>Отдел архитектуры, строительства и ЖКХ</w:t>
            </w:r>
          </w:p>
        </w:tc>
      </w:tr>
    </w:tbl>
    <w:p w:rsidR="00366186" w:rsidRPr="0048718D" w:rsidRDefault="00366186" w:rsidP="00366186">
      <w:pPr>
        <w:sectPr w:rsidR="00366186" w:rsidRPr="0048718D" w:rsidSect="0055409C">
          <w:pgSz w:w="16840" w:h="11907" w:orient="landscape"/>
          <w:pgMar w:top="1701" w:right="1134" w:bottom="851"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9828" w:type="dxa"/>
        <w:jc w:val="right"/>
        <w:tblLook w:val="01E0" w:firstRow="1" w:lastRow="1" w:firstColumn="1" w:lastColumn="1" w:noHBand="0" w:noVBand="0"/>
      </w:tblPr>
      <w:tblGrid>
        <w:gridCol w:w="4608"/>
        <w:gridCol w:w="5220"/>
      </w:tblGrid>
      <w:tr w:rsidR="00366186" w:rsidRPr="0048718D" w:rsidTr="00063B6C">
        <w:trPr>
          <w:jc w:val="right"/>
        </w:trPr>
        <w:tc>
          <w:tcPr>
            <w:tcW w:w="4608" w:type="dxa"/>
          </w:tcPr>
          <w:p w:rsidR="00366186" w:rsidRPr="0048718D" w:rsidRDefault="00366186" w:rsidP="00063B6C">
            <w:pPr>
              <w:autoSpaceDE w:val="0"/>
              <w:autoSpaceDN w:val="0"/>
              <w:jc w:val="right"/>
              <w:outlineLvl w:val="1"/>
            </w:pPr>
          </w:p>
        </w:tc>
        <w:tc>
          <w:tcPr>
            <w:tcW w:w="5220" w:type="dxa"/>
          </w:tcPr>
          <w:p w:rsidR="00366186" w:rsidRPr="0048718D" w:rsidRDefault="00366186" w:rsidP="00063B6C">
            <w:pPr>
              <w:jc w:val="center"/>
            </w:pPr>
          </w:p>
          <w:p w:rsidR="00366186" w:rsidRPr="0048718D" w:rsidRDefault="00366186" w:rsidP="00063B6C">
            <w:pPr>
              <w:jc w:val="right"/>
            </w:pPr>
            <w:r w:rsidRPr="0048718D">
              <w:t>Приложение № 12</w:t>
            </w:r>
          </w:p>
          <w:p w:rsidR="00366186" w:rsidRPr="0048718D" w:rsidRDefault="00366186" w:rsidP="00063B6C">
            <w:pPr>
              <w:jc w:val="right"/>
            </w:pPr>
            <w:r w:rsidRPr="0048718D">
              <w:t>к муниципальной  программе</w:t>
            </w:r>
          </w:p>
          <w:p w:rsidR="00366186" w:rsidRPr="0048718D" w:rsidRDefault="00366186" w:rsidP="00063B6C">
            <w:pPr>
              <w:autoSpaceDE w:val="0"/>
              <w:autoSpaceDN w:val="0"/>
              <w:jc w:val="right"/>
              <w:outlineLvl w:val="1"/>
            </w:pPr>
            <w:r w:rsidRPr="0048718D">
              <w:t>Камешкирского района Пензенской области</w:t>
            </w:r>
          </w:p>
          <w:p w:rsidR="00366186" w:rsidRPr="0048718D" w:rsidRDefault="00366186" w:rsidP="00063B6C">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366186" w:rsidRPr="0048718D" w:rsidRDefault="00366186" w:rsidP="00366186">
      <w:pPr>
        <w:pStyle w:val="ConsPlusNormal0"/>
        <w:jc w:val="center"/>
      </w:pPr>
    </w:p>
    <w:p w:rsidR="00366186" w:rsidRPr="0048718D" w:rsidRDefault="00366186" w:rsidP="00366186">
      <w:pPr>
        <w:pStyle w:val="ConsPlusNormal0"/>
        <w:jc w:val="center"/>
        <w:rPr>
          <w:b/>
        </w:rPr>
      </w:pPr>
      <w:r w:rsidRPr="0048718D">
        <w:rPr>
          <w:b/>
        </w:rPr>
        <w:t>ПЛАН</w:t>
      </w:r>
    </w:p>
    <w:p w:rsidR="00366186" w:rsidRPr="0048718D" w:rsidRDefault="00366186" w:rsidP="00366186">
      <w:pPr>
        <w:pStyle w:val="ConsPlusNormal0"/>
        <w:jc w:val="center"/>
        <w:rPr>
          <w:b/>
        </w:rPr>
      </w:pPr>
      <w:r w:rsidRPr="0048718D">
        <w:rPr>
          <w:b/>
        </w:rPr>
        <w:t>реализации муниципальной программы Камешкирского района Пензенской области</w:t>
      </w:r>
    </w:p>
    <w:p w:rsidR="00366186" w:rsidRPr="0048718D" w:rsidRDefault="00366186" w:rsidP="00366186">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366186" w:rsidRPr="0048718D" w:rsidRDefault="00366186" w:rsidP="00366186">
      <w:pPr>
        <w:pStyle w:val="ConsPlusNormal0"/>
        <w:jc w:val="center"/>
        <w:rPr>
          <w:b/>
        </w:rPr>
      </w:pPr>
      <w:r w:rsidRPr="0048718D">
        <w:rPr>
          <w:b/>
        </w:rPr>
        <w:t>на очередной финансовый 2021 год</w:t>
      </w:r>
    </w:p>
    <w:p w:rsidR="00366186" w:rsidRPr="0048718D" w:rsidRDefault="00366186" w:rsidP="00366186">
      <w:pPr>
        <w:pStyle w:val="ConsPlusNormal0"/>
        <w:jc w:val="cente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366186" w:rsidRPr="0048718D" w:rsidTr="00063B6C">
        <w:tc>
          <w:tcPr>
            <w:tcW w:w="816" w:type="dxa"/>
            <w:vMerge w:val="restart"/>
          </w:tcPr>
          <w:p w:rsidR="00366186" w:rsidRPr="0048718D" w:rsidRDefault="00366186" w:rsidP="00063B6C">
            <w:pPr>
              <w:pStyle w:val="ConsPlusNormal0"/>
              <w:jc w:val="center"/>
            </w:pPr>
            <w:r w:rsidRPr="0048718D">
              <w:t>N</w:t>
            </w:r>
          </w:p>
          <w:p w:rsidR="00366186" w:rsidRPr="0048718D" w:rsidRDefault="00366186" w:rsidP="00063B6C">
            <w:pPr>
              <w:pStyle w:val="ConsPlusNormal0"/>
              <w:jc w:val="center"/>
            </w:pPr>
            <w:proofErr w:type="gramStart"/>
            <w:r w:rsidRPr="0048718D">
              <w:t>п</w:t>
            </w:r>
            <w:proofErr w:type="gramEnd"/>
            <w:r w:rsidRPr="0048718D">
              <w:t>/п</w:t>
            </w:r>
          </w:p>
        </w:tc>
        <w:tc>
          <w:tcPr>
            <w:tcW w:w="5547" w:type="dxa"/>
            <w:vMerge w:val="restart"/>
          </w:tcPr>
          <w:p w:rsidR="00366186" w:rsidRPr="0048718D" w:rsidRDefault="00366186" w:rsidP="00063B6C">
            <w:pPr>
              <w:pStyle w:val="ConsPlusNormal0"/>
              <w:jc w:val="center"/>
            </w:pPr>
            <w:r w:rsidRPr="0048718D">
              <w:t xml:space="preserve">Наименование подпрограммы, основного мероприятия, мероприятия </w:t>
            </w:r>
            <w:hyperlink w:anchor="P2444" w:history="1">
              <w:r w:rsidRPr="0048718D">
                <w:rPr>
                  <w:color w:val="0000FF"/>
                </w:rPr>
                <w:t>&lt;*&gt;</w:t>
              </w:r>
            </w:hyperlink>
          </w:p>
        </w:tc>
        <w:tc>
          <w:tcPr>
            <w:tcW w:w="2438" w:type="dxa"/>
            <w:vMerge w:val="restart"/>
          </w:tcPr>
          <w:p w:rsidR="00366186" w:rsidRPr="0048718D" w:rsidRDefault="00366186" w:rsidP="00063B6C">
            <w:pPr>
              <w:pStyle w:val="ConsPlusNormal0"/>
            </w:pPr>
            <w:r w:rsidRPr="0048718D">
              <w:t xml:space="preserve">Основные этапы выполнения мероприятия и показатели реализации мероприятия </w:t>
            </w:r>
            <w:hyperlink w:anchor="P2445" w:history="1">
              <w:r w:rsidRPr="0048718D">
                <w:rPr>
                  <w:color w:val="0000FF"/>
                </w:rPr>
                <w:t>&lt;**&gt;</w:t>
              </w:r>
            </w:hyperlink>
          </w:p>
        </w:tc>
        <w:tc>
          <w:tcPr>
            <w:tcW w:w="1474" w:type="dxa"/>
            <w:vMerge w:val="restart"/>
          </w:tcPr>
          <w:p w:rsidR="00366186" w:rsidRPr="0048718D" w:rsidRDefault="00366186" w:rsidP="00063B6C">
            <w:pPr>
              <w:pStyle w:val="ConsPlusNormal0"/>
            </w:pPr>
            <w:r w:rsidRPr="0048718D">
              <w:t>Единица измерения</w:t>
            </w:r>
          </w:p>
        </w:tc>
        <w:tc>
          <w:tcPr>
            <w:tcW w:w="4535" w:type="dxa"/>
            <w:gridSpan w:val="4"/>
          </w:tcPr>
          <w:p w:rsidR="00366186" w:rsidRPr="0048718D" w:rsidRDefault="00366186" w:rsidP="00063B6C">
            <w:pPr>
              <w:pStyle w:val="ConsPlusNormal0"/>
              <w:jc w:val="center"/>
            </w:pPr>
            <w:r w:rsidRPr="0048718D">
              <w:t>Плановые значения сроков выполнения основных этапов мероприятия и показателей реализации мероприятия</w:t>
            </w:r>
          </w:p>
        </w:tc>
      </w:tr>
      <w:tr w:rsidR="00366186" w:rsidRPr="0048718D" w:rsidTr="00063B6C">
        <w:tc>
          <w:tcPr>
            <w:tcW w:w="816" w:type="dxa"/>
            <w:vMerge/>
          </w:tcPr>
          <w:p w:rsidR="00366186" w:rsidRPr="0048718D" w:rsidRDefault="00366186" w:rsidP="00063B6C"/>
        </w:tc>
        <w:tc>
          <w:tcPr>
            <w:tcW w:w="5547" w:type="dxa"/>
            <w:vMerge/>
          </w:tcPr>
          <w:p w:rsidR="00366186" w:rsidRPr="0048718D" w:rsidRDefault="00366186" w:rsidP="00063B6C"/>
        </w:tc>
        <w:tc>
          <w:tcPr>
            <w:tcW w:w="2438" w:type="dxa"/>
            <w:vMerge/>
          </w:tcPr>
          <w:p w:rsidR="00366186" w:rsidRPr="0048718D" w:rsidRDefault="00366186" w:rsidP="00063B6C"/>
        </w:tc>
        <w:tc>
          <w:tcPr>
            <w:tcW w:w="1474" w:type="dxa"/>
            <w:vMerge/>
          </w:tcPr>
          <w:p w:rsidR="00366186" w:rsidRPr="0048718D" w:rsidRDefault="00366186" w:rsidP="00063B6C"/>
        </w:tc>
        <w:tc>
          <w:tcPr>
            <w:tcW w:w="1020" w:type="dxa"/>
          </w:tcPr>
          <w:p w:rsidR="00366186" w:rsidRPr="0048718D" w:rsidRDefault="00366186" w:rsidP="00063B6C">
            <w:pPr>
              <w:pStyle w:val="ConsPlusNormal0"/>
              <w:jc w:val="center"/>
            </w:pPr>
            <w:r w:rsidRPr="0048718D">
              <w:t>1 кв.</w:t>
            </w:r>
          </w:p>
        </w:tc>
        <w:tc>
          <w:tcPr>
            <w:tcW w:w="964" w:type="dxa"/>
          </w:tcPr>
          <w:p w:rsidR="00366186" w:rsidRPr="0048718D" w:rsidRDefault="00366186" w:rsidP="00063B6C">
            <w:pPr>
              <w:pStyle w:val="ConsPlusNormal0"/>
              <w:jc w:val="center"/>
            </w:pPr>
            <w:r w:rsidRPr="0048718D">
              <w:t xml:space="preserve">1 </w:t>
            </w:r>
            <w:proofErr w:type="gramStart"/>
            <w:r w:rsidRPr="0048718D">
              <w:t>п</w:t>
            </w:r>
            <w:proofErr w:type="gramEnd"/>
            <w:r w:rsidRPr="0048718D">
              <w:t>/г</w:t>
            </w:r>
          </w:p>
        </w:tc>
        <w:tc>
          <w:tcPr>
            <w:tcW w:w="1134" w:type="dxa"/>
          </w:tcPr>
          <w:p w:rsidR="00366186" w:rsidRPr="0048718D" w:rsidRDefault="00366186" w:rsidP="00063B6C">
            <w:pPr>
              <w:pStyle w:val="ConsPlusNormal0"/>
              <w:jc w:val="center"/>
            </w:pPr>
            <w:r w:rsidRPr="0048718D">
              <w:t>9 мес.</w:t>
            </w:r>
          </w:p>
        </w:tc>
        <w:tc>
          <w:tcPr>
            <w:tcW w:w="1417" w:type="dxa"/>
          </w:tcPr>
          <w:p w:rsidR="00366186" w:rsidRPr="0048718D" w:rsidRDefault="00366186" w:rsidP="00063B6C">
            <w:pPr>
              <w:pStyle w:val="ConsPlusNormal0"/>
              <w:jc w:val="center"/>
            </w:pPr>
            <w:r w:rsidRPr="0048718D">
              <w:t>год</w:t>
            </w:r>
          </w:p>
        </w:tc>
      </w:tr>
      <w:tr w:rsidR="00366186" w:rsidRPr="0048718D" w:rsidTr="00063B6C">
        <w:tc>
          <w:tcPr>
            <w:tcW w:w="816" w:type="dxa"/>
          </w:tcPr>
          <w:p w:rsidR="00366186" w:rsidRPr="0048718D" w:rsidRDefault="00366186" w:rsidP="00063B6C">
            <w:pPr>
              <w:pStyle w:val="ConsPlusNormal0"/>
              <w:jc w:val="center"/>
            </w:pPr>
            <w:r w:rsidRPr="0048718D">
              <w:t>1</w:t>
            </w:r>
          </w:p>
        </w:tc>
        <w:tc>
          <w:tcPr>
            <w:tcW w:w="5547" w:type="dxa"/>
          </w:tcPr>
          <w:p w:rsidR="00366186" w:rsidRPr="0048718D" w:rsidRDefault="00366186" w:rsidP="00063B6C">
            <w:pPr>
              <w:pStyle w:val="ConsPlusNormal0"/>
              <w:jc w:val="center"/>
            </w:pPr>
            <w:r w:rsidRPr="0048718D">
              <w:t>2</w:t>
            </w:r>
          </w:p>
        </w:tc>
        <w:tc>
          <w:tcPr>
            <w:tcW w:w="2438" w:type="dxa"/>
          </w:tcPr>
          <w:p w:rsidR="00366186" w:rsidRPr="0048718D" w:rsidRDefault="00366186" w:rsidP="00063B6C">
            <w:pPr>
              <w:pStyle w:val="ConsPlusNormal0"/>
              <w:jc w:val="center"/>
            </w:pPr>
            <w:r w:rsidRPr="0048718D">
              <w:t>3</w:t>
            </w:r>
          </w:p>
        </w:tc>
        <w:tc>
          <w:tcPr>
            <w:tcW w:w="1474" w:type="dxa"/>
          </w:tcPr>
          <w:p w:rsidR="00366186" w:rsidRPr="0048718D" w:rsidRDefault="00366186" w:rsidP="00063B6C">
            <w:pPr>
              <w:pStyle w:val="ConsPlusNormal0"/>
              <w:jc w:val="center"/>
            </w:pPr>
            <w:r w:rsidRPr="0048718D">
              <w:t>4</w:t>
            </w:r>
          </w:p>
        </w:tc>
        <w:tc>
          <w:tcPr>
            <w:tcW w:w="1020" w:type="dxa"/>
          </w:tcPr>
          <w:p w:rsidR="00366186" w:rsidRPr="0048718D" w:rsidRDefault="00366186" w:rsidP="00063B6C">
            <w:pPr>
              <w:pStyle w:val="ConsPlusNormal0"/>
              <w:jc w:val="center"/>
            </w:pPr>
            <w:r w:rsidRPr="0048718D">
              <w:t>5</w:t>
            </w:r>
          </w:p>
        </w:tc>
        <w:tc>
          <w:tcPr>
            <w:tcW w:w="964" w:type="dxa"/>
          </w:tcPr>
          <w:p w:rsidR="00366186" w:rsidRPr="0048718D" w:rsidRDefault="00366186" w:rsidP="00063B6C">
            <w:pPr>
              <w:pStyle w:val="ConsPlusNormal0"/>
              <w:jc w:val="center"/>
            </w:pPr>
            <w:r w:rsidRPr="0048718D">
              <w:t>6</w:t>
            </w:r>
          </w:p>
        </w:tc>
        <w:tc>
          <w:tcPr>
            <w:tcW w:w="1134" w:type="dxa"/>
          </w:tcPr>
          <w:p w:rsidR="00366186" w:rsidRPr="0048718D" w:rsidRDefault="00366186" w:rsidP="00063B6C">
            <w:pPr>
              <w:pStyle w:val="ConsPlusNormal0"/>
              <w:jc w:val="center"/>
            </w:pPr>
            <w:r w:rsidRPr="0048718D">
              <w:t>7</w:t>
            </w:r>
          </w:p>
        </w:tc>
        <w:tc>
          <w:tcPr>
            <w:tcW w:w="1417" w:type="dxa"/>
          </w:tcPr>
          <w:p w:rsidR="00366186" w:rsidRPr="0048718D" w:rsidRDefault="00366186" w:rsidP="00063B6C">
            <w:pPr>
              <w:pStyle w:val="ConsPlusNormal0"/>
              <w:jc w:val="center"/>
            </w:pPr>
            <w:r w:rsidRPr="0048718D">
              <w:t>8</w:t>
            </w:r>
          </w:p>
        </w:tc>
      </w:tr>
      <w:tr w:rsidR="00366186" w:rsidRPr="0048718D" w:rsidTr="00063B6C">
        <w:tc>
          <w:tcPr>
            <w:tcW w:w="816" w:type="dxa"/>
          </w:tcPr>
          <w:p w:rsidR="00366186" w:rsidRPr="0048718D" w:rsidRDefault="00366186" w:rsidP="00063B6C">
            <w:pPr>
              <w:pStyle w:val="ConsPlusNormal0"/>
              <w:jc w:val="center"/>
            </w:pPr>
            <w:r w:rsidRPr="0048718D">
              <w:t>1.</w:t>
            </w:r>
          </w:p>
        </w:tc>
        <w:tc>
          <w:tcPr>
            <w:tcW w:w="5547" w:type="dxa"/>
          </w:tcPr>
          <w:p w:rsidR="00366186" w:rsidRPr="0048718D" w:rsidRDefault="00366186" w:rsidP="00063B6C">
            <w:pPr>
              <w:pStyle w:val="af7"/>
              <w:spacing w:after="0"/>
            </w:pPr>
            <w:r w:rsidRPr="0048718D">
              <w:rPr>
                <w:b/>
              </w:rPr>
              <w:t>Подпрограмма 1</w:t>
            </w:r>
            <w:r w:rsidRPr="0048718D">
              <w:t xml:space="preserve"> </w:t>
            </w:r>
            <w:r w:rsidRPr="0048718D">
              <w:rPr>
                <w:bCs/>
              </w:rPr>
              <w:t>«Создание условий для обеспечения доступным и комфортным жильём сельского населения»</w:t>
            </w:r>
          </w:p>
        </w:tc>
        <w:tc>
          <w:tcPr>
            <w:tcW w:w="2438" w:type="dxa"/>
            <w:vAlign w:val="center"/>
          </w:tcPr>
          <w:p w:rsidR="00366186" w:rsidRPr="0048718D" w:rsidRDefault="00366186" w:rsidP="00063B6C">
            <w:pPr>
              <w:pStyle w:val="ConsPlusNormal0"/>
              <w:jc w:val="center"/>
            </w:pPr>
            <w:r w:rsidRPr="0048718D">
              <w:t>х</w:t>
            </w:r>
          </w:p>
        </w:tc>
        <w:tc>
          <w:tcPr>
            <w:tcW w:w="1474" w:type="dxa"/>
            <w:vAlign w:val="center"/>
          </w:tcPr>
          <w:p w:rsidR="00366186" w:rsidRPr="0048718D" w:rsidRDefault="00366186" w:rsidP="00063B6C">
            <w:pPr>
              <w:pStyle w:val="ConsPlusNormal0"/>
              <w:jc w:val="center"/>
            </w:pPr>
            <w:r w:rsidRPr="0048718D">
              <w:t>х</w:t>
            </w:r>
          </w:p>
        </w:tc>
        <w:tc>
          <w:tcPr>
            <w:tcW w:w="1020" w:type="dxa"/>
            <w:vAlign w:val="center"/>
          </w:tcPr>
          <w:p w:rsidR="00366186" w:rsidRPr="0048718D" w:rsidRDefault="00366186" w:rsidP="00063B6C">
            <w:pPr>
              <w:pStyle w:val="ConsPlusNormal0"/>
              <w:jc w:val="center"/>
            </w:pPr>
            <w:r w:rsidRPr="0048718D">
              <w:t>х</w:t>
            </w:r>
          </w:p>
        </w:tc>
        <w:tc>
          <w:tcPr>
            <w:tcW w:w="964" w:type="dxa"/>
            <w:vAlign w:val="center"/>
          </w:tcPr>
          <w:p w:rsidR="00366186" w:rsidRPr="0048718D" w:rsidRDefault="00366186" w:rsidP="00063B6C">
            <w:pPr>
              <w:pStyle w:val="ConsPlusNormal0"/>
              <w:jc w:val="center"/>
            </w:pPr>
            <w:r w:rsidRPr="0048718D">
              <w:t>х</w:t>
            </w:r>
          </w:p>
        </w:tc>
        <w:tc>
          <w:tcPr>
            <w:tcW w:w="1134" w:type="dxa"/>
            <w:vAlign w:val="center"/>
          </w:tcPr>
          <w:p w:rsidR="00366186" w:rsidRPr="0048718D" w:rsidRDefault="00366186" w:rsidP="00063B6C">
            <w:pPr>
              <w:pStyle w:val="ConsPlusNormal0"/>
              <w:jc w:val="center"/>
            </w:pPr>
            <w:r w:rsidRPr="0048718D">
              <w:t>х</w:t>
            </w:r>
          </w:p>
        </w:tc>
        <w:tc>
          <w:tcPr>
            <w:tcW w:w="1417" w:type="dxa"/>
            <w:vAlign w:val="center"/>
          </w:tcPr>
          <w:p w:rsidR="00366186" w:rsidRPr="0048718D" w:rsidRDefault="00366186" w:rsidP="00063B6C">
            <w:pPr>
              <w:pStyle w:val="ConsPlusNormal0"/>
              <w:jc w:val="center"/>
            </w:pPr>
            <w:r w:rsidRPr="0048718D">
              <w:t>х</w:t>
            </w:r>
          </w:p>
        </w:tc>
      </w:tr>
      <w:tr w:rsidR="00366186" w:rsidRPr="0048718D" w:rsidTr="00063B6C">
        <w:tc>
          <w:tcPr>
            <w:tcW w:w="816" w:type="dxa"/>
          </w:tcPr>
          <w:p w:rsidR="00366186" w:rsidRPr="0048718D" w:rsidRDefault="00366186" w:rsidP="00063B6C">
            <w:pPr>
              <w:pStyle w:val="ConsPlusNormal0"/>
              <w:jc w:val="center"/>
            </w:pPr>
            <w:r w:rsidRPr="0048718D">
              <w:t>1.1.</w:t>
            </w:r>
          </w:p>
        </w:tc>
        <w:tc>
          <w:tcPr>
            <w:tcW w:w="5547" w:type="dxa"/>
          </w:tcPr>
          <w:p w:rsidR="00366186" w:rsidRPr="0048718D" w:rsidRDefault="00366186" w:rsidP="00063B6C">
            <w:pPr>
              <w:pStyle w:val="ConsPlusNormal0"/>
            </w:pPr>
            <w:r w:rsidRPr="0048718D">
              <w:rPr>
                <w:b/>
              </w:rPr>
              <w:t>Основное мероприятие:</w:t>
            </w:r>
            <w:r w:rsidRPr="0048718D">
              <w:t xml:space="preserve"> </w:t>
            </w:r>
            <w:r w:rsidRPr="0048718D">
              <w:rPr>
                <w:bCs/>
              </w:rPr>
              <w:t xml:space="preserve">Создание условий для обеспечения доступным и комфортным жильём сельского населения </w:t>
            </w:r>
          </w:p>
        </w:tc>
        <w:tc>
          <w:tcPr>
            <w:tcW w:w="2438" w:type="dxa"/>
            <w:vAlign w:val="center"/>
          </w:tcPr>
          <w:p w:rsidR="00366186" w:rsidRPr="0048718D" w:rsidRDefault="00366186" w:rsidP="00063B6C">
            <w:pPr>
              <w:pStyle w:val="ConsPlusNormal0"/>
              <w:jc w:val="center"/>
            </w:pPr>
            <w:r w:rsidRPr="0048718D">
              <w:t>х</w:t>
            </w:r>
          </w:p>
        </w:tc>
        <w:tc>
          <w:tcPr>
            <w:tcW w:w="1474" w:type="dxa"/>
            <w:vAlign w:val="center"/>
          </w:tcPr>
          <w:p w:rsidR="00366186" w:rsidRPr="0048718D" w:rsidRDefault="00366186" w:rsidP="00063B6C">
            <w:pPr>
              <w:pStyle w:val="ConsPlusNormal0"/>
              <w:jc w:val="center"/>
            </w:pPr>
            <w:r w:rsidRPr="0048718D">
              <w:t>х</w:t>
            </w:r>
          </w:p>
        </w:tc>
        <w:tc>
          <w:tcPr>
            <w:tcW w:w="1020" w:type="dxa"/>
            <w:vAlign w:val="center"/>
          </w:tcPr>
          <w:p w:rsidR="00366186" w:rsidRPr="0048718D" w:rsidRDefault="00366186" w:rsidP="00063B6C">
            <w:pPr>
              <w:pStyle w:val="ConsPlusNormal0"/>
              <w:jc w:val="center"/>
            </w:pPr>
            <w:r w:rsidRPr="0048718D">
              <w:t>х</w:t>
            </w:r>
          </w:p>
        </w:tc>
        <w:tc>
          <w:tcPr>
            <w:tcW w:w="964" w:type="dxa"/>
            <w:vAlign w:val="center"/>
          </w:tcPr>
          <w:p w:rsidR="00366186" w:rsidRPr="0048718D" w:rsidRDefault="00366186" w:rsidP="00063B6C">
            <w:pPr>
              <w:pStyle w:val="ConsPlusNormal0"/>
              <w:jc w:val="center"/>
            </w:pPr>
            <w:r w:rsidRPr="0048718D">
              <w:t>х</w:t>
            </w:r>
          </w:p>
        </w:tc>
        <w:tc>
          <w:tcPr>
            <w:tcW w:w="1134" w:type="dxa"/>
            <w:vAlign w:val="center"/>
          </w:tcPr>
          <w:p w:rsidR="00366186" w:rsidRPr="0048718D" w:rsidRDefault="00366186" w:rsidP="00063B6C">
            <w:pPr>
              <w:pStyle w:val="ConsPlusNormal0"/>
              <w:jc w:val="center"/>
            </w:pPr>
            <w:r w:rsidRPr="0048718D">
              <w:t>х</w:t>
            </w:r>
          </w:p>
        </w:tc>
        <w:tc>
          <w:tcPr>
            <w:tcW w:w="1417" w:type="dxa"/>
            <w:vAlign w:val="center"/>
          </w:tcPr>
          <w:p w:rsidR="00366186" w:rsidRPr="0048718D" w:rsidRDefault="00366186" w:rsidP="00063B6C">
            <w:pPr>
              <w:pStyle w:val="ConsPlusNormal0"/>
              <w:jc w:val="center"/>
            </w:pPr>
            <w:r w:rsidRPr="0048718D">
              <w:t>х</w:t>
            </w:r>
          </w:p>
        </w:tc>
      </w:tr>
      <w:tr w:rsidR="00366186" w:rsidRPr="0048718D" w:rsidTr="00063B6C">
        <w:tc>
          <w:tcPr>
            <w:tcW w:w="816" w:type="dxa"/>
          </w:tcPr>
          <w:p w:rsidR="00366186" w:rsidRPr="0048718D" w:rsidRDefault="00366186" w:rsidP="00063B6C">
            <w:pPr>
              <w:pStyle w:val="ConsPlusNormal0"/>
              <w:jc w:val="center"/>
            </w:pPr>
          </w:p>
        </w:tc>
        <w:tc>
          <w:tcPr>
            <w:tcW w:w="5547" w:type="dxa"/>
          </w:tcPr>
          <w:p w:rsidR="00366186" w:rsidRPr="0048718D" w:rsidRDefault="00366186" w:rsidP="00063B6C">
            <w:pPr>
              <w:pStyle w:val="ConsPlusNormal0"/>
            </w:pPr>
            <w:r w:rsidRPr="0048718D">
              <w:t>в том числе:</w:t>
            </w:r>
          </w:p>
        </w:tc>
        <w:tc>
          <w:tcPr>
            <w:tcW w:w="2438" w:type="dxa"/>
            <w:vAlign w:val="center"/>
          </w:tcPr>
          <w:p w:rsidR="00366186" w:rsidRPr="0048718D" w:rsidRDefault="00366186" w:rsidP="00063B6C">
            <w:pPr>
              <w:pStyle w:val="ConsPlusNormal0"/>
              <w:jc w:val="center"/>
            </w:pPr>
          </w:p>
        </w:tc>
        <w:tc>
          <w:tcPr>
            <w:tcW w:w="1474" w:type="dxa"/>
            <w:vAlign w:val="center"/>
          </w:tcPr>
          <w:p w:rsidR="00366186" w:rsidRPr="0048718D" w:rsidRDefault="00366186" w:rsidP="00063B6C">
            <w:pPr>
              <w:pStyle w:val="ConsPlusNormal0"/>
              <w:jc w:val="center"/>
            </w:pPr>
          </w:p>
        </w:tc>
        <w:tc>
          <w:tcPr>
            <w:tcW w:w="1020" w:type="dxa"/>
            <w:vAlign w:val="center"/>
          </w:tcPr>
          <w:p w:rsidR="00366186" w:rsidRPr="0048718D" w:rsidRDefault="00366186" w:rsidP="00063B6C">
            <w:pPr>
              <w:pStyle w:val="ConsPlusNormal0"/>
              <w:jc w:val="center"/>
            </w:pPr>
          </w:p>
        </w:tc>
        <w:tc>
          <w:tcPr>
            <w:tcW w:w="964" w:type="dxa"/>
            <w:vAlign w:val="center"/>
          </w:tcPr>
          <w:p w:rsidR="00366186" w:rsidRPr="0048718D" w:rsidRDefault="00366186" w:rsidP="00063B6C">
            <w:pPr>
              <w:pStyle w:val="ConsPlusNormal0"/>
              <w:jc w:val="center"/>
            </w:pPr>
          </w:p>
        </w:tc>
        <w:tc>
          <w:tcPr>
            <w:tcW w:w="1134" w:type="dxa"/>
            <w:vAlign w:val="center"/>
          </w:tcPr>
          <w:p w:rsidR="00366186" w:rsidRPr="0048718D" w:rsidRDefault="00366186" w:rsidP="00063B6C">
            <w:pPr>
              <w:pStyle w:val="ConsPlusNormal0"/>
              <w:jc w:val="center"/>
            </w:pPr>
          </w:p>
        </w:tc>
        <w:tc>
          <w:tcPr>
            <w:tcW w:w="1417" w:type="dxa"/>
            <w:vAlign w:val="center"/>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1.1.1.</w:t>
            </w:r>
          </w:p>
        </w:tc>
        <w:tc>
          <w:tcPr>
            <w:tcW w:w="5547" w:type="dxa"/>
          </w:tcPr>
          <w:p w:rsidR="00366186" w:rsidRPr="0048718D" w:rsidRDefault="00366186" w:rsidP="00063B6C">
            <w:pPr>
              <w:pStyle w:val="ConsPlusNormal0"/>
            </w:pPr>
            <w:r w:rsidRPr="0048718D">
              <w:t>Мероприятие по улучшению жилищных условий граждан, проживающих на сельских территориях</w:t>
            </w:r>
          </w:p>
        </w:tc>
        <w:tc>
          <w:tcPr>
            <w:tcW w:w="2438" w:type="dxa"/>
            <w:vAlign w:val="center"/>
          </w:tcPr>
          <w:p w:rsidR="00366186" w:rsidRPr="0048718D" w:rsidRDefault="00366186" w:rsidP="00063B6C">
            <w:pPr>
              <w:pStyle w:val="ConsPlusNormal0"/>
              <w:jc w:val="center"/>
            </w:pPr>
          </w:p>
        </w:tc>
        <w:tc>
          <w:tcPr>
            <w:tcW w:w="1474" w:type="dxa"/>
            <w:vAlign w:val="center"/>
          </w:tcPr>
          <w:p w:rsidR="00366186" w:rsidRPr="0048718D" w:rsidRDefault="00366186" w:rsidP="00063B6C">
            <w:pPr>
              <w:pStyle w:val="ConsPlusNormal0"/>
              <w:jc w:val="center"/>
            </w:pPr>
          </w:p>
        </w:tc>
        <w:tc>
          <w:tcPr>
            <w:tcW w:w="1020" w:type="dxa"/>
            <w:vAlign w:val="center"/>
          </w:tcPr>
          <w:p w:rsidR="00366186" w:rsidRPr="0048718D" w:rsidRDefault="00366186" w:rsidP="00063B6C">
            <w:pPr>
              <w:pStyle w:val="ConsPlusNormal0"/>
              <w:jc w:val="center"/>
            </w:pPr>
          </w:p>
        </w:tc>
        <w:tc>
          <w:tcPr>
            <w:tcW w:w="964" w:type="dxa"/>
            <w:vAlign w:val="center"/>
          </w:tcPr>
          <w:p w:rsidR="00366186" w:rsidRPr="0048718D" w:rsidRDefault="00366186" w:rsidP="00063B6C">
            <w:pPr>
              <w:pStyle w:val="ConsPlusNormal0"/>
              <w:jc w:val="center"/>
            </w:pPr>
          </w:p>
        </w:tc>
        <w:tc>
          <w:tcPr>
            <w:tcW w:w="1134" w:type="dxa"/>
            <w:vAlign w:val="center"/>
          </w:tcPr>
          <w:p w:rsidR="00366186" w:rsidRPr="0048718D" w:rsidRDefault="00366186" w:rsidP="00063B6C">
            <w:pPr>
              <w:pStyle w:val="ConsPlusNormal0"/>
              <w:jc w:val="center"/>
            </w:pPr>
          </w:p>
        </w:tc>
        <w:tc>
          <w:tcPr>
            <w:tcW w:w="1417" w:type="dxa"/>
            <w:vAlign w:val="center"/>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2.</w:t>
            </w:r>
          </w:p>
        </w:tc>
        <w:tc>
          <w:tcPr>
            <w:tcW w:w="5547" w:type="dxa"/>
          </w:tcPr>
          <w:p w:rsidR="00366186" w:rsidRPr="0048718D" w:rsidRDefault="00366186" w:rsidP="00063B6C">
            <w:pPr>
              <w:pStyle w:val="ConsPlusNormal0"/>
            </w:pPr>
            <w:r w:rsidRPr="0048718D">
              <w:rPr>
                <w:b/>
              </w:rPr>
              <w:t>Подпрограмма 2</w:t>
            </w:r>
            <w:r w:rsidRPr="0048718D">
              <w:t xml:space="preserve"> «Создание и развитие инфраструктуры на сельских территориях»</w:t>
            </w:r>
          </w:p>
        </w:tc>
        <w:tc>
          <w:tcPr>
            <w:tcW w:w="2438" w:type="dxa"/>
            <w:vAlign w:val="center"/>
          </w:tcPr>
          <w:p w:rsidR="00366186" w:rsidRPr="0048718D" w:rsidRDefault="00366186" w:rsidP="00063B6C">
            <w:pPr>
              <w:pStyle w:val="ConsPlusNormal0"/>
              <w:jc w:val="center"/>
            </w:pPr>
            <w:r w:rsidRPr="0048718D">
              <w:t>х</w:t>
            </w:r>
          </w:p>
        </w:tc>
        <w:tc>
          <w:tcPr>
            <w:tcW w:w="1474" w:type="dxa"/>
            <w:vAlign w:val="center"/>
          </w:tcPr>
          <w:p w:rsidR="00366186" w:rsidRPr="0048718D" w:rsidRDefault="00366186" w:rsidP="00063B6C">
            <w:pPr>
              <w:pStyle w:val="ConsPlusNormal0"/>
              <w:jc w:val="center"/>
            </w:pPr>
            <w:r w:rsidRPr="0048718D">
              <w:t>х</w:t>
            </w:r>
          </w:p>
        </w:tc>
        <w:tc>
          <w:tcPr>
            <w:tcW w:w="1020" w:type="dxa"/>
            <w:vAlign w:val="center"/>
          </w:tcPr>
          <w:p w:rsidR="00366186" w:rsidRPr="0048718D" w:rsidRDefault="00366186" w:rsidP="00063B6C">
            <w:pPr>
              <w:pStyle w:val="ConsPlusNormal0"/>
              <w:jc w:val="center"/>
            </w:pPr>
            <w:r w:rsidRPr="0048718D">
              <w:t>х</w:t>
            </w:r>
          </w:p>
        </w:tc>
        <w:tc>
          <w:tcPr>
            <w:tcW w:w="964" w:type="dxa"/>
            <w:vAlign w:val="center"/>
          </w:tcPr>
          <w:p w:rsidR="00366186" w:rsidRPr="0048718D" w:rsidRDefault="00366186" w:rsidP="00063B6C">
            <w:pPr>
              <w:pStyle w:val="ConsPlusNormal0"/>
              <w:jc w:val="center"/>
            </w:pPr>
            <w:r w:rsidRPr="0048718D">
              <w:t>х</w:t>
            </w:r>
          </w:p>
        </w:tc>
        <w:tc>
          <w:tcPr>
            <w:tcW w:w="1134" w:type="dxa"/>
            <w:vAlign w:val="center"/>
          </w:tcPr>
          <w:p w:rsidR="00366186" w:rsidRPr="0048718D" w:rsidRDefault="00366186" w:rsidP="00063B6C">
            <w:pPr>
              <w:pStyle w:val="ConsPlusNormal0"/>
              <w:jc w:val="center"/>
            </w:pPr>
            <w:r w:rsidRPr="0048718D">
              <w:t>х</w:t>
            </w:r>
          </w:p>
        </w:tc>
        <w:tc>
          <w:tcPr>
            <w:tcW w:w="1417" w:type="dxa"/>
            <w:vAlign w:val="center"/>
          </w:tcPr>
          <w:p w:rsidR="00366186" w:rsidRPr="0048718D" w:rsidRDefault="00366186" w:rsidP="00063B6C">
            <w:pPr>
              <w:pStyle w:val="ConsPlusNormal0"/>
              <w:jc w:val="center"/>
            </w:pPr>
            <w:r w:rsidRPr="0048718D">
              <w:t>х</w:t>
            </w:r>
          </w:p>
        </w:tc>
      </w:tr>
      <w:tr w:rsidR="00366186" w:rsidRPr="0048718D" w:rsidTr="00063B6C">
        <w:tc>
          <w:tcPr>
            <w:tcW w:w="816" w:type="dxa"/>
          </w:tcPr>
          <w:p w:rsidR="00366186" w:rsidRPr="0048718D" w:rsidRDefault="00366186" w:rsidP="00063B6C">
            <w:pPr>
              <w:pStyle w:val="ConsPlusNormal0"/>
              <w:jc w:val="center"/>
            </w:pPr>
            <w:r w:rsidRPr="0048718D">
              <w:t>2.1.</w:t>
            </w:r>
          </w:p>
        </w:tc>
        <w:tc>
          <w:tcPr>
            <w:tcW w:w="5547" w:type="dxa"/>
          </w:tcPr>
          <w:p w:rsidR="00366186" w:rsidRPr="0048718D" w:rsidRDefault="00366186" w:rsidP="00063B6C">
            <w:pPr>
              <w:pStyle w:val="af8"/>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w:t>
            </w:r>
          </w:p>
        </w:tc>
        <w:tc>
          <w:tcPr>
            <w:tcW w:w="2438" w:type="dxa"/>
            <w:vAlign w:val="center"/>
          </w:tcPr>
          <w:p w:rsidR="00366186" w:rsidRPr="0048718D" w:rsidRDefault="00366186" w:rsidP="00063B6C">
            <w:pPr>
              <w:pStyle w:val="ConsPlusNormal0"/>
              <w:jc w:val="center"/>
            </w:pPr>
            <w:r w:rsidRPr="0048718D">
              <w:t>х</w:t>
            </w:r>
          </w:p>
        </w:tc>
        <w:tc>
          <w:tcPr>
            <w:tcW w:w="1474" w:type="dxa"/>
            <w:vAlign w:val="center"/>
          </w:tcPr>
          <w:p w:rsidR="00366186" w:rsidRPr="0048718D" w:rsidRDefault="00366186" w:rsidP="00063B6C">
            <w:pPr>
              <w:pStyle w:val="ConsPlusNormal0"/>
              <w:jc w:val="center"/>
            </w:pPr>
            <w:r w:rsidRPr="0048718D">
              <w:t>х</w:t>
            </w:r>
          </w:p>
        </w:tc>
        <w:tc>
          <w:tcPr>
            <w:tcW w:w="1020" w:type="dxa"/>
            <w:vAlign w:val="center"/>
          </w:tcPr>
          <w:p w:rsidR="00366186" w:rsidRPr="0048718D" w:rsidRDefault="00366186" w:rsidP="00063B6C">
            <w:pPr>
              <w:pStyle w:val="ConsPlusNormal0"/>
              <w:jc w:val="center"/>
            </w:pPr>
            <w:r w:rsidRPr="0048718D">
              <w:t>х</w:t>
            </w:r>
          </w:p>
        </w:tc>
        <w:tc>
          <w:tcPr>
            <w:tcW w:w="964" w:type="dxa"/>
            <w:vAlign w:val="center"/>
          </w:tcPr>
          <w:p w:rsidR="00366186" w:rsidRPr="0048718D" w:rsidRDefault="00366186" w:rsidP="00063B6C">
            <w:pPr>
              <w:pStyle w:val="ConsPlusNormal0"/>
              <w:jc w:val="center"/>
            </w:pPr>
            <w:r w:rsidRPr="0048718D">
              <w:t>х</w:t>
            </w:r>
          </w:p>
        </w:tc>
        <w:tc>
          <w:tcPr>
            <w:tcW w:w="1134" w:type="dxa"/>
            <w:vAlign w:val="center"/>
          </w:tcPr>
          <w:p w:rsidR="00366186" w:rsidRPr="0048718D" w:rsidRDefault="00366186" w:rsidP="00063B6C">
            <w:pPr>
              <w:pStyle w:val="ConsPlusNormal0"/>
              <w:jc w:val="center"/>
            </w:pPr>
            <w:r w:rsidRPr="0048718D">
              <w:t>х</w:t>
            </w:r>
          </w:p>
        </w:tc>
        <w:tc>
          <w:tcPr>
            <w:tcW w:w="1417" w:type="dxa"/>
            <w:vAlign w:val="center"/>
          </w:tcPr>
          <w:p w:rsidR="00366186" w:rsidRPr="0048718D" w:rsidRDefault="00366186" w:rsidP="00063B6C">
            <w:pPr>
              <w:pStyle w:val="ConsPlusNormal0"/>
              <w:jc w:val="center"/>
            </w:pPr>
            <w:r w:rsidRPr="0048718D">
              <w:t>х</w:t>
            </w:r>
          </w:p>
        </w:tc>
      </w:tr>
      <w:tr w:rsidR="00366186" w:rsidRPr="0048718D" w:rsidTr="00063B6C">
        <w:tc>
          <w:tcPr>
            <w:tcW w:w="816" w:type="dxa"/>
          </w:tcPr>
          <w:p w:rsidR="00366186" w:rsidRPr="0048718D" w:rsidRDefault="00366186" w:rsidP="00063B6C">
            <w:pPr>
              <w:pStyle w:val="ConsPlusNormal0"/>
              <w:jc w:val="center"/>
            </w:pPr>
          </w:p>
        </w:tc>
        <w:tc>
          <w:tcPr>
            <w:tcW w:w="5547" w:type="dxa"/>
          </w:tcPr>
          <w:p w:rsidR="00366186" w:rsidRPr="0048718D" w:rsidRDefault="00366186" w:rsidP="00063B6C">
            <w:pPr>
              <w:pStyle w:val="af8"/>
              <w:rPr>
                <w:sz w:val="22"/>
                <w:szCs w:val="22"/>
              </w:rPr>
            </w:pPr>
            <w:r w:rsidRPr="0048718D">
              <w:t>в том числе:</w:t>
            </w:r>
          </w:p>
        </w:tc>
        <w:tc>
          <w:tcPr>
            <w:tcW w:w="2438" w:type="dxa"/>
            <w:vAlign w:val="center"/>
          </w:tcPr>
          <w:p w:rsidR="00366186" w:rsidRPr="0048718D" w:rsidRDefault="00366186" w:rsidP="00063B6C">
            <w:pPr>
              <w:pStyle w:val="ConsPlusNormal0"/>
              <w:jc w:val="center"/>
            </w:pPr>
          </w:p>
        </w:tc>
        <w:tc>
          <w:tcPr>
            <w:tcW w:w="1474" w:type="dxa"/>
            <w:vAlign w:val="center"/>
          </w:tcPr>
          <w:p w:rsidR="00366186" w:rsidRPr="0048718D" w:rsidRDefault="00366186" w:rsidP="00063B6C">
            <w:pPr>
              <w:pStyle w:val="ConsPlusNormal0"/>
              <w:jc w:val="center"/>
            </w:pPr>
          </w:p>
        </w:tc>
        <w:tc>
          <w:tcPr>
            <w:tcW w:w="1020" w:type="dxa"/>
            <w:vAlign w:val="center"/>
          </w:tcPr>
          <w:p w:rsidR="00366186" w:rsidRPr="0048718D" w:rsidRDefault="00366186" w:rsidP="00063B6C">
            <w:pPr>
              <w:pStyle w:val="ConsPlusNormal0"/>
              <w:jc w:val="center"/>
            </w:pPr>
          </w:p>
        </w:tc>
        <w:tc>
          <w:tcPr>
            <w:tcW w:w="964" w:type="dxa"/>
            <w:vAlign w:val="center"/>
          </w:tcPr>
          <w:p w:rsidR="00366186" w:rsidRPr="0048718D" w:rsidRDefault="00366186" w:rsidP="00063B6C">
            <w:pPr>
              <w:pStyle w:val="ConsPlusNormal0"/>
              <w:jc w:val="center"/>
            </w:pPr>
          </w:p>
        </w:tc>
        <w:tc>
          <w:tcPr>
            <w:tcW w:w="1134" w:type="dxa"/>
            <w:vAlign w:val="center"/>
          </w:tcPr>
          <w:p w:rsidR="00366186" w:rsidRPr="0048718D" w:rsidRDefault="00366186" w:rsidP="00063B6C">
            <w:pPr>
              <w:pStyle w:val="ConsPlusNormal0"/>
              <w:jc w:val="center"/>
            </w:pPr>
          </w:p>
        </w:tc>
        <w:tc>
          <w:tcPr>
            <w:tcW w:w="1417" w:type="dxa"/>
            <w:vAlign w:val="center"/>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2.1.1.</w:t>
            </w:r>
          </w:p>
        </w:tc>
        <w:tc>
          <w:tcPr>
            <w:tcW w:w="5547" w:type="dxa"/>
            <w:vAlign w:val="center"/>
          </w:tcPr>
          <w:p w:rsidR="00366186" w:rsidRPr="0048718D" w:rsidRDefault="00366186" w:rsidP="00063B6C">
            <w:pPr>
              <w:pStyle w:val="af8"/>
            </w:pPr>
            <w:r w:rsidRPr="0048718D">
              <w:t>Обустройство детских игровых и спортивных площадок с</w:t>
            </w:r>
            <w:proofErr w:type="gramStart"/>
            <w:r w:rsidRPr="0048718D">
              <w:t>.Л</w:t>
            </w:r>
            <w:proofErr w:type="gramEnd"/>
            <w:r w:rsidRPr="0048718D">
              <w:t>апшово</w:t>
            </w:r>
          </w:p>
        </w:tc>
        <w:tc>
          <w:tcPr>
            <w:tcW w:w="2438" w:type="dxa"/>
          </w:tcPr>
          <w:p w:rsidR="00366186" w:rsidRPr="0048718D" w:rsidRDefault="00366186" w:rsidP="00063B6C">
            <w:pPr>
              <w:pStyle w:val="ConsPlusNormal0"/>
              <w:jc w:val="center"/>
            </w:pPr>
          </w:p>
        </w:tc>
        <w:tc>
          <w:tcPr>
            <w:tcW w:w="1474" w:type="dxa"/>
          </w:tcPr>
          <w:p w:rsidR="00366186" w:rsidRPr="0048718D" w:rsidRDefault="00366186" w:rsidP="00063B6C">
            <w:pPr>
              <w:pStyle w:val="ConsPlusNormal0"/>
              <w:jc w:val="center"/>
            </w:pPr>
            <w:r w:rsidRPr="0048718D">
              <w:t>ед.</w:t>
            </w:r>
          </w:p>
        </w:tc>
        <w:tc>
          <w:tcPr>
            <w:tcW w:w="1020" w:type="dxa"/>
          </w:tcPr>
          <w:p w:rsidR="00366186" w:rsidRPr="0048718D" w:rsidRDefault="00366186" w:rsidP="00063B6C">
            <w:pPr>
              <w:pStyle w:val="ConsPlusNormal0"/>
              <w:jc w:val="center"/>
            </w:pPr>
          </w:p>
        </w:tc>
        <w:tc>
          <w:tcPr>
            <w:tcW w:w="964" w:type="dxa"/>
          </w:tcPr>
          <w:p w:rsidR="00366186" w:rsidRPr="0048718D" w:rsidRDefault="00366186" w:rsidP="00063B6C">
            <w:pPr>
              <w:pStyle w:val="ConsPlusNormal0"/>
              <w:jc w:val="center"/>
            </w:pPr>
          </w:p>
        </w:tc>
        <w:tc>
          <w:tcPr>
            <w:tcW w:w="1134" w:type="dxa"/>
          </w:tcPr>
          <w:p w:rsidR="00366186" w:rsidRPr="0048718D" w:rsidRDefault="00366186" w:rsidP="00063B6C">
            <w:pPr>
              <w:pStyle w:val="ConsPlusNormal0"/>
              <w:jc w:val="center"/>
            </w:pPr>
            <w:r w:rsidRPr="0048718D">
              <w:t>2</w:t>
            </w:r>
          </w:p>
        </w:tc>
        <w:tc>
          <w:tcPr>
            <w:tcW w:w="1417" w:type="dxa"/>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2.1.2.</w:t>
            </w:r>
          </w:p>
        </w:tc>
        <w:tc>
          <w:tcPr>
            <w:tcW w:w="5547" w:type="dxa"/>
            <w:vAlign w:val="center"/>
          </w:tcPr>
          <w:p w:rsidR="00366186" w:rsidRPr="0048718D" w:rsidRDefault="00366186" w:rsidP="00063B6C">
            <w:pPr>
              <w:pStyle w:val="af8"/>
            </w:pPr>
            <w:r w:rsidRPr="0048718D">
              <w:t>Обустройство детской игровой и спортивной площадки с</w:t>
            </w:r>
            <w:proofErr w:type="gramStart"/>
            <w:r w:rsidRPr="0048718D">
              <w:t>.Ч</w:t>
            </w:r>
            <w:proofErr w:type="gramEnd"/>
            <w:r w:rsidRPr="0048718D">
              <w:t>умаево</w:t>
            </w:r>
          </w:p>
        </w:tc>
        <w:tc>
          <w:tcPr>
            <w:tcW w:w="2438" w:type="dxa"/>
          </w:tcPr>
          <w:p w:rsidR="00366186" w:rsidRPr="0048718D" w:rsidRDefault="00366186" w:rsidP="00063B6C">
            <w:pPr>
              <w:pStyle w:val="ConsPlusNormal0"/>
              <w:jc w:val="center"/>
            </w:pPr>
          </w:p>
        </w:tc>
        <w:tc>
          <w:tcPr>
            <w:tcW w:w="1474" w:type="dxa"/>
          </w:tcPr>
          <w:p w:rsidR="00366186" w:rsidRPr="0048718D" w:rsidRDefault="00366186" w:rsidP="00063B6C">
            <w:pPr>
              <w:pStyle w:val="ConsPlusNormal0"/>
              <w:jc w:val="center"/>
            </w:pPr>
            <w:r w:rsidRPr="0048718D">
              <w:t>ед.</w:t>
            </w:r>
          </w:p>
        </w:tc>
        <w:tc>
          <w:tcPr>
            <w:tcW w:w="1020" w:type="dxa"/>
          </w:tcPr>
          <w:p w:rsidR="00366186" w:rsidRPr="0048718D" w:rsidRDefault="00366186" w:rsidP="00063B6C">
            <w:pPr>
              <w:pStyle w:val="ConsPlusNormal0"/>
              <w:jc w:val="center"/>
            </w:pPr>
          </w:p>
        </w:tc>
        <w:tc>
          <w:tcPr>
            <w:tcW w:w="964" w:type="dxa"/>
          </w:tcPr>
          <w:p w:rsidR="00366186" w:rsidRPr="0048718D" w:rsidRDefault="00366186" w:rsidP="00063B6C">
            <w:pPr>
              <w:pStyle w:val="ConsPlusNormal0"/>
              <w:jc w:val="center"/>
            </w:pPr>
          </w:p>
        </w:tc>
        <w:tc>
          <w:tcPr>
            <w:tcW w:w="1134" w:type="dxa"/>
          </w:tcPr>
          <w:p w:rsidR="00366186" w:rsidRPr="0048718D" w:rsidRDefault="00366186" w:rsidP="00063B6C">
            <w:pPr>
              <w:pStyle w:val="ConsPlusNormal0"/>
              <w:jc w:val="center"/>
            </w:pPr>
            <w:r w:rsidRPr="0048718D">
              <w:t>1</w:t>
            </w:r>
          </w:p>
        </w:tc>
        <w:tc>
          <w:tcPr>
            <w:tcW w:w="1417" w:type="dxa"/>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2.2</w:t>
            </w:r>
          </w:p>
        </w:tc>
        <w:tc>
          <w:tcPr>
            <w:tcW w:w="5547" w:type="dxa"/>
            <w:vAlign w:val="center"/>
          </w:tcPr>
          <w:p w:rsidR="00366186" w:rsidRPr="0048718D" w:rsidRDefault="00366186" w:rsidP="00063B6C">
            <w:pPr>
              <w:pStyle w:val="af8"/>
            </w:pPr>
            <w:r w:rsidRPr="0048718D">
              <w:rPr>
                <w:b/>
                <w:sz w:val="22"/>
                <w:szCs w:val="22"/>
              </w:rPr>
              <w:t>Основное мероприятие:</w:t>
            </w:r>
            <w:r w:rsidRPr="0048718D">
              <w:rPr>
                <w:sz w:val="22"/>
                <w:szCs w:val="22"/>
              </w:rPr>
              <w:t xml:space="preserve"> </w:t>
            </w:r>
            <w:r w:rsidRPr="0048718D">
              <w:t>Развитие транспортной инфраструктуры на сельских территориях</w:t>
            </w:r>
          </w:p>
        </w:tc>
        <w:tc>
          <w:tcPr>
            <w:tcW w:w="2438" w:type="dxa"/>
            <w:vAlign w:val="center"/>
          </w:tcPr>
          <w:p w:rsidR="00366186" w:rsidRPr="0048718D" w:rsidRDefault="00366186" w:rsidP="00063B6C">
            <w:pPr>
              <w:pStyle w:val="ConsPlusNormal0"/>
              <w:jc w:val="center"/>
            </w:pPr>
            <w:r w:rsidRPr="0048718D">
              <w:t>х</w:t>
            </w:r>
          </w:p>
        </w:tc>
        <w:tc>
          <w:tcPr>
            <w:tcW w:w="1474" w:type="dxa"/>
            <w:vAlign w:val="center"/>
          </w:tcPr>
          <w:p w:rsidR="00366186" w:rsidRPr="0048718D" w:rsidRDefault="00366186" w:rsidP="00063B6C">
            <w:pPr>
              <w:pStyle w:val="ConsPlusNormal0"/>
              <w:jc w:val="center"/>
            </w:pPr>
            <w:r w:rsidRPr="0048718D">
              <w:t>х</w:t>
            </w:r>
          </w:p>
        </w:tc>
        <w:tc>
          <w:tcPr>
            <w:tcW w:w="1020" w:type="dxa"/>
            <w:vAlign w:val="center"/>
          </w:tcPr>
          <w:p w:rsidR="00366186" w:rsidRPr="0048718D" w:rsidRDefault="00366186" w:rsidP="00063B6C">
            <w:pPr>
              <w:pStyle w:val="ConsPlusNormal0"/>
              <w:jc w:val="center"/>
            </w:pPr>
            <w:r w:rsidRPr="0048718D">
              <w:t>х</w:t>
            </w:r>
          </w:p>
        </w:tc>
        <w:tc>
          <w:tcPr>
            <w:tcW w:w="964" w:type="dxa"/>
            <w:vAlign w:val="center"/>
          </w:tcPr>
          <w:p w:rsidR="00366186" w:rsidRPr="0048718D" w:rsidRDefault="00366186" w:rsidP="00063B6C">
            <w:pPr>
              <w:pStyle w:val="ConsPlusNormal0"/>
              <w:jc w:val="center"/>
            </w:pPr>
            <w:r w:rsidRPr="0048718D">
              <w:t>х</w:t>
            </w:r>
          </w:p>
        </w:tc>
        <w:tc>
          <w:tcPr>
            <w:tcW w:w="1134" w:type="dxa"/>
            <w:vAlign w:val="center"/>
          </w:tcPr>
          <w:p w:rsidR="00366186" w:rsidRPr="0048718D" w:rsidRDefault="00366186" w:rsidP="00063B6C">
            <w:pPr>
              <w:pStyle w:val="ConsPlusNormal0"/>
              <w:jc w:val="center"/>
            </w:pPr>
            <w:r w:rsidRPr="0048718D">
              <w:t>х</w:t>
            </w:r>
          </w:p>
        </w:tc>
        <w:tc>
          <w:tcPr>
            <w:tcW w:w="1417" w:type="dxa"/>
            <w:vAlign w:val="center"/>
          </w:tcPr>
          <w:p w:rsidR="00366186" w:rsidRPr="0048718D" w:rsidRDefault="00366186" w:rsidP="00063B6C">
            <w:pPr>
              <w:pStyle w:val="ConsPlusNormal0"/>
              <w:jc w:val="center"/>
            </w:pPr>
            <w:r w:rsidRPr="0048718D">
              <w:t>х</w:t>
            </w:r>
          </w:p>
        </w:tc>
      </w:tr>
      <w:tr w:rsidR="00366186" w:rsidRPr="0048718D" w:rsidTr="00063B6C">
        <w:tc>
          <w:tcPr>
            <w:tcW w:w="816" w:type="dxa"/>
          </w:tcPr>
          <w:p w:rsidR="00366186" w:rsidRPr="0048718D" w:rsidRDefault="00366186" w:rsidP="00063B6C">
            <w:pPr>
              <w:pStyle w:val="ConsPlusNormal0"/>
              <w:jc w:val="center"/>
            </w:pPr>
            <w:r w:rsidRPr="0048718D">
              <w:t>2.2.1.</w:t>
            </w:r>
          </w:p>
        </w:tc>
        <w:tc>
          <w:tcPr>
            <w:tcW w:w="5547" w:type="dxa"/>
            <w:vAlign w:val="center"/>
          </w:tcPr>
          <w:p w:rsidR="00366186" w:rsidRPr="0048718D" w:rsidRDefault="00366186" w:rsidP="00063B6C">
            <w:pPr>
              <w:pStyle w:val="af8"/>
              <w:rPr>
                <w:sz w:val="22"/>
                <w:szCs w:val="22"/>
              </w:rPr>
            </w:pPr>
            <w:r w:rsidRPr="0048718D">
              <w:rPr>
                <w:sz w:val="22"/>
                <w:szCs w:val="22"/>
              </w:rPr>
              <w:t>Ремонт автомобильной дороги «с</w:t>
            </w:r>
            <w:proofErr w:type="gramStart"/>
            <w:r w:rsidRPr="0048718D">
              <w:rPr>
                <w:sz w:val="22"/>
                <w:szCs w:val="22"/>
              </w:rPr>
              <w:t>.С</w:t>
            </w:r>
            <w:proofErr w:type="gramEnd"/>
            <w:r w:rsidRPr="0048718D">
              <w:rPr>
                <w:sz w:val="22"/>
                <w:szCs w:val="22"/>
              </w:rPr>
              <w:t>тарое Шаткино-с.Ст.Чирчим-с.Камышенка» км16+200-км21+200 Камешкирского района Пензенской области</w:t>
            </w:r>
          </w:p>
        </w:tc>
        <w:tc>
          <w:tcPr>
            <w:tcW w:w="2438" w:type="dxa"/>
          </w:tcPr>
          <w:p w:rsidR="00366186" w:rsidRPr="0048718D" w:rsidRDefault="00366186" w:rsidP="00063B6C">
            <w:pPr>
              <w:pStyle w:val="ConsPlusNormal0"/>
              <w:jc w:val="center"/>
            </w:pPr>
          </w:p>
        </w:tc>
        <w:tc>
          <w:tcPr>
            <w:tcW w:w="1474" w:type="dxa"/>
          </w:tcPr>
          <w:p w:rsidR="00366186" w:rsidRPr="0048718D" w:rsidRDefault="00366186" w:rsidP="00063B6C">
            <w:pPr>
              <w:pStyle w:val="ConsPlusNormal0"/>
              <w:jc w:val="center"/>
            </w:pPr>
            <w:r w:rsidRPr="0048718D">
              <w:t>км</w:t>
            </w:r>
          </w:p>
        </w:tc>
        <w:tc>
          <w:tcPr>
            <w:tcW w:w="1020" w:type="dxa"/>
          </w:tcPr>
          <w:p w:rsidR="00366186" w:rsidRPr="0048718D" w:rsidRDefault="00366186" w:rsidP="00063B6C">
            <w:pPr>
              <w:pStyle w:val="ConsPlusNormal0"/>
              <w:jc w:val="center"/>
            </w:pPr>
          </w:p>
        </w:tc>
        <w:tc>
          <w:tcPr>
            <w:tcW w:w="964" w:type="dxa"/>
          </w:tcPr>
          <w:p w:rsidR="00366186" w:rsidRPr="0048718D" w:rsidRDefault="00366186" w:rsidP="00063B6C">
            <w:pPr>
              <w:pStyle w:val="ConsPlusNormal0"/>
              <w:jc w:val="center"/>
            </w:pPr>
          </w:p>
        </w:tc>
        <w:tc>
          <w:tcPr>
            <w:tcW w:w="1134" w:type="dxa"/>
          </w:tcPr>
          <w:p w:rsidR="00366186" w:rsidRPr="0048718D" w:rsidRDefault="00366186" w:rsidP="00063B6C">
            <w:pPr>
              <w:pStyle w:val="ConsPlusNormal0"/>
              <w:jc w:val="center"/>
            </w:pPr>
            <w:r w:rsidRPr="0048718D">
              <w:t>5</w:t>
            </w:r>
          </w:p>
        </w:tc>
        <w:tc>
          <w:tcPr>
            <w:tcW w:w="1417" w:type="dxa"/>
          </w:tcPr>
          <w:p w:rsidR="00366186" w:rsidRPr="0048718D" w:rsidRDefault="00366186" w:rsidP="00063B6C">
            <w:pPr>
              <w:pStyle w:val="ConsPlusNormal0"/>
              <w:jc w:val="center"/>
            </w:pPr>
          </w:p>
        </w:tc>
      </w:tr>
      <w:tr w:rsidR="00366186" w:rsidRPr="0048718D" w:rsidTr="00063B6C">
        <w:tc>
          <w:tcPr>
            <w:tcW w:w="816" w:type="dxa"/>
          </w:tcPr>
          <w:p w:rsidR="00366186" w:rsidRPr="0048718D" w:rsidRDefault="00366186" w:rsidP="00063B6C">
            <w:pPr>
              <w:pStyle w:val="ConsPlusNormal0"/>
              <w:jc w:val="center"/>
            </w:pPr>
            <w:r w:rsidRPr="0048718D">
              <w:t>2.2.2</w:t>
            </w:r>
          </w:p>
        </w:tc>
        <w:tc>
          <w:tcPr>
            <w:tcW w:w="5547" w:type="dxa"/>
            <w:vAlign w:val="center"/>
          </w:tcPr>
          <w:p w:rsidR="00366186" w:rsidRPr="0048718D" w:rsidRDefault="00366186" w:rsidP="00063B6C">
            <w:pPr>
              <w:pStyle w:val="af8"/>
              <w:rPr>
                <w:sz w:val="22"/>
                <w:szCs w:val="22"/>
              </w:rPr>
            </w:pPr>
            <w:proofErr w:type="gramStart"/>
            <w:r w:rsidRPr="0048718D">
              <w:rPr>
                <w:sz w:val="22"/>
                <w:szCs w:val="22"/>
              </w:rPr>
              <w:t xml:space="preserve">Проектные работы, экспертиза, технический (строительный) надзор ремонта (капитального ремонта) автомобильных дорог </w:t>
            </w:r>
            <w:proofErr w:type="gramEnd"/>
          </w:p>
        </w:tc>
        <w:tc>
          <w:tcPr>
            <w:tcW w:w="2438" w:type="dxa"/>
          </w:tcPr>
          <w:p w:rsidR="00366186" w:rsidRPr="0048718D" w:rsidRDefault="00366186" w:rsidP="00063B6C">
            <w:pPr>
              <w:pStyle w:val="ConsPlusNormal0"/>
              <w:jc w:val="center"/>
            </w:pPr>
          </w:p>
        </w:tc>
        <w:tc>
          <w:tcPr>
            <w:tcW w:w="1474" w:type="dxa"/>
          </w:tcPr>
          <w:p w:rsidR="00366186" w:rsidRPr="0048718D" w:rsidRDefault="00366186" w:rsidP="00063B6C">
            <w:pPr>
              <w:pStyle w:val="ConsPlusNormal0"/>
              <w:jc w:val="center"/>
            </w:pPr>
            <w:r w:rsidRPr="0048718D">
              <w:t>ед.</w:t>
            </w:r>
          </w:p>
        </w:tc>
        <w:tc>
          <w:tcPr>
            <w:tcW w:w="1020" w:type="dxa"/>
          </w:tcPr>
          <w:p w:rsidR="00366186" w:rsidRPr="0048718D" w:rsidRDefault="00366186" w:rsidP="00063B6C">
            <w:pPr>
              <w:pStyle w:val="ConsPlusNormal0"/>
              <w:jc w:val="center"/>
            </w:pPr>
          </w:p>
        </w:tc>
        <w:tc>
          <w:tcPr>
            <w:tcW w:w="964" w:type="dxa"/>
          </w:tcPr>
          <w:p w:rsidR="00366186" w:rsidRPr="0048718D" w:rsidRDefault="00366186" w:rsidP="00063B6C">
            <w:pPr>
              <w:pStyle w:val="ConsPlusNormal0"/>
              <w:jc w:val="center"/>
            </w:pPr>
          </w:p>
        </w:tc>
        <w:tc>
          <w:tcPr>
            <w:tcW w:w="1134" w:type="dxa"/>
          </w:tcPr>
          <w:p w:rsidR="00366186" w:rsidRPr="0048718D" w:rsidRDefault="00366186" w:rsidP="00063B6C">
            <w:pPr>
              <w:pStyle w:val="ConsPlusNormal0"/>
              <w:jc w:val="center"/>
            </w:pPr>
            <w:r w:rsidRPr="0048718D">
              <w:t>2</w:t>
            </w:r>
          </w:p>
        </w:tc>
        <w:tc>
          <w:tcPr>
            <w:tcW w:w="1417" w:type="dxa"/>
          </w:tcPr>
          <w:p w:rsidR="00366186" w:rsidRPr="0048718D" w:rsidRDefault="00366186" w:rsidP="00063B6C">
            <w:pPr>
              <w:pStyle w:val="ConsPlusNormal0"/>
              <w:jc w:val="center"/>
            </w:pPr>
          </w:p>
        </w:tc>
      </w:tr>
    </w:tbl>
    <w:p w:rsidR="00366186" w:rsidRPr="0048718D" w:rsidRDefault="00366186" w:rsidP="00366186">
      <w:pPr>
        <w:spacing w:line="363" w:lineRule="atLeast"/>
        <w:jc w:val="both"/>
        <w:rPr>
          <w:sz w:val="28"/>
        </w:rPr>
        <w:sectPr w:rsidR="00366186" w:rsidRPr="0048718D" w:rsidSect="0055409C">
          <w:headerReference w:type="even" r:id="rId15"/>
          <w:pgSz w:w="16838" w:h="11906" w:orient="landscape"/>
          <w:pgMar w:top="850" w:right="850" w:bottom="426" w:left="85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366186" w:rsidRPr="0048718D" w:rsidRDefault="00366186" w:rsidP="00366186">
      <w:pPr>
        <w:jc w:val="right"/>
      </w:pPr>
      <w:r w:rsidRPr="0048718D">
        <w:lastRenderedPageBreak/>
        <w:t>Приложение № 13</w:t>
      </w:r>
    </w:p>
    <w:p w:rsidR="00366186" w:rsidRPr="0048718D" w:rsidRDefault="00366186" w:rsidP="00366186">
      <w:pPr>
        <w:jc w:val="right"/>
      </w:pPr>
      <w:r w:rsidRPr="0048718D">
        <w:t>к муниципальной  программе</w:t>
      </w:r>
    </w:p>
    <w:p w:rsidR="00366186" w:rsidRPr="0048718D" w:rsidRDefault="00366186" w:rsidP="00366186">
      <w:pPr>
        <w:autoSpaceDE w:val="0"/>
        <w:autoSpaceDN w:val="0"/>
        <w:jc w:val="right"/>
        <w:outlineLvl w:val="1"/>
      </w:pPr>
      <w:r w:rsidRPr="0048718D">
        <w:t>Камешкирского района Пензенской области</w:t>
      </w:r>
    </w:p>
    <w:p w:rsidR="00366186" w:rsidRPr="0048718D" w:rsidRDefault="00366186" w:rsidP="00366186">
      <w:pPr>
        <w:pStyle w:val="ConsPlusNormal0"/>
        <w:jc w:val="right"/>
        <w:rPr>
          <w:sz w:val="20"/>
          <w:szCs w:val="20"/>
        </w:rPr>
      </w:pPr>
      <w:r w:rsidRPr="0048718D">
        <w:rPr>
          <w:sz w:val="20"/>
          <w:szCs w:val="20"/>
        </w:rPr>
        <w:t xml:space="preserve">«Комплексное развитие </w:t>
      </w:r>
      <w:proofErr w:type="gramStart"/>
      <w:r w:rsidRPr="0048718D">
        <w:rPr>
          <w:sz w:val="20"/>
          <w:szCs w:val="20"/>
        </w:rPr>
        <w:t>сельских</w:t>
      </w:r>
      <w:proofErr w:type="gramEnd"/>
    </w:p>
    <w:p w:rsidR="00366186" w:rsidRPr="0048718D" w:rsidRDefault="00366186" w:rsidP="00366186">
      <w:pPr>
        <w:pStyle w:val="ConsPlusNormal0"/>
        <w:jc w:val="right"/>
        <w:rPr>
          <w:sz w:val="20"/>
          <w:szCs w:val="20"/>
        </w:rPr>
      </w:pPr>
      <w:r w:rsidRPr="0048718D">
        <w:rPr>
          <w:sz w:val="20"/>
          <w:szCs w:val="20"/>
        </w:rPr>
        <w:t xml:space="preserve"> территорий  Камешкирского района Пензенской области»</w:t>
      </w:r>
    </w:p>
    <w:p w:rsidR="00366186" w:rsidRPr="0048718D" w:rsidRDefault="00366186" w:rsidP="00366186">
      <w:pPr>
        <w:pStyle w:val="ConsPlusNormal0"/>
        <w:jc w:val="center"/>
      </w:pPr>
      <w:r w:rsidRPr="0048718D">
        <w:t>СВЕДЕНИЯ</w:t>
      </w:r>
    </w:p>
    <w:p w:rsidR="00366186" w:rsidRPr="0048718D" w:rsidRDefault="00366186" w:rsidP="00366186">
      <w:pPr>
        <w:pStyle w:val="ConsPlusNormal0"/>
        <w:jc w:val="center"/>
      </w:pPr>
      <w:r w:rsidRPr="0048718D">
        <w:t>о внесенных изменениях в муниципальную программу</w:t>
      </w:r>
    </w:p>
    <w:p w:rsidR="00366186" w:rsidRPr="0048718D" w:rsidRDefault="00366186" w:rsidP="00366186">
      <w:pPr>
        <w:pStyle w:val="ConsPlusNormal0"/>
        <w:jc w:val="center"/>
      </w:pPr>
      <w:r w:rsidRPr="0048718D">
        <w:t>Камешкирского района Пензенской области за 2020-2021 год</w:t>
      </w:r>
    </w:p>
    <w:p w:rsidR="00366186" w:rsidRPr="0048718D" w:rsidRDefault="00366186" w:rsidP="00366186">
      <w:pPr>
        <w:pStyle w:val="ConsPlusNormal0"/>
        <w:jc w:val="both"/>
      </w:pPr>
    </w:p>
    <w:p w:rsidR="00366186" w:rsidRPr="0048718D" w:rsidRDefault="00366186" w:rsidP="00366186">
      <w:pPr>
        <w:pStyle w:val="ConsPlusNormal0"/>
        <w:jc w:val="center"/>
        <w:rPr>
          <w:b/>
        </w:rPr>
      </w:pPr>
      <w:r w:rsidRPr="0048718D">
        <w:rPr>
          <w:b/>
        </w:rPr>
        <w:t>"Комплексное развитие сельских территорий Камешкирского района</w:t>
      </w:r>
    </w:p>
    <w:p w:rsidR="00366186" w:rsidRPr="0048718D" w:rsidRDefault="00366186" w:rsidP="00366186">
      <w:pPr>
        <w:pStyle w:val="ConsPlusNormal0"/>
        <w:jc w:val="center"/>
        <w:rPr>
          <w:b/>
        </w:rPr>
      </w:pPr>
      <w:r w:rsidRPr="0048718D">
        <w:rPr>
          <w:b/>
        </w:rPr>
        <w:t xml:space="preserve"> Пензенской области"</w:t>
      </w:r>
    </w:p>
    <w:p w:rsidR="00366186" w:rsidRPr="0048718D" w:rsidRDefault="00366186" w:rsidP="00366186">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4"/>
        <w:gridCol w:w="3030"/>
        <w:gridCol w:w="1306"/>
        <w:gridCol w:w="802"/>
        <w:gridCol w:w="4200"/>
      </w:tblGrid>
      <w:tr w:rsidR="00366186" w:rsidRPr="0048718D" w:rsidTr="00730081">
        <w:tc>
          <w:tcPr>
            <w:tcW w:w="1882" w:type="pct"/>
            <w:gridSpan w:val="2"/>
          </w:tcPr>
          <w:p w:rsidR="00366186" w:rsidRPr="0048718D" w:rsidRDefault="00366186" w:rsidP="00063B6C">
            <w:pPr>
              <w:pStyle w:val="ConsPlusNormal0"/>
              <w:jc w:val="center"/>
            </w:pPr>
            <w:r w:rsidRPr="0048718D">
              <w:t>Ответственный исполнитель</w:t>
            </w:r>
          </w:p>
        </w:tc>
        <w:tc>
          <w:tcPr>
            <w:tcW w:w="3118" w:type="pct"/>
            <w:gridSpan w:val="3"/>
          </w:tcPr>
          <w:p w:rsidR="00366186" w:rsidRPr="0048718D" w:rsidRDefault="00366186" w:rsidP="00063B6C">
            <w:pPr>
              <w:pStyle w:val="ConsPlusNormal0"/>
              <w:jc w:val="center"/>
              <w:rPr>
                <w:u w:val="single"/>
              </w:rPr>
            </w:pPr>
            <w:r w:rsidRPr="0048718D">
              <w:rPr>
                <w:u w:val="single"/>
              </w:rPr>
              <w:t>Администрация Камешкирского района</w:t>
            </w:r>
          </w:p>
        </w:tc>
      </w:tr>
      <w:tr w:rsidR="00366186" w:rsidRPr="0048718D" w:rsidTr="00730081">
        <w:tc>
          <w:tcPr>
            <w:tcW w:w="200" w:type="pct"/>
          </w:tcPr>
          <w:p w:rsidR="00366186" w:rsidRPr="0048718D" w:rsidRDefault="00366186" w:rsidP="00063B6C">
            <w:pPr>
              <w:pStyle w:val="ConsPlusNormal0"/>
              <w:jc w:val="center"/>
            </w:pPr>
            <w:r w:rsidRPr="0048718D">
              <w:t xml:space="preserve">N </w:t>
            </w:r>
            <w:proofErr w:type="gramStart"/>
            <w:r w:rsidRPr="0048718D">
              <w:t>п</w:t>
            </w:r>
            <w:proofErr w:type="gramEnd"/>
            <w:r w:rsidRPr="0048718D">
              <w:t>/п</w:t>
            </w:r>
          </w:p>
        </w:tc>
        <w:tc>
          <w:tcPr>
            <w:tcW w:w="1682" w:type="pct"/>
          </w:tcPr>
          <w:p w:rsidR="00366186" w:rsidRPr="0048718D" w:rsidRDefault="00366186" w:rsidP="00063B6C">
            <w:pPr>
              <w:pStyle w:val="ConsPlusNormal0"/>
              <w:jc w:val="center"/>
            </w:pPr>
            <w:r w:rsidRPr="0048718D">
              <w:t>Вид нормативного правового акта</w:t>
            </w:r>
          </w:p>
        </w:tc>
        <w:tc>
          <w:tcPr>
            <w:tcW w:w="465" w:type="pct"/>
          </w:tcPr>
          <w:p w:rsidR="00366186" w:rsidRPr="0048718D" w:rsidRDefault="00366186" w:rsidP="00063B6C">
            <w:pPr>
              <w:pStyle w:val="ConsPlusNormal0"/>
              <w:jc w:val="center"/>
            </w:pPr>
            <w:r w:rsidRPr="0048718D">
              <w:t>Дата принятия</w:t>
            </w:r>
          </w:p>
        </w:tc>
        <w:tc>
          <w:tcPr>
            <w:tcW w:w="372" w:type="pct"/>
          </w:tcPr>
          <w:p w:rsidR="00366186" w:rsidRPr="0048718D" w:rsidRDefault="00366186" w:rsidP="00063B6C">
            <w:pPr>
              <w:pStyle w:val="ConsPlusNormal0"/>
              <w:jc w:val="center"/>
            </w:pPr>
            <w:r w:rsidRPr="0048718D">
              <w:t>Номер</w:t>
            </w:r>
          </w:p>
        </w:tc>
        <w:tc>
          <w:tcPr>
            <w:tcW w:w="2281" w:type="pct"/>
          </w:tcPr>
          <w:p w:rsidR="00366186" w:rsidRPr="0048718D" w:rsidRDefault="00366186" w:rsidP="00063B6C">
            <w:pPr>
              <w:pStyle w:val="ConsPlusNormal0"/>
              <w:jc w:val="center"/>
            </w:pPr>
            <w:r w:rsidRPr="0048718D">
              <w:t>Суть изменений (краткое изложение)</w:t>
            </w:r>
          </w:p>
        </w:tc>
      </w:tr>
      <w:tr w:rsidR="00366186" w:rsidRPr="0048718D" w:rsidTr="00730081">
        <w:tc>
          <w:tcPr>
            <w:tcW w:w="200" w:type="pct"/>
          </w:tcPr>
          <w:p w:rsidR="00366186" w:rsidRPr="0048718D" w:rsidRDefault="00366186" w:rsidP="00063B6C">
            <w:pPr>
              <w:pStyle w:val="ConsPlusNormal0"/>
            </w:pPr>
            <w:r w:rsidRPr="0048718D">
              <w:t>1.</w:t>
            </w:r>
          </w:p>
        </w:tc>
        <w:tc>
          <w:tcPr>
            <w:tcW w:w="1682" w:type="pct"/>
          </w:tcPr>
          <w:p w:rsidR="00366186" w:rsidRPr="0048718D" w:rsidRDefault="00366186" w:rsidP="00063B6C">
            <w:pPr>
              <w:pStyle w:val="ConsPlusNormal0"/>
            </w:pPr>
            <w:r w:rsidRPr="0048718D">
              <w:t>Постановление администрации Камешкирского района Пензенской области</w:t>
            </w:r>
          </w:p>
        </w:tc>
        <w:tc>
          <w:tcPr>
            <w:tcW w:w="465" w:type="pct"/>
          </w:tcPr>
          <w:p w:rsidR="00366186" w:rsidRPr="0048718D" w:rsidRDefault="00366186" w:rsidP="00063B6C">
            <w:pPr>
              <w:pStyle w:val="ConsPlusNormal0"/>
            </w:pPr>
            <w:r w:rsidRPr="0048718D">
              <w:t>08.10.2020г</w:t>
            </w:r>
          </w:p>
        </w:tc>
        <w:tc>
          <w:tcPr>
            <w:tcW w:w="372" w:type="pct"/>
          </w:tcPr>
          <w:p w:rsidR="00366186" w:rsidRPr="0048718D" w:rsidRDefault="00366186" w:rsidP="00063B6C">
            <w:pPr>
              <w:pStyle w:val="ConsPlusNormal0"/>
            </w:pPr>
            <w:r w:rsidRPr="0048718D">
              <w:t>№254</w:t>
            </w:r>
          </w:p>
        </w:tc>
        <w:tc>
          <w:tcPr>
            <w:tcW w:w="2281" w:type="pct"/>
          </w:tcPr>
          <w:p w:rsidR="00366186" w:rsidRPr="0048718D" w:rsidRDefault="00366186" w:rsidP="00063B6C">
            <w:pPr>
              <w:pStyle w:val="ab"/>
              <w:jc w:val="both"/>
              <w:rPr>
                <w:rFonts w:cs="Times New Roman"/>
                <w:sz w:val="22"/>
                <w:szCs w:val="22"/>
              </w:rPr>
            </w:pPr>
            <w:r w:rsidRPr="0048718D">
              <w:rPr>
                <w:rFonts w:cs="Times New Roman"/>
                <w:sz w:val="22"/>
                <w:szCs w:val="22"/>
              </w:rPr>
              <w:t>Об утверждении муниципальной программы "Комплексное  развитие сельских территорий Камешкирского района Пензенской области</w:t>
            </w:r>
          </w:p>
        </w:tc>
      </w:tr>
      <w:tr w:rsidR="00366186" w:rsidRPr="0048718D" w:rsidTr="00730081">
        <w:tc>
          <w:tcPr>
            <w:tcW w:w="200" w:type="pct"/>
          </w:tcPr>
          <w:p w:rsidR="00366186" w:rsidRPr="0048718D" w:rsidRDefault="00366186" w:rsidP="00063B6C">
            <w:pPr>
              <w:pStyle w:val="ConsPlusNormal0"/>
            </w:pPr>
            <w:r w:rsidRPr="0048718D">
              <w:t>2.</w:t>
            </w:r>
          </w:p>
        </w:tc>
        <w:tc>
          <w:tcPr>
            <w:tcW w:w="1682" w:type="pct"/>
          </w:tcPr>
          <w:p w:rsidR="00366186" w:rsidRPr="0048718D" w:rsidRDefault="00366186" w:rsidP="00063B6C">
            <w:pPr>
              <w:pStyle w:val="ConsPlusNormal0"/>
            </w:pPr>
            <w:r w:rsidRPr="0048718D">
              <w:t>Постановление администрации Камешкирского района Пензенской области</w:t>
            </w:r>
          </w:p>
        </w:tc>
        <w:tc>
          <w:tcPr>
            <w:tcW w:w="465" w:type="pct"/>
          </w:tcPr>
          <w:p w:rsidR="00366186" w:rsidRPr="0048718D" w:rsidRDefault="00366186" w:rsidP="00063B6C">
            <w:pPr>
              <w:pStyle w:val="ConsPlusNormal0"/>
            </w:pPr>
            <w:r w:rsidRPr="0048718D">
              <w:t>29.12.2020г</w:t>
            </w:r>
          </w:p>
        </w:tc>
        <w:tc>
          <w:tcPr>
            <w:tcW w:w="372" w:type="pct"/>
          </w:tcPr>
          <w:p w:rsidR="00366186" w:rsidRPr="0048718D" w:rsidRDefault="00366186" w:rsidP="00063B6C">
            <w:pPr>
              <w:pStyle w:val="ConsPlusNormal0"/>
            </w:pPr>
            <w:r w:rsidRPr="0048718D">
              <w:t>№367</w:t>
            </w:r>
          </w:p>
        </w:tc>
        <w:tc>
          <w:tcPr>
            <w:tcW w:w="2281" w:type="pct"/>
          </w:tcPr>
          <w:p w:rsidR="00366186" w:rsidRPr="0048718D" w:rsidRDefault="00366186" w:rsidP="00063B6C">
            <w:pPr>
              <w:pStyle w:val="ConsPlusNormal0"/>
            </w:pPr>
            <w:r w:rsidRPr="0048718D">
              <w:rPr>
                <w:rFonts w:cs="Times New Roman"/>
              </w:rPr>
              <w:t>Изменение объемов финансирования</w:t>
            </w:r>
          </w:p>
        </w:tc>
      </w:tr>
      <w:tr w:rsidR="00366186" w:rsidTr="00730081">
        <w:tc>
          <w:tcPr>
            <w:tcW w:w="200" w:type="pct"/>
          </w:tcPr>
          <w:p w:rsidR="00366186" w:rsidRPr="0048718D" w:rsidRDefault="00366186" w:rsidP="00063B6C">
            <w:pPr>
              <w:pStyle w:val="ConsPlusNormal0"/>
            </w:pPr>
            <w:r w:rsidRPr="0048718D">
              <w:t>3.</w:t>
            </w:r>
          </w:p>
        </w:tc>
        <w:tc>
          <w:tcPr>
            <w:tcW w:w="1682" w:type="pct"/>
          </w:tcPr>
          <w:p w:rsidR="00366186" w:rsidRPr="0048718D" w:rsidRDefault="00366186" w:rsidP="00063B6C">
            <w:pPr>
              <w:pStyle w:val="ConsPlusNormal0"/>
            </w:pPr>
            <w:r w:rsidRPr="0048718D">
              <w:t>Постановление администрации Камешкирского района Пензенской области</w:t>
            </w:r>
          </w:p>
        </w:tc>
        <w:tc>
          <w:tcPr>
            <w:tcW w:w="465" w:type="pct"/>
          </w:tcPr>
          <w:p w:rsidR="00366186" w:rsidRPr="0048718D" w:rsidRDefault="00366186" w:rsidP="00063B6C">
            <w:pPr>
              <w:pStyle w:val="ConsPlusNormal0"/>
            </w:pPr>
            <w:r w:rsidRPr="0048718D">
              <w:t>21.01.2021г</w:t>
            </w:r>
          </w:p>
        </w:tc>
        <w:tc>
          <w:tcPr>
            <w:tcW w:w="372" w:type="pct"/>
          </w:tcPr>
          <w:p w:rsidR="00366186" w:rsidRPr="0048718D" w:rsidRDefault="00366186" w:rsidP="00063B6C">
            <w:pPr>
              <w:pStyle w:val="ConsPlusNormal0"/>
            </w:pPr>
            <w:r w:rsidRPr="0048718D">
              <w:t>№15</w:t>
            </w:r>
          </w:p>
        </w:tc>
        <w:tc>
          <w:tcPr>
            <w:tcW w:w="2281" w:type="pct"/>
          </w:tcPr>
          <w:p w:rsidR="00366186" w:rsidRPr="007F6214" w:rsidRDefault="00366186" w:rsidP="00063B6C">
            <w:pPr>
              <w:pStyle w:val="ConsPlusNormal0"/>
            </w:pPr>
            <w:r w:rsidRPr="0048718D">
              <w:rPr>
                <w:rFonts w:cs="Times New Roman"/>
              </w:rPr>
              <w:t>Изменение объемов финансирования</w:t>
            </w:r>
          </w:p>
        </w:tc>
      </w:tr>
      <w:tr w:rsidR="00366186" w:rsidTr="00730081">
        <w:tc>
          <w:tcPr>
            <w:tcW w:w="200" w:type="pct"/>
          </w:tcPr>
          <w:p w:rsidR="00366186" w:rsidRPr="00CD4A41" w:rsidRDefault="00366186" w:rsidP="00063B6C">
            <w:pPr>
              <w:pStyle w:val="ConsPlusNormal0"/>
            </w:pPr>
            <w:r>
              <w:t>4.</w:t>
            </w:r>
          </w:p>
        </w:tc>
        <w:tc>
          <w:tcPr>
            <w:tcW w:w="1682" w:type="pct"/>
          </w:tcPr>
          <w:p w:rsidR="00366186" w:rsidRPr="00CD4A41" w:rsidRDefault="00366186" w:rsidP="00063B6C">
            <w:pPr>
              <w:pStyle w:val="ConsPlusNormal0"/>
            </w:pPr>
            <w:r w:rsidRPr="00CD4A41">
              <w:t>Постановление администрации Камешкирского района Пензенской области</w:t>
            </w:r>
          </w:p>
        </w:tc>
        <w:tc>
          <w:tcPr>
            <w:tcW w:w="465" w:type="pct"/>
          </w:tcPr>
          <w:p w:rsidR="00366186" w:rsidRPr="00CD4A41" w:rsidRDefault="00366186" w:rsidP="00063B6C">
            <w:pPr>
              <w:pStyle w:val="ConsPlusNormal0"/>
            </w:pPr>
            <w:r>
              <w:t>13.05.2021г</w:t>
            </w:r>
          </w:p>
        </w:tc>
        <w:tc>
          <w:tcPr>
            <w:tcW w:w="372" w:type="pct"/>
          </w:tcPr>
          <w:p w:rsidR="00366186" w:rsidRPr="00CD4A41" w:rsidRDefault="00366186" w:rsidP="00063B6C">
            <w:pPr>
              <w:pStyle w:val="ConsPlusNormal0"/>
            </w:pPr>
            <w:r>
              <w:t>№152</w:t>
            </w:r>
          </w:p>
        </w:tc>
        <w:tc>
          <w:tcPr>
            <w:tcW w:w="2281" w:type="pct"/>
          </w:tcPr>
          <w:p w:rsidR="00366186" w:rsidRPr="007F6214" w:rsidRDefault="00366186" w:rsidP="00063B6C">
            <w:pPr>
              <w:pStyle w:val="ConsPlusNormal0"/>
            </w:pPr>
            <w:r w:rsidRPr="007F6214">
              <w:rPr>
                <w:rFonts w:cs="Times New Roman"/>
              </w:rPr>
              <w:t>Изменение объемов финансирования</w:t>
            </w:r>
          </w:p>
        </w:tc>
      </w:tr>
    </w:tbl>
    <w:p w:rsidR="00366186" w:rsidRPr="006B6FE1" w:rsidRDefault="00366186" w:rsidP="00366186">
      <w:pPr>
        <w:pStyle w:val="ConsPlusNormal0"/>
        <w:ind w:firstLine="540"/>
        <w:jc w:val="both"/>
      </w:pPr>
    </w:p>
    <w:p w:rsidR="00366186" w:rsidRDefault="00366186" w:rsidP="00366186">
      <w:pPr>
        <w:spacing w:line="363" w:lineRule="atLeast"/>
        <w:jc w:val="both"/>
      </w:pPr>
    </w:p>
    <w:p w:rsidR="00366186" w:rsidRDefault="00366186" w:rsidP="00366186">
      <w:pPr>
        <w:spacing w:line="363" w:lineRule="atLeast"/>
        <w:jc w:val="both"/>
        <w:rPr>
          <w:sz w:val="28"/>
        </w:rPr>
      </w:pPr>
    </w:p>
    <w:p w:rsidR="00366186" w:rsidRDefault="00366186" w:rsidP="00366186">
      <w:pPr>
        <w:autoSpaceDE w:val="0"/>
        <w:autoSpaceDN w:val="0"/>
        <w:adjustRightInd w:val="0"/>
        <w:ind w:left="4536"/>
        <w:rPr>
          <w:sz w:val="28"/>
          <w:szCs w:val="28"/>
        </w:rPr>
      </w:pPr>
      <w:r>
        <w:rPr>
          <w:noProof/>
          <w:sz w:val="28"/>
          <w:szCs w:val="28"/>
        </w:rPr>
        <w:drawing>
          <wp:anchor distT="0" distB="0" distL="114300" distR="114300" simplePos="0" relativeHeight="251667456" behindDoc="0" locked="0" layoutInCell="1" allowOverlap="1" wp14:anchorId="447446DC" wp14:editId="3BCF5198">
            <wp:simplePos x="0" y="0"/>
            <wp:positionH relativeFrom="column">
              <wp:posOffset>2678430</wp:posOffset>
            </wp:positionH>
            <wp:positionV relativeFrom="paragraph">
              <wp:posOffset>-10160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186" w:rsidRDefault="00366186" w:rsidP="00366186">
      <w:pPr>
        <w:autoSpaceDE w:val="0"/>
        <w:autoSpaceDN w:val="0"/>
        <w:adjustRightInd w:val="0"/>
        <w:ind w:left="4536"/>
        <w:jc w:val="center"/>
        <w:rPr>
          <w:sz w:val="28"/>
          <w:szCs w:val="28"/>
        </w:rPr>
      </w:pPr>
    </w:p>
    <w:p w:rsidR="00366186" w:rsidRDefault="00366186" w:rsidP="00366186">
      <w:pPr>
        <w:autoSpaceDE w:val="0"/>
        <w:autoSpaceDN w:val="0"/>
        <w:adjustRightInd w:val="0"/>
        <w:ind w:left="4536"/>
        <w:jc w:val="center"/>
        <w:rPr>
          <w:sz w:val="28"/>
          <w:szCs w:val="28"/>
        </w:rPr>
      </w:pPr>
    </w:p>
    <w:p w:rsidR="00366186" w:rsidRDefault="00366186" w:rsidP="00366186">
      <w:pPr>
        <w:autoSpaceDE w:val="0"/>
        <w:autoSpaceDN w:val="0"/>
        <w:adjustRightInd w:val="0"/>
        <w:ind w:left="4536"/>
        <w:jc w:val="center"/>
        <w:rPr>
          <w:sz w:val="28"/>
          <w:szCs w:val="28"/>
        </w:rPr>
      </w:pPr>
    </w:p>
    <w:p w:rsidR="00366186" w:rsidRDefault="00366186" w:rsidP="00366186">
      <w:pPr>
        <w:widowControl/>
        <w:autoSpaceDE w:val="0"/>
        <w:autoSpaceDN w:val="0"/>
        <w:adjustRightInd w:val="0"/>
        <w:ind w:firstLine="540"/>
        <w:jc w:val="both"/>
        <w:rPr>
          <w:sz w:val="28"/>
          <w:szCs w:val="28"/>
        </w:rPr>
      </w:pPr>
    </w:p>
    <w:p w:rsidR="00366186" w:rsidRDefault="00366186" w:rsidP="00366186">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66186" w:rsidRPr="000136F4" w:rsidTr="00063B6C">
        <w:tc>
          <w:tcPr>
            <w:tcW w:w="9606" w:type="dxa"/>
          </w:tcPr>
          <w:p w:rsidR="00366186" w:rsidRPr="00C8721A" w:rsidRDefault="00366186" w:rsidP="00063B6C">
            <w:pPr>
              <w:jc w:val="center"/>
              <w:rPr>
                <w:b/>
                <w:color w:val="000000"/>
                <w:sz w:val="24"/>
                <w:szCs w:val="24"/>
              </w:rPr>
            </w:pPr>
            <w:r w:rsidRPr="00C8721A">
              <w:rPr>
                <w:b/>
                <w:color w:val="000000"/>
                <w:sz w:val="24"/>
                <w:szCs w:val="24"/>
              </w:rPr>
              <w:t>АДМИНИСТРАЦИЯ</w:t>
            </w:r>
          </w:p>
        </w:tc>
      </w:tr>
      <w:tr w:rsidR="00366186" w:rsidRPr="000136F4" w:rsidTr="00063B6C">
        <w:trPr>
          <w:trHeight w:hRule="exact" w:val="397"/>
        </w:trPr>
        <w:tc>
          <w:tcPr>
            <w:tcW w:w="9606" w:type="dxa"/>
          </w:tcPr>
          <w:p w:rsidR="00366186" w:rsidRPr="00C8721A" w:rsidRDefault="00366186" w:rsidP="00063B6C">
            <w:pPr>
              <w:jc w:val="center"/>
              <w:rPr>
                <w:b/>
                <w:color w:val="000000"/>
                <w:sz w:val="24"/>
                <w:szCs w:val="24"/>
              </w:rPr>
            </w:pPr>
            <w:r w:rsidRPr="00C8721A">
              <w:rPr>
                <w:b/>
                <w:color w:val="000000"/>
                <w:sz w:val="24"/>
                <w:szCs w:val="24"/>
              </w:rPr>
              <w:t>КАМЕШКИРСКОГО РАЙОНА ПЕНЗЕНСКОЙ ОБЛАСТИ</w:t>
            </w:r>
          </w:p>
        </w:tc>
      </w:tr>
      <w:tr w:rsidR="00366186" w:rsidRPr="000136F4" w:rsidTr="00063B6C">
        <w:trPr>
          <w:trHeight w:val="314"/>
        </w:trPr>
        <w:tc>
          <w:tcPr>
            <w:tcW w:w="9606" w:type="dxa"/>
          </w:tcPr>
          <w:p w:rsidR="00366186" w:rsidRPr="00C8721A" w:rsidRDefault="00366186" w:rsidP="00063B6C">
            <w:pPr>
              <w:pStyle w:val="3"/>
              <w:rPr>
                <w:color w:val="000000"/>
                <w:sz w:val="24"/>
                <w:szCs w:val="24"/>
              </w:rPr>
            </w:pPr>
          </w:p>
        </w:tc>
      </w:tr>
      <w:tr w:rsidR="00366186" w:rsidRPr="000136F4" w:rsidTr="00063B6C">
        <w:trPr>
          <w:trHeight w:hRule="exact" w:val="548"/>
        </w:trPr>
        <w:tc>
          <w:tcPr>
            <w:tcW w:w="9606" w:type="dxa"/>
            <w:vAlign w:val="center"/>
          </w:tcPr>
          <w:p w:rsidR="00366186" w:rsidRPr="00C8721A" w:rsidRDefault="00366186" w:rsidP="00730081">
            <w:pPr>
              <w:pStyle w:val="3"/>
              <w:jc w:val="center"/>
              <w:rPr>
                <w:color w:val="000000"/>
                <w:sz w:val="24"/>
                <w:szCs w:val="24"/>
              </w:rPr>
            </w:pPr>
            <w:r w:rsidRPr="00C8721A">
              <w:rPr>
                <w:color w:val="000000"/>
                <w:sz w:val="24"/>
                <w:szCs w:val="24"/>
              </w:rPr>
              <w:t>ПОСТАНОВЛЕНИЕ</w:t>
            </w:r>
          </w:p>
        </w:tc>
      </w:tr>
    </w:tbl>
    <w:p w:rsidR="00366186" w:rsidRPr="000136F4" w:rsidRDefault="00366186" w:rsidP="00366186">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0136F4" w:rsidTr="00063B6C">
        <w:tc>
          <w:tcPr>
            <w:tcW w:w="284" w:type="dxa"/>
            <w:vAlign w:val="bottom"/>
          </w:tcPr>
          <w:p w:rsidR="00366186" w:rsidRPr="000136F4" w:rsidRDefault="00366186" w:rsidP="00063B6C">
            <w:pPr>
              <w:rPr>
                <w:sz w:val="24"/>
                <w:szCs w:val="24"/>
              </w:rPr>
            </w:pPr>
            <w:r w:rsidRPr="000136F4">
              <w:rPr>
                <w:sz w:val="24"/>
                <w:szCs w:val="24"/>
              </w:rPr>
              <w:t>от</w:t>
            </w:r>
          </w:p>
        </w:tc>
        <w:tc>
          <w:tcPr>
            <w:tcW w:w="2835" w:type="dxa"/>
            <w:tcBorders>
              <w:bottom w:val="single" w:sz="6" w:space="0" w:color="auto"/>
            </w:tcBorders>
          </w:tcPr>
          <w:p w:rsidR="00366186" w:rsidRPr="000136F4" w:rsidRDefault="00366186" w:rsidP="00063B6C">
            <w:pPr>
              <w:jc w:val="center"/>
              <w:rPr>
                <w:sz w:val="24"/>
                <w:szCs w:val="24"/>
              </w:rPr>
            </w:pPr>
            <w:r>
              <w:rPr>
                <w:sz w:val="24"/>
                <w:szCs w:val="24"/>
              </w:rPr>
              <w:t>28.06.2021</w:t>
            </w:r>
          </w:p>
        </w:tc>
        <w:tc>
          <w:tcPr>
            <w:tcW w:w="397" w:type="dxa"/>
            <w:vAlign w:val="bottom"/>
          </w:tcPr>
          <w:p w:rsidR="00366186" w:rsidRPr="000136F4" w:rsidRDefault="00366186" w:rsidP="00063B6C">
            <w:pPr>
              <w:rPr>
                <w:sz w:val="24"/>
                <w:szCs w:val="24"/>
              </w:rPr>
            </w:pPr>
            <w:r w:rsidRPr="000136F4">
              <w:rPr>
                <w:sz w:val="24"/>
                <w:szCs w:val="24"/>
              </w:rPr>
              <w:t>№</w:t>
            </w:r>
          </w:p>
        </w:tc>
        <w:tc>
          <w:tcPr>
            <w:tcW w:w="1134" w:type="dxa"/>
            <w:tcBorders>
              <w:bottom w:val="single" w:sz="6" w:space="0" w:color="auto"/>
            </w:tcBorders>
          </w:tcPr>
          <w:p w:rsidR="00366186" w:rsidRPr="000136F4" w:rsidRDefault="00366186" w:rsidP="00063B6C">
            <w:pPr>
              <w:jc w:val="center"/>
              <w:rPr>
                <w:sz w:val="24"/>
                <w:szCs w:val="24"/>
              </w:rPr>
            </w:pPr>
            <w:r>
              <w:rPr>
                <w:sz w:val="24"/>
                <w:szCs w:val="24"/>
              </w:rPr>
              <w:t>217</w:t>
            </w:r>
          </w:p>
        </w:tc>
      </w:tr>
      <w:tr w:rsidR="00366186" w:rsidRPr="000136F4" w:rsidTr="00063B6C">
        <w:tc>
          <w:tcPr>
            <w:tcW w:w="4650" w:type="dxa"/>
            <w:gridSpan w:val="4"/>
          </w:tcPr>
          <w:p w:rsidR="00366186" w:rsidRPr="000136F4" w:rsidRDefault="00366186" w:rsidP="00063B6C">
            <w:pPr>
              <w:rPr>
                <w:sz w:val="24"/>
                <w:szCs w:val="24"/>
              </w:rPr>
            </w:pPr>
          </w:p>
          <w:p w:rsidR="00366186" w:rsidRPr="000136F4" w:rsidRDefault="00366186" w:rsidP="00063B6C">
            <w:pPr>
              <w:rPr>
                <w:sz w:val="24"/>
                <w:szCs w:val="24"/>
              </w:rPr>
            </w:pPr>
            <w:r w:rsidRPr="000136F4">
              <w:rPr>
                <w:sz w:val="24"/>
                <w:szCs w:val="24"/>
              </w:rPr>
              <w:t xml:space="preserve">                             с.Р.Камешкир</w:t>
            </w:r>
          </w:p>
        </w:tc>
      </w:tr>
    </w:tbl>
    <w:p w:rsidR="00730081" w:rsidRDefault="00730081" w:rsidP="00366186">
      <w:pPr>
        <w:widowControl/>
        <w:autoSpaceDE w:val="0"/>
        <w:autoSpaceDN w:val="0"/>
        <w:adjustRightInd w:val="0"/>
        <w:ind w:firstLine="540"/>
        <w:jc w:val="center"/>
        <w:rPr>
          <w:b/>
          <w:sz w:val="28"/>
          <w:szCs w:val="28"/>
        </w:rPr>
      </w:pPr>
    </w:p>
    <w:p w:rsidR="00730081" w:rsidRDefault="00730081" w:rsidP="00366186">
      <w:pPr>
        <w:widowControl/>
        <w:autoSpaceDE w:val="0"/>
        <w:autoSpaceDN w:val="0"/>
        <w:adjustRightInd w:val="0"/>
        <w:ind w:firstLine="540"/>
        <w:jc w:val="center"/>
        <w:rPr>
          <w:b/>
          <w:sz w:val="28"/>
          <w:szCs w:val="28"/>
        </w:rPr>
      </w:pPr>
    </w:p>
    <w:p w:rsidR="00730081" w:rsidRDefault="00730081" w:rsidP="00366186">
      <w:pPr>
        <w:widowControl/>
        <w:autoSpaceDE w:val="0"/>
        <w:autoSpaceDN w:val="0"/>
        <w:adjustRightInd w:val="0"/>
        <w:ind w:firstLine="540"/>
        <w:jc w:val="center"/>
        <w:rPr>
          <w:b/>
          <w:sz w:val="28"/>
          <w:szCs w:val="28"/>
        </w:rPr>
      </w:pPr>
    </w:p>
    <w:p w:rsidR="00366186" w:rsidRPr="00730081" w:rsidRDefault="00366186" w:rsidP="00366186">
      <w:pPr>
        <w:widowControl/>
        <w:autoSpaceDE w:val="0"/>
        <w:autoSpaceDN w:val="0"/>
        <w:adjustRightInd w:val="0"/>
        <w:ind w:firstLine="540"/>
        <w:jc w:val="center"/>
        <w:rPr>
          <w:b/>
          <w:sz w:val="24"/>
          <w:szCs w:val="24"/>
        </w:rPr>
      </w:pPr>
      <w:r w:rsidRPr="00730081">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730081">
        <w:rPr>
          <w:sz w:val="24"/>
          <w:szCs w:val="24"/>
        </w:rPr>
        <w:t xml:space="preserve"> </w:t>
      </w:r>
    </w:p>
    <w:p w:rsidR="00366186" w:rsidRPr="00730081" w:rsidRDefault="00366186" w:rsidP="00366186">
      <w:pPr>
        <w:widowControl/>
        <w:autoSpaceDE w:val="0"/>
        <w:autoSpaceDN w:val="0"/>
        <w:adjustRightInd w:val="0"/>
        <w:ind w:firstLine="540"/>
        <w:jc w:val="both"/>
        <w:rPr>
          <w:sz w:val="24"/>
          <w:szCs w:val="24"/>
        </w:rPr>
      </w:pPr>
    </w:p>
    <w:p w:rsidR="00366186" w:rsidRPr="00730081" w:rsidRDefault="00366186" w:rsidP="00366186">
      <w:pPr>
        <w:ind w:firstLine="600"/>
        <w:jc w:val="both"/>
        <w:rPr>
          <w:sz w:val="24"/>
          <w:szCs w:val="24"/>
        </w:rPr>
      </w:pPr>
      <w:r w:rsidRPr="00730081">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730081">
        <w:rPr>
          <w:spacing w:val="-2"/>
          <w:sz w:val="24"/>
          <w:szCs w:val="24"/>
        </w:rPr>
        <w:t>«Управление муниципальными финансами и муниципальным долгом Камешкирского района Пензенской области», руководствуясь Уставом Камешкирского района Пензенской области,</w:t>
      </w:r>
      <w:r w:rsidRPr="00730081">
        <w:rPr>
          <w:sz w:val="24"/>
          <w:szCs w:val="24"/>
        </w:rPr>
        <w:t xml:space="preserve"> Администрация Камешкирского района Пензенской области</w:t>
      </w:r>
    </w:p>
    <w:p w:rsidR="00366186" w:rsidRPr="00730081" w:rsidRDefault="00366186" w:rsidP="00366186">
      <w:pPr>
        <w:widowControl/>
        <w:autoSpaceDE w:val="0"/>
        <w:autoSpaceDN w:val="0"/>
        <w:adjustRightInd w:val="0"/>
        <w:ind w:firstLine="540"/>
        <w:jc w:val="center"/>
        <w:rPr>
          <w:sz w:val="24"/>
          <w:szCs w:val="24"/>
        </w:rPr>
      </w:pPr>
      <w:r w:rsidRPr="00730081">
        <w:rPr>
          <w:sz w:val="24"/>
          <w:szCs w:val="24"/>
        </w:rPr>
        <w:t>постановляет:</w:t>
      </w:r>
    </w:p>
    <w:p w:rsidR="00366186" w:rsidRPr="00730081" w:rsidRDefault="00366186" w:rsidP="00366186">
      <w:pPr>
        <w:autoSpaceDE w:val="0"/>
        <w:autoSpaceDN w:val="0"/>
        <w:adjustRightInd w:val="0"/>
        <w:ind w:firstLine="600"/>
        <w:jc w:val="both"/>
        <w:rPr>
          <w:spacing w:val="-2"/>
          <w:sz w:val="24"/>
          <w:szCs w:val="24"/>
        </w:rPr>
      </w:pPr>
      <w:r w:rsidRPr="00730081">
        <w:rPr>
          <w:sz w:val="24"/>
          <w:szCs w:val="24"/>
        </w:rPr>
        <w:t xml:space="preserve">1. Внести в муниципальную программу </w:t>
      </w:r>
      <w:r w:rsidRPr="00730081">
        <w:rPr>
          <w:spacing w:val="-2"/>
          <w:sz w:val="24"/>
          <w:szCs w:val="24"/>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366186" w:rsidRPr="00730081" w:rsidRDefault="00366186" w:rsidP="00366186">
      <w:pPr>
        <w:autoSpaceDE w:val="0"/>
        <w:autoSpaceDN w:val="0"/>
        <w:adjustRightInd w:val="0"/>
        <w:ind w:firstLine="600"/>
        <w:jc w:val="both"/>
        <w:rPr>
          <w:spacing w:val="-2"/>
          <w:sz w:val="24"/>
          <w:szCs w:val="24"/>
        </w:rPr>
      </w:pPr>
      <w:r w:rsidRPr="00730081">
        <w:rPr>
          <w:spacing w:val="-2"/>
          <w:sz w:val="24"/>
          <w:szCs w:val="24"/>
        </w:rPr>
        <w:t>1.1. В Паспорте Программы:</w:t>
      </w:r>
    </w:p>
    <w:p w:rsidR="00366186" w:rsidRPr="00730081" w:rsidRDefault="00366186" w:rsidP="00366186">
      <w:pPr>
        <w:autoSpaceDE w:val="0"/>
        <w:autoSpaceDN w:val="0"/>
        <w:adjustRightInd w:val="0"/>
        <w:ind w:firstLine="600"/>
        <w:jc w:val="both"/>
        <w:rPr>
          <w:sz w:val="24"/>
          <w:szCs w:val="24"/>
        </w:rPr>
      </w:pPr>
      <w:r w:rsidRPr="00730081">
        <w:rPr>
          <w:spacing w:val="-2"/>
          <w:sz w:val="24"/>
          <w:szCs w:val="24"/>
        </w:rPr>
        <w:t>1.1.1. Позиции «</w:t>
      </w:r>
      <w:r w:rsidRPr="00730081">
        <w:rPr>
          <w:sz w:val="24"/>
          <w:szCs w:val="24"/>
        </w:rPr>
        <w:t>Объемы бюджетных ассигнований муниципальной программы» изложить в следующей редакции:</w:t>
      </w:r>
    </w:p>
    <w:p w:rsidR="00366186" w:rsidRPr="00730081" w:rsidRDefault="00366186" w:rsidP="00366186">
      <w:pPr>
        <w:widowControl/>
        <w:autoSpaceDE w:val="0"/>
        <w:autoSpaceDN w:val="0"/>
        <w:adjustRightInd w:val="0"/>
        <w:ind w:firstLine="540"/>
        <w:jc w:val="center"/>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366186" w:rsidRPr="00730081" w:rsidTr="00063B6C">
        <w:trPr>
          <w:trHeight w:val="600"/>
          <w:tblCellSpacing w:w="5" w:type="nil"/>
        </w:trPr>
        <w:tc>
          <w:tcPr>
            <w:tcW w:w="3477" w:type="dxa"/>
          </w:tcPr>
          <w:p w:rsidR="00366186" w:rsidRPr="00730081" w:rsidRDefault="00366186" w:rsidP="00063B6C">
            <w:pPr>
              <w:rPr>
                <w:sz w:val="24"/>
                <w:szCs w:val="24"/>
              </w:rPr>
            </w:pPr>
            <w:r w:rsidRPr="00730081">
              <w:rPr>
                <w:sz w:val="24"/>
                <w:szCs w:val="24"/>
              </w:rPr>
              <w:t xml:space="preserve">Объемы бюджетных            </w:t>
            </w:r>
            <w:r w:rsidRPr="00730081">
              <w:rPr>
                <w:sz w:val="24"/>
                <w:szCs w:val="24"/>
              </w:rPr>
              <w:br/>
              <w:t>ассигнований муниципальной программы</w:t>
            </w:r>
          </w:p>
        </w:tc>
        <w:tc>
          <w:tcPr>
            <w:tcW w:w="6237" w:type="dxa"/>
          </w:tcPr>
          <w:p w:rsidR="00366186" w:rsidRPr="00730081" w:rsidRDefault="00366186" w:rsidP="00063B6C">
            <w:pPr>
              <w:rPr>
                <w:sz w:val="24"/>
                <w:szCs w:val="24"/>
              </w:rPr>
            </w:pPr>
            <w:r w:rsidRPr="00730081">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208747,49 тыс. рублей, в том числе:</w:t>
            </w:r>
          </w:p>
          <w:p w:rsidR="00366186" w:rsidRPr="00730081" w:rsidRDefault="00366186" w:rsidP="00063B6C">
            <w:pPr>
              <w:rPr>
                <w:b/>
                <w:sz w:val="24"/>
                <w:szCs w:val="24"/>
              </w:rPr>
            </w:pPr>
            <w:r w:rsidRPr="00730081">
              <w:rPr>
                <w:b/>
                <w:sz w:val="24"/>
                <w:szCs w:val="24"/>
              </w:rPr>
              <w:t>а) по подпрограммам:</w:t>
            </w:r>
          </w:p>
          <w:p w:rsidR="00366186" w:rsidRPr="00730081" w:rsidRDefault="00366186" w:rsidP="00063B6C">
            <w:pPr>
              <w:rPr>
                <w:spacing w:val="-2"/>
                <w:sz w:val="24"/>
                <w:szCs w:val="24"/>
              </w:rPr>
            </w:pPr>
            <w:r w:rsidRPr="00730081">
              <w:rPr>
                <w:sz w:val="24"/>
                <w:szCs w:val="24"/>
              </w:rPr>
              <w:t xml:space="preserve">- </w:t>
            </w:r>
            <w:r w:rsidRPr="00730081">
              <w:rPr>
                <w:spacing w:val="-2"/>
                <w:sz w:val="24"/>
                <w:szCs w:val="24"/>
              </w:rPr>
              <w:t>«Управление муниципальным  долгом Камешкирского района  Пензенской области» – 30464,46 тыс. рублей;</w:t>
            </w:r>
          </w:p>
          <w:p w:rsidR="00366186" w:rsidRPr="00730081" w:rsidRDefault="00366186" w:rsidP="00063B6C">
            <w:pPr>
              <w:rPr>
                <w:spacing w:val="-2"/>
                <w:sz w:val="24"/>
                <w:szCs w:val="24"/>
              </w:rPr>
            </w:pPr>
            <w:r w:rsidRPr="00730081">
              <w:rPr>
                <w:spacing w:val="-2"/>
                <w:sz w:val="24"/>
                <w:szCs w:val="24"/>
              </w:rPr>
              <w:t>- «Предоставление межбюджетных трансфертов из бюджета Камешкирского района Пензенской области» – 97116,32 тыс. рублей;</w:t>
            </w:r>
          </w:p>
          <w:p w:rsidR="00366186" w:rsidRPr="00730081" w:rsidRDefault="00366186" w:rsidP="00063B6C">
            <w:pPr>
              <w:rPr>
                <w:spacing w:val="-2"/>
                <w:sz w:val="24"/>
                <w:szCs w:val="24"/>
              </w:rPr>
            </w:pPr>
            <w:r w:rsidRPr="00730081">
              <w:rPr>
                <w:spacing w:val="-2"/>
                <w:sz w:val="24"/>
                <w:szCs w:val="24"/>
              </w:rPr>
              <w:t xml:space="preserve">- «Обеспечение деятельности Финансового управления Камешкирского района </w:t>
            </w:r>
            <w:r w:rsidRPr="00730081">
              <w:rPr>
                <w:spacing w:val="-12"/>
                <w:sz w:val="24"/>
                <w:szCs w:val="24"/>
              </w:rPr>
              <w:t>Пензенской области» – 81166,71 тыс. рублей;</w:t>
            </w:r>
          </w:p>
          <w:p w:rsidR="00366186" w:rsidRPr="00730081" w:rsidRDefault="00366186" w:rsidP="00063B6C">
            <w:pPr>
              <w:rPr>
                <w:spacing w:val="-2"/>
                <w:sz w:val="24"/>
                <w:szCs w:val="24"/>
              </w:rPr>
            </w:pPr>
            <w:r w:rsidRPr="00730081">
              <w:rPr>
                <w:spacing w:val="-2"/>
                <w:sz w:val="24"/>
                <w:szCs w:val="24"/>
              </w:rPr>
              <w:t>- «</w:t>
            </w:r>
            <w:r w:rsidRPr="00730081">
              <w:rPr>
                <w:sz w:val="24"/>
                <w:szCs w:val="24"/>
              </w:rPr>
              <w:t>Эффективное осуществление закупок товаров, работ, услуг для обеспечения нужд Камешкирского района Пензенской области</w:t>
            </w:r>
            <w:r w:rsidRPr="00730081">
              <w:rPr>
                <w:spacing w:val="-2"/>
                <w:sz w:val="24"/>
                <w:szCs w:val="24"/>
              </w:rPr>
              <w:t>» – 0,00 тыс. рублей.</w:t>
            </w:r>
          </w:p>
          <w:p w:rsidR="00366186" w:rsidRPr="00730081" w:rsidRDefault="00366186" w:rsidP="00063B6C">
            <w:pPr>
              <w:rPr>
                <w:b/>
                <w:sz w:val="24"/>
                <w:szCs w:val="24"/>
              </w:rPr>
            </w:pPr>
            <w:r w:rsidRPr="00730081">
              <w:rPr>
                <w:b/>
                <w:spacing w:val="-2"/>
                <w:sz w:val="24"/>
                <w:szCs w:val="24"/>
              </w:rPr>
              <w:t>б) по годам реализации:</w:t>
            </w:r>
          </w:p>
          <w:p w:rsidR="00366186" w:rsidRPr="00730081" w:rsidRDefault="00366186" w:rsidP="00063B6C">
            <w:pPr>
              <w:rPr>
                <w:sz w:val="24"/>
                <w:szCs w:val="24"/>
                <w:highlight w:val="yellow"/>
              </w:rPr>
            </w:pPr>
            <w:r w:rsidRPr="00730081">
              <w:rPr>
                <w:sz w:val="24"/>
                <w:szCs w:val="24"/>
              </w:rPr>
              <w:t xml:space="preserve">- в расходах бюджета – 180275,34 тыс. рублей, </w:t>
            </w:r>
            <w:r w:rsidRPr="00730081">
              <w:rPr>
                <w:sz w:val="24"/>
                <w:szCs w:val="24"/>
              </w:rPr>
              <w:br/>
              <w:t>в том  числе:</w:t>
            </w:r>
          </w:p>
          <w:p w:rsidR="00366186" w:rsidRPr="00730081" w:rsidRDefault="00366186" w:rsidP="00063B6C">
            <w:pPr>
              <w:rPr>
                <w:sz w:val="24"/>
                <w:szCs w:val="24"/>
                <w:highlight w:val="yellow"/>
              </w:rPr>
            </w:pPr>
            <w:r w:rsidRPr="00730081">
              <w:rPr>
                <w:sz w:val="24"/>
                <w:szCs w:val="24"/>
              </w:rPr>
              <w:t xml:space="preserve">в 2014 году – 13260,9 тыс. рублей; </w:t>
            </w:r>
          </w:p>
          <w:p w:rsidR="00366186" w:rsidRPr="00730081" w:rsidRDefault="00366186" w:rsidP="00063B6C">
            <w:pPr>
              <w:rPr>
                <w:sz w:val="24"/>
                <w:szCs w:val="24"/>
                <w:highlight w:val="yellow"/>
              </w:rPr>
            </w:pPr>
            <w:r w:rsidRPr="00730081">
              <w:rPr>
                <w:sz w:val="24"/>
                <w:szCs w:val="24"/>
              </w:rPr>
              <w:t>в 2015 году – 11398,2 тыс. рублей;</w:t>
            </w:r>
            <w:r w:rsidRPr="00730081">
              <w:rPr>
                <w:sz w:val="24"/>
                <w:szCs w:val="24"/>
                <w:highlight w:val="yellow"/>
              </w:rPr>
              <w:t xml:space="preserve"> </w:t>
            </w:r>
          </w:p>
          <w:p w:rsidR="00366186" w:rsidRPr="00730081" w:rsidRDefault="00366186" w:rsidP="00063B6C">
            <w:pPr>
              <w:rPr>
                <w:sz w:val="24"/>
                <w:szCs w:val="24"/>
                <w:highlight w:val="yellow"/>
              </w:rPr>
            </w:pPr>
            <w:r w:rsidRPr="00730081">
              <w:rPr>
                <w:sz w:val="24"/>
                <w:szCs w:val="24"/>
              </w:rPr>
              <w:t>в 2016 году – 10473,89 тыс. рублей;</w:t>
            </w:r>
          </w:p>
          <w:p w:rsidR="00366186" w:rsidRPr="00730081" w:rsidRDefault="00366186" w:rsidP="00063B6C">
            <w:pPr>
              <w:rPr>
                <w:iCs/>
                <w:sz w:val="24"/>
                <w:szCs w:val="24"/>
              </w:rPr>
            </w:pPr>
            <w:r w:rsidRPr="00730081">
              <w:rPr>
                <w:sz w:val="24"/>
                <w:szCs w:val="24"/>
              </w:rPr>
              <w:t>в 2017 году – 10086,21 тыс. рублей</w:t>
            </w:r>
            <w:r w:rsidRPr="00730081">
              <w:rPr>
                <w:iCs/>
                <w:sz w:val="24"/>
                <w:szCs w:val="24"/>
              </w:rPr>
              <w:t>;</w:t>
            </w:r>
          </w:p>
          <w:p w:rsidR="00366186" w:rsidRPr="00730081" w:rsidRDefault="00366186" w:rsidP="00063B6C">
            <w:pPr>
              <w:rPr>
                <w:iCs/>
                <w:sz w:val="24"/>
                <w:szCs w:val="24"/>
              </w:rPr>
            </w:pPr>
            <w:r w:rsidRPr="00730081">
              <w:rPr>
                <w:sz w:val="24"/>
                <w:szCs w:val="24"/>
              </w:rPr>
              <w:t>в 2018 году – 12748,27 тыс. рублей</w:t>
            </w:r>
            <w:r w:rsidRPr="00730081">
              <w:rPr>
                <w:iCs/>
                <w:sz w:val="24"/>
                <w:szCs w:val="24"/>
              </w:rPr>
              <w:t>;</w:t>
            </w:r>
          </w:p>
          <w:p w:rsidR="00366186" w:rsidRPr="00730081" w:rsidRDefault="00366186" w:rsidP="00063B6C">
            <w:pPr>
              <w:rPr>
                <w:iCs/>
                <w:sz w:val="24"/>
                <w:szCs w:val="24"/>
              </w:rPr>
            </w:pPr>
            <w:r w:rsidRPr="00730081">
              <w:rPr>
                <w:sz w:val="24"/>
                <w:szCs w:val="24"/>
              </w:rPr>
              <w:t>в 2019 году – 14919,22 тыс. рублей</w:t>
            </w:r>
            <w:r w:rsidRPr="00730081">
              <w:rPr>
                <w:iCs/>
                <w:sz w:val="24"/>
                <w:szCs w:val="24"/>
              </w:rPr>
              <w:t>;</w:t>
            </w:r>
          </w:p>
          <w:p w:rsidR="00366186" w:rsidRPr="00730081" w:rsidRDefault="00366186" w:rsidP="00063B6C">
            <w:pPr>
              <w:rPr>
                <w:iCs/>
                <w:sz w:val="24"/>
                <w:szCs w:val="24"/>
              </w:rPr>
            </w:pPr>
            <w:r w:rsidRPr="00730081">
              <w:rPr>
                <w:sz w:val="24"/>
                <w:szCs w:val="24"/>
              </w:rPr>
              <w:t>в 2020 году – 24572,17 тыс. рублей</w:t>
            </w:r>
            <w:r w:rsidRPr="00730081">
              <w:rPr>
                <w:iCs/>
                <w:sz w:val="24"/>
                <w:szCs w:val="24"/>
              </w:rPr>
              <w:t>;</w:t>
            </w:r>
          </w:p>
          <w:p w:rsidR="00366186" w:rsidRPr="00730081" w:rsidRDefault="00366186" w:rsidP="00063B6C">
            <w:pPr>
              <w:rPr>
                <w:iCs/>
                <w:sz w:val="24"/>
                <w:szCs w:val="24"/>
              </w:rPr>
            </w:pPr>
            <w:r w:rsidRPr="00730081">
              <w:rPr>
                <w:iCs/>
                <w:sz w:val="24"/>
                <w:szCs w:val="24"/>
              </w:rPr>
              <w:t>в 2021 году – 21362,66 тыс. рублей;</w:t>
            </w:r>
          </w:p>
          <w:p w:rsidR="00366186" w:rsidRPr="00730081" w:rsidRDefault="00366186" w:rsidP="00063B6C">
            <w:pPr>
              <w:rPr>
                <w:iCs/>
                <w:sz w:val="24"/>
                <w:szCs w:val="24"/>
              </w:rPr>
            </w:pPr>
            <w:r w:rsidRPr="00730081">
              <w:rPr>
                <w:iCs/>
                <w:sz w:val="24"/>
                <w:szCs w:val="24"/>
              </w:rPr>
              <w:lastRenderedPageBreak/>
              <w:t>в 2022 году – 20478,62 тыс. рублей;</w:t>
            </w:r>
          </w:p>
          <w:p w:rsidR="00366186" w:rsidRPr="00730081" w:rsidRDefault="00366186" w:rsidP="00063B6C">
            <w:pPr>
              <w:rPr>
                <w:iCs/>
                <w:sz w:val="24"/>
                <w:szCs w:val="24"/>
              </w:rPr>
            </w:pPr>
            <w:r w:rsidRPr="00730081">
              <w:rPr>
                <w:iCs/>
                <w:sz w:val="24"/>
                <w:szCs w:val="24"/>
              </w:rPr>
              <w:t>в 2023 году – 20487,60 тыс. рублей;</w:t>
            </w:r>
          </w:p>
          <w:p w:rsidR="00366186" w:rsidRPr="00730081" w:rsidRDefault="00366186" w:rsidP="00063B6C">
            <w:pPr>
              <w:rPr>
                <w:sz w:val="24"/>
                <w:szCs w:val="24"/>
              </w:rPr>
            </w:pPr>
            <w:r w:rsidRPr="00730081">
              <w:rPr>
                <w:iCs/>
                <w:sz w:val="24"/>
                <w:szCs w:val="24"/>
              </w:rPr>
              <w:t>в 2024 году – 20487,60 тыс. рублей.</w:t>
            </w:r>
          </w:p>
          <w:p w:rsidR="00366186" w:rsidRPr="00730081" w:rsidRDefault="00366186" w:rsidP="00063B6C">
            <w:pPr>
              <w:rPr>
                <w:iCs/>
                <w:sz w:val="24"/>
                <w:szCs w:val="24"/>
              </w:rPr>
            </w:pPr>
            <w:r w:rsidRPr="00730081">
              <w:rPr>
                <w:iCs/>
                <w:sz w:val="24"/>
                <w:szCs w:val="24"/>
              </w:rPr>
              <w:t>- в источниках финансирования дефицита</w:t>
            </w:r>
          </w:p>
          <w:p w:rsidR="00366186" w:rsidRPr="00730081" w:rsidRDefault="00366186" w:rsidP="00063B6C">
            <w:pPr>
              <w:rPr>
                <w:sz w:val="24"/>
                <w:szCs w:val="24"/>
              </w:rPr>
            </w:pPr>
            <w:r w:rsidRPr="00730081">
              <w:rPr>
                <w:iCs/>
                <w:sz w:val="24"/>
                <w:szCs w:val="24"/>
              </w:rPr>
              <w:t>бюджета</w:t>
            </w:r>
            <w:r w:rsidRPr="00730081">
              <w:rPr>
                <w:i/>
                <w:iCs/>
                <w:sz w:val="24"/>
                <w:szCs w:val="24"/>
              </w:rPr>
              <w:t xml:space="preserve"> – </w:t>
            </w:r>
            <w:r w:rsidRPr="00730081">
              <w:rPr>
                <w:sz w:val="24"/>
                <w:szCs w:val="24"/>
              </w:rPr>
              <w:t>28472,15 тыс. рублей, в том числе:</w:t>
            </w:r>
          </w:p>
          <w:p w:rsidR="00366186" w:rsidRPr="00730081" w:rsidRDefault="00366186" w:rsidP="00063B6C">
            <w:pPr>
              <w:rPr>
                <w:sz w:val="24"/>
                <w:szCs w:val="24"/>
              </w:rPr>
            </w:pPr>
            <w:r w:rsidRPr="00730081">
              <w:rPr>
                <w:sz w:val="24"/>
                <w:szCs w:val="24"/>
              </w:rPr>
              <w:t>в 2014 году – 10700,0 тыс. рублей;</w:t>
            </w:r>
          </w:p>
          <w:p w:rsidR="00366186" w:rsidRPr="00730081" w:rsidRDefault="00366186" w:rsidP="00063B6C">
            <w:pPr>
              <w:rPr>
                <w:sz w:val="24"/>
                <w:szCs w:val="24"/>
              </w:rPr>
            </w:pPr>
            <w:r w:rsidRPr="00730081">
              <w:rPr>
                <w:sz w:val="24"/>
                <w:szCs w:val="24"/>
              </w:rPr>
              <w:t>в 2015 году – 400,0 тыс. рублей;</w:t>
            </w:r>
          </w:p>
          <w:p w:rsidR="00366186" w:rsidRPr="00730081" w:rsidRDefault="00366186" w:rsidP="00063B6C">
            <w:pPr>
              <w:rPr>
                <w:sz w:val="24"/>
                <w:szCs w:val="24"/>
              </w:rPr>
            </w:pPr>
            <w:r w:rsidRPr="00730081">
              <w:rPr>
                <w:sz w:val="24"/>
                <w:szCs w:val="24"/>
              </w:rPr>
              <w:t>в 2016 году – 1145,63 тыс. рублей;</w:t>
            </w:r>
          </w:p>
          <w:p w:rsidR="00366186" w:rsidRPr="00730081" w:rsidRDefault="00366186" w:rsidP="00063B6C">
            <w:pPr>
              <w:rPr>
                <w:iCs/>
                <w:sz w:val="24"/>
                <w:szCs w:val="24"/>
              </w:rPr>
            </w:pPr>
            <w:r w:rsidRPr="00730081">
              <w:rPr>
                <w:sz w:val="24"/>
                <w:szCs w:val="24"/>
              </w:rPr>
              <w:t>в 2017 году – 2461,62 тыс. рублей</w:t>
            </w:r>
            <w:r w:rsidRPr="00730081">
              <w:rPr>
                <w:iCs/>
                <w:sz w:val="24"/>
                <w:szCs w:val="24"/>
              </w:rPr>
              <w:t>;</w:t>
            </w:r>
          </w:p>
          <w:p w:rsidR="00366186" w:rsidRPr="00730081" w:rsidRDefault="00366186" w:rsidP="00063B6C">
            <w:pPr>
              <w:rPr>
                <w:iCs/>
                <w:sz w:val="24"/>
                <w:szCs w:val="24"/>
              </w:rPr>
            </w:pPr>
            <w:r w:rsidRPr="00730081">
              <w:rPr>
                <w:sz w:val="24"/>
                <w:szCs w:val="24"/>
              </w:rPr>
              <w:t>в 2018 году – 2052,98 тыс. рублей</w:t>
            </w:r>
            <w:r w:rsidRPr="00730081">
              <w:rPr>
                <w:iCs/>
                <w:sz w:val="24"/>
                <w:szCs w:val="24"/>
              </w:rPr>
              <w:t>;</w:t>
            </w:r>
          </w:p>
          <w:p w:rsidR="00366186" w:rsidRPr="00730081" w:rsidRDefault="00366186" w:rsidP="00063B6C">
            <w:pPr>
              <w:rPr>
                <w:iCs/>
                <w:sz w:val="24"/>
                <w:szCs w:val="24"/>
              </w:rPr>
            </w:pPr>
            <w:r w:rsidRPr="00730081">
              <w:rPr>
                <w:sz w:val="24"/>
                <w:szCs w:val="24"/>
              </w:rPr>
              <w:t>в 2019 году – 3102,98 тыс. рублей</w:t>
            </w:r>
            <w:r w:rsidRPr="00730081">
              <w:rPr>
                <w:iCs/>
                <w:sz w:val="24"/>
                <w:szCs w:val="24"/>
              </w:rPr>
              <w:t>;</w:t>
            </w:r>
          </w:p>
          <w:p w:rsidR="00366186" w:rsidRPr="00730081" w:rsidRDefault="00366186" w:rsidP="00063B6C">
            <w:pPr>
              <w:rPr>
                <w:iCs/>
                <w:sz w:val="24"/>
                <w:szCs w:val="24"/>
              </w:rPr>
            </w:pPr>
            <w:r w:rsidRPr="00730081">
              <w:rPr>
                <w:sz w:val="24"/>
                <w:szCs w:val="24"/>
              </w:rPr>
              <w:t>в 2020 году – 4502,98 тыс. рублей</w:t>
            </w:r>
            <w:r w:rsidRPr="00730081">
              <w:rPr>
                <w:iCs/>
                <w:sz w:val="24"/>
                <w:szCs w:val="24"/>
              </w:rPr>
              <w:t>;</w:t>
            </w:r>
          </w:p>
          <w:p w:rsidR="00366186" w:rsidRPr="00730081" w:rsidRDefault="00366186" w:rsidP="00063B6C">
            <w:pPr>
              <w:rPr>
                <w:iCs/>
                <w:sz w:val="24"/>
                <w:szCs w:val="24"/>
              </w:rPr>
            </w:pPr>
            <w:r w:rsidRPr="00730081">
              <w:rPr>
                <w:iCs/>
                <w:sz w:val="24"/>
                <w:szCs w:val="24"/>
              </w:rPr>
              <w:t>в 2021 году – 2052,98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в 2022 году – 2052,98 тыс. рублей;</w:t>
            </w:r>
          </w:p>
          <w:p w:rsidR="00366186" w:rsidRPr="00730081" w:rsidRDefault="00366186" w:rsidP="00063B6C">
            <w:pPr>
              <w:rPr>
                <w:iCs/>
                <w:sz w:val="24"/>
                <w:szCs w:val="24"/>
              </w:rPr>
            </w:pPr>
            <w:r w:rsidRPr="00730081">
              <w:rPr>
                <w:iCs/>
                <w:sz w:val="24"/>
                <w:szCs w:val="24"/>
              </w:rPr>
              <w:t>в 2023 году – 0,0 тыс. рублей;</w:t>
            </w:r>
          </w:p>
          <w:p w:rsidR="00366186" w:rsidRPr="00730081" w:rsidRDefault="00366186" w:rsidP="00063B6C">
            <w:pPr>
              <w:rPr>
                <w:sz w:val="24"/>
                <w:szCs w:val="24"/>
              </w:rPr>
            </w:pPr>
            <w:r w:rsidRPr="00730081">
              <w:rPr>
                <w:iCs/>
                <w:sz w:val="24"/>
                <w:szCs w:val="24"/>
              </w:rPr>
              <w:t>в 2024 году – 0,0 тыс. рублей.</w:t>
            </w:r>
          </w:p>
        </w:tc>
      </w:tr>
    </w:tbl>
    <w:p w:rsidR="00366186" w:rsidRPr="00730081" w:rsidRDefault="00366186" w:rsidP="00366186">
      <w:pPr>
        <w:pStyle w:val="afd"/>
        <w:spacing w:before="0" w:line="257" w:lineRule="auto"/>
        <w:ind w:firstLine="600"/>
        <w:rPr>
          <w:b w:val="0"/>
          <w:spacing w:val="-2"/>
          <w:sz w:val="24"/>
          <w:szCs w:val="24"/>
        </w:rPr>
      </w:pPr>
    </w:p>
    <w:p w:rsidR="00366186" w:rsidRPr="00730081" w:rsidRDefault="00366186" w:rsidP="00366186">
      <w:pPr>
        <w:pStyle w:val="afd"/>
        <w:spacing w:before="0" w:line="256" w:lineRule="auto"/>
        <w:ind w:firstLine="600"/>
        <w:rPr>
          <w:b w:val="0"/>
          <w:sz w:val="24"/>
          <w:szCs w:val="24"/>
        </w:rPr>
      </w:pPr>
      <w:r w:rsidRPr="00730081">
        <w:rPr>
          <w:spacing w:val="-2"/>
          <w:sz w:val="24"/>
          <w:szCs w:val="24"/>
        </w:rPr>
        <w:t xml:space="preserve">1.1.2. </w:t>
      </w:r>
      <w:r w:rsidRPr="00730081">
        <w:rPr>
          <w:b w:val="0"/>
          <w:spacing w:val="-2"/>
          <w:sz w:val="24"/>
          <w:szCs w:val="24"/>
        </w:rPr>
        <w:t>Паспорт подпрограммы «Управление муниципальным долгом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730081">
        <w:rPr>
          <w:b w:val="0"/>
          <w:sz w:val="24"/>
          <w:szCs w:val="24"/>
        </w:rPr>
        <w:t>Объем и источники  финансирования подпрограммы» изложить в следующей редакции:</w:t>
      </w:r>
    </w:p>
    <w:p w:rsidR="00366186" w:rsidRPr="00730081" w:rsidRDefault="00366186" w:rsidP="00366186">
      <w:pPr>
        <w:pStyle w:val="afd"/>
        <w:spacing w:before="0" w:line="257" w:lineRule="auto"/>
        <w:ind w:firstLine="600"/>
        <w:rPr>
          <w:b w:val="0"/>
          <w:spacing w:val="-2"/>
          <w:sz w:val="24"/>
          <w:szCs w:val="24"/>
        </w:rPr>
      </w:pPr>
    </w:p>
    <w:p w:rsidR="00366186" w:rsidRPr="00730081" w:rsidRDefault="00366186" w:rsidP="00366186">
      <w:pPr>
        <w:pStyle w:val="afd"/>
        <w:spacing w:before="0" w:line="257" w:lineRule="auto"/>
        <w:ind w:firstLine="600"/>
        <w:rPr>
          <w:b w:val="0"/>
          <w:spacing w:val="-2"/>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2474"/>
        <w:gridCol w:w="7272"/>
      </w:tblGrid>
      <w:tr w:rsidR="00366186" w:rsidRPr="00730081" w:rsidTr="00063B6C">
        <w:trPr>
          <w:trHeight w:val="499"/>
        </w:trPr>
        <w:tc>
          <w:tcPr>
            <w:tcW w:w="1269" w:type="pct"/>
            <w:tcBorders>
              <w:top w:val="single" w:sz="6" w:space="0" w:color="000000"/>
              <w:left w:val="single" w:sz="6" w:space="0" w:color="000000"/>
              <w:bottom w:val="single" w:sz="6" w:space="0" w:color="000000"/>
              <w:right w:val="single" w:sz="6" w:space="0" w:color="000000"/>
            </w:tcBorders>
            <w:hideMark/>
          </w:tcPr>
          <w:p w:rsidR="00366186" w:rsidRPr="00730081" w:rsidRDefault="00366186" w:rsidP="00063B6C">
            <w:pPr>
              <w:rPr>
                <w:sz w:val="24"/>
                <w:szCs w:val="24"/>
              </w:rPr>
            </w:pPr>
            <w:r w:rsidRPr="00730081">
              <w:rPr>
                <w:sz w:val="24"/>
                <w:szCs w:val="24"/>
              </w:rPr>
              <w:t xml:space="preserve">Объем и </w:t>
            </w:r>
          </w:p>
          <w:p w:rsidR="00366186" w:rsidRPr="00730081" w:rsidRDefault="00366186" w:rsidP="00063B6C">
            <w:pPr>
              <w:rPr>
                <w:sz w:val="24"/>
                <w:szCs w:val="24"/>
              </w:rPr>
            </w:pPr>
            <w:r w:rsidRPr="00730081">
              <w:rPr>
                <w:sz w:val="24"/>
                <w:szCs w:val="24"/>
              </w:rPr>
              <w:t>источники  финансирования подпрограммы</w:t>
            </w:r>
          </w:p>
          <w:p w:rsidR="00366186" w:rsidRPr="00730081" w:rsidRDefault="00366186" w:rsidP="00063B6C">
            <w:pPr>
              <w:rPr>
                <w:b/>
                <w:sz w:val="24"/>
                <w:szCs w:val="24"/>
              </w:rPr>
            </w:pPr>
            <w:r w:rsidRPr="00730081">
              <w:rPr>
                <w:sz w:val="24"/>
                <w:szCs w:val="24"/>
              </w:rPr>
              <w:t>(по годам)</w:t>
            </w:r>
            <w:r w:rsidRPr="00730081">
              <w:rPr>
                <w:b/>
                <w:sz w:val="24"/>
                <w:szCs w:val="24"/>
              </w:rPr>
              <w:t xml:space="preserve">  </w:t>
            </w:r>
          </w:p>
        </w:tc>
        <w:tc>
          <w:tcPr>
            <w:tcW w:w="3731" w:type="pct"/>
            <w:tcBorders>
              <w:top w:val="single" w:sz="6" w:space="0" w:color="000000"/>
              <w:left w:val="single" w:sz="6" w:space="0" w:color="000000"/>
              <w:bottom w:val="single" w:sz="6" w:space="0" w:color="000000"/>
              <w:right w:val="single" w:sz="6" w:space="0" w:color="000000"/>
            </w:tcBorders>
            <w:hideMark/>
          </w:tcPr>
          <w:p w:rsidR="00366186" w:rsidRPr="00730081" w:rsidRDefault="00366186" w:rsidP="00063B6C">
            <w:pPr>
              <w:rPr>
                <w:sz w:val="24"/>
                <w:szCs w:val="24"/>
              </w:rPr>
            </w:pPr>
            <w:r w:rsidRPr="00730081">
              <w:rPr>
                <w:sz w:val="24"/>
                <w:szCs w:val="24"/>
              </w:rPr>
              <w:t xml:space="preserve">Объем бюджетных ассигнований на реализацию </w:t>
            </w:r>
            <w:proofErr w:type="gramStart"/>
            <w:r w:rsidRPr="00730081">
              <w:rPr>
                <w:sz w:val="24"/>
                <w:szCs w:val="24"/>
              </w:rPr>
              <w:t>под-программы</w:t>
            </w:r>
            <w:proofErr w:type="gramEnd"/>
            <w:r w:rsidRPr="00730081">
              <w:rPr>
                <w:sz w:val="24"/>
                <w:szCs w:val="24"/>
              </w:rPr>
              <w:t xml:space="preserve"> по годам составляет 30464,46 тыс. рублей, </w:t>
            </w:r>
            <w:r w:rsidRPr="00730081">
              <w:rPr>
                <w:sz w:val="24"/>
                <w:szCs w:val="24"/>
              </w:rPr>
              <w:br/>
              <w:t>в том числе:</w:t>
            </w:r>
          </w:p>
          <w:p w:rsidR="00366186" w:rsidRPr="00730081" w:rsidRDefault="00366186" w:rsidP="00063B6C">
            <w:pPr>
              <w:rPr>
                <w:iCs/>
                <w:sz w:val="24"/>
                <w:szCs w:val="24"/>
              </w:rPr>
            </w:pPr>
            <w:proofErr w:type="gramStart"/>
            <w:r w:rsidRPr="00730081">
              <w:rPr>
                <w:sz w:val="24"/>
                <w:szCs w:val="24"/>
              </w:rPr>
              <w:t xml:space="preserve">- </w:t>
            </w:r>
            <w:r w:rsidRPr="00730081">
              <w:rPr>
                <w:iCs/>
                <w:spacing w:val="-4"/>
                <w:sz w:val="24"/>
                <w:szCs w:val="24"/>
              </w:rPr>
              <w:t xml:space="preserve">в расходах бюджета – </w:t>
            </w:r>
            <w:r w:rsidRPr="00730081">
              <w:rPr>
                <w:spacing w:val="-4"/>
                <w:sz w:val="24"/>
                <w:szCs w:val="24"/>
              </w:rPr>
              <w:t>1992,31 тыс. рублей, в том числе:</w:t>
            </w:r>
            <w:r w:rsidRPr="00730081">
              <w:rPr>
                <w:sz w:val="24"/>
                <w:szCs w:val="24"/>
              </w:rPr>
              <w:br/>
              <w:t>в 2014 году – 923,5 тыс. рублей,</w:t>
            </w:r>
            <w:r w:rsidRPr="00730081">
              <w:rPr>
                <w:sz w:val="24"/>
                <w:szCs w:val="24"/>
              </w:rPr>
              <w:br/>
              <w:t>в 2015 году – 955,4 тыс. рублей,</w:t>
            </w:r>
            <w:r w:rsidRPr="00730081">
              <w:rPr>
                <w:sz w:val="24"/>
                <w:szCs w:val="24"/>
              </w:rPr>
              <w:br/>
              <w:t>в 2016 году – 39,63 тыс. рублей</w:t>
            </w:r>
            <w:r w:rsidRPr="00730081">
              <w:rPr>
                <w:iCs/>
                <w:sz w:val="24"/>
                <w:szCs w:val="24"/>
              </w:rPr>
              <w:t>,</w:t>
            </w:r>
            <w:proofErr w:type="gramEnd"/>
          </w:p>
          <w:p w:rsidR="00366186" w:rsidRPr="00730081" w:rsidRDefault="00366186" w:rsidP="00063B6C">
            <w:pPr>
              <w:rPr>
                <w:iCs/>
                <w:sz w:val="24"/>
                <w:szCs w:val="24"/>
              </w:rPr>
            </w:pPr>
            <w:r w:rsidRPr="00730081">
              <w:rPr>
                <w:sz w:val="24"/>
                <w:szCs w:val="24"/>
              </w:rPr>
              <w:t>в 2017 году – 36,68 тыс. рублей</w:t>
            </w:r>
            <w:r w:rsidRPr="00730081">
              <w:rPr>
                <w:iCs/>
                <w:sz w:val="24"/>
                <w:szCs w:val="24"/>
              </w:rPr>
              <w:t>,</w:t>
            </w:r>
          </w:p>
          <w:p w:rsidR="00366186" w:rsidRPr="00730081" w:rsidRDefault="00366186" w:rsidP="00063B6C">
            <w:pPr>
              <w:rPr>
                <w:iCs/>
                <w:sz w:val="24"/>
                <w:szCs w:val="24"/>
              </w:rPr>
            </w:pPr>
            <w:r w:rsidRPr="00730081">
              <w:rPr>
                <w:sz w:val="24"/>
                <w:szCs w:val="24"/>
              </w:rPr>
              <w:t>в 2018 году – 15,46 тыс. рублей</w:t>
            </w:r>
            <w:r w:rsidRPr="00730081">
              <w:rPr>
                <w:iCs/>
                <w:sz w:val="24"/>
                <w:szCs w:val="24"/>
              </w:rPr>
              <w:t>,</w:t>
            </w:r>
          </w:p>
          <w:p w:rsidR="00366186" w:rsidRPr="00730081" w:rsidRDefault="00366186" w:rsidP="00063B6C">
            <w:pPr>
              <w:rPr>
                <w:iCs/>
                <w:sz w:val="24"/>
                <w:szCs w:val="24"/>
              </w:rPr>
            </w:pPr>
            <w:r w:rsidRPr="00730081">
              <w:rPr>
                <w:sz w:val="24"/>
                <w:szCs w:val="24"/>
              </w:rPr>
              <w:t>в 2019 году – 10,45 тыс. рублей</w:t>
            </w:r>
            <w:r w:rsidRPr="00730081">
              <w:rPr>
                <w:iCs/>
                <w:sz w:val="24"/>
                <w:szCs w:val="24"/>
              </w:rPr>
              <w:t>,</w:t>
            </w:r>
          </w:p>
          <w:p w:rsidR="00366186" w:rsidRPr="00730081" w:rsidRDefault="00366186" w:rsidP="00063B6C">
            <w:pPr>
              <w:rPr>
                <w:iCs/>
                <w:sz w:val="24"/>
                <w:szCs w:val="24"/>
              </w:rPr>
            </w:pPr>
            <w:r w:rsidRPr="00730081">
              <w:rPr>
                <w:sz w:val="24"/>
                <w:szCs w:val="24"/>
              </w:rPr>
              <w:t>в 2020 году – 7,25 тыс. рублей</w:t>
            </w:r>
            <w:r w:rsidRPr="00730081">
              <w:rPr>
                <w:iCs/>
                <w:sz w:val="24"/>
                <w:szCs w:val="24"/>
              </w:rPr>
              <w:t>;</w:t>
            </w:r>
          </w:p>
          <w:p w:rsidR="00366186" w:rsidRPr="00730081" w:rsidRDefault="00366186" w:rsidP="00063B6C">
            <w:pPr>
              <w:rPr>
                <w:iCs/>
                <w:sz w:val="24"/>
                <w:szCs w:val="24"/>
              </w:rPr>
            </w:pPr>
            <w:r w:rsidRPr="00730081">
              <w:rPr>
                <w:iCs/>
                <w:sz w:val="24"/>
                <w:szCs w:val="24"/>
              </w:rPr>
              <w:t>в 2021 году – 3,12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в 2022 году – 0,82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в 2023 году – 0,0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sz w:val="24"/>
                <w:szCs w:val="24"/>
              </w:rPr>
            </w:pPr>
            <w:r w:rsidRPr="00730081">
              <w:rPr>
                <w:iCs/>
                <w:sz w:val="24"/>
                <w:szCs w:val="24"/>
              </w:rPr>
              <w:t>в 2024 году – 0,0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 в источниках финансирования дефицита</w:t>
            </w:r>
          </w:p>
          <w:p w:rsidR="00366186" w:rsidRPr="00730081" w:rsidRDefault="00366186" w:rsidP="00063B6C">
            <w:pPr>
              <w:rPr>
                <w:sz w:val="24"/>
                <w:szCs w:val="24"/>
              </w:rPr>
            </w:pPr>
            <w:r w:rsidRPr="00730081">
              <w:rPr>
                <w:iCs/>
                <w:sz w:val="24"/>
                <w:szCs w:val="24"/>
              </w:rPr>
              <w:t>бюджета</w:t>
            </w:r>
            <w:r w:rsidRPr="00730081">
              <w:rPr>
                <w:i/>
                <w:iCs/>
                <w:sz w:val="24"/>
                <w:szCs w:val="24"/>
              </w:rPr>
              <w:t xml:space="preserve"> – </w:t>
            </w:r>
            <w:r w:rsidRPr="00730081">
              <w:rPr>
                <w:sz w:val="24"/>
                <w:szCs w:val="24"/>
              </w:rPr>
              <w:t xml:space="preserve"> 28472,15 тыс. рублей, в том числе:</w:t>
            </w:r>
          </w:p>
          <w:p w:rsidR="00366186" w:rsidRPr="00730081" w:rsidRDefault="00366186" w:rsidP="00063B6C">
            <w:pPr>
              <w:rPr>
                <w:sz w:val="24"/>
                <w:szCs w:val="24"/>
              </w:rPr>
            </w:pPr>
            <w:r w:rsidRPr="00730081">
              <w:rPr>
                <w:sz w:val="24"/>
                <w:szCs w:val="24"/>
              </w:rPr>
              <w:t>в 2014 году – 10700,0 тыс. рублей,</w:t>
            </w:r>
          </w:p>
          <w:p w:rsidR="00366186" w:rsidRPr="00730081" w:rsidRDefault="00366186" w:rsidP="00063B6C">
            <w:pPr>
              <w:rPr>
                <w:sz w:val="24"/>
                <w:szCs w:val="24"/>
              </w:rPr>
            </w:pPr>
            <w:r w:rsidRPr="00730081">
              <w:rPr>
                <w:sz w:val="24"/>
                <w:szCs w:val="24"/>
              </w:rPr>
              <w:t xml:space="preserve">в 2015 году –  400,0 тыс. рублей, </w:t>
            </w:r>
          </w:p>
          <w:p w:rsidR="00366186" w:rsidRPr="00730081" w:rsidRDefault="00366186" w:rsidP="00063B6C">
            <w:pPr>
              <w:rPr>
                <w:sz w:val="24"/>
                <w:szCs w:val="24"/>
              </w:rPr>
            </w:pPr>
            <w:r w:rsidRPr="00730081">
              <w:rPr>
                <w:sz w:val="24"/>
                <w:szCs w:val="24"/>
              </w:rPr>
              <w:t>в 2016 году – 1145,63 тыс. рублей</w:t>
            </w:r>
          </w:p>
          <w:p w:rsidR="00366186" w:rsidRPr="00730081" w:rsidRDefault="00366186" w:rsidP="00063B6C">
            <w:pPr>
              <w:rPr>
                <w:iCs/>
                <w:sz w:val="24"/>
                <w:szCs w:val="24"/>
              </w:rPr>
            </w:pPr>
            <w:r w:rsidRPr="00730081">
              <w:rPr>
                <w:sz w:val="24"/>
                <w:szCs w:val="24"/>
              </w:rPr>
              <w:t>в 2017 году – 2461,62 тыс. рублей</w:t>
            </w:r>
            <w:r w:rsidRPr="00730081">
              <w:rPr>
                <w:iCs/>
                <w:sz w:val="24"/>
                <w:szCs w:val="24"/>
              </w:rPr>
              <w:t>,</w:t>
            </w:r>
          </w:p>
          <w:p w:rsidR="00366186" w:rsidRPr="00730081" w:rsidRDefault="00366186" w:rsidP="00063B6C">
            <w:pPr>
              <w:rPr>
                <w:iCs/>
                <w:sz w:val="24"/>
                <w:szCs w:val="24"/>
              </w:rPr>
            </w:pPr>
            <w:r w:rsidRPr="00730081">
              <w:rPr>
                <w:sz w:val="24"/>
                <w:szCs w:val="24"/>
              </w:rPr>
              <w:t>в 2018 году – 2052,98 тыс. рублей</w:t>
            </w:r>
            <w:r w:rsidRPr="00730081">
              <w:rPr>
                <w:iCs/>
                <w:sz w:val="24"/>
                <w:szCs w:val="24"/>
              </w:rPr>
              <w:t>,</w:t>
            </w:r>
          </w:p>
          <w:p w:rsidR="00366186" w:rsidRPr="00730081" w:rsidRDefault="00366186" w:rsidP="00063B6C">
            <w:pPr>
              <w:rPr>
                <w:iCs/>
                <w:sz w:val="24"/>
                <w:szCs w:val="24"/>
              </w:rPr>
            </w:pPr>
            <w:r w:rsidRPr="00730081">
              <w:rPr>
                <w:sz w:val="24"/>
                <w:szCs w:val="24"/>
              </w:rPr>
              <w:t>в 2019 году – 3102,98 тыс. рублей</w:t>
            </w:r>
            <w:r w:rsidRPr="00730081">
              <w:rPr>
                <w:iCs/>
                <w:sz w:val="24"/>
                <w:szCs w:val="24"/>
              </w:rPr>
              <w:t>,</w:t>
            </w:r>
          </w:p>
          <w:p w:rsidR="00366186" w:rsidRPr="00730081" w:rsidRDefault="00366186" w:rsidP="00063B6C">
            <w:pPr>
              <w:rPr>
                <w:iCs/>
                <w:sz w:val="24"/>
                <w:szCs w:val="24"/>
              </w:rPr>
            </w:pPr>
            <w:r w:rsidRPr="00730081">
              <w:rPr>
                <w:sz w:val="24"/>
                <w:szCs w:val="24"/>
              </w:rPr>
              <w:t>в 2020 году – 4502,98 тыс. рублей</w:t>
            </w:r>
            <w:r w:rsidRPr="00730081">
              <w:rPr>
                <w:iCs/>
                <w:sz w:val="24"/>
                <w:szCs w:val="24"/>
              </w:rPr>
              <w:t>;</w:t>
            </w:r>
          </w:p>
          <w:p w:rsidR="00366186" w:rsidRPr="00730081" w:rsidRDefault="00366186" w:rsidP="00063B6C">
            <w:pPr>
              <w:rPr>
                <w:iCs/>
                <w:sz w:val="24"/>
                <w:szCs w:val="24"/>
              </w:rPr>
            </w:pPr>
            <w:r w:rsidRPr="00730081">
              <w:rPr>
                <w:iCs/>
                <w:sz w:val="24"/>
                <w:szCs w:val="24"/>
              </w:rPr>
              <w:t>в 2021 году – 2052,98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в 2022 году – 2052,98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iCs/>
                <w:sz w:val="24"/>
                <w:szCs w:val="24"/>
              </w:rPr>
            </w:pPr>
            <w:r w:rsidRPr="00730081">
              <w:rPr>
                <w:iCs/>
                <w:sz w:val="24"/>
                <w:szCs w:val="24"/>
              </w:rPr>
              <w:t>в 2023 году – 0,0 тыс</w:t>
            </w:r>
            <w:proofErr w:type="gramStart"/>
            <w:r w:rsidRPr="00730081">
              <w:rPr>
                <w:iCs/>
                <w:sz w:val="24"/>
                <w:szCs w:val="24"/>
              </w:rPr>
              <w:t>.р</w:t>
            </w:r>
            <w:proofErr w:type="gramEnd"/>
            <w:r w:rsidRPr="00730081">
              <w:rPr>
                <w:iCs/>
                <w:sz w:val="24"/>
                <w:szCs w:val="24"/>
              </w:rPr>
              <w:t>ублей;</w:t>
            </w:r>
          </w:p>
          <w:p w:rsidR="00366186" w:rsidRPr="00730081" w:rsidRDefault="00366186" w:rsidP="00063B6C">
            <w:pPr>
              <w:rPr>
                <w:sz w:val="24"/>
                <w:szCs w:val="24"/>
              </w:rPr>
            </w:pPr>
            <w:r w:rsidRPr="00730081">
              <w:rPr>
                <w:iCs/>
                <w:sz w:val="24"/>
                <w:szCs w:val="24"/>
              </w:rPr>
              <w:t>в 2024 году – 0,0 тыс</w:t>
            </w:r>
            <w:proofErr w:type="gramStart"/>
            <w:r w:rsidRPr="00730081">
              <w:rPr>
                <w:iCs/>
                <w:sz w:val="24"/>
                <w:szCs w:val="24"/>
              </w:rPr>
              <w:t>.р</w:t>
            </w:r>
            <w:proofErr w:type="gramEnd"/>
            <w:r w:rsidRPr="00730081">
              <w:rPr>
                <w:iCs/>
                <w:sz w:val="24"/>
                <w:szCs w:val="24"/>
              </w:rPr>
              <w:t>ублей.</w:t>
            </w:r>
          </w:p>
        </w:tc>
      </w:tr>
    </w:tbl>
    <w:p w:rsidR="00366186" w:rsidRPr="00730081" w:rsidRDefault="00366186" w:rsidP="00366186">
      <w:pPr>
        <w:pStyle w:val="afd"/>
        <w:spacing w:before="0" w:line="257" w:lineRule="auto"/>
        <w:ind w:firstLine="600"/>
        <w:rPr>
          <w:b w:val="0"/>
          <w:spacing w:val="-2"/>
          <w:sz w:val="24"/>
          <w:szCs w:val="24"/>
        </w:rPr>
      </w:pPr>
    </w:p>
    <w:p w:rsidR="00366186" w:rsidRPr="00730081" w:rsidRDefault="00366186" w:rsidP="00366186">
      <w:pPr>
        <w:pStyle w:val="afd"/>
        <w:spacing w:before="0" w:line="256" w:lineRule="auto"/>
        <w:ind w:firstLine="600"/>
        <w:rPr>
          <w:b w:val="0"/>
          <w:sz w:val="24"/>
          <w:szCs w:val="24"/>
        </w:rPr>
      </w:pPr>
      <w:r w:rsidRPr="00730081">
        <w:rPr>
          <w:spacing w:val="-2"/>
          <w:sz w:val="24"/>
          <w:szCs w:val="24"/>
        </w:rPr>
        <w:lastRenderedPageBreak/>
        <w:t xml:space="preserve">1.1.3. </w:t>
      </w:r>
      <w:r w:rsidRPr="00730081">
        <w:rPr>
          <w:b w:val="0"/>
          <w:spacing w:val="-2"/>
          <w:sz w:val="24"/>
          <w:szCs w:val="24"/>
        </w:rPr>
        <w:t>Паспорт подпрограммы «Обеспечение деятельности финансового управления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730081">
        <w:rPr>
          <w:b w:val="0"/>
          <w:sz w:val="24"/>
          <w:szCs w:val="24"/>
        </w:rPr>
        <w:t>Объем и источники  финансирования подпрограммы» изложить в следующей редакции:</w:t>
      </w:r>
    </w:p>
    <w:p w:rsidR="00366186" w:rsidRPr="00730081" w:rsidRDefault="00366186" w:rsidP="00366186">
      <w:pPr>
        <w:pStyle w:val="ConsPlusNormal0"/>
        <w:ind w:firstLine="540"/>
        <w:jc w:val="both"/>
        <w:rPr>
          <w:rFonts w:ascii="Times New Roman" w:hAnsi="Times New Roman" w:cs="Times New Roman"/>
          <w:sz w:val="24"/>
          <w:szCs w:val="24"/>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366186" w:rsidRPr="00730081" w:rsidTr="00063B6C">
        <w:trPr>
          <w:trHeight w:val="600"/>
          <w:jc w:val="center"/>
        </w:trPr>
        <w:tc>
          <w:tcPr>
            <w:tcW w:w="3240" w:type="dxa"/>
            <w:tcBorders>
              <w:top w:val="single" w:sz="4" w:space="0" w:color="auto"/>
              <w:left w:val="single" w:sz="4" w:space="0" w:color="auto"/>
              <w:bottom w:val="single" w:sz="4" w:space="0" w:color="auto"/>
              <w:right w:val="single" w:sz="4" w:space="0" w:color="auto"/>
            </w:tcBorders>
            <w:hideMark/>
          </w:tcPr>
          <w:p w:rsidR="00366186" w:rsidRPr="00730081" w:rsidRDefault="00366186" w:rsidP="00063B6C">
            <w:pPr>
              <w:rPr>
                <w:sz w:val="24"/>
                <w:szCs w:val="24"/>
              </w:rPr>
            </w:pPr>
            <w:r w:rsidRPr="00730081">
              <w:rPr>
                <w:sz w:val="24"/>
                <w:szCs w:val="24"/>
              </w:rPr>
              <w:t xml:space="preserve">Объем и источники финансирования подпрограммы </w:t>
            </w:r>
            <w:r w:rsidRPr="00730081">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hideMark/>
          </w:tcPr>
          <w:p w:rsidR="00366186" w:rsidRPr="00730081" w:rsidRDefault="00366186" w:rsidP="00063B6C">
            <w:pPr>
              <w:rPr>
                <w:sz w:val="24"/>
                <w:szCs w:val="24"/>
              </w:rPr>
            </w:pPr>
            <w:r w:rsidRPr="00730081">
              <w:rPr>
                <w:sz w:val="24"/>
                <w:szCs w:val="24"/>
              </w:rPr>
              <w:t xml:space="preserve">Объем бюджетных ассигнований на реализацию </w:t>
            </w:r>
            <w:r w:rsidRPr="00730081">
              <w:rPr>
                <w:spacing w:val="-16"/>
                <w:sz w:val="24"/>
                <w:szCs w:val="24"/>
              </w:rPr>
              <w:t>подпрограммы по годам составляет  81166,71  тыс. рублей,</w:t>
            </w:r>
            <w:r w:rsidRPr="00730081">
              <w:rPr>
                <w:sz w:val="24"/>
                <w:szCs w:val="24"/>
              </w:rPr>
              <w:t xml:space="preserve"> в том числе:</w:t>
            </w:r>
          </w:p>
          <w:p w:rsidR="00366186" w:rsidRPr="00730081" w:rsidRDefault="00366186" w:rsidP="00063B6C">
            <w:pPr>
              <w:rPr>
                <w:sz w:val="24"/>
                <w:szCs w:val="24"/>
              </w:rPr>
            </w:pPr>
            <w:r w:rsidRPr="00730081">
              <w:rPr>
                <w:sz w:val="24"/>
                <w:szCs w:val="24"/>
              </w:rPr>
              <w:t xml:space="preserve">2014 год – </w:t>
            </w:r>
            <w:r w:rsidRPr="00730081">
              <w:rPr>
                <w:bCs/>
                <w:sz w:val="24"/>
                <w:szCs w:val="24"/>
              </w:rPr>
              <w:t>5693,3</w:t>
            </w:r>
            <w:r w:rsidRPr="00730081">
              <w:rPr>
                <w:sz w:val="24"/>
                <w:szCs w:val="24"/>
              </w:rPr>
              <w:t xml:space="preserve"> тыс. рублей;</w:t>
            </w:r>
          </w:p>
          <w:p w:rsidR="00366186" w:rsidRPr="00730081" w:rsidRDefault="00366186" w:rsidP="00063B6C">
            <w:pPr>
              <w:rPr>
                <w:sz w:val="24"/>
                <w:szCs w:val="24"/>
              </w:rPr>
            </w:pPr>
            <w:r w:rsidRPr="00730081">
              <w:rPr>
                <w:sz w:val="24"/>
                <w:szCs w:val="24"/>
              </w:rPr>
              <w:t xml:space="preserve">2015 год – </w:t>
            </w:r>
            <w:r w:rsidRPr="00730081">
              <w:rPr>
                <w:bCs/>
                <w:sz w:val="24"/>
                <w:szCs w:val="24"/>
              </w:rPr>
              <w:t xml:space="preserve">5536,0 </w:t>
            </w:r>
            <w:r w:rsidRPr="00730081">
              <w:rPr>
                <w:sz w:val="24"/>
                <w:szCs w:val="24"/>
              </w:rPr>
              <w:t>тыс. рублей;</w:t>
            </w:r>
          </w:p>
          <w:p w:rsidR="00366186" w:rsidRPr="00730081" w:rsidRDefault="00366186" w:rsidP="00063B6C">
            <w:pPr>
              <w:rPr>
                <w:sz w:val="24"/>
                <w:szCs w:val="24"/>
              </w:rPr>
            </w:pPr>
            <w:r w:rsidRPr="00730081">
              <w:rPr>
                <w:sz w:val="24"/>
                <w:szCs w:val="24"/>
              </w:rPr>
              <w:t xml:space="preserve">2016 год – </w:t>
            </w:r>
            <w:r w:rsidRPr="00730081">
              <w:rPr>
                <w:bCs/>
                <w:sz w:val="24"/>
                <w:szCs w:val="24"/>
              </w:rPr>
              <w:t xml:space="preserve">5755,06 </w:t>
            </w:r>
            <w:r w:rsidRPr="00730081">
              <w:rPr>
                <w:sz w:val="24"/>
                <w:szCs w:val="24"/>
              </w:rPr>
              <w:t>тыс. рублей;</w:t>
            </w:r>
          </w:p>
          <w:p w:rsidR="00366186" w:rsidRPr="00730081" w:rsidRDefault="00366186" w:rsidP="00063B6C">
            <w:pPr>
              <w:rPr>
                <w:sz w:val="24"/>
                <w:szCs w:val="24"/>
              </w:rPr>
            </w:pPr>
            <w:r w:rsidRPr="00730081">
              <w:rPr>
                <w:sz w:val="24"/>
                <w:szCs w:val="24"/>
              </w:rPr>
              <w:t>2017 год – 5836,03 тыс. рублей;</w:t>
            </w:r>
          </w:p>
          <w:p w:rsidR="00366186" w:rsidRPr="00730081" w:rsidRDefault="00366186" w:rsidP="00063B6C">
            <w:pPr>
              <w:rPr>
                <w:sz w:val="24"/>
                <w:szCs w:val="24"/>
              </w:rPr>
            </w:pPr>
            <w:r w:rsidRPr="00730081">
              <w:rPr>
                <w:sz w:val="24"/>
                <w:szCs w:val="24"/>
              </w:rPr>
              <w:t>2018 год – 6461,91 тыс. рублей;</w:t>
            </w:r>
          </w:p>
          <w:p w:rsidR="00366186" w:rsidRPr="00730081" w:rsidRDefault="00366186" w:rsidP="00063B6C">
            <w:pPr>
              <w:rPr>
                <w:sz w:val="24"/>
                <w:szCs w:val="24"/>
              </w:rPr>
            </w:pPr>
            <w:r w:rsidRPr="00730081">
              <w:rPr>
                <w:sz w:val="24"/>
                <w:szCs w:val="24"/>
              </w:rPr>
              <w:t>2019 год – 6540,98 тыс. рублей;</w:t>
            </w:r>
          </w:p>
          <w:p w:rsidR="00366186" w:rsidRPr="00730081" w:rsidRDefault="00366186" w:rsidP="00063B6C">
            <w:pPr>
              <w:rPr>
                <w:sz w:val="24"/>
                <w:szCs w:val="24"/>
              </w:rPr>
            </w:pPr>
            <w:r w:rsidRPr="00730081">
              <w:rPr>
                <w:sz w:val="24"/>
                <w:szCs w:val="24"/>
              </w:rPr>
              <w:t>2020 год – 7891,29 тыс. рублей;</w:t>
            </w:r>
          </w:p>
          <w:p w:rsidR="00366186" w:rsidRPr="00730081" w:rsidRDefault="00366186" w:rsidP="00063B6C">
            <w:pPr>
              <w:rPr>
                <w:sz w:val="24"/>
                <w:szCs w:val="24"/>
              </w:rPr>
            </w:pPr>
            <w:r w:rsidRPr="00730081">
              <w:rPr>
                <w:sz w:val="24"/>
                <w:szCs w:val="24"/>
              </w:rPr>
              <w:t>2021 год – 9274,04 тыс. рублей;</w:t>
            </w:r>
          </w:p>
          <w:p w:rsidR="00366186" w:rsidRPr="00730081" w:rsidRDefault="00366186" w:rsidP="00063B6C">
            <w:pPr>
              <w:rPr>
                <w:sz w:val="24"/>
                <w:szCs w:val="24"/>
              </w:rPr>
            </w:pPr>
            <w:r w:rsidRPr="00730081">
              <w:rPr>
                <w:sz w:val="24"/>
                <w:szCs w:val="24"/>
              </w:rPr>
              <w:t>2022 год – 9392,70 тыс. рублей;</w:t>
            </w:r>
          </w:p>
          <w:p w:rsidR="00366186" w:rsidRPr="00730081" w:rsidRDefault="00366186" w:rsidP="00063B6C">
            <w:pPr>
              <w:rPr>
                <w:sz w:val="24"/>
                <w:szCs w:val="24"/>
              </w:rPr>
            </w:pPr>
            <w:r w:rsidRPr="00730081">
              <w:rPr>
                <w:sz w:val="24"/>
                <w:szCs w:val="24"/>
              </w:rPr>
              <w:t>2023 год – 9392,70 тыс. рублей;</w:t>
            </w:r>
          </w:p>
          <w:p w:rsidR="00366186" w:rsidRPr="00730081" w:rsidRDefault="00366186" w:rsidP="00063B6C">
            <w:pPr>
              <w:rPr>
                <w:sz w:val="24"/>
                <w:szCs w:val="24"/>
              </w:rPr>
            </w:pPr>
            <w:r w:rsidRPr="00730081">
              <w:rPr>
                <w:sz w:val="24"/>
                <w:szCs w:val="24"/>
              </w:rPr>
              <w:t>2024 год – 9392,70 тыс</w:t>
            </w:r>
            <w:proofErr w:type="gramStart"/>
            <w:r w:rsidRPr="00730081">
              <w:rPr>
                <w:sz w:val="24"/>
                <w:szCs w:val="24"/>
              </w:rPr>
              <w:t>.р</w:t>
            </w:r>
            <w:proofErr w:type="gramEnd"/>
            <w:r w:rsidRPr="00730081">
              <w:rPr>
                <w:sz w:val="24"/>
                <w:szCs w:val="24"/>
              </w:rPr>
              <w:t>ублей.</w:t>
            </w:r>
          </w:p>
        </w:tc>
      </w:tr>
    </w:tbl>
    <w:p w:rsidR="00366186" w:rsidRPr="00730081" w:rsidRDefault="00366186" w:rsidP="00366186">
      <w:pPr>
        <w:autoSpaceDE w:val="0"/>
        <w:autoSpaceDN w:val="0"/>
        <w:adjustRightInd w:val="0"/>
        <w:ind w:firstLine="600"/>
        <w:jc w:val="both"/>
        <w:rPr>
          <w:sz w:val="24"/>
          <w:szCs w:val="24"/>
        </w:rPr>
      </w:pPr>
    </w:p>
    <w:p w:rsidR="00366186" w:rsidRPr="00730081" w:rsidRDefault="00366186" w:rsidP="00366186">
      <w:pPr>
        <w:pStyle w:val="afc"/>
        <w:spacing w:before="0" w:line="235" w:lineRule="auto"/>
        <w:ind w:firstLine="600"/>
        <w:rPr>
          <w:sz w:val="24"/>
          <w:szCs w:val="24"/>
        </w:rPr>
      </w:pPr>
      <w:r w:rsidRPr="00730081">
        <w:rPr>
          <w:sz w:val="24"/>
          <w:szCs w:val="24"/>
        </w:rPr>
        <w:t xml:space="preserve">1.1.4. Приложение №1, №3.2, №4.2, № 5.2 к муниципальной программе изложить в новой редакции, согласно приложениям к настоящему постановлению. </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3. Настоящее постановление опубликовать в информационном бюллетене «Камешкирский вестник».</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4. Настоящее постановление вступает в силу на следующий день после дня его официального опубликования.</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 xml:space="preserve">5. </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366186" w:rsidRPr="00730081" w:rsidRDefault="00366186" w:rsidP="00366186">
      <w:pPr>
        <w:widowControl/>
        <w:autoSpaceDE w:val="0"/>
        <w:autoSpaceDN w:val="0"/>
        <w:adjustRightInd w:val="0"/>
        <w:ind w:firstLine="540"/>
        <w:jc w:val="both"/>
        <w:rPr>
          <w:sz w:val="24"/>
          <w:szCs w:val="24"/>
        </w:rPr>
      </w:pPr>
    </w:p>
    <w:p w:rsidR="00366186" w:rsidRPr="00730081" w:rsidRDefault="00366186" w:rsidP="00366186">
      <w:pPr>
        <w:widowControl/>
        <w:autoSpaceDE w:val="0"/>
        <w:autoSpaceDN w:val="0"/>
        <w:adjustRightInd w:val="0"/>
        <w:ind w:firstLine="540"/>
        <w:jc w:val="both"/>
        <w:rPr>
          <w:sz w:val="24"/>
          <w:szCs w:val="24"/>
        </w:rPr>
      </w:pPr>
    </w:p>
    <w:p w:rsidR="00366186" w:rsidRPr="00730081" w:rsidRDefault="00366186" w:rsidP="00366186">
      <w:pPr>
        <w:widowControl/>
        <w:autoSpaceDE w:val="0"/>
        <w:autoSpaceDN w:val="0"/>
        <w:adjustRightInd w:val="0"/>
        <w:ind w:firstLine="540"/>
        <w:jc w:val="both"/>
        <w:rPr>
          <w:sz w:val="24"/>
          <w:szCs w:val="24"/>
        </w:rPr>
      </w:pP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Глава администрации</w:t>
      </w:r>
    </w:p>
    <w:p w:rsidR="00366186" w:rsidRPr="00730081" w:rsidRDefault="00366186" w:rsidP="00366186">
      <w:pPr>
        <w:widowControl/>
        <w:autoSpaceDE w:val="0"/>
        <w:autoSpaceDN w:val="0"/>
        <w:adjustRightInd w:val="0"/>
        <w:ind w:firstLine="540"/>
        <w:jc w:val="both"/>
        <w:rPr>
          <w:sz w:val="24"/>
          <w:szCs w:val="24"/>
        </w:rPr>
        <w:sectPr w:rsidR="00366186" w:rsidRPr="00730081" w:rsidSect="0055409C">
          <w:footerReference w:type="even" r:id="rId16"/>
          <w:footerReference w:type="default" r:id="rId17"/>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730081">
        <w:rPr>
          <w:sz w:val="24"/>
          <w:szCs w:val="24"/>
        </w:rPr>
        <w:t>Камешкирского района</w:t>
      </w:r>
      <w:r w:rsidRPr="00730081">
        <w:rPr>
          <w:sz w:val="24"/>
          <w:szCs w:val="24"/>
        </w:rPr>
        <w:tab/>
      </w:r>
      <w:r w:rsidRPr="00730081">
        <w:rPr>
          <w:sz w:val="24"/>
          <w:szCs w:val="24"/>
        </w:rPr>
        <w:tab/>
      </w:r>
      <w:r w:rsidRPr="00730081">
        <w:rPr>
          <w:sz w:val="24"/>
          <w:szCs w:val="24"/>
        </w:rPr>
        <w:tab/>
      </w:r>
      <w:r w:rsidRPr="00730081">
        <w:rPr>
          <w:sz w:val="24"/>
          <w:szCs w:val="24"/>
        </w:rPr>
        <w:tab/>
      </w:r>
      <w:r w:rsidRPr="00730081">
        <w:rPr>
          <w:sz w:val="24"/>
          <w:szCs w:val="24"/>
        </w:rPr>
        <w:tab/>
      </w:r>
      <w:r w:rsidRPr="00730081">
        <w:rPr>
          <w:sz w:val="24"/>
          <w:szCs w:val="24"/>
        </w:rPr>
        <w:tab/>
        <w:t>П.А.Мигин</w:t>
      </w:r>
    </w:p>
    <w:p w:rsidR="00366186" w:rsidRDefault="00366186" w:rsidP="00366186">
      <w:pPr>
        <w:pStyle w:val="ConsPlusNormal0"/>
        <w:jc w:val="right"/>
        <w:outlineLvl w:val="1"/>
        <w:rPr>
          <w:rFonts w:ascii="Times New Roman" w:hAnsi="Times New Roman" w:cs="Times New Roman"/>
          <w:sz w:val="24"/>
          <w:szCs w:val="24"/>
        </w:rPr>
      </w:pPr>
    </w:p>
    <w:p w:rsidR="00366186" w:rsidRDefault="00366186" w:rsidP="00366186">
      <w:pPr>
        <w:autoSpaceDE w:val="0"/>
        <w:autoSpaceDN w:val="0"/>
        <w:adjustRightInd w:val="0"/>
        <w:spacing w:line="216" w:lineRule="auto"/>
        <w:ind w:left="9639"/>
        <w:jc w:val="right"/>
        <w:outlineLvl w:val="1"/>
        <w:rPr>
          <w:sz w:val="24"/>
          <w:szCs w:val="24"/>
        </w:rPr>
      </w:pPr>
      <w:r>
        <w:rPr>
          <w:sz w:val="24"/>
          <w:szCs w:val="24"/>
        </w:rPr>
        <w:t>Приложение № 1</w:t>
      </w:r>
    </w:p>
    <w:p w:rsidR="00366186" w:rsidRDefault="00366186" w:rsidP="00366186">
      <w:pPr>
        <w:autoSpaceDE w:val="0"/>
        <w:autoSpaceDN w:val="0"/>
        <w:adjustRightInd w:val="0"/>
        <w:spacing w:line="216" w:lineRule="auto"/>
        <w:ind w:left="9639"/>
        <w:jc w:val="right"/>
        <w:rPr>
          <w:sz w:val="24"/>
          <w:szCs w:val="24"/>
        </w:rPr>
      </w:pPr>
      <w:r>
        <w:rPr>
          <w:sz w:val="24"/>
          <w:szCs w:val="24"/>
        </w:rPr>
        <w:t>к муниципальной программе Камешкирского района Пензенской области</w:t>
      </w:r>
    </w:p>
    <w:p w:rsidR="00366186" w:rsidRDefault="00366186" w:rsidP="00366186">
      <w:pPr>
        <w:autoSpaceDE w:val="0"/>
        <w:autoSpaceDN w:val="0"/>
        <w:adjustRightInd w:val="0"/>
        <w:spacing w:line="216" w:lineRule="auto"/>
        <w:ind w:left="9639"/>
        <w:jc w:val="right"/>
        <w:rPr>
          <w:sz w:val="24"/>
          <w:szCs w:val="24"/>
        </w:rPr>
      </w:pPr>
      <w:r>
        <w:rPr>
          <w:sz w:val="24"/>
          <w:szCs w:val="24"/>
        </w:rPr>
        <w:t>«Управление муниципальными финансами</w:t>
      </w:r>
    </w:p>
    <w:p w:rsidR="00366186" w:rsidRDefault="00366186" w:rsidP="00366186">
      <w:pPr>
        <w:autoSpaceDE w:val="0"/>
        <w:autoSpaceDN w:val="0"/>
        <w:adjustRightInd w:val="0"/>
        <w:spacing w:line="216" w:lineRule="auto"/>
        <w:ind w:left="9639"/>
        <w:jc w:val="right"/>
        <w:rPr>
          <w:sz w:val="24"/>
          <w:szCs w:val="24"/>
        </w:rPr>
      </w:pPr>
      <w:r>
        <w:rPr>
          <w:sz w:val="24"/>
          <w:szCs w:val="24"/>
        </w:rPr>
        <w:t>и муниципальным долгом</w:t>
      </w:r>
    </w:p>
    <w:p w:rsidR="00366186" w:rsidRDefault="00366186" w:rsidP="00366186">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366186" w:rsidRDefault="00366186" w:rsidP="00366186">
      <w:pPr>
        <w:pStyle w:val="ConsPlusNormal0"/>
        <w:ind w:firstLine="540"/>
        <w:jc w:val="both"/>
        <w:rPr>
          <w:rFonts w:ascii="Times New Roman" w:hAnsi="Times New Roman" w:cs="Times New Roman"/>
          <w:sz w:val="24"/>
          <w:szCs w:val="24"/>
        </w:rPr>
      </w:pPr>
    </w:p>
    <w:p w:rsidR="00366186" w:rsidRDefault="00366186" w:rsidP="00366186">
      <w:pPr>
        <w:pStyle w:val="ConsPlusTitle"/>
        <w:jc w:val="center"/>
      </w:pPr>
      <w:bookmarkStart w:id="22" w:name="P210"/>
      <w:bookmarkEnd w:id="22"/>
      <w:r>
        <w:t>ПЕРЕЧЕНЬ</w:t>
      </w:r>
    </w:p>
    <w:p w:rsidR="00366186" w:rsidRDefault="00366186" w:rsidP="00366186">
      <w:pPr>
        <w:pStyle w:val="ConsPlusTitle"/>
        <w:jc w:val="center"/>
      </w:pPr>
      <w:r>
        <w:t>ЦЕЛЕВЫХ ПОКАЗАТЕЛЕЙ МУНИЦИПАЛЬНОЙ ПРОГРАММЫ КАМЕШКИРСКОГО РАЙОНА</w:t>
      </w:r>
    </w:p>
    <w:p w:rsidR="00366186" w:rsidRDefault="00366186" w:rsidP="00366186">
      <w:pPr>
        <w:pStyle w:val="ConsPlusTitle"/>
        <w:jc w:val="center"/>
      </w:pPr>
      <w:r>
        <w:t>ПЕНЗЕНСКОЙ ОБЛАСТИ «УПРАВЛЕНИЕ МУНИЦИПАЛЬНЫМИ ФИНАНСАМИ</w:t>
      </w:r>
    </w:p>
    <w:p w:rsidR="00366186" w:rsidRDefault="00366186" w:rsidP="00366186">
      <w:pPr>
        <w:pStyle w:val="ConsPlusTitle"/>
        <w:jc w:val="center"/>
      </w:pPr>
      <w:r>
        <w:t>И МУНИЦИПАЛЬНЫМ ДОЛГОМ КАМЕШКИРСКОГО РАЙОНА ПЕНЗЕНСКОЙ ОБЛАСТИ»</w:t>
      </w:r>
    </w:p>
    <w:p w:rsidR="00366186" w:rsidRDefault="00366186" w:rsidP="00366186">
      <w:pPr>
        <w:pStyle w:val="ConsPlusNormal0"/>
        <w:ind w:firstLine="540"/>
        <w:jc w:val="both"/>
      </w:pPr>
    </w:p>
    <w:p w:rsidR="00366186" w:rsidRDefault="00366186" w:rsidP="00366186">
      <w:pPr>
        <w:widowControl/>
        <w:sectPr w:rsidR="00366186" w:rsidSect="0055409C">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3209"/>
        <w:gridCol w:w="710"/>
        <w:gridCol w:w="852"/>
        <w:gridCol w:w="851"/>
        <w:gridCol w:w="851"/>
        <w:gridCol w:w="850"/>
        <w:gridCol w:w="851"/>
        <w:gridCol w:w="850"/>
        <w:gridCol w:w="851"/>
        <w:gridCol w:w="850"/>
        <w:gridCol w:w="1047"/>
        <w:gridCol w:w="1079"/>
        <w:gridCol w:w="992"/>
      </w:tblGrid>
      <w:tr w:rsidR="00366186" w:rsidTr="00063B6C">
        <w:tc>
          <w:tcPr>
            <w:tcW w:w="374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lastRenderedPageBreak/>
              <w:t>Ответственный исполнитель</w:t>
            </w:r>
          </w:p>
        </w:tc>
        <w:tc>
          <w:tcPr>
            <w:tcW w:w="10631"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b/>
                <w:bCs/>
              </w:rPr>
            </w:pPr>
            <w:r>
              <w:rPr>
                <w:rFonts w:ascii="Times New Roman" w:hAnsi="Times New Roman" w:cs="Times New Roman"/>
                <w:b/>
                <w:bCs/>
              </w:rPr>
              <w:t>Финансовое управление Камешкирского района Пензенской области</w:t>
            </w:r>
          </w:p>
        </w:tc>
      </w:tr>
      <w:tr w:rsidR="00366186" w:rsidTr="00063B6C">
        <w:tc>
          <w:tcPr>
            <w:tcW w:w="541"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 xml:space="preserve">N </w:t>
            </w:r>
            <w:proofErr w:type="gramStart"/>
            <w:r>
              <w:rPr>
                <w:rFonts w:ascii="Times New Roman" w:hAnsi="Times New Roman" w:cs="Times New Roman"/>
              </w:rPr>
              <w:t>п</w:t>
            </w:r>
            <w:proofErr w:type="gramEnd"/>
            <w:r>
              <w:rPr>
                <w:rFonts w:ascii="Times New Roman" w:hAnsi="Times New Roman" w:cs="Times New Roman"/>
              </w:rPr>
              <w:t>/п</w:t>
            </w:r>
          </w:p>
        </w:tc>
        <w:tc>
          <w:tcPr>
            <w:tcW w:w="3207"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 xml:space="preserve">Единица </w:t>
            </w:r>
            <w:proofErr w:type="gramStart"/>
            <w:r>
              <w:rPr>
                <w:rFonts w:ascii="Times New Roman" w:hAnsi="Times New Roman" w:cs="Times New Roman"/>
              </w:rPr>
              <w:t>изме-рения</w:t>
            </w:r>
            <w:proofErr w:type="gramEnd"/>
          </w:p>
        </w:tc>
        <w:tc>
          <w:tcPr>
            <w:tcW w:w="9922" w:type="dxa"/>
            <w:gridSpan w:val="11"/>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Значения целевых показателей</w:t>
            </w:r>
          </w:p>
        </w:tc>
      </w:tr>
      <w:tr w:rsidR="00366186" w:rsidTr="00063B6C">
        <w:tc>
          <w:tcPr>
            <w:tcW w:w="30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2014 г.</w:t>
            </w:r>
          </w:p>
        </w:tc>
        <w:tc>
          <w:tcPr>
            <w:tcW w:w="8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2015 г.</w:t>
            </w:r>
          </w:p>
        </w:tc>
        <w:tc>
          <w:tcPr>
            <w:tcW w:w="851"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2016 г.</w:t>
            </w:r>
          </w:p>
        </w:tc>
        <w:tc>
          <w:tcPr>
            <w:tcW w:w="8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2017 г.</w:t>
            </w:r>
          </w:p>
        </w:tc>
        <w:tc>
          <w:tcPr>
            <w:tcW w:w="851"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2018 г.</w:t>
            </w:r>
          </w:p>
        </w:tc>
        <w:tc>
          <w:tcPr>
            <w:tcW w:w="8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2019 г.</w:t>
            </w:r>
          </w:p>
        </w:tc>
        <w:tc>
          <w:tcPr>
            <w:tcW w:w="851"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2020 г.</w:t>
            </w:r>
          </w:p>
        </w:tc>
        <w:tc>
          <w:tcPr>
            <w:tcW w:w="8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2021 г.</w:t>
            </w:r>
          </w:p>
        </w:tc>
        <w:tc>
          <w:tcPr>
            <w:tcW w:w="1047"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2022 г.</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2023 г.</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2024 г.</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8</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11</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12</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13</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14</w:t>
            </w:r>
          </w:p>
        </w:tc>
      </w:tr>
      <w:tr w:rsidR="00366186" w:rsidTr="00063B6C">
        <w:tc>
          <w:tcPr>
            <w:tcW w:w="12308"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autoSpaceDE w:val="0"/>
              <w:autoSpaceDN w:val="0"/>
              <w:adjustRightInd w:val="0"/>
              <w:jc w:val="center"/>
              <w:rPr>
                <w:b/>
                <w:bCs/>
                <w:sz w:val="22"/>
                <w:szCs w:val="22"/>
              </w:rPr>
            </w:pPr>
            <w:r>
              <w:rPr>
                <w:b/>
                <w:bCs/>
                <w:sz w:val="22"/>
                <w:szCs w:val="22"/>
              </w:rPr>
              <w:t>Муниципальная программа</w:t>
            </w:r>
            <w:r>
              <w:rPr>
                <w:sz w:val="22"/>
                <w:szCs w:val="22"/>
              </w:rPr>
              <w:t xml:space="preserve"> </w:t>
            </w:r>
            <w:r>
              <w:rPr>
                <w:b/>
                <w:bCs/>
                <w:sz w:val="22"/>
                <w:szCs w:val="22"/>
              </w:rPr>
              <w:t>«Управление муниципальными финансами</w:t>
            </w:r>
          </w:p>
          <w:p w:rsidR="00366186" w:rsidRDefault="00366186" w:rsidP="00063B6C">
            <w:pPr>
              <w:pStyle w:val="ConsPlusNormal0"/>
              <w:jc w:val="center"/>
              <w:outlineLvl w:val="1"/>
              <w:rPr>
                <w:rFonts w:ascii="Times New Roman" w:hAnsi="Times New Roman" w:cs="Times New Roman"/>
              </w:rPr>
            </w:pPr>
            <w:r>
              <w:rPr>
                <w:rFonts w:ascii="Times New Roman" w:hAnsi="Times New Roman" w:cs="Times New Roman"/>
                <w:b/>
                <w:bCs/>
              </w:rPr>
              <w:t>и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rPr>
                <w:b/>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adjustRightInd w:val="0"/>
              <w:jc w:val="center"/>
              <w:rPr>
                <w:b/>
                <w:bCs/>
                <w:sz w:val="22"/>
                <w:szCs w:val="22"/>
              </w:rPr>
            </w:pPr>
          </w:p>
        </w:tc>
      </w:tr>
      <w:tr w:rsidR="00366186" w:rsidTr="00063B6C">
        <w:trPr>
          <w:trHeight w:val="384"/>
        </w:trPr>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Объем налоговых и неналоговых доходов бюджета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Тыс. руб.</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15809,0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24325,0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27800,0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26918,0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25366,0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25492,0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25941,0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24073,38</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22509,0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23195,0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23195,0</w:t>
            </w:r>
          </w:p>
        </w:tc>
      </w:tr>
      <w:tr w:rsidR="00366186" w:rsidTr="00063B6C">
        <w:trPr>
          <w:trHeight w:val="2017"/>
        </w:trPr>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3.</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 xml:space="preserve">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w:t>
            </w:r>
            <w:r>
              <w:rPr>
                <w:sz w:val="22"/>
                <w:szCs w:val="22"/>
              </w:rPr>
              <w:lastRenderedPageBreak/>
              <w:t>Пензенской области на очередной финансовый год и плановый период</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rPr>
          <w:trHeight w:val="1321"/>
        </w:trPr>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4</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c>
          <w:tcPr>
            <w:tcW w:w="541" w:type="dxa"/>
            <w:vMerge w:val="restar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5</w:t>
            </w:r>
          </w:p>
          <w:p w:rsidR="00366186" w:rsidRDefault="00366186" w:rsidP="00063B6C">
            <w:pPr>
              <w:jc w:val="center"/>
              <w:rPr>
                <w:sz w:val="22"/>
                <w:szCs w:val="22"/>
              </w:rPr>
            </w:pP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Время исполнения надлежаще оформленных платежных документов, представленных</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rPr>
                <w:rFonts w:ascii="Times New Roman" w:hAnsi="Times New Roman" w:cs="Times New Roman"/>
              </w:rPr>
            </w:pPr>
          </w:p>
        </w:tc>
        <w:tc>
          <w:tcPr>
            <w:tcW w:w="104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rPr>
                <w:rFonts w:ascii="Times New Roman" w:hAnsi="Times New Roman" w:cs="Times New Roman"/>
              </w:rPr>
            </w:pPr>
          </w:p>
        </w:tc>
      </w:tr>
      <w:tr w:rsidR="00366186" w:rsidTr="00063B6C">
        <w:tc>
          <w:tcPr>
            <w:tcW w:w="30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а) получателями бюджетных средств;</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дни</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r>
      <w:tr w:rsidR="00366186" w:rsidTr="00063B6C">
        <w:tc>
          <w:tcPr>
            <w:tcW w:w="30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б) муниципальными бюджетными и муниципальными автономными учреждениями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дни</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2</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jc w:val="center"/>
              <w:rPr>
                <w:rFonts w:ascii="Times New Roman" w:hAnsi="Times New Roman" w:cs="Times New Roman"/>
              </w:rPr>
            </w:pPr>
            <w:r>
              <w:rPr>
                <w:rFonts w:ascii="Times New Roman" w:hAnsi="Times New Roman" w:cs="Times New Roman"/>
              </w:rPr>
              <w:t>6</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rPr>
                <w:rFonts w:ascii="Times New Roman" w:hAnsi="Times New Roman" w:cs="Times New Roman"/>
              </w:rPr>
            </w:pPr>
            <w:r>
              <w:rPr>
                <w:rFonts w:ascii="Times New Roman" w:hAnsi="Times New Roman" w:cs="Times New Roman"/>
              </w:rPr>
              <w:t>Доля просроченной кредиторской задолженности в расходах консолидированного бюджета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r>
      <w:tr w:rsidR="00366186" w:rsidTr="00063B6C">
        <w:tc>
          <w:tcPr>
            <w:tcW w:w="12308"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outlineLvl w:val="2"/>
              <w:rPr>
                <w:rFonts w:ascii="Times New Roman" w:hAnsi="Times New Roman" w:cs="Times New Roman"/>
              </w:rPr>
            </w:pPr>
            <w:r>
              <w:rPr>
                <w:rFonts w:ascii="Times New Roman" w:hAnsi="Times New Roman" w:cs="Times New Roman"/>
                <w:b/>
                <w:bCs/>
                <w:i/>
                <w:iCs/>
              </w:rPr>
              <w:t>Подпрограмма 1 «Управление муниципальным долгом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rFonts w:eastAsia="Calibri"/>
                <w:sz w:val="22"/>
                <w:szCs w:val="22"/>
              </w:rPr>
              <w:t>Отношение объема расходов</w:t>
            </w:r>
            <w:r>
              <w:rPr>
                <w:sz w:val="22"/>
                <w:szCs w:val="22"/>
              </w:rPr>
              <w:t xml:space="preserve"> </w:t>
            </w:r>
            <w:r>
              <w:rPr>
                <w:rFonts w:eastAsia="Calibri"/>
                <w:sz w:val="22"/>
                <w:szCs w:val="22"/>
              </w:rPr>
              <w:t xml:space="preserve">на обслуживание муниципального долга </w:t>
            </w:r>
            <w:r>
              <w:rPr>
                <w:sz w:val="22"/>
                <w:szCs w:val="22"/>
              </w:rPr>
              <w:t>Камешкирского</w:t>
            </w:r>
            <w:r>
              <w:rPr>
                <w:rFonts w:eastAsia="Calibri"/>
                <w:sz w:val="22"/>
                <w:szCs w:val="22"/>
              </w:rPr>
              <w:t xml:space="preserve"> района Пензенской области к объему расходов бюджета </w:t>
            </w:r>
            <w:r>
              <w:rPr>
                <w:sz w:val="22"/>
                <w:szCs w:val="22"/>
              </w:rPr>
              <w:t>Камешкирского</w:t>
            </w:r>
            <w:r>
              <w:rPr>
                <w:rFonts w:eastAsia="Calibri"/>
                <w:sz w:val="22"/>
                <w:szCs w:val="22"/>
              </w:rPr>
              <w:t xml:space="preserve"> района </w:t>
            </w:r>
            <w:r>
              <w:rPr>
                <w:rFonts w:eastAsia="Calibri"/>
                <w:sz w:val="22"/>
                <w:szCs w:val="22"/>
              </w:rPr>
              <w:lastRenderedPageBreak/>
              <w:t xml:space="preserve">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rPr>
                <w:rFonts w:ascii="Times New Roman" w:hAnsi="Times New Roman" w:cs="Times New Roman"/>
              </w:rPr>
            </w:pPr>
            <w:r>
              <w:rPr>
                <w:rFonts w:ascii="Times New Roman" w:hAnsi="Times New Roman" w:cs="Times New Roman"/>
              </w:rPr>
              <w:lastRenderedPageBreak/>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1.2.</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rFonts w:eastAsia="Calibri"/>
                <w:sz w:val="22"/>
                <w:szCs w:val="22"/>
              </w:rPr>
              <w:t xml:space="preserve">Просроченная задолженность по долговым  обязательствам </w:t>
            </w:r>
            <w:r>
              <w:rPr>
                <w:sz w:val="22"/>
                <w:szCs w:val="22"/>
              </w:rPr>
              <w:t>Камешкирского</w:t>
            </w:r>
            <w:r>
              <w:rPr>
                <w:rFonts w:eastAsia="Calibri"/>
                <w:sz w:val="22"/>
                <w:szCs w:val="22"/>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тыс. рублей</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0</w:t>
            </w:r>
          </w:p>
        </w:tc>
      </w:tr>
      <w:tr w:rsidR="00366186" w:rsidTr="00063B6C">
        <w:tc>
          <w:tcPr>
            <w:tcW w:w="12308"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outlineLvl w:val="2"/>
              <w:rPr>
                <w:rFonts w:ascii="Times New Roman" w:hAnsi="Times New Roman" w:cs="Times New Roman"/>
              </w:rPr>
            </w:pPr>
            <w:r>
              <w:rPr>
                <w:rFonts w:ascii="Times New Roman" w:hAnsi="Times New Roman" w:cs="Times New Roman"/>
                <w:b/>
                <w:bCs/>
                <w:i/>
                <w:iCs/>
              </w:rPr>
              <w:t>Подпрограмма 2 «Предоставление межбюджетных трансфертов из бюджета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rFonts w:eastAsia="Calibri"/>
                <w:sz w:val="22"/>
                <w:szCs w:val="22"/>
              </w:rPr>
              <w:t>Минимально гарантированный уровень расчётной бюджетной обеспеченности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2.2.</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rFonts w:eastAsia="Calibri"/>
                <w:sz w:val="22"/>
                <w:szCs w:val="22"/>
              </w:rPr>
              <w:t>Объем субвенций для финансового обеспечения переданных полномочий</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2.3.</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sz w:val="22"/>
                <w:szCs w:val="22"/>
              </w:rPr>
              <w:t>Рост сводной оценки качества управления муниципальными финансами сельских поселений к предыдущему году</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105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105</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105</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105</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105</w:t>
            </w:r>
          </w:p>
        </w:tc>
      </w:tr>
      <w:tr w:rsidR="00366186" w:rsidTr="00063B6C">
        <w:tc>
          <w:tcPr>
            <w:tcW w:w="12308"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outlineLvl w:val="2"/>
              <w:rPr>
                <w:rFonts w:ascii="Times New Roman" w:hAnsi="Times New Roman" w:cs="Times New Roman"/>
              </w:rPr>
            </w:pPr>
            <w:r>
              <w:rPr>
                <w:rFonts w:ascii="Times New Roman" w:hAnsi="Times New Roman" w:cs="Times New Roman"/>
                <w:b/>
                <w:bCs/>
                <w:i/>
                <w:iCs/>
              </w:rPr>
              <w:t>Подпрограмма 3 «Обеспечение деятельности Финансового управления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3.1.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rFonts w:eastAsia="Calibri"/>
                <w:sz w:val="22"/>
                <w:szCs w:val="22"/>
              </w:rPr>
              <w:t>Отношение дефицита бюджета к объему доходов бюджета без учета безвозмездных поступлений</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w:t>
            </w:r>
          </w:p>
        </w:tc>
      </w:tr>
      <w:tr w:rsidR="00366186" w:rsidTr="00063B6C">
        <w:trPr>
          <w:trHeight w:val="174"/>
        </w:trPr>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3.2.</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rFonts w:eastAsia="Calibri"/>
                <w:sz w:val="22"/>
                <w:szCs w:val="22"/>
              </w:rPr>
              <w:t xml:space="preserve">Отношение налоговых и неналоговых доходов к </w:t>
            </w:r>
            <w:r>
              <w:rPr>
                <w:rFonts w:eastAsia="Calibri"/>
                <w:sz w:val="22"/>
                <w:szCs w:val="22"/>
              </w:rPr>
              <w:lastRenderedPageBreak/>
              <w:t xml:space="preserve">расходам </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lastRenderedPageBreak/>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 xml:space="preserve">не менее </w:t>
            </w:r>
            <w:r>
              <w:rPr>
                <w:sz w:val="22"/>
                <w:szCs w:val="22"/>
              </w:rPr>
              <w:lastRenderedPageBreak/>
              <w:t>6,5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lastRenderedPageBreak/>
              <w:t xml:space="preserve">не менее </w:t>
            </w:r>
            <w:r>
              <w:rPr>
                <w:sz w:val="22"/>
                <w:szCs w:val="22"/>
              </w:rPr>
              <w:lastRenderedPageBreak/>
              <w:t>6,5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lastRenderedPageBreak/>
              <w:t xml:space="preserve">не менее </w:t>
            </w:r>
            <w:r>
              <w:rPr>
                <w:sz w:val="22"/>
                <w:szCs w:val="22"/>
              </w:rPr>
              <w:lastRenderedPageBreak/>
              <w:t>6,5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lastRenderedPageBreak/>
              <w:t xml:space="preserve">не менее </w:t>
            </w:r>
            <w:r>
              <w:rPr>
                <w:sz w:val="22"/>
                <w:szCs w:val="22"/>
              </w:rPr>
              <w:lastRenderedPageBreak/>
              <w:t>6,5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lastRenderedPageBreak/>
              <w:t xml:space="preserve">не менее </w:t>
            </w:r>
            <w:r>
              <w:rPr>
                <w:sz w:val="22"/>
                <w:szCs w:val="22"/>
              </w:rPr>
              <w:lastRenderedPageBreak/>
              <w:t>6,5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lastRenderedPageBreak/>
              <w:t xml:space="preserve">не менее </w:t>
            </w:r>
            <w:r>
              <w:rPr>
                <w:sz w:val="22"/>
                <w:szCs w:val="22"/>
              </w:rPr>
              <w:lastRenderedPageBreak/>
              <w:t>6,5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lastRenderedPageBreak/>
              <w:t>20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20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20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20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sz w:val="22"/>
                <w:szCs w:val="22"/>
              </w:rPr>
            </w:pPr>
            <w:r>
              <w:rPr>
                <w:sz w:val="22"/>
                <w:szCs w:val="22"/>
              </w:rPr>
              <w:t>20</w:t>
            </w:r>
          </w:p>
        </w:tc>
      </w:tr>
      <w:tr w:rsidR="00366186" w:rsidTr="00063B6C">
        <w:trPr>
          <w:trHeight w:val="1258"/>
        </w:trPr>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lastRenderedPageBreak/>
              <w:t>3.3.</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sz w:val="22"/>
                <w:szCs w:val="22"/>
              </w:rPr>
              <w:t>Выполнение бюджета Камешкирского района Пензенской области по расходам с учетом предоставленных платежных документов</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95</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90,0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90,0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90,0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90,0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3.4.</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rFonts w:eastAsia="Calibri"/>
                <w:sz w:val="22"/>
                <w:szCs w:val="22"/>
              </w:rPr>
              <w:t xml:space="preserve">Процент исполнения плана поступления налоговых и неналоговых доходов в бюджет </w:t>
            </w:r>
            <w:r>
              <w:rPr>
                <w:sz w:val="22"/>
                <w:szCs w:val="22"/>
              </w:rPr>
              <w:t>Камешкирского</w:t>
            </w:r>
            <w:r>
              <w:rPr>
                <w:rFonts w:eastAsia="Calibri"/>
                <w:sz w:val="22"/>
                <w:szCs w:val="22"/>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3.5.</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rFonts w:eastAsia="Calibri"/>
                <w:sz w:val="22"/>
                <w:szCs w:val="22"/>
              </w:rPr>
              <w:t xml:space="preserve">Доля средств бюджета </w:t>
            </w:r>
            <w:r>
              <w:rPr>
                <w:sz w:val="22"/>
                <w:szCs w:val="22"/>
              </w:rPr>
              <w:t>Камешкирского</w:t>
            </w:r>
            <w:r>
              <w:rPr>
                <w:rFonts w:eastAsia="Calibri"/>
                <w:sz w:val="22"/>
                <w:szCs w:val="22"/>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Pr>
                <w:sz w:val="22"/>
                <w:szCs w:val="22"/>
              </w:rPr>
              <w:t>Камешкирского</w:t>
            </w:r>
            <w:r>
              <w:rPr>
                <w:rFonts w:eastAsia="Calibri"/>
                <w:sz w:val="22"/>
                <w:szCs w:val="22"/>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c>
          <w:tcPr>
            <w:tcW w:w="12308" w:type="dxa"/>
            <w:gridSpan w:val="1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outlineLvl w:val="2"/>
              <w:rPr>
                <w:rFonts w:ascii="Times New Roman" w:hAnsi="Times New Roman" w:cs="Times New Roman"/>
              </w:rPr>
            </w:pPr>
            <w:r>
              <w:rPr>
                <w:rFonts w:ascii="Times New Roman" w:hAnsi="Times New Roman" w:cs="Times New Roman"/>
                <w:b/>
                <w:bCs/>
                <w:i/>
                <w:iCs/>
              </w:rPr>
              <w:t>Подпрограмма 4 «Эффективное осуществление закупок товаров, работ, услуг для обеспечения нужд Камешкирского  района Пензенской области»</w:t>
            </w:r>
          </w:p>
        </w:tc>
        <w:tc>
          <w:tcPr>
            <w:tcW w:w="107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c>
          <w:tcPr>
            <w:tcW w:w="99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outlineLvl w:val="2"/>
              <w:rPr>
                <w:rFonts w:ascii="Times New Roman" w:hAnsi="Times New Roman" w:cs="Times New Roman"/>
                <w:b/>
                <w:bCs/>
                <w:i/>
                <w:iCs/>
              </w:rPr>
            </w:pP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4.1.</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sz w:val="22"/>
                <w:szCs w:val="22"/>
              </w:rPr>
              <w:t xml:space="preserve">Объем размещенных заявок муниципальных заказчиков Камешкирского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100</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100</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100</w:t>
            </w:r>
          </w:p>
        </w:tc>
      </w:tr>
      <w:tr w:rsidR="00366186" w:rsidTr="00063B6C">
        <w:tc>
          <w:tcPr>
            <w:tcW w:w="54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4.2.</w:t>
            </w:r>
          </w:p>
        </w:tc>
        <w:tc>
          <w:tcPr>
            <w:tcW w:w="3207" w:type="dxa"/>
            <w:tcBorders>
              <w:top w:val="single" w:sz="4" w:space="0" w:color="auto"/>
              <w:left w:val="single" w:sz="4" w:space="0" w:color="auto"/>
              <w:bottom w:val="single" w:sz="4" w:space="0" w:color="auto"/>
              <w:right w:val="single" w:sz="4" w:space="0" w:color="auto"/>
            </w:tcBorders>
            <w:hideMark/>
          </w:tcPr>
          <w:p w:rsidR="00366186" w:rsidRDefault="00366186" w:rsidP="00063B6C">
            <w:pPr>
              <w:rPr>
                <w:rFonts w:eastAsia="Calibri"/>
                <w:sz w:val="22"/>
                <w:szCs w:val="22"/>
              </w:rPr>
            </w:pPr>
            <w:r>
              <w:rPr>
                <w:sz w:val="22"/>
                <w:szCs w:val="22"/>
              </w:rPr>
              <w:t xml:space="preserve">Публичное размещение отчетов о размещении заказов на поставки товаров, выполнение работ, оказание услуг для муниципальных нужд </w:t>
            </w:r>
            <w:r>
              <w:rPr>
                <w:sz w:val="22"/>
                <w:szCs w:val="22"/>
              </w:rPr>
              <w:lastRenderedPageBreak/>
              <w:t>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lastRenderedPageBreak/>
              <w:t>ед.</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366186" w:rsidRDefault="00366186" w:rsidP="00063B6C">
            <w:pPr>
              <w:ind w:hanging="109"/>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104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107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1</w:t>
            </w:r>
          </w:p>
        </w:tc>
      </w:tr>
    </w:tbl>
    <w:p w:rsidR="00366186" w:rsidRDefault="00366186" w:rsidP="00366186">
      <w:pPr>
        <w:pStyle w:val="ConsPlusNormal0"/>
        <w:jc w:val="right"/>
        <w:outlineLvl w:val="1"/>
        <w:rPr>
          <w:rFonts w:ascii="Times New Roman" w:hAnsi="Times New Roman" w:cs="Times New Roman"/>
          <w:sz w:val="24"/>
          <w:szCs w:val="24"/>
        </w:rPr>
      </w:pPr>
    </w:p>
    <w:p w:rsidR="00366186" w:rsidRDefault="00366186" w:rsidP="00366186">
      <w:pPr>
        <w:pStyle w:val="ConsPlusNormal0"/>
        <w:jc w:val="right"/>
        <w:outlineLvl w:val="0"/>
        <w:rPr>
          <w:rFonts w:ascii="Times New Roman" w:hAnsi="Times New Roman" w:cs="Times New Roman"/>
          <w:sz w:val="24"/>
          <w:szCs w:val="24"/>
        </w:rPr>
      </w:pPr>
    </w:p>
    <w:p w:rsidR="00366186" w:rsidRDefault="00366186" w:rsidP="00366186">
      <w:pPr>
        <w:pStyle w:val="ConsPlusNormal0"/>
        <w:jc w:val="right"/>
        <w:outlineLvl w:val="1"/>
      </w:pPr>
    </w:p>
    <w:p w:rsidR="00366186" w:rsidRDefault="00366186" w:rsidP="00366186">
      <w:pPr>
        <w:pStyle w:val="ConsPlusNormal0"/>
        <w:jc w:val="right"/>
        <w:outlineLvl w:val="1"/>
      </w:pPr>
    </w:p>
    <w:p w:rsidR="00366186" w:rsidRDefault="00366186" w:rsidP="00366186">
      <w:pPr>
        <w:widowControl/>
        <w:rPr>
          <w:rFonts w:ascii="Arial" w:eastAsia="Calibri" w:hAnsi="Arial" w:cs="Arial"/>
        </w:rPr>
        <w:sectPr w:rsidR="00366186" w:rsidSect="0055409C">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Default="00366186" w:rsidP="00366186">
      <w:pPr>
        <w:pStyle w:val="ConsPlusNormal0"/>
        <w:jc w:val="right"/>
        <w:outlineLvl w:val="1"/>
      </w:pPr>
    </w:p>
    <w:p w:rsidR="00366186" w:rsidRDefault="00366186" w:rsidP="00366186">
      <w:pPr>
        <w:autoSpaceDE w:val="0"/>
        <w:autoSpaceDN w:val="0"/>
        <w:adjustRightInd w:val="0"/>
        <w:spacing w:line="216" w:lineRule="auto"/>
        <w:ind w:left="9639"/>
        <w:jc w:val="right"/>
        <w:outlineLvl w:val="1"/>
        <w:rPr>
          <w:sz w:val="24"/>
          <w:szCs w:val="24"/>
        </w:rPr>
      </w:pPr>
    </w:p>
    <w:p w:rsidR="00366186" w:rsidRPr="00791741" w:rsidRDefault="00366186" w:rsidP="00366186">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366186" w:rsidRPr="00791741" w:rsidRDefault="00366186" w:rsidP="00366186">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366186" w:rsidRPr="00791741" w:rsidRDefault="00366186" w:rsidP="00366186">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366186" w:rsidRPr="00791741" w:rsidRDefault="00366186" w:rsidP="00366186">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366186" w:rsidRPr="00791741" w:rsidRDefault="00366186" w:rsidP="00366186">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366186" w:rsidRPr="00604C76" w:rsidRDefault="00366186" w:rsidP="00366186">
      <w:pPr>
        <w:autoSpaceDE w:val="0"/>
        <w:autoSpaceDN w:val="0"/>
        <w:adjustRightInd w:val="0"/>
        <w:jc w:val="center"/>
        <w:rPr>
          <w:b/>
          <w:bCs/>
          <w:sz w:val="24"/>
          <w:szCs w:val="24"/>
        </w:rPr>
      </w:pPr>
      <w:r w:rsidRPr="00604C76">
        <w:rPr>
          <w:b/>
          <w:bCs/>
          <w:sz w:val="24"/>
          <w:szCs w:val="24"/>
        </w:rPr>
        <w:t>РЕСУРСНОЕ ОБЕСПЕЧЕНИЕ</w:t>
      </w:r>
    </w:p>
    <w:p w:rsidR="00366186" w:rsidRPr="00604C76" w:rsidRDefault="00366186" w:rsidP="00366186">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366186" w:rsidRPr="00604C76" w:rsidRDefault="00366186" w:rsidP="00366186">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366186" w:rsidRDefault="00366186" w:rsidP="00366186">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 на 201</w:t>
      </w:r>
      <w:r>
        <w:rPr>
          <w:b/>
          <w:bCs/>
          <w:sz w:val="24"/>
          <w:szCs w:val="24"/>
        </w:rPr>
        <w:t>9</w:t>
      </w:r>
      <w:r w:rsidRPr="00604C76">
        <w:rPr>
          <w:b/>
          <w:bCs/>
          <w:sz w:val="24"/>
          <w:szCs w:val="24"/>
        </w:rPr>
        <w:t>-202</w:t>
      </w:r>
      <w:r>
        <w:rPr>
          <w:b/>
          <w:bCs/>
          <w:sz w:val="24"/>
          <w:szCs w:val="24"/>
        </w:rPr>
        <w:t xml:space="preserve">4 </w:t>
      </w:r>
      <w:r w:rsidRPr="00604C76">
        <w:rPr>
          <w:b/>
          <w:bCs/>
          <w:sz w:val="24"/>
          <w:szCs w:val="24"/>
        </w:rPr>
        <w:t>годы</w:t>
      </w:r>
    </w:p>
    <w:p w:rsidR="00366186" w:rsidRPr="00604C76" w:rsidRDefault="00366186" w:rsidP="00366186">
      <w:pPr>
        <w:autoSpaceDE w:val="0"/>
        <w:autoSpaceDN w:val="0"/>
        <w:adjustRightInd w:val="0"/>
        <w:jc w:val="center"/>
        <w:rPr>
          <w:b/>
          <w:bCs/>
          <w:sz w:val="24"/>
          <w:szCs w:val="24"/>
        </w:rPr>
      </w:pPr>
    </w:p>
    <w:p w:rsidR="00366186" w:rsidRPr="0062248D" w:rsidRDefault="00366186" w:rsidP="00366186">
      <w:pPr>
        <w:autoSpaceDE w:val="0"/>
        <w:autoSpaceDN w:val="0"/>
        <w:adjustRightInd w:val="0"/>
        <w:spacing w:line="235" w:lineRule="auto"/>
        <w:jc w:val="center"/>
        <w:rPr>
          <w:b/>
          <w:bCs/>
          <w:sz w:val="4"/>
          <w:szCs w:val="4"/>
        </w:rPr>
      </w:pPr>
    </w:p>
    <w:tbl>
      <w:tblPr>
        <w:tblW w:w="488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9"/>
        <w:gridCol w:w="2281"/>
        <w:gridCol w:w="2727"/>
        <w:gridCol w:w="1340"/>
        <w:gridCol w:w="1240"/>
        <w:gridCol w:w="997"/>
        <w:gridCol w:w="1223"/>
        <w:gridCol w:w="1103"/>
        <w:gridCol w:w="1103"/>
        <w:gridCol w:w="194"/>
      </w:tblGrid>
      <w:tr w:rsidR="00366186" w:rsidRPr="00487082" w:rsidTr="00063B6C">
        <w:trPr>
          <w:trHeight w:val="329"/>
          <w:tblHeader/>
          <w:tblCellSpacing w:w="5" w:type="nil"/>
          <w:jc w:val="center"/>
        </w:trPr>
        <w:tc>
          <w:tcPr>
            <w:tcW w:w="1526" w:type="pct"/>
            <w:gridSpan w:val="3"/>
            <w:tcMar>
              <w:left w:w="28" w:type="dxa"/>
              <w:right w:w="28" w:type="dxa"/>
            </w:tcMar>
          </w:tcPr>
          <w:p w:rsidR="00366186" w:rsidRPr="00487082" w:rsidRDefault="00366186" w:rsidP="00063B6C">
            <w:pPr>
              <w:jc w:val="center"/>
              <w:rPr>
                <w:bCs/>
              </w:rPr>
            </w:pPr>
            <w:r w:rsidRPr="00487082">
              <w:rPr>
                <w:bCs/>
              </w:rPr>
              <w:t>Ответственный исполнитель муниципальной программы</w:t>
            </w:r>
          </w:p>
        </w:tc>
        <w:tc>
          <w:tcPr>
            <w:tcW w:w="3474" w:type="pct"/>
            <w:gridSpan w:val="8"/>
            <w:tcMar>
              <w:left w:w="28" w:type="dxa"/>
              <w:right w:w="28" w:type="dxa"/>
            </w:tcMar>
          </w:tcPr>
          <w:p w:rsidR="00366186" w:rsidRPr="00560801" w:rsidRDefault="00366186" w:rsidP="00063B6C">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366186" w:rsidRPr="00487082" w:rsidTr="00063B6C">
        <w:trPr>
          <w:trHeight w:val="329"/>
          <w:tblHeader/>
          <w:tblCellSpacing w:w="5" w:type="nil"/>
          <w:jc w:val="center"/>
        </w:trPr>
        <w:tc>
          <w:tcPr>
            <w:tcW w:w="179" w:type="pct"/>
            <w:vMerge w:val="restart"/>
            <w:tcMar>
              <w:left w:w="28" w:type="dxa"/>
              <w:right w:w="28" w:type="dxa"/>
            </w:tcMar>
          </w:tcPr>
          <w:p w:rsidR="00366186" w:rsidRPr="00487082" w:rsidRDefault="00366186" w:rsidP="00063B6C">
            <w:pPr>
              <w:jc w:val="center"/>
              <w:rPr>
                <w:bCs/>
              </w:rPr>
            </w:pPr>
            <w:r>
              <w:rPr>
                <w:bCs/>
              </w:rPr>
              <w:t xml:space="preserve">№ </w:t>
            </w:r>
            <w:proofErr w:type="gramStart"/>
            <w:r>
              <w:rPr>
                <w:bCs/>
              </w:rPr>
              <w:t>п</w:t>
            </w:r>
            <w:proofErr w:type="gramEnd"/>
            <w:r>
              <w:rPr>
                <w:bCs/>
              </w:rPr>
              <w:t>/п</w:t>
            </w:r>
          </w:p>
        </w:tc>
        <w:tc>
          <w:tcPr>
            <w:tcW w:w="549" w:type="pct"/>
            <w:vMerge w:val="restart"/>
            <w:tcMar>
              <w:left w:w="28" w:type="dxa"/>
              <w:right w:w="28" w:type="dxa"/>
            </w:tcMar>
          </w:tcPr>
          <w:p w:rsidR="00366186" w:rsidRPr="00487082" w:rsidRDefault="00366186" w:rsidP="00063B6C">
            <w:pPr>
              <w:jc w:val="center"/>
              <w:rPr>
                <w:bCs/>
              </w:rPr>
            </w:pPr>
            <w:r w:rsidRPr="00487082">
              <w:rPr>
                <w:bCs/>
              </w:rPr>
              <w:t>Статус</w:t>
            </w:r>
          </w:p>
        </w:tc>
        <w:tc>
          <w:tcPr>
            <w:tcW w:w="797" w:type="pct"/>
            <w:vMerge w:val="restart"/>
            <w:tcMar>
              <w:left w:w="28" w:type="dxa"/>
              <w:right w:w="28" w:type="dxa"/>
            </w:tcMar>
          </w:tcPr>
          <w:p w:rsidR="00366186" w:rsidRPr="00487082" w:rsidRDefault="00366186" w:rsidP="00063B6C">
            <w:pPr>
              <w:jc w:val="center"/>
              <w:rPr>
                <w:bCs/>
              </w:rPr>
            </w:pPr>
            <w:r w:rsidRPr="00487082">
              <w:rPr>
                <w:bCs/>
              </w:rPr>
              <w:t>Наименование  муниципальной программы, подпрограммы</w:t>
            </w:r>
          </w:p>
        </w:tc>
        <w:tc>
          <w:tcPr>
            <w:tcW w:w="954" w:type="pct"/>
            <w:vMerge w:val="restart"/>
            <w:tcMar>
              <w:left w:w="28" w:type="dxa"/>
              <w:right w:w="28" w:type="dxa"/>
            </w:tcMar>
          </w:tcPr>
          <w:p w:rsidR="00366186" w:rsidRPr="00487082" w:rsidRDefault="00366186" w:rsidP="00063B6C">
            <w:pPr>
              <w:jc w:val="center"/>
              <w:rPr>
                <w:bCs/>
              </w:rPr>
            </w:pPr>
            <w:r w:rsidRPr="00487082">
              <w:rPr>
                <w:bCs/>
              </w:rPr>
              <w:t>Источник финансирования</w:t>
            </w:r>
          </w:p>
        </w:tc>
        <w:tc>
          <w:tcPr>
            <w:tcW w:w="2521" w:type="pct"/>
            <w:gridSpan w:val="7"/>
            <w:tcMar>
              <w:left w:w="28" w:type="dxa"/>
              <w:right w:w="28" w:type="dxa"/>
            </w:tcMar>
          </w:tcPr>
          <w:p w:rsidR="00366186" w:rsidRPr="00487082" w:rsidRDefault="00366186" w:rsidP="00063B6C">
            <w:pPr>
              <w:jc w:val="center"/>
              <w:rPr>
                <w:bCs/>
              </w:rPr>
            </w:pPr>
            <w:r w:rsidRPr="00487082">
              <w:rPr>
                <w:bCs/>
              </w:rPr>
              <w:t>Оценка расходов, тыс. рублей</w:t>
            </w:r>
          </w:p>
        </w:tc>
      </w:tr>
      <w:tr w:rsidR="00366186" w:rsidRPr="00487082" w:rsidTr="00063B6C">
        <w:trPr>
          <w:trHeight w:val="329"/>
          <w:tblHeader/>
          <w:tblCellSpacing w:w="5" w:type="nil"/>
          <w:jc w:val="center"/>
        </w:trPr>
        <w:tc>
          <w:tcPr>
            <w:tcW w:w="179" w:type="pct"/>
            <w:vMerge/>
            <w:tcMar>
              <w:left w:w="28" w:type="dxa"/>
              <w:right w:w="28" w:type="dxa"/>
            </w:tcMar>
          </w:tcPr>
          <w:p w:rsidR="00366186" w:rsidRPr="00487082" w:rsidRDefault="00366186" w:rsidP="00063B6C">
            <w:pPr>
              <w:jc w:val="center"/>
              <w:rPr>
                <w:bCs/>
              </w:rPr>
            </w:pPr>
          </w:p>
        </w:tc>
        <w:tc>
          <w:tcPr>
            <w:tcW w:w="549" w:type="pct"/>
            <w:vMerge/>
            <w:tcMar>
              <w:left w:w="28" w:type="dxa"/>
              <w:right w:w="28" w:type="dxa"/>
            </w:tcMar>
          </w:tcPr>
          <w:p w:rsidR="00366186" w:rsidRPr="00487082" w:rsidRDefault="00366186" w:rsidP="00063B6C">
            <w:pPr>
              <w:jc w:val="center"/>
              <w:rPr>
                <w:bCs/>
              </w:rPr>
            </w:pPr>
          </w:p>
        </w:tc>
        <w:tc>
          <w:tcPr>
            <w:tcW w:w="797" w:type="pct"/>
            <w:vMerge/>
            <w:tcMar>
              <w:left w:w="28" w:type="dxa"/>
              <w:right w:w="28" w:type="dxa"/>
            </w:tcMar>
          </w:tcPr>
          <w:p w:rsidR="00366186" w:rsidRPr="00487082" w:rsidRDefault="00366186" w:rsidP="00063B6C">
            <w:pPr>
              <w:jc w:val="center"/>
              <w:rPr>
                <w:bCs/>
              </w:rPr>
            </w:pPr>
          </w:p>
        </w:tc>
        <w:tc>
          <w:tcPr>
            <w:tcW w:w="954" w:type="pct"/>
            <w:vMerge/>
            <w:tcMar>
              <w:left w:w="28" w:type="dxa"/>
              <w:right w:w="28" w:type="dxa"/>
            </w:tcMar>
          </w:tcPr>
          <w:p w:rsidR="00366186" w:rsidRPr="00487082" w:rsidRDefault="00366186" w:rsidP="00063B6C">
            <w:pPr>
              <w:jc w:val="center"/>
              <w:rPr>
                <w:bCs/>
              </w:rPr>
            </w:pPr>
          </w:p>
        </w:tc>
        <w:tc>
          <w:tcPr>
            <w:tcW w:w="469" w:type="pct"/>
            <w:tcBorders>
              <w:right w:val="single" w:sz="4" w:space="0" w:color="auto"/>
            </w:tcBorders>
            <w:tcMar>
              <w:left w:w="28" w:type="dxa"/>
              <w:right w:w="28" w:type="dxa"/>
            </w:tcMar>
          </w:tcPr>
          <w:p w:rsidR="00366186" w:rsidRPr="00487082" w:rsidRDefault="00366186" w:rsidP="00063B6C">
            <w:pPr>
              <w:jc w:val="center"/>
              <w:rPr>
                <w:bCs/>
              </w:rPr>
            </w:pPr>
            <w:r w:rsidRPr="00487082">
              <w:rPr>
                <w:bCs/>
              </w:rPr>
              <w:t>2019</w:t>
            </w:r>
          </w:p>
        </w:tc>
        <w:tc>
          <w:tcPr>
            <w:tcW w:w="434" w:type="pct"/>
            <w:tcBorders>
              <w:right w:val="single" w:sz="4" w:space="0" w:color="auto"/>
            </w:tcBorders>
            <w:tcMar>
              <w:left w:w="28" w:type="dxa"/>
              <w:right w:w="28" w:type="dxa"/>
            </w:tcMar>
          </w:tcPr>
          <w:p w:rsidR="00366186" w:rsidRPr="00487082" w:rsidRDefault="00366186" w:rsidP="00063B6C">
            <w:pPr>
              <w:jc w:val="center"/>
              <w:rPr>
                <w:bCs/>
              </w:rPr>
            </w:pPr>
            <w:r w:rsidRPr="00487082">
              <w:rPr>
                <w:bCs/>
              </w:rPr>
              <w:t>2020</w:t>
            </w:r>
          </w:p>
        </w:tc>
        <w:tc>
          <w:tcPr>
            <w:tcW w:w="349" w:type="pct"/>
            <w:tcBorders>
              <w:right w:val="single" w:sz="4" w:space="0" w:color="auto"/>
            </w:tcBorders>
            <w:tcMar>
              <w:left w:w="28" w:type="dxa"/>
              <w:right w:w="28" w:type="dxa"/>
            </w:tcMar>
          </w:tcPr>
          <w:p w:rsidR="00366186" w:rsidRPr="00487082" w:rsidRDefault="00366186" w:rsidP="00063B6C">
            <w:pPr>
              <w:jc w:val="center"/>
              <w:rPr>
                <w:bCs/>
              </w:rPr>
            </w:pPr>
            <w:r>
              <w:rPr>
                <w:bCs/>
              </w:rPr>
              <w:t>2021</w:t>
            </w:r>
          </w:p>
        </w:tc>
        <w:tc>
          <w:tcPr>
            <w:tcW w:w="428" w:type="pct"/>
            <w:tcBorders>
              <w:right w:val="single" w:sz="4" w:space="0" w:color="auto"/>
            </w:tcBorders>
            <w:tcMar>
              <w:left w:w="28" w:type="dxa"/>
              <w:right w:w="28" w:type="dxa"/>
            </w:tcMar>
          </w:tcPr>
          <w:p w:rsidR="00366186" w:rsidRPr="00487082" w:rsidRDefault="00366186" w:rsidP="00063B6C">
            <w:pPr>
              <w:jc w:val="center"/>
              <w:rPr>
                <w:bCs/>
              </w:rPr>
            </w:pPr>
            <w:r>
              <w:rPr>
                <w:bCs/>
              </w:rPr>
              <w:t>2022</w:t>
            </w:r>
          </w:p>
        </w:tc>
        <w:tc>
          <w:tcPr>
            <w:tcW w:w="386" w:type="pct"/>
            <w:tcMar>
              <w:left w:w="28" w:type="dxa"/>
              <w:right w:w="28" w:type="dxa"/>
            </w:tcMar>
          </w:tcPr>
          <w:p w:rsidR="00366186" w:rsidRPr="00487082" w:rsidRDefault="00366186" w:rsidP="00063B6C">
            <w:pPr>
              <w:jc w:val="center"/>
              <w:rPr>
                <w:bCs/>
              </w:rPr>
            </w:pPr>
            <w:r>
              <w:rPr>
                <w:bCs/>
              </w:rPr>
              <w:t>2023</w:t>
            </w:r>
          </w:p>
        </w:tc>
        <w:tc>
          <w:tcPr>
            <w:tcW w:w="386" w:type="pct"/>
          </w:tcPr>
          <w:p w:rsidR="00366186" w:rsidRPr="00487082" w:rsidRDefault="00366186" w:rsidP="00063B6C">
            <w:pPr>
              <w:jc w:val="center"/>
              <w:rPr>
                <w:bCs/>
              </w:rPr>
            </w:pPr>
            <w:r>
              <w:rPr>
                <w:bCs/>
              </w:rPr>
              <w:t>2024</w:t>
            </w:r>
          </w:p>
        </w:tc>
        <w:tc>
          <w:tcPr>
            <w:tcW w:w="69" w:type="pct"/>
          </w:tcPr>
          <w:p w:rsidR="00366186" w:rsidRPr="00487082" w:rsidRDefault="00366186" w:rsidP="00063B6C">
            <w:pPr>
              <w:jc w:val="center"/>
              <w:rPr>
                <w:bCs/>
              </w:rPr>
            </w:pPr>
          </w:p>
        </w:tc>
      </w:tr>
      <w:tr w:rsidR="00366186" w:rsidRPr="00487082" w:rsidTr="00063B6C">
        <w:trPr>
          <w:trHeight w:val="329"/>
          <w:tblHeader/>
          <w:tblCellSpacing w:w="5" w:type="nil"/>
          <w:jc w:val="center"/>
        </w:trPr>
        <w:tc>
          <w:tcPr>
            <w:tcW w:w="179" w:type="pct"/>
            <w:tcMar>
              <w:left w:w="28" w:type="dxa"/>
              <w:right w:w="28" w:type="dxa"/>
            </w:tcMar>
          </w:tcPr>
          <w:p w:rsidR="00366186" w:rsidRPr="00487082" w:rsidRDefault="00366186" w:rsidP="00063B6C">
            <w:pPr>
              <w:jc w:val="center"/>
              <w:rPr>
                <w:bCs/>
              </w:rPr>
            </w:pPr>
            <w:r w:rsidRPr="00487082">
              <w:rPr>
                <w:bCs/>
              </w:rPr>
              <w:t>1</w:t>
            </w:r>
          </w:p>
        </w:tc>
        <w:tc>
          <w:tcPr>
            <w:tcW w:w="549" w:type="pct"/>
            <w:tcMar>
              <w:left w:w="28" w:type="dxa"/>
              <w:right w:w="28" w:type="dxa"/>
            </w:tcMar>
          </w:tcPr>
          <w:p w:rsidR="00366186" w:rsidRPr="00487082" w:rsidRDefault="00366186" w:rsidP="00063B6C">
            <w:pPr>
              <w:jc w:val="center"/>
              <w:rPr>
                <w:bCs/>
              </w:rPr>
            </w:pPr>
            <w:r w:rsidRPr="00487082">
              <w:rPr>
                <w:bCs/>
              </w:rPr>
              <w:t>2</w:t>
            </w:r>
          </w:p>
        </w:tc>
        <w:tc>
          <w:tcPr>
            <w:tcW w:w="797" w:type="pct"/>
            <w:tcMar>
              <w:left w:w="28" w:type="dxa"/>
              <w:right w:w="28" w:type="dxa"/>
            </w:tcMar>
          </w:tcPr>
          <w:p w:rsidR="00366186" w:rsidRPr="00487082" w:rsidRDefault="00366186" w:rsidP="00063B6C">
            <w:pPr>
              <w:jc w:val="center"/>
              <w:rPr>
                <w:bCs/>
              </w:rPr>
            </w:pPr>
            <w:r w:rsidRPr="00487082">
              <w:rPr>
                <w:bCs/>
              </w:rPr>
              <w:t>3</w:t>
            </w:r>
          </w:p>
        </w:tc>
        <w:tc>
          <w:tcPr>
            <w:tcW w:w="954" w:type="pct"/>
            <w:tcMar>
              <w:left w:w="28" w:type="dxa"/>
              <w:right w:w="28" w:type="dxa"/>
            </w:tcMar>
          </w:tcPr>
          <w:p w:rsidR="00366186" w:rsidRPr="00487082" w:rsidRDefault="00366186" w:rsidP="00063B6C">
            <w:pPr>
              <w:jc w:val="center"/>
              <w:rPr>
                <w:bCs/>
              </w:rPr>
            </w:pPr>
            <w:r w:rsidRPr="00487082">
              <w:rPr>
                <w:bCs/>
              </w:rPr>
              <w:t>4</w:t>
            </w:r>
          </w:p>
        </w:tc>
        <w:tc>
          <w:tcPr>
            <w:tcW w:w="469" w:type="pct"/>
            <w:tcBorders>
              <w:right w:val="single" w:sz="4" w:space="0" w:color="auto"/>
            </w:tcBorders>
            <w:tcMar>
              <w:left w:w="28" w:type="dxa"/>
              <w:right w:w="28" w:type="dxa"/>
            </w:tcMar>
          </w:tcPr>
          <w:p w:rsidR="00366186" w:rsidRPr="00487082" w:rsidRDefault="00366186" w:rsidP="00063B6C">
            <w:pPr>
              <w:jc w:val="center"/>
              <w:rPr>
                <w:bCs/>
              </w:rPr>
            </w:pPr>
            <w:r w:rsidRPr="00487082">
              <w:rPr>
                <w:bCs/>
              </w:rPr>
              <w:t>8</w:t>
            </w:r>
          </w:p>
        </w:tc>
        <w:tc>
          <w:tcPr>
            <w:tcW w:w="434" w:type="pct"/>
            <w:tcBorders>
              <w:right w:val="single" w:sz="4" w:space="0" w:color="auto"/>
            </w:tcBorders>
            <w:tcMar>
              <w:left w:w="28" w:type="dxa"/>
              <w:right w:w="28" w:type="dxa"/>
            </w:tcMar>
          </w:tcPr>
          <w:p w:rsidR="00366186" w:rsidRPr="00487082" w:rsidRDefault="00366186" w:rsidP="00063B6C">
            <w:pPr>
              <w:jc w:val="center"/>
              <w:rPr>
                <w:bCs/>
              </w:rPr>
            </w:pPr>
            <w:r w:rsidRPr="00487082">
              <w:rPr>
                <w:bCs/>
              </w:rPr>
              <w:t>9</w:t>
            </w:r>
          </w:p>
        </w:tc>
        <w:tc>
          <w:tcPr>
            <w:tcW w:w="349" w:type="pct"/>
            <w:tcBorders>
              <w:right w:val="single" w:sz="4" w:space="0" w:color="auto"/>
            </w:tcBorders>
            <w:tcMar>
              <w:left w:w="28" w:type="dxa"/>
              <w:right w:w="28" w:type="dxa"/>
            </w:tcMar>
          </w:tcPr>
          <w:p w:rsidR="00366186" w:rsidRPr="00487082" w:rsidRDefault="00366186" w:rsidP="00063B6C">
            <w:pPr>
              <w:jc w:val="center"/>
              <w:rPr>
                <w:bCs/>
              </w:rPr>
            </w:pPr>
            <w:r>
              <w:rPr>
                <w:bCs/>
              </w:rPr>
              <w:t>10</w:t>
            </w:r>
          </w:p>
        </w:tc>
        <w:tc>
          <w:tcPr>
            <w:tcW w:w="428" w:type="pct"/>
            <w:tcBorders>
              <w:right w:val="single" w:sz="4" w:space="0" w:color="auto"/>
            </w:tcBorders>
            <w:tcMar>
              <w:left w:w="28" w:type="dxa"/>
              <w:right w:w="28" w:type="dxa"/>
            </w:tcMar>
          </w:tcPr>
          <w:p w:rsidR="00366186" w:rsidRPr="00487082" w:rsidRDefault="00366186" w:rsidP="00063B6C">
            <w:pPr>
              <w:jc w:val="center"/>
              <w:rPr>
                <w:bCs/>
              </w:rPr>
            </w:pPr>
            <w:r>
              <w:rPr>
                <w:bCs/>
              </w:rPr>
              <w:t>11</w:t>
            </w:r>
          </w:p>
        </w:tc>
        <w:tc>
          <w:tcPr>
            <w:tcW w:w="386" w:type="pct"/>
            <w:tcMar>
              <w:left w:w="28" w:type="dxa"/>
              <w:right w:w="28" w:type="dxa"/>
            </w:tcMar>
          </w:tcPr>
          <w:p w:rsidR="00366186" w:rsidRPr="00487082" w:rsidRDefault="00366186" w:rsidP="00063B6C">
            <w:pPr>
              <w:jc w:val="center"/>
              <w:rPr>
                <w:bCs/>
              </w:rPr>
            </w:pPr>
            <w:r w:rsidRPr="00487082">
              <w:rPr>
                <w:bCs/>
              </w:rPr>
              <w:t>9</w:t>
            </w:r>
          </w:p>
        </w:tc>
        <w:tc>
          <w:tcPr>
            <w:tcW w:w="386" w:type="pct"/>
          </w:tcPr>
          <w:p w:rsidR="00366186" w:rsidRPr="00487082" w:rsidRDefault="00366186" w:rsidP="00063B6C">
            <w:pPr>
              <w:jc w:val="center"/>
              <w:rPr>
                <w:bCs/>
              </w:rPr>
            </w:pPr>
            <w:r>
              <w:rPr>
                <w:bCs/>
              </w:rPr>
              <w:t>10</w:t>
            </w:r>
          </w:p>
        </w:tc>
        <w:tc>
          <w:tcPr>
            <w:tcW w:w="69" w:type="pct"/>
          </w:tcPr>
          <w:p w:rsidR="00366186" w:rsidRPr="00487082" w:rsidRDefault="00366186" w:rsidP="00063B6C">
            <w:pPr>
              <w:jc w:val="center"/>
              <w:rPr>
                <w:bCs/>
              </w:rPr>
            </w:pPr>
          </w:p>
        </w:tc>
      </w:tr>
      <w:tr w:rsidR="00366186" w:rsidRPr="00487082" w:rsidTr="00063B6C">
        <w:trPr>
          <w:trHeight w:val="20"/>
          <w:tblCellSpacing w:w="5" w:type="nil"/>
          <w:jc w:val="center"/>
        </w:trPr>
        <w:tc>
          <w:tcPr>
            <w:tcW w:w="179" w:type="pct"/>
            <w:vMerge w:val="restart"/>
            <w:tcMar>
              <w:left w:w="28" w:type="dxa"/>
              <w:right w:w="28" w:type="dxa"/>
            </w:tcMar>
          </w:tcPr>
          <w:p w:rsidR="00366186" w:rsidRPr="00487082" w:rsidRDefault="00366186" w:rsidP="00063B6C">
            <w:pPr>
              <w:jc w:val="center"/>
            </w:pPr>
          </w:p>
        </w:tc>
        <w:tc>
          <w:tcPr>
            <w:tcW w:w="549" w:type="pct"/>
            <w:vMerge w:val="restart"/>
            <w:tcMar>
              <w:left w:w="28" w:type="dxa"/>
              <w:right w:w="28" w:type="dxa"/>
            </w:tcMar>
          </w:tcPr>
          <w:p w:rsidR="00366186" w:rsidRPr="00487082" w:rsidRDefault="00366186" w:rsidP="00063B6C">
            <w:pPr>
              <w:jc w:val="center"/>
            </w:pPr>
            <w:r w:rsidRPr="00487082">
              <w:t>Программа</w:t>
            </w:r>
          </w:p>
        </w:tc>
        <w:tc>
          <w:tcPr>
            <w:tcW w:w="797" w:type="pct"/>
            <w:vMerge w:val="restart"/>
            <w:tcMar>
              <w:left w:w="28" w:type="dxa"/>
              <w:right w:w="28" w:type="dxa"/>
            </w:tcMar>
          </w:tcPr>
          <w:p w:rsidR="00366186" w:rsidRPr="00487082" w:rsidRDefault="00366186" w:rsidP="00063B6C">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469" w:type="pct"/>
            <w:tcBorders>
              <w:right w:val="single" w:sz="4" w:space="0" w:color="auto"/>
            </w:tcBorders>
            <w:tcMar>
              <w:left w:w="28" w:type="dxa"/>
              <w:right w:w="28" w:type="dxa"/>
            </w:tcMar>
          </w:tcPr>
          <w:p w:rsidR="00366186" w:rsidRPr="00487082" w:rsidRDefault="00366186" w:rsidP="00063B6C">
            <w:pPr>
              <w:jc w:val="center"/>
            </w:pPr>
            <w:r>
              <w:t>18022,2</w:t>
            </w:r>
          </w:p>
        </w:tc>
        <w:tc>
          <w:tcPr>
            <w:tcW w:w="434" w:type="pct"/>
            <w:tcBorders>
              <w:right w:val="single" w:sz="4" w:space="0" w:color="auto"/>
            </w:tcBorders>
            <w:tcMar>
              <w:left w:w="28" w:type="dxa"/>
              <w:right w:w="28" w:type="dxa"/>
            </w:tcMar>
          </w:tcPr>
          <w:p w:rsidR="00366186" w:rsidRPr="00487082" w:rsidRDefault="00366186" w:rsidP="00063B6C">
            <w:pPr>
              <w:jc w:val="center"/>
            </w:pPr>
            <w:r>
              <w:t>29075,15</w:t>
            </w:r>
          </w:p>
        </w:tc>
        <w:tc>
          <w:tcPr>
            <w:tcW w:w="349" w:type="pct"/>
            <w:tcBorders>
              <w:right w:val="single" w:sz="4" w:space="0" w:color="auto"/>
            </w:tcBorders>
            <w:tcMar>
              <w:left w:w="28" w:type="dxa"/>
              <w:right w:w="28" w:type="dxa"/>
            </w:tcMar>
          </w:tcPr>
          <w:p w:rsidR="00366186" w:rsidRDefault="00366186" w:rsidP="00063B6C">
            <w:pPr>
              <w:jc w:val="center"/>
            </w:pPr>
            <w:r>
              <w:t>23415,64</w:t>
            </w:r>
          </w:p>
        </w:tc>
        <w:tc>
          <w:tcPr>
            <w:tcW w:w="428" w:type="pct"/>
            <w:tcBorders>
              <w:right w:val="single" w:sz="4" w:space="0" w:color="auto"/>
            </w:tcBorders>
            <w:tcMar>
              <w:left w:w="28" w:type="dxa"/>
              <w:right w:w="28" w:type="dxa"/>
            </w:tcMar>
          </w:tcPr>
          <w:p w:rsidR="00366186" w:rsidRDefault="00366186" w:rsidP="00063B6C">
            <w:pPr>
              <w:jc w:val="center"/>
            </w:pPr>
            <w:r>
              <w:t>22531,60</w:t>
            </w:r>
          </w:p>
        </w:tc>
        <w:tc>
          <w:tcPr>
            <w:tcW w:w="386" w:type="pct"/>
            <w:tcMar>
              <w:left w:w="28" w:type="dxa"/>
              <w:right w:w="28" w:type="dxa"/>
            </w:tcMar>
          </w:tcPr>
          <w:p w:rsidR="00366186" w:rsidRDefault="00366186" w:rsidP="00063B6C">
            <w:pPr>
              <w:jc w:val="center"/>
            </w:pPr>
            <w:r>
              <w:t>20487,60</w:t>
            </w:r>
          </w:p>
        </w:tc>
        <w:tc>
          <w:tcPr>
            <w:tcW w:w="386" w:type="pct"/>
          </w:tcPr>
          <w:p w:rsidR="00366186" w:rsidRDefault="00366186" w:rsidP="00063B6C">
            <w:pPr>
              <w:jc w:val="center"/>
            </w:pPr>
            <w:r>
              <w:t>20487,60</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14280,3</w:t>
            </w:r>
          </w:p>
        </w:tc>
        <w:tc>
          <w:tcPr>
            <w:tcW w:w="434" w:type="pct"/>
            <w:tcBorders>
              <w:right w:val="single" w:sz="4" w:space="0" w:color="auto"/>
            </w:tcBorders>
            <w:tcMar>
              <w:left w:w="28" w:type="dxa"/>
              <w:right w:w="28" w:type="dxa"/>
            </w:tcMar>
          </w:tcPr>
          <w:p w:rsidR="00366186" w:rsidRPr="00487082" w:rsidRDefault="00366186" w:rsidP="00063B6C">
            <w:pPr>
              <w:jc w:val="center"/>
            </w:pPr>
            <w:r>
              <w:t>25192,68</w:t>
            </w:r>
          </w:p>
        </w:tc>
        <w:tc>
          <w:tcPr>
            <w:tcW w:w="349" w:type="pct"/>
            <w:tcBorders>
              <w:right w:val="single" w:sz="4" w:space="0" w:color="auto"/>
            </w:tcBorders>
            <w:tcMar>
              <w:left w:w="28" w:type="dxa"/>
              <w:right w:w="28" w:type="dxa"/>
            </w:tcMar>
          </w:tcPr>
          <w:p w:rsidR="00366186" w:rsidRDefault="00366186" w:rsidP="00063B6C">
            <w:pPr>
              <w:jc w:val="center"/>
            </w:pPr>
            <w:r>
              <w:t>19435,64</w:t>
            </w:r>
          </w:p>
        </w:tc>
        <w:tc>
          <w:tcPr>
            <w:tcW w:w="428" w:type="pct"/>
            <w:tcBorders>
              <w:right w:val="single" w:sz="4" w:space="0" w:color="auto"/>
            </w:tcBorders>
            <w:tcMar>
              <w:left w:w="28" w:type="dxa"/>
              <w:right w:w="28" w:type="dxa"/>
            </w:tcMar>
          </w:tcPr>
          <w:p w:rsidR="00366186" w:rsidRDefault="00366186" w:rsidP="00063B6C">
            <w:pPr>
              <w:jc w:val="center"/>
            </w:pPr>
            <w:r>
              <w:t>18552,0</w:t>
            </w:r>
          </w:p>
        </w:tc>
        <w:tc>
          <w:tcPr>
            <w:tcW w:w="386" w:type="pct"/>
            <w:tcMar>
              <w:left w:w="28" w:type="dxa"/>
              <w:right w:w="28" w:type="dxa"/>
            </w:tcMar>
          </w:tcPr>
          <w:p w:rsidR="00366186" w:rsidRDefault="00366186" w:rsidP="00063B6C">
            <w:pPr>
              <w:jc w:val="center"/>
            </w:pPr>
            <w:r>
              <w:t>16498,20</w:t>
            </w:r>
          </w:p>
        </w:tc>
        <w:tc>
          <w:tcPr>
            <w:tcW w:w="386" w:type="pct"/>
          </w:tcPr>
          <w:p w:rsidR="00366186" w:rsidRDefault="00366186" w:rsidP="00063B6C">
            <w:pPr>
              <w:jc w:val="center"/>
            </w:pPr>
            <w:r>
              <w:t>16498,20</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3729,9</w:t>
            </w:r>
          </w:p>
        </w:tc>
        <w:tc>
          <w:tcPr>
            <w:tcW w:w="434" w:type="pct"/>
            <w:tcBorders>
              <w:right w:val="single" w:sz="4" w:space="0" w:color="auto"/>
            </w:tcBorders>
            <w:tcMar>
              <w:left w:w="28" w:type="dxa"/>
              <w:right w:w="28" w:type="dxa"/>
            </w:tcMar>
          </w:tcPr>
          <w:p w:rsidR="00366186" w:rsidRPr="00487082" w:rsidRDefault="00366186" w:rsidP="00063B6C">
            <w:pPr>
              <w:jc w:val="center"/>
            </w:pPr>
            <w:r>
              <w:t>3870,47</w:t>
            </w:r>
          </w:p>
        </w:tc>
        <w:tc>
          <w:tcPr>
            <w:tcW w:w="349" w:type="pct"/>
            <w:tcBorders>
              <w:right w:val="single" w:sz="4" w:space="0" w:color="auto"/>
            </w:tcBorders>
            <w:tcMar>
              <w:left w:w="28" w:type="dxa"/>
              <w:right w:w="28" w:type="dxa"/>
            </w:tcMar>
          </w:tcPr>
          <w:p w:rsidR="00366186" w:rsidRDefault="00366186" w:rsidP="00063B6C">
            <w:pPr>
              <w:jc w:val="center"/>
            </w:pPr>
            <w:r>
              <w:t>3968,0</w:t>
            </w:r>
          </w:p>
        </w:tc>
        <w:tc>
          <w:tcPr>
            <w:tcW w:w="428" w:type="pct"/>
            <w:tcBorders>
              <w:right w:val="single" w:sz="4" w:space="0" w:color="auto"/>
            </w:tcBorders>
            <w:tcMar>
              <w:left w:w="28" w:type="dxa"/>
              <w:right w:w="28" w:type="dxa"/>
            </w:tcMar>
          </w:tcPr>
          <w:p w:rsidR="00366186" w:rsidRDefault="00366186" w:rsidP="00063B6C">
            <w:pPr>
              <w:jc w:val="center"/>
            </w:pPr>
            <w:r>
              <w:t>3967,5</w:t>
            </w:r>
          </w:p>
        </w:tc>
        <w:tc>
          <w:tcPr>
            <w:tcW w:w="386" w:type="pct"/>
            <w:tcMar>
              <w:left w:w="28" w:type="dxa"/>
              <w:right w:w="28" w:type="dxa"/>
            </w:tcMar>
          </w:tcPr>
          <w:p w:rsidR="00366186" w:rsidRDefault="00366186" w:rsidP="00063B6C">
            <w:pPr>
              <w:jc w:val="center"/>
            </w:pPr>
            <w:r>
              <w:t>3977,4</w:t>
            </w:r>
          </w:p>
        </w:tc>
        <w:tc>
          <w:tcPr>
            <w:tcW w:w="386" w:type="pct"/>
          </w:tcPr>
          <w:p w:rsidR="00366186" w:rsidRDefault="00366186" w:rsidP="00063B6C">
            <w:pPr>
              <w:jc w:val="center"/>
            </w:pPr>
            <w:r>
              <w:t>3977,4</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12</w:t>
            </w:r>
          </w:p>
        </w:tc>
        <w:tc>
          <w:tcPr>
            <w:tcW w:w="434" w:type="pct"/>
            <w:tcBorders>
              <w:right w:val="single" w:sz="4" w:space="0" w:color="auto"/>
            </w:tcBorders>
            <w:tcMar>
              <w:left w:w="28" w:type="dxa"/>
              <w:right w:w="28" w:type="dxa"/>
            </w:tcMar>
          </w:tcPr>
          <w:p w:rsidR="00366186" w:rsidRPr="00487082" w:rsidRDefault="00366186" w:rsidP="00063B6C">
            <w:pPr>
              <w:jc w:val="center"/>
            </w:pPr>
            <w:r>
              <w:t>12</w:t>
            </w:r>
          </w:p>
        </w:tc>
        <w:tc>
          <w:tcPr>
            <w:tcW w:w="349" w:type="pct"/>
            <w:tcBorders>
              <w:right w:val="single" w:sz="4" w:space="0" w:color="auto"/>
            </w:tcBorders>
            <w:tcMar>
              <w:left w:w="28" w:type="dxa"/>
              <w:right w:w="28" w:type="dxa"/>
            </w:tcMar>
          </w:tcPr>
          <w:p w:rsidR="00366186" w:rsidRDefault="00366186" w:rsidP="00063B6C">
            <w:pPr>
              <w:jc w:val="center"/>
            </w:pPr>
            <w:r>
              <w:t>12</w:t>
            </w:r>
          </w:p>
        </w:tc>
        <w:tc>
          <w:tcPr>
            <w:tcW w:w="428" w:type="pct"/>
            <w:tcBorders>
              <w:right w:val="single" w:sz="4" w:space="0" w:color="auto"/>
            </w:tcBorders>
            <w:tcMar>
              <w:left w:w="28" w:type="dxa"/>
              <w:right w:w="28" w:type="dxa"/>
            </w:tcMar>
          </w:tcPr>
          <w:p w:rsidR="00366186" w:rsidRDefault="00366186" w:rsidP="00063B6C">
            <w:pPr>
              <w:jc w:val="center"/>
            </w:pPr>
            <w:r>
              <w:t>12</w:t>
            </w:r>
          </w:p>
        </w:tc>
        <w:tc>
          <w:tcPr>
            <w:tcW w:w="386" w:type="pct"/>
            <w:tcMar>
              <w:left w:w="28" w:type="dxa"/>
              <w:right w:w="28" w:type="dxa"/>
            </w:tcMar>
          </w:tcPr>
          <w:p w:rsidR="00366186" w:rsidRDefault="00366186" w:rsidP="00063B6C">
            <w:pPr>
              <w:jc w:val="center"/>
            </w:pPr>
            <w:r>
              <w:t>12</w:t>
            </w:r>
          </w:p>
        </w:tc>
        <w:tc>
          <w:tcPr>
            <w:tcW w:w="386" w:type="pct"/>
          </w:tcPr>
          <w:p w:rsidR="00366186" w:rsidRDefault="00366186" w:rsidP="00063B6C">
            <w:pPr>
              <w:jc w:val="center"/>
            </w:pPr>
            <w:r>
              <w:t>12</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val="restart"/>
            <w:tcMar>
              <w:left w:w="28" w:type="dxa"/>
              <w:right w:w="28" w:type="dxa"/>
            </w:tcMar>
          </w:tcPr>
          <w:p w:rsidR="00366186" w:rsidRPr="00487082" w:rsidRDefault="00366186" w:rsidP="00063B6C">
            <w:pPr>
              <w:jc w:val="center"/>
            </w:pPr>
            <w:r w:rsidRPr="00487082">
              <w:t>1.</w:t>
            </w:r>
          </w:p>
        </w:tc>
        <w:tc>
          <w:tcPr>
            <w:tcW w:w="549" w:type="pct"/>
            <w:vMerge w:val="restart"/>
            <w:tcMar>
              <w:left w:w="28" w:type="dxa"/>
              <w:right w:w="28" w:type="dxa"/>
            </w:tcMar>
          </w:tcPr>
          <w:p w:rsidR="00366186" w:rsidRPr="00487082" w:rsidRDefault="00366186" w:rsidP="00063B6C">
            <w:pPr>
              <w:jc w:val="center"/>
            </w:pPr>
            <w:r w:rsidRPr="00487082">
              <w:t>Подпрограмма 1</w:t>
            </w:r>
          </w:p>
        </w:tc>
        <w:tc>
          <w:tcPr>
            <w:tcW w:w="797" w:type="pct"/>
            <w:vMerge w:val="restar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lastRenderedPageBreak/>
              <w:t>Камешкирского</w:t>
            </w:r>
            <w:r w:rsidRPr="00487082">
              <w:rPr>
                <w:rFonts w:ascii="Times New Roman" w:hAnsi="Times New Roman" w:cs="Times New Roman"/>
                <w:sz w:val="24"/>
                <w:szCs w:val="24"/>
              </w:rPr>
              <w:t xml:space="preserve"> района  Пензенской области</w:t>
            </w: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lastRenderedPageBreak/>
              <w:t>всего</w:t>
            </w:r>
          </w:p>
        </w:tc>
        <w:tc>
          <w:tcPr>
            <w:tcW w:w="469" w:type="pct"/>
            <w:tcBorders>
              <w:right w:val="single" w:sz="4" w:space="0" w:color="auto"/>
            </w:tcBorders>
            <w:tcMar>
              <w:left w:w="28" w:type="dxa"/>
              <w:right w:w="28" w:type="dxa"/>
            </w:tcMar>
            <w:vAlign w:val="center"/>
          </w:tcPr>
          <w:p w:rsidR="00366186" w:rsidRPr="00487082" w:rsidRDefault="00366186" w:rsidP="00063B6C">
            <w:pPr>
              <w:ind w:left="-28"/>
              <w:jc w:val="center"/>
            </w:pPr>
            <w:r>
              <w:t>3113,43</w:t>
            </w:r>
          </w:p>
        </w:tc>
        <w:tc>
          <w:tcPr>
            <w:tcW w:w="434" w:type="pct"/>
            <w:tcBorders>
              <w:right w:val="single" w:sz="4" w:space="0" w:color="auto"/>
            </w:tcBorders>
            <w:tcMar>
              <w:left w:w="28" w:type="dxa"/>
              <w:right w:w="28" w:type="dxa"/>
            </w:tcMar>
            <w:vAlign w:val="center"/>
          </w:tcPr>
          <w:p w:rsidR="00366186" w:rsidRPr="00487082" w:rsidRDefault="00366186" w:rsidP="00063B6C">
            <w:pPr>
              <w:ind w:left="-28"/>
              <w:jc w:val="center"/>
            </w:pPr>
            <w:r>
              <w:t>4510,23</w:t>
            </w:r>
          </w:p>
        </w:tc>
        <w:tc>
          <w:tcPr>
            <w:tcW w:w="349" w:type="pct"/>
            <w:tcBorders>
              <w:right w:val="single" w:sz="4" w:space="0" w:color="auto"/>
            </w:tcBorders>
            <w:tcMar>
              <w:left w:w="28" w:type="dxa"/>
              <w:right w:w="28" w:type="dxa"/>
            </w:tcMar>
          </w:tcPr>
          <w:p w:rsidR="00366186" w:rsidRDefault="00366186" w:rsidP="00063B6C">
            <w:pPr>
              <w:ind w:left="-28"/>
              <w:jc w:val="center"/>
            </w:pPr>
            <w:r>
              <w:t>2056,1</w:t>
            </w:r>
          </w:p>
        </w:tc>
        <w:tc>
          <w:tcPr>
            <w:tcW w:w="428" w:type="pct"/>
            <w:tcBorders>
              <w:right w:val="single" w:sz="4" w:space="0" w:color="auto"/>
            </w:tcBorders>
            <w:tcMar>
              <w:left w:w="28" w:type="dxa"/>
              <w:right w:w="28" w:type="dxa"/>
            </w:tcMar>
          </w:tcPr>
          <w:p w:rsidR="00366186" w:rsidRDefault="00366186" w:rsidP="00063B6C">
            <w:pPr>
              <w:ind w:left="-28"/>
              <w:jc w:val="center"/>
            </w:pPr>
            <w:r>
              <w:t>2053,8</w:t>
            </w:r>
          </w:p>
        </w:tc>
        <w:tc>
          <w:tcPr>
            <w:tcW w:w="386" w:type="pct"/>
            <w:tcMar>
              <w:left w:w="28" w:type="dxa"/>
              <w:right w:w="28" w:type="dxa"/>
            </w:tcMar>
          </w:tcPr>
          <w:p w:rsidR="00366186" w:rsidRDefault="00366186" w:rsidP="00063B6C">
            <w:pPr>
              <w:ind w:left="-28"/>
              <w:jc w:val="center"/>
            </w:pPr>
            <w:r>
              <w:t>-</w:t>
            </w:r>
          </w:p>
        </w:tc>
        <w:tc>
          <w:tcPr>
            <w:tcW w:w="386" w:type="pct"/>
          </w:tcPr>
          <w:p w:rsidR="00366186" w:rsidRDefault="00366186" w:rsidP="00063B6C">
            <w:pPr>
              <w:ind w:left="-28"/>
              <w:jc w:val="center"/>
            </w:pPr>
            <w:r>
              <w:t>-</w:t>
            </w:r>
          </w:p>
        </w:tc>
        <w:tc>
          <w:tcPr>
            <w:tcW w:w="69" w:type="pct"/>
          </w:tcPr>
          <w:p w:rsidR="00366186" w:rsidRDefault="00366186" w:rsidP="00063B6C">
            <w:pPr>
              <w:ind w:left="-28"/>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797"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w:t>
            </w:r>
            <w:r w:rsidRPr="00487082">
              <w:rPr>
                <w:rFonts w:ascii="Times New Roman" w:hAnsi="Times New Roman" w:cs="Times New Roman"/>
                <w:sz w:val="24"/>
                <w:szCs w:val="24"/>
              </w:rPr>
              <w:lastRenderedPageBreak/>
              <w:t>области</w:t>
            </w:r>
          </w:p>
        </w:tc>
        <w:tc>
          <w:tcPr>
            <w:tcW w:w="469" w:type="pct"/>
            <w:tcBorders>
              <w:right w:val="single" w:sz="4" w:space="0" w:color="auto"/>
            </w:tcBorders>
            <w:tcMar>
              <w:left w:w="28" w:type="dxa"/>
              <w:right w:w="28" w:type="dxa"/>
            </w:tcMar>
            <w:vAlign w:val="center"/>
          </w:tcPr>
          <w:p w:rsidR="00366186" w:rsidRPr="00487082" w:rsidRDefault="00366186" w:rsidP="00063B6C">
            <w:pPr>
              <w:ind w:left="-28"/>
              <w:jc w:val="center"/>
            </w:pPr>
            <w:r>
              <w:lastRenderedPageBreak/>
              <w:t>3113,43</w:t>
            </w:r>
          </w:p>
        </w:tc>
        <w:tc>
          <w:tcPr>
            <w:tcW w:w="434" w:type="pct"/>
            <w:tcBorders>
              <w:right w:val="single" w:sz="4" w:space="0" w:color="auto"/>
            </w:tcBorders>
            <w:tcMar>
              <w:left w:w="28" w:type="dxa"/>
              <w:right w:w="28" w:type="dxa"/>
            </w:tcMar>
            <w:vAlign w:val="center"/>
          </w:tcPr>
          <w:p w:rsidR="00366186" w:rsidRPr="00487082" w:rsidRDefault="00366186" w:rsidP="00063B6C">
            <w:pPr>
              <w:ind w:left="-28"/>
              <w:jc w:val="center"/>
            </w:pPr>
            <w:r>
              <w:t>4510,23</w:t>
            </w:r>
          </w:p>
        </w:tc>
        <w:tc>
          <w:tcPr>
            <w:tcW w:w="349" w:type="pct"/>
            <w:tcBorders>
              <w:right w:val="single" w:sz="4" w:space="0" w:color="auto"/>
            </w:tcBorders>
            <w:tcMar>
              <w:left w:w="28" w:type="dxa"/>
              <w:right w:w="28" w:type="dxa"/>
            </w:tcMar>
            <w:vAlign w:val="center"/>
          </w:tcPr>
          <w:p w:rsidR="00366186" w:rsidRDefault="00366186" w:rsidP="00063B6C">
            <w:pPr>
              <w:ind w:left="-28"/>
              <w:jc w:val="center"/>
            </w:pPr>
            <w:r>
              <w:t>2056,1</w:t>
            </w:r>
          </w:p>
        </w:tc>
        <w:tc>
          <w:tcPr>
            <w:tcW w:w="428" w:type="pct"/>
            <w:tcBorders>
              <w:right w:val="single" w:sz="4" w:space="0" w:color="auto"/>
            </w:tcBorders>
            <w:tcMar>
              <w:left w:w="28" w:type="dxa"/>
              <w:right w:w="28" w:type="dxa"/>
            </w:tcMar>
            <w:vAlign w:val="center"/>
          </w:tcPr>
          <w:p w:rsidR="00366186" w:rsidRDefault="00366186" w:rsidP="00063B6C">
            <w:pPr>
              <w:ind w:left="-28"/>
              <w:jc w:val="center"/>
            </w:pPr>
            <w:r>
              <w:t>2053,8</w:t>
            </w:r>
          </w:p>
        </w:tc>
        <w:tc>
          <w:tcPr>
            <w:tcW w:w="386" w:type="pct"/>
            <w:tcMar>
              <w:left w:w="28" w:type="dxa"/>
              <w:right w:w="28" w:type="dxa"/>
            </w:tcMar>
            <w:vAlign w:val="center"/>
          </w:tcPr>
          <w:p w:rsidR="00366186" w:rsidRDefault="00366186" w:rsidP="00063B6C">
            <w:pPr>
              <w:ind w:left="-28"/>
              <w:jc w:val="center"/>
            </w:pPr>
            <w:r>
              <w:t>-</w:t>
            </w:r>
          </w:p>
        </w:tc>
        <w:tc>
          <w:tcPr>
            <w:tcW w:w="386" w:type="pct"/>
            <w:vAlign w:val="center"/>
          </w:tcPr>
          <w:p w:rsidR="00366186" w:rsidRDefault="00366186" w:rsidP="00063B6C">
            <w:pPr>
              <w:ind w:left="-28"/>
              <w:jc w:val="center"/>
            </w:pPr>
            <w:r>
              <w:t>-</w:t>
            </w:r>
          </w:p>
        </w:tc>
        <w:tc>
          <w:tcPr>
            <w:tcW w:w="69" w:type="pct"/>
            <w:vAlign w:val="center"/>
          </w:tcPr>
          <w:p w:rsidR="00366186" w:rsidRDefault="00366186" w:rsidP="00063B6C">
            <w:pPr>
              <w:ind w:left="-28"/>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797"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797"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797" w:type="pct"/>
            <w:vMerge/>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66186" w:rsidRDefault="00366186" w:rsidP="00063B6C">
            <w:pPr>
              <w:jc w:val="center"/>
            </w:pPr>
            <w:r>
              <w:t>-</w:t>
            </w:r>
          </w:p>
        </w:tc>
        <w:tc>
          <w:tcPr>
            <w:tcW w:w="434" w:type="pct"/>
            <w:tcBorders>
              <w:right w:val="single" w:sz="4" w:space="0" w:color="auto"/>
            </w:tcBorders>
            <w:tcMar>
              <w:left w:w="28" w:type="dxa"/>
              <w:right w:w="28" w:type="dxa"/>
            </w:tcMar>
          </w:tcPr>
          <w:p w:rsidR="00366186"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361"/>
          <w:tblCellSpacing w:w="5" w:type="nil"/>
          <w:jc w:val="center"/>
        </w:trPr>
        <w:tc>
          <w:tcPr>
            <w:tcW w:w="179" w:type="pct"/>
            <w:vMerge w:val="restart"/>
            <w:tcMar>
              <w:left w:w="28" w:type="dxa"/>
              <w:right w:w="28" w:type="dxa"/>
            </w:tcMar>
          </w:tcPr>
          <w:p w:rsidR="00366186" w:rsidRPr="00487082" w:rsidRDefault="00366186" w:rsidP="00063B6C">
            <w:pPr>
              <w:jc w:val="center"/>
            </w:pPr>
            <w:r w:rsidRPr="00487082">
              <w:t>2.</w:t>
            </w:r>
          </w:p>
          <w:p w:rsidR="00366186" w:rsidRPr="00487082" w:rsidRDefault="00366186" w:rsidP="00063B6C">
            <w:pPr>
              <w:jc w:val="center"/>
            </w:pPr>
          </w:p>
          <w:p w:rsidR="00366186" w:rsidRPr="00487082" w:rsidRDefault="00366186" w:rsidP="00063B6C">
            <w:pPr>
              <w:jc w:val="center"/>
            </w:pPr>
          </w:p>
          <w:p w:rsidR="00366186" w:rsidRPr="00487082" w:rsidRDefault="00366186" w:rsidP="00063B6C">
            <w:pPr>
              <w:jc w:val="center"/>
            </w:pPr>
          </w:p>
          <w:p w:rsidR="00366186" w:rsidRPr="00487082" w:rsidRDefault="00366186" w:rsidP="00063B6C">
            <w:pPr>
              <w:jc w:val="center"/>
            </w:pPr>
          </w:p>
        </w:tc>
        <w:tc>
          <w:tcPr>
            <w:tcW w:w="549" w:type="pct"/>
            <w:vMerge w:val="restart"/>
            <w:tcMar>
              <w:left w:w="28" w:type="dxa"/>
              <w:right w:w="28" w:type="dxa"/>
            </w:tcMar>
          </w:tcPr>
          <w:p w:rsidR="00366186" w:rsidRPr="00487082" w:rsidRDefault="00366186" w:rsidP="00063B6C">
            <w:pPr>
              <w:jc w:val="center"/>
            </w:pPr>
            <w:r w:rsidRPr="00487082">
              <w:t>Подпрограмма 2</w:t>
            </w:r>
          </w:p>
          <w:p w:rsidR="00366186" w:rsidRPr="00487082" w:rsidRDefault="00366186" w:rsidP="00063B6C">
            <w:pPr>
              <w:jc w:val="center"/>
            </w:pPr>
          </w:p>
          <w:p w:rsidR="00366186" w:rsidRPr="00487082" w:rsidRDefault="00366186" w:rsidP="00063B6C">
            <w:pPr>
              <w:jc w:val="center"/>
            </w:pPr>
          </w:p>
          <w:p w:rsidR="00366186" w:rsidRPr="00487082" w:rsidRDefault="00366186" w:rsidP="00063B6C">
            <w:pPr>
              <w:jc w:val="center"/>
            </w:pPr>
          </w:p>
          <w:p w:rsidR="00366186" w:rsidRPr="00487082" w:rsidRDefault="00366186" w:rsidP="00063B6C">
            <w:pPr>
              <w:jc w:val="center"/>
            </w:pPr>
          </w:p>
          <w:p w:rsidR="00366186" w:rsidRPr="00487082" w:rsidRDefault="00366186" w:rsidP="00063B6C">
            <w:pPr>
              <w:jc w:val="center"/>
            </w:pPr>
          </w:p>
        </w:tc>
        <w:tc>
          <w:tcPr>
            <w:tcW w:w="797" w:type="pct"/>
            <w:vMerge w:val="restart"/>
            <w:tcMar>
              <w:left w:w="28" w:type="dxa"/>
              <w:right w:w="28" w:type="dxa"/>
            </w:tcMar>
          </w:tcPr>
          <w:p w:rsidR="00366186" w:rsidRPr="008C7EA9" w:rsidRDefault="00366186" w:rsidP="00063B6C">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954" w:type="pct"/>
            <w:tcMar>
              <w:left w:w="28" w:type="dxa"/>
              <w:right w:w="28" w:type="dxa"/>
            </w:tcMar>
          </w:tcPr>
          <w:p w:rsidR="00366186" w:rsidRPr="00487082" w:rsidRDefault="00366186" w:rsidP="00063B6C">
            <w:pPr>
              <w:jc w:val="center"/>
            </w:pPr>
            <w:r w:rsidRPr="00487082">
              <w:t>всего</w:t>
            </w:r>
          </w:p>
        </w:tc>
        <w:tc>
          <w:tcPr>
            <w:tcW w:w="469" w:type="pct"/>
            <w:tcBorders>
              <w:right w:val="single" w:sz="4" w:space="0" w:color="auto"/>
            </w:tcBorders>
            <w:tcMar>
              <w:left w:w="28" w:type="dxa"/>
              <w:right w:w="28" w:type="dxa"/>
            </w:tcMar>
          </w:tcPr>
          <w:p w:rsidR="00366186" w:rsidRPr="00487082" w:rsidRDefault="00366186" w:rsidP="00063B6C">
            <w:pPr>
              <w:jc w:val="center"/>
            </w:pPr>
            <w:r>
              <w:t>8376,79</w:t>
            </w:r>
          </w:p>
        </w:tc>
        <w:tc>
          <w:tcPr>
            <w:tcW w:w="434" w:type="pct"/>
            <w:tcBorders>
              <w:right w:val="single" w:sz="4" w:space="0" w:color="auto"/>
            </w:tcBorders>
            <w:tcMar>
              <w:left w:w="28" w:type="dxa"/>
              <w:right w:w="28" w:type="dxa"/>
            </w:tcMar>
          </w:tcPr>
          <w:p w:rsidR="00366186" w:rsidRPr="00487082" w:rsidRDefault="00366186" w:rsidP="00063B6C">
            <w:pPr>
              <w:jc w:val="center"/>
            </w:pPr>
            <w:r>
              <w:t>16673,63</w:t>
            </w:r>
          </w:p>
        </w:tc>
        <w:tc>
          <w:tcPr>
            <w:tcW w:w="349" w:type="pct"/>
            <w:tcBorders>
              <w:right w:val="single" w:sz="4" w:space="0" w:color="auto"/>
            </w:tcBorders>
            <w:tcMar>
              <w:left w:w="28" w:type="dxa"/>
              <w:right w:w="28" w:type="dxa"/>
            </w:tcMar>
          </w:tcPr>
          <w:p w:rsidR="00366186" w:rsidRDefault="00366186" w:rsidP="00063B6C">
            <w:pPr>
              <w:jc w:val="center"/>
            </w:pPr>
            <w:r>
              <w:t>12085,5</w:t>
            </w:r>
          </w:p>
        </w:tc>
        <w:tc>
          <w:tcPr>
            <w:tcW w:w="428" w:type="pct"/>
            <w:tcBorders>
              <w:right w:val="single" w:sz="4" w:space="0" w:color="auto"/>
            </w:tcBorders>
            <w:tcMar>
              <w:left w:w="28" w:type="dxa"/>
              <w:right w:w="28" w:type="dxa"/>
            </w:tcMar>
          </w:tcPr>
          <w:p w:rsidR="00366186" w:rsidRDefault="00366186" w:rsidP="00063B6C">
            <w:pPr>
              <w:jc w:val="center"/>
            </w:pPr>
            <w:r>
              <w:t>11085,5</w:t>
            </w:r>
          </w:p>
        </w:tc>
        <w:tc>
          <w:tcPr>
            <w:tcW w:w="386" w:type="pct"/>
            <w:tcMar>
              <w:left w:w="28" w:type="dxa"/>
              <w:right w:w="28" w:type="dxa"/>
            </w:tcMar>
          </w:tcPr>
          <w:p w:rsidR="00366186" w:rsidRDefault="00366186" w:rsidP="00063B6C">
            <w:pPr>
              <w:jc w:val="center"/>
            </w:pPr>
            <w:r>
              <w:t>11094,9</w:t>
            </w:r>
          </w:p>
        </w:tc>
        <w:tc>
          <w:tcPr>
            <w:tcW w:w="386" w:type="pct"/>
          </w:tcPr>
          <w:p w:rsidR="00366186" w:rsidRDefault="00366186" w:rsidP="00063B6C">
            <w:pPr>
              <w:jc w:val="center"/>
            </w:pPr>
            <w:r>
              <w:t>11094,9</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4649,0</w:t>
            </w:r>
          </w:p>
        </w:tc>
        <w:tc>
          <w:tcPr>
            <w:tcW w:w="434" w:type="pct"/>
            <w:tcBorders>
              <w:right w:val="single" w:sz="4" w:space="0" w:color="auto"/>
            </w:tcBorders>
            <w:tcMar>
              <w:left w:w="28" w:type="dxa"/>
              <w:right w:w="28" w:type="dxa"/>
            </w:tcMar>
          </w:tcPr>
          <w:p w:rsidR="00366186" w:rsidRPr="00487082" w:rsidRDefault="00366186" w:rsidP="00063B6C">
            <w:pPr>
              <w:jc w:val="center"/>
            </w:pPr>
            <w:r>
              <w:t>12805,40</w:t>
            </w:r>
          </w:p>
        </w:tc>
        <w:tc>
          <w:tcPr>
            <w:tcW w:w="349" w:type="pct"/>
            <w:tcBorders>
              <w:right w:val="single" w:sz="4" w:space="0" w:color="auto"/>
            </w:tcBorders>
            <w:tcMar>
              <w:left w:w="28" w:type="dxa"/>
              <w:right w:w="28" w:type="dxa"/>
            </w:tcMar>
          </w:tcPr>
          <w:p w:rsidR="00366186" w:rsidRDefault="00366186" w:rsidP="00063B6C">
            <w:pPr>
              <w:jc w:val="center"/>
            </w:pPr>
            <w:r>
              <w:t>8119,9</w:t>
            </w:r>
          </w:p>
        </w:tc>
        <w:tc>
          <w:tcPr>
            <w:tcW w:w="428" w:type="pct"/>
            <w:tcBorders>
              <w:right w:val="single" w:sz="4" w:space="0" w:color="auto"/>
            </w:tcBorders>
            <w:tcMar>
              <w:left w:w="28" w:type="dxa"/>
              <w:right w:w="28" w:type="dxa"/>
            </w:tcMar>
          </w:tcPr>
          <w:p w:rsidR="00366186" w:rsidRDefault="00366186" w:rsidP="00063B6C">
            <w:pPr>
              <w:jc w:val="center"/>
            </w:pPr>
            <w:r>
              <w:t>7120,4</w:t>
            </w:r>
          </w:p>
        </w:tc>
        <w:tc>
          <w:tcPr>
            <w:tcW w:w="386" w:type="pct"/>
            <w:tcMar>
              <w:left w:w="28" w:type="dxa"/>
              <w:right w:w="28" w:type="dxa"/>
            </w:tcMar>
          </w:tcPr>
          <w:p w:rsidR="00366186" w:rsidRDefault="00366186" w:rsidP="00063B6C">
            <w:pPr>
              <w:jc w:val="center"/>
            </w:pPr>
            <w:r>
              <w:t>7120,0</w:t>
            </w:r>
          </w:p>
        </w:tc>
        <w:tc>
          <w:tcPr>
            <w:tcW w:w="386" w:type="pct"/>
          </w:tcPr>
          <w:p w:rsidR="00366186" w:rsidRDefault="00366186" w:rsidP="00063B6C">
            <w:pPr>
              <w:jc w:val="center"/>
            </w:pPr>
            <w:r>
              <w:t>7120,0</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3727,79</w:t>
            </w:r>
          </w:p>
        </w:tc>
        <w:tc>
          <w:tcPr>
            <w:tcW w:w="434" w:type="pct"/>
            <w:tcBorders>
              <w:right w:val="single" w:sz="4" w:space="0" w:color="auto"/>
            </w:tcBorders>
            <w:tcMar>
              <w:left w:w="28" w:type="dxa"/>
              <w:right w:w="28" w:type="dxa"/>
            </w:tcMar>
          </w:tcPr>
          <w:p w:rsidR="00366186" w:rsidRPr="00487082" w:rsidRDefault="00366186" w:rsidP="00063B6C">
            <w:pPr>
              <w:jc w:val="center"/>
            </w:pPr>
            <w:r>
              <w:t>3868,23</w:t>
            </w:r>
          </w:p>
        </w:tc>
        <w:tc>
          <w:tcPr>
            <w:tcW w:w="349" w:type="pct"/>
            <w:tcBorders>
              <w:right w:val="single" w:sz="4" w:space="0" w:color="auto"/>
            </w:tcBorders>
            <w:tcMar>
              <w:left w:w="28" w:type="dxa"/>
              <w:right w:w="28" w:type="dxa"/>
            </w:tcMar>
          </w:tcPr>
          <w:p w:rsidR="00366186" w:rsidRDefault="00366186" w:rsidP="00063B6C">
            <w:pPr>
              <w:jc w:val="center"/>
            </w:pPr>
            <w:r>
              <w:t>3965,5</w:t>
            </w:r>
          </w:p>
        </w:tc>
        <w:tc>
          <w:tcPr>
            <w:tcW w:w="428" w:type="pct"/>
            <w:tcBorders>
              <w:right w:val="single" w:sz="4" w:space="0" w:color="auto"/>
            </w:tcBorders>
            <w:tcMar>
              <w:left w:w="28" w:type="dxa"/>
              <w:right w:w="28" w:type="dxa"/>
            </w:tcMar>
          </w:tcPr>
          <w:p w:rsidR="00366186" w:rsidRDefault="00366186" w:rsidP="00063B6C">
            <w:pPr>
              <w:jc w:val="center"/>
            </w:pPr>
            <w:r>
              <w:t>3965,1</w:t>
            </w:r>
          </w:p>
        </w:tc>
        <w:tc>
          <w:tcPr>
            <w:tcW w:w="386" w:type="pct"/>
            <w:tcMar>
              <w:left w:w="28" w:type="dxa"/>
              <w:right w:w="28" w:type="dxa"/>
            </w:tcMar>
          </w:tcPr>
          <w:p w:rsidR="00366186" w:rsidRDefault="00366186" w:rsidP="00063B6C">
            <w:pPr>
              <w:jc w:val="center"/>
            </w:pPr>
            <w:r>
              <w:t>3974,9</w:t>
            </w:r>
          </w:p>
        </w:tc>
        <w:tc>
          <w:tcPr>
            <w:tcW w:w="386" w:type="pct"/>
          </w:tcPr>
          <w:p w:rsidR="00366186" w:rsidRDefault="00366186" w:rsidP="00063B6C">
            <w:pPr>
              <w:jc w:val="center"/>
            </w:pPr>
            <w:r>
              <w:t>3974,9</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val="restart"/>
            <w:tcMar>
              <w:left w:w="28" w:type="dxa"/>
              <w:right w:w="28" w:type="dxa"/>
            </w:tcMar>
          </w:tcPr>
          <w:p w:rsidR="00366186" w:rsidRPr="00487082" w:rsidRDefault="00366186" w:rsidP="00063B6C">
            <w:pPr>
              <w:jc w:val="center"/>
            </w:pPr>
            <w:r w:rsidRPr="00487082">
              <w:t>3.</w:t>
            </w:r>
          </w:p>
        </w:tc>
        <w:tc>
          <w:tcPr>
            <w:tcW w:w="549" w:type="pct"/>
            <w:vMerge w:val="restart"/>
            <w:tcMar>
              <w:left w:w="28" w:type="dxa"/>
              <w:right w:w="28" w:type="dxa"/>
            </w:tcMar>
          </w:tcPr>
          <w:p w:rsidR="00366186" w:rsidRPr="00487082" w:rsidRDefault="00366186" w:rsidP="00063B6C">
            <w:pPr>
              <w:jc w:val="center"/>
            </w:pPr>
            <w:r w:rsidRPr="00487082">
              <w:t>Подпрограмма 3</w:t>
            </w:r>
          </w:p>
        </w:tc>
        <w:tc>
          <w:tcPr>
            <w:tcW w:w="797" w:type="pct"/>
            <w:vMerge w:val="restart"/>
            <w:tcMar>
              <w:left w:w="28" w:type="dxa"/>
              <w:right w:w="28" w:type="dxa"/>
            </w:tcMar>
          </w:tcPr>
          <w:p w:rsidR="00366186" w:rsidRPr="00F73A27" w:rsidRDefault="00366186" w:rsidP="00063B6C">
            <w:pPr>
              <w:jc w:val="center"/>
              <w:rPr>
                <w:sz w:val="24"/>
                <w:szCs w:val="24"/>
              </w:rPr>
            </w:pPr>
            <w:r w:rsidRPr="00F73A27">
              <w:rPr>
                <w:sz w:val="24"/>
                <w:szCs w:val="24"/>
              </w:rPr>
              <w:t>Обеспечение деятельности</w:t>
            </w:r>
          </w:p>
          <w:p w:rsidR="00366186" w:rsidRPr="00F73A27" w:rsidRDefault="00366186" w:rsidP="00063B6C">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w:t>
            </w:r>
            <w:r w:rsidRPr="00F73A27">
              <w:rPr>
                <w:sz w:val="24"/>
                <w:szCs w:val="24"/>
              </w:rPr>
              <w:lastRenderedPageBreak/>
              <w:t xml:space="preserve">Камешкирского района </w:t>
            </w:r>
          </w:p>
          <w:p w:rsidR="00366186" w:rsidRPr="00487082" w:rsidRDefault="00366186" w:rsidP="00063B6C">
            <w:pPr>
              <w:jc w:val="center"/>
            </w:pPr>
            <w:r w:rsidRPr="00F73A27">
              <w:rPr>
                <w:sz w:val="24"/>
                <w:szCs w:val="24"/>
              </w:rPr>
              <w:t>Пензенской области</w:t>
            </w:r>
          </w:p>
        </w:tc>
        <w:tc>
          <w:tcPr>
            <w:tcW w:w="954" w:type="pct"/>
            <w:tcMar>
              <w:left w:w="28" w:type="dxa"/>
              <w:right w:w="28" w:type="dxa"/>
            </w:tcMar>
          </w:tcPr>
          <w:p w:rsidR="00366186" w:rsidRPr="00487082" w:rsidRDefault="00366186" w:rsidP="00063B6C">
            <w:pPr>
              <w:jc w:val="center"/>
            </w:pPr>
            <w:r w:rsidRPr="00487082">
              <w:lastRenderedPageBreak/>
              <w:t>всего</w:t>
            </w:r>
          </w:p>
        </w:tc>
        <w:tc>
          <w:tcPr>
            <w:tcW w:w="469" w:type="pct"/>
            <w:tcBorders>
              <w:right w:val="single" w:sz="4" w:space="0" w:color="auto"/>
            </w:tcBorders>
            <w:tcMar>
              <w:left w:w="28" w:type="dxa"/>
              <w:right w:w="28" w:type="dxa"/>
            </w:tcMar>
          </w:tcPr>
          <w:p w:rsidR="00366186" w:rsidRPr="00487082" w:rsidRDefault="00366186" w:rsidP="00063B6C">
            <w:pPr>
              <w:jc w:val="center"/>
            </w:pPr>
            <w:r>
              <w:t>6540,98</w:t>
            </w:r>
          </w:p>
        </w:tc>
        <w:tc>
          <w:tcPr>
            <w:tcW w:w="434" w:type="pct"/>
            <w:tcBorders>
              <w:right w:val="single" w:sz="4" w:space="0" w:color="auto"/>
            </w:tcBorders>
            <w:tcMar>
              <w:left w:w="28" w:type="dxa"/>
              <w:right w:w="28" w:type="dxa"/>
            </w:tcMar>
          </w:tcPr>
          <w:p w:rsidR="00366186" w:rsidRPr="00487082" w:rsidRDefault="00366186" w:rsidP="00063B6C">
            <w:pPr>
              <w:jc w:val="center"/>
            </w:pPr>
            <w:r>
              <w:t>7891,29</w:t>
            </w:r>
          </w:p>
        </w:tc>
        <w:tc>
          <w:tcPr>
            <w:tcW w:w="349" w:type="pct"/>
            <w:tcBorders>
              <w:right w:val="single" w:sz="4" w:space="0" w:color="auto"/>
            </w:tcBorders>
            <w:tcMar>
              <w:left w:w="28" w:type="dxa"/>
              <w:right w:w="28" w:type="dxa"/>
            </w:tcMar>
          </w:tcPr>
          <w:p w:rsidR="00366186" w:rsidRDefault="00366186" w:rsidP="00063B6C">
            <w:pPr>
              <w:jc w:val="center"/>
            </w:pPr>
            <w:r>
              <w:t>9274,04</w:t>
            </w:r>
          </w:p>
        </w:tc>
        <w:tc>
          <w:tcPr>
            <w:tcW w:w="428" w:type="pct"/>
            <w:tcBorders>
              <w:right w:val="single" w:sz="4" w:space="0" w:color="auto"/>
            </w:tcBorders>
            <w:tcMar>
              <w:left w:w="28" w:type="dxa"/>
              <w:right w:w="28" w:type="dxa"/>
            </w:tcMar>
          </w:tcPr>
          <w:p w:rsidR="00366186" w:rsidRDefault="00366186" w:rsidP="00063B6C">
            <w:pPr>
              <w:jc w:val="center"/>
            </w:pPr>
            <w:r>
              <w:t>9392,70</w:t>
            </w:r>
          </w:p>
        </w:tc>
        <w:tc>
          <w:tcPr>
            <w:tcW w:w="386" w:type="pct"/>
            <w:tcMar>
              <w:left w:w="28" w:type="dxa"/>
              <w:right w:w="28" w:type="dxa"/>
            </w:tcMar>
          </w:tcPr>
          <w:p w:rsidR="00366186" w:rsidRDefault="00366186" w:rsidP="00063B6C">
            <w:pPr>
              <w:jc w:val="center"/>
            </w:pPr>
            <w:r>
              <w:t>9392,70</w:t>
            </w:r>
          </w:p>
        </w:tc>
        <w:tc>
          <w:tcPr>
            <w:tcW w:w="386" w:type="pct"/>
          </w:tcPr>
          <w:p w:rsidR="00366186" w:rsidRDefault="00366186" w:rsidP="00063B6C">
            <w:pPr>
              <w:jc w:val="center"/>
            </w:pPr>
            <w:r>
              <w:t>9392,70</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6526,87</w:t>
            </w:r>
          </w:p>
        </w:tc>
        <w:tc>
          <w:tcPr>
            <w:tcW w:w="434" w:type="pct"/>
            <w:tcBorders>
              <w:right w:val="single" w:sz="4" w:space="0" w:color="auto"/>
            </w:tcBorders>
            <w:tcMar>
              <w:left w:w="28" w:type="dxa"/>
              <w:right w:w="28" w:type="dxa"/>
            </w:tcMar>
          </w:tcPr>
          <w:p w:rsidR="00366186" w:rsidRPr="00487082" w:rsidRDefault="00366186" w:rsidP="00063B6C">
            <w:pPr>
              <w:jc w:val="center"/>
            </w:pPr>
            <w:r>
              <w:t>7877,05</w:t>
            </w:r>
          </w:p>
        </w:tc>
        <w:tc>
          <w:tcPr>
            <w:tcW w:w="349" w:type="pct"/>
            <w:tcBorders>
              <w:right w:val="single" w:sz="4" w:space="0" w:color="auto"/>
            </w:tcBorders>
            <w:tcMar>
              <w:left w:w="28" w:type="dxa"/>
              <w:right w:w="28" w:type="dxa"/>
            </w:tcMar>
          </w:tcPr>
          <w:p w:rsidR="00366186" w:rsidRDefault="00366186" w:rsidP="00063B6C">
            <w:pPr>
              <w:jc w:val="center"/>
            </w:pPr>
            <w:r>
              <w:t>9259,54</w:t>
            </w:r>
          </w:p>
        </w:tc>
        <w:tc>
          <w:tcPr>
            <w:tcW w:w="428" w:type="pct"/>
            <w:tcBorders>
              <w:right w:val="single" w:sz="4" w:space="0" w:color="auto"/>
            </w:tcBorders>
            <w:tcMar>
              <w:left w:w="28" w:type="dxa"/>
              <w:right w:w="28" w:type="dxa"/>
            </w:tcMar>
          </w:tcPr>
          <w:p w:rsidR="00366186" w:rsidRDefault="00366186" w:rsidP="00063B6C">
            <w:pPr>
              <w:jc w:val="center"/>
            </w:pPr>
            <w:r>
              <w:t>9378,2</w:t>
            </w:r>
          </w:p>
        </w:tc>
        <w:tc>
          <w:tcPr>
            <w:tcW w:w="386" w:type="pct"/>
            <w:tcMar>
              <w:left w:w="28" w:type="dxa"/>
              <w:right w:w="28" w:type="dxa"/>
            </w:tcMar>
          </w:tcPr>
          <w:p w:rsidR="00366186" w:rsidRDefault="00366186" w:rsidP="00063B6C">
            <w:pPr>
              <w:jc w:val="center"/>
            </w:pPr>
            <w:r>
              <w:t>9378,2</w:t>
            </w:r>
          </w:p>
        </w:tc>
        <w:tc>
          <w:tcPr>
            <w:tcW w:w="386" w:type="pct"/>
          </w:tcPr>
          <w:p w:rsidR="00366186" w:rsidRDefault="00366186" w:rsidP="00063B6C">
            <w:pPr>
              <w:jc w:val="center"/>
            </w:pPr>
            <w:r>
              <w:t>9378,2</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межбюджетные </w:t>
            </w:r>
            <w:r w:rsidRPr="00487082">
              <w:rPr>
                <w:rFonts w:ascii="Times New Roman" w:hAnsi="Times New Roman" w:cs="Times New Roman"/>
                <w:sz w:val="24"/>
                <w:szCs w:val="24"/>
              </w:rPr>
              <w:lastRenderedPageBreak/>
              <w:t>трансферты из бюджета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lastRenderedPageBreak/>
              <w:t>2,11</w:t>
            </w:r>
          </w:p>
        </w:tc>
        <w:tc>
          <w:tcPr>
            <w:tcW w:w="434" w:type="pct"/>
            <w:tcBorders>
              <w:right w:val="single" w:sz="4" w:space="0" w:color="auto"/>
            </w:tcBorders>
            <w:tcMar>
              <w:left w:w="28" w:type="dxa"/>
              <w:right w:w="28" w:type="dxa"/>
            </w:tcMar>
          </w:tcPr>
          <w:p w:rsidR="00366186" w:rsidRPr="00487082" w:rsidRDefault="00366186" w:rsidP="00063B6C">
            <w:pPr>
              <w:jc w:val="center"/>
            </w:pPr>
            <w:r>
              <w:t>2,24</w:t>
            </w:r>
          </w:p>
        </w:tc>
        <w:tc>
          <w:tcPr>
            <w:tcW w:w="349" w:type="pct"/>
            <w:tcBorders>
              <w:right w:val="single" w:sz="4" w:space="0" w:color="auto"/>
            </w:tcBorders>
            <w:tcMar>
              <w:left w:w="28" w:type="dxa"/>
              <w:right w:w="28" w:type="dxa"/>
            </w:tcMar>
          </w:tcPr>
          <w:p w:rsidR="00366186" w:rsidRDefault="00366186" w:rsidP="00063B6C">
            <w:pPr>
              <w:jc w:val="center"/>
            </w:pPr>
            <w:r>
              <w:t>2,5</w:t>
            </w:r>
          </w:p>
        </w:tc>
        <w:tc>
          <w:tcPr>
            <w:tcW w:w="428" w:type="pct"/>
            <w:tcBorders>
              <w:right w:val="single" w:sz="4" w:space="0" w:color="auto"/>
            </w:tcBorders>
            <w:tcMar>
              <w:left w:w="28" w:type="dxa"/>
              <w:right w:w="28" w:type="dxa"/>
            </w:tcMar>
          </w:tcPr>
          <w:p w:rsidR="00366186" w:rsidRDefault="00366186" w:rsidP="00063B6C">
            <w:pPr>
              <w:jc w:val="center"/>
            </w:pPr>
            <w:r>
              <w:t>2,5</w:t>
            </w:r>
          </w:p>
        </w:tc>
        <w:tc>
          <w:tcPr>
            <w:tcW w:w="386" w:type="pct"/>
            <w:tcMar>
              <w:left w:w="28" w:type="dxa"/>
              <w:right w:w="28" w:type="dxa"/>
            </w:tcMar>
          </w:tcPr>
          <w:p w:rsidR="00366186" w:rsidRDefault="00366186" w:rsidP="00063B6C">
            <w:pPr>
              <w:jc w:val="center"/>
            </w:pPr>
            <w:r>
              <w:t>2,5</w:t>
            </w:r>
          </w:p>
        </w:tc>
        <w:tc>
          <w:tcPr>
            <w:tcW w:w="386" w:type="pct"/>
          </w:tcPr>
          <w:p w:rsidR="00366186" w:rsidRDefault="00366186" w:rsidP="00063B6C">
            <w:pPr>
              <w:jc w:val="center"/>
            </w:pPr>
            <w:r>
              <w:t>2,5</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12,0</w:t>
            </w:r>
          </w:p>
        </w:tc>
        <w:tc>
          <w:tcPr>
            <w:tcW w:w="434" w:type="pct"/>
            <w:tcBorders>
              <w:right w:val="single" w:sz="4" w:space="0" w:color="auto"/>
            </w:tcBorders>
            <w:tcMar>
              <w:left w:w="28" w:type="dxa"/>
              <w:right w:w="28" w:type="dxa"/>
            </w:tcMar>
          </w:tcPr>
          <w:p w:rsidR="00366186" w:rsidRPr="00487082" w:rsidRDefault="00366186" w:rsidP="00063B6C">
            <w:pPr>
              <w:jc w:val="center"/>
            </w:pPr>
            <w:r>
              <w:t>12,0</w:t>
            </w:r>
          </w:p>
        </w:tc>
        <w:tc>
          <w:tcPr>
            <w:tcW w:w="349" w:type="pct"/>
            <w:tcBorders>
              <w:right w:val="single" w:sz="4" w:space="0" w:color="auto"/>
            </w:tcBorders>
            <w:tcMar>
              <w:left w:w="28" w:type="dxa"/>
              <w:right w:w="28" w:type="dxa"/>
            </w:tcMar>
          </w:tcPr>
          <w:p w:rsidR="00366186" w:rsidRDefault="00366186" w:rsidP="00063B6C">
            <w:pPr>
              <w:jc w:val="center"/>
            </w:pPr>
            <w:r>
              <w:t>12,0</w:t>
            </w:r>
          </w:p>
        </w:tc>
        <w:tc>
          <w:tcPr>
            <w:tcW w:w="428" w:type="pct"/>
            <w:tcBorders>
              <w:right w:val="single" w:sz="4" w:space="0" w:color="auto"/>
            </w:tcBorders>
            <w:tcMar>
              <w:left w:w="28" w:type="dxa"/>
              <w:right w:w="28" w:type="dxa"/>
            </w:tcMar>
          </w:tcPr>
          <w:p w:rsidR="00366186" w:rsidRDefault="00366186" w:rsidP="00063B6C">
            <w:pPr>
              <w:jc w:val="center"/>
            </w:pPr>
            <w:r>
              <w:t>12,0</w:t>
            </w:r>
          </w:p>
        </w:tc>
        <w:tc>
          <w:tcPr>
            <w:tcW w:w="386" w:type="pct"/>
            <w:tcMar>
              <w:left w:w="28" w:type="dxa"/>
              <w:right w:w="28" w:type="dxa"/>
            </w:tcMar>
          </w:tcPr>
          <w:p w:rsidR="00366186" w:rsidRDefault="00366186" w:rsidP="00063B6C">
            <w:pPr>
              <w:jc w:val="center"/>
            </w:pPr>
            <w:r>
              <w:t>12,0</w:t>
            </w:r>
          </w:p>
        </w:tc>
        <w:tc>
          <w:tcPr>
            <w:tcW w:w="386" w:type="pct"/>
          </w:tcPr>
          <w:p w:rsidR="00366186" w:rsidRDefault="00366186" w:rsidP="00063B6C">
            <w:pPr>
              <w:jc w:val="center"/>
            </w:pPr>
            <w:r>
              <w:t>12,0</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434"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val="restart"/>
            <w:tcMar>
              <w:left w:w="28" w:type="dxa"/>
              <w:right w:w="28" w:type="dxa"/>
            </w:tcMar>
          </w:tcPr>
          <w:p w:rsidR="00366186" w:rsidRPr="00487082" w:rsidRDefault="00366186" w:rsidP="00063B6C">
            <w:pPr>
              <w:jc w:val="center"/>
            </w:pPr>
            <w:r>
              <w:t>4</w:t>
            </w:r>
            <w:r w:rsidRPr="00487082">
              <w:t>.</w:t>
            </w:r>
          </w:p>
        </w:tc>
        <w:tc>
          <w:tcPr>
            <w:tcW w:w="549" w:type="pct"/>
            <w:vMerge w:val="restart"/>
            <w:tcMar>
              <w:left w:w="28" w:type="dxa"/>
              <w:right w:w="28" w:type="dxa"/>
            </w:tcMar>
          </w:tcPr>
          <w:p w:rsidR="00366186" w:rsidRPr="00487082" w:rsidRDefault="00366186" w:rsidP="00063B6C">
            <w:pPr>
              <w:jc w:val="center"/>
            </w:pPr>
            <w:r w:rsidRPr="00487082">
              <w:t>Подпрограмма</w:t>
            </w:r>
            <w:r>
              <w:t xml:space="preserve"> 4</w:t>
            </w:r>
          </w:p>
        </w:tc>
        <w:tc>
          <w:tcPr>
            <w:tcW w:w="797" w:type="pct"/>
            <w:vMerge w:val="restart"/>
            <w:tcMar>
              <w:left w:w="28" w:type="dxa"/>
              <w:right w:w="28" w:type="dxa"/>
            </w:tcMar>
          </w:tcPr>
          <w:p w:rsidR="00366186" w:rsidRPr="00F73A27" w:rsidRDefault="00366186" w:rsidP="00063B6C">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366186" w:rsidRPr="00487082" w:rsidRDefault="00366186" w:rsidP="00063B6C">
            <w:pPr>
              <w:jc w:val="center"/>
            </w:pPr>
            <w:r w:rsidRPr="00F73A27">
              <w:rPr>
                <w:sz w:val="24"/>
                <w:szCs w:val="24"/>
              </w:rPr>
              <w:t>Пензенской области</w:t>
            </w:r>
          </w:p>
        </w:tc>
        <w:tc>
          <w:tcPr>
            <w:tcW w:w="954" w:type="pct"/>
            <w:tcMar>
              <w:left w:w="28" w:type="dxa"/>
              <w:right w:w="28" w:type="dxa"/>
            </w:tcMar>
          </w:tcPr>
          <w:p w:rsidR="00366186" w:rsidRPr="00487082" w:rsidRDefault="00366186" w:rsidP="00063B6C">
            <w:pPr>
              <w:jc w:val="center"/>
            </w:pPr>
            <w:r w:rsidRPr="00487082">
              <w:t>всего</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t>-</w:t>
            </w:r>
          </w:p>
        </w:tc>
        <w:tc>
          <w:tcPr>
            <w:tcW w:w="434" w:type="pct"/>
            <w:tcBorders>
              <w:right w:val="single" w:sz="4" w:space="0" w:color="auto"/>
            </w:tcBorders>
            <w:tcMar>
              <w:left w:w="28" w:type="dxa"/>
              <w:right w:w="28" w:type="dxa"/>
            </w:tcMar>
          </w:tcPr>
          <w:p w:rsidR="00366186" w:rsidRPr="00487082" w:rsidRDefault="00366186" w:rsidP="00063B6C">
            <w:pPr>
              <w:jc w:val="center"/>
            </w:pPr>
            <w:r>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434"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469"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434"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r w:rsidR="00366186" w:rsidRPr="00487082" w:rsidTr="00063B6C">
        <w:trPr>
          <w:trHeight w:val="20"/>
          <w:tblCellSpacing w:w="5" w:type="nil"/>
          <w:jc w:val="center"/>
        </w:trPr>
        <w:tc>
          <w:tcPr>
            <w:tcW w:w="179" w:type="pct"/>
            <w:vMerge/>
            <w:tcMar>
              <w:left w:w="28" w:type="dxa"/>
              <w:right w:w="28" w:type="dxa"/>
            </w:tcMar>
          </w:tcPr>
          <w:p w:rsidR="00366186" w:rsidRPr="00487082" w:rsidRDefault="00366186" w:rsidP="00063B6C">
            <w:pPr>
              <w:jc w:val="center"/>
            </w:pPr>
          </w:p>
        </w:tc>
        <w:tc>
          <w:tcPr>
            <w:tcW w:w="549" w:type="pct"/>
            <w:vMerge/>
            <w:tcMar>
              <w:left w:w="28" w:type="dxa"/>
              <w:right w:w="28" w:type="dxa"/>
            </w:tcMar>
          </w:tcPr>
          <w:p w:rsidR="00366186" w:rsidRPr="00487082" w:rsidRDefault="00366186" w:rsidP="00063B6C">
            <w:pPr>
              <w:jc w:val="center"/>
            </w:pPr>
          </w:p>
        </w:tc>
        <w:tc>
          <w:tcPr>
            <w:tcW w:w="797" w:type="pct"/>
            <w:vMerge/>
            <w:tcMar>
              <w:left w:w="28" w:type="dxa"/>
              <w:right w:w="28" w:type="dxa"/>
            </w:tcMar>
          </w:tcPr>
          <w:p w:rsidR="00366186" w:rsidRPr="00487082" w:rsidRDefault="00366186" w:rsidP="00063B6C">
            <w:pPr>
              <w:jc w:val="center"/>
            </w:pPr>
          </w:p>
        </w:tc>
        <w:tc>
          <w:tcPr>
            <w:tcW w:w="954" w:type="pct"/>
            <w:tcMar>
              <w:left w:w="28" w:type="dxa"/>
              <w:right w:w="28" w:type="dxa"/>
            </w:tcMar>
          </w:tcPr>
          <w:p w:rsidR="00366186" w:rsidRPr="00487082" w:rsidRDefault="00366186" w:rsidP="00063B6C">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469"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434" w:type="pct"/>
            <w:tcBorders>
              <w:right w:val="single" w:sz="4" w:space="0" w:color="auto"/>
            </w:tcBorders>
            <w:tcMar>
              <w:left w:w="28" w:type="dxa"/>
              <w:right w:w="28" w:type="dxa"/>
            </w:tcMar>
          </w:tcPr>
          <w:p w:rsidR="00366186" w:rsidRPr="00487082" w:rsidRDefault="00366186" w:rsidP="00063B6C">
            <w:pPr>
              <w:jc w:val="center"/>
            </w:pPr>
            <w:r w:rsidRPr="00487082">
              <w:t>-</w:t>
            </w:r>
          </w:p>
        </w:tc>
        <w:tc>
          <w:tcPr>
            <w:tcW w:w="349" w:type="pct"/>
            <w:tcBorders>
              <w:right w:val="single" w:sz="4" w:space="0" w:color="auto"/>
            </w:tcBorders>
            <w:tcMar>
              <w:left w:w="28" w:type="dxa"/>
              <w:right w:w="28" w:type="dxa"/>
            </w:tcMar>
          </w:tcPr>
          <w:p w:rsidR="00366186" w:rsidRDefault="00366186" w:rsidP="00063B6C">
            <w:pPr>
              <w:jc w:val="center"/>
            </w:pPr>
            <w:r>
              <w:t>-</w:t>
            </w:r>
          </w:p>
        </w:tc>
        <w:tc>
          <w:tcPr>
            <w:tcW w:w="428" w:type="pct"/>
            <w:tcBorders>
              <w:right w:val="single" w:sz="4" w:space="0" w:color="auto"/>
            </w:tcBorders>
            <w:tcMar>
              <w:left w:w="28" w:type="dxa"/>
              <w:right w:w="28" w:type="dxa"/>
            </w:tcMar>
          </w:tcPr>
          <w:p w:rsidR="00366186" w:rsidRDefault="00366186" w:rsidP="00063B6C">
            <w:pPr>
              <w:jc w:val="center"/>
            </w:pPr>
            <w:r>
              <w:t>-</w:t>
            </w:r>
          </w:p>
        </w:tc>
        <w:tc>
          <w:tcPr>
            <w:tcW w:w="386" w:type="pct"/>
            <w:tcMar>
              <w:left w:w="28" w:type="dxa"/>
              <w:right w:w="28" w:type="dxa"/>
            </w:tcMar>
          </w:tcPr>
          <w:p w:rsidR="00366186" w:rsidRDefault="00366186" w:rsidP="00063B6C">
            <w:pPr>
              <w:jc w:val="center"/>
            </w:pPr>
            <w:r>
              <w:t>-</w:t>
            </w:r>
          </w:p>
        </w:tc>
        <w:tc>
          <w:tcPr>
            <w:tcW w:w="386" w:type="pct"/>
          </w:tcPr>
          <w:p w:rsidR="00366186" w:rsidRDefault="00366186" w:rsidP="00063B6C">
            <w:pPr>
              <w:jc w:val="center"/>
            </w:pPr>
            <w:r>
              <w:t>-</w:t>
            </w:r>
          </w:p>
        </w:tc>
        <w:tc>
          <w:tcPr>
            <w:tcW w:w="69" w:type="pct"/>
          </w:tcPr>
          <w:p w:rsidR="00366186" w:rsidRDefault="00366186" w:rsidP="00063B6C">
            <w:pPr>
              <w:jc w:val="center"/>
            </w:pPr>
          </w:p>
        </w:tc>
      </w:tr>
    </w:tbl>
    <w:p w:rsidR="00366186" w:rsidRDefault="00366186" w:rsidP="00366186">
      <w:pPr>
        <w:widowControl/>
      </w:pPr>
    </w:p>
    <w:p w:rsidR="00366186" w:rsidRDefault="00366186" w:rsidP="00366186">
      <w:pPr>
        <w:widowControl/>
        <w:sectPr w:rsidR="00366186" w:rsidSect="0055409C">
          <w:footerReference w:type="even" r:id="rId18"/>
          <w:footerReference w:type="default" r:id="rId19"/>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Default="00366186" w:rsidP="00366186">
      <w:pPr>
        <w:pStyle w:val="ConsPlusNormal0"/>
        <w:jc w:val="right"/>
        <w:outlineLvl w:val="1"/>
      </w:pPr>
    </w:p>
    <w:p w:rsidR="00366186" w:rsidRPr="00436EAA" w:rsidRDefault="00366186" w:rsidP="00366186">
      <w:pPr>
        <w:pStyle w:val="ConsPlusNormal0"/>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366186" w:rsidRPr="00436EAA" w:rsidRDefault="00366186" w:rsidP="00366186">
      <w:pPr>
        <w:pStyle w:val="ConsPlusNormal0"/>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366186" w:rsidRPr="00436EAA" w:rsidRDefault="00366186" w:rsidP="00366186">
      <w:pPr>
        <w:autoSpaceDE w:val="0"/>
        <w:autoSpaceDN w:val="0"/>
        <w:adjustRightInd w:val="0"/>
        <w:jc w:val="center"/>
        <w:rPr>
          <w:b/>
          <w:bCs/>
          <w:sz w:val="24"/>
          <w:szCs w:val="24"/>
        </w:rPr>
      </w:pPr>
    </w:p>
    <w:p w:rsidR="00366186" w:rsidRDefault="00366186" w:rsidP="00366186">
      <w:pPr>
        <w:autoSpaceDE w:val="0"/>
        <w:autoSpaceDN w:val="0"/>
        <w:adjustRightInd w:val="0"/>
        <w:jc w:val="center"/>
        <w:rPr>
          <w:b/>
          <w:bCs/>
          <w:sz w:val="24"/>
          <w:szCs w:val="24"/>
        </w:rPr>
      </w:pPr>
    </w:p>
    <w:p w:rsidR="00366186" w:rsidRDefault="00366186" w:rsidP="00366186">
      <w:pPr>
        <w:autoSpaceDE w:val="0"/>
        <w:autoSpaceDN w:val="0"/>
        <w:adjustRightInd w:val="0"/>
        <w:jc w:val="center"/>
        <w:rPr>
          <w:b/>
          <w:bCs/>
          <w:sz w:val="24"/>
          <w:szCs w:val="24"/>
        </w:rPr>
      </w:pPr>
      <w:r>
        <w:rPr>
          <w:b/>
          <w:bCs/>
          <w:sz w:val="24"/>
          <w:szCs w:val="24"/>
        </w:rPr>
        <w:t>РЕСУРСНОЕ ОБЕСПЕЧЕНИЕ</w:t>
      </w:r>
    </w:p>
    <w:p w:rsidR="00366186" w:rsidRDefault="00366186" w:rsidP="00366186">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366186" w:rsidRDefault="00366186" w:rsidP="00366186">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366186" w:rsidRDefault="00366186" w:rsidP="00366186">
      <w:pPr>
        <w:autoSpaceDE w:val="0"/>
        <w:autoSpaceDN w:val="0"/>
        <w:adjustRightInd w:val="0"/>
        <w:jc w:val="center"/>
        <w:rPr>
          <w:b/>
          <w:bCs/>
          <w:sz w:val="24"/>
          <w:szCs w:val="24"/>
        </w:rPr>
      </w:pPr>
      <w:r>
        <w:rPr>
          <w:b/>
          <w:bCs/>
          <w:sz w:val="24"/>
          <w:szCs w:val="24"/>
        </w:rPr>
        <w:t>Пензенской области» за счет средств</w:t>
      </w:r>
    </w:p>
    <w:p w:rsidR="00366186" w:rsidRDefault="00366186" w:rsidP="00366186">
      <w:pPr>
        <w:autoSpaceDE w:val="0"/>
        <w:autoSpaceDN w:val="0"/>
        <w:adjustRightInd w:val="0"/>
        <w:jc w:val="center"/>
        <w:rPr>
          <w:b/>
          <w:bCs/>
          <w:sz w:val="24"/>
          <w:szCs w:val="24"/>
        </w:rPr>
      </w:pPr>
      <w:r>
        <w:rPr>
          <w:b/>
          <w:bCs/>
          <w:sz w:val="24"/>
          <w:szCs w:val="24"/>
        </w:rPr>
        <w:t>бюджета Камешкирского района Пензенской области на 2019-2024 годы</w:t>
      </w:r>
    </w:p>
    <w:p w:rsidR="00366186" w:rsidRDefault="00366186" w:rsidP="00366186">
      <w:pPr>
        <w:autoSpaceDE w:val="0"/>
        <w:autoSpaceDN w:val="0"/>
        <w:adjustRightInd w:val="0"/>
        <w:jc w:val="center"/>
        <w:rPr>
          <w:b/>
          <w:bCs/>
          <w:sz w:val="24"/>
          <w:szCs w:val="24"/>
        </w:rPr>
      </w:pPr>
    </w:p>
    <w:p w:rsidR="00366186" w:rsidRDefault="00366186" w:rsidP="00366186">
      <w:pPr>
        <w:autoSpaceDE w:val="0"/>
        <w:autoSpaceDN w:val="0"/>
        <w:adjustRightInd w:val="0"/>
        <w:spacing w:line="220" w:lineRule="auto"/>
        <w:jc w:val="center"/>
        <w:rPr>
          <w:sz w:val="4"/>
          <w:szCs w:val="4"/>
        </w:rPr>
      </w:pPr>
    </w:p>
    <w:p w:rsidR="00366186" w:rsidRDefault="00366186" w:rsidP="00366186">
      <w:pPr>
        <w:autoSpaceDE w:val="0"/>
        <w:autoSpaceDN w:val="0"/>
        <w:adjustRightInd w:val="0"/>
        <w:spacing w:line="220" w:lineRule="auto"/>
        <w:jc w:val="center"/>
        <w:rPr>
          <w:sz w:val="4"/>
          <w:szCs w:val="4"/>
        </w:rPr>
      </w:pPr>
    </w:p>
    <w:tbl>
      <w:tblPr>
        <w:tblW w:w="5206"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80"/>
        <w:gridCol w:w="1170"/>
        <w:gridCol w:w="1705"/>
        <w:gridCol w:w="1652"/>
        <w:gridCol w:w="535"/>
        <w:gridCol w:w="371"/>
        <w:gridCol w:w="11"/>
        <w:gridCol w:w="371"/>
        <w:gridCol w:w="37"/>
        <w:gridCol w:w="752"/>
        <w:gridCol w:w="11"/>
        <w:gridCol w:w="356"/>
        <w:gridCol w:w="489"/>
        <w:gridCol w:w="925"/>
        <w:gridCol w:w="996"/>
        <w:gridCol w:w="993"/>
        <w:gridCol w:w="1007"/>
        <w:gridCol w:w="1112"/>
        <w:gridCol w:w="979"/>
        <w:gridCol w:w="190"/>
      </w:tblGrid>
      <w:tr w:rsidR="00366186" w:rsidTr="00063B6C">
        <w:trPr>
          <w:trHeight w:val="20"/>
          <w:tblHeader/>
        </w:trPr>
        <w:tc>
          <w:tcPr>
            <w:tcW w:w="118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Ответственный исполнитель муниципальной программы</w:t>
            </w:r>
          </w:p>
        </w:tc>
        <w:tc>
          <w:tcPr>
            <w:tcW w:w="3814" w:type="pct"/>
            <w:gridSpan w:val="1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Финансовое управление Камешкирскогоо района Пензенской области</w:t>
            </w:r>
          </w:p>
        </w:tc>
      </w:tr>
      <w:tr w:rsidR="00366186" w:rsidTr="00063B6C">
        <w:trPr>
          <w:trHeight w:val="20"/>
          <w:tblHeader/>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w:t>
            </w:r>
          </w:p>
          <w:p w:rsidR="00366186" w:rsidRDefault="00366186" w:rsidP="00063B6C">
            <w:pPr>
              <w:pStyle w:val="ConsPlusCell"/>
              <w:jc w:val="center"/>
              <w:rPr>
                <w:rFonts w:ascii="Times New Roman" w:hAnsi="Times New Roman" w:cs="Times New Roman"/>
                <w:bCs/>
              </w:rPr>
            </w:pPr>
            <w:proofErr w:type="gramStart"/>
            <w:r>
              <w:rPr>
                <w:rFonts w:ascii="Times New Roman" w:hAnsi="Times New Roman" w:cs="Times New Roman"/>
                <w:bCs/>
              </w:rPr>
              <w:t>п</w:t>
            </w:r>
            <w:proofErr w:type="gramEnd"/>
            <w:r>
              <w:rPr>
                <w:rFonts w:ascii="Times New Roman" w:hAnsi="Times New Roman" w:cs="Times New Roman"/>
                <w:bCs/>
              </w:rPr>
              <w:t>/п</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Статус</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Наименование  муниципальной программы, подпрограммы, основного мероприятия</w:t>
            </w: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Ответственный исполнитель, соисполнитель, подпрограммы, ДЦП</w:t>
            </w: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Код бюджетной классификации &lt;1&gt;</w:t>
            </w:r>
          </w:p>
        </w:tc>
        <w:tc>
          <w:tcPr>
            <w:tcW w:w="2193" w:type="pct"/>
            <w:gridSpan w:val="7"/>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Расходы бюджета Камешкирского района Пензенской области, тыс. рублей</w:t>
            </w:r>
          </w:p>
        </w:tc>
      </w:tr>
      <w:tr w:rsidR="00366186" w:rsidTr="00063B6C">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ГРБС</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Рз</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proofErr w:type="gramStart"/>
            <w:r>
              <w:rPr>
                <w:rFonts w:ascii="Times New Roman" w:hAnsi="Times New Roman" w:cs="Times New Roman"/>
                <w:bCs/>
              </w:rPr>
              <w:t>Пр</w:t>
            </w:r>
            <w:proofErr w:type="gramEnd"/>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ЦСР</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ВР</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2019 г.</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ind w:hanging="110"/>
              <w:jc w:val="center"/>
              <w:rPr>
                <w:rFonts w:ascii="Times New Roman" w:hAnsi="Times New Roman" w:cs="Times New Roman"/>
                <w:bCs/>
              </w:rPr>
            </w:pPr>
            <w:r>
              <w:rPr>
                <w:rFonts w:ascii="Times New Roman" w:hAnsi="Times New Roman" w:cs="Times New Roman"/>
                <w:bCs/>
              </w:rPr>
              <w:t>2020 г.</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2021 г.</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2022 г.</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ind w:hanging="110"/>
              <w:jc w:val="center"/>
              <w:rPr>
                <w:rFonts w:ascii="Times New Roman" w:hAnsi="Times New Roman" w:cs="Times New Roman"/>
                <w:bCs/>
              </w:rPr>
            </w:pPr>
            <w:r>
              <w:rPr>
                <w:rFonts w:ascii="Times New Roman" w:hAnsi="Times New Roman" w:cs="Times New Roman"/>
                <w:bCs/>
              </w:rPr>
              <w:t>2023 г.</w:t>
            </w:r>
          </w:p>
        </w:tc>
        <w:tc>
          <w:tcPr>
            <w:tcW w:w="346"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2024 г.</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bCs/>
              </w:rPr>
            </w:pPr>
          </w:p>
        </w:tc>
      </w:tr>
      <w:tr w:rsidR="00366186" w:rsidTr="00063B6C">
        <w:trPr>
          <w:trHeight w:val="20"/>
          <w:tblHeader/>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bCs/>
                <w:sz w:val="22"/>
                <w:szCs w:val="22"/>
              </w:rPr>
            </w:pPr>
          </w:p>
        </w:tc>
        <w:tc>
          <w:tcPr>
            <w:tcW w:w="1037"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rPr>
              <w:t xml:space="preserve">Код </w:t>
            </w:r>
            <w:proofErr w:type="gramStart"/>
            <w:r>
              <w:rPr>
                <w:rFonts w:ascii="Times New Roman" w:hAnsi="Times New Roman" w:cs="Times New Roman"/>
              </w:rPr>
              <w:t>классификации источников финансирования дефицита бюджета</w:t>
            </w:r>
            <w:proofErr w:type="gramEnd"/>
            <w:r>
              <w:rPr>
                <w:rFonts w:ascii="Times New Roman" w:hAnsi="Times New Roman" w:cs="Times New Roman"/>
              </w:rPr>
              <w:t xml:space="preserve"> *</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bCs/>
              </w:rPr>
            </w:pP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bCs/>
              </w:rPr>
            </w:pP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bCs/>
              </w:rPr>
            </w:pP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bCs/>
              </w:rPr>
            </w:pP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bCs/>
              </w:rPr>
            </w:pP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bCs/>
              </w:rPr>
            </w:pP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bCs/>
              </w:rPr>
            </w:pPr>
          </w:p>
        </w:tc>
      </w:tr>
      <w:tr w:rsidR="00366186" w:rsidTr="00063B6C">
        <w:trPr>
          <w:trHeight w:val="20"/>
          <w:tblHeader/>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w:t>
            </w: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2</w:t>
            </w:r>
          </w:p>
        </w:tc>
        <w:tc>
          <w:tcPr>
            <w:tcW w:w="60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3</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4</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5</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6</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7</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8</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14</w:t>
            </w:r>
          </w:p>
        </w:tc>
        <w:tc>
          <w:tcPr>
            <w:tcW w:w="346"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bCs/>
              </w:rPr>
            </w:pPr>
            <w:r>
              <w:rPr>
                <w:rFonts w:ascii="Times New Roman" w:hAnsi="Times New Roman" w:cs="Times New Roman"/>
                <w:bCs/>
              </w:rPr>
              <w:t>15</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bCs/>
              </w:rPr>
            </w:pPr>
          </w:p>
        </w:tc>
      </w:tr>
      <w:tr w:rsidR="00366186" w:rsidTr="00063B6C">
        <w:trPr>
          <w:trHeight w:val="20"/>
        </w:trPr>
        <w:tc>
          <w:tcPr>
            <w:tcW w:w="170"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Муниципальная программа</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autoSpaceDE w:val="0"/>
              <w:autoSpaceDN w:val="0"/>
              <w:adjustRightInd w:val="0"/>
              <w:jc w:val="center"/>
              <w:rPr>
                <w:sz w:val="22"/>
                <w:szCs w:val="22"/>
              </w:rPr>
            </w:pPr>
            <w:r>
              <w:rPr>
                <w:sz w:val="22"/>
                <w:szCs w:val="22"/>
              </w:rPr>
              <w:t xml:space="preserve">Управление муниципальными финансами и муниципальным долгом 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23415,64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tcBorders>
              <w:top w:val="single" w:sz="4" w:space="0" w:color="auto"/>
              <w:left w:val="single" w:sz="4" w:space="0" w:color="auto"/>
              <w:bottom w:val="nil"/>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18022,2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29075,15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23415,64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22531,6</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20487,6</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20487,6</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Подпрограм</w:t>
            </w:r>
            <w:r>
              <w:rPr>
                <w:rFonts w:ascii="Times New Roman" w:hAnsi="Times New Roman" w:cs="Times New Roman"/>
              </w:rPr>
              <w:lastRenderedPageBreak/>
              <w:t>ма 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 xml:space="preserve">Управление </w:t>
            </w:r>
            <w:r>
              <w:rPr>
                <w:rFonts w:ascii="Times New Roman" w:hAnsi="Times New Roman" w:cs="Times New Roman"/>
              </w:rPr>
              <w:lastRenderedPageBreak/>
              <w:t>муниципальным долгом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2056,10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Х</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83"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299"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3113,43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4510,23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2056,10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2053,8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585"/>
        </w:trPr>
        <w:tc>
          <w:tcPr>
            <w:tcW w:w="170"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1.1.</w:t>
            </w:r>
          </w:p>
        </w:tc>
        <w:tc>
          <w:tcPr>
            <w:tcW w:w="414"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603"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бюджетного законодательства</w:t>
            </w:r>
          </w:p>
        </w:tc>
        <w:tc>
          <w:tcPr>
            <w:tcW w:w="584"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79" w:type="pct"/>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03" w:type="pct"/>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313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848"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01030100050000810*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3102,98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4502,98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2052,98</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2052,98</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570"/>
        </w:trPr>
        <w:tc>
          <w:tcPr>
            <w:tcW w:w="170"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1.2.</w:t>
            </w:r>
          </w:p>
        </w:tc>
        <w:tc>
          <w:tcPr>
            <w:tcW w:w="414"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Основное мероприяти</w:t>
            </w:r>
            <w:r>
              <w:rPr>
                <w:rFonts w:ascii="Times New Roman" w:hAnsi="Times New Roman" w:cs="Times New Roman"/>
              </w:rPr>
              <w:lastRenderedPageBreak/>
              <w:t>е 1.2</w:t>
            </w:r>
          </w:p>
        </w:tc>
        <w:tc>
          <w:tcPr>
            <w:tcW w:w="603"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 xml:space="preserve">Соблюдение установленного </w:t>
            </w:r>
            <w:r>
              <w:rPr>
                <w:rFonts w:ascii="Times New Roman" w:hAnsi="Times New Roman" w:cs="Times New Roman"/>
              </w:rPr>
              <w:lastRenderedPageBreak/>
              <w:t>законодательством ограничения предельного объема расходов на обслуживание муниципального долга</w:t>
            </w:r>
          </w:p>
        </w:tc>
        <w:tc>
          <w:tcPr>
            <w:tcW w:w="584"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Всего</w:t>
            </w:r>
          </w:p>
        </w:tc>
        <w:tc>
          <w:tcPr>
            <w:tcW w:w="189"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5" w:type="pct"/>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1"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9" w:type="pct"/>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73"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10,45</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7,25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3,12</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0,82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63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73"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1,78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1,27</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0,77</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pStyle w:val="ConsPlusCell"/>
              <w:jc w:val="center"/>
              <w:rPr>
                <w:rFonts w:ascii="Times New Roman" w:hAnsi="Times New Roman" w:cs="Times New Roman"/>
              </w:rPr>
            </w:pPr>
          </w:p>
        </w:tc>
      </w:tr>
      <w:tr w:rsidR="00366186" w:rsidTr="00063B6C">
        <w:trPr>
          <w:trHeight w:val="14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131"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13</w:t>
            </w:r>
          </w:p>
        </w:tc>
        <w:tc>
          <w:tcPr>
            <w:tcW w:w="135" w:type="pct"/>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01</w:t>
            </w:r>
          </w:p>
        </w:tc>
        <w:tc>
          <w:tcPr>
            <w:tcW w:w="409" w:type="pct"/>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73" w:type="pc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730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8,67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5,98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2,35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0,62</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w:t>
            </w:r>
          </w:p>
          <w:p w:rsidR="00366186" w:rsidRDefault="00366186" w:rsidP="00063B6C">
            <w:pPr>
              <w:pStyle w:val="ConsPlusCell"/>
              <w:jc w:val="center"/>
              <w:rPr>
                <w:rFonts w:ascii="Times New Roman" w:hAnsi="Times New Roman" w:cs="Times New Roman"/>
              </w:rPr>
            </w:pPr>
          </w:p>
          <w:p w:rsidR="00366186" w:rsidRDefault="00366186" w:rsidP="00063B6C">
            <w:pPr>
              <w:pStyle w:val="ConsPlusCell"/>
              <w:jc w:val="center"/>
              <w:rPr>
                <w:rFonts w:ascii="Times New Roman" w:hAnsi="Times New Roman" w:cs="Times New Roman"/>
              </w:rPr>
            </w:pP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Подпрограмма 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Предоставление межбюджетных трансфертов из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12085,5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135"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409"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8367,79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16673,63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12085,5</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11085,1</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11094,9</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11094,9</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327"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665,2</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p>
        </w:tc>
      </w:tr>
      <w:tr w:rsidR="00366186" w:rsidTr="00063B6C">
        <w:trPr>
          <w:trHeight w:val="64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 xml:space="preserve">ответственный исполнитель подпрограммы – Финансовое управление Камешкирского района </w:t>
            </w:r>
            <w:r>
              <w:rPr>
                <w:rFonts w:ascii="Times New Roman" w:hAnsi="Times New Roman" w:cs="Times New Roman"/>
              </w:rPr>
              <w:lastRenderedPageBreak/>
              <w:t>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02</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1320151180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530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602,1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665,5</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683,4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690,7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717,1</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r>
              <w:t>717,1</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p>
        </w:tc>
      </w:tr>
      <w:tr w:rsidR="00366186" w:rsidTr="00063B6C">
        <w:trPr>
          <w:trHeight w:val="645"/>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lastRenderedPageBreak/>
              <w:t>2.2.</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Выравнивание бюджетной обеспеченности муниципальных образований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5125,69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6203,03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6402,1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6394,4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6377,8</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6377,8</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913"/>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1320280010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2000,0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3000,0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3120,0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3120,0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3120,0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3120,0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80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01</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1320274030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511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3125,69</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3203,03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3282,1</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3274,4</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3257,8</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3257,8</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328"/>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2.3.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5000,0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4000,0</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p>
        </w:tc>
      </w:tr>
      <w:tr w:rsidR="00366186" w:rsidTr="00063B6C">
        <w:trPr>
          <w:trHeight w:val="85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14</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03</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1320380020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540</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rPr>
                <w:sz w:val="22"/>
                <w:szCs w:val="22"/>
              </w:rPr>
              <w:t>2640,0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pPr>
            <w:r>
              <w:t>9805,4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5000,0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4000,0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pPr>
            <w:r>
              <w:t>4000,0</w:t>
            </w:r>
          </w:p>
        </w:tc>
        <w:tc>
          <w:tcPr>
            <w:tcW w:w="346" w:type="pct"/>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4000,0</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pPr>
          </w:p>
        </w:tc>
      </w:tr>
      <w:tr w:rsidR="00366186" w:rsidTr="00063B6C">
        <w:trPr>
          <w:trHeight w:val="2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3.</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Подпрограмма 3</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 xml:space="preserve">Обеспечение деятельности  Финансового управления </w:t>
            </w:r>
            <w:r>
              <w:rPr>
                <w:sz w:val="22"/>
                <w:szCs w:val="22"/>
              </w:rPr>
              <w:lastRenderedPageBreak/>
              <w:t xml:space="preserve">Камешкирского района  Пензенской области </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lastRenderedPageBreak/>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9274,04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tcPr>
          <w:p w:rsidR="00366186" w:rsidRDefault="00366186" w:rsidP="00063B6C">
            <w:pPr>
              <w:jc w:val="center"/>
              <w:rPr>
                <w:sz w:val="22"/>
                <w:szCs w:val="22"/>
              </w:rPr>
            </w:pPr>
          </w:p>
        </w:tc>
      </w:tr>
      <w:tr w:rsidR="00366186" w:rsidTr="00063B6C">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rFonts w:eastAsia="Calibri"/>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 xml:space="preserve">ответственный исполнитель подпрограммы – </w:t>
            </w:r>
            <w:r>
              <w:rPr>
                <w:sz w:val="22"/>
                <w:szCs w:val="22"/>
              </w:rPr>
              <w:lastRenderedPageBreak/>
              <w:t>Финансового управления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lastRenderedPageBreak/>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9274,04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570"/>
        </w:trPr>
        <w:tc>
          <w:tcPr>
            <w:tcW w:w="170"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lastRenderedPageBreak/>
              <w:t>3.1.</w:t>
            </w:r>
          </w:p>
        </w:tc>
        <w:tc>
          <w:tcPr>
            <w:tcW w:w="41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Основное мероприятие 3.1</w:t>
            </w:r>
          </w:p>
        </w:tc>
        <w:tc>
          <w:tcPr>
            <w:tcW w:w="60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 xml:space="preserve">Формирование и исполнение бюджета Камешкирского района Пензенской области, </w:t>
            </w:r>
            <w:proofErr w:type="gramStart"/>
            <w:r>
              <w:rPr>
                <w:sz w:val="22"/>
                <w:szCs w:val="22"/>
              </w:rPr>
              <w:t>контроль за</w:t>
            </w:r>
            <w:proofErr w:type="gramEnd"/>
            <w:r>
              <w:rPr>
                <w:sz w:val="22"/>
                <w:szCs w:val="22"/>
              </w:rPr>
              <w:t xml:space="preserve"> исполнением бюджета Камешкирского района Пензенской области</w:t>
            </w:r>
          </w:p>
        </w:tc>
        <w:tc>
          <w:tcPr>
            <w:tcW w:w="58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всего</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pStyle w:val="ConsPlusCell"/>
              <w:jc w:val="center"/>
              <w:rPr>
                <w:rFonts w:ascii="Times New Roman" w:hAnsi="Times New Roman" w:cs="Times New Roman"/>
              </w:rPr>
            </w:pPr>
            <w:r>
              <w:rPr>
                <w:rFonts w:ascii="Times New Roman" w:hAnsi="Times New Roman" w:cs="Times New Roman"/>
              </w:rPr>
              <w:t>X</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6540,98</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7891,29</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9274,04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9392,7</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9392,7</w:t>
            </w:r>
          </w:p>
        </w:tc>
        <w:tc>
          <w:tcPr>
            <w:tcW w:w="346" w:type="pct"/>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rPr>
                <w:sz w:val="22"/>
                <w:szCs w:val="22"/>
              </w:rPr>
            </w:pPr>
            <w:r>
              <w:rPr>
                <w:sz w:val="22"/>
                <w:szCs w:val="22"/>
              </w:rPr>
              <w:t>9392,7</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31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366186" w:rsidRDefault="00366186" w:rsidP="00063B6C">
            <w:pPr>
              <w:jc w:val="center"/>
              <w:rPr>
                <w:sz w:val="22"/>
                <w:szCs w:val="22"/>
              </w:rPr>
            </w:pPr>
            <w:r>
              <w:rPr>
                <w:sz w:val="22"/>
                <w:szCs w:val="22"/>
              </w:rPr>
              <w:t>ответственный исполнитель подпрограммы – Финансовое управление Камешкирского района Пензенской области</w:t>
            </w: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121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3819,56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4654,71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5533,3</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5624,40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5624,40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5624,40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285"/>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122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777,86</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980,13</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1108,40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1108,40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1108,40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1108,40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30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1330102100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129</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1344,93</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1682,64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2005,84</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2033,40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2033,40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2033,40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550,42</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554,78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607,80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607,80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607,80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607,80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437"/>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1330174030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2,11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2,24</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2,50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2,50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2,50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2,50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1330182050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244</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12,0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12,0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12,0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12,0</w:t>
            </w:r>
          </w:p>
        </w:tc>
        <w:tc>
          <w:tcPr>
            <w:tcW w:w="346" w:type="pct"/>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rPr>
                <w:sz w:val="22"/>
                <w:szCs w:val="22"/>
              </w:rPr>
            </w:pPr>
            <w:r>
              <w:rPr>
                <w:sz w:val="22"/>
                <w:szCs w:val="22"/>
              </w:rPr>
              <w:t>12,0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851</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0,0</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0,0</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0,0</w:t>
            </w:r>
          </w:p>
        </w:tc>
        <w:tc>
          <w:tcPr>
            <w:tcW w:w="346" w:type="pct"/>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rPr>
                <w:sz w:val="22"/>
                <w:szCs w:val="22"/>
              </w:rPr>
            </w:pPr>
            <w:r>
              <w:rPr>
                <w:sz w:val="22"/>
                <w:szCs w:val="22"/>
              </w:rPr>
              <w:t>0,0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294"/>
        </w:trPr>
        <w:tc>
          <w:tcPr>
            <w:tcW w:w="170"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41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852</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7,1</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4,11</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4,20</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4,20</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4,20</w:t>
            </w:r>
          </w:p>
        </w:tc>
        <w:tc>
          <w:tcPr>
            <w:tcW w:w="346"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r>
              <w:rPr>
                <w:sz w:val="22"/>
                <w:szCs w:val="22"/>
              </w:rPr>
              <w:t>4,20</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r w:rsidR="00366186" w:rsidTr="00063B6C">
        <w:trPr>
          <w:trHeight w:val="294"/>
        </w:trPr>
        <w:tc>
          <w:tcPr>
            <w:tcW w:w="17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p>
        </w:tc>
        <w:tc>
          <w:tcPr>
            <w:tcW w:w="414"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366186" w:rsidRDefault="00366186" w:rsidP="00063B6C">
            <w:pPr>
              <w:jc w:val="center"/>
              <w:rPr>
                <w:sz w:val="22"/>
                <w:szCs w:val="22"/>
              </w:rPr>
            </w:pPr>
          </w:p>
        </w:tc>
        <w:tc>
          <w:tcPr>
            <w:tcW w:w="603"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widowControl/>
              <w:rPr>
                <w:sz w:val="22"/>
                <w:szCs w:val="22"/>
              </w:rPr>
            </w:pPr>
          </w:p>
        </w:tc>
        <w:tc>
          <w:tcPr>
            <w:tcW w:w="18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992</w:t>
            </w:r>
          </w:p>
        </w:tc>
        <w:tc>
          <w:tcPr>
            <w:tcW w:w="13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01</w:t>
            </w:r>
          </w:p>
        </w:tc>
        <w:tc>
          <w:tcPr>
            <w:tcW w:w="148"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06</w:t>
            </w:r>
          </w:p>
        </w:tc>
        <w:tc>
          <w:tcPr>
            <w:tcW w:w="396"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1330102200</w:t>
            </w:r>
          </w:p>
        </w:tc>
        <w:tc>
          <w:tcPr>
            <w:tcW w:w="17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853</w:t>
            </w:r>
          </w:p>
        </w:tc>
        <w:tc>
          <w:tcPr>
            <w:tcW w:w="327"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27</w:t>
            </w:r>
          </w:p>
        </w:tc>
        <w:tc>
          <w:tcPr>
            <w:tcW w:w="35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366186" w:rsidRDefault="00366186" w:rsidP="00063B6C">
            <w:pPr>
              <w:jc w:val="center"/>
              <w:rPr>
                <w:sz w:val="22"/>
                <w:szCs w:val="22"/>
              </w:rPr>
            </w:pPr>
            <w:r>
              <w:rPr>
                <w:sz w:val="22"/>
                <w:szCs w:val="22"/>
              </w:rPr>
              <w:t>0,68</w:t>
            </w:r>
          </w:p>
        </w:tc>
        <w:tc>
          <w:tcPr>
            <w:tcW w:w="351"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w:t>
            </w:r>
          </w:p>
        </w:tc>
        <w:tc>
          <w:tcPr>
            <w:tcW w:w="35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w:t>
            </w:r>
          </w:p>
        </w:tc>
        <w:tc>
          <w:tcPr>
            <w:tcW w:w="39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366186" w:rsidRDefault="00366186" w:rsidP="00063B6C">
            <w:pPr>
              <w:jc w:val="center"/>
              <w:rPr>
                <w:sz w:val="22"/>
                <w:szCs w:val="22"/>
              </w:rPr>
            </w:pPr>
            <w:r>
              <w:rPr>
                <w:sz w:val="22"/>
                <w:szCs w:val="22"/>
              </w:rPr>
              <w:t>-</w:t>
            </w:r>
          </w:p>
        </w:tc>
        <w:tc>
          <w:tcPr>
            <w:tcW w:w="346" w:type="pct"/>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rPr>
                <w:sz w:val="22"/>
                <w:szCs w:val="22"/>
              </w:rPr>
            </w:pPr>
            <w:r>
              <w:rPr>
                <w:sz w:val="22"/>
                <w:szCs w:val="22"/>
              </w:rPr>
              <w:t>-</w:t>
            </w:r>
          </w:p>
        </w:tc>
        <w:tc>
          <w:tcPr>
            <w:tcW w:w="67" w:type="pct"/>
            <w:tcBorders>
              <w:top w:val="single" w:sz="4" w:space="0" w:color="auto"/>
              <w:left w:val="single" w:sz="4" w:space="0" w:color="auto"/>
              <w:bottom w:val="single" w:sz="4" w:space="0" w:color="auto"/>
              <w:right w:val="single" w:sz="4" w:space="0" w:color="auto"/>
            </w:tcBorders>
            <w:vAlign w:val="center"/>
          </w:tcPr>
          <w:p w:rsidR="00366186" w:rsidRDefault="00366186" w:rsidP="00063B6C">
            <w:pPr>
              <w:jc w:val="center"/>
              <w:rPr>
                <w:sz w:val="22"/>
                <w:szCs w:val="22"/>
              </w:rPr>
            </w:pPr>
          </w:p>
        </w:tc>
      </w:tr>
    </w:tbl>
    <w:p w:rsidR="00366186" w:rsidRDefault="00366186" w:rsidP="00366186">
      <w:pPr>
        <w:pStyle w:val="ConsPlusNormal0"/>
        <w:jc w:val="right"/>
        <w:outlineLvl w:val="0"/>
        <w:rPr>
          <w:rFonts w:ascii="Times New Roman" w:hAnsi="Times New Roman" w:cs="Times New Roman"/>
          <w:sz w:val="24"/>
          <w:szCs w:val="24"/>
        </w:rPr>
      </w:pPr>
    </w:p>
    <w:p w:rsidR="00366186" w:rsidRDefault="00366186" w:rsidP="00366186">
      <w:pPr>
        <w:pStyle w:val="ConsPlusNormal0"/>
        <w:jc w:val="right"/>
        <w:outlineLvl w:val="1"/>
      </w:pPr>
    </w:p>
    <w:p w:rsidR="00366186" w:rsidRDefault="00366186" w:rsidP="00366186">
      <w:pPr>
        <w:pStyle w:val="ConsPlusNormal0"/>
        <w:jc w:val="right"/>
        <w:outlineLvl w:val="1"/>
      </w:pPr>
    </w:p>
    <w:p w:rsidR="00366186" w:rsidRPr="000C19AD" w:rsidRDefault="00366186" w:rsidP="00366186">
      <w:pPr>
        <w:pStyle w:val="ConsPlusNormal0"/>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366186" w:rsidRPr="000C19AD" w:rsidRDefault="00366186" w:rsidP="0036618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366186" w:rsidRPr="000C19AD" w:rsidRDefault="00366186" w:rsidP="0036618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lastRenderedPageBreak/>
        <w:t>Камешкирского района Пензенской области</w:t>
      </w:r>
    </w:p>
    <w:p w:rsidR="00366186" w:rsidRPr="000C19AD" w:rsidRDefault="00366186" w:rsidP="00366186">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366186" w:rsidRPr="000C19AD" w:rsidRDefault="00366186" w:rsidP="0036618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366186" w:rsidRPr="000C19AD" w:rsidRDefault="00366186" w:rsidP="0036618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366186" w:rsidRPr="000C19AD" w:rsidRDefault="00366186" w:rsidP="00366186">
      <w:pPr>
        <w:pStyle w:val="ConsPlusNormal0"/>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366186" w:rsidRPr="00976F7B" w:rsidRDefault="00366186" w:rsidP="00366186">
      <w:pPr>
        <w:pStyle w:val="ConsPlusTitle"/>
        <w:jc w:val="center"/>
      </w:pPr>
      <w:r w:rsidRPr="00976F7B">
        <w:t>ПЕРЕЧЕНЬ</w:t>
      </w:r>
    </w:p>
    <w:p w:rsidR="00366186" w:rsidRPr="0000363A" w:rsidRDefault="00366186" w:rsidP="00366186">
      <w:pPr>
        <w:pStyle w:val="ConsPlusTitle"/>
        <w:jc w:val="center"/>
      </w:pPr>
      <w:r w:rsidRPr="0000363A">
        <w:t xml:space="preserve">ОСНОВНЫХ МЕРОПРИЯТИЙ, МЕРОПРИЯТИЙ </w:t>
      </w:r>
      <w:r>
        <w:t>МУНИЦИПАЛЬНОЙ</w:t>
      </w:r>
      <w:r w:rsidRPr="0000363A">
        <w:t xml:space="preserve"> ПРОГРАММЫ</w:t>
      </w:r>
    </w:p>
    <w:p w:rsidR="00366186" w:rsidRPr="0000363A" w:rsidRDefault="00366186" w:rsidP="00366186">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366186" w:rsidRDefault="00366186" w:rsidP="00366186">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4</w:t>
      </w:r>
      <w:r w:rsidRPr="0000363A">
        <w:t xml:space="preserve"> ГОДЫ</w:t>
      </w:r>
    </w:p>
    <w:p w:rsidR="00366186" w:rsidRPr="0000363A" w:rsidRDefault="00366186" w:rsidP="00366186">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366186" w:rsidRPr="00080D46" w:rsidTr="00063B6C">
        <w:trPr>
          <w:tblHeader/>
        </w:trPr>
        <w:tc>
          <w:tcPr>
            <w:tcW w:w="595" w:type="dxa"/>
            <w:vMerge w:val="restart"/>
          </w:tcPr>
          <w:p w:rsidR="00366186" w:rsidRPr="00080D46" w:rsidRDefault="00366186" w:rsidP="00063B6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366186" w:rsidRPr="00080D46" w:rsidRDefault="00366186" w:rsidP="00063B6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2835" w:type="dxa"/>
            <w:vMerge w:val="restart"/>
          </w:tcPr>
          <w:p w:rsidR="00366186" w:rsidRPr="00080D46" w:rsidRDefault="00366186" w:rsidP="00063B6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1418" w:type="dxa"/>
            <w:vMerge w:val="restart"/>
          </w:tcPr>
          <w:p w:rsidR="00366186" w:rsidRPr="00080D4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992" w:type="dxa"/>
            <w:vMerge w:val="restart"/>
          </w:tcPr>
          <w:p w:rsidR="00366186" w:rsidRPr="00080D4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5273" w:type="dxa"/>
            <w:gridSpan w:val="5"/>
          </w:tcPr>
          <w:p w:rsidR="00366186" w:rsidRPr="00080D46" w:rsidRDefault="00366186" w:rsidP="00063B6C">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2126" w:type="dxa"/>
            <w:vMerge w:val="restart"/>
          </w:tcPr>
          <w:p w:rsidR="00366186" w:rsidRPr="00080D4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162" w:type="dxa"/>
            <w:vMerge w:val="restart"/>
          </w:tcPr>
          <w:p w:rsidR="0036618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36618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366186" w:rsidRDefault="00366186" w:rsidP="00063B6C">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пальной программы (подпрог</w:t>
            </w:r>
            <w:proofErr w:type="gramEnd"/>
          </w:p>
          <w:p w:rsidR="00366186" w:rsidRPr="00080D46" w:rsidRDefault="00366186" w:rsidP="00063B6C">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366186" w:rsidRPr="0000363A" w:rsidTr="00063B6C">
        <w:trPr>
          <w:tblHeader/>
        </w:trPr>
        <w:tc>
          <w:tcPr>
            <w:tcW w:w="595" w:type="dxa"/>
            <w:vMerge/>
          </w:tcPr>
          <w:p w:rsidR="00366186" w:rsidRPr="0000363A" w:rsidRDefault="00366186" w:rsidP="00063B6C"/>
        </w:tc>
        <w:tc>
          <w:tcPr>
            <w:tcW w:w="2835" w:type="dxa"/>
            <w:vMerge/>
          </w:tcPr>
          <w:p w:rsidR="00366186" w:rsidRPr="0000363A" w:rsidRDefault="00366186" w:rsidP="00063B6C"/>
        </w:tc>
        <w:tc>
          <w:tcPr>
            <w:tcW w:w="1418" w:type="dxa"/>
            <w:vMerge/>
          </w:tcPr>
          <w:p w:rsidR="00366186" w:rsidRPr="0000363A" w:rsidRDefault="00366186" w:rsidP="00063B6C"/>
        </w:tc>
        <w:tc>
          <w:tcPr>
            <w:tcW w:w="992" w:type="dxa"/>
            <w:vMerge/>
          </w:tcPr>
          <w:p w:rsidR="00366186" w:rsidRPr="0000363A" w:rsidRDefault="00366186" w:rsidP="00063B6C"/>
        </w:tc>
        <w:tc>
          <w:tcPr>
            <w:tcW w:w="1134" w:type="dxa"/>
          </w:tcPr>
          <w:p w:rsidR="00366186" w:rsidRPr="00080D4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1134" w:type="dxa"/>
          </w:tcPr>
          <w:p w:rsidR="00366186" w:rsidRPr="00080D46" w:rsidRDefault="00366186" w:rsidP="00063B6C">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1134" w:type="dxa"/>
          </w:tcPr>
          <w:p w:rsidR="00366186" w:rsidRPr="00EA12C4" w:rsidRDefault="00366186" w:rsidP="00063B6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1162" w:type="dxa"/>
          </w:tcPr>
          <w:p w:rsidR="00366186" w:rsidRPr="00EA12C4" w:rsidRDefault="00366186" w:rsidP="00063B6C">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709" w:type="dxa"/>
          </w:tcPr>
          <w:p w:rsidR="00366186" w:rsidRPr="00080D46" w:rsidRDefault="00366186" w:rsidP="00063B6C">
            <w:pPr>
              <w:pStyle w:val="ConsPlusNormal0"/>
              <w:ind w:firstLine="0"/>
              <w:rPr>
                <w:rFonts w:ascii="Times New Roman" w:hAnsi="Times New Roman" w:cs="Times New Roman"/>
                <w:sz w:val="24"/>
                <w:szCs w:val="24"/>
              </w:rPr>
            </w:pPr>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gramEnd"/>
            <w:r w:rsidRPr="00080D46">
              <w:rPr>
                <w:rFonts w:ascii="Times New Roman" w:hAnsi="Times New Roman" w:cs="Times New Roman"/>
                <w:sz w:val="24"/>
                <w:szCs w:val="24"/>
              </w:rPr>
              <w:t xml:space="preserve"> средства</w:t>
            </w:r>
          </w:p>
        </w:tc>
        <w:tc>
          <w:tcPr>
            <w:tcW w:w="2126" w:type="dxa"/>
            <w:vMerge/>
          </w:tcPr>
          <w:p w:rsidR="00366186" w:rsidRPr="0000363A" w:rsidRDefault="00366186" w:rsidP="00063B6C"/>
        </w:tc>
        <w:tc>
          <w:tcPr>
            <w:tcW w:w="1162" w:type="dxa"/>
            <w:vMerge/>
          </w:tcPr>
          <w:p w:rsidR="00366186" w:rsidRPr="0000363A" w:rsidRDefault="00366186" w:rsidP="00063B6C"/>
        </w:tc>
      </w:tr>
    </w:tbl>
    <w:p w:rsidR="00366186" w:rsidRPr="00C83AA0" w:rsidRDefault="00366186" w:rsidP="00366186">
      <w:pPr>
        <w:pStyle w:val="ConsPlusNormal0"/>
        <w:jc w:val="both"/>
        <w:rPr>
          <w:rFonts w:ascii="Times New Roman" w:hAnsi="Times New Roman" w:cs="Times New Roman"/>
          <w:sz w:val="8"/>
          <w:szCs w:val="8"/>
        </w:rPr>
      </w:pPr>
    </w:p>
    <w:tbl>
      <w:tblPr>
        <w:tblW w:w="14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tblGrid>
      <w:tr w:rsidR="00366186" w:rsidRPr="0000363A" w:rsidTr="00063B6C">
        <w:trPr>
          <w:gridAfter w:val="1"/>
          <w:wAfter w:w="22" w:type="dxa"/>
          <w:trHeight w:val="413"/>
          <w:tblHeader/>
        </w:trPr>
        <w:tc>
          <w:tcPr>
            <w:tcW w:w="582" w:type="dxa"/>
            <w:gridSpan w:val="2"/>
          </w:tcPr>
          <w:p w:rsidR="00366186" w:rsidRPr="0000363A" w:rsidRDefault="00366186" w:rsidP="00063B6C">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2845"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1418"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992"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366186" w:rsidRPr="0000363A" w:rsidTr="00063B6C">
        <w:trPr>
          <w:gridAfter w:val="1"/>
          <w:wAfter w:w="22" w:type="dxa"/>
        </w:trPr>
        <w:tc>
          <w:tcPr>
            <w:tcW w:w="14362" w:type="dxa"/>
            <w:gridSpan w:val="24"/>
          </w:tcPr>
          <w:p w:rsidR="00366186" w:rsidRPr="001F7BE5" w:rsidRDefault="00366186" w:rsidP="00063B6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66186" w:rsidRPr="0000363A" w:rsidTr="00063B6C">
        <w:trPr>
          <w:gridAfter w:val="1"/>
          <w:wAfter w:w="22" w:type="dxa"/>
        </w:trPr>
        <w:tc>
          <w:tcPr>
            <w:tcW w:w="14362" w:type="dxa"/>
            <w:gridSpan w:val="24"/>
          </w:tcPr>
          <w:p w:rsidR="00366186" w:rsidRPr="001F7BE5" w:rsidRDefault="00366186" w:rsidP="00063B6C">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366186" w:rsidRPr="0000363A" w:rsidTr="00063B6C">
        <w:trPr>
          <w:gridAfter w:val="1"/>
          <w:wAfter w:w="22" w:type="dxa"/>
        </w:trPr>
        <w:tc>
          <w:tcPr>
            <w:tcW w:w="14362" w:type="dxa"/>
            <w:gridSpan w:val="24"/>
          </w:tcPr>
          <w:p w:rsidR="00366186" w:rsidRPr="001F7BE5" w:rsidRDefault="00366186" w:rsidP="00063B6C">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привлечения заимствований и </w:t>
            </w:r>
            <w:r w:rsidRPr="0000363A">
              <w:rPr>
                <w:rFonts w:ascii="Times New Roman" w:hAnsi="Times New Roman" w:cs="Times New Roman"/>
                <w:sz w:val="24"/>
                <w:szCs w:val="24"/>
              </w:rPr>
              <w:lastRenderedPageBreak/>
              <w:t xml:space="preserve">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8F41E0" w:rsidRDefault="00366186" w:rsidP="00063B6C">
            <w:pPr>
              <w:jc w:val="center"/>
            </w:pPr>
            <w:r w:rsidRPr="008F41E0">
              <w:t>11711,92</w:t>
            </w:r>
          </w:p>
        </w:tc>
        <w:tc>
          <w:tcPr>
            <w:tcW w:w="1139" w:type="dxa"/>
            <w:gridSpan w:val="3"/>
          </w:tcPr>
          <w:p w:rsidR="00366186" w:rsidRPr="008F41E0" w:rsidRDefault="00366186" w:rsidP="00063B6C">
            <w:pPr>
              <w:jc w:val="center"/>
            </w:pPr>
            <w:r w:rsidRPr="008F41E0">
              <w:t>11711,92</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9134DF" w:rsidRDefault="00366186" w:rsidP="00063B6C">
            <w: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9134DF" w:rsidRDefault="00366186" w:rsidP="00063B6C">
            <w: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9134DF" w:rsidRDefault="00366186" w:rsidP="00063B6C">
            <w: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9134DF" w:rsidRDefault="00366186" w:rsidP="00063B6C">
            <w: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24" w:type="dxa"/>
          </w:tcPr>
          <w:p w:rsidR="00366186" w:rsidRPr="00024351" w:rsidRDefault="00366186" w:rsidP="00063B6C">
            <w:r>
              <w:t>-</w:t>
            </w:r>
          </w:p>
        </w:tc>
        <w:tc>
          <w:tcPr>
            <w:tcW w:w="1153" w:type="dxa"/>
            <w:gridSpan w:val="3"/>
          </w:tcPr>
          <w:p w:rsidR="00366186" w:rsidRDefault="00366186" w:rsidP="00063B6C">
            <w:r>
              <w:t>-</w:t>
            </w:r>
          </w:p>
        </w:tc>
        <w:tc>
          <w:tcPr>
            <w:tcW w:w="693" w:type="dxa"/>
          </w:tcPr>
          <w:p w:rsidR="00366186" w:rsidRPr="009134DF" w:rsidRDefault="00366186" w:rsidP="00063B6C">
            <w: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Default="00366186" w:rsidP="00063B6C"/>
        </w:tc>
        <w:tc>
          <w:tcPr>
            <w:tcW w:w="1153" w:type="dxa"/>
            <w:gridSpan w:val="3"/>
          </w:tcPr>
          <w:p w:rsidR="00366186" w:rsidRDefault="00366186" w:rsidP="00063B6C"/>
        </w:tc>
        <w:tc>
          <w:tcPr>
            <w:tcW w:w="693" w:type="dxa"/>
          </w:tcPr>
          <w:p w:rsidR="00366186" w:rsidRDefault="00366186" w:rsidP="00063B6C"/>
        </w:tc>
        <w:tc>
          <w:tcPr>
            <w:tcW w:w="2123" w:type="dxa"/>
            <w:gridSpan w:val="2"/>
          </w:tcPr>
          <w:p w:rsidR="00366186"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Default="00366186" w:rsidP="00063B6C"/>
        </w:tc>
        <w:tc>
          <w:tcPr>
            <w:tcW w:w="1153" w:type="dxa"/>
            <w:gridSpan w:val="3"/>
          </w:tcPr>
          <w:p w:rsidR="00366186" w:rsidRDefault="00366186" w:rsidP="00063B6C"/>
        </w:tc>
        <w:tc>
          <w:tcPr>
            <w:tcW w:w="693" w:type="dxa"/>
          </w:tcPr>
          <w:p w:rsidR="00366186" w:rsidRDefault="00366186" w:rsidP="00063B6C"/>
        </w:tc>
        <w:tc>
          <w:tcPr>
            <w:tcW w:w="2123" w:type="dxa"/>
            <w:gridSpan w:val="2"/>
          </w:tcPr>
          <w:p w:rsidR="00366186"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14362" w:type="dxa"/>
            <w:gridSpan w:val="24"/>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366186" w:rsidRPr="0000363A" w:rsidTr="00063B6C">
        <w:trPr>
          <w:gridAfter w:val="2"/>
          <w:wAfter w:w="50" w:type="dxa"/>
          <w:trHeight w:val="468"/>
        </w:trPr>
        <w:tc>
          <w:tcPr>
            <w:tcW w:w="565" w:type="dxa"/>
            <w:vMerge w:val="restart"/>
          </w:tcPr>
          <w:p w:rsidR="00366186" w:rsidRDefault="00366186" w:rsidP="00063B6C">
            <w:pPr>
              <w:pStyle w:val="ConsPlusNormal0"/>
              <w:jc w:val="center"/>
              <w:rPr>
                <w:rFonts w:ascii="Times New Roman" w:hAnsi="Times New Roman" w:cs="Times New Roman"/>
                <w:sz w:val="24"/>
                <w:szCs w:val="24"/>
              </w:rPr>
            </w:pPr>
          </w:p>
          <w:p w:rsidR="00366186" w:rsidRPr="00E15A32" w:rsidRDefault="00366186" w:rsidP="00063B6C"/>
          <w:p w:rsidR="00366186" w:rsidRPr="00E15A32" w:rsidRDefault="00366186" w:rsidP="00063B6C"/>
          <w:p w:rsidR="00366186" w:rsidRPr="00E15A32" w:rsidRDefault="00366186" w:rsidP="00063B6C"/>
          <w:p w:rsidR="00366186" w:rsidRDefault="00366186" w:rsidP="00063B6C"/>
          <w:p w:rsidR="00366186" w:rsidRPr="00E15A32" w:rsidRDefault="00366186" w:rsidP="00063B6C">
            <w:r>
              <w:t>1.1.1.</w:t>
            </w:r>
          </w:p>
        </w:tc>
        <w:tc>
          <w:tcPr>
            <w:tcW w:w="2862" w:type="dxa"/>
            <w:gridSpan w:val="3"/>
            <w:vMerge w:val="restart"/>
          </w:tcPr>
          <w:p w:rsidR="00366186" w:rsidRPr="0000363A" w:rsidRDefault="00366186" w:rsidP="00063B6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23" w:type="dxa"/>
            <w:gridSpan w:val="2"/>
          </w:tcPr>
          <w:p w:rsidR="00366186" w:rsidRDefault="00366186" w:rsidP="00063B6C">
            <w:pPr>
              <w:jc w:val="center"/>
            </w:pPr>
            <w:r>
              <w:t>11711,92</w:t>
            </w:r>
          </w:p>
        </w:tc>
        <w:tc>
          <w:tcPr>
            <w:tcW w:w="1139" w:type="dxa"/>
            <w:gridSpan w:val="3"/>
          </w:tcPr>
          <w:p w:rsidR="00366186" w:rsidRDefault="00366186" w:rsidP="00063B6C">
            <w:pPr>
              <w:jc w:val="center"/>
            </w:pPr>
            <w:r>
              <w:t>11711,92</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Pr="0000363A" w:rsidRDefault="00366186" w:rsidP="00063B6C">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1141" w:type="dxa"/>
            <w:gridSpan w:val="3"/>
            <w:vMerge w:val="restart"/>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366186" w:rsidRPr="0000363A" w:rsidTr="00063B6C">
        <w:trPr>
          <w:gridAfter w:val="2"/>
          <w:wAfter w:w="50" w:type="dxa"/>
          <w:trHeight w:val="315"/>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vAlign w:val="center"/>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23" w:type="dxa"/>
            <w:gridSpan w:val="2"/>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Pr="005257CC"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2"/>
          <w:wAfter w:w="50" w:type="dxa"/>
          <w:trHeight w:val="405"/>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23" w:type="dxa"/>
            <w:gridSpan w:val="2"/>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139"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Pr="005257CC"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2"/>
          <w:wAfter w:w="50" w:type="dxa"/>
          <w:trHeight w:val="283"/>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23" w:type="dxa"/>
            <w:gridSpan w:val="2"/>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2"/>
          <w:wAfter w:w="50" w:type="dxa"/>
          <w:trHeight w:val="282"/>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23" w:type="dxa"/>
            <w:gridSpan w:val="2"/>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2052,98</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50</w:t>
            </w: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2"/>
          <w:wAfter w:w="50" w:type="dxa"/>
          <w:trHeight w:val="282"/>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23" w:type="dxa"/>
            <w:gridSpan w:val="2"/>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Default="00366186" w:rsidP="00063B6C">
            <w:pPr>
              <w:pStyle w:val="ConsPlusNormal0"/>
              <w:ind w:firstLine="0"/>
              <w:rPr>
                <w:rFonts w:ascii="Times New Roman" w:hAnsi="Times New Roman" w:cs="Times New Roman"/>
              </w:rPr>
            </w:pP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2"/>
          <w:wAfter w:w="50" w:type="dxa"/>
          <w:trHeight w:val="282"/>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862" w:type="dxa"/>
            <w:gridSpan w:val="3"/>
            <w:vMerge/>
          </w:tcPr>
          <w:p w:rsidR="00366186" w:rsidRPr="001F7BE5" w:rsidRDefault="00366186" w:rsidP="00063B6C">
            <w:pPr>
              <w:pStyle w:val="ConsPlusNormal0"/>
              <w:jc w:val="center"/>
              <w:rPr>
                <w:rFonts w:ascii="Times New Roman" w:hAnsi="Times New Roman" w:cs="Times New Roman"/>
                <w:sz w:val="24"/>
                <w:szCs w:val="24"/>
              </w:rPr>
            </w:pPr>
          </w:p>
        </w:tc>
        <w:tc>
          <w:tcPr>
            <w:tcW w:w="1418" w:type="dxa"/>
            <w:gridSpan w:val="2"/>
            <w:vMerge/>
          </w:tcPr>
          <w:p w:rsidR="00366186" w:rsidRDefault="00366186" w:rsidP="00063B6C">
            <w:pPr>
              <w:pStyle w:val="ConsPlusNormal0"/>
              <w:jc w:val="center"/>
              <w:rPr>
                <w:rFonts w:ascii="Times New Roman" w:hAnsi="Times New Roman" w:cs="Times New Roman"/>
                <w:sz w:val="24"/>
                <w:szCs w:val="24"/>
              </w:rPr>
            </w:pPr>
          </w:p>
        </w:tc>
        <w:tc>
          <w:tcPr>
            <w:tcW w:w="971"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23" w:type="dxa"/>
            <w:gridSpan w:val="2"/>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222" w:type="dxa"/>
            <w:gridSpan w:val="4"/>
          </w:tcPr>
          <w:p w:rsidR="00366186" w:rsidRPr="0000363A" w:rsidRDefault="00366186" w:rsidP="00063B6C">
            <w:pPr>
              <w:pStyle w:val="ConsPlusNormal0"/>
              <w:jc w:val="center"/>
              <w:rPr>
                <w:rFonts w:ascii="Times New Roman" w:hAnsi="Times New Roman" w:cs="Times New Roman"/>
                <w:sz w:val="24"/>
                <w:szCs w:val="24"/>
              </w:rPr>
            </w:pPr>
          </w:p>
        </w:tc>
        <w:tc>
          <w:tcPr>
            <w:tcW w:w="1076" w:type="dxa"/>
          </w:tcPr>
          <w:p w:rsidR="00366186" w:rsidRPr="0000363A" w:rsidRDefault="00366186" w:rsidP="00063B6C">
            <w:pPr>
              <w:pStyle w:val="ConsPlusNormal0"/>
              <w:jc w:val="center"/>
              <w:rPr>
                <w:rFonts w:ascii="Times New Roman" w:hAnsi="Times New Roman" w:cs="Times New Roman"/>
                <w:sz w:val="24"/>
                <w:szCs w:val="24"/>
              </w:rPr>
            </w:pP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08" w:type="dxa"/>
          </w:tcPr>
          <w:p w:rsidR="00366186" w:rsidRDefault="00366186" w:rsidP="00063B6C">
            <w:pPr>
              <w:pStyle w:val="ConsPlusNormal0"/>
              <w:ind w:firstLine="0"/>
              <w:rPr>
                <w:rFonts w:ascii="Times New Roman" w:hAnsi="Times New Roman" w:cs="Times New Roman"/>
              </w:rPr>
            </w:pPr>
          </w:p>
        </w:tc>
        <w:tc>
          <w:tcPr>
            <w:tcW w:w="1141"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14362" w:type="dxa"/>
            <w:gridSpan w:val="24"/>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 xml:space="preserve">1.2. «Соблюдение установленного законодательством ограничения предельного объема расходов на </w:t>
            </w:r>
            <w:r>
              <w:rPr>
                <w:rFonts w:ascii="Times New Roman" w:hAnsi="Times New Roman" w:cs="Times New Roman"/>
                <w:sz w:val="24"/>
                <w:szCs w:val="24"/>
              </w:rPr>
              <w:lastRenderedPageBreak/>
              <w:t>обслуживание муниципального долга»</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14362" w:type="dxa"/>
            <w:gridSpan w:val="24"/>
          </w:tcPr>
          <w:p w:rsidR="00366186" w:rsidRPr="0000363A"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366186" w:rsidRPr="0000363A" w:rsidTr="00063B6C">
        <w:trPr>
          <w:gridAfter w:val="1"/>
          <w:wAfter w:w="22" w:type="dxa"/>
          <w:trHeight w:val="486"/>
        </w:trPr>
        <w:tc>
          <w:tcPr>
            <w:tcW w:w="565" w:type="dxa"/>
            <w:vMerge w:val="restart"/>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366186" w:rsidRDefault="00366186" w:rsidP="00063B6C"/>
          <w:p w:rsidR="00366186" w:rsidRPr="00F8293C" w:rsidRDefault="00366186" w:rsidP="00063B6C">
            <w:r>
              <w:t>1.2.1</w:t>
            </w:r>
          </w:p>
        </w:tc>
        <w:tc>
          <w:tcPr>
            <w:tcW w:w="2940" w:type="dxa"/>
            <w:gridSpan w:val="4"/>
            <w:vMerge w:val="restart"/>
          </w:tcPr>
          <w:p w:rsidR="00366186" w:rsidRPr="0000363A" w:rsidRDefault="00366186" w:rsidP="00063B6C">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1340" w:type="dxa"/>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21,64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366186" w:rsidRDefault="00366186" w:rsidP="00063B6C">
            <w:pPr>
              <w:pStyle w:val="ConsPlusNormal0"/>
              <w:jc w:val="center"/>
              <w:rPr>
                <w:rFonts w:ascii="Times New Roman" w:hAnsi="Times New Roman" w:cs="Times New Roman"/>
                <w:sz w:val="24"/>
                <w:szCs w:val="24"/>
              </w:rPr>
            </w:pPr>
          </w:p>
          <w:p w:rsidR="00366186" w:rsidRPr="00DB57B6" w:rsidRDefault="00366186" w:rsidP="00063B6C"/>
          <w:p w:rsidR="00366186" w:rsidRPr="00DB57B6" w:rsidRDefault="00366186" w:rsidP="00063B6C"/>
          <w:p w:rsidR="00366186" w:rsidRDefault="00366186" w:rsidP="00063B6C"/>
          <w:p w:rsidR="00366186" w:rsidRPr="00DB57B6" w:rsidRDefault="00366186" w:rsidP="00063B6C">
            <w:pPr>
              <w:jc w:val="center"/>
            </w:pPr>
            <w:r>
              <w:t>2, 1.1.</w:t>
            </w:r>
          </w:p>
        </w:tc>
      </w:tr>
      <w:tr w:rsidR="00366186" w:rsidRPr="0000363A" w:rsidTr="00063B6C">
        <w:trPr>
          <w:gridAfter w:val="1"/>
          <w:wAfter w:w="22" w:type="dxa"/>
          <w:trHeight w:val="318"/>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1124"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Height w:val="251"/>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1124"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Height w:val="251"/>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3,12</w:t>
            </w:r>
          </w:p>
        </w:tc>
        <w:tc>
          <w:tcPr>
            <w:tcW w:w="1124"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Height w:val="251"/>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0,82</w:t>
            </w:r>
          </w:p>
        </w:tc>
        <w:tc>
          <w:tcPr>
            <w:tcW w:w="1124"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1F7BE5" w:rsidRDefault="00366186" w:rsidP="00063B6C">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2123"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Height w:val="251"/>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Default="00366186" w:rsidP="00063B6C">
            <w:pPr>
              <w:pStyle w:val="ConsPlusCell"/>
              <w:jc w:val="center"/>
              <w:rPr>
                <w:rFonts w:ascii="Times New Roman" w:hAnsi="Times New Roman" w:cs="Times New Roman"/>
                <w:sz w:val="24"/>
                <w:szCs w:val="24"/>
              </w:rPr>
            </w:pPr>
          </w:p>
        </w:tc>
        <w:tc>
          <w:tcPr>
            <w:tcW w:w="1153" w:type="dxa"/>
            <w:gridSpan w:val="3"/>
          </w:tcPr>
          <w:p w:rsidR="00366186" w:rsidRDefault="00366186" w:rsidP="00063B6C">
            <w:pPr>
              <w:pStyle w:val="ConsPlusCell"/>
              <w:jc w:val="center"/>
              <w:rPr>
                <w:rFonts w:ascii="Times New Roman" w:hAnsi="Times New Roman" w:cs="Times New Roman"/>
                <w:sz w:val="24"/>
                <w:szCs w:val="24"/>
              </w:rPr>
            </w:pPr>
          </w:p>
        </w:tc>
        <w:tc>
          <w:tcPr>
            <w:tcW w:w="693" w:type="dxa"/>
          </w:tcPr>
          <w:p w:rsidR="00366186" w:rsidRDefault="00366186" w:rsidP="00063B6C">
            <w:pPr>
              <w:pStyle w:val="ConsPlusCell"/>
              <w:jc w:val="center"/>
              <w:rPr>
                <w:rFonts w:ascii="Times New Roman" w:hAnsi="Times New Roman" w:cs="Times New Roman"/>
                <w:sz w:val="24"/>
                <w:szCs w:val="24"/>
              </w:rPr>
            </w:pPr>
          </w:p>
        </w:tc>
        <w:tc>
          <w:tcPr>
            <w:tcW w:w="2123" w:type="dxa"/>
            <w:gridSpan w:val="2"/>
          </w:tcPr>
          <w:p w:rsidR="00366186"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Height w:val="251"/>
        </w:trPr>
        <w:tc>
          <w:tcPr>
            <w:tcW w:w="565" w:type="dxa"/>
            <w:vMerge/>
          </w:tcPr>
          <w:p w:rsidR="00366186" w:rsidRDefault="00366186" w:rsidP="00063B6C">
            <w:pPr>
              <w:pStyle w:val="ConsPlusNormal0"/>
              <w:jc w:val="center"/>
              <w:rPr>
                <w:rFonts w:ascii="Times New Roman" w:hAnsi="Times New Roman" w:cs="Times New Roman"/>
                <w:sz w:val="24"/>
                <w:szCs w:val="24"/>
              </w:rPr>
            </w:pPr>
          </w:p>
        </w:tc>
        <w:tc>
          <w:tcPr>
            <w:tcW w:w="2940" w:type="dxa"/>
            <w:gridSpan w:val="4"/>
            <w:vMerge/>
          </w:tcPr>
          <w:p w:rsidR="00366186" w:rsidRPr="001F7BE5" w:rsidRDefault="00366186" w:rsidP="00063B6C">
            <w:pPr>
              <w:pStyle w:val="ConsPlusNormal0"/>
              <w:ind w:firstLine="0"/>
              <w:rPr>
                <w:rFonts w:ascii="Times New Roman" w:hAnsi="Times New Roman" w:cs="Times New Roman"/>
                <w:sz w:val="24"/>
                <w:szCs w:val="24"/>
              </w:rPr>
            </w:pPr>
          </w:p>
        </w:tc>
        <w:tc>
          <w:tcPr>
            <w:tcW w:w="1340" w:type="dxa"/>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Default="00366186" w:rsidP="00063B6C">
            <w:pPr>
              <w:pStyle w:val="ConsPlusCell"/>
              <w:jc w:val="center"/>
              <w:rPr>
                <w:rFonts w:ascii="Times New Roman" w:hAnsi="Times New Roman" w:cs="Times New Roman"/>
                <w:sz w:val="24"/>
                <w:szCs w:val="24"/>
              </w:rPr>
            </w:pPr>
          </w:p>
        </w:tc>
        <w:tc>
          <w:tcPr>
            <w:tcW w:w="1153" w:type="dxa"/>
            <w:gridSpan w:val="3"/>
          </w:tcPr>
          <w:p w:rsidR="00366186" w:rsidRDefault="00366186" w:rsidP="00063B6C">
            <w:pPr>
              <w:pStyle w:val="ConsPlusCell"/>
              <w:jc w:val="center"/>
              <w:rPr>
                <w:rFonts w:ascii="Times New Roman" w:hAnsi="Times New Roman" w:cs="Times New Roman"/>
                <w:sz w:val="24"/>
                <w:szCs w:val="24"/>
              </w:rPr>
            </w:pPr>
          </w:p>
        </w:tc>
        <w:tc>
          <w:tcPr>
            <w:tcW w:w="693" w:type="dxa"/>
          </w:tcPr>
          <w:p w:rsidR="00366186" w:rsidRDefault="00366186" w:rsidP="00063B6C">
            <w:pPr>
              <w:pStyle w:val="ConsPlusCell"/>
              <w:jc w:val="center"/>
              <w:rPr>
                <w:rFonts w:ascii="Times New Roman" w:hAnsi="Times New Roman" w:cs="Times New Roman"/>
                <w:sz w:val="24"/>
                <w:szCs w:val="24"/>
              </w:rPr>
            </w:pPr>
          </w:p>
        </w:tc>
        <w:tc>
          <w:tcPr>
            <w:tcW w:w="2123" w:type="dxa"/>
            <w:gridSpan w:val="2"/>
          </w:tcPr>
          <w:p w:rsidR="00366186"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11733,56</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11733,56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2056,10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2053,80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14362" w:type="dxa"/>
            <w:gridSpan w:val="24"/>
          </w:tcPr>
          <w:p w:rsidR="00366186" w:rsidRPr="001F7BE5" w:rsidRDefault="00366186" w:rsidP="00063B6C">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366186" w:rsidRPr="0000363A" w:rsidTr="00063B6C">
        <w:trPr>
          <w:gridAfter w:val="1"/>
          <w:wAfter w:w="22" w:type="dxa"/>
        </w:trPr>
        <w:tc>
          <w:tcPr>
            <w:tcW w:w="14362" w:type="dxa"/>
            <w:gridSpan w:val="24"/>
          </w:tcPr>
          <w:p w:rsidR="00366186" w:rsidRPr="0067409D" w:rsidRDefault="00366186" w:rsidP="00063B6C">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366186" w:rsidRPr="0000363A" w:rsidTr="00063B6C">
        <w:trPr>
          <w:gridAfter w:val="1"/>
          <w:wAfter w:w="22" w:type="dxa"/>
        </w:trPr>
        <w:tc>
          <w:tcPr>
            <w:tcW w:w="14362" w:type="dxa"/>
            <w:gridSpan w:val="24"/>
          </w:tcPr>
          <w:p w:rsidR="00366186" w:rsidRPr="0000363A" w:rsidRDefault="00366186" w:rsidP="00063B6C">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366186" w:rsidRPr="0067409D"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w:t>
            </w:r>
            <w:r>
              <w:rPr>
                <w:rFonts w:ascii="Times New Roman" w:hAnsi="Times New Roman" w:cs="Times New Roman"/>
                <w:sz w:val="24"/>
                <w:szCs w:val="24"/>
              </w:rPr>
              <w:t>2</w:t>
            </w:r>
            <w:r w:rsidRPr="00E25B3B">
              <w:rPr>
                <w:rFonts w:ascii="Times New Roman" w:hAnsi="Times New Roman" w:cs="Times New Roman"/>
                <w:sz w:val="24"/>
                <w:szCs w:val="24"/>
              </w:rPr>
              <w:t>.</w:t>
            </w:r>
            <w:r>
              <w:rPr>
                <w:rFonts w:ascii="Times New Roman" w:hAnsi="Times New Roman" w:cs="Times New Roman"/>
                <w:sz w:val="24"/>
                <w:szCs w:val="24"/>
              </w:rPr>
              <w:t>1</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w:t>
            </w:r>
            <w:r>
              <w:rPr>
                <w:rFonts w:ascii="Times New Roman" w:hAnsi="Times New Roman" w:cs="Times New Roman"/>
                <w:sz w:val="24"/>
                <w:szCs w:val="24"/>
              </w:rPr>
              <w:t>1</w:t>
            </w:r>
            <w:r w:rsidRPr="0000363A">
              <w:rPr>
                <w:rFonts w:ascii="Times New Roman" w:hAnsi="Times New Roman" w:cs="Times New Roman"/>
                <w:sz w:val="24"/>
                <w:szCs w:val="24"/>
              </w:rPr>
              <w:t>. "Повышение эффективности предоставления и использования субвенций"</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val="restart"/>
          </w:tcPr>
          <w:p w:rsidR="00366186" w:rsidRPr="0067409D" w:rsidRDefault="00366186" w:rsidP="00063B6C">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t>602,1</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602,1</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665,2</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665,2</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683,4</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683,4</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690,7</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690,7</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717,1</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717,1</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717,1</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717,1</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14362" w:type="dxa"/>
            <w:gridSpan w:val="24"/>
          </w:tcPr>
          <w:p w:rsidR="00366186" w:rsidRPr="0000363A"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366186" w:rsidRPr="0000363A" w:rsidTr="00063B6C">
        <w:trPr>
          <w:gridAfter w:val="1"/>
          <w:wAfter w:w="22" w:type="dxa"/>
        </w:trPr>
        <w:tc>
          <w:tcPr>
            <w:tcW w:w="582" w:type="dxa"/>
            <w:gridSpan w:val="2"/>
            <w:vMerge w:val="restart"/>
          </w:tcPr>
          <w:p w:rsidR="00366186" w:rsidRDefault="00366186" w:rsidP="00063B6C">
            <w:pPr>
              <w:pStyle w:val="ConsPlusNormal0"/>
              <w:jc w:val="center"/>
              <w:rPr>
                <w:rFonts w:ascii="Times New Roman" w:hAnsi="Times New Roman" w:cs="Times New Roman"/>
                <w:sz w:val="24"/>
                <w:szCs w:val="24"/>
              </w:rPr>
            </w:pPr>
          </w:p>
          <w:p w:rsidR="00366186" w:rsidRDefault="00366186" w:rsidP="00063B6C"/>
          <w:p w:rsidR="00366186" w:rsidRPr="00705949" w:rsidRDefault="00366186" w:rsidP="00063B6C">
            <w:r>
              <w:t>2.1.1</w:t>
            </w:r>
          </w:p>
        </w:tc>
        <w:tc>
          <w:tcPr>
            <w:tcW w:w="2845" w:type="dxa"/>
            <w:gridSpan w:val="2"/>
            <w:vMerge w:val="restart"/>
          </w:tcPr>
          <w:p w:rsidR="00366186" w:rsidRPr="0067409D" w:rsidRDefault="00366186" w:rsidP="00063B6C">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366186" w:rsidRPr="00956DE0"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Pr="00956DE0" w:rsidRDefault="00366186" w:rsidP="00063B6C">
            <w:pPr>
              <w:pStyle w:val="ConsPlusNormal0"/>
              <w:ind w:firstLine="0"/>
              <w:rPr>
                <w:rFonts w:ascii="Times New Roman" w:hAnsi="Times New Roman" w:cs="Times New Roman"/>
                <w:sz w:val="24"/>
                <w:szCs w:val="24"/>
              </w:rPr>
            </w:pP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4075,60</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67409D" w:rsidRDefault="00366186" w:rsidP="00063B6C">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956DE0"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1139" w:type="dxa"/>
            <w:gridSpan w:val="3"/>
          </w:tcPr>
          <w:p w:rsidR="00366186" w:rsidRDefault="00366186" w:rsidP="00063B6C">
            <w:r>
              <w:t>602,1</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602,1</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956DE0"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956DE0"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1139" w:type="dxa"/>
            <w:gridSpan w:val="3"/>
          </w:tcPr>
          <w:p w:rsidR="00366186" w:rsidRDefault="00366186" w:rsidP="00063B6C">
            <w:r>
              <w:t>665,2</w:t>
            </w:r>
          </w:p>
        </w:tc>
        <w:tc>
          <w:tcPr>
            <w:tcW w:w="1139"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665,2</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956DE0"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683,4</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683,4</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690,7</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24" w:type="dxa"/>
          </w:tcPr>
          <w:p w:rsidR="00366186" w:rsidRDefault="00366186" w:rsidP="00063B6C">
            <w:r>
              <w:t>690,7</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717,1</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p>
        </w:tc>
        <w:tc>
          <w:tcPr>
            <w:tcW w:w="1124" w:type="dxa"/>
          </w:tcPr>
          <w:p w:rsidR="00366186" w:rsidRDefault="00366186" w:rsidP="00063B6C">
            <w:r>
              <w:t>717,1</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582" w:type="dxa"/>
            <w:gridSpan w:val="2"/>
            <w:vMerge/>
          </w:tcPr>
          <w:p w:rsidR="00366186" w:rsidRPr="0000363A" w:rsidRDefault="00366186" w:rsidP="00063B6C">
            <w:pPr>
              <w:pStyle w:val="ConsPlusNormal0"/>
              <w:jc w:val="center"/>
              <w:rPr>
                <w:rFonts w:ascii="Times New Roman" w:hAnsi="Times New Roman" w:cs="Times New Roman"/>
                <w:sz w:val="24"/>
                <w:szCs w:val="24"/>
              </w:rPr>
            </w:pPr>
          </w:p>
        </w:tc>
        <w:tc>
          <w:tcPr>
            <w:tcW w:w="2845" w:type="dxa"/>
            <w:gridSpan w:val="2"/>
            <w:vMerge/>
          </w:tcPr>
          <w:p w:rsidR="00366186" w:rsidRDefault="00366186" w:rsidP="00063B6C">
            <w:pPr>
              <w:pStyle w:val="ConsPlusNormal0"/>
              <w:ind w:firstLine="0"/>
            </w:pPr>
          </w:p>
        </w:tc>
        <w:tc>
          <w:tcPr>
            <w:tcW w:w="1418" w:type="dxa"/>
            <w:gridSpan w:val="2"/>
            <w:vMerge/>
          </w:tcPr>
          <w:p w:rsidR="00366186" w:rsidRDefault="00366186" w:rsidP="00063B6C">
            <w:pPr>
              <w:pStyle w:val="ConsPlusNormal0"/>
              <w:ind w:firstLine="0"/>
              <w:rPr>
                <w:rFonts w:ascii="Times New Roman" w:hAnsi="Times New Roman" w:cs="Times New Roman"/>
                <w:sz w:val="24"/>
                <w:szCs w:val="24"/>
              </w:rPr>
            </w:pP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717,1</w:t>
            </w:r>
          </w:p>
        </w:tc>
        <w:tc>
          <w:tcPr>
            <w:tcW w:w="1139" w:type="dxa"/>
            <w:gridSpan w:val="3"/>
          </w:tcPr>
          <w:p w:rsidR="00366186" w:rsidRDefault="00366186" w:rsidP="00063B6C">
            <w:pPr>
              <w:pStyle w:val="ConsPlusNormal0"/>
              <w:jc w:val="center"/>
              <w:rPr>
                <w:rFonts w:ascii="Times New Roman" w:hAnsi="Times New Roman" w:cs="Times New Roman"/>
                <w:sz w:val="24"/>
                <w:szCs w:val="24"/>
              </w:rPr>
            </w:pPr>
          </w:p>
        </w:tc>
        <w:tc>
          <w:tcPr>
            <w:tcW w:w="1124" w:type="dxa"/>
          </w:tcPr>
          <w:p w:rsidR="00366186" w:rsidRDefault="00366186" w:rsidP="00063B6C">
            <w:r>
              <w:t>717,1</w:t>
            </w:r>
          </w:p>
        </w:tc>
        <w:tc>
          <w:tcPr>
            <w:tcW w:w="1153" w:type="dxa"/>
            <w:gridSpan w:val="3"/>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pPr>
              <w:pStyle w:val="ConsPlusNormal0"/>
              <w:jc w:val="center"/>
              <w:rPr>
                <w:rFonts w:ascii="Times New Roman" w:hAnsi="Times New Roman" w:cs="Times New Roman"/>
                <w:sz w:val="24"/>
                <w:szCs w:val="24"/>
              </w:rPr>
            </w:pPr>
          </w:p>
        </w:tc>
      </w:tr>
      <w:tr w:rsidR="00366186" w:rsidRPr="0067409D" w:rsidTr="00063B6C">
        <w:trPr>
          <w:gridAfter w:val="1"/>
          <w:wAfter w:w="22" w:type="dxa"/>
        </w:trPr>
        <w:tc>
          <w:tcPr>
            <w:tcW w:w="14362" w:type="dxa"/>
            <w:gridSpan w:val="24"/>
          </w:tcPr>
          <w:p w:rsidR="00366186" w:rsidRPr="0067409D" w:rsidRDefault="00366186" w:rsidP="00063B6C">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366186" w:rsidRPr="0000363A" w:rsidTr="00063B6C">
        <w:trPr>
          <w:gridAfter w:val="1"/>
          <w:wAfter w:w="22" w:type="dxa"/>
        </w:trPr>
        <w:tc>
          <w:tcPr>
            <w:tcW w:w="582" w:type="dxa"/>
            <w:gridSpan w:val="2"/>
            <w:vMerge w:val="restart"/>
          </w:tcPr>
          <w:p w:rsidR="00366186" w:rsidRPr="000D0456" w:rsidRDefault="00366186" w:rsidP="00063B6C">
            <w:pPr>
              <w:pStyle w:val="ConsPlusNormal0"/>
              <w:jc w:val="center"/>
              <w:rPr>
                <w:rFonts w:ascii="Times New Roman" w:hAnsi="Times New Roman" w:cs="Times New Roman"/>
                <w:sz w:val="24"/>
                <w:szCs w:val="24"/>
              </w:rPr>
            </w:pPr>
            <w:r w:rsidRPr="000D0456">
              <w:rPr>
                <w:rFonts w:ascii="Times New Roman" w:hAnsi="Times New Roman" w:cs="Times New Roman"/>
                <w:sz w:val="24"/>
                <w:szCs w:val="24"/>
              </w:rPr>
              <w:t>22.2</w:t>
            </w:r>
          </w:p>
        </w:tc>
        <w:tc>
          <w:tcPr>
            <w:tcW w:w="2845" w:type="dxa"/>
            <w:gridSpan w:val="2"/>
            <w:vMerge w:val="restart"/>
          </w:tcPr>
          <w:p w:rsidR="00366186" w:rsidRPr="000D0456" w:rsidRDefault="00366186" w:rsidP="00063B6C">
            <w:pPr>
              <w:pStyle w:val="ConsPlusNormal0"/>
              <w:ind w:firstLine="0"/>
              <w:rPr>
                <w:rFonts w:ascii="Times New Roman" w:hAnsi="Times New Roman" w:cs="Times New Roman"/>
                <w:sz w:val="24"/>
                <w:szCs w:val="24"/>
              </w:rPr>
            </w:pPr>
            <w:r w:rsidRPr="000D0456">
              <w:rPr>
                <w:rFonts w:ascii="Times New Roman" w:hAnsi="Times New Roman" w:cs="Times New Roman"/>
                <w:sz w:val="24"/>
                <w:szCs w:val="24"/>
              </w:rPr>
              <w:t xml:space="preserve">Основное мероприятие 2.2. "Выравнивание бюджетной обеспеченности муниципальных </w:t>
            </w:r>
            <w:r w:rsidRPr="000D0456">
              <w:rPr>
                <w:rFonts w:ascii="Times New Roman" w:hAnsi="Times New Roman" w:cs="Times New Roman"/>
                <w:sz w:val="24"/>
                <w:szCs w:val="24"/>
              </w:rPr>
              <w:lastRenderedPageBreak/>
              <w:t>образований Камешкирского района Пензенской области"</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w:t>
            </w:r>
            <w:r w:rsidRPr="001F7BE5">
              <w:rPr>
                <w:rFonts w:ascii="Times New Roman" w:hAnsi="Times New Roman" w:cs="Times New Roman"/>
                <w:sz w:val="24"/>
                <w:szCs w:val="24"/>
              </w:rPr>
              <w:lastRenderedPageBreak/>
              <w:t>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t>5125,69</w:t>
            </w:r>
          </w:p>
        </w:tc>
        <w:tc>
          <w:tcPr>
            <w:tcW w:w="1139" w:type="dxa"/>
            <w:gridSpan w:val="3"/>
          </w:tcPr>
          <w:p w:rsidR="00366186" w:rsidRDefault="00366186" w:rsidP="00063B6C">
            <w:r>
              <w:t>2000,0</w:t>
            </w:r>
          </w:p>
        </w:tc>
        <w:tc>
          <w:tcPr>
            <w:tcW w:w="1124" w:type="dxa"/>
          </w:tcPr>
          <w:p w:rsidR="00366186" w:rsidRPr="00C64309" w:rsidRDefault="00366186" w:rsidP="00063B6C">
            <w:pPr>
              <w:pStyle w:val="ConsPlusNormal0"/>
              <w:ind w:firstLine="0"/>
              <w:jc w:val="both"/>
              <w:rPr>
                <w:rFonts w:ascii="Times New Roman" w:hAnsi="Times New Roman" w:cs="Times New Roman"/>
              </w:rPr>
            </w:pPr>
            <w:r>
              <w:rPr>
                <w:rFonts w:ascii="Times New Roman" w:hAnsi="Times New Roman" w:cs="Times New Roman"/>
              </w:rPr>
              <w:t>3125,69</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6203,03</w:t>
            </w:r>
          </w:p>
        </w:tc>
        <w:tc>
          <w:tcPr>
            <w:tcW w:w="1139" w:type="dxa"/>
            <w:gridSpan w:val="3"/>
          </w:tcPr>
          <w:p w:rsidR="00366186" w:rsidRDefault="00366186" w:rsidP="00063B6C">
            <w:r>
              <w:t>3000,0</w:t>
            </w:r>
          </w:p>
        </w:tc>
        <w:tc>
          <w:tcPr>
            <w:tcW w:w="1124" w:type="dxa"/>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3203,03</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6402,1</w:t>
            </w:r>
          </w:p>
        </w:tc>
        <w:tc>
          <w:tcPr>
            <w:tcW w:w="1139" w:type="dxa"/>
            <w:gridSpan w:val="3"/>
          </w:tcPr>
          <w:p w:rsidR="00366186" w:rsidRDefault="00366186" w:rsidP="00063B6C">
            <w:r>
              <w:t>3120,0</w:t>
            </w:r>
          </w:p>
        </w:tc>
        <w:tc>
          <w:tcPr>
            <w:tcW w:w="1124" w:type="dxa"/>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3282,1</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6394,4</w:t>
            </w:r>
          </w:p>
        </w:tc>
        <w:tc>
          <w:tcPr>
            <w:tcW w:w="1139" w:type="dxa"/>
            <w:gridSpan w:val="3"/>
          </w:tcPr>
          <w:p w:rsidR="00366186" w:rsidRDefault="00366186" w:rsidP="00063B6C">
            <w:r w:rsidRPr="000014B1">
              <w:t>3120,0</w:t>
            </w:r>
          </w:p>
        </w:tc>
        <w:tc>
          <w:tcPr>
            <w:tcW w:w="1124" w:type="dxa"/>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3274,4</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6377,8</w:t>
            </w:r>
          </w:p>
        </w:tc>
        <w:tc>
          <w:tcPr>
            <w:tcW w:w="1139" w:type="dxa"/>
            <w:gridSpan w:val="3"/>
          </w:tcPr>
          <w:p w:rsidR="00366186" w:rsidRDefault="00366186" w:rsidP="00063B6C">
            <w:r w:rsidRPr="000014B1">
              <w:t>3120,0</w:t>
            </w:r>
          </w:p>
        </w:tc>
        <w:tc>
          <w:tcPr>
            <w:tcW w:w="1124" w:type="dxa"/>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D0456" w:rsidRDefault="00366186" w:rsidP="00063B6C"/>
        </w:tc>
        <w:tc>
          <w:tcPr>
            <w:tcW w:w="2845" w:type="dxa"/>
            <w:gridSpan w:val="2"/>
            <w:vMerge/>
          </w:tcPr>
          <w:p w:rsidR="00366186" w:rsidRPr="000D0456"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6377,8</w:t>
            </w:r>
          </w:p>
        </w:tc>
        <w:tc>
          <w:tcPr>
            <w:tcW w:w="1139" w:type="dxa"/>
            <w:gridSpan w:val="3"/>
          </w:tcPr>
          <w:p w:rsidR="00366186" w:rsidRDefault="00366186" w:rsidP="00063B6C">
            <w:r w:rsidRPr="000014B1">
              <w:t>3120,0</w:t>
            </w:r>
          </w:p>
        </w:tc>
        <w:tc>
          <w:tcPr>
            <w:tcW w:w="1124" w:type="dxa"/>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3257,8</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14362" w:type="dxa"/>
            <w:gridSpan w:val="24"/>
          </w:tcPr>
          <w:p w:rsidR="00366186" w:rsidRPr="0067409D" w:rsidRDefault="00366186" w:rsidP="00063B6C">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366186" w:rsidRPr="0000363A" w:rsidTr="00063B6C">
        <w:trPr>
          <w:trHeight w:val="319"/>
        </w:trPr>
        <w:tc>
          <w:tcPr>
            <w:tcW w:w="625" w:type="dxa"/>
            <w:gridSpan w:val="3"/>
            <w:vMerge w:val="restart"/>
          </w:tcPr>
          <w:p w:rsidR="00366186" w:rsidRPr="001F7BE5" w:rsidRDefault="00366186" w:rsidP="00063B6C">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2.2.1.</w:t>
            </w:r>
          </w:p>
        </w:tc>
        <w:tc>
          <w:tcPr>
            <w:tcW w:w="2802" w:type="dxa"/>
            <w:vMerge w:val="restart"/>
          </w:tcPr>
          <w:p w:rsidR="00366186" w:rsidRPr="001F7BE5" w:rsidRDefault="00366186" w:rsidP="00063B6C">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1418" w:type="dxa"/>
            <w:gridSpan w:val="2"/>
            <w:vMerge w:val="restart"/>
          </w:tcPr>
          <w:p w:rsidR="00366186" w:rsidRPr="001F7BE5" w:rsidRDefault="00366186" w:rsidP="00063B6C">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71" w:type="dxa"/>
          </w:tcPr>
          <w:p w:rsidR="00366186" w:rsidRPr="007064C5" w:rsidRDefault="00366186" w:rsidP="00063B6C">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36880,82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17480,0</w:t>
            </w:r>
          </w:p>
        </w:tc>
        <w:tc>
          <w:tcPr>
            <w:tcW w:w="1145"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19400,82</w:t>
            </w:r>
          </w:p>
        </w:tc>
        <w:tc>
          <w:tcPr>
            <w:tcW w:w="1137"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66186" w:rsidRPr="007064C5" w:rsidRDefault="00366186" w:rsidP="00063B6C">
            <w:pPr>
              <w:pStyle w:val="ConsPlusCell"/>
              <w:jc w:val="center"/>
              <w:rPr>
                <w:rFonts w:ascii="Times New Roman" w:hAnsi="Times New Roman" w:cs="Times New Roman"/>
                <w:iCs/>
                <w:sz w:val="24"/>
                <w:szCs w:val="24"/>
              </w:rPr>
            </w:pPr>
            <w:r w:rsidRPr="005257CC">
              <w:rPr>
                <w:rFonts w:ascii="Times New Roman" w:hAnsi="Times New Roman" w:cs="Times New Roman"/>
              </w:rPr>
              <w:t>Минимально гарантированный уровень расчетной бюджетной обеспеченности (процент от среднего уровня)</w:t>
            </w:r>
          </w:p>
        </w:tc>
        <w:tc>
          <w:tcPr>
            <w:tcW w:w="1141" w:type="dxa"/>
            <w:gridSpan w:val="3"/>
            <w:vMerge w:val="restart"/>
          </w:tcPr>
          <w:p w:rsidR="00366186" w:rsidRPr="0067409D" w:rsidRDefault="00366186" w:rsidP="00063B6C">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366186" w:rsidRPr="0000363A" w:rsidTr="00063B6C">
        <w:trPr>
          <w:trHeight w:val="268"/>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Pr="007064C5"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1139" w:type="dxa"/>
            <w:gridSpan w:val="3"/>
          </w:tcPr>
          <w:p w:rsidR="00366186" w:rsidRDefault="00366186" w:rsidP="00063B6C">
            <w:r>
              <w:t>5125,69</w:t>
            </w:r>
          </w:p>
        </w:tc>
        <w:tc>
          <w:tcPr>
            <w:tcW w:w="1139" w:type="dxa"/>
            <w:gridSpan w:val="3"/>
          </w:tcPr>
          <w:p w:rsidR="00366186" w:rsidRDefault="00366186" w:rsidP="00063B6C">
            <w:r>
              <w:t>2000,0</w:t>
            </w:r>
          </w:p>
        </w:tc>
        <w:tc>
          <w:tcPr>
            <w:tcW w:w="1145" w:type="dxa"/>
            <w:gridSpan w:val="2"/>
          </w:tcPr>
          <w:p w:rsidR="00366186" w:rsidRPr="00C64309" w:rsidRDefault="00366186" w:rsidP="00063B6C">
            <w:pPr>
              <w:pStyle w:val="ConsPlusNormal0"/>
              <w:ind w:firstLine="0"/>
              <w:jc w:val="both"/>
              <w:rPr>
                <w:rFonts w:ascii="Times New Roman" w:hAnsi="Times New Roman" w:cs="Times New Roman"/>
              </w:rPr>
            </w:pPr>
            <w:r>
              <w:rPr>
                <w:rFonts w:ascii="Times New Roman" w:hAnsi="Times New Roman" w:cs="Times New Roman"/>
              </w:rPr>
              <w:t>3125,69</w:t>
            </w:r>
          </w:p>
        </w:tc>
        <w:tc>
          <w:tcPr>
            <w:tcW w:w="1137"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66186" w:rsidRPr="007064C5"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trHeight w:val="329"/>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Pr="007064C5"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1139" w:type="dxa"/>
            <w:gridSpan w:val="3"/>
          </w:tcPr>
          <w:p w:rsidR="00366186" w:rsidRDefault="00366186" w:rsidP="00063B6C">
            <w:r>
              <w:t>6203,03</w:t>
            </w:r>
          </w:p>
        </w:tc>
        <w:tc>
          <w:tcPr>
            <w:tcW w:w="1139" w:type="dxa"/>
            <w:gridSpan w:val="3"/>
          </w:tcPr>
          <w:p w:rsidR="00366186" w:rsidRDefault="00366186" w:rsidP="00063B6C">
            <w:r>
              <w:t>3000,0</w:t>
            </w:r>
          </w:p>
        </w:tc>
        <w:tc>
          <w:tcPr>
            <w:tcW w:w="1145" w:type="dxa"/>
            <w:gridSpan w:val="2"/>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3203,03</w:t>
            </w:r>
          </w:p>
        </w:tc>
        <w:tc>
          <w:tcPr>
            <w:tcW w:w="1137"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58" w:type="dxa"/>
            <w:gridSpan w:val="3"/>
          </w:tcPr>
          <w:p w:rsidR="00366186" w:rsidRPr="007064C5"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trHeight w:val="277"/>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6402,1</w:t>
            </w:r>
          </w:p>
        </w:tc>
        <w:tc>
          <w:tcPr>
            <w:tcW w:w="1139" w:type="dxa"/>
            <w:gridSpan w:val="3"/>
          </w:tcPr>
          <w:p w:rsidR="00366186" w:rsidRDefault="00366186" w:rsidP="00063B6C">
            <w:r>
              <w:t>3120,0</w:t>
            </w:r>
          </w:p>
        </w:tc>
        <w:tc>
          <w:tcPr>
            <w:tcW w:w="1145" w:type="dxa"/>
            <w:gridSpan w:val="2"/>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3282,1</w:t>
            </w:r>
          </w:p>
        </w:tc>
        <w:tc>
          <w:tcPr>
            <w:tcW w:w="1137"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58" w:type="dxa"/>
            <w:gridSpan w:val="3"/>
          </w:tcPr>
          <w:p w:rsidR="00366186"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trHeight w:val="409"/>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6394,4</w:t>
            </w:r>
          </w:p>
        </w:tc>
        <w:tc>
          <w:tcPr>
            <w:tcW w:w="1139" w:type="dxa"/>
            <w:gridSpan w:val="3"/>
          </w:tcPr>
          <w:p w:rsidR="00366186" w:rsidRDefault="00366186" w:rsidP="00063B6C">
            <w:r w:rsidRPr="000014B1">
              <w:t>3120,0</w:t>
            </w:r>
          </w:p>
        </w:tc>
        <w:tc>
          <w:tcPr>
            <w:tcW w:w="1145" w:type="dxa"/>
            <w:gridSpan w:val="2"/>
          </w:tcPr>
          <w:p w:rsidR="00366186" w:rsidRPr="00C64309" w:rsidRDefault="00366186" w:rsidP="00063B6C">
            <w:pPr>
              <w:pStyle w:val="ConsPlusNormal0"/>
              <w:ind w:firstLine="0"/>
              <w:rPr>
                <w:rFonts w:ascii="Times New Roman" w:hAnsi="Times New Roman" w:cs="Times New Roman"/>
              </w:rPr>
            </w:pPr>
            <w:r>
              <w:rPr>
                <w:rFonts w:ascii="Times New Roman" w:hAnsi="Times New Roman" w:cs="Times New Roman"/>
              </w:rPr>
              <w:t>3274,4</w:t>
            </w:r>
          </w:p>
        </w:tc>
        <w:tc>
          <w:tcPr>
            <w:tcW w:w="1137"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58" w:type="dxa"/>
            <w:gridSpan w:val="3"/>
          </w:tcPr>
          <w:p w:rsidR="00366186"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trHeight w:val="409"/>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6377,8</w:t>
            </w:r>
          </w:p>
        </w:tc>
        <w:tc>
          <w:tcPr>
            <w:tcW w:w="1139" w:type="dxa"/>
            <w:gridSpan w:val="3"/>
          </w:tcPr>
          <w:p w:rsidR="00366186" w:rsidRDefault="00366186" w:rsidP="00063B6C">
            <w:r w:rsidRPr="000014B1">
              <w:t>3120,0</w:t>
            </w:r>
          </w:p>
        </w:tc>
        <w:tc>
          <w:tcPr>
            <w:tcW w:w="1145" w:type="dxa"/>
            <w:gridSpan w:val="2"/>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58" w:type="dxa"/>
            <w:gridSpan w:val="3"/>
          </w:tcPr>
          <w:p w:rsidR="00366186"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trHeight w:val="409"/>
        </w:trPr>
        <w:tc>
          <w:tcPr>
            <w:tcW w:w="625" w:type="dxa"/>
            <w:gridSpan w:val="3"/>
            <w:vMerge/>
          </w:tcPr>
          <w:p w:rsidR="00366186" w:rsidRDefault="00366186" w:rsidP="00063B6C">
            <w:pPr>
              <w:pStyle w:val="ConsPlusCell"/>
              <w:jc w:val="center"/>
              <w:rPr>
                <w:rFonts w:ascii="Times New Roman" w:hAnsi="Times New Roman" w:cs="Times New Roman"/>
                <w:i/>
                <w:iCs/>
                <w:sz w:val="24"/>
                <w:szCs w:val="24"/>
              </w:rPr>
            </w:pPr>
          </w:p>
        </w:tc>
        <w:tc>
          <w:tcPr>
            <w:tcW w:w="2802" w:type="dxa"/>
            <w:vMerge/>
          </w:tcPr>
          <w:p w:rsidR="00366186" w:rsidRPr="0000363A" w:rsidRDefault="00366186" w:rsidP="00063B6C">
            <w:pPr>
              <w:pStyle w:val="ConsPlusCell"/>
              <w:rPr>
                <w:rFonts w:ascii="Times New Roman" w:hAnsi="Times New Roman" w:cs="Times New Roman"/>
                <w:sz w:val="24"/>
                <w:szCs w:val="24"/>
              </w:rPr>
            </w:pPr>
          </w:p>
        </w:tc>
        <w:tc>
          <w:tcPr>
            <w:tcW w:w="1418" w:type="dxa"/>
            <w:gridSpan w:val="2"/>
            <w:vMerge/>
          </w:tcPr>
          <w:p w:rsidR="00366186" w:rsidRDefault="00366186" w:rsidP="00063B6C">
            <w:pPr>
              <w:pStyle w:val="ConsPlusCell"/>
              <w:jc w:val="center"/>
              <w:rPr>
                <w:rFonts w:ascii="Times New Roman" w:hAnsi="Times New Roman" w:cs="Times New Roman"/>
                <w:sz w:val="24"/>
                <w:szCs w:val="24"/>
              </w:rPr>
            </w:pPr>
          </w:p>
        </w:tc>
        <w:tc>
          <w:tcPr>
            <w:tcW w:w="971" w:type="dxa"/>
          </w:tcPr>
          <w:p w:rsidR="00366186"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6377,8</w:t>
            </w:r>
          </w:p>
        </w:tc>
        <w:tc>
          <w:tcPr>
            <w:tcW w:w="1139" w:type="dxa"/>
            <w:gridSpan w:val="3"/>
          </w:tcPr>
          <w:p w:rsidR="00366186" w:rsidRDefault="00366186" w:rsidP="00063B6C">
            <w:r w:rsidRPr="000014B1">
              <w:t>3120,0</w:t>
            </w:r>
          </w:p>
        </w:tc>
        <w:tc>
          <w:tcPr>
            <w:tcW w:w="1145" w:type="dxa"/>
            <w:gridSpan w:val="2"/>
          </w:tcPr>
          <w:p w:rsidR="00366186" w:rsidRDefault="00366186" w:rsidP="00063B6C">
            <w:pPr>
              <w:pStyle w:val="ConsPlusNormal0"/>
              <w:ind w:firstLine="0"/>
              <w:rPr>
                <w:rFonts w:ascii="Times New Roman" w:hAnsi="Times New Roman" w:cs="Times New Roman"/>
              </w:rPr>
            </w:pPr>
            <w:r>
              <w:rPr>
                <w:rFonts w:ascii="Times New Roman" w:hAnsi="Times New Roman" w:cs="Times New Roman"/>
              </w:rPr>
              <w:t>3257,8</w:t>
            </w:r>
          </w:p>
        </w:tc>
        <w:tc>
          <w:tcPr>
            <w:tcW w:w="1137" w:type="dxa"/>
            <w:gridSpan w:val="2"/>
          </w:tcPr>
          <w:p w:rsidR="00366186"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2158" w:type="dxa"/>
            <w:gridSpan w:val="3"/>
          </w:tcPr>
          <w:p w:rsidR="00366186" w:rsidRDefault="00366186" w:rsidP="00063B6C">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1141" w:type="dxa"/>
            <w:gridSpan w:val="3"/>
            <w:vMerge/>
          </w:tcPr>
          <w:p w:rsidR="00366186" w:rsidRPr="001F7BE5" w:rsidRDefault="00366186" w:rsidP="00063B6C">
            <w:pPr>
              <w:pStyle w:val="ConsPlusCell"/>
              <w:jc w:val="center"/>
              <w:rPr>
                <w:rFonts w:ascii="Times New Roman" w:hAnsi="Times New Roman" w:cs="Times New Roman"/>
                <w:i/>
                <w:iCs/>
                <w:sz w:val="24"/>
                <w:szCs w:val="24"/>
              </w:rPr>
            </w:pPr>
          </w:p>
        </w:tc>
      </w:tr>
      <w:tr w:rsidR="00366186" w:rsidRPr="0000363A" w:rsidTr="00063B6C">
        <w:trPr>
          <w:gridAfter w:val="1"/>
          <w:wAfter w:w="22" w:type="dxa"/>
        </w:trPr>
        <w:tc>
          <w:tcPr>
            <w:tcW w:w="14362" w:type="dxa"/>
            <w:gridSpan w:val="24"/>
          </w:tcPr>
          <w:p w:rsidR="00366186" w:rsidRPr="00052FD8" w:rsidRDefault="00366186" w:rsidP="00063B6C">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22.3.</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28445,4</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28445,4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rsidRPr="0056475C">
              <w:rPr>
                <w:sz w:val="24"/>
                <w:szCs w:val="24"/>
              </w:rPr>
              <w:t>2</w:t>
            </w:r>
            <w:r>
              <w:rPr>
                <w:sz w:val="24"/>
                <w:szCs w:val="24"/>
              </w:rPr>
              <w:t>64</w:t>
            </w:r>
            <w:r w:rsidRPr="0056475C">
              <w:rPr>
                <w:sz w:val="24"/>
                <w:szCs w:val="24"/>
              </w:rPr>
              <w:t>0,0</w:t>
            </w:r>
          </w:p>
        </w:tc>
        <w:tc>
          <w:tcPr>
            <w:tcW w:w="1139" w:type="dxa"/>
            <w:gridSpan w:val="3"/>
          </w:tcPr>
          <w:p w:rsidR="00366186" w:rsidRDefault="00366186" w:rsidP="00063B6C">
            <w:r w:rsidRPr="0056475C">
              <w:rPr>
                <w:sz w:val="24"/>
                <w:szCs w:val="24"/>
              </w:rPr>
              <w:t>2</w:t>
            </w:r>
            <w:r>
              <w:rPr>
                <w:sz w:val="24"/>
                <w:szCs w:val="24"/>
              </w:rPr>
              <w:t>64</w:t>
            </w:r>
            <w:r w:rsidRPr="0056475C">
              <w:rPr>
                <w:sz w:val="24"/>
                <w:szCs w:val="24"/>
              </w:rPr>
              <w:t>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Default="00366186" w:rsidP="00063B6C">
            <w:pPr>
              <w:jc w:val="center"/>
            </w:pPr>
            <w:r w:rsidRPr="00FF593C">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Height w:val="279"/>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Pr="00ED4A28" w:rsidRDefault="00366186" w:rsidP="00063B6C">
            <w:pPr>
              <w:rPr>
                <w:sz w:val="24"/>
                <w:szCs w:val="24"/>
              </w:rPr>
            </w:pPr>
            <w:r w:rsidRPr="00ED4A28">
              <w:rPr>
                <w:sz w:val="24"/>
                <w:szCs w:val="24"/>
              </w:rPr>
              <w:t>9805,4</w:t>
            </w:r>
          </w:p>
        </w:tc>
        <w:tc>
          <w:tcPr>
            <w:tcW w:w="1139" w:type="dxa"/>
            <w:gridSpan w:val="3"/>
          </w:tcPr>
          <w:p w:rsidR="00366186" w:rsidRPr="00ED4A28" w:rsidRDefault="00366186" w:rsidP="00063B6C">
            <w:pPr>
              <w:rPr>
                <w:sz w:val="24"/>
                <w:szCs w:val="24"/>
              </w:rPr>
            </w:pPr>
            <w:r w:rsidRPr="00ED4A28">
              <w:rPr>
                <w:sz w:val="24"/>
                <w:szCs w:val="24"/>
              </w:rPr>
              <w:t>9805,4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Default="00366186" w:rsidP="00063B6C">
            <w:pPr>
              <w:jc w:val="center"/>
            </w:pPr>
            <w:r w:rsidRPr="00FF593C">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Height w:val="255"/>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Pr="00ED4A28" w:rsidRDefault="00366186" w:rsidP="00063B6C">
            <w:pPr>
              <w:rPr>
                <w:sz w:val="24"/>
                <w:szCs w:val="24"/>
              </w:rPr>
            </w:pPr>
            <w:r>
              <w:rPr>
                <w:sz w:val="24"/>
                <w:szCs w:val="24"/>
              </w:rPr>
              <w:t>5</w:t>
            </w:r>
            <w:r w:rsidRPr="00ED4A28">
              <w:rPr>
                <w:sz w:val="24"/>
                <w:szCs w:val="24"/>
              </w:rPr>
              <w:t>000,0</w:t>
            </w:r>
          </w:p>
        </w:tc>
        <w:tc>
          <w:tcPr>
            <w:tcW w:w="1139" w:type="dxa"/>
            <w:gridSpan w:val="3"/>
          </w:tcPr>
          <w:p w:rsidR="00366186" w:rsidRPr="00ED4A28" w:rsidRDefault="00366186" w:rsidP="00063B6C">
            <w:pPr>
              <w:rPr>
                <w:sz w:val="24"/>
                <w:szCs w:val="24"/>
              </w:rPr>
            </w:pPr>
            <w:r>
              <w:rPr>
                <w:sz w:val="24"/>
                <w:szCs w:val="24"/>
              </w:rPr>
              <w:t>5</w:t>
            </w:r>
            <w:r w:rsidRPr="00ED4A28">
              <w:rPr>
                <w:sz w:val="24"/>
                <w:szCs w:val="24"/>
              </w:rPr>
              <w:t>000,0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Default="00366186" w:rsidP="00063B6C">
            <w:pPr>
              <w:jc w:val="center"/>
            </w:pPr>
            <w:r w:rsidRPr="00FF593C">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Height w:val="259"/>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rsidRPr="001B6846">
              <w:rPr>
                <w:sz w:val="24"/>
                <w:szCs w:val="24"/>
              </w:rPr>
              <w:t>4000,0</w:t>
            </w:r>
          </w:p>
        </w:tc>
        <w:tc>
          <w:tcPr>
            <w:tcW w:w="1139" w:type="dxa"/>
            <w:gridSpan w:val="3"/>
          </w:tcPr>
          <w:p w:rsidR="00366186" w:rsidRDefault="00366186" w:rsidP="00063B6C">
            <w:r w:rsidRPr="001B6846">
              <w:rPr>
                <w:sz w:val="24"/>
                <w:szCs w:val="24"/>
              </w:rPr>
              <w:t>4000,0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Default="00366186" w:rsidP="00063B6C">
            <w:pPr>
              <w:jc w:val="center"/>
            </w:pPr>
            <w:r w:rsidRPr="00FF593C">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Height w:val="259"/>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rsidRPr="001B6846">
              <w:rPr>
                <w:sz w:val="24"/>
                <w:szCs w:val="24"/>
              </w:rPr>
              <w:t>4000,0</w:t>
            </w:r>
          </w:p>
        </w:tc>
        <w:tc>
          <w:tcPr>
            <w:tcW w:w="1139" w:type="dxa"/>
            <w:gridSpan w:val="3"/>
          </w:tcPr>
          <w:p w:rsidR="00366186" w:rsidRDefault="00366186" w:rsidP="00063B6C">
            <w:r w:rsidRPr="001B6846">
              <w:rPr>
                <w:sz w:val="24"/>
                <w:szCs w:val="24"/>
              </w:rPr>
              <w:t>4000,0</w:t>
            </w:r>
          </w:p>
        </w:tc>
        <w:tc>
          <w:tcPr>
            <w:tcW w:w="1124" w:type="dxa"/>
          </w:tcPr>
          <w:p w:rsidR="00366186"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FF593C" w:rsidRDefault="00366186" w:rsidP="00063B6C">
            <w:pPr>
              <w:jc w:val="center"/>
              <w:rPr>
                <w:sz w:val="24"/>
                <w:szCs w:val="24"/>
              </w:rPr>
            </w:pPr>
            <w:r>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Height w:val="259"/>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rsidRPr="001B6846">
              <w:rPr>
                <w:sz w:val="24"/>
                <w:szCs w:val="24"/>
              </w:rPr>
              <w:t>4000,0</w:t>
            </w:r>
          </w:p>
        </w:tc>
        <w:tc>
          <w:tcPr>
            <w:tcW w:w="1139" w:type="dxa"/>
            <w:gridSpan w:val="3"/>
          </w:tcPr>
          <w:p w:rsidR="00366186" w:rsidRDefault="00366186" w:rsidP="00063B6C">
            <w:r w:rsidRPr="001B6846">
              <w:rPr>
                <w:sz w:val="24"/>
                <w:szCs w:val="24"/>
              </w:rPr>
              <w:t>4000,0</w:t>
            </w:r>
          </w:p>
        </w:tc>
        <w:tc>
          <w:tcPr>
            <w:tcW w:w="1124" w:type="dxa"/>
          </w:tcPr>
          <w:p w:rsidR="00366186"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FF593C" w:rsidRDefault="00366186" w:rsidP="00063B6C">
            <w:pPr>
              <w:jc w:val="center"/>
              <w:rPr>
                <w:sz w:val="24"/>
                <w:szCs w:val="24"/>
              </w:rPr>
            </w:pPr>
            <w:r>
              <w:rPr>
                <w:sz w:val="24"/>
                <w:szCs w:val="24"/>
              </w:rPr>
              <w:t>105</w:t>
            </w:r>
          </w:p>
        </w:tc>
        <w:tc>
          <w:tcPr>
            <w:tcW w:w="1154" w:type="dxa"/>
            <w:gridSpan w:val="3"/>
            <w:vMerge/>
          </w:tcPr>
          <w:p w:rsidR="00366186" w:rsidRPr="0000363A" w:rsidRDefault="00366186" w:rsidP="00063B6C"/>
        </w:tc>
      </w:tr>
      <w:tr w:rsidR="00366186" w:rsidRPr="0000363A" w:rsidTr="00063B6C">
        <w:trPr>
          <w:gridAfter w:val="1"/>
          <w:wAfter w:w="22" w:type="dxa"/>
        </w:trPr>
        <w:tc>
          <w:tcPr>
            <w:tcW w:w="4845" w:type="dxa"/>
            <w:gridSpan w:val="6"/>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70401,82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46925,4</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23476,42</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Pr="00ED4A28" w:rsidRDefault="00366186" w:rsidP="00063B6C">
            <w:pPr>
              <w:rPr>
                <w:sz w:val="24"/>
                <w:szCs w:val="24"/>
              </w:rPr>
            </w:pPr>
            <w:r w:rsidRPr="00ED4A28">
              <w:rPr>
                <w:sz w:val="24"/>
                <w:szCs w:val="24"/>
              </w:rPr>
              <w:t>8367,79</w:t>
            </w:r>
          </w:p>
        </w:tc>
        <w:tc>
          <w:tcPr>
            <w:tcW w:w="1139" w:type="dxa"/>
            <w:gridSpan w:val="3"/>
          </w:tcPr>
          <w:p w:rsidR="00366186" w:rsidRPr="00ED4A28" w:rsidRDefault="00366186" w:rsidP="00063B6C">
            <w:pPr>
              <w:rPr>
                <w:sz w:val="24"/>
                <w:szCs w:val="24"/>
              </w:rPr>
            </w:pPr>
            <w:r w:rsidRPr="00ED4A28">
              <w:rPr>
                <w:sz w:val="24"/>
                <w:szCs w:val="24"/>
              </w:rPr>
              <w:t>4640,0</w:t>
            </w:r>
          </w:p>
        </w:tc>
        <w:tc>
          <w:tcPr>
            <w:tcW w:w="1124" w:type="dxa"/>
          </w:tcPr>
          <w:p w:rsidR="00366186" w:rsidRPr="00ED4A28" w:rsidRDefault="00366186" w:rsidP="00063B6C">
            <w:pPr>
              <w:rPr>
                <w:sz w:val="24"/>
                <w:szCs w:val="24"/>
              </w:rPr>
            </w:pPr>
            <w:r w:rsidRPr="00ED4A28">
              <w:rPr>
                <w:sz w:val="24"/>
                <w:szCs w:val="24"/>
              </w:rPr>
              <w:t>3727,79</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16673,63</w:t>
            </w:r>
          </w:p>
        </w:tc>
        <w:tc>
          <w:tcPr>
            <w:tcW w:w="1139" w:type="dxa"/>
            <w:gridSpan w:val="3"/>
          </w:tcPr>
          <w:p w:rsidR="00366186" w:rsidRDefault="00366186" w:rsidP="00063B6C">
            <w:r>
              <w:t>12805,4</w:t>
            </w:r>
          </w:p>
        </w:tc>
        <w:tc>
          <w:tcPr>
            <w:tcW w:w="1124" w:type="dxa"/>
          </w:tcPr>
          <w:p w:rsidR="00366186" w:rsidRDefault="00366186" w:rsidP="00063B6C">
            <w:r>
              <w:t>3868,23</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12085,5</w:t>
            </w:r>
          </w:p>
        </w:tc>
        <w:tc>
          <w:tcPr>
            <w:tcW w:w="1139" w:type="dxa"/>
            <w:gridSpan w:val="3"/>
          </w:tcPr>
          <w:p w:rsidR="00366186" w:rsidRDefault="00366186" w:rsidP="00063B6C">
            <w:r>
              <w:t>8120,0</w:t>
            </w:r>
          </w:p>
        </w:tc>
        <w:tc>
          <w:tcPr>
            <w:tcW w:w="1124" w:type="dxa"/>
          </w:tcPr>
          <w:p w:rsidR="00366186" w:rsidRDefault="00366186" w:rsidP="00063B6C">
            <w:r>
              <w:t>3965,5</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11085,1</w:t>
            </w:r>
          </w:p>
        </w:tc>
        <w:tc>
          <w:tcPr>
            <w:tcW w:w="1139" w:type="dxa"/>
            <w:gridSpan w:val="3"/>
          </w:tcPr>
          <w:p w:rsidR="00366186" w:rsidRDefault="00366186" w:rsidP="00063B6C">
            <w:r>
              <w:t>7120,0</w:t>
            </w:r>
          </w:p>
        </w:tc>
        <w:tc>
          <w:tcPr>
            <w:tcW w:w="1124" w:type="dxa"/>
          </w:tcPr>
          <w:p w:rsidR="00366186" w:rsidRDefault="00366186" w:rsidP="00063B6C">
            <w:r>
              <w:t>3965,1</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11094,9</w:t>
            </w:r>
          </w:p>
        </w:tc>
        <w:tc>
          <w:tcPr>
            <w:tcW w:w="1139" w:type="dxa"/>
            <w:gridSpan w:val="3"/>
          </w:tcPr>
          <w:p w:rsidR="00366186" w:rsidRDefault="00366186" w:rsidP="00063B6C">
            <w:r>
              <w:t>7120,0</w:t>
            </w:r>
          </w:p>
        </w:tc>
        <w:tc>
          <w:tcPr>
            <w:tcW w:w="1124" w:type="dxa"/>
          </w:tcPr>
          <w:p w:rsidR="00366186" w:rsidRDefault="00366186" w:rsidP="00063B6C">
            <w:r>
              <w:t>3974,9</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11094,9</w:t>
            </w:r>
          </w:p>
        </w:tc>
        <w:tc>
          <w:tcPr>
            <w:tcW w:w="1139" w:type="dxa"/>
            <w:gridSpan w:val="3"/>
          </w:tcPr>
          <w:p w:rsidR="00366186" w:rsidRDefault="00366186" w:rsidP="00063B6C">
            <w:r>
              <w:t>7120,0</w:t>
            </w:r>
          </w:p>
        </w:tc>
        <w:tc>
          <w:tcPr>
            <w:tcW w:w="1124" w:type="dxa"/>
          </w:tcPr>
          <w:p w:rsidR="00366186" w:rsidRDefault="00366186" w:rsidP="00063B6C">
            <w:r>
              <w:t>3974,9</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r>
      <w:tr w:rsidR="00366186" w:rsidRPr="0000363A" w:rsidTr="00063B6C">
        <w:trPr>
          <w:gridAfter w:val="1"/>
          <w:wAfter w:w="22" w:type="dxa"/>
        </w:trPr>
        <w:tc>
          <w:tcPr>
            <w:tcW w:w="14362" w:type="dxa"/>
            <w:gridSpan w:val="24"/>
          </w:tcPr>
          <w:p w:rsidR="00366186" w:rsidRPr="001F7BE5" w:rsidRDefault="00366186" w:rsidP="00063B6C">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366186" w:rsidRPr="0000363A" w:rsidTr="00063B6C">
        <w:trPr>
          <w:gridAfter w:val="1"/>
          <w:wAfter w:w="22" w:type="dxa"/>
        </w:trPr>
        <w:tc>
          <w:tcPr>
            <w:tcW w:w="14362" w:type="dxa"/>
            <w:gridSpan w:val="24"/>
          </w:tcPr>
          <w:p w:rsidR="00366186" w:rsidRPr="001F7BE5" w:rsidRDefault="00366186" w:rsidP="00063B6C">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366186" w:rsidRPr="0000363A" w:rsidTr="00063B6C">
        <w:trPr>
          <w:gridAfter w:val="1"/>
          <w:wAfter w:w="22" w:type="dxa"/>
        </w:trPr>
        <w:tc>
          <w:tcPr>
            <w:tcW w:w="14362" w:type="dxa"/>
            <w:gridSpan w:val="24"/>
          </w:tcPr>
          <w:p w:rsidR="00366186" w:rsidRPr="001F7BE5" w:rsidRDefault="00366186" w:rsidP="00063B6C">
            <w:pPr>
              <w:jc w:val="center"/>
              <w:rPr>
                <w:i/>
              </w:rPr>
            </w:pPr>
            <w:r w:rsidRPr="001F7BE5">
              <w:rPr>
                <w:i/>
              </w:rPr>
              <w:t>Задача 1. Повышение уровня бюджетного самообеспечения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51884,41</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51798,06</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66186" w:rsidRDefault="00366186" w:rsidP="00063B6C">
            <w:r>
              <w:t>6540,98</w:t>
            </w:r>
          </w:p>
        </w:tc>
        <w:tc>
          <w:tcPr>
            <w:tcW w:w="1139" w:type="dxa"/>
            <w:gridSpan w:val="3"/>
          </w:tcPr>
          <w:p w:rsidR="00366186" w:rsidRDefault="00366186" w:rsidP="00063B6C">
            <w:r>
              <w:t>6526,87</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66186" w:rsidRDefault="00366186" w:rsidP="00063B6C">
            <w:r>
              <w:t>7891,29</w:t>
            </w:r>
          </w:p>
        </w:tc>
        <w:tc>
          <w:tcPr>
            <w:tcW w:w="1139" w:type="dxa"/>
            <w:gridSpan w:val="3"/>
          </w:tcPr>
          <w:p w:rsidR="00366186" w:rsidRDefault="00366186" w:rsidP="00063B6C">
            <w:r>
              <w:t>7877,05</w:t>
            </w:r>
          </w:p>
        </w:tc>
        <w:tc>
          <w:tcPr>
            <w:tcW w:w="1124" w:type="dxa"/>
          </w:tcPr>
          <w:p w:rsidR="00366186" w:rsidRDefault="00366186" w:rsidP="00063B6C">
            <w:r>
              <w:t>2,24</w:t>
            </w:r>
          </w:p>
        </w:tc>
        <w:tc>
          <w:tcPr>
            <w:tcW w:w="1153" w:type="dxa"/>
            <w:gridSpan w:val="3"/>
          </w:tcPr>
          <w:p w:rsidR="00366186" w:rsidRDefault="00366186" w:rsidP="00063B6C">
            <w:pPr>
              <w:jc w:val="center"/>
            </w:pPr>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9274,04</w:t>
            </w:r>
          </w:p>
        </w:tc>
        <w:tc>
          <w:tcPr>
            <w:tcW w:w="1139" w:type="dxa"/>
            <w:gridSpan w:val="3"/>
          </w:tcPr>
          <w:p w:rsidR="00366186" w:rsidRDefault="00366186" w:rsidP="00063B6C">
            <w:r>
              <w:t>9259,54</w:t>
            </w:r>
          </w:p>
        </w:tc>
        <w:tc>
          <w:tcPr>
            <w:tcW w:w="1124" w:type="dxa"/>
          </w:tcPr>
          <w:p w:rsidR="00366186" w:rsidRDefault="00366186" w:rsidP="00063B6C">
            <w:r>
              <w:t>2,5</w:t>
            </w:r>
          </w:p>
        </w:tc>
        <w:tc>
          <w:tcPr>
            <w:tcW w:w="1153" w:type="dxa"/>
            <w:gridSpan w:val="3"/>
          </w:tcPr>
          <w:p w:rsidR="00366186" w:rsidRDefault="00366186" w:rsidP="00063B6C">
            <w:pPr>
              <w:jc w:val="center"/>
            </w:pPr>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9392,7</w:t>
            </w:r>
          </w:p>
        </w:tc>
        <w:tc>
          <w:tcPr>
            <w:tcW w:w="1139" w:type="dxa"/>
            <w:gridSpan w:val="3"/>
          </w:tcPr>
          <w:p w:rsidR="00366186" w:rsidRDefault="00366186" w:rsidP="00063B6C">
            <w:r>
              <w:t>9378,2</w:t>
            </w:r>
          </w:p>
        </w:tc>
        <w:tc>
          <w:tcPr>
            <w:tcW w:w="1124" w:type="dxa"/>
          </w:tcPr>
          <w:p w:rsidR="00366186" w:rsidRDefault="00366186" w:rsidP="00063B6C">
            <w:r>
              <w:t>2,5</w:t>
            </w:r>
          </w:p>
        </w:tc>
        <w:tc>
          <w:tcPr>
            <w:tcW w:w="1153" w:type="dxa"/>
            <w:gridSpan w:val="3"/>
          </w:tcPr>
          <w:p w:rsidR="00366186" w:rsidRDefault="00366186" w:rsidP="00063B6C">
            <w:pPr>
              <w:jc w:val="center"/>
            </w:pPr>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9392,7</w:t>
            </w:r>
          </w:p>
        </w:tc>
        <w:tc>
          <w:tcPr>
            <w:tcW w:w="1139" w:type="dxa"/>
            <w:gridSpan w:val="3"/>
          </w:tcPr>
          <w:p w:rsidR="00366186" w:rsidRDefault="00366186" w:rsidP="00063B6C">
            <w:r>
              <w:t>9378,2</w:t>
            </w:r>
          </w:p>
        </w:tc>
        <w:tc>
          <w:tcPr>
            <w:tcW w:w="1124" w:type="dxa"/>
          </w:tcPr>
          <w:p w:rsidR="00366186" w:rsidRDefault="00366186" w:rsidP="00063B6C">
            <w:r>
              <w:t>2,5</w:t>
            </w:r>
          </w:p>
        </w:tc>
        <w:tc>
          <w:tcPr>
            <w:tcW w:w="1153" w:type="dxa"/>
            <w:gridSpan w:val="3"/>
          </w:tcPr>
          <w:p w:rsidR="00366186" w:rsidRDefault="00366186" w:rsidP="00063B6C">
            <w:pPr>
              <w:jc w:val="center"/>
            </w:pPr>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9392,7</w:t>
            </w:r>
          </w:p>
        </w:tc>
        <w:tc>
          <w:tcPr>
            <w:tcW w:w="1139" w:type="dxa"/>
            <w:gridSpan w:val="3"/>
          </w:tcPr>
          <w:p w:rsidR="00366186" w:rsidRDefault="00366186" w:rsidP="00063B6C">
            <w:r>
              <w:t>9378,2</w:t>
            </w:r>
          </w:p>
        </w:tc>
        <w:tc>
          <w:tcPr>
            <w:tcW w:w="1124" w:type="dxa"/>
          </w:tcPr>
          <w:p w:rsidR="00366186" w:rsidRDefault="00366186" w:rsidP="00063B6C">
            <w:r>
              <w:t>2,5</w:t>
            </w:r>
          </w:p>
        </w:tc>
        <w:tc>
          <w:tcPr>
            <w:tcW w:w="1153" w:type="dxa"/>
            <w:gridSpan w:val="3"/>
          </w:tcPr>
          <w:p w:rsidR="00366186" w:rsidRDefault="00366186" w:rsidP="00063B6C">
            <w:pPr>
              <w:jc w:val="center"/>
            </w:pPr>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4" w:type="dxa"/>
            <w:gridSpan w:val="3"/>
            <w:vMerge/>
          </w:tcPr>
          <w:p w:rsidR="00366186" w:rsidRPr="0000363A" w:rsidRDefault="00366186" w:rsidP="00063B6C"/>
        </w:tc>
      </w:tr>
      <w:tr w:rsidR="00366186" w:rsidRPr="0000363A" w:rsidTr="00063B6C">
        <w:trPr>
          <w:gridAfter w:val="1"/>
          <w:wAfter w:w="22" w:type="dxa"/>
        </w:trPr>
        <w:tc>
          <w:tcPr>
            <w:tcW w:w="14362" w:type="dxa"/>
            <w:gridSpan w:val="24"/>
          </w:tcPr>
          <w:p w:rsidR="00366186" w:rsidRPr="0000363A" w:rsidRDefault="00366186" w:rsidP="00063B6C">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366186" w:rsidRPr="0000363A" w:rsidTr="00063B6C">
        <w:trPr>
          <w:gridAfter w:val="1"/>
          <w:wAfter w:w="22" w:type="dxa"/>
          <w:trHeight w:val="4144"/>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End"/>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Pr="0000363A" w:rsidRDefault="00366186" w:rsidP="00063B6C">
            <w:pPr>
              <w:pStyle w:val="ConsPlusNormal0"/>
              <w:ind w:firstLine="0"/>
              <w:rPr>
                <w:rFonts w:ascii="Times New Roman" w:hAnsi="Times New Roman" w:cs="Times New Roman"/>
                <w:sz w:val="24"/>
                <w:szCs w:val="24"/>
              </w:rPr>
            </w:pP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20076,72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19990,37</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72,0</w:t>
            </w: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Default="00366186" w:rsidP="00063B6C">
            <w:pPr>
              <w:pStyle w:val="ConsPlusNormal0"/>
              <w:jc w:val="center"/>
              <w:rPr>
                <w:rFonts w:ascii="Times New Roman" w:hAnsi="Times New Roman" w:cs="Times New Roman"/>
                <w:sz w:val="24"/>
                <w:szCs w:val="24"/>
              </w:rPr>
            </w:pPr>
          </w:p>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2233,26</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2219,15</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66186" w:rsidRPr="0000363A"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2690,48</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2676,24</w:t>
            </w:r>
          </w:p>
        </w:tc>
        <w:tc>
          <w:tcPr>
            <w:tcW w:w="1124" w:type="dxa"/>
          </w:tcPr>
          <w:p w:rsidR="00366186" w:rsidRDefault="00366186" w:rsidP="00063B6C">
            <w:r>
              <w:t>2,24</w:t>
            </w:r>
          </w:p>
        </w:tc>
        <w:tc>
          <w:tcPr>
            <w:tcW w:w="1153" w:type="dxa"/>
            <w:gridSpan w:val="3"/>
          </w:tcPr>
          <w:p w:rsidR="00366186" w:rsidRDefault="00366186" w:rsidP="00063B6C">
            <w:pPr>
              <w:jc w:val="center"/>
            </w:pPr>
            <w:r w:rsidRPr="00ED793F">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3699,28</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3684,78</w:t>
            </w:r>
          </w:p>
        </w:tc>
        <w:tc>
          <w:tcPr>
            <w:tcW w:w="1124" w:type="dxa"/>
          </w:tcPr>
          <w:p w:rsidR="00366186" w:rsidRDefault="00366186" w:rsidP="00063B6C">
            <w:r>
              <w:t>2,50</w:t>
            </w:r>
          </w:p>
        </w:tc>
        <w:tc>
          <w:tcPr>
            <w:tcW w:w="1153" w:type="dxa"/>
            <w:gridSpan w:val="3"/>
          </w:tcPr>
          <w:p w:rsidR="00366186" w:rsidRDefault="00366186" w:rsidP="00063B6C">
            <w:pPr>
              <w:jc w:val="center"/>
            </w:pPr>
            <w:r w:rsidRPr="00ED793F">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66186" w:rsidRDefault="00366186" w:rsidP="00063B6C">
            <w:r>
              <w:t>2,5</w:t>
            </w:r>
          </w:p>
        </w:tc>
        <w:tc>
          <w:tcPr>
            <w:tcW w:w="1153" w:type="dxa"/>
            <w:gridSpan w:val="3"/>
          </w:tcPr>
          <w:p w:rsidR="00366186" w:rsidRDefault="00366186" w:rsidP="00063B6C">
            <w:pPr>
              <w:jc w:val="center"/>
            </w:pPr>
            <w:r w:rsidRPr="00ED793F">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66186" w:rsidRDefault="00366186" w:rsidP="00063B6C">
            <w:r>
              <w:t>2,5</w:t>
            </w:r>
          </w:p>
        </w:tc>
        <w:tc>
          <w:tcPr>
            <w:tcW w:w="1153" w:type="dxa"/>
            <w:gridSpan w:val="3"/>
          </w:tcPr>
          <w:p w:rsidR="00366186" w:rsidRDefault="00366186" w:rsidP="00063B6C">
            <w:pPr>
              <w:jc w:val="center"/>
            </w:pPr>
            <w:r w:rsidRPr="00ED793F">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Height w:val="77"/>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3817,90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3803,4</w:t>
            </w:r>
          </w:p>
        </w:tc>
        <w:tc>
          <w:tcPr>
            <w:tcW w:w="1124" w:type="dxa"/>
          </w:tcPr>
          <w:p w:rsidR="00366186" w:rsidRDefault="00366186" w:rsidP="00063B6C">
            <w:r>
              <w:t>2,5</w:t>
            </w:r>
          </w:p>
        </w:tc>
        <w:tc>
          <w:tcPr>
            <w:tcW w:w="1153" w:type="dxa"/>
            <w:gridSpan w:val="3"/>
          </w:tcPr>
          <w:p w:rsidR="00366186" w:rsidRDefault="00366186" w:rsidP="00063B6C">
            <w:pPr>
              <w:jc w:val="center"/>
            </w:pPr>
            <w:r w:rsidRPr="00ED793F">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14133,0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t>1862,26</w:t>
            </w:r>
          </w:p>
        </w:tc>
        <w:tc>
          <w:tcPr>
            <w:tcW w:w="1139" w:type="dxa"/>
            <w:gridSpan w:val="3"/>
          </w:tcPr>
          <w:p w:rsidR="00366186" w:rsidRDefault="00366186" w:rsidP="00063B6C">
            <w:r>
              <w:t>1862,26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2291,94</w:t>
            </w:r>
          </w:p>
        </w:tc>
        <w:tc>
          <w:tcPr>
            <w:tcW w:w="1139" w:type="dxa"/>
            <w:gridSpan w:val="3"/>
          </w:tcPr>
          <w:p w:rsidR="00366186" w:rsidRDefault="00366186" w:rsidP="00063B6C">
            <w:r>
              <w:t>2291,94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2494,7</w:t>
            </w:r>
          </w:p>
        </w:tc>
        <w:tc>
          <w:tcPr>
            <w:tcW w:w="1139" w:type="dxa"/>
            <w:gridSpan w:val="3"/>
          </w:tcPr>
          <w:p w:rsidR="00366186" w:rsidRDefault="00366186" w:rsidP="00063B6C">
            <w:r>
              <w:t>2494,7</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2494,7</w:t>
            </w:r>
          </w:p>
        </w:tc>
        <w:tc>
          <w:tcPr>
            <w:tcW w:w="1139" w:type="dxa"/>
            <w:gridSpan w:val="3"/>
          </w:tcPr>
          <w:p w:rsidR="00366186" w:rsidRDefault="00366186" w:rsidP="00063B6C">
            <w:r>
              <w:t>2494,7</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2494,7</w:t>
            </w:r>
          </w:p>
        </w:tc>
        <w:tc>
          <w:tcPr>
            <w:tcW w:w="1139" w:type="dxa"/>
            <w:gridSpan w:val="3"/>
          </w:tcPr>
          <w:p w:rsidR="00366186" w:rsidRDefault="00366186" w:rsidP="00063B6C">
            <w:r>
              <w:t>2494,7</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2494,7</w:t>
            </w:r>
          </w:p>
        </w:tc>
        <w:tc>
          <w:tcPr>
            <w:tcW w:w="1139" w:type="dxa"/>
            <w:gridSpan w:val="3"/>
          </w:tcPr>
          <w:p w:rsidR="00366186" w:rsidRDefault="00366186" w:rsidP="00063B6C">
            <w:r>
              <w:t>2494,7</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95</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2845" w:type="dxa"/>
            <w:gridSpan w:val="2"/>
            <w:vMerge w:val="restart"/>
          </w:tcPr>
          <w:p w:rsidR="00366186" w:rsidRPr="0000363A" w:rsidRDefault="00366186" w:rsidP="00063B6C">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w:t>
            </w:r>
            <w:r w:rsidRPr="0000363A">
              <w:rPr>
                <w:rFonts w:ascii="Times New Roman" w:hAnsi="Times New Roman" w:cs="Times New Roman"/>
                <w:sz w:val="24"/>
                <w:szCs w:val="24"/>
              </w:rPr>
              <w:lastRenderedPageBreak/>
              <w:t>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366186" w:rsidRPr="003F3D1B"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w:t>
            </w:r>
            <w:r>
              <w:rPr>
                <w:rFonts w:ascii="Times New Roman" w:hAnsi="Times New Roman" w:cs="Times New Roman"/>
                <w:sz w:val="24"/>
                <w:szCs w:val="24"/>
              </w:rPr>
              <w:lastRenderedPageBreak/>
              <w:t>ого</w:t>
            </w:r>
            <w:r w:rsidRPr="003F3D1B">
              <w:rPr>
                <w:rFonts w:ascii="Times New Roman" w:hAnsi="Times New Roman" w:cs="Times New Roman"/>
                <w:sz w:val="24"/>
                <w:szCs w:val="24"/>
              </w:rPr>
              <w:t xml:space="preserve"> района Пензенской области</w:t>
            </w:r>
          </w:p>
        </w:tc>
        <w:tc>
          <w:tcPr>
            <w:tcW w:w="992" w:type="dxa"/>
            <w:gridSpan w:val="2"/>
          </w:tcPr>
          <w:p w:rsidR="00366186"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Default="00366186" w:rsidP="00063B6C">
            <w:pPr>
              <w:pStyle w:val="ConsPlusNormal0"/>
              <w:ind w:firstLine="0"/>
              <w:rPr>
                <w:rFonts w:ascii="Times New Roman" w:hAnsi="Times New Roman" w:cs="Times New Roman"/>
                <w:sz w:val="24"/>
                <w:szCs w:val="24"/>
              </w:rPr>
            </w:pPr>
          </w:p>
          <w:p w:rsidR="00366186" w:rsidRPr="0000363A" w:rsidRDefault="00366186" w:rsidP="00063B6C">
            <w:pPr>
              <w:pStyle w:val="ConsPlusNormal0"/>
              <w:ind w:firstLine="0"/>
              <w:rPr>
                <w:rFonts w:ascii="Times New Roman" w:hAnsi="Times New Roman" w:cs="Times New Roman"/>
                <w:sz w:val="24"/>
                <w:szCs w:val="24"/>
              </w:rPr>
            </w:pP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8241,78</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8241,78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t>1103,68</w:t>
            </w:r>
          </w:p>
        </w:tc>
        <w:tc>
          <w:tcPr>
            <w:tcW w:w="1139" w:type="dxa"/>
            <w:gridSpan w:val="3"/>
          </w:tcPr>
          <w:p w:rsidR="00366186" w:rsidRDefault="00366186" w:rsidP="00063B6C">
            <w:r>
              <w:t>1103,68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1336,14</w:t>
            </w:r>
          </w:p>
        </w:tc>
        <w:tc>
          <w:tcPr>
            <w:tcW w:w="1139" w:type="dxa"/>
            <w:gridSpan w:val="3"/>
          </w:tcPr>
          <w:p w:rsidR="00366186" w:rsidRDefault="00366186" w:rsidP="00063B6C">
            <w:r>
              <w:t>1336,14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1450,46</w:t>
            </w:r>
          </w:p>
        </w:tc>
        <w:tc>
          <w:tcPr>
            <w:tcW w:w="1139" w:type="dxa"/>
            <w:gridSpan w:val="3"/>
          </w:tcPr>
          <w:p w:rsidR="00366186" w:rsidRDefault="00366186" w:rsidP="00063B6C">
            <w:r>
              <w:t>1450,46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1450,50</w:t>
            </w:r>
          </w:p>
        </w:tc>
        <w:tc>
          <w:tcPr>
            <w:tcW w:w="1139" w:type="dxa"/>
            <w:gridSpan w:val="3"/>
          </w:tcPr>
          <w:p w:rsidR="00366186" w:rsidRDefault="00366186" w:rsidP="00063B6C">
            <w:r>
              <w:t>1450,50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val="restart"/>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1450,50</w:t>
            </w:r>
          </w:p>
        </w:tc>
        <w:tc>
          <w:tcPr>
            <w:tcW w:w="1139" w:type="dxa"/>
            <w:gridSpan w:val="3"/>
          </w:tcPr>
          <w:p w:rsidR="00366186" w:rsidRDefault="00366186" w:rsidP="00063B6C">
            <w:r>
              <w:t>1450,50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val="restart"/>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1450,50</w:t>
            </w:r>
          </w:p>
        </w:tc>
        <w:tc>
          <w:tcPr>
            <w:tcW w:w="1139" w:type="dxa"/>
            <w:gridSpan w:val="3"/>
          </w:tcPr>
          <w:p w:rsidR="00366186" w:rsidRDefault="00366186" w:rsidP="00063B6C">
            <w:r>
              <w:t>1450,50</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100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2845"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1418" w:type="dxa"/>
            <w:gridSpan w:val="2"/>
            <w:vMerge w:val="restart"/>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9432,92</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использованных с нарушением законодательства в финансово-бюджетной сфере</w:t>
            </w:r>
            <w:proofErr w:type="gramStart"/>
            <w:r w:rsidRPr="0000363A">
              <w:rPr>
                <w:rFonts w:ascii="Times New Roman" w:hAnsi="Times New Roman" w:cs="Times New Roman"/>
                <w:sz w:val="24"/>
                <w:szCs w:val="24"/>
              </w:rPr>
              <w:t>,в</w:t>
            </w:r>
            <w:proofErr w:type="gramEnd"/>
            <w:r w:rsidRPr="0000363A">
              <w:rPr>
                <w:rFonts w:ascii="Times New Roman" w:hAnsi="Times New Roman" w:cs="Times New Roman"/>
                <w:sz w:val="24"/>
                <w:szCs w:val="24"/>
              </w:rPr>
              <w:t xml:space="preserve">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1154" w:type="dxa"/>
            <w:gridSpan w:val="3"/>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Default="00366186" w:rsidP="00063B6C">
            <w:r>
              <w:t>1341,78</w:t>
            </w:r>
          </w:p>
        </w:tc>
        <w:tc>
          <w:tcPr>
            <w:tcW w:w="1139" w:type="dxa"/>
            <w:gridSpan w:val="3"/>
          </w:tcPr>
          <w:p w:rsidR="00366186" w:rsidRDefault="00366186" w:rsidP="00063B6C">
            <w:r>
              <w:t>1341,78</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Default="00366186" w:rsidP="00063B6C">
            <w:r>
              <w:t>1572,74</w:t>
            </w:r>
          </w:p>
        </w:tc>
        <w:tc>
          <w:tcPr>
            <w:tcW w:w="1139" w:type="dxa"/>
            <w:gridSpan w:val="3"/>
          </w:tcPr>
          <w:p w:rsidR="00366186" w:rsidRDefault="00366186" w:rsidP="00063B6C">
            <w:r>
              <w:t>1572,74</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1629,6</w:t>
            </w:r>
          </w:p>
        </w:tc>
        <w:tc>
          <w:tcPr>
            <w:tcW w:w="1139" w:type="dxa"/>
            <w:gridSpan w:val="3"/>
          </w:tcPr>
          <w:p w:rsidR="00366186" w:rsidRDefault="00366186" w:rsidP="00063B6C">
            <w:r>
              <w:t>1629,6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vMerge/>
          </w:tcPr>
          <w:p w:rsidR="00366186" w:rsidRPr="0000363A" w:rsidRDefault="00366186" w:rsidP="00063B6C"/>
        </w:tc>
        <w:tc>
          <w:tcPr>
            <w:tcW w:w="2845" w:type="dxa"/>
            <w:gridSpan w:val="2"/>
            <w:vMerge/>
          </w:tcPr>
          <w:p w:rsidR="00366186" w:rsidRPr="0000363A" w:rsidRDefault="00366186" w:rsidP="00063B6C"/>
        </w:tc>
        <w:tc>
          <w:tcPr>
            <w:tcW w:w="1418" w:type="dxa"/>
            <w:gridSpan w:val="2"/>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1629,6</w:t>
            </w:r>
          </w:p>
        </w:tc>
        <w:tc>
          <w:tcPr>
            <w:tcW w:w="1139" w:type="dxa"/>
            <w:gridSpan w:val="3"/>
          </w:tcPr>
          <w:p w:rsidR="00366186" w:rsidRDefault="00366186" w:rsidP="00063B6C">
            <w:r>
              <w:t>1629,6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1154" w:type="dxa"/>
            <w:gridSpan w:val="3"/>
            <w:vMerge/>
          </w:tcPr>
          <w:p w:rsidR="00366186" w:rsidRPr="0000363A" w:rsidRDefault="00366186" w:rsidP="00063B6C"/>
        </w:tc>
      </w:tr>
      <w:tr w:rsidR="00366186" w:rsidRPr="0000363A" w:rsidTr="00063B6C">
        <w:trPr>
          <w:gridAfter w:val="1"/>
          <w:wAfter w:w="22" w:type="dxa"/>
        </w:trPr>
        <w:tc>
          <w:tcPr>
            <w:tcW w:w="582" w:type="dxa"/>
            <w:gridSpan w:val="2"/>
          </w:tcPr>
          <w:p w:rsidR="00366186" w:rsidRPr="0000363A" w:rsidRDefault="00366186" w:rsidP="00063B6C"/>
        </w:tc>
        <w:tc>
          <w:tcPr>
            <w:tcW w:w="2845" w:type="dxa"/>
            <w:gridSpan w:val="2"/>
          </w:tcPr>
          <w:p w:rsidR="00366186" w:rsidRPr="0000363A" w:rsidRDefault="00366186" w:rsidP="00063B6C"/>
        </w:tc>
        <w:tc>
          <w:tcPr>
            <w:tcW w:w="1418" w:type="dxa"/>
            <w:gridSpan w:val="2"/>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1629,6</w:t>
            </w:r>
          </w:p>
        </w:tc>
        <w:tc>
          <w:tcPr>
            <w:tcW w:w="1139" w:type="dxa"/>
            <w:gridSpan w:val="3"/>
          </w:tcPr>
          <w:p w:rsidR="00366186" w:rsidRDefault="00366186" w:rsidP="00063B6C">
            <w:r>
              <w:t>1629,6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366186" w:rsidRPr="0000363A" w:rsidRDefault="00366186" w:rsidP="00063B6C"/>
        </w:tc>
      </w:tr>
      <w:tr w:rsidR="00366186" w:rsidRPr="0000363A" w:rsidTr="00063B6C">
        <w:trPr>
          <w:gridAfter w:val="1"/>
          <w:wAfter w:w="22" w:type="dxa"/>
        </w:trPr>
        <w:tc>
          <w:tcPr>
            <w:tcW w:w="582" w:type="dxa"/>
            <w:gridSpan w:val="2"/>
          </w:tcPr>
          <w:p w:rsidR="00366186" w:rsidRPr="0000363A" w:rsidRDefault="00366186" w:rsidP="00063B6C"/>
        </w:tc>
        <w:tc>
          <w:tcPr>
            <w:tcW w:w="2845" w:type="dxa"/>
            <w:gridSpan w:val="2"/>
          </w:tcPr>
          <w:p w:rsidR="00366186" w:rsidRPr="0000363A" w:rsidRDefault="00366186" w:rsidP="00063B6C"/>
        </w:tc>
        <w:tc>
          <w:tcPr>
            <w:tcW w:w="1418" w:type="dxa"/>
            <w:gridSpan w:val="2"/>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1629,6</w:t>
            </w:r>
          </w:p>
        </w:tc>
        <w:tc>
          <w:tcPr>
            <w:tcW w:w="1139" w:type="dxa"/>
            <w:gridSpan w:val="3"/>
          </w:tcPr>
          <w:p w:rsidR="00366186" w:rsidRDefault="00366186" w:rsidP="00063B6C">
            <w:r>
              <w:t>1629,6</w:t>
            </w:r>
          </w:p>
        </w:tc>
        <w:tc>
          <w:tcPr>
            <w:tcW w:w="1124" w:type="dxa"/>
          </w:tcPr>
          <w:p w:rsidR="00366186" w:rsidRPr="0000363A" w:rsidRDefault="00366186" w:rsidP="00063B6C">
            <w:pPr>
              <w:pStyle w:val="ConsPlusNormal0"/>
              <w:jc w:val="center"/>
              <w:rPr>
                <w:rFonts w:ascii="Times New Roman" w:hAnsi="Times New Roman" w:cs="Times New Roman"/>
                <w:sz w:val="24"/>
                <w:szCs w:val="24"/>
              </w:rPr>
            </w:pPr>
          </w:p>
        </w:tc>
        <w:tc>
          <w:tcPr>
            <w:tcW w:w="1153" w:type="dxa"/>
            <w:gridSpan w:val="3"/>
          </w:tcPr>
          <w:p w:rsidR="00366186" w:rsidRPr="0000363A" w:rsidRDefault="00366186" w:rsidP="00063B6C">
            <w:pPr>
              <w:pStyle w:val="ConsPlusNormal0"/>
              <w:jc w:val="center"/>
              <w:rPr>
                <w:rFonts w:ascii="Times New Roman" w:hAnsi="Times New Roman" w:cs="Times New Roman"/>
                <w:sz w:val="24"/>
                <w:szCs w:val="24"/>
              </w:rPr>
            </w:pP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Pr>
                <w:rFonts w:ascii="Times New Roman" w:hAnsi="Times New Roman" w:cs="Times New Roman"/>
                <w:sz w:val="24"/>
                <w:szCs w:val="24"/>
              </w:rPr>
              <w:t>10</w:t>
            </w:r>
          </w:p>
        </w:tc>
        <w:tc>
          <w:tcPr>
            <w:tcW w:w="1154" w:type="dxa"/>
            <w:gridSpan w:val="3"/>
          </w:tcPr>
          <w:p w:rsidR="00366186" w:rsidRPr="0000363A" w:rsidRDefault="00366186" w:rsidP="00063B6C"/>
        </w:tc>
      </w:tr>
      <w:tr w:rsidR="00366186" w:rsidRPr="0000363A" w:rsidTr="00063B6C">
        <w:trPr>
          <w:gridAfter w:val="1"/>
          <w:wAfter w:w="22" w:type="dxa"/>
        </w:trPr>
        <w:tc>
          <w:tcPr>
            <w:tcW w:w="4845" w:type="dxa"/>
            <w:gridSpan w:val="6"/>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51884,42</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51798,07</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14,35</w:t>
            </w:r>
          </w:p>
        </w:tc>
        <w:tc>
          <w:tcPr>
            <w:tcW w:w="1153"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1139" w:type="dxa"/>
            <w:gridSpan w:val="3"/>
          </w:tcPr>
          <w:p w:rsidR="00366186" w:rsidRDefault="00366186" w:rsidP="00063B6C">
            <w:r>
              <w:t>6540,98</w:t>
            </w:r>
          </w:p>
        </w:tc>
        <w:tc>
          <w:tcPr>
            <w:tcW w:w="1139" w:type="dxa"/>
            <w:gridSpan w:val="3"/>
          </w:tcPr>
          <w:p w:rsidR="00366186" w:rsidRDefault="00366186" w:rsidP="00063B6C">
            <w:r>
              <w:t>6526,87</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2,11</w:t>
            </w:r>
          </w:p>
        </w:tc>
        <w:tc>
          <w:tcPr>
            <w:tcW w:w="1153"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1139" w:type="dxa"/>
            <w:gridSpan w:val="3"/>
          </w:tcPr>
          <w:p w:rsidR="00366186" w:rsidRDefault="00366186" w:rsidP="00063B6C">
            <w:r>
              <w:t>7891,29</w:t>
            </w:r>
          </w:p>
        </w:tc>
        <w:tc>
          <w:tcPr>
            <w:tcW w:w="1139" w:type="dxa"/>
            <w:gridSpan w:val="3"/>
          </w:tcPr>
          <w:p w:rsidR="00366186" w:rsidRDefault="00366186" w:rsidP="00063B6C">
            <w:r>
              <w:t>7877,05</w:t>
            </w:r>
          </w:p>
        </w:tc>
        <w:tc>
          <w:tcPr>
            <w:tcW w:w="1124" w:type="dxa"/>
          </w:tcPr>
          <w:p w:rsidR="00366186" w:rsidRDefault="00366186" w:rsidP="00063B6C">
            <w:r>
              <w:t>2,24</w:t>
            </w:r>
          </w:p>
        </w:tc>
        <w:tc>
          <w:tcPr>
            <w:tcW w:w="1153" w:type="dxa"/>
            <w:gridSpan w:val="3"/>
          </w:tcPr>
          <w:p w:rsidR="00366186" w:rsidRDefault="00366186" w:rsidP="00063B6C">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r>
              <w:t>9274,04</w:t>
            </w:r>
          </w:p>
        </w:tc>
        <w:tc>
          <w:tcPr>
            <w:tcW w:w="1139" w:type="dxa"/>
            <w:gridSpan w:val="3"/>
          </w:tcPr>
          <w:p w:rsidR="00366186" w:rsidRDefault="00366186" w:rsidP="00063B6C">
            <w:r>
              <w:t>9259,54</w:t>
            </w:r>
          </w:p>
        </w:tc>
        <w:tc>
          <w:tcPr>
            <w:tcW w:w="1124" w:type="dxa"/>
          </w:tcPr>
          <w:p w:rsidR="00366186" w:rsidRDefault="00366186" w:rsidP="00063B6C">
            <w:r>
              <w:t>2,5</w:t>
            </w:r>
          </w:p>
        </w:tc>
        <w:tc>
          <w:tcPr>
            <w:tcW w:w="1153" w:type="dxa"/>
            <w:gridSpan w:val="3"/>
          </w:tcPr>
          <w:p w:rsidR="00366186" w:rsidRDefault="00366186" w:rsidP="00063B6C">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r>
              <w:t>9392,70</w:t>
            </w:r>
          </w:p>
        </w:tc>
        <w:tc>
          <w:tcPr>
            <w:tcW w:w="1139" w:type="dxa"/>
            <w:gridSpan w:val="3"/>
          </w:tcPr>
          <w:p w:rsidR="00366186" w:rsidRDefault="00366186" w:rsidP="00063B6C">
            <w:r>
              <w:t>9378,20</w:t>
            </w:r>
          </w:p>
        </w:tc>
        <w:tc>
          <w:tcPr>
            <w:tcW w:w="1124" w:type="dxa"/>
          </w:tcPr>
          <w:p w:rsidR="00366186" w:rsidRDefault="00366186" w:rsidP="00063B6C">
            <w:r>
              <w:t>2,5</w:t>
            </w:r>
          </w:p>
        </w:tc>
        <w:tc>
          <w:tcPr>
            <w:tcW w:w="1153" w:type="dxa"/>
            <w:gridSpan w:val="3"/>
          </w:tcPr>
          <w:p w:rsidR="00366186" w:rsidRDefault="00366186" w:rsidP="00063B6C">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r>
              <w:t>9392,70</w:t>
            </w:r>
          </w:p>
        </w:tc>
        <w:tc>
          <w:tcPr>
            <w:tcW w:w="1139" w:type="dxa"/>
            <w:gridSpan w:val="3"/>
          </w:tcPr>
          <w:p w:rsidR="00366186" w:rsidRDefault="00366186" w:rsidP="00063B6C">
            <w:r>
              <w:t>9378,20</w:t>
            </w:r>
          </w:p>
        </w:tc>
        <w:tc>
          <w:tcPr>
            <w:tcW w:w="1124" w:type="dxa"/>
          </w:tcPr>
          <w:p w:rsidR="00366186" w:rsidRDefault="00366186" w:rsidP="00063B6C">
            <w:r>
              <w:t>2,5</w:t>
            </w:r>
          </w:p>
        </w:tc>
        <w:tc>
          <w:tcPr>
            <w:tcW w:w="1153" w:type="dxa"/>
            <w:gridSpan w:val="3"/>
          </w:tcPr>
          <w:p w:rsidR="00366186" w:rsidRDefault="00366186" w:rsidP="00063B6C">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r>
              <w:t>9392,70</w:t>
            </w:r>
          </w:p>
        </w:tc>
        <w:tc>
          <w:tcPr>
            <w:tcW w:w="1139" w:type="dxa"/>
            <w:gridSpan w:val="3"/>
          </w:tcPr>
          <w:p w:rsidR="00366186" w:rsidRDefault="00366186" w:rsidP="00063B6C">
            <w:r>
              <w:t>9378,20</w:t>
            </w:r>
          </w:p>
        </w:tc>
        <w:tc>
          <w:tcPr>
            <w:tcW w:w="1124" w:type="dxa"/>
          </w:tcPr>
          <w:p w:rsidR="00366186" w:rsidRDefault="00366186" w:rsidP="00063B6C">
            <w:r>
              <w:t>2,5</w:t>
            </w:r>
          </w:p>
        </w:tc>
        <w:tc>
          <w:tcPr>
            <w:tcW w:w="1153" w:type="dxa"/>
            <w:gridSpan w:val="3"/>
          </w:tcPr>
          <w:p w:rsidR="00366186" w:rsidRDefault="00366186" w:rsidP="00063B6C">
            <w:r w:rsidRPr="007A263E">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val="restart"/>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134019,79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110457,02</w:t>
            </w:r>
          </w:p>
        </w:tc>
        <w:tc>
          <w:tcPr>
            <w:tcW w:w="1124" w:type="dxa"/>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23490,77</w:t>
            </w:r>
          </w:p>
        </w:tc>
        <w:tc>
          <w:tcPr>
            <w:tcW w:w="1153"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72,0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18022,20</w:t>
            </w:r>
          </w:p>
        </w:tc>
        <w:tc>
          <w:tcPr>
            <w:tcW w:w="1139" w:type="dxa"/>
            <w:gridSpan w:val="3"/>
          </w:tcPr>
          <w:p w:rsidR="00366186" w:rsidRDefault="00366186" w:rsidP="00063B6C">
            <w:r>
              <w:t>14280,30</w:t>
            </w:r>
          </w:p>
        </w:tc>
        <w:tc>
          <w:tcPr>
            <w:tcW w:w="1124" w:type="dxa"/>
          </w:tcPr>
          <w:p w:rsidR="00366186" w:rsidRDefault="00366186" w:rsidP="00063B6C">
            <w:r>
              <w:t>3729,9</w:t>
            </w:r>
          </w:p>
        </w:tc>
        <w:tc>
          <w:tcPr>
            <w:tcW w:w="1153"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1139" w:type="dxa"/>
            <w:gridSpan w:val="3"/>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29075,15</w:t>
            </w:r>
          </w:p>
        </w:tc>
        <w:tc>
          <w:tcPr>
            <w:tcW w:w="1139" w:type="dxa"/>
            <w:gridSpan w:val="3"/>
          </w:tcPr>
          <w:p w:rsidR="00366186" w:rsidRDefault="00366186" w:rsidP="00063B6C">
            <w:r>
              <w:t>25192,68</w:t>
            </w:r>
          </w:p>
        </w:tc>
        <w:tc>
          <w:tcPr>
            <w:tcW w:w="1124" w:type="dxa"/>
          </w:tcPr>
          <w:p w:rsidR="00366186" w:rsidRDefault="00366186" w:rsidP="00063B6C">
            <w:r>
              <w:t>3870,47</w:t>
            </w:r>
          </w:p>
        </w:tc>
        <w:tc>
          <w:tcPr>
            <w:tcW w:w="1153" w:type="dxa"/>
            <w:gridSpan w:val="3"/>
          </w:tcPr>
          <w:p w:rsidR="00366186" w:rsidRDefault="00366186" w:rsidP="00063B6C">
            <w:r w:rsidRPr="003D641D">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2021</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23415,64</w:t>
            </w:r>
          </w:p>
        </w:tc>
        <w:tc>
          <w:tcPr>
            <w:tcW w:w="1139" w:type="dxa"/>
            <w:gridSpan w:val="3"/>
          </w:tcPr>
          <w:p w:rsidR="00366186" w:rsidRDefault="00366186" w:rsidP="00063B6C">
            <w:r>
              <w:t>19435,64</w:t>
            </w:r>
          </w:p>
        </w:tc>
        <w:tc>
          <w:tcPr>
            <w:tcW w:w="1124" w:type="dxa"/>
          </w:tcPr>
          <w:p w:rsidR="00366186" w:rsidRDefault="00366186" w:rsidP="00063B6C">
            <w:r>
              <w:t>3968,0</w:t>
            </w:r>
          </w:p>
        </w:tc>
        <w:tc>
          <w:tcPr>
            <w:tcW w:w="1153" w:type="dxa"/>
            <w:gridSpan w:val="3"/>
          </w:tcPr>
          <w:p w:rsidR="00366186" w:rsidRDefault="00366186" w:rsidP="00063B6C">
            <w:r w:rsidRPr="003D641D">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Pr="0000363A"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2022</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22531,60</w:t>
            </w:r>
          </w:p>
        </w:tc>
        <w:tc>
          <w:tcPr>
            <w:tcW w:w="1139" w:type="dxa"/>
            <w:gridSpan w:val="3"/>
          </w:tcPr>
          <w:p w:rsidR="00366186" w:rsidRDefault="00366186" w:rsidP="00063B6C">
            <w:r>
              <w:t>18552,0</w:t>
            </w:r>
          </w:p>
        </w:tc>
        <w:tc>
          <w:tcPr>
            <w:tcW w:w="1124" w:type="dxa"/>
          </w:tcPr>
          <w:p w:rsidR="00366186" w:rsidRDefault="00366186" w:rsidP="00063B6C">
            <w:r>
              <w:t>3967,60</w:t>
            </w:r>
          </w:p>
        </w:tc>
        <w:tc>
          <w:tcPr>
            <w:tcW w:w="1153" w:type="dxa"/>
            <w:gridSpan w:val="3"/>
          </w:tcPr>
          <w:p w:rsidR="00366186" w:rsidRDefault="00366186" w:rsidP="00063B6C">
            <w:r w:rsidRPr="003D641D">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2023</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366186" w:rsidRDefault="00366186" w:rsidP="00063B6C">
            <w:r>
              <w:t>16498,20</w:t>
            </w:r>
          </w:p>
        </w:tc>
        <w:tc>
          <w:tcPr>
            <w:tcW w:w="1124" w:type="dxa"/>
          </w:tcPr>
          <w:p w:rsidR="00366186" w:rsidRDefault="00366186" w:rsidP="00063B6C">
            <w:r>
              <w:t>3977,40</w:t>
            </w:r>
          </w:p>
        </w:tc>
        <w:tc>
          <w:tcPr>
            <w:tcW w:w="1153" w:type="dxa"/>
            <w:gridSpan w:val="3"/>
          </w:tcPr>
          <w:p w:rsidR="00366186" w:rsidRDefault="00366186" w:rsidP="00063B6C">
            <w:r w:rsidRPr="003D641D">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r w:rsidR="00366186" w:rsidRPr="0000363A" w:rsidTr="00063B6C">
        <w:trPr>
          <w:gridAfter w:val="1"/>
          <w:wAfter w:w="22" w:type="dxa"/>
        </w:trPr>
        <w:tc>
          <w:tcPr>
            <w:tcW w:w="4845" w:type="dxa"/>
            <w:gridSpan w:val="6"/>
            <w:vMerge/>
          </w:tcPr>
          <w:p w:rsidR="00366186" w:rsidRPr="0000363A" w:rsidRDefault="00366186" w:rsidP="00063B6C"/>
        </w:tc>
        <w:tc>
          <w:tcPr>
            <w:tcW w:w="992"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2024</w:t>
            </w:r>
          </w:p>
        </w:tc>
        <w:tc>
          <w:tcPr>
            <w:tcW w:w="1139" w:type="dxa"/>
            <w:gridSpan w:val="3"/>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20487,60</w:t>
            </w:r>
          </w:p>
        </w:tc>
        <w:tc>
          <w:tcPr>
            <w:tcW w:w="1139" w:type="dxa"/>
            <w:gridSpan w:val="3"/>
          </w:tcPr>
          <w:p w:rsidR="00366186" w:rsidRDefault="00366186" w:rsidP="00063B6C">
            <w:r>
              <w:t>16498,20</w:t>
            </w:r>
          </w:p>
        </w:tc>
        <w:tc>
          <w:tcPr>
            <w:tcW w:w="1124" w:type="dxa"/>
          </w:tcPr>
          <w:p w:rsidR="00366186" w:rsidRDefault="00366186" w:rsidP="00063B6C">
            <w:r>
              <w:t>3977,40</w:t>
            </w:r>
          </w:p>
        </w:tc>
        <w:tc>
          <w:tcPr>
            <w:tcW w:w="1153" w:type="dxa"/>
            <w:gridSpan w:val="3"/>
          </w:tcPr>
          <w:p w:rsidR="00366186" w:rsidRDefault="00366186" w:rsidP="00063B6C">
            <w:r w:rsidRPr="003D641D">
              <w:rPr>
                <w:sz w:val="24"/>
                <w:szCs w:val="24"/>
              </w:rPr>
              <w:t>12,0</w:t>
            </w:r>
          </w:p>
        </w:tc>
        <w:tc>
          <w:tcPr>
            <w:tcW w:w="693" w:type="dxa"/>
          </w:tcPr>
          <w:p w:rsidR="00366186" w:rsidRPr="0000363A" w:rsidRDefault="00366186" w:rsidP="00063B6C">
            <w:pPr>
              <w:pStyle w:val="ConsPlusNormal0"/>
              <w:jc w:val="center"/>
              <w:rPr>
                <w:rFonts w:ascii="Times New Roman" w:hAnsi="Times New Roman" w:cs="Times New Roman"/>
                <w:sz w:val="24"/>
                <w:szCs w:val="24"/>
              </w:rPr>
            </w:pPr>
          </w:p>
        </w:tc>
        <w:tc>
          <w:tcPr>
            <w:tcW w:w="2123" w:type="dxa"/>
            <w:gridSpan w:val="2"/>
          </w:tcPr>
          <w:p w:rsidR="00366186" w:rsidRPr="0000363A" w:rsidRDefault="00366186" w:rsidP="00063B6C">
            <w:pPr>
              <w:pStyle w:val="ConsPlusNormal0"/>
              <w:jc w:val="center"/>
              <w:rPr>
                <w:rFonts w:ascii="Times New Roman" w:hAnsi="Times New Roman" w:cs="Times New Roman"/>
                <w:sz w:val="24"/>
                <w:szCs w:val="24"/>
              </w:rPr>
            </w:pPr>
          </w:p>
        </w:tc>
        <w:tc>
          <w:tcPr>
            <w:tcW w:w="1154" w:type="dxa"/>
            <w:gridSpan w:val="3"/>
          </w:tcPr>
          <w:p w:rsidR="00366186" w:rsidRPr="0000363A" w:rsidRDefault="00366186" w:rsidP="00063B6C">
            <w:pPr>
              <w:pStyle w:val="ConsPlusNormal0"/>
              <w:jc w:val="center"/>
              <w:rPr>
                <w:rFonts w:ascii="Times New Roman" w:hAnsi="Times New Roman" w:cs="Times New Roman"/>
                <w:sz w:val="24"/>
                <w:szCs w:val="24"/>
              </w:rPr>
            </w:pPr>
          </w:p>
        </w:tc>
      </w:tr>
    </w:tbl>
    <w:p w:rsidR="00366186" w:rsidRDefault="00366186" w:rsidP="00366186">
      <w:pPr>
        <w:pStyle w:val="ConsPlusNormal0"/>
        <w:jc w:val="right"/>
        <w:outlineLvl w:val="1"/>
        <w:sectPr w:rsidR="00366186" w:rsidSect="0055409C">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Default="00366186" w:rsidP="00366186">
      <w:pPr>
        <w:pStyle w:val="ConsPlusNormal0"/>
        <w:jc w:val="right"/>
        <w:outlineLvl w:val="1"/>
      </w:pPr>
    </w:p>
    <w:p w:rsidR="00366186" w:rsidRDefault="00366186" w:rsidP="00366186"/>
    <w:p w:rsidR="00366186" w:rsidRDefault="00366186" w:rsidP="00366186"/>
    <w:p w:rsidR="00366186" w:rsidRPr="00410281" w:rsidRDefault="00366186" w:rsidP="00366186">
      <w:pPr>
        <w:jc w:val="center"/>
        <w:rPr>
          <w:sz w:val="30"/>
        </w:rPr>
      </w:pPr>
      <w:r>
        <w:rPr>
          <w:noProof/>
          <w:sz w:val="30"/>
        </w:rPr>
        <w:drawing>
          <wp:anchor distT="0" distB="0" distL="114300" distR="114300" simplePos="0" relativeHeight="251669504" behindDoc="0" locked="0" layoutInCell="1" allowOverlap="1" wp14:anchorId="37C959BA" wp14:editId="4284021F">
            <wp:simplePos x="0" y="0"/>
            <wp:positionH relativeFrom="column">
              <wp:posOffset>2642235</wp:posOffset>
            </wp:positionH>
            <wp:positionV relativeFrom="paragraph">
              <wp:posOffset>-71755</wp:posOffset>
            </wp:positionV>
            <wp:extent cx="711200" cy="871855"/>
            <wp:effectExtent l="0" t="0" r="0" b="4445"/>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0"/>
        </w:rPr>
        <w:t xml:space="preserve">                         </w:t>
      </w:r>
    </w:p>
    <w:p w:rsidR="00366186" w:rsidRPr="00410281" w:rsidRDefault="00366186" w:rsidP="00366186">
      <w:pPr>
        <w:spacing w:line="192" w:lineRule="auto"/>
        <w:jc w:val="both"/>
        <w:rPr>
          <w:sz w:val="30"/>
        </w:rPr>
      </w:pPr>
    </w:p>
    <w:p w:rsidR="00366186" w:rsidRPr="00410281" w:rsidRDefault="00366186" w:rsidP="00366186">
      <w:pPr>
        <w:spacing w:line="192" w:lineRule="auto"/>
        <w:jc w:val="both"/>
        <w:rPr>
          <w:sz w:val="30"/>
        </w:rPr>
      </w:pPr>
    </w:p>
    <w:p w:rsidR="00366186" w:rsidRPr="00410281" w:rsidRDefault="00366186" w:rsidP="00366186">
      <w:pPr>
        <w:spacing w:line="192" w:lineRule="auto"/>
        <w:jc w:val="both"/>
        <w:rPr>
          <w:sz w:val="16"/>
        </w:rPr>
      </w:pPr>
    </w:p>
    <w:p w:rsidR="00366186" w:rsidRPr="00410281" w:rsidRDefault="00366186" w:rsidP="00366186">
      <w:pPr>
        <w:rPr>
          <w:sz w:val="28"/>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366186" w:rsidRPr="00410281" w:rsidTr="00063B6C">
        <w:trPr>
          <w:trHeight w:hRule="exact" w:val="325"/>
        </w:trPr>
        <w:tc>
          <w:tcPr>
            <w:tcW w:w="9621" w:type="dxa"/>
          </w:tcPr>
          <w:p w:rsidR="00366186" w:rsidRPr="00410281" w:rsidRDefault="00366186" w:rsidP="00063B6C">
            <w:pPr>
              <w:jc w:val="center"/>
              <w:rPr>
                <w:b/>
                <w:sz w:val="28"/>
              </w:rPr>
            </w:pPr>
          </w:p>
        </w:tc>
      </w:tr>
      <w:tr w:rsidR="00366186" w:rsidRPr="00410281" w:rsidTr="00063B6C">
        <w:trPr>
          <w:trHeight w:val="270"/>
        </w:trPr>
        <w:tc>
          <w:tcPr>
            <w:tcW w:w="9621" w:type="dxa"/>
          </w:tcPr>
          <w:p w:rsidR="00366186" w:rsidRPr="00410281" w:rsidRDefault="00366186" w:rsidP="00063B6C">
            <w:pPr>
              <w:keepNext/>
              <w:jc w:val="center"/>
              <w:outlineLvl w:val="2"/>
              <w:rPr>
                <w:b/>
                <w:sz w:val="40"/>
              </w:rPr>
            </w:pPr>
            <w:r w:rsidRPr="00410281">
              <w:rPr>
                <w:b/>
                <w:sz w:val="28"/>
                <w:szCs w:val="28"/>
              </w:rPr>
              <w:t xml:space="preserve"> АДМИНИСТРАЦИЯ</w:t>
            </w:r>
          </w:p>
        </w:tc>
      </w:tr>
      <w:tr w:rsidR="00366186" w:rsidRPr="00410281" w:rsidTr="00063B6C">
        <w:trPr>
          <w:trHeight w:hRule="exact" w:val="325"/>
        </w:trPr>
        <w:tc>
          <w:tcPr>
            <w:tcW w:w="9621" w:type="dxa"/>
            <w:vAlign w:val="center"/>
          </w:tcPr>
          <w:p w:rsidR="00366186" w:rsidRPr="00410281" w:rsidRDefault="00366186" w:rsidP="00063B6C">
            <w:pPr>
              <w:keepNext/>
              <w:jc w:val="center"/>
              <w:outlineLvl w:val="2"/>
              <w:rPr>
                <w:b/>
                <w:sz w:val="40"/>
              </w:rPr>
            </w:pPr>
            <w:r w:rsidRPr="00410281">
              <w:rPr>
                <w:b/>
                <w:sz w:val="28"/>
                <w:szCs w:val="28"/>
              </w:rPr>
              <w:t>КАМЕШКИРСКОГО РАЙОНА ПЕНЗЕНСКОЙ ОБЛАСТИ</w:t>
            </w:r>
          </w:p>
        </w:tc>
      </w:tr>
      <w:tr w:rsidR="00366186" w:rsidRPr="00410281" w:rsidTr="00063B6C">
        <w:trPr>
          <w:trHeight w:val="134"/>
        </w:trPr>
        <w:tc>
          <w:tcPr>
            <w:tcW w:w="9621" w:type="dxa"/>
          </w:tcPr>
          <w:p w:rsidR="00366186" w:rsidRPr="00410281" w:rsidRDefault="00366186" w:rsidP="00063B6C">
            <w:pPr>
              <w:jc w:val="center"/>
              <w:rPr>
                <w:b/>
                <w:sz w:val="28"/>
              </w:rPr>
            </w:pPr>
            <w:r w:rsidRPr="00410281">
              <w:rPr>
                <w:b/>
                <w:sz w:val="28"/>
              </w:rPr>
              <w:t>ПОСТАНОВЛЕНИЕ</w:t>
            </w:r>
          </w:p>
          <w:p w:rsidR="00366186" w:rsidRPr="00410281" w:rsidRDefault="00366186" w:rsidP="00063B6C">
            <w:pPr>
              <w:keepNext/>
              <w:jc w:val="center"/>
              <w:outlineLvl w:val="2"/>
              <w:rPr>
                <w:b/>
                <w:sz w:val="40"/>
              </w:rPr>
            </w:pPr>
          </w:p>
        </w:tc>
      </w:tr>
      <w:tr w:rsidR="00366186" w:rsidRPr="00410281" w:rsidTr="00063B6C">
        <w:trPr>
          <w:trHeight w:hRule="exact" w:val="278"/>
        </w:trPr>
        <w:tc>
          <w:tcPr>
            <w:tcW w:w="9621" w:type="dxa"/>
            <w:vAlign w:val="center"/>
          </w:tcPr>
          <w:p w:rsidR="00366186" w:rsidRDefault="00366186" w:rsidP="00063B6C">
            <w:pPr>
              <w:keepNext/>
              <w:jc w:val="center"/>
              <w:outlineLvl w:val="2"/>
              <w:rPr>
                <w:b/>
                <w:sz w:val="40"/>
              </w:rPr>
            </w:pPr>
          </w:p>
          <w:p w:rsidR="00366186" w:rsidRDefault="00366186" w:rsidP="00063B6C">
            <w:pPr>
              <w:keepNext/>
              <w:jc w:val="center"/>
              <w:outlineLvl w:val="2"/>
              <w:rPr>
                <w:b/>
                <w:sz w:val="40"/>
              </w:rPr>
            </w:pPr>
          </w:p>
          <w:p w:rsidR="00366186" w:rsidRPr="00410281" w:rsidRDefault="00366186" w:rsidP="00063B6C">
            <w:pPr>
              <w:keepNext/>
              <w:jc w:val="center"/>
              <w:outlineLvl w:val="2"/>
              <w:rPr>
                <w:b/>
                <w:sz w:val="40"/>
              </w:rPr>
            </w:pPr>
            <w:r>
              <w:rPr>
                <w:b/>
                <w:sz w:val="40"/>
              </w:rPr>
              <w:t>проект</w:t>
            </w:r>
          </w:p>
        </w:tc>
      </w:tr>
      <w:tr w:rsidR="00366186" w:rsidRPr="00410281" w:rsidTr="00063B6C">
        <w:trPr>
          <w:trHeight w:hRule="exact" w:val="65"/>
        </w:trPr>
        <w:tc>
          <w:tcPr>
            <w:tcW w:w="9621" w:type="dxa"/>
            <w:vAlign w:val="center"/>
          </w:tcPr>
          <w:p w:rsidR="00366186" w:rsidRPr="00410281" w:rsidRDefault="00366186" w:rsidP="00063B6C">
            <w:pPr>
              <w:keepNext/>
              <w:jc w:val="center"/>
              <w:outlineLvl w:val="2"/>
              <w:rPr>
                <w:b/>
                <w:sz w:val="28"/>
                <w:szCs w:val="28"/>
              </w:rPr>
            </w:pPr>
          </w:p>
        </w:tc>
      </w:tr>
    </w:tbl>
    <w:p w:rsidR="00366186" w:rsidRPr="00410281" w:rsidRDefault="00366186" w:rsidP="00366186">
      <w:pPr>
        <w:jc w:val="center"/>
        <w:rPr>
          <w:b/>
          <w:sz w:val="28"/>
        </w:rPr>
      </w:pPr>
    </w:p>
    <w:p w:rsidR="00366186" w:rsidRDefault="00366186" w:rsidP="00366186"/>
    <w:p w:rsidR="00366186" w:rsidRPr="00410281" w:rsidRDefault="00366186" w:rsidP="00366186"/>
    <w:tbl>
      <w:tblPr>
        <w:tblpPr w:leftFromText="180" w:rightFromText="180" w:vertAnchor="text" w:horzAnchor="margin" w:tblpXSpec="center" w:tblpY="-229"/>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410281" w:rsidTr="00063B6C">
        <w:trPr>
          <w:trHeight w:val="80"/>
        </w:trPr>
        <w:tc>
          <w:tcPr>
            <w:tcW w:w="284" w:type="dxa"/>
            <w:vAlign w:val="bottom"/>
          </w:tcPr>
          <w:p w:rsidR="00366186" w:rsidRPr="00410281" w:rsidRDefault="00366186" w:rsidP="00063B6C">
            <w:r w:rsidRPr="00410281">
              <w:t>от</w:t>
            </w:r>
          </w:p>
        </w:tc>
        <w:tc>
          <w:tcPr>
            <w:tcW w:w="2835" w:type="dxa"/>
            <w:tcBorders>
              <w:bottom w:val="single" w:sz="6" w:space="0" w:color="auto"/>
            </w:tcBorders>
          </w:tcPr>
          <w:p w:rsidR="00366186" w:rsidRPr="00410281" w:rsidRDefault="00366186" w:rsidP="00063B6C">
            <w:pPr>
              <w:jc w:val="center"/>
            </w:pPr>
            <w:r>
              <w:t>28.06.2021</w:t>
            </w:r>
          </w:p>
        </w:tc>
        <w:tc>
          <w:tcPr>
            <w:tcW w:w="397" w:type="dxa"/>
            <w:vAlign w:val="bottom"/>
          </w:tcPr>
          <w:p w:rsidR="00366186" w:rsidRPr="00410281" w:rsidRDefault="00366186" w:rsidP="00063B6C">
            <w:pPr>
              <w:jc w:val="center"/>
            </w:pPr>
            <w:r w:rsidRPr="00410281">
              <w:t>№</w:t>
            </w:r>
          </w:p>
        </w:tc>
        <w:tc>
          <w:tcPr>
            <w:tcW w:w="1134" w:type="dxa"/>
            <w:tcBorders>
              <w:bottom w:val="single" w:sz="6" w:space="0" w:color="auto"/>
            </w:tcBorders>
          </w:tcPr>
          <w:p w:rsidR="00366186" w:rsidRPr="00410281" w:rsidRDefault="00366186" w:rsidP="00063B6C">
            <w:pPr>
              <w:jc w:val="center"/>
            </w:pPr>
            <w:r>
              <w:t>218</w:t>
            </w:r>
          </w:p>
        </w:tc>
      </w:tr>
      <w:tr w:rsidR="00366186" w:rsidRPr="00410281" w:rsidTr="00063B6C">
        <w:tc>
          <w:tcPr>
            <w:tcW w:w="4650" w:type="dxa"/>
            <w:gridSpan w:val="4"/>
          </w:tcPr>
          <w:p w:rsidR="00366186" w:rsidRPr="00410281" w:rsidRDefault="00366186" w:rsidP="00063B6C">
            <w:pPr>
              <w:jc w:val="center"/>
              <w:rPr>
                <w:sz w:val="10"/>
              </w:rPr>
            </w:pPr>
          </w:p>
          <w:p w:rsidR="00366186" w:rsidRPr="00410281" w:rsidRDefault="00366186" w:rsidP="00063B6C">
            <w:pPr>
              <w:jc w:val="center"/>
            </w:pPr>
            <w:r w:rsidRPr="00410281">
              <w:t>с. Р.Камешкир</w:t>
            </w:r>
          </w:p>
        </w:tc>
      </w:tr>
    </w:tbl>
    <w:p w:rsidR="00366186" w:rsidRPr="00410281" w:rsidRDefault="00366186" w:rsidP="00366186"/>
    <w:p w:rsidR="00366186" w:rsidRDefault="00366186" w:rsidP="00366186">
      <w:pPr>
        <w:tabs>
          <w:tab w:val="left" w:pos="3780"/>
        </w:tabs>
        <w:jc w:val="center"/>
        <w:rPr>
          <w:b/>
          <w:sz w:val="28"/>
          <w:szCs w:val="28"/>
        </w:rPr>
      </w:pPr>
    </w:p>
    <w:p w:rsidR="00366186" w:rsidRDefault="00366186" w:rsidP="00366186">
      <w:pPr>
        <w:tabs>
          <w:tab w:val="left" w:pos="3780"/>
        </w:tabs>
        <w:jc w:val="center"/>
        <w:rPr>
          <w:b/>
          <w:sz w:val="28"/>
          <w:szCs w:val="28"/>
        </w:rPr>
      </w:pPr>
    </w:p>
    <w:p w:rsidR="00366186" w:rsidRPr="00730081" w:rsidRDefault="00366186" w:rsidP="00366186">
      <w:pPr>
        <w:tabs>
          <w:tab w:val="left" w:pos="3780"/>
        </w:tabs>
        <w:jc w:val="center"/>
        <w:rPr>
          <w:b/>
          <w:sz w:val="24"/>
          <w:szCs w:val="24"/>
        </w:rPr>
      </w:pPr>
      <w:proofErr w:type="gramStart"/>
      <w:r w:rsidRPr="00730081">
        <w:rPr>
          <w:b/>
          <w:sz w:val="24"/>
          <w:szCs w:val="24"/>
        </w:rPr>
        <w:t>О порядке организации бесплатного горячего питание обучающихся, получающих начальное общее образование в муниципальных общеобразовательных учреждениях</w:t>
      </w:r>
      <w:proofErr w:type="gramEnd"/>
    </w:p>
    <w:p w:rsidR="00366186" w:rsidRPr="00730081" w:rsidRDefault="00366186" w:rsidP="00366186">
      <w:pPr>
        <w:tabs>
          <w:tab w:val="left" w:pos="3780"/>
        </w:tabs>
        <w:jc w:val="center"/>
        <w:rPr>
          <w:b/>
          <w:sz w:val="24"/>
          <w:szCs w:val="24"/>
        </w:rPr>
      </w:pPr>
      <w:r w:rsidRPr="00730081">
        <w:rPr>
          <w:b/>
          <w:sz w:val="24"/>
          <w:szCs w:val="24"/>
        </w:rPr>
        <w:t>Камешкирского района Пензенской области</w:t>
      </w:r>
    </w:p>
    <w:p w:rsidR="00366186" w:rsidRPr="00730081" w:rsidRDefault="00366186" w:rsidP="00366186">
      <w:pPr>
        <w:tabs>
          <w:tab w:val="left" w:pos="1035"/>
        </w:tabs>
        <w:rPr>
          <w:sz w:val="24"/>
          <w:szCs w:val="24"/>
        </w:rPr>
      </w:pPr>
    </w:p>
    <w:p w:rsidR="00366186" w:rsidRPr="00730081" w:rsidRDefault="00366186" w:rsidP="00366186">
      <w:pPr>
        <w:jc w:val="both"/>
        <w:rPr>
          <w:sz w:val="24"/>
          <w:szCs w:val="24"/>
        </w:rPr>
      </w:pPr>
      <w:r w:rsidRPr="00730081">
        <w:rPr>
          <w:sz w:val="24"/>
          <w:szCs w:val="24"/>
        </w:rPr>
        <w:tab/>
        <w:t xml:space="preserve">             На основании решения Собрания представителей Камешкирского района Пензенской области от 24.12.2020г. № 472-56/4 «О предоставлении предоставления права на льготное горячее </w:t>
      </w:r>
      <w:proofErr w:type="gramStart"/>
      <w:r w:rsidRPr="00730081">
        <w:rPr>
          <w:sz w:val="24"/>
          <w:szCs w:val="24"/>
        </w:rPr>
        <w:t>питание</w:t>
      </w:r>
      <w:proofErr w:type="gramEnd"/>
      <w:r w:rsidRPr="00730081">
        <w:rPr>
          <w:sz w:val="24"/>
          <w:szCs w:val="24"/>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366186" w:rsidRPr="00730081" w:rsidRDefault="00366186" w:rsidP="00366186">
      <w:pPr>
        <w:jc w:val="center"/>
        <w:rPr>
          <w:sz w:val="24"/>
          <w:szCs w:val="24"/>
        </w:rPr>
      </w:pPr>
      <w:proofErr w:type="gramStart"/>
      <w:r w:rsidRPr="00730081">
        <w:rPr>
          <w:b/>
          <w:sz w:val="24"/>
          <w:szCs w:val="24"/>
        </w:rPr>
        <w:t>П</w:t>
      </w:r>
      <w:proofErr w:type="gramEnd"/>
      <w:r w:rsidRPr="00730081">
        <w:rPr>
          <w:b/>
          <w:sz w:val="24"/>
          <w:szCs w:val="24"/>
        </w:rPr>
        <w:t xml:space="preserve"> О С Т А Н О В Л Я Е Т:</w:t>
      </w:r>
    </w:p>
    <w:p w:rsidR="00366186" w:rsidRPr="00730081" w:rsidRDefault="00366186" w:rsidP="00366186">
      <w:pPr>
        <w:pStyle w:val="afe"/>
        <w:tabs>
          <w:tab w:val="center" w:pos="4677"/>
          <w:tab w:val="left" w:pos="5685"/>
        </w:tabs>
        <w:jc w:val="both"/>
        <w:rPr>
          <w:rFonts w:ascii="Times New Roman" w:hAnsi="Times New Roman"/>
          <w:b/>
          <w:sz w:val="24"/>
          <w:szCs w:val="24"/>
        </w:rPr>
      </w:pPr>
      <w:r w:rsidRPr="00730081">
        <w:rPr>
          <w:rFonts w:ascii="Times New Roman" w:hAnsi="Times New Roman"/>
          <w:sz w:val="24"/>
          <w:szCs w:val="24"/>
        </w:rPr>
        <w:t xml:space="preserve">1. </w:t>
      </w:r>
      <w:proofErr w:type="gramStart"/>
      <w:r w:rsidRPr="00730081">
        <w:rPr>
          <w:rFonts w:ascii="Times New Roman" w:hAnsi="Times New Roman"/>
          <w:sz w:val="24"/>
          <w:szCs w:val="24"/>
        </w:rPr>
        <w:t>Утвердить Порядок организации бесплатного горячего питания</w:t>
      </w:r>
      <w:r w:rsidRPr="00730081">
        <w:rPr>
          <w:rFonts w:ascii="Times New Roman" w:hAnsi="Times New Roman"/>
          <w:bCs/>
          <w:sz w:val="24"/>
          <w:szCs w:val="24"/>
        </w:rPr>
        <w:t xml:space="preserve"> </w:t>
      </w:r>
      <w:r w:rsidRPr="00730081">
        <w:rPr>
          <w:rFonts w:ascii="Times New Roman" w:hAnsi="Times New Roman"/>
          <w:sz w:val="24"/>
          <w:szCs w:val="24"/>
        </w:rPr>
        <w:t>обучающихся, получающих начальное общее образование в муниципальных общеобразовательных учреждений Камешкирского района Пензенской области», согласно Приложению к настоящему постановлению</w:t>
      </w:r>
      <w:r w:rsidRPr="00730081">
        <w:rPr>
          <w:rFonts w:ascii="Times New Roman" w:hAnsi="Times New Roman"/>
          <w:b/>
          <w:sz w:val="24"/>
          <w:szCs w:val="24"/>
        </w:rPr>
        <w:t>.</w:t>
      </w:r>
      <w:proofErr w:type="gramEnd"/>
    </w:p>
    <w:p w:rsidR="00366186" w:rsidRPr="00730081" w:rsidRDefault="00366186" w:rsidP="00366186">
      <w:pPr>
        <w:pStyle w:val="afe"/>
        <w:tabs>
          <w:tab w:val="center" w:pos="4677"/>
          <w:tab w:val="left" w:pos="5685"/>
        </w:tabs>
        <w:jc w:val="both"/>
        <w:rPr>
          <w:rFonts w:ascii="Times New Roman" w:hAnsi="Times New Roman"/>
          <w:sz w:val="24"/>
          <w:szCs w:val="24"/>
        </w:rPr>
      </w:pPr>
      <w:r w:rsidRPr="00730081">
        <w:rPr>
          <w:rFonts w:ascii="Times New Roman" w:hAnsi="Times New Roman"/>
          <w:b/>
          <w:sz w:val="24"/>
          <w:szCs w:val="24"/>
        </w:rPr>
        <w:t xml:space="preserve">2. </w:t>
      </w:r>
      <w:r w:rsidRPr="00730081">
        <w:rPr>
          <w:rFonts w:ascii="Times New Roman" w:hAnsi="Times New Roman"/>
          <w:sz w:val="24"/>
          <w:szCs w:val="24"/>
        </w:rPr>
        <w:t>Опубликовать настоящее постановление в информационном бюллетене «Камешкирский вестник».</w:t>
      </w:r>
    </w:p>
    <w:p w:rsidR="00366186" w:rsidRPr="00730081" w:rsidRDefault="00366186" w:rsidP="00366186">
      <w:pPr>
        <w:tabs>
          <w:tab w:val="left" w:pos="3780"/>
        </w:tabs>
        <w:jc w:val="both"/>
        <w:rPr>
          <w:sz w:val="24"/>
          <w:szCs w:val="24"/>
        </w:rPr>
      </w:pPr>
      <w:r w:rsidRPr="00730081">
        <w:rPr>
          <w:sz w:val="24"/>
          <w:szCs w:val="24"/>
        </w:rPr>
        <w:t>3. Признать</w:t>
      </w:r>
      <w:r w:rsidRPr="00730081">
        <w:rPr>
          <w:b/>
          <w:sz w:val="24"/>
          <w:szCs w:val="24"/>
        </w:rPr>
        <w:t xml:space="preserve"> </w:t>
      </w:r>
      <w:r w:rsidRPr="00730081">
        <w:rPr>
          <w:bCs/>
          <w:sz w:val="24"/>
          <w:szCs w:val="24"/>
        </w:rPr>
        <w:t xml:space="preserve">утратившим силу постановление Администрации Камешкирского района Пензенской области </w:t>
      </w:r>
      <w:r w:rsidRPr="00730081">
        <w:rPr>
          <w:sz w:val="24"/>
          <w:szCs w:val="24"/>
        </w:rPr>
        <w:t>от 26.12.2020г. № 348 «О порядке организации бесплатного горячего питание обучающихся, получающих начальное</w:t>
      </w:r>
      <w:r w:rsidRPr="00730081">
        <w:rPr>
          <w:b/>
          <w:sz w:val="24"/>
          <w:szCs w:val="24"/>
        </w:rPr>
        <w:t xml:space="preserve"> </w:t>
      </w:r>
      <w:r w:rsidRPr="00730081">
        <w:rPr>
          <w:sz w:val="24"/>
          <w:szCs w:val="24"/>
        </w:rPr>
        <w:t>общее образование в муниципальных общеобразовательных учреждениях Камешкирского района Пензенской области»</w:t>
      </w:r>
      <w:r w:rsidRPr="00730081">
        <w:rPr>
          <w:bCs/>
          <w:sz w:val="24"/>
          <w:szCs w:val="24"/>
        </w:rPr>
        <w:t>.</w:t>
      </w:r>
    </w:p>
    <w:p w:rsidR="00366186" w:rsidRPr="00730081" w:rsidRDefault="00366186" w:rsidP="00366186">
      <w:pPr>
        <w:pStyle w:val="afe"/>
        <w:tabs>
          <w:tab w:val="center" w:pos="4677"/>
          <w:tab w:val="left" w:pos="5685"/>
        </w:tabs>
        <w:jc w:val="both"/>
        <w:rPr>
          <w:rFonts w:ascii="Times New Roman" w:hAnsi="Times New Roman"/>
          <w:sz w:val="24"/>
          <w:szCs w:val="24"/>
        </w:rPr>
      </w:pPr>
      <w:r w:rsidRPr="00730081">
        <w:rPr>
          <w:rFonts w:ascii="Times New Roman" w:hAnsi="Times New Roman"/>
          <w:sz w:val="24"/>
          <w:szCs w:val="24"/>
        </w:rPr>
        <w:t xml:space="preserve">4. Настоящее постановление вступает в силу на следующий день после дня его официального опубликования. </w:t>
      </w:r>
    </w:p>
    <w:p w:rsidR="00366186" w:rsidRPr="00730081" w:rsidRDefault="00366186" w:rsidP="00366186">
      <w:pPr>
        <w:pStyle w:val="afe"/>
        <w:tabs>
          <w:tab w:val="center" w:pos="4677"/>
          <w:tab w:val="left" w:pos="5685"/>
        </w:tabs>
        <w:jc w:val="both"/>
        <w:rPr>
          <w:rFonts w:ascii="Times New Roman" w:hAnsi="Times New Roman"/>
          <w:b/>
          <w:sz w:val="24"/>
          <w:szCs w:val="24"/>
        </w:rPr>
      </w:pPr>
      <w:r w:rsidRPr="00730081">
        <w:rPr>
          <w:rFonts w:ascii="Times New Roman" w:hAnsi="Times New Roman"/>
          <w:sz w:val="24"/>
          <w:szCs w:val="24"/>
        </w:rPr>
        <w:lastRenderedPageBreak/>
        <w:t xml:space="preserve">5. </w:t>
      </w:r>
      <w:proofErr w:type="gramStart"/>
      <w:r w:rsidRPr="00730081">
        <w:rPr>
          <w:rFonts w:ascii="Times New Roman" w:hAnsi="Times New Roman"/>
          <w:sz w:val="24"/>
          <w:szCs w:val="24"/>
        </w:rPr>
        <w:t>Контроль за</w:t>
      </w:r>
      <w:proofErr w:type="gramEnd"/>
      <w:r w:rsidRPr="00730081">
        <w:rPr>
          <w:rFonts w:ascii="Times New Roman" w:hAnsi="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социальной сферы.</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Глава администрации</w:t>
      </w:r>
    </w:p>
    <w:p w:rsidR="00366186" w:rsidRPr="00730081" w:rsidRDefault="00366186" w:rsidP="00366186">
      <w:pPr>
        <w:jc w:val="both"/>
        <w:rPr>
          <w:sz w:val="24"/>
          <w:szCs w:val="24"/>
        </w:rPr>
      </w:pPr>
      <w:r w:rsidRPr="00730081">
        <w:rPr>
          <w:sz w:val="24"/>
          <w:szCs w:val="24"/>
        </w:rPr>
        <w:t>Камешкирского района                                                                                        П.А.Мигин</w:t>
      </w:r>
    </w:p>
    <w:p w:rsidR="00366186" w:rsidRDefault="00366186" w:rsidP="00366186">
      <w:pPr>
        <w:tabs>
          <w:tab w:val="left" w:pos="1035"/>
        </w:tabs>
        <w:jc w:val="right"/>
        <w:rPr>
          <w:sz w:val="26"/>
          <w:szCs w:val="26"/>
        </w:rPr>
      </w:pPr>
    </w:p>
    <w:p w:rsidR="00366186" w:rsidRPr="00CE537E" w:rsidRDefault="00366186" w:rsidP="00366186">
      <w:pPr>
        <w:tabs>
          <w:tab w:val="left" w:pos="1035"/>
        </w:tabs>
        <w:jc w:val="right"/>
        <w:rPr>
          <w:sz w:val="26"/>
          <w:szCs w:val="26"/>
        </w:rPr>
      </w:pPr>
      <w:r w:rsidRPr="00CE537E">
        <w:rPr>
          <w:sz w:val="26"/>
          <w:szCs w:val="26"/>
        </w:rPr>
        <w:t xml:space="preserve">Приложение </w:t>
      </w:r>
    </w:p>
    <w:p w:rsidR="00366186" w:rsidRPr="00CE537E" w:rsidRDefault="00366186" w:rsidP="00366186">
      <w:pPr>
        <w:tabs>
          <w:tab w:val="left" w:pos="1035"/>
        </w:tabs>
        <w:jc w:val="right"/>
        <w:rPr>
          <w:sz w:val="26"/>
          <w:szCs w:val="26"/>
        </w:rPr>
      </w:pPr>
      <w:r w:rsidRPr="00CE537E">
        <w:rPr>
          <w:sz w:val="26"/>
          <w:szCs w:val="26"/>
        </w:rPr>
        <w:t xml:space="preserve">к Постановлению Администрации </w:t>
      </w:r>
    </w:p>
    <w:p w:rsidR="00366186" w:rsidRPr="00CE537E" w:rsidRDefault="00366186" w:rsidP="00366186">
      <w:pPr>
        <w:tabs>
          <w:tab w:val="left" w:pos="1035"/>
        </w:tabs>
        <w:jc w:val="right"/>
        <w:rPr>
          <w:sz w:val="26"/>
          <w:szCs w:val="26"/>
        </w:rPr>
      </w:pPr>
      <w:r w:rsidRPr="00CE537E">
        <w:rPr>
          <w:sz w:val="26"/>
          <w:szCs w:val="26"/>
        </w:rPr>
        <w:t>Камешкирского района</w:t>
      </w:r>
    </w:p>
    <w:p w:rsidR="00366186" w:rsidRPr="00CE537E" w:rsidRDefault="00366186" w:rsidP="00366186">
      <w:pPr>
        <w:tabs>
          <w:tab w:val="left" w:pos="1035"/>
        </w:tabs>
        <w:jc w:val="right"/>
        <w:rPr>
          <w:sz w:val="26"/>
          <w:szCs w:val="26"/>
        </w:rPr>
      </w:pPr>
      <w:r w:rsidRPr="00CE537E">
        <w:rPr>
          <w:sz w:val="26"/>
          <w:szCs w:val="26"/>
        </w:rPr>
        <w:t xml:space="preserve"> Пензенской области</w:t>
      </w:r>
    </w:p>
    <w:p w:rsidR="00366186" w:rsidRPr="00CE537E" w:rsidRDefault="00366186" w:rsidP="00366186">
      <w:pPr>
        <w:tabs>
          <w:tab w:val="left" w:pos="1035"/>
        </w:tabs>
        <w:jc w:val="right"/>
        <w:rPr>
          <w:sz w:val="26"/>
          <w:szCs w:val="26"/>
        </w:rPr>
      </w:pPr>
      <w:r w:rsidRPr="00CE537E">
        <w:rPr>
          <w:sz w:val="26"/>
          <w:szCs w:val="26"/>
        </w:rPr>
        <w:t xml:space="preserve"> от _</w:t>
      </w:r>
      <w:r>
        <w:rPr>
          <w:sz w:val="26"/>
          <w:szCs w:val="26"/>
        </w:rPr>
        <w:t>_</w:t>
      </w:r>
      <w:r>
        <w:rPr>
          <w:sz w:val="22"/>
          <w:szCs w:val="22"/>
        </w:rPr>
        <w:t>____________</w:t>
      </w:r>
      <w:r>
        <w:rPr>
          <w:sz w:val="26"/>
          <w:szCs w:val="26"/>
        </w:rPr>
        <w:t>__</w:t>
      </w:r>
      <w:r w:rsidRPr="00CE537E">
        <w:rPr>
          <w:sz w:val="26"/>
          <w:szCs w:val="26"/>
        </w:rPr>
        <w:t xml:space="preserve"> №_</w:t>
      </w:r>
      <w:r>
        <w:rPr>
          <w:sz w:val="26"/>
          <w:szCs w:val="26"/>
        </w:rPr>
        <w:t>__</w:t>
      </w:r>
      <w:r w:rsidRPr="00CE537E">
        <w:rPr>
          <w:sz w:val="26"/>
          <w:szCs w:val="26"/>
        </w:rPr>
        <w:t xml:space="preserve">_ </w:t>
      </w:r>
    </w:p>
    <w:p w:rsidR="00366186" w:rsidRDefault="00366186" w:rsidP="00366186">
      <w:pPr>
        <w:tabs>
          <w:tab w:val="left" w:pos="3780"/>
        </w:tabs>
        <w:jc w:val="center"/>
        <w:rPr>
          <w:b/>
          <w:sz w:val="28"/>
          <w:szCs w:val="28"/>
        </w:rPr>
      </w:pPr>
      <w:r>
        <w:rPr>
          <w:b/>
          <w:sz w:val="28"/>
          <w:szCs w:val="28"/>
        </w:rPr>
        <w:t>Порядок</w:t>
      </w:r>
    </w:p>
    <w:p w:rsidR="00366186" w:rsidRPr="0018397F" w:rsidRDefault="00366186" w:rsidP="00366186">
      <w:pPr>
        <w:tabs>
          <w:tab w:val="left" w:pos="3780"/>
        </w:tabs>
        <w:jc w:val="center"/>
        <w:rPr>
          <w:b/>
          <w:sz w:val="28"/>
          <w:szCs w:val="28"/>
        </w:rPr>
      </w:pPr>
      <w:r>
        <w:rPr>
          <w:b/>
          <w:sz w:val="28"/>
          <w:szCs w:val="28"/>
        </w:rPr>
        <w:t xml:space="preserve"> </w:t>
      </w:r>
      <w:proofErr w:type="gramStart"/>
      <w:r>
        <w:rPr>
          <w:b/>
          <w:sz w:val="28"/>
          <w:szCs w:val="28"/>
        </w:rPr>
        <w:t>организации</w:t>
      </w:r>
      <w:r w:rsidRPr="00735191">
        <w:rPr>
          <w:b/>
          <w:sz w:val="28"/>
          <w:szCs w:val="28"/>
        </w:rPr>
        <w:t xml:space="preserve"> </w:t>
      </w:r>
      <w:r>
        <w:rPr>
          <w:b/>
          <w:sz w:val="28"/>
          <w:szCs w:val="28"/>
        </w:rPr>
        <w:t xml:space="preserve">бесплатного </w:t>
      </w:r>
      <w:r w:rsidRPr="00735191">
        <w:rPr>
          <w:b/>
          <w:sz w:val="28"/>
          <w:szCs w:val="28"/>
        </w:rPr>
        <w:t>горяче</w:t>
      </w:r>
      <w:r>
        <w:rPr>
          <w:b/>
          <w:sz w:val="28"/>
          <w:szCs w:val="28"/>
        </w:rPr>
        <w:t>го</w:t>
      </w:r>
      <w:r w:rsidRPr="00735191">
        <w:rPr>
          <w:b/>
          <w:sz w:val="28"/>
          <w:szCs w:val="28"/>
        </w:rPr>
        <w:t xml:space="preserve"> питание</w:t>
      </w:r>
      <w:r w:rsidRPr="00C05448">
        <w:rPr>
          <w:b/>
          <w:sz w:val="26"/>
          <w:szCs w:val="26"/>
        </w:rPr>
        <w:t xml:space="preserve"> </w:t>
      </w:r>
      <w:r>
        <w:rPr>
          <w:b/>
          <w:sz w:val="28"/>
          <w:szCs w:val="28"/>
        </w:rPr>
        <w:t>обучающих</w:t>
      </w:r>
      <w:r w:rsidRPr="00897166">
        <w:rPr>
          <w:b/>
          <w:sz w:val="28"/>
          <w:szCs w:val="28"/>
        </w:rPr>
        <w:t>ся</w:t>
      </w:r>
      <w:r>
        <w:rPr>
          <w:b/>
          <w:sz w:val="28"/>
          <w:szCs w:val="28"/>
        </w:rPr>
        <w:t xml:space="preserve">, получающих начальное общее образование в муниципальных общеобразовательных учреждениях </w:t>
      </w:r>
      <w:r w:rsidRPr="0018397F">
        <w:rPr>
          <w:b/>
          <w:sz w:val="28"/>
          <w:szCs w:val="28"/>
        </w:rPr>
        <w:t>Камешкирского района Пензенской области</w:t>
      </w:r>
      <w:proofErr w:type="gramEnd"/>
    </w:p>
    <w:p w:rsidR="00366186" w:rsidRPr="00CE537E" w:rsidRDefault="00366186" w:rsidP="00366186">
      <w:pPr>
        <w:tabs>
          <w:tab w:val="left" w:pos="1035"/>
        </w:tabs>
        <w:jc w:val="both"/>
        <w:rPr>
          <w:sz w:val="26"/>
          <w:szCs w:val="26"/>
        </w:rPr>
      </w:pPr>
    </w:p>
    <w:p w:rsidR="00366186" w:rsidRPr="004A3F58" w:rsidRDefault="00366186" w:rsidP="00366186">
      <w:pPr>
        <w:tabs>
          <w:tab w:val="left" w:pos="1035"/>
        </w:tabs>
        <w:jc w:val="both"/>
      </w:pPr>
      <w:r w:rsidRPr="004A3F58">
        <w:rPr>
          <w:sz w:val="26"/>
          <w:szCs w:val="26"/>
        </w:rPr>
        <w:t>1.</w:t>
      </w:r>
      <w:r w:rsidRPr="004A3F58">
        <w:rPr>
          <w:sz w:val="26"/>
          <w:szCs w:val="26"/>
        </w:rPr>
        <w:tab/>
      </w:r>
      <w:r w:rsidRPr="004A3F58">
        <w:t>Общие положения.</w:t>
      </w:r>
    </w:p>
    <w:p w:rsidR="00366186" w:rsidRPr="004A3F58" w:rsidRDefault="00366186" w:rsidP="00366186">
      <w:pPr>
        <w:tabs>
          <w:tab w:val="left" w:pos="1035"/>
        </w:tabs>
        <w:jc w:val="both"/>
      </w:pPr>
      <w:r w:rsidRPr="004A3F58">
        <w:t xml:space="preserve">1.1. </w:t>
      </w:r>
      <w:proofErr w:type="gramStart"/>
      <w:r w:rsidRPr="004A3F58">
        <w:t xml:space="preserve">Настоящий Порядок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 разработано в соответствии с Законом Российской Федерации от </w:t>
      </w:r>
      <w:smartTag w:uri="urn:schemas-microsoft-com:office:smarttags" w:element="date">
        <w:smartTagPr>
          <w:attr w:name="ls" w:val="trans"/>
          <w:attr w:name="Month" w:val="12"/>
          <w:attr w:name="Day" w:val="29"/>
          <w:attr w:name="Year" w:val="2012"/>
        </w:smartTagPr>
        <w:r w:rsidRPr="004A3F58">
          <w:t>29.12.2012</w:t>
        </w:r>
      </w:smartTag>
      <w:r w:rsidRPr="004A3F58">
        <w:t xml:space="preserve"> г. N 273-ФЗ  "Об образовании в Российской Федерации», 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на</w:t>
      </w:r>
      <w:proofErr w:type="gramEnd"/>
      <w:r w:rsidRPr="004A3F58">
        <w:t xml:space="preserve"> </w:t>
      </w:r>
      <w:proofErr w:type="gramStart"/>
      <w:r w:rsidRPr="004A3F58">
        <w:t xml:space="preserve">основании статьи 8-2 «Организация питания обучающихся» </w:t>
      </w:r>
      <w:r w:rsidRPr="004A3F58">
        <w:rPr>
          <w:color w:val="141414"/>
        </w:rPr>
        <w:t xml:space="preserve">Закона Пензенской области </w:t>
      </w:r>
      <w:r w:rsidRPr="004A3F58">
        <w:rPr>
          <w:color w:val="000000"/>
        </w:rPr>
        <w:t xml:space="preserve">«Об образовании в Пензенской области» </w:t>
      </w:r>
      <w:r w:rsidRPr="004A3F58">
        <w:rPr>
          <w:color w:val="141414"/>
        </w:rPr>
        <w:t xml:space="preserve">от 15.06.2020 № 3516-ЗПО, </w:t>
      </w:r>
      <w:r w:rsidRPr="004A3F58">
        <w:t xml:space="preserve">Федерального закона РФ от  </w:t>
      </w:r>
      <w:smartTag w:uri="urn:schemas-microsoft-com:office:smarttags" w:element="date">
        <w:smartTagPr>
          <w:attr w:name="ls" w:val="trans"/>
          <w:attr w:name="Month" w:val="10"/>
          <w:attr w:name="Day" w:val="06"/>
          <w:attr w:name="Year" w:val="2003"/>
        </w:smartTagPr>
        <w:r w:rsidRPr="004A3F58">
          <w:t>06.10.2003</w:t>
        </w:r>
      </w:smartTag>
      <w:r w:rsidRPr="004A3F58">
        <w:t>г. № 131-ФЗ «Об общих принципах организации местного самоуправления в Российской Федерации», в целях реализации полномочий органов местного самоуправления по установлению порядка организации бесплатного горячего питания обучающихся, получающих начальное общее образование в муниципальных общеобразовательных учреждениях Камешкирского района Пензенской области</w:t>
      </w:r>
      <w:proofErr w:type="gramEnd"/>
      <w:r w:rsidRPr="004A3F58">
        <w:t xml:space="preserve"> (далее - Порядок).</w:t>
      </w:r>
    </w:p>
    <w:p w:rsidR="00366186" w:rsidRPr="004A3F58" w:rsidRDefault="00366186" w:rsidP="00366186">
      <w:pPr>
        <w:tabs>
          <w:tab w:val="left" w:pos="1035"/>
        </w:tabs>
        <w:jc w:val="both"/>
      </w:pPr>
      <w:proofErr w:type="gramStart"/>
      <w:r w:rsidRPr="004A3F58">
        <w:t>1.2.Основной целью данного Порядка является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w:t>
      </w:r>
      <w:r>
        <w:t>, в части оплаты стоимости условного (минимального) набора продуктов питания</w:t>
      </w:r>
      <w:r w:rsidRPr="004A3F58">
        <w:t>.</w:t>
      </w:r>
      <w:proofErr w:type="gramEnd"/>
    </w:p>
    <w:p w:rsidR="00366186" w:rsidRPr="004A3F58" w:rsidRDefault="00366186" w:rsidP="00366186">
      <w:pPr>
        <w:tabs>
          <w:tab w:val="left" w:pos="1035"/>
        </w:tabs>
        <w:jc w:val="both"/>
      </w:pPr>
      <w:r w:rsidRPr="004A3F58">
        <w:t xml:space="preserve">1.3. </w:t>
      </w:r>
      <w:proofErr w:type="gramStart"/>
      <w:r w:rsidRPr="004A3F58">
        <w:t>Настоящий Порядок распространяется на обучающихся, получающих начальное общее образование в муниципальных образовательных организациях, Камешкирского района обеспечивающих охват 100 процентов от числа таких обучающихся в указанных образовательных организациях Камешкирского района.  </w:t>
      </w:r>
      <w:proofErr w:type="gramEnd"/>
    </w:p>
    <w:p w:rsidR="00366186" w:rsidRPr="004A3F58" w:rsidRDefault="00366186" w:rsidP="00366186">
      <w:pPr>
        <w:tabs>
          <w:tab w:val="left" w:pos="1035"/>
        </w:tabs>
        <w:jc w:val="both"/>
      </w:pPr>
      <w:proofErr w:type="gramStart"/>
      <w:r w:rsidRPr="004A3F58">
        <w:t>1.4  Предоставление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области включает в себя предоставление бесплатного горячего завтрака обучающимся</w:t>
      </w:r>
      <w:r>
        <w:t xml:space="preserve"> </w:t>
      </w:r>
      <w:r w:rsidRPr="00114E01">
        <w:t>или бесплатного горячего обеда (с учетом мнения родителей законных представителей),</w:t>
      </w:r>
      <w:r w:rsidRPr="004A3F58">
        <w:t xml:space="preserve"> получающих начальное общее образование в муниципальных образовательных организациях, Камешкирского района.</w:t>
      </w:r>
      <w:proofErr w:type="gramEnd"/>
    </w:p>
    <w:p w:rsidR="00366186" w:rsidRPr="004A3F58" w:rsidRDefault="00366186" w:rsidP="00366186">
      <w:pPr>
        <w:tabs>
          <w:tab w:val="left" w:pos="1035"/>
        </w:tabs>
        <w:jc w:val="both"/>
      </w:pPr>
    </w:p>
    <w:p w:rsidR="00366186" w:rsidRPr="004A3F58" w:rsidRDefault="00366186" w:rsidP="00366186">
      <w:pPr>
        <w:pStyle w:val="afe"/>
        <w:jc w:val="both"/>
        <w:rPr>
          <w:rFonts w:ascii="Times New Roman" w:hAnsi="Times New Roman"/>
        </w:rPr>
      </w:pPr>
      <w:r w:rsidRPr="004A3F58">
        <w:rPr>
          <w:rFonts w:ascii="Times New Roman" w:hAnsi="Times New Roman"/>
        </w:rPr>
        <w:t>1.5 Право на предоставление льготного питания (предоставление субсидий в сумме 20 рублей)</w:t>
      </w:r>
      <w:r>
        <w:rPr>
          <w:rFonts w:ascii="Times New Roman" w:hAnsi="Times New Roman"/>
        </w:rPr>
        <w:t xml:space="preserve"> </w:t>
      </w:r>
      <w:r w:rsidRPr="004A3F58">
        <w:rPr>
          <w:rFonts w:ascii="Times New Roman" w:hAnsi="Times New Roman"/>
        </w:rPr>
        <w:t xml:space="preserve">предоставляется следующим категориям обучающихся </w:t>
      </w:r>
      <w:r w:rsidRPr="004A3F58">
        <w:rPr>
          <w:rFonts w:ascii="Times New Roman" w:hAnsi="Times New Roman"/>
          <w:bCs/>
        </w:rPr>
        <w:t>муниципальных</w:t>
      </w:r>
      <w:r w:rsidRPr="004A3F58">
        <w:rPr>
          <w:rFonts w:ascii="Times New Roman" w:hAnsi="Times New Roman"/>
        </w:rPr>
        <w:t xml:space="preserve"> общеобразовательных учреждений:</w:t>
      </w:r>
    </w:p>
    <w:p w:rsidR="00366186" w:rsidRPr="004A3F58" w:rsidRDefault="00366186" w:rsidP="00366186">
      <w:pPr>
        <w:pStyle w:val="a3"/>
        <w:tabs>
          <w:tab w:val="left" w:pos="3780"/>
        </w:tabs>
        <w:ind w:left="0"/>
        <w:jc w:val="both"/>
      </w:pPr>
      <w:r w:rsidRPr="004A3F58">
        <w:t>- детям-сиротам и детям, оставшимся без попечения родителей;</w:t>
      </w:r>
    </w:p>
    <w:p w:rsidR="00366186" w:rsidRPr="004A3F58" w:rsidRDefault="00366186" w:rsidP="00366186">
      <w:pPr>
        <w:pStyle w:val="a3"/>
        <w:tabs>
          <w:tab w:val="left" w:pos="3780"/>
        </w:tabs>
        <w:ind w:left="0"/>
        <w:jc w:val="both"/>
      </w:pPr>
      <w:r w:rsidRPr="004A3F58">
        <w:t>- детям-инвалидам, инвалидам I и II групп, инвалидам детства;</w:t>
      </w:r>
    </w:p>
    <w:p w:rsidR="00366186" w:rsidRPr="004A3F58" w:rsidRDefault="00366186" w:rsidP="00366186">
      <w:pPr>
        <w:pStyle w:val="a3"/>
        <w:tabs>
          <w:tab w:val="left" w:pos="3780"/>
        </w:tabs>
        <w:ind w:left="0"/>
        <w:jc w:val="both"/>
      </w:pPr>
      <w:r w:rsidRPr="004A3F58">
        <w:t xml:space="preserve">- детям, один из родителей (законных представителей) которых является инвалидом </w:t>
      </w:r>
      <w:r w:rsidRPr="004A3F58">
        <w:rPr>
          <w:lang w:val="en-US"/>
        </w:rPr>
        <w:t>I</w:t>
      </w:r>
      <w:r w:rsidRPr="004A3F58">
        <w:t>,</w:t>
      </w:r>
      <w:r>
        <w:t xml:space="preserve"> </w:t>
      </w:r>
      <w:r w:rsidRPr="004A3F58">
        <w:rPr>
          <w:lang w:val="en-US"/>
        </w:rPr>
        <w:t>II</w:t>
      </w:r>
      <w:r w:rsidRPr="004A3F58">
        <w:t xml:space="preserve"> группы;</w:t>
      </w:r>
    </w:p>
    <w:p w:rsidR="00366186" w:rsidRDefault="00366186" w:rsidP="00366186">
      <w:pPr>
        <w:pStyle w:val="a3"/>
        <w:tabs>
          <w:tab w:val="left" w:pos="3780"/>
        </w:tabs>
        <w:ind w:left="0"/>
        <w:jc w:val="both"/>
      </w:pPr>
      <w:r w:rsidRPr="004A3F58">
        <w:t>- детям из многодетных семей, в которых 5 и более детей;</w:t>
      </w:r>
    </w:p>
    <w:p w:rsidR="00366186" w:rsidRPr="00657AA2" w:rsidRDefault="00366186" w:rsidP="00366186">
      <w:pPr>
        <w:pStyle w:val="a3"/>
        <w:tabs>
          <w:tab w:val="left" w:pos="3780"/>
        </w:tabs>
        <w:ind w:left="0"/>
        <w:jc w:val="both"/>
      </w:pPr>
      <w:r>
        <w:rPr>
          <w:sz w:val="26"/>
          <w:szCs w:val="26"/>
        </w:rPr>
        <w:t xml:space="preserve">- </w:t>
      </w:r>
      <w:r w:rsidRPr="00657AA2">
        <w:t xml:space="preserve">детям из многодетных семей, имеющих статус </w:t>
      </w:r>
      <w:proofErr w:type="gramStart"/>
      <w:r w:rsidRPr="00657AA2">
        <w:t>малоимущие</w:t>
      </w:r>
      <w:proofErr w:type="gramEnd"/>
      <w:r w:rsidRPr="00657AA2">
        <w:t>;</w:t>
      </w:r>
    </w:p>
    <w:p w:rsidR="00366186" w:rsidRPr="00657AA2" w:rsidRDefault="00366186" w:rsidP="00366186">
      <w:pPr>
        <w:pStyle w:val="a3"/>
        <w:tabs>
          <w:tab w:val="left" w:pos="3780"/>
        </w:tabs>
        <w:ind w:left="0"/>
        <w:jc w:val="both"/>
      </w:pPr>
      <w:r w:rsidRPr="004A3F58">
        <w:t>- детям из семей, стоящих на учете в ДЕСОП.</w:t>
      </w:r>
    </w:p>
    <w:p w:rsidR="00366186" w:rsidRPr="004A3F58" w:rsidRDefault="00366186" w:rsidP="00366186">
      <w:pPr>
        <w:pStyle w:val="afe"/>
        <w:jc w:val="both"/>
        <w:rPr>
          <w:rFonts w:ascii="Times New Roman" w:hAnsi="Times New Roman"/>
        </w:rPr>
      </w:pPr>
      <w:r w:rsidRPr="004A3F58">
        <w:rPr>
          <w:rFonts w:ascii="Times New Roman" w:hAnsi="Times New Roman"/>
        </w:rPr>
        <w:lastRenderedPageBreak/>
        <w:t xml:space="preserve"> </w:t>
      </w:r>
    </w:p>
    <w:p w:rsidR="00366186" w:rsidRPr="00E14B70" w:rsidRDefault="00366186" w:rsidP="00366186">
      <w:pPr>
        <w:jc w:val="both"/>
        <w:rPr>
          <w:rFonts w:ascii="Arial" w:hAnsi="Arial" w:cs="Arial"/>
          <w:color w:val="000000"/>
        </w:rPr>
      </w:pPr>
      <w:r w:rsidRPr="004A3F58">
        <w:t xml:space="preserve">1.6. Право на предоставление льготного питания (получение бесплатного </w:t>
      </w:r>
      <w:r>
        <w:t xml:space="preserve">завтрака и </w:t>
      </w:r>
      <w:r w:rsidRPr="004A3F58">
        <w:t xml:space="preserve">обеда) предоставляется </w:t>
      </w:r>
      <w:proofErr w:type="gramStart"/>
      <w:r w:rsidRPr="004A3F58">
        <w:t>обучающимся</w:t>
      </w:r>
      <w:proofErr w:type="gramEnd"/>
      <w:r w:rsidRPr="004A3F58">
        <w:t xml:space="preserve"> </w:t>
      </w:r>
      <w:r w:rsidRPr="004A3F58">
        <w:rPr>
          <w:bCs/>
        </w:rPr>
        <w:t>муниципальных</w:t>
      </w:r>
      <w:r w:rsidRPr="004A3F58">
        <w:t xml:space="preserve"> общеобразовательных учреждений Камешкирского района Пензенской области с ограниченными возможностями здоровья. </w:t>
      </w:r>
      <w:r w:rsidRPr="00E14B70">
        <w:rPr>
          <w:color w:val="000000"/>
        </w:rPr>
        <w:t xml:space="preserve">Определить норму расходов на организацию горячего питания на 1 обучающегося категории - дети-инвалиды, имеющие статус обучающихся с ограниченными возможностями здоровья, получающие образование на дому, исходя из средней стоимости завтрака и обеда </w:t>
      </w:r>
      <w:r w:rsidRPr="00E14B70">
        <w:rPr>
          <w:color w:val="000000"/>
          <w:sz w:val="22"/>
          <w:szCs w:val="22"/>
        </w:rPr>
        <w:t>по району: 20 рублей – завтрак или 45 рубля – обед.</w:t>
      </w:r>
    </w:p>
    <w:p w:rsidR="00366186" w:rsidRPr="004A3F58" w:rsidRDefault="00366186" w:rsidP="00366186">
      <w:pPr>
        <w:jc w:val="both"/>
        <w:rPr>
          <w:color w:val="000000"/>
        </w:rPr>
      </w:pPr>
      <w:proofErr w:type="gramStart"/>
      <w:r w:rsidRPr="004A3F58">
        <w:t>1.7 Расходы на организацию бесплатного горячего питания</w:t>
      </w:r>
      <w:r>
        <w:t xml:space="preserve"> (бесплатного завтрака</w:t>
      </w:r>
      <w:r w:rsidRPr="003E5EE6">
        <w:rPr>
          <w:color w:val="FF0000"/>
        </w:rPr>
        <w:t xml:space="preserve"> </w:t>
      </w:r>
      <w:r w:rsidRPr="00114E01">
        <w:t>или бесплатного горячего обеда (с учетом мнения родителей законных представителей))</w:t>
      </w:r>
      <w:r w:rsidRPr="004A3F58">
        <w:t xml:space="preserve"> обучающимся, получающих начальное общее образование в муниципальных общеобразовательных учреждений Камешкирского района Пензенской</w:t>
      </w:r>
      <w:r w:rsidRPr="00025F6F">
        <w:t xml:space="preserve"> </w:t>
      </w:r>
      <w:r>
        <w:t>горячего питания,</w:t>
      </w:r>
      <w:r w:rsidRPr="00A54504">
        <w:t xml:space="preserve"> </w:t>
      </w:r>
      <w:r>
        <w:t>в части оплаты стоимости условного (минимального) набора продуктов питания,</w:t>
      </w:r>
      <w:r w:rsidRPr="004A3F58">
        <w:t xml:space="preserve"> возмещаются  учреждению из расчета средств: 92% - средства федерального бюджета, 3% - средств бюджета Пензенской области, 5% - средств муниципального бюджета</w:t>
      </w:r>
      <w:proofErr w:type="gramEnd"/>
      <w:r w:rsidRPr="004A3F58">
        <w:t xml:space="preserve"> Камешкирского района.</w:t>
      </w:r>
    </w:p>
    <w:p w:rsidR="00366186" w:rsidRDefault="00366186" w:rsidP="00366186">
      <w:pPr>
        <w:tabs>
          <w:tab w:val="left" w:pos="1035"/>
        </w:tabs>
        <w:jc w:val="both"/>
      </w:pPr>
      <w:r w:rsidRPr="004A3F58">
        <w:t xml:space="preserve">1.8. Расходы за предоставление льготного питания отдельным категориям обучающихся муниципальных общеобразовательных учреждений, указанным </w:t>
      </w:r>
      <w:r>
        <w:t>в пункте</w:t>
      </w:r>
      <w:r w:rsidRPr="004A3F58">
        <w:t xml:space="preserve"> 1.5 возмещаются учреждению за счет средств муниципального бюджета Камешкирского района.</w:t>
      </w:r>
    </w:p>
    <w:p w:rsidR="00366186" w:rsidRPr="00114E01" w:rsidRDefault="00366186" w:rsidP="00366186">
      <w:pPr>
        <w:tabs>
          <w:tab w:val="left" w:pos="1035"/>
        </w:tabs>
        <w:jc w:val="both"/>
      </w:pPr>
      <w:r w:rsidRPr="004A3F58">
        <w:t>1.</w:t>
      </w:r>
      <w:r>
        <w:t>9</w:t>
      </w:r>
      <w:r w:rsidRPr="004A3F58">
        <w:t xml:space="preserve">. </w:t>
      </w:r>
      <w:proofErr w:type="gramStart"/>
      <w:r w:rsidRPr="004A3F58">
        <w:t xml:space="preserve">Расходы за предоставление льготного питания отдельным категориям обучающихся муниципальных общеобразовательных учреждений, указанным </w:t>
      </w:r>
      <w:r>
        <w:t xml:space="preserve">в пункте </w:t>
      </w:r>
      <w:r w:rsidRPr="004A3F58">
        <w:t>1.6, возмещаются учреждению</w:t>
      </w:r>
      <w:r>
        <w:t xml:space="preserve"> </w:t>
      </w:r>
      <w:r w:rsidRPr="00114E01">
        <w:t>за счет средств консолидированного бюджета: за один прием пищи (горячий завтрак или бесплатного горячего обеда (с учетом мнения родителей законных представителей)) за счет средств указанных в п.1.7 данного Порядка, за второй прием пищи – за счет средств муниципального бюджета Камешкирского района.</w:t>
      </w:r>
      <w:proofErr w:type="gramEnd"/>
    </w:p>
    <w:p w:rsidR="00366186" w:rsidRPr="004A3F58" w:rsidRDefault="00366186" w:rsidP="00366186">
      <w:pPr>
        <w:tabs>
          <w:tab w:val="left" w:pos="1035"/>
        </w:tabs>
        <w:jc w:val="both"/>
      </w:pPr>
      <w:r w:rsidRPr="004A3F58">
        <w:t>1.</w:t>
      </w:r>
      <w:r>
        <w:t>10</w:t>
      </w:r>
      <w:r w:rsidRPr="004A3F58">
        <w:t xml:space="preserve">. Настоящий Порядок распространяется на все муниципальные общеобразовательные учреждения Камешкирского района Пензенской области. </w:t>
      </w:r>
    </w:p>
    <w:p w:rsidR="00366186" w:rsidRPr="004A3F58" w:rsidRDefault="00366186" w:rsidP="00366186">
      <w:pPr>
        <w:tabs>
          <w:tab w:val="left" w:pos="1035"/>
        </w:tabs>
        <w:jc w:val="both"/>
      </w:pPr>
    </w:p>
    <w:p w:rsidR="00366186" w:rsidRPr="004A3F58" w:rsidRDefault="00366186" w:rsidP="00366186">
      <w:pPr>
        <w:tabs>
          <w:tab w:val="left" w:pos="1035"/>
        </w:tabs>
        <w:jc w:val="both"/>
        <w:rPr>
          <w:b/>
        </w:rPr>
      </w:pPr>
      <w:r w:rsidRPr="004A3F58">
        <w:rPr>
          <w:b/>
        </w:rPr>
        <w:t xml:space="preserve">2. Порядок предоставления горячего питания </w:t>
      </w:r>
      <w:proofErr w:type="gramStart"/>
      <w:r w:rsidRPr="004A3F58">
        <w:rPr>
          <w:b/>
        </w:rPr>
        <w:t>обучающимся</w:t>
      </w:r>
      <w:proofErr w:type="gramEnd"/>
      <w:r w:rsidRPr="004A3F58">
        <w:rPr>
          <w:b/>
        </w:rPr>
        <w:t>, получающих начальное общее образование в муниципальных общеобразовательных учреждений Камешкирского района Пензенской</w:t>
      </w:r>
    </w:p>
    <w:p w:rsidR="00366186" w:rsidRPr="004A3F58" w:rsidRDefault="00366186" w:rsidP="00366186">
      <w:pPr>
        <w:tabs>
          <w:tab w:val="left" w:pos="1035"/>
        </w:tabs>
        <w:jc w:val="both"/>
      </w:pPr>
    </w:p>
    <w:p w:rsidR="00366186" w:rsidRPr="004A3F58" w:rsidRDefault="00366186" w:rsidP="00366186">
      <w:pPr>
        <w:tabs>
          <w:tab w:val="left" w:pos="1035"/>
        </w:tabs>
        <w:jc w:val="both"/>
      </w:pPr>
      <w:proofErr w:type="gramStart"/>
      <w:r w:rsidRPr="004A3F58">
        <w:t>2.1 Расходы за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наличии приказа о зачислении (перевода) обучающихся в 1-4 классы.</w:t>
      </w:r>
      <w:proofErr w:type="gramEnd"/>
    </w:p>
    <w:p w:rsidR="00366186" w:rsidRPr="004A3F58" w:rsidRDefault="00366186" w:rsidP="00366186">
      <w:pPr>
        <w:tabs>
          <w:tab w:val="left" w:pos="1035"/>
        </w:tabs>
        <w:jc w:val="both"/>
      </w:pPr>
      <w:r w:rsidRPr="004A3F58">
        <w:t xml:space="preserve">2.2. Расходы за предоставление </w:t>
      </w:r>
      <w:r>
        <w:t xml:space="preserve">права социальной поддержки </w:t>
      </w:r>
      <w:r w:rsidRPr="004A3F58">
        <w:t>за горячее питание отдельным категориям обучающихся муниципальных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366186" w:rsidRPr="004A3F58" w:rsidRDefault="00366186" w:rsidP="00366186">
      <w:pPr>
        <w:tabs>
          <w:tab w:val="left" w:pos="1035"/>
        </w:tabs>
        <w:jc w:val="both"/>
      </w:pPr>
      <w:r w:rsidRPr="004A3F58">
        <w:t>1) Заявление родителей (законного представителя);</w:t>
      </w:r>
    </w:p>
    <w:p w:rsidR="00366186" w:rsidRPr="004A3F58" w:rsidRDefault="00366186" w:rsidP="00366186">
      <w:pPr>
        <w:tabs>
          <w:tab w:val="left" w:pos="1035"/>
        </w:tabs>
        <w:jc w:val="both"/>
      </w:pPr>
      <w:r w:rsidRPr="004A3F58">
        <w:t>2) Копия паспорта одного из родителей (законного представителя);</w:t>
      </w:r>
    </w:p>
    <w:p w:rsidR="00366186" w:rsidRPr="004A3F58" w:rsidRDefault="00366186" w:rsidP="00366186">
      <w:pPr>
        <w:tabs>
          <w:tab w:val="left" w:pos="1035"/>
        </w:tabs>
        <w:jc w:val="both"/>
      </w:pPr>
      <w:r w:rsidRPr="004A3F58">
        <w:t>3) Справку о составе семьи;</w:t>
      </w:r>
    </w:p>
    <w:p w:rsidR="00366186" w:rsidRDefault="00366186" w:rsidP="00366186">
      <w:pPr>
        <w:tabs>
          <w:tab w:val="left" w:pos="1035"/>
        </w:tabs>
        <w:jc w:val="both"/>
      </w:pPr>
      <w:r w:rsidRPr="004A3F58">
        <w:t xml:space="preserve">4) Копию документов, подтверждающие статус в соответствии с п.1.5 и п.1.6  настоящего </w:t>
      </w:r>
      <w:r>
        <w:t>П</w:t>
      </w:r>
      <w:r w:rsidRPr="004A3F58">
        <w:t>оложения.</w:t>
      </w:r>
    </w:p>
    <w:p w:rsidR="00366186" w:rsidRPr="00E14B70" w:rsidRDefault="00366186" w:rsidP="00366186">
      <w:pPr>
        <w:jc w:val="both"/>
        <w:rPr>
          <w:color w:val="000000"/>
        </w:rPr>
      </w:pPr>
      <w:r w:rsidRPr="00E14B70">
        <w:rPr>
          <w:color w:val="000000"/>
        </w:rPr>
        <w:t xml:space="preserve">5) Для родителей, дети которых </w:t>
      </w:r>
      <w:proofErr w:type="gramStart"/>
      <w:r w:rsidRPr="00E14B70">
        <w:rPr>
          <w:color w:val="000000"/>
        </w:rPr>
        <w:t>имеют</w:t>
      </w:r>
      <w:proofErr w:type="gramEnd"/>
      <w:r w:rsidRPr="00E14B70">
        <w:rPr>
          <w:color w:val="000000"/>
        </w:rPr>
        <w:t xml:space="preserve"> являются дети-инвалиды, имеющие статус обучающихся с ограниченными возможностями здоровья, получающие образование на дому, банковские реквизиты для перечисления компенсации.</w:t>
      </w:r>
    </w:p>
    <w:p w:rsidR="00366186" w:rsidRPr="004A3F58" w:rsidRDefault="00366186" w:rsidP="00366186">
      <w:pPr>
        <w:jc w:val="both"/>
      </w:pPr>
      <w:r w:rsidRPr="00E14B70">
        <w:rPr>
          <w:color w:val="000000"/>
        </w:rPr>
        <w:t xml:space="preserve">2.3 Расходы за льготное горячее питание, </w:t>
      </w:r>
      <w:proofErr w:type="gramStart"/>
      <w:r w:rsidRPr="00E14B70">
        <w:rPr>
          <w:color w:val="000000"/>
        </w:rPr>
        <w:t>указанными</w:t>
      </w:r>
      <w:proofErr w:type="gramEnd"/>
      <w:r w:rsidRPr="00E14B70">
        <w:rPr>
          <w:color w:val="000000"/>
        </w:rPr>
        <w:t xml:space="preserve"> в п.1.5 и</w:t>
      </w:r>
      <w:r w:rsidRPr="004A3F58">
        <w:t xml:space="preserve"> п.1.6 обучающимся, возмещаются учреждению за счет средств муниципального бюджета Камешкирского района.</w:t>
      </w:r>
    </w:p>
    <w:p w:rsidR="00366186" w:rsidRDefault="00366186" w:rsidP="00366186">
      <w:pPr>
        <w:tabs>
          <w:tab w:val="left" w:pos="1035"/>
        </w:tabs>
        <w:jc w:val="both"/>
      </w:pPr>
      <w:r w:rsidRPr="004A3F58">
        <w:t xml:space="preserve">2.4. </w:t>
      </w:r>
      <w:proofErr w:type="gramStart"/>
      <w:r w:rsidRPr="004A3F58">
        <w:t>Расходы на организацию бесплатного горячего питания обучающимся, получающих начальное общее образование в муниципальных общеобразовательных учреждений Камешкирского района Пензенской возмещаются учреждению из расчета средств: 92% - средства федерального бюджета, 3% - средств бюджета Пензенской области, 5% - средств муниципального бюджета Камешкирского района при фактическом посещении образовательной организации.</w:t>
      </w:r>
      <w:proofErr w:type="gramEnd"/>
    </w:p>
    <w:p w:rsidR="00366186" w:rsidRPr="00E14B70" w:rsidRDefault="00366186" w:rsidP="00366186">
      <w:pPr>
        <w:jc w:val="both"/>
        <w:rPr>
          <w:color w:val="000000"/>
        </w:rPr>
      </w:pPr>
      <w:r w:rsidRPr="00E14B70">
        <w:rPr>
          <w:color w:val="000000"/>
        </w:rPr>
        <w:t>2.5.</w:t>
      </w:r>
      <w:r w:rsidRPr="00E14B70">
        <w:rPr>
          <w:rFonts w:ascii="Arial" w:hAnsi="Arial" w:cs="Arial"/>
          <w:color w:val="000000"/>
        </w:rPr>
        <w:t xml:space="preserve"> </w:t>
      </w:r>
      <w:r w:rsidRPr="00E14B70">
        <w:rPr>
          <w:color w:val="000000"/>
        </w:rPr>
        <w:t xml:space="preserve">Дети-инвалиды, имеющие статус </w:t>
      </w:r>
      <w:proofErr w:type="gramStart"/>
      <w:r w:rsidRPr="00E14B70">
        <w:rPr>
          <w:color w:val="000000"/>
        </w:rPr>
        <w:t>обучающихся</w:t>
      </w:r>
      <w:proofErr w:type="gramEnd"/>
      <w:r w:rsidRPr="00E14B70">
        <w:rPr>
          <w:color w:val="000000"/>
        </w:rPr>
        <w:t xml:space="preserve"> с ограниченными возможностями здоровья, получающие образование на дому, должны обеспечиваться сухим пайком или получать компенсацию за питание в денежном эквиваленте согласно п.1.4, по решению руководителя образовательной организации, согласно п.1.6, по решению руководителя образовательной организации.</w:t>
      </w:r>
    </w:p>
    <w:p w:rsidR="00366186" w:rsidRPr="004A3F58" w:rsidRDefault="00366186" w:rsidP="00366186">
      <w:pPr>
        <w:tabs>
          <w:tab w:val="left" w:pos="1035"/>
        </w:tabs>
        <w:jc w:val="both"/>
      </w:pPr>
      <w:r w:rsidRPr="004A3F58">
        <w:t>2</w:t>
      </w:r>
      <w:r>
        <w:t>.6</w:t>
      </w:r>
      <w:r w:rsidRPr="004A3F58">
        <w:t>. Общеобразовательные учреждения:</w:t>
      </w:r>
    </w:p>
    <w:p w:rsidR="00366186" w:rsidRPr="004A3F58" w:rsidRDefault="00366186" w:rsidP="00366186">
      <w:pPr>
        <w:tabs>
          <w:tab w:val="left" w:pos="1035"/>
        </w:tabs>
        <w:jc w:val="both"/>
      </w:pPr>
      <w:r>
        <w:t>2.6</w:t>
      </w:r>
      <w:r w:rsidRPr="004A3F58">
        <w:t xml:space="preserve">.1.Определяют персональный состав </w:t>
      </w:r>
      <w:proofErr w:type="gramStart"/>
      <w:r w:rsidRPr="004A3F58">
        <w:t>обучающихся</w:t>
      </w:r>
      <w:proofErr w:type="gramEnd"/>
      <w:r w:rsidRPr="004A3F58">
        <w:t>, имеющих право на бесплатное горячее питание и на получение льготного питания. Список утверждается приказом руководителя учреждения.</w:t>
      </w:r>
    </w:p>
    <w:p w:rsidR="00366186" w:rsidRPr="004A3F58" w:rsidRDefault="00366186" w:rsidP="00366186">
      <w:pPr>
        <w:tabs>
          <w:tab w:val="left" w:pos="1035"/>
        </w:tabs>
        <w:jc w:val="both"/>
      </w:pPr>
      <w:r>
        <w:t>2.6</w:t>
      </w:r>
      <w:r w:rsidRPr="004A3F58">
        <w:t>.2.Предоставляют утвержденные списки в Отдел образования Камешкирского района Пензенской области.</w:t>
      </w:r>
    </w:p>
    <w:p w:rsidR="00366186" w:rsidRPr="004A3F58" w:rsidRDefault="00366186" w:rsidP="00366186">
      <w:pPr>
        <w:jc w:val="both"/>
      </w:pPr>
      <w:r>
        <w:t>2.6</w:t>
      </w:r>
      <w:r w:rsidRPr="004A3F58">
        <w:t xml:space="preserve">.3. Ежемесячно предоставляют документально подтвержденные данные о фактической посещаемости </w:t>
      </w:r>
      <w:proofErr w:type="gramStart"/>
      <w:r w:rsidRPr="004A3F58">
        <w:t>обучающихся</w:t>
      </w:r>
      <w:proofErr w:type="gramEnd"/>
      <w:r w:rsidRPr="004A3F58">
        <w:t xml:space="preserve"> общеобразовательного учреждения за отчетный период.</w:t>
      </w:r>
    </w:p>
    <w:p w:rsidR="00366186" w:rsidRPr="004A3F58" w:rsidRDefault="00366186" w:rsidP="00366186">
      <w:pPr>
        <w:tabs>
          <w:tab w:val="left" w:pos="1035"/>
        </w:tabs>
        <w:jc w:val="both"/>
        <w:rPr>
          <w:b/>
        </w:rPr>
      </w:pPr>
      <w:r w:rsidRPr="004A3F58">
        <w:rPr>
          <w:b/>
        </w:rPr>
        <w:t>3.Финансирование.</w:t>
      </w:r>
    </w:p>
    <w:p w:rsidR="00366186" w:rsidRPr="004A3F58" w:rsidRDefault="00366186" w:rsidP="00366186">
      <w:pPr>
        <w:pStyle w:val="afe"/>
        <w:jc w:val="both"/>
        <w:rPr>
          <w:rFonts w:ascii="Times New Roman" w:hAnsi="Times New Roman"/>
        </w:rPr>
      </w:pPr>
      <w:r w:rsidRPr="004A3F58">
        <w:rPr>
          <w:rFonts w:ascii="Times New Roman" w:hAnsi="Times New Roman"/>
        </w:rPr>
        <w:lastRenderedPageBreak/>
        <w:t xml:space="preserve">3.1 Средства, на обеспечение горячим питанием обучающимся, получающих начальное общее образование в муниципальных общеобразовательных учреждений Камешкирского района Пензенской согласно п.1.4, </w:t>
      </w:r>
      <w:proofErr w:type="gramStart"/>
      <w:r w:rsidRPr="004A3F58">
        <w:rPr>
          <w:rFonts w:ascii="Times New Roman" w:hAnsi="Times New Roman"/>
        </w:rPr>
        <w:t>п</w:t>
      </w:r>
      <w:proofErr w:type="gramEnd"/>
      <w:r w:rsidRPr="004A3F58">
        <w:rPr>
          <w:rFonts w:ascii="Times New Roman" w:hAnsi="Times New Roman"/>
        </w:rPr>
        <w:t xml:space="preserve"> 1.5. и п.1.6. данного Положения, перечисляются </w:t>
      </w:r>
      <w:r w:rsidRPr="004A3F58">
        <w:rPr>
          <w:rFonts w:ascii="Times New Roman" w:hAnsi="Times New Roman"/>
          <w:bCs/>
        </w:rPr>
        <w:t>муниципальным</w:t>
      </w:r>
      <w:r w:rsidRPr="004A3F58">
        <w:rPr>
          <w:rFonts w:ascii="Times New Roman" w:hAnsi="Times New Roman"/>
        </w:rPr>
        <w:t xml:space="preserve"> общеобразовательным учреждениям Камешкирского района Пензенской области.</w:t>
      </w:r>
    </w:p>
    <w:p w:rsidR="00366186" w:rsidRPr="004A3F58" w:rsidRDefault="00366186" w:rsidP="00366186">
      <w:pPr>
        <w:pStyle w:val="afe"/>
        <w:jc w:val="both"/>
        <w:rPr>
          <w:rFonts w:ascii="Times New Roman" w:hAnsi="Times New Roman"/>
        </w:rPr>
      </w:pPr>
      <w:r w:rsidRPr="004A3F58">
        <w:rPr>
          <w:rFonts w:ascii="Times New Roman" w:hAnsi="Times New Roman"/>
        </w:rPr>
        <w:t xml:space="preserve">3.3. Питание, организованное в муниципальных общеобразовательных учреждениях Камешкирского района, предоставляется на </w:t>
      </w:r>
      <w:proofErr w:type="gramStart"/>
      <w:r w:rsidRPr="004A3F58">
        <w:rPr>
          <w:rFonts w:ascii="Times New Roman" w:hAnsi="Times New Roman"/>
        </w:rPr>
        <w:t>платной</w:t>
      </w:r>
      <w:proofErr w:type="gramEnd"/>
      <w:r w:rsidRPr="004A3F58">
        <w:rPr>
          <w:rFonts w:ascii="Times New Roman" w:hAnsi="Times New Roman"/>
        </w:rPr>
        <w:t>, бесплатной и льготных основаниях.</w:t>
      </w:r>
    </w:p>
    <w:p w:rsidR="00366186" w:rsidRPr="004A3F58" w:rsidRDefault="00366186" w:rsidP="00366186">
      <w:pPr>
        <w:tabs>
          <w:tab w:val="left" w:pos="1035"/>
        </w:tabs>
        <w:jc w:val="both"/>
      </w:pPr>
      <w:r w:rsidRPr="004A3F58">
        <w:t>3.4.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2014-2022 годы» на осуществление бесплатного</w:t>
      </w:r>
      <w:r>
        <w:t xml:space="preserve"> 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обучающихся муниципальных общеобразовательных учреждений Камешкирского района.</w:t>
      </w:r>
    </w:p>
    <w:p w:rsidR="00366186" w:rsidRPr="004A3F58" w:rsidRDefault="00366186" w:rsidP="00366186">
      <w:pPr>
        <w:jc w:val="both"/>
      </w:pPr>
      <w:r w:rsidRPr="004A3F58">
        <w:t>3.</w:t>
      </w:r>
      <w:r>
        <w:t>5</w:t>
      </w:r>
      <w:r w:rsidRPr="004A3F58">
        <w:t xml:space="preserve">. </w:t>
      </w:r>
      <w:proofErr w:type="gramStart"/>
      <w:r w:rsidRPr="004A3F58">
        <w:t>Заявки на финансирование бесплатного</w:t>
      </w:r>
      <w:r w:rsidRPr="00A54504">
        <w:t xml:space="preserve"> </w:t>
      </w:r>
      <w:r>
        <w:t>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п.1.4, п.1.5 и п.1.6)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roofErr w:type="gramEnd"/>
    </w:p>
    <w:p w:rsidR="00366186" w:rsidRPr="004A3F58" w:rsidRDefault="00366186" w:rsidP="00366186">
      <w:pPr>
        <w:jc w:val="both"/>
      </w:pPr>
      <w:r w:rsidRPr="004A3F58">
        <w:t>3.</w:t>
      </w:r>
      <w:r>
        <w:t>6</w:t>
      </w:r>
      <w:r w:rsidRPr="004A3F58">
        <w:t xml:space="preserve">. </w:t>
      </w:r>
      <w:proofErr w:type="gramStart"/>
      <w:r w:rsidRPr="004A3F58">
        <w:t>Средства на обеспечение бесплатного</w:t>
      </w:r>
      <w:r w:rsidRPr="00A54504">
        <w:t xml:space="preserve"> </w:t>
      </w:r>
      <w:r>
        <w:t>горячего питания,</w:t>
      </w:r>
      <w:r w:rsidRPr="00A54504">
        <w:t xml:space="preserve"> </w:t>
      </w:r>
      <w:r>
        <w:t xml:space="preserve">в части оплаты стоимости условного (минимального) набора продуктов питания, </w:t>
      </w:r>
      <w:r w:rsidRPr="004A3F58">
        <w:t>и льготного питания обучающихся, получающих начальное общее образование в муниципальных общеобразовательных учреждений Камешкирского района Пензенской, носят целевой характер и не могут быть использованы на другие цели.</w:t>
      </w:r>
      <w:proofErr w:type="gramEnd"/>
    </w:p>
    <w:p w:rsidR="00366186" w:rsidRPr="004A3F58" w:rsidRDefault="00366186" w:rsidP="00366186">
      <w:pPr>
        <w:jc w:val="both"/>
      </w:pPr>
      <w:r w:rsidRPr="004A3F58">
        <w:t>3.</w:t>
      </w:r>
      <w:r>
        <w:t>7</w:t>
      </w:r>
      <w:r w:rsidRPr="004A3F58">
        <w:t>.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366186" w:rsidRPr="004A3F58" w:rsidRDefault="00366186" w:rsidP="00366186">
      <w:pPr>
        <w:tabs>
          <w:tab w:val="left" w:pos="1035"/>
        </w:tabs>
        <w:jc w:val="both"/>
      </w:pPr>
    </w:p>
    <w:p w:rsidR="00366186" w:rsidRPr="004A3F58" w:rsidRDefault="00366186" w:rsidP="00366186">
      <w:pPr>
        <w:tabs>
          <w:tab w:val="left" w:pos="1035"/>
        </w:tabs>
        <w:jc w:val="both"/>
        <w:rPr>
          <w:b/>
        </w:rPr>
      </w:pPr>
      <w:r w:rsidRPr="004A3F58">
        <w:rPr>
          <w:b/>
        </w:rPr>
        <w:t xml:space="preserve">4. </w:t>
      </w:r>
      <w:proofErr w:type="gramStart"/>
      <w:r w:rsidRPr="004A3F58">
        <w:rPr>
          <w:b/>
        </w:rPr>
        <w:t>Основания отказа в предостав</w:t>
      </w:r>
      <w:r>
        <w:rPr>
          <w:b/>
        </w:rPr>
        <w:t>лении права</w:t>
      </w:r>
      <w:r w:rsidRPr="00BC3446">
        <w:rPr>
          <w:b/>
        </w:rPr>
        <w:t xml:space="preserve"> на ль</w:t>
      </w:r>
      <w:r>
        <w:rPr>
          <w:b/>
        </w:rPr>
        <w:t>готное горячее питание обучающих</w:t>
      </w:r>
      <w:r w:rsidRPr="00BC3446">
        <w:rPr>
          <w:b/>
        </w:rPr>
        <w:t>ся</w:t>
      </w:r>
      <w:r>
        <w:rPr>
          <w:b/>
        </w:rPr>
        <w:t>,</w:t>
      </w:r>
      <w:r w:rsidRPr="00132FC4">
        <w:rPr>
          <w:b/>
        </w:rPr>
        <w:t xml:space="preserve"> </w:t>
      </w:r>
      <w:r w:rsidRPr="004A3F58">
        <w:rPr>
          <w:b/>
        </w:rPr>
        <w:t>получающих начальное общее образование в муниципальны</w:t>
      </w:r>
      <w:r>
        <w:rPr>
          <w:b/>
        </w:rPr>
        <w:t>х общеобразовательных учреждениях</w:t>
      </w:r>
      <w:r w:rsidRPr="004A3F58">
        <w:rPr>
          <w:b/>
        </w:rPr>
        <w:t xml:space="preserve"> Камешкирского района Пензенской области. </w:t>
      </w:r>
      <w:proofErr w:type="gramEnd"/>
    </w:p>
    <w:p w:rsidR="00366186" w:rsidRPr="004A3F58" w:rsidRDefault="00366186" w:rsidP="00366186">
      <w:pPr>
        <w:jc w:val="both"/>
      </w:pPr>
      <w:r w:rsidRPr="004A3F58">
        <w:t>4.1. Предоставление права на льготное питание прекращается в следующих случаях:</w:t>
      </w:r>
    </w:p>
    <w:p w:rsidR="00366186" w:rsidRPr="004A3F58" w:rsidRDefault="00366186" w:rsidP="00366186">
      <w:pPr>
        <w:ind w:firstLine="720"/>
        <w:jc w:val="both"/>
      </w:pPr>
      <w:r w:rsidRPr="004A3F58">
        <w:t>а) утраты</w:t>
      </w:r>
      <w:r>
        <w:t xml:space="preserve"> </w:t>
      </w:r>
      <w:proofErr w:type="gramStart"/>
      <w:r w:rsidRPr="004A3F58">
        <w:t>обучающихся</w:t>
      </w:r>
      <w:proofErr w:type="gramEnd"/>
      <w:r w:rsidRPr="004A3F58">
        <w:t xml:space="preserve"> права на получение права на льготное питание;</w:t>
      </w:r>
    </w:p>
    <w:p w:rsidR="00366186" w:rsidRPr="004A3F58" w:rsidRDefault="00366186" w:rsidP="00366186">
      <w:pPr>
        <w:ind w:firstLine="720"/>
        <w:jc w:val="both"/>
      </w:pPr>
      <w:r w:rsidRPr="004A3F58">
        <w:t>б) отчисления обучающегося из общеобразовательного учреждения;</w:t>
      </w:r>
    </w:p>
    <w:p w:rsidR="00366186" w:rsidRPr="004A3F58" w:rsidRDefault="00366186" w:rsidP="00366186">
      <w:pPr>
        <w:ind w:firstLine="720"/>
        <w:jc w:val="both"/>
      </w:pPr>
      <w:r w:rsidRPr="004A3F58">
        <w:t xml:space="preserve">в) непредставления или представления не в полном объеме документов. </w:t>
      </w:r>
    </w:p>
    <w:p w:rsidR="00366186" w:rsidRPr="004A3F58" w:rsidRDefault="00366186" w:rsidP="00366186">
      <w:pPr>
        <w:tabs>
          <w:tab w:val="left" w:pos="0"/>
          <w:tab w:val="left" w:pos="142"/>
        </w:tabs>
        <w:jc w:val="both"/>
      </w:pPr>
      <w:r w:rsidRPr="004A3F58">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366186" w:rsidRPr="004A3F58" w:rsidRDefault="00366186" w:rsidP="00366186">
      <w:pPr>
        <w:tabs>
          <w:tab w:val="left" w:pos="0"/>
          <w:tab w:val="left" w:pos="142"/>
        </w:tabs>
        <w:jc w:val="both"/>
      </w:pPr>
      <w:r w:rsidRPr="004A3F58">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366186" w:rsidRPr="004A3F58" w:rsidRDefault="00366186" w:rsidP="00366186">
      <w:pPr>
        <w:jc w:val="both"/>
        <w:outlineLvl w:val="0"/>
      </w:pPr>
    </w:p>
    <w:p w:rsidR="00366186" w:rsidRPr="004A3F58" w:rsidRDefault="00366186" w:rsidP="00366186">
      <w:pPr>
        <w:jc w:val="both"/>
        <w:outlineLvl w:val="0"/>
        <w:rPr>
          <w:b/>
        </w:rPr>
      </w:pPr>
      <w:r w:rsidRPr="004A3F58">
        <w:rPr>
          <w:b/>
        </w:rPr>
        <w:t xml:space="preserve">5. Ответственность за организацию и контроль предоставления бесплатного и льготного горячего питания </w:t>
      </w:r>
      <w:proofErr w:type="gramStart"/>
      <w:r w:rsidRPr="004A3F58">
        <w:rPr>
          <w:b/>
        </w:rPr>
        <w:t>обучающимся</w:t>
      </w:r>
      <w:proofErr w:type="gramEnd"/>
      <w:r w:rsidRPr="004A3F58">
        <w:rPr>
          <w:b/>
        </w:rPr>
        <w:t xml:space="preserve">, получающих начальное общее образование в муниципальных общеобразовательных учреждений Камешкирского района Пензенской области. </w:t>
      </w:r>
    </w:p>
    <w:p w:rsidR="00366186" w:rsidRPr="004A3F58" w:rsidRDefault="00366186" w:rsidP="00366186">
      <w:pPr>
        <w:jc w:val="both"/>
        <w:outlineLvl w:val="0"/>
      </w:pPr>
    </w:p>
    <w:p w:rsidR="00366186" w:rsidRPr="004A3F58" w:rsidRDefault="00366186" w:rsidP="00366186">
      <w:pPr>
        <w:jc w:val="both"/>
      </w:pPr>
      <w:r w:rsidRPr="004A3F58">
        <w:t xml:space="preserve">5.1. </w:t>
      </w:r>
      <w:proofErr w:type="gramStart"/>
      <w:r w:rsidRPr="004A3F58">
        <w:t xml:space="preserve">Руководитель </w:t>
      </w:r>
      <w:r w:rsidRPr="004A3F58">
        <w:rPr>
          <w:bCs/>
        </w:rPr>
        <w:t>муниципального</w:t>
      </w:r>
      <w:r w:rsidRPr="004A3F58">
        <w:t xml:space="preserve"> общеобразовательного учреждения несет ответственность за организацию предоставления полноценного и качественного питания обучающимся, получающих начальное общее образование в муниципальны</w:t>
      </w:r>
      <w:r>
        <w:t>х общеобразовательных учреждениях</w:t>
      </w:r>
      <w:r w:rsidRPr="004A3F58">
        <w:t xml:space="preserve"> Камешкирского района Пензенской области, в том числе обучающимся, относящимся к льготным категориям.</w:t>
      </w:r>
      <w:proofErr w:type="gramEnd"/>
    </w:p>
    <w:p w:rsidR="00366186" w:rsidRPr="004A3F58" w:rsidRDefault="00366186" w:rsidP="00366186">
      <w:pPr>
        <w:jc w:val="both"/>
      </w:pPr>
      <w:r w:rsidRPr="004A3F58">
        <w:t xml:space="preserve">5.2. Руководитель </w:t>
      </w:r>
      <w:r w:rsidRPr="004A3F58">
        <w:rPr>
          <w:bCs/>
        </w:rPr>
        <w:t>муниципального</w:t>
      </w:r>
      <w:r w:rsidRPr="004A3F58">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366186" w:rsidRPr="00B4510D" w:rsidRDefault="00366186" w:rsidP="00366186">
      <w:pPr>
        <w:tabs>
          <w:tab w:val="left" w:pos="1035"/>
        </w:tabs>
        <w:jc w:val="both"/>
      </w:pPr>
    </w:p>
    <w:p w:rsidR="00366186" w:rsidRDefault="00366186"/>
    <w:p w:rsidR="00366186" w:rsidRDefault="00366186" w:rsidP="00366186">
      <w:pPr>
        <w:pStyle w:val="af0"/>
        <w:jc w:val="center"/>
        <w:rPr>
          <w:sz w:val="30"/>
        </w:rPr>
      </w:pPr>
      <w:r>
        <w:rPr>
          <w:noProof/>
          <w:sz w:val="30"/>
          <w:lang w:eastAsia="ru-RU" w:bidi="ar-SA"/>
        </w:rPr>
        <w:drawing>
          <wp:anchor distT="0" distB="0" distL="114300" distR="114300" simplePos="0" relativeHeight="251671552" behindDoc="0" locked="0" layoutInCell="1" allowOverlap="1" wp14:anchorId="5D523906" wp14:editId="36628C3F">
            <wp:simplePos x="0" y="0"/>
            <wp:positionH relativeFrom="column">
              <wp:posOffset>2642235</wp:posOffset>
            </wp:positionH>
            <wp:positionV relativeFrom="paragraph">
              <wp:posOffset>-71755</wp:posOffset>
            </wp:positionV>
            <wp:extent cx="711200" cy="871855"/>
            <wp:effectExtent l="0" t="0" r="0" b="4445"/>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Камешкирскогорайон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186" w:rsidRDefault="00366186" w:rsidP="00366186">
      <w:pPr>
        <w:widowControl/>
        <w:spacing w:line="192" w:lineRule="auto"/>
        <w:jc w:val="both"/>
        <w:rPr>
          <w:sz w:val="30"/>
        </w:rPr>
      </w:pPr>
    </w:p>
    <w:p w:rsidR="00366186" w:rsidRDefault="00366186" w:rsidP="00366186">
      <w:pPr>
        <w:widowControl/>
        <w:spacing w:line="192" w:lineRule="auto"/>
        <w:jc w:val="both"/>
        <w:rPr>
          <w:sz w:val="30"/>
        </w:rPr>
      </w:pPr>
    </w:p>
    <w:p w:rsidR="00366186" w:rsidRDefault="00366186" w:rsidP="00366186">
      <w:pPr>
        <w:widowControl/>
        <w:spacing w:line="192" w:lineRule="auto"/>
        <w:jc w:val="both"/>
        <w:rPr>
          <w:sz w:val="16"/>
        </w:rPr>
      </w:pPr>
    </w:p>
    <w:p w:rsidR="00366186" w:rsidRDefault="00366186" w:rsidP="00366186">
      <w:pPr>
        <w:widowControl/>
        <w:rPr>
          <w:sz w:val="28"/>
        </w:rPr>
      </w:pPr>
    </w:p>
    <w:tbl>
      <w:tblPr>
        <w:tblpPr w:leftFromText="180" w:rightFromText="180" w:vertAnchor="page" w:horzAnchor="margin" w:tblpY="2575"/>
        <w:tblW w:w="9621" w:type="dxa"/>
        <w:tblLayout w:type="fixed"/>
        <w:tblCellMar>
          <w:left w:w="0" w:type="dxa"/>
          <w:right w:w="0" w:type="dxa"/>
        </w:tblCellMar>
        <w:tblLook w:val="01E0" w:firstRow="1" w:lastRow="1" w:firstColumn="1" w:lastColumn="1" w:noHBand="0" w:noVBand="0"/>
      </w:tblPr>
      <w:tblGrid>
        <w:gridCol w:w="9621"/>
      </w:tblGrid>
      <w:tr w:rsidR="00366186" w:rsidTr="00063B6C">
        <w:trPr>
          <w:trHeight w:hRule="exact" w:val="325"/>
        </w:trPr>
        <w:tc>
          <w:tcPr>
            <w:tcW w:w="9621" w:type="dxa"/>
          </w:tcPr>
          <w:p w:rsidR="00366186" w:rsidRDefault="00366186" w:rsidP="00063B6C">
            <w:pPr>
              <w:widowControl/>
              <w:jc w:val="center"/>
              <w:rPr>
                <w:b/>
                <w:sz w:val="28"/>
              </w:rPr>
            </w:pPr>
          </w:p>
        </w:tc>
      </w:tr>
      <w:tr w:rsidR="00366186" w:rsidTr="00063B6C">
        <w:trPr>
          <w:trHeight w:val="270"/>
        </w:trPr>
        <w:tc>
          <w:tcPr>
            <w:tcW w:w="9621" w:type="dxa"/>
          </w:tcPr>
          <w:p w:rsidR="00366186" w:rsidRPr="00936673" w:rsidRDefault="00366186" w:rsidP="00730081">
            <w:pPr>
              <w:pStyle w:val="3"/>
              <w:jc w:val="center"/>
            </w:pPr>
            <w:r w:rsidRPr="00936673">
              <w:rPr>
                <w:sz w:val="28"/>
                <w:szCs w:val="28"/>
              </w:rPr>
              <w:t>АДМИНИСТРАЦИ</w:t>
            </w:r>
            <w:r>
              <w:rPr>
                <w:sz w:val="28"/>
                <w:szCs w:val="28"/>
              </w:rPr>
              <w:t>Я</w:t>
            </w:r>
          </w:p>
        </w:tc>
      </w:tr>
      <w:tr w:rsidR="00366186" w:rsidTr="00063B6C">
        <w:trPr>
          <w:trHeight w:hRule="exact" w:val="325"/>
        </w:trPr>
        <w:tc>
          <w:tcPr>
            <w:tcW w:w="9621" w:type="dxa"/>
            <w:vAlign w:val="center"/>
          </w:tcPr>
          <w:p w:rsidR="00366186" w:rsidRDefault="00366186" w:rsidP="00730081">
            <w:pPr>
              <w:pStyle w:val="3"/>
              <w:jc w:val="center"/>
            </w:pPr>
            <w:r>
              <w:rPr>
                <w:sz w:val="28"/>
                <w:szCs w:val="28"/>
              </w:rPr>
              <w:t>КАМЕШКИРСКОГО РАЙОНА</w:t>
            </w:r>
            <w:r w:rsidRPr="007C7632">
              <w:rPr>
                <w:sz w:val="28"/>
                <w:szCs w:val="28"/>
              </w:rPr>
              <w:t xml:space="preserve"> ПЕНЗЕНСКОЙ ОБЛАСТИ</w:t>
            </w:r>
          </w:p>
        </w:tc>
      </w:tr>
      <w:tr w:rsidR="00366186" w:rsidTr="00063B6C">
        <w:trPr>
          <w:trHeight w:val="134"/>
        </w:trPr>
        <w:tc>
          <w:tcPr>
            <w:tcW w:w="9621" w:type="dxa"/>
          </w:tcPr>
          <w:p w:rsidR="00730081" w:rsidRDefault="00730081" w:rsidP="00730081">
            <w:pPr>
              <w:widowControl/>
              <w:jc w:val="center"/>
              <w:rPr>
                <w:b/>
                <w:sz w:val="28"/>
              </w:rPr>
            </w:pPr>
          </w:p>
          <w:p w:rsidR="00730081" w:rsidRDefault="00730081" w:rsidP="00730081">
            <w:pPr>
              <w:widowControl/>
              <w:jc w:val="center"/>
              <w:rPr>
                <w:b/>
                <w:sz w:val="28"/>
              </w:rPr>
            </w:pPr>
          </w:p>
          <w:p w:rsidR="00366186" w:rsidRPr="001E3476" w:rsidRDefault="00366186" w:rsidP="00730081">
            <w:pPr>
              <w:widowControl/>
              <w:jc w:val="center"/>
              <w:rPr>
                <w:b/>
                <w:sz w:val="28"/>
              </w:rPr>
            </w:pPr>
            <w:r w:rsidRPr="001E3476">
              <w:rPr>
                <w:b/>
                <w:sz w:val="28"/>
              </w:rPr>
              <w:t>ПОСТАНОВЛЕНИЕ</w:t>
            </w:r>
          </w:p>
          <w:p w:rsidR="00366186" w:rsidRPr="00936673" w:rsidRDefault="00366186" w:rsidP="00730081">
            <w:pPr>
              <w:pStyle w:val="3"/>
              <w:jc w:val="center"/>
            </w:pPr>
          </w:p>
        </w:tc>
      </w:tr>
      <w:tr w:rsidR="00366186" w:rsidTr="00063B6C">
        <w:trPr>
          <w:trHeight w:hRule="exact" w:val="278"/>
        </w:trPr>
        <w:tc>
          <w:tcPr>
            <w:tcW w:w="9621" w:type="dxa"/>
            <w:vAlign w:val="center"/>
          </w:tcPr>
          <w:p w:rsidR="00366186" w:rsidRDefault="00366186" w:rsidP="00063B6C">
            <w:pPr>
              <w:pStyle w:val="3"/>
            </w:pPr>
          </w:p>
        </w:tc>
      </w:tr>
      <w:tr w:rsidR="00366186" w:rsidTr="00063B6C">
        <w:trPr>
          <w:trHeight w:hRule="exact" w:val="65"/>
        </w:trPr>
        <w:tc>
          <w:tcPr>
            <w:tcW w:w="9621" w:type="dxa"/>
            <w:vAlign w:val="center"/>
          </w:tcPr>
          <w:p w:rsidR="00366186" w:rsidRPr="007C7632" w:rsidRDefault="00366186" w:rsidP="00063B6C">
            <w:pPr>
              <w:pStyle w:val="3"/>
              <w:rPr>
                <w:sz w:val="28"/>
                <w:szCs w:val="28"/>
              </w:rPr>
            </w:pPr>
          </w:p>
        </w:tc>
      </w:tr>
    </w:tbl>
    <w:p w:rsidR="00366186" w:rsidRDefault="00366186" w:rsidP="00366186">
      <w:pPr>
        <w:widowControl/>
        <w:jc w:val="center"/>
        <w:rPr>
          <w:b/>
          <w:sz w:val="28"/>
        </w:rPr>
      </w:pPr>
    </w:p>
    <w:p w:rsidR="00366186" w:rsidRDefault="00366186" w:rsidP="00366186">
      <w:pPr>
        <w:widowControl/>
        <w:rPr>
          <w:sz w:val="28"/>
        </w:rPr>
      </w:pPr>
    </w:p>
    <w:p w:rsidR="00366186" w:rsidRDefault="00366186" w:rsidP="00366186">
      <w:pPr>
        <w:widowControl/>
        <w:rPr>
          <w:sz w:val="28"/>
        </w:rPr>
      </w:pPr>
    </w:p>
    <w:p w:rsidR="00366186" w:rsidRDefault="00366186" w:rsidP="00366186">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Tr="00063B6C">
        <w:trPr>
          <w:trHeight w:val="80"/>
        </w:trPr>
        <w:tc>
          <w:tcPr>
            <w:tcW w:w="284" w:type="dxa"/>
            <w:vAlign w:val="bottom"/>
          </w:tcPr>
          <w:p w:rsidR="00366186" w:rsidRDefault="00366186" w:rsidP="00063B6C">
            <w:pPr>
              <w:widowControl/>
              <w:rPr>
                <w:sz w:val="24"/>
              </w:rPr>
            </w:pPr>
            <w:r>
              <w:rPr>
                <w:sz w:val="24"/>
              </w:rPr>
              <w:t>от</w:t>
            </w:r>
          </w:p>
        </w:tc>
        <w:tc>
          <w:tcPr>
            <w:tcW w:w="2835" w:type="dxa"/>
            <w:tcBorders>
              <w:bottom w:val="single" w:sz="6" w:space="0" w:color="auto"/>
            </w:tcBorders>
          </w:tcPr>
          <w:p w:rsidR="00366186" w:rsidRDefault="00366186" w:rsidP="00063B6C">
            <w:pPr>
              <w:widowControl/>
              <w:jc w:val="center"/>
              <w:rPr>
                <w:sz w:val="24"/>
              </w:rPr>
            </w:pPr>
            <w:r>
              <w:rPr>
                <w:sz w:val="24"/>
              </w:rPr>
              <w:t>28.06.2021</w:t>
            </w:r>
          </w:p>
        </w:tc>
        <w:tc>
          <w:tcPr>
            <w:tcW w:w="397" w:type="dxa"/>
            <w:vAlign w:val="bottom"/>
          </w:tcPr>
          <w:p w:rsidR="00366186" w:rsidRDefault="00366186" w:rsidP="00063B6C">
            <w:pPr>
              <w:widowControl/>
              <w:jc w:val="center"/>
              <w:rPr>
                <w:sz w:val="24"/>
              </w:rPr>
            </w:pPr>
            <w:r>
              <w:rPr>
                <w:sz w:val="24"/>
              </w:rPr>
              <w:t>№</w:t>
            </w:r>
          </w:p>
        </w:tc>
        <w:tc>
          <w:tcPr>
            <w:tcW w:w="1134" w:type="dxa"/>
            <w:tcBorders>
              <w:bottom w:val="single" w:sz="6" w:space="0" w:color="auto"/>
            </w:tcBorders>
          </w:tcPr>
          <w:p w:rsidR="00366186" w:rsidRDefault="00366186" w:rsidP="00063B6C">
            <w:pPr>
              <w:widowControl/>
              <w:jc w:val="center"/>
              <w:rPr>
                <w:sz w:val="24"/>
              </w:rPr>
            </w:pPr>
            <w:r>
              <w:rPr>
                <w:sz w:val="24"/>
              </w:rPr>
              <w:t>219</w:t>
            </w:r>
          </w:p>
        </w:tc>
      </w:tr>
      <w:tr w:rsidR="00366186" w:rsidTr="00063B6C">
        <w:tc>
          <w:tcPr>
            <w:tcW w:w="4650" w:type="dxa"/>
            <w:gridSpan w:val="4"/>
          </w:tcPr>
          <w:p w:rsidR="00366186" w:rsidRDefault="00366186" w:rsidP="00063B6C">
            <w:pPr>
              <w:widowControl/>
              <w:jc w:val="center"/>
              <w:rPr>
                <w:sz w:val="10"/>
              </w:rPr>
            </w:pPr>
          </w:p>
          <w:p w:rsidR="00366186" w:rsidRDefault="00366186" w:rsidP="00063B6C">
            <w:pPr>
              <w:widowControl/>
              <w:jc w:val="center"/>
              <w:rPr>
                <w:sz w:val="24"/>
              </w:rPr>
            </w:pPr>
            <w:r>
              <w:rPr>
                <w:sz w:val="24"/>
              </w:rPr>
              <w:t>с. Р.Камешкир</w:t>
            </w:r>
          </w:p>
        </w:tc>
      </w:tr>
    </w:tbl>
    <w:p w:rsidR="00366186" w:rsidRDefault="00366186" w:rsidP="00366186">
      <w:pPr>
        <w:widowControl/>
        <w:rPr>
          <w:sz w:val="24"/>
        </w:rPr>
      </w:pPr>
    </w:p>
    <w:p w:rsidR="00366186" w:rsidRDefault="00366186" w:rsidP="00366186">
      <w:pPr>
        <w:widowControl/>
        <w:rPr>
          <w:sz w:val="24"/>
        </w:rPr>
      </w:pPr>
    </w:p>
    <w:p w:rsidR="00366186" w:rsidRDefault="00366186" w:rsidP="00366186">
      <w:pPr>
        <w:widowControl/>
        <w:rPr>
          <w:sz w:val="24"/>
        </w:rPr>
      </w:pPr>
    </w:p>
    <w:p w:rsidR="00366186" w:rsidRDefault="00366186" w:rsidP="00366186">
      <w:pPr>
        <w:widowControl/>
        <w:rPr>
          <w:sz w:val="24"/>
        </w:rPr>
      </w:pPr>
    </w:p>
    <w:p w:rsidR="00366186" w:rsidRPr="00730081" w:rsidRDefault="00366186" w:rsidP="00366186">
      <w:pPr>
        <w:tabs>
          <w:tab w:val="left" w:pos="3780"/>
        </w:tabs>
        <w:jc w:val="center"/>
        <w:rPr>
          <w:b/>
          <w:sz w:val="24"/>
          <w:szCs w:val="24"/>
        </w:rPr>
      </w:pPr>
      <w:r w:rsidRPr="00730081">
        <w:rPr>
          <w:b/>
          <w:sz w:val="24"/>
          <w:szCs w:val="24"/>
        </w:rPr>
        <w:t xml:space="preserve">О порядке предоставления права на льготное горячее </w:t>
      </w:r>
      <w:proofErr w:type="gramStart"/>
      <w:r w:rsidRPr="00730081">
        <w:rPr>
          <w:b/>
          <w:sz w:val="24"/>
          <w:szCs w:val="24"/>
        </w:rPr>
        <w:t>питание</w:t>
      </w:r>
      <w:proofErr w:type="gramEnd"/>
      <w:r w:rsidRPr="00730081">
        <w:rPr>
          <w:b/>
          <w:sz w:val="24"/>
          <w:szCs w:val="24"/>
        </w:rPr>
        <w:t xml:space="preserve"> обучающимся муниципальных общеобразовательных учреждений</w:t>
      </w:r>
    </w:p>
    <w:p w:rsidR="00366186" w:rsidRPr="00730081" w:rsidRDefault="00366186" w:rsidP="00366186">
      <w:pPr>
        <w:tabs>
          <w:tab w:val="left" w:pos="3780"/>
        </w:tabs>
        <w:jc w:val="center"/>
        <w:rPr>
          <w:b/>
          <w:sz w:val="24"/>
          <w:szCs w:val="24"/>
        </w:rPr>
      </w:pPr>
      <w:r w:rsidRPr="00730081">
        <w:rPr>
          <w:b/>
          <w:sz w:val="24"/>
          <w:szCs w:val="24"/>
        </w:rPr>
        <w:t>Камешкирского района Пензенской области</w:t>
      </w:r>
    </w:p>
    <w:p w:rsidR="00366186" w:rsidRPr="00730081" w:rsidRDefault="00366186" w:rsidP="00366186">
      <w:pPr>
        <w:tabs>
          <w:tab w:val="left" w:pos="3780"/>
        </w:tabs>
        <w:jc w:val="both"/>
        <w:rPr>
          <w:sz w:val="24"/>
          <w:szCs w:val="24"/>
        </w:rPr>
      </w:pPr>
      <w:r w:rsidRPr="00730081">
        <w:rPr>
          <w:sz w:val="24"/>
          <w:szCs w:val="24"/>
        </w:rPr>
        <w:br/>
        <w:t xml:space="preserve">             На основании решения Собрания представителей Камешкирского района Пензенской области от 24.12.2020г. № 472-56/4</w:t>
      </w:r>
      <w:r w:rsidRPr="00730081">
        <w:rPr>
          <w:color w:val="FF0000"/>
          <w:sz w:val="24"/>
          <w:szCs w:val="24"/>
        </w:rPr>
        <w:t xml:space="preserve"> </w:t>
      </w:r>
      <w:r w:rsidRPr="00730081">
        <w:rPr>
          <w:b/>
          <w:sz w:val="24"/>
          <w:szCs w:val="24"/>
        </w:rPr>
        <w:t>«</w:t>
      </w:r>
      <w:r w:rsidRPr="00730081">
        <w:rPr>
          <w:sz w:val="24"/>
          <w:szCs w:val="24"/>
        </w:rPr>
        <w:t xml:space="preserve">О предоставлении предоставления права на льготное горячее </w:t>
      </w:r>
      <w:proofErr w:type="gramStart"/>
      <w:r w:rsidRPr="00730081">
        <w:rPr>
          <w:sz w:val="24"/>
          <w:szCs w:val="24"/>
        </w:rPr>
        <w:t>питание</w:t>
      </w:r>
      <w:proofErr w:type="gramEnd"/>
      <w:r w:rsidRPr="00730081">
        <w:rPr>
          <w:sz w:val="24"/>
          <w:szCs w:val="24"/>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w:t>
      </w:r>
      <w:r w:rsidRPr="00730081">
        <w:rPr>
          <w:color w:val="000000"/>
          <w:sz w:val="24"/>
          <w:szCs w:val="24"/>
        </w:rPr>
        <w:t xml:space="preserve"> </w:t>
      </w:r>
      <w:r w:rsidRPr="00730081">
        <w:rPr>
          <w:sz w:val="24"/>
          <w:szCs w:val="24"/>
        </w:rPr>
        <w:t xml:space="preserve"> руководствуясь ст. 21 Устава Камешкирского района Пензенской области администрация Камешкирского района Пензенской области</w:t>
      </w:r>
    </w:p>
    <w:p w:rsidR="00366186" w:rsidRPr="00730081" w:rsidRDefault="00366186" w:rsidP="00366186">
      <w:pPr>
        <w:jc w:val="center"/>
        <w:rPr>
          <w:sz w:val="24"/>
          <w:szCs w:val="24"/>
        </w:rPr>
      </w:pPr>
      <w:proofErr w:type="gramStart"/>
      <w:r w:rsidRPr="00730081">
        <w:rPr>
          <w:sz w:val="24"/>
          <w:szCs w:val="24"/>
        </w:rPr>
        <w:t>П</w:t>
      </w:r>
      <w:proofErr w:type="gramEnd"/>
      <w:r w:rsidRPr="00730081">
        <w:rPr>
          <w:sz w:val="24"/>
          <w:szCs w:val="24"/>
        </w:rPr>
        <w:t xml:space="preserve"> О С Т А Н О В Л Я Е Т:</w:t>
      </w:r>
    </w:p>
    <w:p w:rsidR="00366186" w:rsidRPr="00730081" w:rsidRDefault="00366186" w:rsidP="00366186">
      <w:pPr>
        <w:pStyle w:val="afe"/>
        <w:tabs>
          <w:tab w:val="center" w:pos="4677"/>
          <w:tab w:val="left" w:pos="5685"/>
        </w:tabs>
        <w:jc w:val="both"/>
        <w:rPr>
          <w:rFonts w:ascii="Times New Roman" w:hAnsi="Times New Roman"/>
          <w:b/>
          <w:sz w:val="24"/>
          <w:szCs w:val="24"/>
        </w:rPr>
      </w:pPr>
      <w:r w:rsidRPr="00730081">
        <w:rPr>
          <w:rFonts w:ascii="Times New Roman" w:hAnsi="Times New Roman"/>
          <w:sz w:val="24"/>
          <w:szCs w:val="24"/>
        </w:rPr>
        <w:t xml:space="preserve">1.  Утвердить Положение «О порядке предоставления права на льготное горячее </w:t>
      </w:r>
      <w:proofErr w:type="gramStart"/>
      <w:r w:rsidRPr="00730081">
        <w:rPr>
          <w:rFonts w:ascii="Times New Roman" w:hAnsi="Times New Roman"/>
          <w:sz w:val="24"/>
          <w:szCs w:val="24"/>
        </w:rPr>
        <w:t>питание</w:t>
      </w:r>
      <w:proofErr w:type="gramEnd"/>
      <w:r w:rsidRPr="00730081">
        <w:rPr>
          <w:rFonts w:ascii="Times New Roman" w:hAnsi="Times New Roman"/>
          <w:bCs/>
          <w:sz w:val="24"/>
          <w:szCs w:val="24"/>
        </w:rPr>
        <w:t xml:space="preserve"> </w:t>
      </w:r>
      <w:r w:rsidRPr="00730081">
        <w:rPr>
          <w:rFonts w:ascii="Times New Roman" w:hAnsi="Times New Roman"/>
          <w:sz w:val="24"/>
          <w:szCs w:val="24"/>
        </w:rPr>
        <w:t>обучающимся муниципальных общеобразовательных учреждений Камешкирского района Пензенской области», согласно Приложению к настоящему постановлению</w:t>
      </w:r>
      <w:r w:rsidRPr="00730081">
        <w:rPr>
          <w:rFonts w:ascii="Times New Roman" w:hAnsi="Times New Roman"/>
          <w:b/>
          <w:sz w:val="24"/>
          <w:szCs w:val="24"/>
        </w:rPr>
        <w:t>.</w:t>
      </w:r>
    </w:p>
    <w:p w:rsidR="00366186" w:rsidRPr="00730081" w:rsidRDefault="00366186" w:rsidP="00366186">
      <w:pPr>
        <w:pStyle w:val="afe"/>
        <w:tabs>
          <w:tab w:val="center" w:pos="4677"/>
          <w:tab w:val="left" w:pos="5685"/>
        </w:tabs>
        <w:jc w:val="both"/>
        <w:rPr>
          <w:b/>
          <w:sz w:val="24"/>
          <w:szCs w:val="24"/>
        </w:rPr>
      </w:pPr>
      <w:r w:rsidRPr="00730081">
        <w:rPr>
          <w:rFonts w:ascii="Times New Roman" w:hAnsi="Times New Roman"/>
          <w:sz w:val="24"/>
          <w:szCs w:val="24"/>
        </w:rPr>
        <w:t>2. Признать</w:t>
      </w:r>
      <w:r w:rsidRPr="00730081">
        <w:rPr>
          <w:rFonts w:ascii="Times New Roman" w:hAnsi="Times New Roman"/>
          <w:b/>
          <w:sz w:val="24"/>
          <w:szCs w:val="24"/>
        </w:rPr>
        <w:t xml:space="preserve"> </w:t>
      </w:r>
      <w:r w:rsidRPr="00730081">
        <w:rPr>
          <w:rFonts w:ascii="Times New Roman" w:hAnsi="Times New Roman"/>
          <w:bCs/>
          <w:sz w:val="24"/>
          <w:szCs w:val="24"/>
        </w:rPr>
        <w:t>утратившим силу постановление администрации Камешкирского района Пензенской области от 26.12.2020г за № 349 «Об утверждении</w:t>
      </w:r>
      <w:r w:rsidRPr="00730081">
        <w:rPr>
          <w:bCs/>
          <w:sz w:val="24"/>
          <w:szCs w:val="24"/>
        </w:rPr>
        <w:t xml:space="preserve"> </w:t>
      </w:r>
      <w:r w:rsidRPr="00730081">
        <w:rPr>
          <w:rFonts w:ascii="Times New Roman" w:hAnsi="Times New Roman"/>
          <w:sz w:val="24"/>
          <w:szCs w:val="24"/>
        </w:rPr>
        <w:t xml:space="preserve">Положения </w:t>
      </w:r>
      <w:r w:rsidRPr="00730081">
        <w:rPr>
          <w:rFonts w:ascii="Times New Roman" w:hAnsi="Times New Roman"/>
          <w:bCs/>
          <w:sz w:val="24"/>
          <w:szCs w:val="24"/>
        </w:rPr>
        <w:t>о порядке предоставления компенсации на льготное питание отдельным категориям обучающихся в муниципальных общеобразовательных учреждениях Камешкирского района Пензенской области».</w:t>
      </w:r>
    </w:p>
    <w:p w:rsidR="00366186" w:rsidRPr="00730081" w:rsidRDefault="00366186" w:rsidP="00366186">
      <w:pPr>
        <w:jc w:val="both"/>
        <w:rPr>
          <w:sz w:val="24"/>
          <w:szCs w:val="24"/>
        </w:rPr>
      </w:pPr>
      <w:r w:rsidRPr="00730081">
        <w:rPr>
          <w:sz w:val="24"/>
          <w:szCs w:val="24"/>
        </w:rPr>
        <w:t>3. Опубликовать настоящее постановление в информационном бюллетене «Камешкирский вестник».</w:t>
      </w:r>
    </w:p>
    <w:p w:rsidR="00366186" w:rsidRPr="00730081" w:rsidRDefault="00366186" w:rsidP="00366186">
      <w:pPr>
        <w:jc w:val="both"/>
        <w:rPr>
          <w:sz w:val="24"/>
          <w:szCs w:val="24"/>
        </w:rPr>
      </w:pPr>
      <w:r w:rsidRPr="00730081">
        <w:rPr>
          <w:sz w:val="24"/>
          <w:szCs w:val="24"/>
        </w:rPr>
        <w:t xml:space="preserve">4. Настоящее постановление вступает в силу на следующий день после дня его официального опубликования. </w:t>
      </w:r>
    </w:p>
    <w:p w:rsidR="00366186" w:rsidRPr="00730081" w:rsidRDefault="00366186" w:rsidP="00366186">
      <w:pPr>
        <w:jc w:val="both"/>
        <w:rPr>
          <w:sz w:val="24"/>
          <w:szCs w:val="24"/>
        </w:rPr>
      </w:pPr>
      <w:r w:rsidRPr="00730081">
        <w:rPr>
          <w:sz w:val="24"/>
          <w:szCs w:val="24"/>
        </w:rPr>
        <w:t xml:space="preserve">5. </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Глава администрации</w:t>
      </w:r>
    </w:p>
    <w:p w:rsidR="00366186" w:rsidRPr="00730081" w:rsidRDefault="00366186" w:rsidP="00366186">
      <w:pPr>
        <w:jc w:val="both"/>
        <w:rPr>
          <w:sz w:val="24"/>
          <w:szCs w:val="24"/>
        </w:rPr>
      </w:pPr>
      <w:r w:rsidRPr="00730081">
        <w:rPr>
          <w:sz w:val="24"/>
          <w:szCs w:val="24"/>
        </w:rPr>
        <w:lastRenderedPageBreak/>
        <w:t>Камешкирского района                                                                              П.А.Мигин</w:t>
      </w:r>
    </w:p>
    <w:p w:rsidR="00366186" w:rsidRPr="00730081" w:rsidRDefault="00366186" w:rsidP="00366186">
      <w:pPr>
        <w:jc w:val="right"/>
        <w:rPr>
          <w:sz w:val="24"/>
          <w:szCs w:val="24"/>
        </w:rPr>
      </w:pPr>
    </w:p>
    <w:p w:rsidR="00366186" w:rsidRDefault="00366186" w:rsidP="00366186">
      <w:pPr>
        <w:jc w:val="right"/>
      </w:pPr>
    </w:p>
    <w:p w:rsidR="00366186" w:rsidRDefault="00366186" w:rsidP="00366186">
      <w:pPr>
        <w:jc w:val="right"/>
      </w:pPr>
      <w:r w:rsidRPr="00DA490F">
        <w:t xml:space="preserve">Приложение </w:t>
      </w:r>
    </w:p>
    <w:p w:rsidR="00366186" w:rsidRDefault="00366186" w:rsidP="00366186">
      <w:pPr>
        <w:jc w:val="right"/>
      </w:pPr>
      <w:r w:rsidRPr="00DA490F">
        <w:t>к Постановлению</w:t>
      </w:r>
      <w:r>
        <w:t xml:space="preserve"> </w:t>
      </w:r>
      <w:r w:rsidRPr="00DA490F">
        <w:t xml:space="preserve"> Администрации </w:t>
      </w:r>
    </w:p>
    <w:p w:rsidR="00366186" w:rsidRDefault="00366186" w:rsidP="00366186">
      <w:pPr>
        <w:jc w:val="right"/>
      </w:pPr>
      <w:r w:rsidRPr="00DA490F">
        <w:t>Камешкирского района</w:t>
      </w:r>
    </w:p>
    <w:p w:rsidR="00366186" w:rsidRPr="00DA490F" w:rsidRDefault="00366186" w:rsidP="00366186">
      <w:pPr>
        <w:jc w:val="right"/>
      </w:pPr>
      <w:r>
        <w:t xml:space="preserve"> Пензенской области</w:t>
      </w:r>
    </w:p>
    <w:p w:rsidR="00366186" w:rsidRPr="00DA490F" w:rsidRDefault="00366186" w:rsidP="00366186">
      <w:pPr>
        <w:jc w:val="right"/>
      </w:pPr>
      <w:r>
        <w:t xml:space="preserve"> от _</w:t>
      </w:r>
      <w:r>
        <w:rPr>
          <w:u w:val="single"/>
        </w:rPr>
        <w:t>__________________</w:t>
      </w:r>
      <w:r w:rsidRPr="00DA490F">
        <w:t xml:space="preserve"> №_</w:t>
      </w:r>
      <w:r>
        <w:rPr>
          <w:u w:val="single"/>
        </w:rPr>
        <w:t>_______</w:t>
      </w:r>
      <w:r>
        <w:t>_</w:t>
      </w:r>
      <w:r w:rsidRPr="00132FC4">
        <w:rPr>
          <w:u w:val="single"/>
        </w:rPr>
        <w:t xml:space="preserve"> </w:t>
      </w:r>
    </w:p>
    <w:p w:rsidR="00366186" w:rsidRPr="00132FC4" w:rsidRDefault="00366186" w:rsidP="00366186">
      <w:pPr>
        <w:pStyle w:val="afe"/>
        <w:jc w:val="center"/>
        <w:rPr>
          <w:rFonts w:ascii="Times New Roman" w:hAnsi="Times New Roman"/>
          <w:b/>
        </w:rPr>
      </w:pPr>
      <w:r w:rsidRPr="00132FC4">
        <w:rPr>
          <w:rFonts w:ascii="Times New Roman" w:hAnsi="Times New Roman"/>
          <w:b/>
        </w:rPr>
        <w:t>Положение</w:t>
      </w:r>
    </w:p>
    <w:p w:rsidR="00366186" w:rsidRPr="00132FC4" w:rsidRDefault="00366186" w:rsidP="00366186">
      <w:pPr>
        <w:pStyle w:val="afe"/>
        <w:jc w:val="center"/>
        <w:rPr>
          <w:rFonts w:ascii="Times New Roman" w:hAnsi="Times New Roman"/>
          <w:b/>
        </w:rPr>
      </w:pPr>
      <w:r w:rsidRPr="00BC3446">
        <w:rPr>
          <w:rFonts w:ascii="Times New Roman" w:hAnsi="Times New Roman"/>
          <w:b/>
        </w:rPr>
        <w:t xml:space="preserve">о порядке предоставления права на льготное горячее </w:t>
      </w:r>
      <w:proofErr w:type="gramStart"/>
      <w:r w:rsidRPr="00BC3446">
        <w:rPr>
          <w:rFonts w:ascii="Times New Roman" w:hAnsi="Times New Roman"/>
          <w:b/>
        </w:rPr>
        <w:t>питание</w:t>
      </w:r>
      <w:proofErr w:type="gramEnd"/>
      <w:r w:rsidRPr="00BC3446">
        <w:rPr>
          <w:rFonts w:ascii="Times New Roman" w:hAnsi="Times New Roman"/>
          <w:b/>
        </w:rPr>
        <w:t xml:space="preserve"> обучающимся</w:t>
      </w:r>
      <w:r>
        <w:rPr>
          <w:b/>
          <w:sz w:val="28"/>
          <w:szCs w:val="28"/>
        </w:rPr>
        <w:t xml:space="preserve"> </w:t>
      </w:r>
      <w:r w:rsidRPr="005A2954">
        <w:rPr>
          <w:rFonts w:ascii="Times New Roman" w:hAnsi="Times New Roman"/>
          <w:b/>
          <w:bCs/>
        </w:rPr>
        <w:t>муниципальных</w:t>
      </w:r>
      <w:r w:rsidRPr="005A2954">
        <w:rPr>
          <w:rFonts w:ascii="Times New Roman" w:hAnsi="Times New Roman"/>
          <w:b/>
        </w:rPr>
        <w:t xml:space="preserve"> </w:t>
      </w:r>
      <w:r w:rsidRPr="00132FC4">
        <w:rPr>
          <w:rFonts w:ascii="Times New Roman" w:hAnsi="Times New Roman"/>
          <w:b/>
        </w:rPr>
        <w:t>общеобразовательных учреждений Камешкирского района Пензенской области</w:t>
      </w:r>
    </w:p>
    <w:p w:rsidR="00366186" w:rsidRPr="00132FC4" w:rsidRDefault="00366186" w:rsidP="00366186">
      <w:pPr>
        <w:pStyle w:val="afe"/>
        <w:rPr>
          <w:rFonts w:ascii="Times New Roman" w:hAnsi="Times New Roman"/>
          <w:b/>
          <w:bCs/>
        </w:rPr>
      </w:pPr>
    </w:p>
    <w:p w:rsidR="00366186" w:rsidRPr="00132FC4" w:rsidRDefault="00366186" w:rsidP="00366186">
      <w:pPr>
        <w:pStyle w:val="afe"/>
        <w:numPr>
          <w:ilvl w:val="0"/>
          <w:numId w:val="8"/>
        </w:numPr>
        <w:spacing w:before="0" w:beforeAutospacing="0" w:after="0" w:afterAutospacing="0"/>
        <w:jc w:val="center"/>
        <w:rPr>
          <w:rFonts w:ascii="Times New Roman" w:hAnsi="Times New Roman"/>
          <w:b/>
        </w:rPr>
      </w:pPr>
      <w:r w:rsidRPr="00132FC4">
        <w:rPr>
          <w:rFonts w:ascii="Times New Roman" w:hAnsi="Times New Roman"/>
          <w:b/>
          <w:bCs/>
        </w:rPr>
        <w:t>Общие положения.</w:t>
      </w:r>
    </w:p>
    <w:p w:rsidR="00366186" w:rsidRPr="00132FC4" w:rsidRDefault="00366186" w:rsidP="00366186">
      <w:pPr>
        <w:pStyle w:val="afe"/>
        <w:jc w:val="both"/>
        <w:rPr>
          <w:rFonts w:ascii="Times New Roman" w:hAnsi="Times New Roman"/>
        </w:rPr>
      </w:pPr>
      <w:r w:rsidRPr="00132FC4">
        <w:rPr>
          <w:rFonts w:ascii="Times New Roman" w:hAnsi="Times New Roman"/>
        </w:rPr>
        <w:t xml:space="preserve">1.1. </w:t>
      </w:r>
      <w:proofErr w:type="gramStart"/>
      <w:r w:rsidRPr="00132FC4">
        <w:rPr>
          <w:rFonts w:ascii="Times New Roman" w:hAnsi="Times New Roman"/>
        </w:rPr>
        <w:t xml:space="preserve">Настоящее Положение </w:t>
      </w:r>
      <w:r w:rsidRPr="00132FC4">
        <w:rPr>
          <w:rFonts w:ascii="Times New Roman" w:hAnsi="Times New Roman"/>
          <w:bCs/>
        </w:rPr>
        <w:t xml:space="preserve">о порядке </w:t>
      </w:r>
      <w:r w:rsidRPr="00735191">
        <w:rPr>
          <w:rFonts w:ascii="Times New Roman" w:hAnsi="Times New Roman"/>
        </w:rPr>
        <w:t>предоставления права на льготное горячее питание</w:t>
      </w:r>
      <w:r w:rsidRPr="00132FC4">
        <w:rPr>
          <w:rFonts w:ascii="Times New Roman" w:hAnsi="Times New Roman"/>
          <w:bCs/>
        </w:rPr>
        <w:t xml:space="preserve"> отдельным категориям обучающихся в муниципальных общеобразовательных учреждениях Камешкирского района Пензенской области (далее – Положение) </w:t>
      </w:r>
      <w:r w:rsidRPr="00132FC4">
        <w:rPr>
          <w:rFonts w:ascii="Times New Roman" w:hAnsi="Times New Roman"/>
        </w:rPr>
        <w:t>разработано в соответствии с Законом Российской Федерации от 29.12.2012 г. N 273-ФЗ  "Об образовании в Российской Федерации», Федерального закона РФ от  06.10.2003г. № 131-ФЗ «Об общих принципах организации местного самоуправления в Российской Федерации», в целях реализации полномочий</w:t>
      </w:r>
      <w:proofErr w:type="gramEnd"/>
      <w:r w:rsidRPr="00132FC4">
        <w:rPr>
          <w:rFonts w:ascii="Times New Roman" w:hAnsi="Times New Roman"/>
        </w:rPr>
        <w:t xml:space="preserve"> </w:t>
      </w:r>
      <w:hyperlink r:id="rId21" w:tooltip="Органы местного самоуправления" w:history="1">
        <w:r w:rsidRPr="00132FC4">
          <w:rPr>
            <w:rStyle w:val="a4"/>
            <w:rFonts w:ascii="Times New Roman" w:hAnsi="Times New Roman"/>
          </w:rPr>
          <w:t>органов местного самоуправления</w:t>
        </w:r>
      </w:hyperlink>
      <w:r w:rsidRPr="00132FC4">
        <w:rPr>
          <w:rFonts w:ascii="Times New Roman" w:hAnsi="Times New Roman"/>
        </w:rPr>
        <w:t xml:space="preserve"> по установлению категорий получателей, порядка предоставления поддержки  </w:t>
      </w:r>
      <w:r w:rsidRPr="00132FC4">
        <w:rPr>
          <w:rFonts w:ascii="Times New Roman" w:hAnsi="Times New Roman"/>
          <w:bCs/>
        </w:rPr>
        <w:t xml:space="preserve">отдельным категориям обучающихся </w:t>
      </w:r>
      <w:r w:rsidRPr="00132FC4">
        <w:rPr>
          <w:rFonts w:ascii="Times New Roman" w:hAnsi="Times New Roman"/>
        </w:rPr>
        <w:t xml:space="preserve">в муниципальных общеобразовательных учреждениях </w:t>
      </w:r>
      <w:r>
        <w:rPr>
          <w:rFonts w:ascii="Times New Roman" w:hAnsi="Times New Roman"/>
        </w:rPr>
        <w:t xml:space="preserve">при организации горячего питания </w:t>
      </w:r>
      <w:r w:rsidRPr="00132FC4">
        <w:rPr>
          <w:rFonts w:ascii="Times New Roman" w:hAnsi="Times New Roman"/>
        </w:rPr>
        <w:t>(далее - общеобразовательные учреждения).</w:t>
      </w:r>
    </w:p>
    <w:p w:rsidR="00366186" w:rsidRPr="00132FC4" w:rsidRDefault="00366186" w:rsidP="00366186">
      <w:pPr>
        <w:pStyle w:val="afe"/>
        <w:jc w:val="both"/>
        <w:rPr>
          <w:rFonts w:ascii="Times New Roman" w:hAnsi="Times New Roman"/>
        </w:rPr>
      </w:pPr>
      <w:r w:rsidRPr="00132FC4">
        <w:rPr>
          <w:rFonts w:ascii="Times New Roman" w:hAnsi="Times New Roman"/>
        </w:rPr>
        <w:t>1.2.Основной целью данного Положения является поддержк</w:t>
      </w:r>
      <w:r>
        <w:rPr>
          <w:rFonts w:ascii="Times New Roman" w:hAnsi="Times New Roman"/>
        </w:rPr>
        <w:t>а</w:t>
      </w:r>
      <w:r w:rsidRPr="00132FC4">
        <w:rPr>
          <w:rFonts w:ascii="Times New Roman" w:hAnsi="Times New Roman"/>
        </w:rPr>
        <w:t xml:space="preserve"> </w:t>
      </w:r>
      <w:r w:rsidRPr="00132FC4">
        <w:rPr>
          <w:rFonts w:ascii="Times New Roman" w:hAnsi="Times New Roman"/>
          <w:bCs/>
        </w:rPr>
        <w:t>отдельны</w:t>
      </w:r>
      <w:r>
        <w:rPr>
          <w:rFonts w:ascii="Times New Roman" w:hAnsi="Times New Roman"/>
          <w:bCs/>
        </w:rPr>
        <w:t xml:space="preserve">х </w:t>
      </w:r>
      <w:r w:rsidRPr="00132FC4">
        <w:rPr>
          <w:rFonts w:ascii="Times New Roman" w:hAnsi="Times New Roman"/>
          <w:bCs/>
        </w:rPr>
        <w:t>категори</w:t>
      </w:r>
      <w:r>
        <w:rPr>
          <w:rFonts w:ascii="Times New Roman" w:hAnsi="Times New Roman"/>
          <w:bCs/>
        </w:rPr>
        <w:t xml:space="preserve">й </w:t>
      </w:r>
      <w:r w:rsidRPr="00132FC4">
        <w:rPr>
          <w:rFonts w:ascii="Times New Roman" w:hAnsi="Times New Roman"/>
          <w:bCs/>
        </w:rPr>
        <w:t>обучающихся</w:t>
      </w:r>
      <w:r w:rsidRPr="00132FC4">
        <w:rPr>
          <w:rFonts w:ascii="Times New Roman" w:hAnsi="Times New Roman"/>
        </w:rPr>
        <w:t xml:space="preserve"> </w:t>
      </w:r>
      <w:r w:rsidRPr="00132FC4">
        <w:rPr>
          <w:rFonts w:ascii="Times New Roman" w:hAnsi="Times New Roman"/>
          <w:bCs/>
        </w:rPr>
        <w:t>муниципальных</w:t>
      </w:r>
      <w:r w:rsidRPr="00132FC4">
        <w:rPr>
          <w:rFonts w:ascii="Times New Roman" w:hAnsi="Times New Roman"/>
        </w:rPr>
        <w:t xml:space="preserve"> общеобразовательных учреждений</w:t>
      </w:r>
      <w:r>
        <w:rPr>
          <w:rFonts w:ascii="Times New Roman" w:hAnsi="Times New Roman"/>
        </w:rPr>
        <w:t xml:space="preserve"> по предоставлению горячего питания</w:t>
      </w:r>
      <w:r w:rsidRPr="00132FC4">
        <w:rPr>
          <w:rFonts w:ascii="Times New Roman" w:hAnsi="Times New Roman"/>
          <w:bCs/>
        </w:rPr>
        <w:t>.</w:t>
      </w:r>
    </w:p>
    <w:p w:rsidR="00366186" w:rsidRPr="00132FC4" w:rsidRDefault="00366186" w:rsidP="00366186">
      <w:pPr>
        <w:pStyle w:val="afe"/>
        <w:jc w:val="both"/>
        <w:rPr>
          <w:rFonts w:ascii="Times New Roman" w:hAnsi="Times New Roman"/>
        </w:rPr>
      </w:pPr>
      <w:r w:rsidRPr="00132FC4">
        <w:rPr>
          <w:rFonts w:ascii="Times New Roman" w:hAnsi="Times New Roman"/>
        </w:rPr>
        <w:t>1.3.</w:t>
      </w:r>
      <w:r>
        <w:rPr>
          <w:rFonts w:ascii="Times New Roman" w:hAnsi="Times New Roman"/>
        </w:rPr>
        <w:t>Право</w:t>
      </w:r>
      <w:r w:rsidRPr="00132FC4">
        <w:rPr>
          <w:rFonts w:ascii="Times New Roman" w:hAnsi="Times New Roman"/>
        </w:rPr>
        <w:t xml:space="preserve"> </w:t>
      </w:r>
      <w:r>
        <w:rPr>
          <w:rFonts w:ascii="Times New Roman" w:hAnsi="Times New Roman"/>
        </w:rPr>
        <w:t xml:space="preserve">на </w:t>
      </w:r>
      <w:r w:rsidRPr="00132FC4">
        <w:rPr>
          <w:rFonts w:ascii="Times New Roman" w:hAnsi="Times New Roman"/>
        </w:rPr>
        <w:t xml:space="preserve">предоставление льготного питания </w:t>
      </w:r>
      <w:r w:rsidRPr="003F33AD">
        <w:rPr>
          <w:rFonts w:ascii="Times New Roman" w:hAnsi="Times New Roman"/>
        </w:rPr>
        <w:t xml:space="preserve">(предоставление </w:t>
      </w:r>
      <w:r>
        <w:rPr>
          <w:rFonts w:ascii="Times New Roman" w:hAnsi="Times New Roman"/>
        </w:rPr>
        <w:t>субсидий</w:t>
      </w:r>
      <w:r w:rsidRPr="003F33AD">
        <w:rPr>
          <w:rFonts w:ascii="Times New Roman" w:hAnsi="Times New Roman"/>
        </w:rPr>
        <w:t xml:space="preserve"> в сумме 20 рублей)</w:t>
      </w:r>
      <w:r w:rsidRPr="00132FC4">
        <w:rPr>
          <w:rFonts w:ascii="Times New Roman" w:hAnsi="Times New Roman"/>
        </w:rPr>
        <w:t xml:space="preserve"> предоставляется следующим категориям обучающихся </w:t>
      </w:r>
      <w:r w:rsidRPr="00132FC4">
        <w:rPr>
          <w:rFonts w:ascii="Times New Roman" w:hAnsi="Times New Roman"/>
          <w:bCs/>
        </w:rPr>
        <w:t>муниципальных</w:t>
      </w:r>
      <w:r w:rsidRPr="00132FC4">
        <w:rPr>
          <w:rFonts w:ascii="Times New Roman" w:hAnsi="Times New Roman"/>
        </w:rPr>
        <w:t xml:space="preserve"> общеобразовательных учреждений:</w:t>
      </w:r>
    </w:p>
    <w:p w:rsidR="00366186" w:rsidRPr="00B0585D" w:rsidRDefault="00366186" w:rsidP="00366186">
      <w:pPr>
        <w:pStyle w:val="a3"/>
        <w:tabs>
          <w:tab w:val="left" w:pos="3780"/>
        </w:tabs>
        <w:ind w:left="0"/>
        <w:jc w:val="both"/>
      </w:pPr>
      <w:r w:rsidRPr="00B0585D">
        <w:t>- детям-сиротам и детям, оставшимся без попечения родителей;</w:t>
      </w:r>
    </w:p>
    <w:p w:rsidR="00366186" w:rsidRPr="00B0585D" w:rsidRDefault="00366186" w:rsidP="00366186">
      <w:pPr>
        <w:pStyle w:val="a3"/>
        <w:tabs>
          <w:tab w:val="left" w:pos="3780"/>
        </w:tabs>
        <w:ind w:left="0"/>
        <w:jc w:val="both"/>
      </w:pPr>
      <w:r w:rsidRPr="00B0585D">
        <w:t>- детям-инвалидам, инвалидам I и II групп, инвалидам детства;</w:t>
      </w:r>
    </w:p>
    <w:p w:rsidR="00366186" w:rsidRPr="00B0585D" w:rsidRDefault="00366186" w:rsidP="00366186">
      <w:pPr>
        <w:pStyle w:val="a3"/>
        <w:tabs>
          <w:tab w:val="left" w:pos="3780"/>
        </w:tabs>
        <w:ind w:left="0"/>
        <w:jc w:val="both"/>
      </w:pPr>
      <w:r w:rsidRPr="00B0585D">
        <w:t xml:space="preserve">- детям, один из родителей (законных представителей) которых является инвалидом </w:t>
      </w:r>
      <w:r w:rsidRPr="00B0585D">
        <w:rPr>
          <w:lang w:val="en-US"/>
        </w:rPr>
        <w:t>I</w:t>
      </w:r>
      <w:r w:rsidRPr="00B0585D">
        <w:t>,</w:t>
      </w:r>
      <w:r>
        <w:t xml:space="preserve"> </w:t>
      </w:r>
      <w:r w:rsidRPr="00B0585D">
        <w:rPr>
          <w:lang w:val="en-US"/>
        </w:rPr>
        <w:t>II</w:t>
      </w:r>
      <w:r w:rsidRPr="00B0585D">
        <w:t xml:space="preserve"> группы;</w:t>
      </w:r>
    </w:p>
    <w:p w:rsidR="00366186" w:rsidRDefault="00366186" w:rsidP="00366186">
      <w:pPr>
        <w:pStyle w:val="a3"/>
        <w:tabs>
          <w:tab w:val="left" w:pos="3780"/>
        </w:tabs>
        <w:ind w:left="0"/>
        <w:jc w:val="both"/>
      </w:pPr>
      <w:r w:rsidRPr="00B0585D">
        <w:t>- детям из многодетных семей, в которых 5 и более детей;</w:t>
      </w:r>
    </w:p>
    <w:p w:rsidR="00366186" w:rsidRPr="00B0585D" w:rsidRDefault="00366186" w:rsidP="00366186">
      <w:pPr>
        <w:pStyle w:val="a3"/>
        <w:tabs>
          <w:tab w:val="left" w:pos="3780"/>
        </w:tabs>
        <w:ind w:left="0"/>
        <w:jc w:val="both"/>
      </w:pPr>
      <w:r>
        <w:rPr>
          <w:sz w:val="26"/>
          <w:szCs w:val="26"/>
        </w:rPr>
        <w:t xml:space="preserve">- </w:t>
      </w:r>
      <w:r w:rsidRPr="00BF0B0A">
        <w:t xml:space="preserve">детям из многодетных семей, имеющих статус </w:t>
      </w:r>
      <w:proofErr w:type="gramStart"/>
      <w:r w:rsidRPr="00BF0B0A">
        <w:t>малоимущие</w:t>
      </w:r>
      <w:proofErr w:type="gramEnd"/>
      <w:r w:rsidRPr="00BF0B0A">
        <w:t>;</w:t>
      </w:r>
    </w:p>
    <w:p w:rsidR="00366186" w:rsidRPr="00B0585D" w:rsidRDefault="00366186" w:rsidP="00366186">
      <w:pPr>
        <w:pStyle w:val="a3"/>
        <w:tabs>
          <w:tab w:val="left" w:pos="3780"/>
        </w:tabs>
        <w:ind w:left="0"/>
        <w:jc w:val="both"/>
      </w:pPr>
      <w:r w:rsidRPr="00B0585D">
        <w:t>- детям из семей, стоящих на учете в ДЕСОП.</w:t>
      </w:r>
    </w:p>
    <w:p w:rsidR="00366186" w:rsidRPr="00132FC4" w:rsidRDefault="00366186" w:rsidP="00366186">
      <w:pPr>
        <w:pStyle w:val="afe"/>
        <w:jc w:val="both"/>
        <w:rPr>
          <w:rFonts w:ascii="Times New Roman" w:hAnsi="Times New Roman"/>
        </w:rPr>
      </w:pPr>
      <w:r w:rsidRPr="00132FC4">
        <w:rPr>
          <w:rFonts w:ascii="Times New Roman" w:hAnsi="Times New Roman"/>
        </w:rPr>
        <w:t xml:space="preserve"> </w:t>
      </w:r>
    </w:p>
    <w:p w:rsidR="00366186" w:rsidRPr="00874E61" w:rsidRDefault="00366186" w:rsidP="00366186">
      <w:pPr>
        <w:jc w:val="both"/>
        <w:rPr>
          <w:rFonts w:ascii="Arial" w:hAnsi="Arial" w:cs="Arial"/>
          <w:color w:val="000000"/>
          <w:sz w:val="24"/>
          <w:szCs w:val="24"/>
        </w:rPr>
      </w:pPr>
      <w:r>
        <w:rPr>
          <w:sz w:val="24"/>
          <w:szCs w:val="24"/>
        </w:rPr>
        <w:t>1.4</w:t>
      </w:r>
      <w:r w:rsidRPr="00132FC4">
        <w:rPr>
          <w:sz w:val="24"/>
          <w:szCs w:val="24"/>
        </w:rPr>
        <w:t xml:space="preserve">. </w:t>
      </w:r>
      <w:r w:rsidRPr="00735191">
        <w:rPr>
          <w:sz w:val="24"/>
          <w:szCs w:val="24"/>
        </w:rPr>
        <w:t xml:space="preserve">Право на предоставление льготного питания (получение бесплатного завтрака и обеда) предоставляется </w:t>
      </w:r>
      <w:proofErr w:type="gramStart"/>
      <w:r w:rsidRPr="00735191">
        <w:rPr>
          <w:sz w:val="24"/>
          <w:szCs w:val="24"/>
        </w:rPr>
        <w:t>обучающимся</w:t>
      </w:r>
      <w:proofErr w:type="gramEnd"/>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 Камешкирского района Пензенской области с ограниченными возможностями здоровья.</w:t>
      </w:r>
      <w:r>
        <w:rPr>
          <w:sz w:val="24"/>
          <w:szCs w:val="24"/>
        </w:rPr>
        <w:t xml:space="preserve"> </w:t>
      </w:r>
      <w:r w:rsidRPr="00874E61">
        <w:rPr>
          <w:color w:val="000000"/>
          <w:sz w:val="24"/>
          <w:szCs w:val="24"/>
        </w:rPr>
        <w:t xml:space="preserve">Определить норму расходов на организацию горячего питания на 1 обучающегося категории - дети-инвалиды, имеющие статус обучающихся с ограниченными возможностями здоровья, получающие образование на дому, исходя из средней стоимости завтрака и обеда </w:t>
      </w:r>
      <w:r w:rsidRPr="00874E61">
        <w:rPr>
          <w:color w:val="000000"/>
          <w:sz w:val="22"/>
          <w:szCs w:val="22"/>
        </w:rPr>
        <w:t>по району: 20 рублей – завтрак или 45 рубля – обед.</w:t>
      </w:r>
    </w:p>
    <w:p w:rsidR="00366186" w:rsidRPr="00132FC4" w:rsidRDefault="00366186" w:rsidP="00366186">
      <w:pPr>
        <w:jc w:val="both"/>
        <w:rPr>
          <w:sz w:val="24"/>
          <w:szCs w:val="24"/>
        </w:rPr>
      </w:pPr>
      <w:r>
        <w:rPr>
          <w:sz w:val="24"/>
          <w:szCs w:val="24"/>
        </w:rPr>
        <w:t>1.5</w:t>
      </w:r>
      <w:r w:rsidRPr="00132FC4">
        <w:rPr>
          <w:sz w:val="24"/>
          <w:szCs w:val="24"/>
        </w:rPr>
        <w:t xml:space="preserve">. Расходы за предоставление </w:t>
      </w:r>
      <w:r>
        <w:rPr>
          <w:sz w:val="24"/>
          <w:szCs w:val="24"/>
        </w:rPr>
        <w:t>льготного питания</w:t>
      </w:r>
      <w:r w:rsidRPr="00132FC4">
        <w:rPr>
          <w:sz w:val="24"/>
          <w:szCs w:val="24"/>
        </w:rPr>
        <w:t xml:space="preserve">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 указанным выше, возмещаются учреждению за счет средств муниципального бюджета Камешкирского района.</w:t>
      </w:r>
    </w:p>
    <w:p w:rsidR="00366186" w:rsidRPr="00132FC4" w:rsidRDefault="00366186" w:rsidP="00366186">
      <w:pPr>
        <w:tabs>
          <w:tab w:val="left" w:pos="3780"/>
        </w:tabs>
        <w:jc w:val="both"/>
        <w:rPr>
          <w:sz w:val="24"/>
          <w:szCs w:val="24"/>
        </w:rPr>
      </w:pPr>
      <w:r>
        <w:rPr>
          <w:sz w:val="24"/>
          <w:szCs w:val="24"/>
        </w:rPr>
        <w:t>1.6</w:t>
      </w:r>
      <w:r w:rsidRPr="00132FC4">
        <w:rPr>
          <w:sz w:val="24"/>
          <w:szCs w:val="24"/>
        </w:rPr>
        <w:t xml:space="preserve">. </w:t>
      </w:r>
      <w:proofErr w:type="gramStart"/>
      <w:r w:rsidRPr="00132FC4">
        <w:rPr>
          <w:sz w:val="24"/>
          <w:szCs w:val="24"/>
        </w:rPr>
        <w:t xml:space="preserve">Информация о предоставлении </w:t>
      </w:r>
      <w:r>
        <w:rPr>
          <w:sz w:val="24"/>
          <w:szCs w:val="24"/>
        </w:rPr>
        <w:t>права на льготного питания</w:t>
      </w:r>
      <w:r w:rsidRPr="00132FC4">
        <w:rPr>
          <w:sz w:val="24"/>
          <w:szCs w:val="24"/>
        </w:rPr>
        <w:t xml:space="preserve"> обучающимся </w:t>
      </w:r>
      <w:r w:rsidRPr="00386949">
        <w:rPr>
          <w:bCs/>
          <w:sz w:val="24"/>
          <w:szCs w:val="24"/>
        </w:rPr>
        <w:t>муниципальных</w:t>
      </w:r>
      <w:r w:rsidRPr="00386949">
        <w:rPr>
          <w:sz w:val="24"/>
          <w:szCs w:val="24"/>
        </w:rPr>
        <w:t xml:space="preserve"> </w:t>
      </w:r>
      <w:r w:rsidRPr="00132FC4">
        <w:rPr>
          <w:sz w:val="24"/>
          <w:szCs w:val="24"/>
        </w:rPr>
        <w:t xml:space="preserve">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roofErr w:type="gramEnd"/>
    </w:p>
    <w:p w:rsidR="00366186" w:rsidRPr="00132FC4" w:rsidRDefault="00366186" w:rsidP="00366186">
      <w:pPr>
        <w:jc w:val="both"/>
        <w:rPr>
          <w:sz w:val="24"/>
          <w:szCs w:val="24"/>
        </w:rPr>
      </w:pPr>
      <w:r w:rsidRPr="00132FC4">
        <w:rPr>
          <w:sz w:val="24"/>
          <w:szCs w:val="24"/>
        </w:rPr>
        <w:lastRenderedPageBreak/>
        <w:t>1.</w:t>
      </w:r>
      <w:r>
        <w:rPr>
          <w:sz w:val="24"/>
          <w:szCs w:val="24"/>
        </w:rPr>
        <w:t>7</w:t>
      </w:r>
      <w:r w:rsidRPr="00132FC4">
        <w:rPr>
          <w:sz w:val="24"/>
          <w:szCs w:val="24"/>
        </w:rPr>
        <w:t xml:space="preserve">. Настоящее Положение распространяется на все </w:t>
      </w:r>
      <w:proofErr w:type="gramStart"/>
      <w:r w:rsidRPr="00386949">
        <w:rPr>
          <w:bCs/>
          <w:sz w:val="24"/>
          <w:szCs w:val="24"/>
        </w:rPr>
        <w:t>муниципальных</w:t>
      </w:r>
      <w:proofErr w:type="gramEnd"/>
      <w:r w:rsidRPr="00386949">
        <w:rPr>
          <w:sz w:val="24"/>
          <w:szCs w:val="24"/>
        </w:rPr>
        <w:t xml:space="preserve"> </w:t>
      </w:r>
      <w:r w:rsidRPr="00132FC4">
        <w:rPr>
          <w:sz w:val="24"/>
          <w:szCs w:val="24"/>
        </w:rPr>
        <w:t xml:space="preserve">общеобразовательные учреждения Камешкирского района Пензенской области. </w:t>
      </w:r>
    </w:p>
    <w:p w:rsidR="00366186" w:rsidRPr="00132FC4" w:rsidRDefault="00366186" w:rsidP="00366186">
      <w:pPr>
        <w:pStyle w:val="afe"/>
        <w:rPr>
          <w:rFonts w:ascii="Times New Roman" w:hAnsi="Times New Roman"/>
          <w:bCs/>
        </w:rPr>
      </w:pPr>
    </w:p>
    <w:p w:rsidR="00366186" w:rsidRPr="00132FC4" w:rsidRDefault="00366186" w:rsidP="00366186">
      <w:pPr>
        <w:pStyle w:val="afe"/>
        <w:jc w:val="center"/>
        <w:rPr>
          <w:rFonts w:ascii="Times New Roman" w:hAnsi="Times New Roman"/>
          <w:b/>
        </w:rPr>
      </w:pPr>
      <w:r w:rsidRPr="00132FC4">
        <w:rPr>
          <w:rFonts w:ascii="Times New Roman" w:hAnsi="Times New Roman"/>
          <w:b/>
          <w:bCs/>
        </w:rPr>
        <w:t xml:space="preserve">2. Порядок предоставления </w:t>
      </w:r>
      <w:r w:rsidRPr="00BC3446">
        <w:rPr>
          <w:rFonts w:ascii="Times New Roman" w:hAnsi="Times New Roman"/>
          <w:b/>
        </w:rPr>
        <w:t>права на льготное горячее питание обучающимся</w:t>
      </w:r>
      <w:r>
        <w:rPr>
          <w:b/>
          <w:sz w:val="28"/>
          <w:szCs w:val="28"/>
        </w:rPr>
        <w:t xml:space="preserve"> </w:t>
      </w:r>
      <w:proofErr w:type="gramStart"/>
      <w:r w:rsidRPr="00132FC4">
        <w:rPr>
          <w:rFonts w:ascii="Times New Roman" w:hAnsi="Times New Roman"/>
          <w:b/>
        </w:rPr>
        <w:t>обучающимся</w:t>
      </w:r>
      <w:proofErr w:type="gramEnd"/>
      <w:r w:rsidRPr="00132FC4">
        <w:rPr>
          <w:rFonts w:ascii="Times New Roman" w:hAnsi="Times New Roman"/>
          <w:b/>
        </w:rPr>
        <w:t xml:space="preserve"> общеобразовательных учреждений</w:t>
      </w:r>
    </w:p>
    <w:p w:rsidR="00366186" w:rsidRPr="00132FC4" w:rsidRDefault="00366186" w:rsidP="00366186">
      <w:pPr>
        <w:pStyle w:val="afe"/>
        <w:jc w:val="center"/>
        <w:rPr>
          <w:rFonts w:ascii="Times New Roman" w:hAnsi="Times New Roman"/>
          <w:b/>
        </w:rPr>
      </w:pPr>
    </w:p>
    <w:p w:rsidR="00366186" w:rsidRPr="00132FC4" w:rsidRDefault="00366186" w:rsidP="00366186">
      <w:pPr>
        <w:widowControl/>
        <w:jc w:val="both"/>
        <w:rPr>
          <w:sz w:val="24"/>
          <w:szCs w:val="24"/>
        </w:rPr>
      </w:pPr>
      <w:r w:rsidRPr="00132FC4">
        <w:rPr>
          <w:sz w:val="24"/>
          <w:szCs w:val="24"/>
        </w:rPr>
        <w:t>2.</w:t>
      </w:r>
      <w:r>
        <w:rPr>
          <w:sz w:val="24"/>
          <w:szCs w:val="24"/>
        </w:rPr>
        <w:t>1</w:t>
      </w:r>
      <w:r w:rsidRPr="00132FC4">
        <w:rPr>
          <w:sz w:val="24"/>
          <w:szCs w:val="24"/>
        </w:rPr>
        <w:t xml:space="preserve">. Расходы за предоставление </w:t>
      </w:r>
      <w:r>
        <w:rPr>
          <w:sz w:val="24"/>
          <w:szCs w:val="24"/>
        </w:rPr>
        <w:t xml:space="preserve">льготного питания </w:t>
      </w:r>
      <w:r w:rsidRPr="00132FC4">
        <w:rPr>
          <w:bCs/>
          <w:sz w:val="24"/>
          <w:szCs w:val="24"/>
        </w:rPr>
        <w:t>отдельным категориям обучающихся</w:t>
      </w:r>
      <w:r w:rsidRPr="00132FC4">
        <w:rPr>
          <w:sz w:val="24"/>
          <w:szCs w:val="24"/>
        </w:rPr>
        <w:t xml:space="preserve"> </w:t>
      </w:r>
      <w:r w:rsidRPr="00386949">
        <w:rPr>
          <w:bCs/>
          <w:sz w:val="24"/>
          <w:szCs w:val="24"/>
        </w:rPr>
        <w:t>муниципальных</w:t>
      </w:r>
      <w:r w:rsidRPr="00386949">
        <w:rPr>
          <w:sz w:val="24"/>
          <w:szCs w:val="24"/>
        </w:rPr>
        <w:t xml:space="preserve"> </w:t>
      </w:r>
      <w:r w:rsidRPr="00132FC4">
        <w:rPr>
          <w:sz w:val="24"/>
          <w:szCs w:val="24"/>
        </w:rPr>
        <w:t>общеобразовательных учреждений</w:t>
      </w:r>
      <w:r>
        <w:rPr>
          <w:sz w:val="24"/>
          <w:szCs w:val="24"/>
        </w:rPr>
        <w:t xml:space="preserve"> возмещае</w:t>
      </w:r>
      <w:r w:rsidRPr="00132FC4">
        <w:rPr>
          <w:sz w:val="24"/>
          <w:szCs w:val="24"/>
        </w:rPr>
        <w:t>тся учреждению за счет средств муниципально</w:t>
      </w:r>
      <w:r>
        <w:rPr>
          <w:sz w:val="24"/>
          <w:szCs w:val="24"/>
        </w:rPr>
        <w:t>го бюджета Камешкирского района</w:t>
      </w:r>
      <w:r w:rsidRPr="00132FC4">
        <w:rPr>
          <w:sz w:val="24"/>
          <w:szCs w:val="24"/>
        </w:rPr>
        <w:t xml:space="preserve"> при наличии докуме</w:t>
      </w:r>
      <w:r>
        <w:rPr>
          <w:sz w:val="24"/>
          <w:szCs w:val="24"/>
        </w:rPr>
        <w:t>нтов, подтверждающих право на</w:t>
      </w:r>
      <w:r w:rsidRPr="00132FC4">
        <w:rPr>
          <w:sz w:val="24"/>
          <w:szCs w:val="24"/>
        </w:rPr>
        <w:t xml:space="preserve"> получение:</w:t>
      </w:r>
    </w:p>
    <w:p w:rsidR="00366186" w:rsidRDefault="00366186" w:rsidP="00366186">
      <w:pPr>
        <w:jc w:val="both"/>
        <w:rPr>
          <w:sz w:val="24"/>
          <w:szCs w:val="24"/>
        </w:rPr>
      </w:pPr>
      <w:r w:rsidRPr="00132FC4">
        <w:rPr>
          <w:sz w:val="24"/>
          <w:szCs w:val="24"/>
        </w:rPr>
        <w:t>1) Заявление родителей (законного представителя);</w:t>
      </w:r>
    </w:p>
    <w:p w:rsidR="00366186" w:rsidRPr="00132FC4" w:rsidRDefault="00366186" w:rsidP="00366186">
      <w:pPr>
        <w:jc w:val="both"/>
        <w:rPr>
          <w:sz w:val="24"/>
          <w:szCs w:val="24"/>
        </w:rPr>
      </w:pPr>
      <w:r w:rsidRPr="00132FC4">
        <w:rPr>
          <w:sz w:val="24"/>
          <w:szCs w:val="24"/>
        </w:rPr>
        <w:t>2) Копия паспорта одного из родителей (законного представителя);</w:t>
      </w:r>
    </w:p>
    <w:p w:rsidR="00366186" w:rsidRPr="00132FC4" w:rsidRDefault="00366186" w:rsidP="00366186">
      <w:pPr>
        <w:jc w:val="both"/>
        <w:rPr>
          <w:sz w:val="24"/>
          <w:szCs w:val="24"/>
        </w:rPr>
      </w:pPr>
      <w:r w:rsidRPr="00132FC4">
        <w:rPr>
          <w:sz w:val="24"/>
          <w:szCs w:val="24"/>
        </w:rPr>
        <w:t>3) Справку о составе семьи;</w:t>
      </w:r>
    </w:p>
    <w:p w:rsidR="00366186" w:rsidRDefault="00366186" w:rsidP="00366186">
      <w:pPr>
        <w:jc w:val="both"/>
        <w:rPr>
          <w:sz w:val="24"/>
          <w:szCs w:val="24"/>
        </w:rPr>
      </w:pPr>
      <w:r w:rsidRPr="00132FC4">
        <w:rPr>
          <w:sz w:val="24"/>
          <w:szCs w:val="24"/>
        </w:rPr>
        <w:t>4) Копию документов, подтверждающие статус в соответствии с п.1.3</w:t>
      </w:r>
      <w:r>
        <w:rPr>
          <w:sz w:val="24"/>
          <w:szCs w:val="24"/>
        </w:rPr>
        <w:t xml:space="preserve"> и п.1.4 </w:t>
      </w:r>
      <w:r w:rsidRPr="00132FC4">
        <w:rPr>
          <w:sz w:val="24"/>
          <w:szCs w:val="24"/>
        </w:rPr>
        <w:t xml:space="preserve"> настоящего</w:t>
      </w:r>
      <w:r>
        <w:rPr>
          <w:sz w:val="24"/>
          <w:szCs w:val="24"/>
        </w:rPr>
        <w:t xml:space="preserve"> п</w:t>
      </w:r>
      <w:r w:rsidRPr="00132FC4">
        <w:rPr>
          <w:sz w:val="24"/>
          <w:szCs w:val="24"/>
        </w:rPr>
        <w:t>оложения;</w:t>
      </w:r>
    </w:p>
    <w:p w:rsidR="00366186" w:rsidRPr="00874E61" w:rsidRDefault="00366186" w:rsidP="00366186">
      <w:pPr>
        <w:jc w:val="both"/>
        <w:rPr>
          <w:color w:val="000000"/>
          <w:sz w:val="24"/>
          <w:szCs w:val="24"/>
        </w:rPr>
      </w:pPr>
      <w:r>
        <w:rPr>
          <w:sz w:val="24"/>
          <w:szCs w:val="24"/>
        </w:rPr>
        <w:t xml:space="preserve">5) </w:t>
      </w:r>
      <w:r w:rsidRPr="00874E61">
        <w:rPr>
          <w:color w:val="000000"/>
          <w:sz w:val="24"/>
          <w:szCs w:val="24"/>
        </w:rPr>
        <w:t xml:space="preserve">Для родителей, дети которых </w:t>
      </w:r>
      <w:proofErr w:type="gramStart"/>
      <w:r w:rsidRPr="00874E61">
        <w:rPr>
          <w:color w:val="000000"/>
          <w:sz w:val="24"/>
          <w:szCs w:val="24"/>
        </w:rPr>
        <w:t>имеют</w:t>
      </w:r>
      <w:proofErr w:type="gramEnd"/>
      <w:r w:rsidRPr="00874E61">
        <w:rPr>
          <w:color w:val="000000"/>
          <w:sz w:val="24"/>
          <w:szCs w:val="24"/>
        </w:rPr>
        <w:t xml:space="preserve"> являются дети-инвалиды, имеющие статус обучающихся с ограниченными возможностями здоровья, получающие образование на дому, банковские реквизиты для перечисления компенсации.</w:t>
      </w:r>
    </w:p>
    <w:p w:rsidR="00366186" w:rsidRPr="00874E61" w:rsidRDefault="00366186" w:rsidP="00366186">
      <w:pPr>
        <w:widowControl/>
        <w:jc w:val="both"/>
        <w:rPr>
          <w:color w:val="000000"/>
          <w:sz w:val="24"/>
          <w:szCs w:val="24"/>
        </w:rPr>
      </w:pPr>
      <w:r w:rsidRPr="00874E61">
        <w:rPr>
          <w:color w:val="000000"/>
          <w:sz w:val="24"/>
          <w:szCs w:val="24"/>
        </w:rPr>
        <w:t>2.2. Расходы за льготное горячее питание, </w:t>
      </w:r>
      <w:proofErr w:type="gramStart"/>
      <w:r w:rsidRPr="00874E61">
        <w:rPr>
          <w:color w:val="000000"/>
          <w:sz w:val="24"/>
          <w:szCs w:val="24"/>
        </w:rPr>
        <w:t>указанными</w:t>
      </w:r>
      <w:proofErr w:type="gramEnd"/>
      <w:r w:rsidRPr="00874E61">
        <w:rPr>
          <w:color w:val="000000"/>
          <w:sz w:val="24"/>
          <w:szCs w:val="24"/>
        </w:rPr>
        <w:t xml:space="preserve"> в п.1.3 и п.1.4 обучающимся, возмещаются учреждению за счет средств муниципального бюджета Камешкирского района.</w:t>
      </w:r>
    </w:p>
    <w:p w:rsidR="00366186" w:rsidRPr="00874E61" w:rsidRDefault="00366186" w:rsidP="00366186">
      <w:pPr>
        <w:jc w:val="both"/>
        <w:rPr>
          <w:color w:val="000000"/>
          <w:sz w:val="24"/>
          <w:szCs w:val="24"/>
        </w:rPr>
      </w:pPr>
      <w:r w:rsidRPr="00874E61">
        <w:rPr>
          <w:color w:val="000000"/>
          <w:sz w:val="24"/>
          <w:szCs w:val="24"/>
        </w:rPr>
        <w:t>2.3.</w:t>
      </w:r>
      <w:r w:rsidRPr="00874E61">
        <w:rPr>
          <w:rFonts w:ascii="Arial" w:hAnsi="Arial" w:cs="Arial"/>
          <w:color w:val="000000"/>
          <w:sz w:val="24"/>
          <w:szCs w:val="24"/>
        </w:rPr>
        <w:t xml:space="preserve"> Д</w:t>
      </w:r>
      <w:r w:rsidRPr="00874E61">
        <w:rPr>
          <w:color w:val="000000"/>
          <w:sz w:val="24"/>
          <w:szCs w:val="24"/>
        </w:rPr>
        <w:t xml:space="preserve">ети-инвалиды, имеющие статус </w:t>
      </w:r>
      <w:proofErr w:type="gramStart"/>
      <w:r w:rsidRPr="00874E61">
        <w:rPr>
          <w:color w:val="000000"/>
          <w:sz w:val="24"/>
          <w:szCs w:val="24"/>
        </w:rPr>
        <w:t>обучающихся</w:t>
      </w:r>
      <w:proofErr w:type="gramEnd"/>
      <w:r w:rsidRPr="00874E61">
        <w:rPr>
          <w:color w:val="000000"/>
          <w:sz w:val="24"/>
          <w:szCs w:val="24"/>
        </w:rPr>
        <w:t xml:space="preserve"> с ограниченными возможностями здоровья, получающие образование на дому, должны обеспечиваться сухим пайком или получать</w:t>
      </w:r>
      <w:r w:rsidRPr="00874E61">
        <w:rPr>
          <w:rFonts w:ascii="Arial" w:hAnsi="Arial" w:cs="Arial"/>
          <w:color w:val="000000"/>
          <w:sz w:val="24"/>
          <w:szCs w:val="24"/>
        </w:rPr>
        <w:t xml:space="preserve"> </w:t>
      </w:r>
      <w:r w:rsidRPr="00874E61">
        <w:rPr>
          <w:color w:val="000000"/>
          <w:sz w:val="24"/>
          <w:szCs w:val="24"/>
        </w:rPr>
        <w:t>компенсацию за питание в денежном эквиваленте согласно п.1.4, по решению руководителя образовательной организации.</w:t>
      </w:r>
    </w:p>
    <w:p w:rsidR="00366186" w:rsidRPr="00132FC4" w:rsidRDefault="00366186" w:rsidP="00366186">
      <w:pPr>
        <w:jc w:val="both"/>
        <w:rPr>
          <w:sz w:val="24"/>
          <w:szCs w:val="24"/>
        </w:rPr>
      </w:pPr>
      <w:r w:rsidRPr="00132FC4">
        <w:rPr>
          <w:sz w:val="24"/>
          <w:szCs w:val="24"/>
        </w:rPr>
        <w:t>2.4. Общеобразовательные учреждения:</w:t>
      </w:r>
    </w:p>
    <w:p w:rsidR="00366186" w:rsidRPr="00132FC4" w:rsidRDefault="00366186" w:rsidP="00366186">
      <w:pPr>
        <w:pStyle w:val="afe"/>
        <w:jc w:val="both"/>
        <w:rPr>
          <w:rFonts w:ascii="Times New Roman" w:hAnsi="Times New Roman"/>
        </w:rPr>
      </w:pPr>
      <w:r w:rsidRPr="00132FC4">
        <w:rPr>
          <w:rFonts w:ascii="Times New Roman" w:hAnsi="Times New Roman"/>
        </w:rPr>
        <w:t xml:space="preserve">2.4.1.Определяют персональный состав </w:t>
      </w:r>
      <w:proofErr w:type="gramStart"/>
      <w:r w:rsidRPr="00132FC4">
        <w:rPr>
          <w:rFonts w:ascii="Times New Roman" w:hAnsi="Times New Roman"/>
        </w:rPr>
        <w:t>обучающихся</w:t>
      </w:r>
      <w:proofErr w:type="gramEnd"/>
      <w:r w:rsidRPr="00132FC4">
        <w:rPr>
          <w:rFonts w:ascii="Times New Roman" w:hAnsi="Times New Roman"/>
        </w:rPr>
        <w:t xml:space="preserve">, </w:t>
      </w:r>
      <w:r>
        <w:rPr>
          <w:rFonts w:ascii="Times New Roman" w:hAnsi="Times New Roman"/>
        </w:rPr>
        <w:t>имеющих право на получение льготного питания</w:t>
      </w:r>
      <w:r w:rsidRPr="00132FC4">
        <w:rPr>
          <w:rFonts w:ascii="Times New Roman" w:hAnsi="Times New Roman"/>
        </w:rPr>
        <w:t>. Список согласовывается с Управляющим советом (Советом, родительским комитетом), утверждается приказом руководителя учреждения.</w:t>
      </w:r>
    </w:p>
    <w:p w:rsidR="00366186" w:rsidRPr="00132FC4" w:rsidRDefault="00366186" w:rsidP="00366186">
      <w:pPr>
        <w:pStyle w:val="afe"/>
        <w:jc w:val="both"/>
        <w:rPr>
          <w:rFonts w:ascii="Times New Roman" w:hAnsi="Times New Roman"/>
        </w:rPr>
      </w:pPr>
      <w:r w:rsidRPr="00132FC4">
        <w:rPr>
          <w:rFonts w:ascii="Times New Roman" w:hAnsi="Times New Roman"/>
        </w:rPr>
        <w:t>2.4.2.Предоставляют утвержденные списки на начало учебного года и в случае изменения в Отдел образования Камешкирского района Пензенской области.</w:t>
      </w:r>
    </w:p>
    <w:p w:rsidR="00366186" w:rsidRPr="00132FC4" w:rsidRDefault="00366186" w:rsidP="00366186">
      <w:pPr>
        <w:jc w:val="both"/>
        <w:rPr>
          <w:sz w:val="24"/>
          <w:szCs w:val="24"/>
        </w:rPr>
      </w:pPr>
      <w:r w:rsidRPr="00132FC4">
        <w:rPr>
          <w:sz w:val="24"/>
          <w:szCs w:val="24"/>
        </w:rPr>
        <w:t xml:space="preserve">2.4.3.Ежемесячно предоставляют документально подтвержденные данные о фактической посещаемости </w:t>
      </w:r>
      <w:proofErr w:type="gramStart"/>
      <w:r w:rsidRPr="00132FC4">
        <w:rPr>
          <w:sz w:val="24"/>
          <w:szCs w:val="24"/>
        </w:rPr>
        <w:t>обучающихся</w:t>
      </w:r>
      <w:proofErr w:type="gramEnd"/>
      <w:r w:rsidRPr="00132FC4">
        <w:rPr>
          <w:sz w:val="24"/>
          <w:szCs w:val="24"/>
        </w:rPr>
        <w:t xml:space="preserve"> общеобразовательного учреждения за отчетный период.</w:t>
      </w:r>
    </w:p>
    <w:p w:rsidR="00366186" w:rsidRPr="00132FC4" w:rsidRDefault="00366186" w:rsidP="00366186">
      <w:pPr>
        <w:pStyle w:val="afe"/>
        <w:rPr>
          <w:rFonts w:ascii="Times New Roman" w:hAnsi="Times New Roman"/>
        </w:rPr>
      </w:pPr>
    </w:p>
    <w:p w:rsidR="00366186" w:rsidRPr="00132FC4" w:rsidRDefault="00366186" w:rsidP="00366186">
      <w:pPr>
        <w:pStyle w:val="afe"/>
        <w:jc w:val="center"/>
        <w:rPr>
          <w:rFonts w:ascii="Times New Roman" w:hAnsi="Times New Roman"/>
          <w:b/>
        </w:rPr>
      </w:pPr>
      <w:r w:rsidRPr="00132FC4">
        <w:rPr>
          <w:rFonts w:ascii="Times New Roman" w:hAnsi="Times New Roman"/>
          <w:b/>
          <w:bCs/>
        </w:rPr>
        <w:t>3.Финансирование.</w:t>
      </w:r>
    </w:p>
    <w:p w:rsidR="00366186" w:rsidRPr="00132FC4" w:rsidRDefault="00366186" w:rsidP="00366186">
      <w:pPr>
        <w:pStyle w:val="afe"/>
        <w:jc w:val="center"/>
        <w:rPr>
          <w:rFonts w:ascii="Times New Roman" w:hAnsi="Times New Roman"/>
          <w:b/>
        </w:rPr>
      </w:pPr>
    </w:p>
    <w:p w:rsidR="00366186" w:rsidRPr="00132FC4" w:rsidRDefault="00366186" w:rsidP="00366186">
      <w:pPr>
        <w:pStyle w:val="afe"/>
        <w:jc w:val="both"/>
        <w:rPr>
          <w:rFonts w:ascii="Times New Roman" w:hAnsi="Times New Roman"/>
        </w:rPr>
      </w:pPr>
      <w:r w:rsidRPr="00132FC4">
        <w:rPr>
          <w:rFonts w:ascii="Times New Roman" w:hAnsi="Times New Roman"/>
        </w:rPr>
        <w:t>3.</w:t>
      </w:r>
      <w:r>
        <w:rPr>
          <w:rFonts w:ascii="Times New Roman" w:hAnsi="Times New Roman"/>
        </w:rPr>
        <w:t>1</w:t>
      </w:r>
      <w:r w:rsidRPr="00132FC4">
        <w:rPr>
          <w:rFonts w:ascii="Times New Roman" w:hAnsi="Times New Roman"/>
        </w:rPr>
        <w:t xml:space="preserve">. Средства, </w:t>
      </w:r>
      <w:r>
        <w:rPr>
          <w:rFonts w:ascii="Times New Roman" w:hAnsi="Times New Roman"/>
        </w:rPr>
        <w:t>на обеспечение питанием льготных категорий обучающих</w:t>
      </w:r>
      <w:r w:rsidRPr="00132FC4">
        <w:rPr>
          <w:rFonts w:ascii="Times New Roman" w:hAnsi="Times New Roman"/>
        </w:rPr>
        <w:t xml:space="preserve">ся согласно п.1.5. данного Положения, перечисляются </w:t>
      </w:r>
      <w:r>
        <w:rPr>
          <w:rFonts w:ascii="Times New Roman" w:hAnsi="Times New Roman"/>
          <w:bCs/>
        </w:rPr>
        <w:t>муниципальным</w:t>
      </w:r>
      <w:r w:rsidRPr="00386949">
        <w:rPr>
          <w:rFonts w:ascii="Times New Roman" w:hAnsi="Times New Roman"/>
        </w:rPr>
        <w:t xml:space="preserve"> </w:t>
      </w:r>
      <w:r w:rsidRPr="00132FC4">
        <w:rPr>
          <w:rFonts w:ascii="Times New Roman" w:hAnsi="Times New Roman"/>
        </w:rPr>
        <w:t>общеобразовательным учреждениям Камешкирского района Пензенской области.</w:t>
      </w:r>
    </w:p>
    <w:p w:rsidR="00366186" w:rsidRPr="00132FC4" w:rsidRDefault="00366186" w:rsidP="00366186">
      <w:pPr>
        <w:pStyle w:val="afe"/>
        <w:jc w:val="both"/>
        <w:rPr>
          <w:rFonts w:ascii="Times New Roman" w:hAnsi="Times New Roman"/>
        </w:rPr>
      </w:pPr>
      <w:r w:rsidRPr="00132FC4">
        <w:rPr>
          <w:rFonts w:ascii="Times New Roman" w:hAnsi="Times New Roman"/>
        </w:rPr>
        <w:t xml:space="preserve">3.3. </w:t>
      </w:r>
      <w:r>
        <w:rPr>
          <w:rFonts w:ascii="Times New Roman" w:hAnsi="Times New Roman"/>
        </w:rPr>
        <w:t xml:space="preserve">Питание, организованное в муниципальных общеобразовательных учреждениях Камешкирского района, предоставляется на </w:t>
      </w:r>
      <w:proofErr w:type="gramStart"/>
      <w:r>
        <w:rPr>
          <w:rFonts w:ascii="Times New Roman" w:hAnsi="Times New Roman"/>
        </w:rPr>
        <w:t>платной</w:t>
      </w:r>
      <w:proofErr w:type="gramEnd"/>
      <w:r>
        <w:rPr>
          <w:rFonts w:ascii="Times New Roman" w:hAnsi="Times New Roman"/>
        </w:rPr>
        <w:t>, бесплатной и льготных основаниях.</w:t>
      </w:r>
    </w:p>
    <w:p w:rsidR="00366186" w:rsidRDefault="00366186" w:rsidP="00366186">
      <w:pPr>
        <w:jc w:val="both"/>
        <w:rPr>
          <w:sz w:val="24"/>
          <w:szCs w:val="24"/>
        </w:rPr>
      </w:pPr>
      <w:r w:rsidRPr="00132FC4">
        <w:rPr>
          <w:sz w:val="24"/>
          <w:szCs w:val="24"/>
        </w:rPr>
        <w:t xml:space="preserve">3.4. </w:t>
      </w:r>
      <w:r>
        <w:rPr>
          <w:sz w:val="24"/>
          <w:szCs w:val="24"/>
        </w:rPr>
        <w:t xml:space="preserve">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w:t>
      </w:r>
      <w:r>
        <w:rPr>
          <w:sz w:val="24"/>
          <w:szCs w:val="24"/>
        </w:rPr>
        <w:lastRenderedPageBreak/>
        <w:t>на 2014-2022 годы» на осуществление бесплатного и льготного питания обучающихся муниципальных общеобразовательных учреждений Камешкирского района.</w:t>
      </w:r>
    </w:p>
    <w:p w:rsidR="00366186" w:rsidRDefault="00366186" w:rsidP="00366186">
      <w:pPr>
        <w:jc w:val="both"/>
        <w:rPr>
          <w:sz w:val="24"/>
          <w:szCs w:val="24"/>
        </w:rPr>
      </w:pPr>
      <w:r>
        <w:rPr>
          <w:sz w:val="24"/>
          <w:szCs w:val="24"/>
        </w:rPr>
        <w:t>3.5. Заявки на финансирование льготного питания подается муниципальными общеобразовательными учреждениями Камешкирского района в соответствии с численностью учащихся (согласно п.1.3 и п.1.4)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
    <w:p w:rsidR="00366186" w:rsidRDefault="00366186" w:rsidP="00366186">
      <w:pPr>
        <w:jc w:val="both"/>
        <w:rPr>
          <w:sz w:val="24"/>
          <w:szCs w:val="24"/>
        </w:rPr>
      </w:pPr>
      <w:r>
        <w:rPr>
          <w:sz w:val="24"/>
          <w:szCs w:val="24"/>
        </w:rPr>
        <w:t xml:space="preserve">3.6. Средства на обеспечение льготного питания обучающихся </w:t>
      </w:r>
      <w:r w:rsidRPr="00914BC6">
        <w:rPr>
          <w:bCs/>
          <w:sz w:val="24"/>
          <w:szCs w:val="24"/>
        </w:rPr>
        <w:t>муниципальных</w:t>
      </w:r>
      <w:r w:rsidRPr="00914BC6">
        <w:rPr>
          <w:sz w:val="24"/>
          <w:szCs w:val="24"/>
        </w:rPr>
        <w:t xml:space="preserve"> </w:t>
      </w:r>
      <w:r>
        <w:rPr>
          <w:sz w:val="24"/>
          <w:szCs w:val="24"/>
        </w:rPr>
        <w:t>общеобразовательных учреждений Камешкирского района носят целевой характер и не могут быть использованы на другие цели.</w:t>
      </w:r>
    </w:p>
    <w:p w:rsidR="00366186" w:rsidRPr="00132FC4" w:rsidRDefault="00366186" w:rsidP="00366186">
      <w:pPr>
        <w:jc w:val="both"/>
        <w:rPr>
          <w:sz w:val="24"/>
          <w:szCs w:val="24"/>
        </w:rPr>
      </w:pPr>
      <w:r>
        <w:rPr>
          <w:sz w:val="24"/>
          <w:szCs w:val="24"/>
        </w:rPr>
        <w:t>3.7.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366186" w:rsidRPr="00132FC4" w:rsidRDefault="00366186" w:rsidP="00366186">
      <w:pPr>
        <w:jc w:val="both"/>
        <w:rPr>
          <w:sz w:val="24"/>
          <w:szCs w:val="24"/>
        </w:rPr>
      </w:pPr>
    </w:p>
    <w:p w:rsidR="00366186" w:rsidRPr="00132FC4" w:rsidRDefault="00366186" w:rsidP="00366186">
      <w:pPr>
        <w:jc w:val="center"/>
        <w:outlineLvl w:val="0"/>
        <w:rPr>
          <w:b/>
          <w:sz w:val="24"/>
          <w:szCs w:val="24"/>
        </w:rPr>
      </w:pPr>
      <w:r w:rsidRPr="00132FC4">
        <w:rPr>
          <w:b/>
          <w:sz w:val="24"/>
          <w:szCs w:val="24"/>
        </w:rPr>
        <w:t xml:space="preserve">4. Основания отказа в </w:t>
      </w:r>
      <w:r w:rsidRPr="00132FC4">
        <w:rPr>
          <w:b/>
          <w:bCs/>
          <w:sz w:val="24"/>
          <w:szCs w:val="24"/>
        </w:rPr>
        <w:t xml:space="preserve">предоставлении </w:t>
      </w:r>
      <w:r w:rsidRPr="00BC3446">
        <w:rPr>
          <w:b/>
          <w:sz w:val="24"/>
          <w:szCs w:val="24"/>
        </w:rPr>
        <w:t>права на ль</w:t>
      </w:r>
      <w:r>
        <w:rPr>
          <w:b/>
          <w:sz w:val="24"/>
          <w:szCs w:val="24"/>
        </w:rPr>
        <w:t>готное горячее питание обучающих</w:t>
      </w:r>
      <w:r w:rsidRPr="00BC3446">
        <w:rPr>
          <w:b/>
          <w:sz w:val="24"/>
          <w:szCs w:val="24"/>
        </w:rPr>
        <w:t>ся</w:t>
      </w:r>
      <w:r w:rsidRPr="00132FC4">
        <w:rPr>
          <w:b/>
          <w:sz w:val="24"/>
          <w:szCs w:val="24"/>
        </w:rPr>
        <w:t xml:space="preserve"> общеобразовательных учреждений</w:t>
      </w:r>
    </w:p>
    <w:p w:rsidR="00366186" w:rsidRPr="00132FC4" w:rsidRDefault="00366186" w:rsidP="00366186">
      <w:pPr>
        <w:jc w:val="both"/>
        <w:rPr>
          <w:bCs/>
          <w:sz w:val="24"/>
          <w:szCs w:val="24"/>
        </w:rPr>
      </w:pPr>
    </w:p>
    <w:p w:rsidR="00366186" w:rsidRPr="00132FC4" w:rsidRDefault="00366186" w:rsidP="00366186">
      <w:pPr>
        <w:jc w:val="both"/>
        <w:rPr>
          <w:sz w:val="24"/>
          <w:szCs w:val="24"/>
        </w:rPr>
      </w:pPr>
      <w:r w:rsidRPr="00132FC4">
        <w:rPr>
          <w:sz w:val="24"/>
          <w:szCs w:val="24"/>
        </w:rPr>
        <w:t xml:space="preserve">4.1. Предоставление </w:t>
      </w:r>
      <w:r>
        <w:rPr>
          <w:sz w:val="24"/>
          <w:szCs w:val="24"/>
        </w:rPr>
        <w:t>права на льготное питание</w:t>
      </w:r>
      <w:r w:rsidRPr="00132FC4">
        <w:rPr>
          <w:sz w:val="24"/>
          <w:szCs w:val="24"/>
        </w:rPr>
        <w:t xml:space="preserve"> прекращается в следующих случаях:</w:t>
      </w:r>
    </w:p>
    <w:p w:rsidR="00366186" w:rsidRPr="00132FC4" w:rsidRDefault="00366186" w:rsidP="00366186">
      <w:pPr>
        <w:ind w:firstLine="720"/>
        <w:jc w:val="both"/>
        <w:rPr>
          <w:sz w:val="24"/>
          <w:szCs w:val="24"/>
        </w:rPr>
      </w:pPr>
      <w:r>
        <w:rPr>
          <w:sz w:val="24"/>
          <w:szCs w:val="24"/>
        </w:rPr>
        <w:t xml:space="preserve">а) утраты </w:t>
      </w:r>
      <w:proofErr w:type="gramStart"/>
      <w:r>
        <w:rPr>
          <w:sz w:val="24"/>
          <w:szCs w:val="24"/>
        </w:rPr>
        <w:t>обучающих</w:t>
      </w:r>
      <w:r w:rsidRPr="00132FC4">
        <w:rPr>
          <w:sz w:val="24"/>
          <w:szCs w:val="24"/>
        </w:rPr>
        <w:t>ся</w:t>
      </w:r>
      <w:proofErr w:type="gramEnd"/>
      <w:r w:rsidRPr="00132FC4">
        <w:rPr>
          <w:sz w:val="24"/>
          <w:szCs w:val="24"/>
        </w:rPr>
        <w:t xml:space="preserve"> права на получение </w:t>
      </w:r>
      <w:r>
        <w:rPr>
          <w:sz w:val="24"/>
          <w:szCs w:val="24"/>
        </w:rPr>
        <w:t xml:space="preserve">права </w:t>
      </w:r>
      <w:r w:rsidRPr="00132FC4">
        <w:rPr>
          <w:sz w:val="24"/>
          <w:szCs w:val="24"/>
        </w:rPr>
        <w:t xml:space="preserve">на </w:t>
      </w:r>
      <w:r>
        <w:rPr>
          <w:sz w:val="24"/>
          <w:szCs w:val="24"/>
        </w:rPr>
        <w:t xml:space="preserve">льготное </w:t>
      </w:r>
      <w:r w:rsidRPr="00132FC4">
        <w:rPr>
          <w:sz w:val="24"/>
          <w:szCs w:val="24"/>
        </w:rPr>
        <w:t>питание;</w:t>
      </w:r>
    </w:p>
    <w:p w:rsidR="00366186" w:rsidRPr="00132FC4" w:rsidRDefault="00366186" w:rsidP="00366186">
      <w:pPr>
        <w:ind w:firstLine="720"/>
        <w:jc w:val="both"/>
        <w:rPr>
          <w:sz w:val="24"/>
          <w:szCs w:val="24"/>
        </w:rPr>
      </w:pPr>
      <w:r w:rsidRPr="00132FC4">
        <w:rPr>
          <w:sz w:val="24"/>
          <w:szCs w:val="24"/>
        </w:rPr>
        <w:t>б) отчисления обучающегося из общеобразовательного учреждения;</w:t>
      </w:r>
    </w:p>
    <w:p w:rsidR="00366186" w:rsidRPr="00132FC4" w:rsidRDefault="00366186" w:rsidP="00366186">
      <w:pPr>
        <w:ind w:firstLine="720"/>
        <w:jc w:val="both"/>
        <w:rPr>
          <w:sz w:val="24"/>
          <w:szCs w:val="24"/>
        </w:rPr>
      </w:pPr>
      <w:r w:rsidRPr="00132FC4">
        <w:rPr>
          <w:sz w:val="24"/>
          <w:szCs w:val="24"/>
        </w:rPr>
        <w:t xml:space="preserve">в) непредставления или представления не в полном объеме документов. </w:t>
      </w:r>
    </w:p>
    <w:p w:rsidR="00366186" w:rsidRPr="00132FC4" w:rsidRDefault="00366186" w:rsidP="00366186">
      <w:pPr>
        <w:tabs>
          <w:tab w:val="left" w:pos="0"/>
          <w:tab w:val="left" w:pos="142"/>
        </w:tabs>
        <w:jc w:val="both"/>
        <w:rPr>
          <w:sz w:val="24"/>
          <w:szCs w:val="24"/>
        </w:rPr>
      </w:pPr>
      <w:r w:rsidRPr="00132FC4">
        <w:rPr>
          <w:sz w:val="24"/>
          <w:szCs w:val="24"/>
        </w:rPr>
        <w:t xml:space="preserve">4.2. Отказ в предоставлении </w:t>
      </w:r>
      <w:r>
        <w:rPr>
          <w:sz w:val="24"/>
          <w:szCs w:val="24"/>
        </w:rPr>
        <w:t>права на льготное питание</w:t>
      </w:r>
      <w:r w:rsidRPr="00132FC4">
        <w:rPr>
          <w:sz w:val="24"/>
          <w:szCs w:val="24"/>
        </w:rPr>
        <w:t xml:space="preserve"> может быть обжалован в порядке, установленном законодательством Российской Федерации. </w:t>
      </w:r>
    </w:p>
    <w:p w:rsidR="00366186" w:rsidRPr="00132FC4" w:rsidRDefault="00366186" w:rsidP="00366186">
      <w:pPr>
        <w:tabs>
          <w:tab w:val="left" w:pos="0"/>
          <w:tab w:val="left" w:pos="142"/>
        </w:tabs>
        <w:jc w:val="both"/>
        <w:rPr>
          <w:sz w:val="24"/>
          <w:szCs w:val="24"/>
        </w:rPr>
      </w:pPr>
      <w:r w:rsidRPr="00132FC4">
        <w:rPr>
          <w:sz w:val="24"/>
          <w:szCs w:val="24"/>
        </w:rPr>
        <w:t xml:space="preserve">4.3. В случае получения отказа в предоставлении </w:t>
      </w:r>
      <w:r>
        <w:rPr>
          <w:sz w:val="24"/>
          <w:szCs w:val="24"/>
        </w:rPr>
        <w:t>права на льготное питание</w:t>
      </w:r>
      <w:r w:rsidRPr="00132FC4">
        <w:rPr>
          <w:sz w:val="24"/>
          <w:szCs w:val="24"/>
        </w:rPr>
        <w:t xml:space="preserve">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w:t>
      </w:r>
      <w:r>
        <w:rPr>
          <w:sz w:val="24"/>
          <w:szCs w:val="24"/>
        </w:rPr>
        <w:t>льготного питания</w:t>
      </w:r>
      <w:r w:rsidRPr="00132FC4">
        <w:rPr>
          <w:sz w:val="24"/>
          <w:szCs w:val="24"/>
        </w:rPr>
        <w:t>.</w:t>
      </w:r>
    </w:p>
    <w:p w:rsidR="00366186" w:rsidRPr="00132FC4" w:rsidRDefault="00366186" w:rsidP="00366186">
      <w:pPr>
        <w:outlineLvl w:val="0"/>
        <w:rPr>
          <w:sz w:val="24"/>
          <w:szCs w:val="24"/>
        </w:rPr>
      </w:pPr>
    </w:p>
    <w:p w:rsidR="00366186" w:rsidRPr="00132FC4" w:rsidRDefault="00366186" w:rsidP="00366186">
      <w:pPr>
        <w:jc w:val="center"/>
        <w:outlineLvl w:val="0"/>
        <w:rPr>
          <w:b/>
          <w:sz w:val="24"/>
          <w:szCs w:val="24"/>
        </w:rPr>
      </w:pPr>
      <w:r w:rsidRPr="00132FC4">
        <w:rPr>
          <w:b/>
          <w:sz w:val="24"/>
          <w:szCs w:val="24"/>
        </w:rPr>
        <w:t xml:space="preserve">5. Ответственность за организацию и контроль предоставления </w:t>
      </w:r>
      <w:r w:rsidRPr="00BC3446">
        <w:rPr>
          <w:b/>
          <w:sz w:val="24"/>
          <w:szCs w:val="24"/>
        </w:rPr>
        <w:t xml:space="preserve">права на льготное горячее </w:t>
      </w:r>
      <w:proofErr w:type="gramStart"/>
      <w:r w:rsidRPr="00BC3446">
        <w:rPr>
          <w:b/>
          <w:sz w:val="24"/>
          <w:szCs w:val="24"/>
        </w:rPr>
        <w:t>питание</w:t>
      </w:r>
      <w:proofErr w:type="gramEnd"/>
      <w:r w:rsidRPr="00BC3446">
        <w:rPr>
          <w:b/>
          <w:sz w:val="24"/>
          <w:szCs w:val="24"/>
        </w:rPr>
        <w:t xml:space="preserve"> обучающимся</w:t>
      </w:r>
      <w:r>
        <w:rPr>
          <w:b/>
          <w:sz w:val="28"/>
          <w:szCs w:val="28"/>
        </w:rPr>
        <w:t xml:space="preserve"> </w:t>
      </w:r>
      <w:r w:rsidRPr="00132FC4">
        <w:rPr>
          <w:b/>
          <w:sz w:val="24"/>
          <w:szCs w:val="24"/>
        </w:rPr>
        <w:t>общеобразовательных учреждений</w:t>
      </w:r>
    </w:p>
    <w:p w:rsidR="00366186" w:rsidRPr="00132FC4" w:rsidRDefault="00366186" w:rsidP="00366186">
      <w:pPr>
        <w:outlineLvl w:val="0"/>
        <w:rPr>
          <w:sz w:val="24"/>
          <w:szCs w:val="24"/>
        </w:rPr>
      </w:pPr>
    </w:p>
    <w:p w:rsidR="00366186" w:rsidRPr="00132FC4" w:rsidRDefault="00366186" w:rsidP="00366186">
      <w:pPr>
        <w:jc w:val="both"/>
        <w:rPr>
          <w:sz w:val="24"/>
          <w:szCs w:val="24"/>
        </w:rPr>
      </w:pPr>
      <w:r w:rsidRPr="00132FC4">
        <w:rPr>
          <w:sz w:val="24"/>
          <w:szCs w:val="24"/>
        </w:rPr>
        <w:t xml:space="preserve">5.1. </w:t>
      </w:r>
      <w:proofErr w:type="gramStart"/>
      <w:r w:rsidRPr="00132FC4">
        <w:rPr>
          <w:sz w:val="24"/>
          <w:szCs w:val="24"/>
        </w:rPr>
        <w:t xml:space="preserve">Руководитель </w:t>
      </w:r>
      <w:r>
        <w:rPr>
          <w:bCs/>
          <w:sz w:val="24"/>
          <w:szCs w:val="24"/>
        </w:rPr>
        <w:t>муниципального</w:t>
      </w:r>
      <w:r w:rsidRPr="00914BC6">
        <w:rPr>
          <w:sz w:val="24"/>
          <w:szCs w:val="24"/>
        </w:rPr>
        <w:t xml:space="preserve"> </w:t>
      </w:r>
      <w:r w:rsidRPr="00132FC4">
        <w:rPr>
          <w:sz w:val="24"/>
          <w:szCs w:val="24"/>
        </w:rPr>
        <w:t>общеобразовательного учреждения несет ответственность за организацию предоставления полноценного и качественного питания обучающимся, в том числе обучающимся, относящимся к льготным категориям.</w:t>
      </w:r>
      <w:proofErr w:type="gramEnd"/>
    </w:p>
    <w:p w:rsidR="00366186" w:rsidRPr="00132FC4" w:rsidRDefault="00366186" w:rsidP="00366186">
      <w:pPr>
        <w:jc w:val="both"/>
        <w:rPr>
          <w:sz w:val="24"/>
          <w:szCs w:val="24"/>
        </w:rPr>
      </w:pPr>
      <w:r w:rsidRPr="00132FC4">
        <w:rPr>
          <w:sz w:val="24"/>
          <w:szCs w:val="24"/>
        </w:rPr>
        <w:t xml:space="preserve">5.2. Руководитель </w:t>
      </w:r>
      <w:r>
        <w:rPr>
          <w:bCs/>
          <w:sz w:val="24"/>
          <w:szCs w:val="24"/>
        </w:rPr>
        <w:t>муниципального</w:t>
      </w:r>
      <w:r w:rsidRPr="00132FC4">
        <w:rPr>
          <w:sz w:val="24"/>
          <w:szCs w:val="24"/>
        </w:rPr>
        <w:t xml:space="preserve"> общеобразовательного учреждения вправе корректировать во время учебного года контингент обучающихся, получающих </w:t>
      </w:r>
      <w:r>
        <w:rPr>
          <w:sz w:val="24"/>
          <w:szCs w:val="24"/>
        </w:rPr>
        <w:t>льготное питание</w:t>
      </w:r>
      <w:r w:rsidRPr="00132FC4">
        <w:rPr>
          <w:sz w:val="24"/>
          <w:szCs w:val="24"/>
        </w:rPr>
        <w:t xml:space="preserve">, при наличии заявлений и подтверждающих документов от родителей (законных представителей) обучающихся. </w:t>
      </w:r>
    </w:p>
    <w:p w:rsidR="00366186" w:rsidRDefault="00366186"/>
    <w:p w:rsidR="00366186" w:rsidRDefault="00366186"/>
    <w:p w:rsidR="00366186" w:rsidRPr="00531992" w:rsidRDefault="00366186" w:rsidP="00366186">
      <w:pPr>
        <w:autoSpaceDE w:val="0"/>
        <w:autoSpaceDN w:val="0"/>
        <w:adjustRightInd w:val="0"/>
        <w:ind w:left="4536"/>
        <w:jc w:val="center"/>
        <w:rPr>
          <w:sz w:val="28"/>
          <w:szCs w:val="28"/>
        </w:rPr>
      </w:pPr>
      <w:r>
        <w:rPr>
          <w:noProof/>
        </w:rPr>
        <w:drawing>
          <wp:anchor distT="0" distB="0" distL="114300" distR="114300" simplePos="0" relativeHeight="251673600" behindDoc="0" locked="0" layoutInCell="1" allowOverlap="1" wp14:anchorId="7DAB2A65" wp14:editId="2A8658E8">
            <wp:simplePos x="0" y="0"/>
            <wp:positionH relativeFrom="column">
              <wp:posOffset>2678430</wp:posOffset>
            </wp:positionH>
            <wp:positionV relativeFrom="paragraph">
              <wp:posOffset>-10160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Pr>
          <w:sz w:val="28"/>
          <w:szCs w:val="28"/>
        </w:rPr>
        <w:t xml:space="preserve"> </w:t>
      </w: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firstLine="540"/>
        <w:jc w:val="both"/>
        <w:rPr>
          <w:sz w:val="28"/>
          <w:szCs w:val="28"/>
        </w:rPr>
      </w:pPr>
    </w:p>
    <w:p w:rsidR="00366186" w:rsidRPr="00531992" w:rsidRDefault="00366186" w:rsidP="0036618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66186" w:rsidRPr="00531992" w:rsidTr="00063B6C">
        <w:tc>
          <w:tcPr>
            <w:tcW w:w="9606" w:type="dxa"/>
          </w:tcPr>
          <w:p w:rsidR="00366186" w:rsidRPr="00531992" w:rsidRDefault="00366186" w:rsidP="00063B6C">
            <w:pPr>
              <w:jc w:val="center"/>
              <w:rPr>
                <w:b/>
                <w:bCs/>
                <w:color w:val="000000"/>
                <w:sz w:val="28"/>
                <w:szCs w:val="28"/>
              </w:rPr>
            </w:pPr>
            <w:r w:rsidRPr="00531992">
              <w:rPr>
                <w:b/>
                <w:bCs/>
                <w:color w:val="000000"/>
                <w:sz w:val="28"/>
                <w:szCs w:val="28"/>
              </w:rPr>
              <w:t>АДМИНИСТРАЦИЯ</w:t>
            </w:r>
          </w:p>
        </w:tc>
      </w:tr>
      <w:tr w:rsidR="00366186" w:rsidRPr="00531992" w:rsidTr="00063B6C">
        <w:trPr>
          <w:trHeight w:hRule="exact" w:val="397"/>
        </w:trPr>
        <w:tc>
          <w:tcPr>
            <w:tcW w:w="9606" w:type="dxa"/>
          </w:tcPr>
          <w:p w:rsidR="00366186" w:rsidRPr="00531992" w:rsidRDefault="00366186" w:rsidP="00063B6C">
            <w:pPr>
              <w:jc w:val="center"/>
              <w:rPr>
                <w:b/>
                <w:bCs/>
                <w:color w:val="000000"/>
                <w:sz w:val="28"/>
                <w:szCs w:val="28"/>
              </w:rPr>
            </w:pPr>
            <w:r w:rsidRPr="00531992">
              <w:rPr>
                <w:b/>
                <w:bCs/>
                <w:color w:val="000000"/>
                <w:sz w:val="28"/>
                <w:szCs w:val="28"/>
              </w:rPr>
              <w:t>КАМЕШКИРСКОГО РАЙОНА ПЕНЗЕНСКОЙ ОБЛАСТИ</w:t>
            </w:r>
          </w:p>
        </w:tc>
      </w:tr>
      <w:tr w:rsidR="00366186" w:rsidRPr="00531992" w:rsidTr="00063B6C">
        <w:trPr>
          <w:trHeight w:val="314"/>
        </w:trPr>
        <w:tc>
          <w:tcPr>
            <w:tcW w:w="9606" w:type="dxa"/>
          </w:tcPr>
          <w:p w:rsidR="00366186" w:rsidRPr="001A5BB1" w:rsidRDefault="00366186" w:rsidP="00063B6C">
            <w:pPr>
              <w:pStyle w:val="3"/>
              <w:rPr>
                <w:color w:val="000000"/>
                <w:sz w:val="28"/>
                <w:szCs w:val="28"/>
              </w:rPr>
            </w:pPr>
          </w:p>
        </w:tc>
      </w:tr>
      <w:tr w:rsidR="00366186" w:rsidRPr="00531992" w:rsidTr="00063B6C">
        <w:trPr>
          <w:trHeight w:hRule="exact" w:val="548"/>
        </w:trPr>
        <w:tc>
          <w:tcPr>
            <w:tcW w:w="9606" w:type="dxa"/>
            <w:vAlign w:val="center"/>
          </w:tcPr>
          <w:p w:rsidR="00366186" w:rsidRPr="001A5BB1" w:rsidRDefault="00366186" w:rsidP="00730081">
            <w:pPr>
              <w:pStyle w:val="3"/>
              <w:jc w:val="center"/>
              <w:rPr>
                <w:color w:val="000000"/>
                <w:sz w:val="28"/>
                <w:szCs w:val="28"/>
              </w:rPr>
            </w:pPr>
            <w:r w:rsidRPr="001A5BB1">
              <w:rPr>
                <w:color w:val="000000"/>
                <w:sz w:val="28"/>
                <w:szCs w:val="28"/>
              </w:rPr>
              <w:t>ПОСТАНОВЛЕНИЕ</w:t>
            </w:r>
          </w:p>
        </w:tc>
      </w:tr>
      <w:tr w:rsidR="00366186" w:rsidRPr="00531992" w:rsidTr="00063B6C">
        <w:trPr>
          <w:trHeight w:hRule="exact" w:val="212"/>
        </w:trPr>
        <w:tc>
          <w:tcPr>
            <w:tcW w:w="9606" w:type="dxa"/>
            <w:vAlign w:val="center"/>
          </w:tcPr>
          <w:p w:rsidR="00366186" w:rsidRPr="001A5BB1" w:rsidRDefault="00366186" w:rsidP="00063B6C">
            <w:pPr>
              <w:pStyle w:val="3"/>
              <w:rPr>
                <w:sz w:val="28"/>
                <w:szCs w:val="28"/>
              </w:rPr>
            </w:pPr>
          </w:p>
        </w:tc>
      </w:tr>
    </w:tbl>
    <w:p w:rsidR="00366186" w:rsidRPr="00122CC9" w:rsidRDefault="00366186" w:rsidP="00366186">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531992" w:rsidTr="00063B6C">
        <w:tc>
          <w:tcPr>
            <w:tcW w:w="284" w:type="dxa"/>
            <w:vAlign w:val="bottom"/>
          </w:tcPr>
          <w:p w:rsidR="00366186" w:rsidRPr="00531992" w:rsidRDefault="00366186" w:rsidP="00063B6C">
            <w:pPr>
              <w:rPr>
                <w:sz w:val="28"/>
                <w:szCs w:val="28"/>
              </w:rPr>
            </w:pPr>
            <w:r w:rsidRPr="00531992">
              <w:rPr>
                <w:sz w:val="28"/>
                <w:szCs w:val="28"/>
              </w:rPr>
              <w:lastRenderedPageBreak/>
              <w:t>от</w:t>
            </w:r>
          </w:p>
        </w:tc>
        <w:tc>
          <w:tcPr>
            <w:tcW w:w="2835" w:type="dxa"/>
            <w:tcBorders>
              <w:bottom w:val="single" w:sz="6" w:space="0" w:color="auto"/>
            </w:tcBorders>
          </w:tcPr>
          <w:p w:rsidR="00366186" w:rsidRPr="00531992" w:rsidRDefault="00366186" w:rsidP="00063B6C">
            <w:pPr>
              <w:jc w:val="center"/>
              <w:rPr>
                <w:sz w:val="28"/>
                <w:szCs w:val="28"/>
              </w:rPr>
            </w:pPr>
            <w:r>
              <w:rPr>
                <w:sz w:val="28"/>
                <w:szCs w:val="28"/>
              </w:rPr>
              <w:t>28.06.2021</w:t>
            </w:r>
          </w:p>
        </w:tc>
        <w:tc>
          <w:tcPr>
            <w:tcW w:w="397" w:type="dxa"/>
            <w:vAlign w:val="bottom"/>
          </w:tcPr>
          <w:p w:rsidR="00366186" w:rsidRPr="00531992" w:rsidRDefault="00366186" w:rsidP="00063B6C">
            <w:pPr>
              <w:jc w:val="center"/>
              <w:rPr>
                <w:sz w:val="28"/>
                <w:szCs w:val="28"/>
              </w:rPr>
            </w:pPr>
            <w:r w:rsidRPr="00531992">
              <w:rPr>
                <w:sz w:val="28"/>
                <w:szCs w:val="28"/>
              </w:rPr>
              <w:t>№</w:t>
            </w:r>
          </w:p>
        </w:tc>
        <w:tc>
          <w:tcPr>
            <w:tcW w:w="1134" w:type="dxa"/>
            <w:tcBorders>
              <w:bottom w:val="single" w:sz="6" w:space="0" w:color="auto"/>
            </w:tcBorders>
          </w:tcPr>
          <w:p w:rsidR="00366186" w:rsidRPr="00531992" w:rsidRDefault="00366186" w:rsidP="00063B6C">
            <w:pPr>
              <w:jc w:val="center"/>
              <w:rPr>
                <w:sz w:val="28"/>
                <w:szCs w:val="28"/>
              </w:rPr>
            </w:pPr>
            <w:r>
              <w:rPr>
                <w:sz w:val="28"/>
                <w:szCs w:val="28"/>
              </w:rPr>
              <w:t>220</w:t>
            </w:r>
          </w:p>
        </w:tc>
      </w:tr>
      <w:tr w:rsidR="00366186" w:rsidRPr="00531992" w:rsidTr="00063B6C">
        <w:tc>
          <w:tcPr>
            <w:tcW w:w="4650" w:type="dxa"/>
            <w:gridSpan w:val="4"/>
          </w:tcPr>
          <w:p w:rsidR="00366186" w:rsidRPr="00122CC9" w:rsidRDefault="00366186" w:rsidP="00063B6C">
            <w:pPr>
              <w:rPr>
                <w:sz w:val="16"/>
                <w:szCs w:val="16"/>
              </w:rPr>
            </w:pPr>
          </w:p>
          <w:p w:rsidR="00366186" w:rsidRPr="00531992" w:rsidRDefault="00366186" w:rsidP="00063B6C">
            <w:pPr>
              <w:jc w:val="center"/>
              <w:rPr>
                <w:sz w:val="28"/>
                <w:szCs w:val="28"/>
              </w:rPr>
            </w:pPr>
            <w:r w:rsidRPr="00531992">
              <w:rPr>
                <w:sz w:val="28"/>
                <w:szCs w:val="28"/>
              </w:rPr>
              <w:t>с.Р.Камешкир</w:t>
            </w:r>
          </w:p>
        </w:tc>
      </w:tr>
    </w:tbl>
    <w:p w:rsidR="00366186" w:rsidRDefault="00366186" w:rsidP="00366186">
      <w:pPr>
        <w:widowControl/>
        <w:autoSpaceDE w:val="0"/>
        <w:autoSpaceDN w:val="0"/>
        <w:adjustRightInd w:val="0"/>
        <w:rPr>
          <w:b/>
          <w:sz w:val="26"/>
          <w:szCs w:val="26"/>
        </w:rPr>
      </w:pPr>
    </w:p>
    <w:p w:rsidR="00366186" w:rsidRDefault="00366186" w:rsidP="00366186">
      <w:pPr>
        <w:widowControl/>
        <w:autoSpaceDE w:val="0"/>
        <w:autoSpaceDN w:val="0"/>
        <w:adjustRightInd w:val="0"/>
        <w:ind w:firstLine="540"/>
        <w:jc w:val="center"/>
        <w:rPr>
          <w:b/>
          <w:sz w:val="26"/>
          <w:szCs w:val="26"/>
        </w:rPr>
      </w:pPr>
    </w:p>
    <w:p w:rsidR="00366186" w:rsidRDefault="00366186" w:rsidP="00366186">
      <w:pPr>
        <w:widowControl/>
        <w:autoSpaceDE w:val="0"/>
        <w:autoSpaceDN w:val="0"/>
        <w:adjustRightInd w:val="0"/>
        <w:ind w:firstLine="540"/>
        <w:jc w:val="center"/>
        <w:rPr>
          <w:b/>
          <w:sz w:val="26"/>
          <w:szCs w:val="26"/>
        </w:rPr>
      </w:pPr>
    </w:p>
    <w:p w:rsidR="00366186" w:rsidRPr="00730081" w:rsidRDefault="00366186" w:rsidP="00366186">
      <w:pPr>
        <w:widowControl/>
        <w:autoSpaceDE w:val="0"/>
        <w:autoSpaceDN w:val="0"/>
        <w:adjustRightInd w:val="0"/>
        <w:ind w:firstLine="540"/>
        <w:jc w:val="center"/>
        <w:rPr>
          <w:b/>
          <w:sz w:val="24"/>
          <w:szCs w:val="24"/>
        </w:rPr>
      </w:pPr>
      <w:r w:rsidRPr="00730081">
        <w:rPr>
          <w:b/>
          <w:sz w:val="24"/>
          <w:szCs w:val="24"/>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w:t>
      </w:r>
    </w:p>
    <w:p w:rsidR="00366186" w:rsidRPr="00730081" w:rsidRDefault="00366186" w:rsidP="00366186">
      <w:pPr>
        <w:widowControl/>
        <w:autoSpaceDE w:val="0"/>
        <w:autoSpaceDN w:val="0"/>
        <w:adjustRightInd w:val="0"/>
        <w:ind w:firstLine="540"/>
        <w:jc w:val="both"/>
        <w:rPr>
          <w:sz w:val="24"/>
          <w:szCs w:val="24"/>
        </w:rPr>
      </w:pP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366186" w:rsidRPr="00730081" w:rsidRDefault="00366186" w:rsidP="00366186">
      <w:pPr>
        <w:widowControl/>
        <w:autoSpaceDE w:val="0"/>
        <w:autoSpaceDN w:val="0"/>
        <w:adjustRightInd w:val="0"/>
        <w:ind w:firstLine="540"/>
        <w:jc w:val="center"/>
        <w:rPr>
          <w:sz w:val="24"/>
          <w:szCs w:val="24"/>
        </w:rPr>
      </w:pPr>
      <w:r w:rsidRPr="00730081">
        <w:rPr>
          <w:sz w:val="24"/>
          <w:szCs w:val="24"/>
        </w:rPr>
        <w:t>постановляет:</w:t>
      </w:r>
    </w:p>
    <w:p w:rsidR="00366186" w:rsidRPr="00730081" w:rsidRDefault="00366186" w:rsidP="00366186">
      <w:pPr>
        <w:widowControl/>
        <w:autoSpaceDE w:val="0"/>
        <w:autoSpaceDN w:val="0"/>
        <w:adjustRightInd w:val="0"/>
        <w:jc w:val="both"/>
        <w:rPr>
          <w:sz w:val="24"/>
          <w:szCs w:val="24"/>
        </w:rPr>
      </w:pPr>
    </w:p>
    <w:p w:rsidR="00366186" w:rsidRPr="00730081" w:rsidRDefault="00366186" w:rsidP="00366186">
      <w:pPr>
        <w:widowControl/>
        <w:numPr>
          <w:ilvl w:val="0"/>
          <w:numId w:val="9"/>
        </w:numPr>
        <w:autoSpaceDE w:val="0"/>
        <w:autoSpaceDN w:val="0"/>
        <w:adjustRightInd w:val="0"/>
        <w:jc w:val="both"/>
        <w:rPr>
          <w:sz w:val="24"/>
          <w:szCs w:val="24"/>
        </w:rPr>
      </w:pPr>
      <w:r w:rsidRPr="00730081">
        <w:rPr>
          <w:sz w:val="24"/>
          <w:szCs w:val="24"/>
        </w:rPr>
        <w:t>Внести в муниципальную программу Камешкирского района «Развитие гражданского общества на территории Камешкирского района Пензенской области», утвержденную постановлением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 Пензенской области» следующие изменения:</w:t>
      </w:r>
    </w:p>
    <w:p w:rsidR="00366186" w:rsidRPr="00730081" w:rsidRDefault="00366186" w:rsidP="00366186">
      <w:pPr>
        <w:widowControl/>
        <w:numPr>
          <w:ilvl w:val="1"/>
          <w:numId w:val="9"/>
        </w:numPr>
        <w:autoSpaceDE w:val="0"/>
        <w:autoSpaceDN w:val="0"/>
        <w:adjustRightInd w:val="0"/>
        <w:jc w:val="both"/>
        <w:rPr>
          <w:sz w:val="24"/>
          <w:szCs w:val="24"/>
        </w:rPr>
      </w:pPr>
      <w:r w:rsidRPr="00730081">
        <w:rPr>
          <w:sz w:val="24"/>
          <w:szCs w:val="24"/>
        </w:rPr>
        <w:t>В Паспорте Программы:</w:t>
      </w:r>
    </w:p>
    <w:p w:rsidR="00366186" w:rsidRPr="00730081" w:rsidRDefault="00366186" w:rsidP="00366186">
      <w:pPr>
        <w:widowControl/>
        <w:numPr>
          <w:ilvl w:val="2"/>
          <w:numId w:val="9"/>
        </w:numPr>
        <w:autoSpaceDE w:val="0"/>
        <w:autoSpaceDN w:val="0"/>
        <w:adjustRightInd w:val="0"/>
        <w:jc w:val="both"/>
        <w:rPr>
          <w:sz w:val="24"/>
          <w:szCs w:val="24"/>
        </w:rPr>
      </w:pPr>
      <w:r w:rsidRPr="00730081">
        <w:rPr>
          <w:sz w:val="24"/>
          <w:szCs w:val="24"/>
        </w:rPr>
        <w:t xml:space="preserve"> изложить в следующей редакции:</w:t>
      </w:r>
    </w:p>
    <w:p w:rsidR="00366186" w:rsidRPr="00730081" w:rsidRDefault="00366186" w:rsidP="00366186">
      <w:pPr>
        <w:widowControl/>
        <w:autoSpaceDE w:val="0"/>
        <w:autoSpaceDN w:val="0"/>
        <w:adjustRightInd w:val="0"/>
        <w:ind w:left="360"/>
        <w:jc w:val="both"/>
        <w:rPr>
          <w:sz w:val="24"/>
          <w:szCs w:val="24"/>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366186" w:rsidRPr="00730081" w:rsidTr="00063B6C">
        <w:trPr>
          <w:trHeight w:val="400"/>
          <w:tblCellSpacing w:w="5" w:type="nil"/>
        </w:trPr>
        <w:tc>
          <w:tcPr>
            <w:tcW w:w="3477" w:type="dxa"/>
          </w:tcPr>
          <w:p w:rsidR="00366186" w:rsidRPr="00730081" w:rsidRDefault="00366186" w:rsidP="00063B6C">
            <w:pPr>
              <w:rPr>
                <w:sz w:val="24"/>
                <w:szCs w:val="24"/>
              </w:rPr>
            </w:pPr>
            <w:r w:rsidRPr="00730081">
              <w:rPr>
                <w:sz w:val="24"/>
                <w:szCs w:val="24"/>
              </w:rPr>
              <w:t xml:space="preserve">Объемы бюджетных            </w:t>
            </w:r>
            <w:r w:rsidRPr="00730081">
              <w:rPr>
                <w:sz w:val="24"/>
                <w:szCs w:val="24"/>
              </w:rPr>
              <w:br/>
              <w:t>ассигнований муниципальной программы</w:t>
            </w:r>
          </w:p>
        </w:tc>
        <w:tc>
          <w:tcPr>
            <w:tcW w:w="6237" w:type="dxa"/>
          </w:tcPr>
          <w:p w:rsidR="00366186" w:rsidRPr="00730081" w:rsidRDefault="00366186" w:rsidP="00063B6C">
            <w:pPr>
              <w:rPr>
                <w:sz w:val="24"/>
                <w:szCs w:val="24"/>
              </w:rPr>
            </w:pPr>
            <w:r w:rsidRPr="00730081">
              <w:rPr>
                <w:sz w:val="24"/>
                <w:szCs w:val="24"/>
              </w:rPr>
              <w:t xml:space="preserve">Объем бюджетных ассигнований на реализацию муниципальной программы составляет </w:t>
            </w:r>
            <w:r w:rsidRPr="00730081">
              <w:rPr>
                <w:color w:val="C00000"/>
                <w:sz w:val="24"/>
                <w:szCs w:val="24"/>
              </w:rPr>
              <w:t xml:space="preserve">235350,61 </w:t>
            </w:r>
            <w:r w:rsidRPr="00730081">
              <w:rPr>
                <w:sz w:val="24"/>
                <w:szCs w:val="24"/>
              </w:rPr>
              <w:t>тыс. рублей, в том числе:</w:t>
            </w:r>
          </w:p>
          <w:p w:rsidR="00366186" w:rsidRPr="00730081" w:rsidRDefault="00366186" w:rsidP="00063B6C">
            <w:pPr>
              <w:rPr>
                <w:b/>
                <w:sz w:val="24"/>
                <w:szCs w:val="24"/>
              </w:rPr>
            </w:pPr>
            <w:r w:rsidRPr="00730081">
              <w:rPr>
                <w:b/>
                <w:sz w:val="24"/>
                <w:szCs w:val="24"/>
              </w:rPr>
              <w:t>а) по подпрограммам:</w:t>
            </w:r>
          </w:p>
          <w:p w:rsidR="00366186" w:rsidRPr="00730081" w:rsidRDefault="00366186" w:rsidP="00063B6C">
            <w:pPr>
              <w:rPr>
                <w:spacing w:val="-2"/>
                <w:sz w:val="24"/>
                <w:szCs w:val="24"/>
              </w:rPr>
            </w:pPr>
            <w:r w:rsidRPr="00730081">
              <w:rPr>
                <w:sz w:val="24"/>
                <w:szCs w:val="24"/>
              </w:rPr>
              <w:t xml:space="preserve">- </w:t>
            </w:r>
            <w:r w:rsidRPr="00730081">
              <w:rPr>
                <w:spacing w:val="-2"/>
                <w:sz w:val="24"/>
                <w:szCs w:val="24"/>
              </w:rPr>
              <w:t>«Развитие гражданского общества » – 1888 тыс. рублей;</w:t>
            </w:r>
          </w:p>
          <w:p w:rsidR="00366186" w:rsidRPr="00730081" w:rsidRDefault="00366186" w:rsidP="00063B6C">
            <w:pPr>
              <w:rPr>
                <w:spacing w:val="-2"/>
                <w:sz w:val="24"/>
                <w:szCs w:val="24"/>
              </w:rPr>
            </w:pPr>
            <w:r w:rsidRPr="00730081">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 0,0  тыс. рублей;</w:t>
            </w:r>
          </w:p>
          <w:p w:rsidR="00366186" w:rsidRPr="00730081" w:rsidRDefault="00366186" w:rsidP="00063B6C">
            <w:pPr>
              <w:rPr>
                <w:spacing w:val="-2"/>
                <w:sz w:val="24"/>
                <w:szCs w:val="24"/>
              </w:rPr>
            </w:pPr>
            <w:r w:rsidRPr="00730081">
              <w:rPr>
                <w:spacing w:val="-2"/>
                <w:sz w:val="24"/>
                <w:szCs w:val="24"/>
              </w:rPr>
              <w:t>- «Поддержка развития местного самоуправления и муниципальной службы в Камешкирском районе Пензенской области</w:t>
            </w:r>
            <w:r w:rsidRPr="00730081">
              <w:rPr>
                <w:spacing w:val="-12"/>
                <w:sz w:val="24"/>
                <w:szCs w:val="24"/>
              </w:rPr>
              <w:t xml:space="preserve">»  – </w:t>
            </w:r>
            <w:r w:rsidRPr="00730081">
              <w:rPr>
                <w:color w:val="C00000"/>
                <w:spacing w:val="-12"/>
                <w:sz w:val="24"/>
                <w:szCs w:val="24"/>
              </w:rPr>
              <w:t xml:space="preserve">233462,61 </w:t>
            </w:r>
            <w:r w:rsidRPr="00730081">
              <w:rPr>
                <w:spacing w:val="-12"/>
                <w:sz w:val="24"/>
                <w:szCs w:val="24"/>
              </w:rPr>
              <w:t>тыс. рублей;</w:t>
            </w:r>
          </w:p>
          <w:p w:rsidR="00366186" w:rsidRPr="00730081" w:rsidRDefault="00366186" w:rsidP="00063B6C">
            <w:pPr>
              <w:rPr>
                <w:b/>
                <w:sz w:val="24"/>
                <w:szCs w:val="24"/>
              </w:rPr>
            </w:pPr>
            <w:r w:rsidRPr="00730081">
              <w:rPr>
                <w:b/>
                <w:spacing w:val="-2"/>
                <w:sz w:val="24"/>
                <w:szCs w:val="24"/>
              </w:rPr>
              <w:t>б) всего  по годам реализации:</w:t>
            </w:r>
          </w:p>
          <w:p w:rsidR="00366186" w:rsidRPr="00730081" w:rsidRDefault="00366186" w:rsidP="00063B6C">
            <w:pPr>
              <w:rPr>
                <w:sz w:val="24"/>
                <w:szCs w:val="24"/>
                <w:highlight w:val="yellow"/>
              </w:rPr>
            </w:pPr>
            <w:r w:rsidRPr="00730081">
              <w:rPr>
                <w:sz w:val="24"/>
                <w:szCs w:val="24"/>
              </w:rPr>
              <w:t xml:space="preserve"> </w:t>
            </w:r>
            <w:r w:rsidRPr="00730081">
              <w:rPr>
                <w:color w:val="C00000"/>
                <w:sz w:val="24"/>
                <w:szCs w:val="24"/>
              </w:rPr>
              <w:t xml:space="preserve">235350,61  </w:t>
            </w:r>
            <w:r w:rsidRPr="00730081">
              <w:rPr>
                <w:sz w:val="24"/>
                <w:szCs w:val="24"/>
              </w:rPr>
              <w:t>тыс. рублей, в том  числе:</w:t>
            </w:r>
          </w:p>
          <w:p w:rsidR="00366186" w:rsidRPr="00730081" w:rsidRDefault="00366186" w:rsidP="00063B6C">
            <w:pPr>
              <w:rPr>
                <w:sz w:val="24"/>
                <w:szCs w:val="24"/>
                <w:highlight w:val="yellow"/>
              </w:rPr>
            </w:pPr>
            <w:r w:rsidRPr="00730081">
              <w:rPr>
                <w:sz w:val="24"/>
                <w:szCs w:val="24"/>
              </w:rPr>
              <w:t xml:space="preserve">в 2014 году – 18438,9 тыс. рублей; </w:t>
            </w:r>
          </w:p>
          <w:p w:rsidR="00366186" w:rsidRPr="00730081" w:rsidRDefault="00366186" w:rsidP="00063B6C">
            <w:pPr>
              <w:rPr>
                <w:sz w:val="24"/>
                <w:szCs w:val="24"/>
                <w:highlight w:val="yellow"/>
              </w:rPr>
            </w:pPr>
            <w:r w:rsidRPr="00730081">
              <w:rPr>
                <w:sz w:val="24"/>
                <w:szCs w:val="24"/>
              </w:rPr>
              <w:t>в 2015 году – 17534,8 тыс. рублей;</w:t>
            </w:r>
            <w:r w:rsidRPr="00730081">
              <w:rPr>
                <w:sz w:val="24"/>
                <w:szCs w:val="24"/>
                <w:highlight w:val="yellow"/>
              </w:rPr>
              <w:t xml:space="preserve"> </w:t>
            </w:r>
          </w:p>
          <w:p w:rsidR="00366186" w:rsidRPr="00730081" w:rsidRDefault="00366186" w:rsidP="00063B6C">
            <w:pPr>
              <w:rPr>
                <w:sz w:val="24"/>
                <w:szCs w:val="24"/>
                <w:highlight w:val="yellow"/>
              </w:rPr>
            </w:pPr>
            <w:r w:rsidRPr="00730081">
              <w:rPr>
                <w:sz w:val="24"/>
                <w:szCs w:val="24"/>
              </w:rPr>
              <w:t>в 2016 году – 17927,88 тыс. рублей;</w:t>
            </w:r>
          </w:p>
          <w:p w:rsidR="00366186" w:rsidRPr="00730081" w:rsidRDefault="00366186" w:rsidP="00063B6C">
            <w:pPr>
              <w:rPr>
                <w:iCs/>
                <w:sz w:val="24"/>
                <w:szCs w:val="24"/>
              </w:rPr>
            </w:pPr>
            <w:r w:rsidRPr="00730081">
              <w:rPr>
                <w:sz w:val="24"/>
                <w:szCs w:val="24"/>
              </w:rPr>
              <w:t>в 2017 году – 18130,90 тыс. рублей</w:t>
            </w:r>
            <w:r w:rsidRPr="00730081">
              <w:rPr>
                <w:iCs/>
                <w:sz w:val="24"/>
                <w:szCs w:val="24"/>
              </w:rPr>
              <w:t>;</w:t>
            </w:r>
          </w:p>
          <w:p w:rsidR="00366186" w:rsidRPr="00730081" w:rsidRDefault="00366186" w:rsidP="00063B6C">
            <w:pPr>
              <w:rPr>
                <w:iCs/>
                <w:sz w:val="24"/>
                <w:szCs w:val="24"/>
              </w:rPr>
            </w:pPr>
            <w:r w:rsidRPr="00730081">
              <w:rPr>
                <w:sz w:val="24"/>
                <w:szCs w:val="24"/>
              </w:rPr>
              <w:t>в 2018 году – 19600,96 тыс. рублей</w:t>
            </w:r>
            <w:r w:rsidRPr="00730081">
              <w:rPr>
                <w:iCs/>
                <w:sz w:val="24"/>
                <w:szCs w:val="24"/>
              </w:rPr>
              <w:t>;</w:t>
            </w:r>
          </w:p>
          <w:p w:rsidR="00366186" w:rsidRPr="00730081" w:rsidRDefault="00366186" w:rsidP="00063B6C">
            <w:pPr>
              <w:rPr>
                <w:iCs/>
                <w:sz w:val="24"/>
                <w:szCs w:val="24"/>
              </w:rPr>
            </w:pPr>
            <w:r w:rsidRPr="00730081">
              <w:rPr>
                <w:sz w:val="24"/>
                <w:szCs w:val="24"/>
              </w:rPr>
              <w:t>в 2019 году – 20015,05 тыс. рублей</w:t>
            </w:r>
            <w:r w:rsidRPr="00730081">
              <w:rPr>
                <w:iCs/>
                <w:sz w:val="24"/>
                <w:szCs w:val="24"/>
              </w:rPr>
              <w:t>;</w:t>
            </w:r>
          </w:p>
          <w:p w:rsidR="00366186" w:rsidRPr="00730081" w:rsidRDefault="00366186" w:rsidP="00063B6C">
            <w:pPr>
              <w:rPr>
                <w:iCs/>
                <w:sz w:val="24"/>
                <w:szCs w:val="24"/>
              </w:rPr>
            </w:pPr>
            <w:r w:rsidRPr="00730081">
              <w:rPr>
                <w:sz w:val="24"/>
                <w:szCs w:val="24"/>
              </w:rPr>
              <w:t>в 2020 году – 22202,62 тыс. рублей</w:t>
            </w:r>
            <w:r w:rsidRPr="00730081">
              <w:rPr>
                <w:iCs/>
                <w:sz w:val="24"/>
                <w:szCs w:val="24"/>
              </w:rPr>
              <w:t>;</w:t>
            </w:r>
          </w:p>
          <w:p w:rsidR="00366186" w:rsidRPr="00730081" w:rsidRDefault="00366186" w:rsidP="00063B6C">
            <w:pPr>
              <w:rPr>
                <w:iCs/>
                <w:sz w:val="24"/>
                <w:szCs w:val="24"/>
              </w:rPr>
            </w:pPr>
            <w:r w:rsidRPr="00730081">
              <w:rPr>
                <w:iCs/>
                <w:sz w:val="24"/>
                <w:szCs w:val="24"/>
              </w:rPr>
              <w:t xml:space="preserve">в 2021 году – </w:t>
            </w:r>
            <w:r w:rsidRPr="00730081">
              <w:rPr>
                <w:iCs/>
                <w:color w:val="C00000"/>
                <w:sz w:val="24"/>
                <w:szCs w:val="24"/>
              </w:rPr>
              <w:t xml:space="preserve">25266,69 </w:t>
            </w:r>
            <w:r w:rsidRPr="00730081">
              <w:rPr>
                <w:iCs/>
                <w:sz w:val="24"/>
                <w:szCs w:val="24"/>
              </w:rPr>
              <w:t>тыс. рублей;</w:t>
            </w:r>
          </w:p>
          <w:p w:rsidR="00366186" w:rsidRPr="00730081" w:rsidRDefault="00366186" w:rsidP="00063B6C">
            <w:pPr>
              <w:rPr>
                <w:iCs/>
                <w:sz w:val="24"/>
                <w:szCs w:val="24"/>
              </w:rPr>
            </w:pPr>
            <w:r w:rsidRPr="00730081">
              <w:rPr>
                <w:iCs/>
                <w:sz w:val="24"/>
                <w:szCs w:val="24"/>
              </w:rPr>
              <w:t>в 2022 году – 25387,40 тыс. рублей;</w:t>
            </w:r>
          </w:p>
          <w:p w:rsidR="00366186" w:rsidRPr="00730081" w:rsidRDefault="00366186" w:rsidP="00063B6C">
            <w:pPr>
              <w:rPr>
                <w:iCs/>
                <w:sz w:val="24"/>
                <w:szCs w:val="24"/>
              </w:rPr>
            </w:pPr>
            <w:r w:rsidRPr="00730081">
              <w:rPr>
                <w:iCs/>
                <w:sz w:val="24"/>
                <w:szCs w:val="24"/>
              </w:rPr>
              <w:t>в 2023 году – 25422,70 тыс. рублей;</w:t>
            </w:r>
          </w:p>
          <w:p w:rsidR="00366186" w:rsidRPr="00730081" w:rsidRDefault="00366186" w:rsidP="00063B6C">
            <w:pPr>
              <w:rPr>
                <w:iCs/>
                <w:sz w:val="24"/>
                <w:szCs w:val="24"/>
              </w:rPr>
            </w:pPr>
            <w:r w:rsidRPr="00730081">
              <w:rPr>
                <w:iCs/>
                <w:sz w:val="24"/>
                <w:szCs w:val="24"/>
              </w:rPr>
              <w:t>в 2024 году – 25422,70 тыс. рублей.</w:t>
            </w:r>
          </w:p>
          <w:p w:rsidR="00366186" w:rsidRPr="00730081" w:rsidRDefault="00366186" w:rsidP="00063B6C">
            <w:pPr>
              <w:rPr>
                <w:iCs/>
                <w:sz w:val="24"/>
                <w:szCs w:val="24"/>
              </w:rPr>
            </w:pPr>
            <w:r w:rsidRPr="00730081">
              <w:rPr>
                <w:iCs/>
                <w:sz w:val="24"/>
                <w:szCs w:val="24"/>
              </w:rPr>
              <w:t xml:space="preserve">За счет средств бюджета Пензенской области  - </w:t>
            </w:r>
          </w:p>
          <w:p w:rsidR="00366186" w:rsidRPr="00730081" w:rsidRDefault="00366186" w:rsidP="00063B6C">
            <w:pPr>
              <w:rPr>
                <w:sz w:val="24"/>
                <w:szCs w:val="24"/>
                <w:highlight w:val="yellow"/>
              </w:rPr>
            </w:pPr>
            <w:r w:rsidRPr="00730081">
              <w:rPr>
                <w:color w:val="C00000"/>
                <w:spacing w:val="-12"/>
                <w:sz w:val="24"/>
                <w:szCs w:val="24"/>
              </w:rPr>
              <w:t xml:space="preserve">12411,89  </w:t>
            </w:r>
            <w:r w:rsidRPr="00730081">
              <w:rPr>
                <w:sz w:val="24"/>
                <w:szCs w:val="24"/>
              </w:rPr>
              <w:t>тыс. рублей, в том  числе:</w:t>
            </w:r>
          </w:p>
          <w:p w:rsidR="00366186" w:rsidRPr="00730081" w:rsidRDefault="00366186" w:rsidP="00063B6C">
            <w:pPr>
              <w:rPr>
                <w:sz w:val="24"/>
                <w:szCs w:val="24"/>
                <w:highlight w:val="yellow"/>
              </w:rPr>
            </w:pPr>
            <w:r w:rsidRPr="00730081">
              <w:rPr>
                <w:sz w:val="24"/>
                <w:szCs w:val="24"/>
              </w:rPr>
              <w:t xml:space="preserve">в 2014 году – 1027,2 тыс. рублей; </w:t>
            </w:r>
          </w:p>
          <w:p w:rsidR="00366186" w:rsidRPr="00730081" w:rsidRDefault="00366186" w:rsidP="00063B6C">
            <w:pPr>
              <w:rPr>
                <w:sz w:val="24"/>
                <w:szCs w:val="24"/>
                <w:highlight w:val="yellow"/>
              </w:rPr>
            </w:pPr>
            <w:r w:rsidRPr="00730081">
              <w:rPr>
                <w:sz w:val="24"/>
                <w:szCs w:val="24"/>
              </w:rPr>
              <w:t>в 2015 году – 1049,9 тыс. рублей;</w:t>
            </w:r>
          </w:p>
          <w:p w:rsidR="00366186" w:rsidRPr="00730081" w:rsidRDefault="00366186" w:rsidP="00063B6C">
            <w:pPr>
              <w:rPr>
                <w:sz w:val="24"/>
                <w:szCs w:val="24"/>
                <w:highlight w:val="yellow"/>
              </w:rPr>
            </w:pPr>
            <w:r w:rsidRPr="00730081">
              <w:rPr>
                <w:sz w:val="24"/>
                <w:szCs w:val="24"/>
              </w:rPr>
              <w:t>в 2016 году – 1087,48 тыс. рублей;</w:t>
            </w:r>
          </w:p>
          <w:p w:rsidR="00366186" w:rsidRPr="00730081" w:rsidRDefault="00366186" w:rsidP="00063B6C">
            <w:pPr>
              <w:rPr>
                <w:iCs/>
                <w:color w:val="000000" w:themeColor="text1"/>
                <w:sz w:val="24"/>
                <w:szCs w:val="24"/>
              </w:rPr>
            </w:pPr>
            <w:r w:rsidRPr="00730081">
              <w:rPr>
                <w:color w:val="000000" w:themeColor="text1"/>
                <w:sz w:val="24"/>
                <w:szCs w:val="24"/>
              </w:rPr>
              <w:t>в 2017 году – 936,7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2018 году – 948,74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2019 году – 998,07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lastRenderedPageBreak/>
              <w:t xml:space="preserve">в 2020 году – </w:t>
            </w:r>
            <w:r w:rsidRPr="00730081">
              <w:rPr>
                <w:sz w:val="24"/>
                <w:szCs w:val="24"/>
              </w:rPr>
              <w:t xml:space="preserve">1087,10 </w:t>
            </w:r>
            <w:r w:rsidRPr="00730081">
              <w:rPr>
                <w:color w:val="000000" w:themeColor="text1"/>
                <w:sz w:val="24"/>
                <w:szCs w:val="24"/>
              </w:rPr>
              <w:t>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iCs/>
                <w:color w:val="000000" w:themeColor="text1"/>
                <w:sz w:val="24"/>
                <w:szCs w:val="24"/>
              </w:rPr>
              <w:t xml:space="preserve">в 2021 году – </w:t>
            </w:r>
            <w:r w:rsidRPr="00730081">
              <w:rPr>
                <w:iCs/>
                <w:color w:val="C00000"/>
                <w:sz w:val="24"/>
                <w:szCs w:val="24"/>
              </w:rPr>
              <w:t xml:space="preserve">1281,50  </w:t>
            </w:r>
            <w:r w:rsidRPr="00730081">
              <w:rPr>
                <w:iCs/>
                <w:color w:val="000000" w:themeColor="text1"/>
                <w:sz w:val="24"/>
                <w:szCs w:val="24"/>
              </w:rPr>
              <w:t>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2022 году – 1304,50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2023 году – 1351,50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2024 году – 1351,50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sz w:val="24"/>
                <w:szCs w:val="24"/>
              </w:rPr>
            </w:pPr>
          </w:p>
          <w:p w:rsidR="00366186" w:rsidRPr="00730081" w:rsidRDefault="00366186" w:rsidP="00063B6C">
            <w:pPr>
              <w:rPr>
                <w:sz w:val="24"/>
                <w:szCs w:val="24"/>
              </w:rPr>
            </w:pPr>
            <w:r w:rsidRPr="00730081">
              <w:rPr>
                <w:iCs/>
                <w:sz w:val="24"/>
                <w:szCs w:val="24"/>
              </w:rPr>
              <w:t xml:space="preserve">За счет средств бюджета муниципального образования Камешкирского района Пензенской области </w:t>
            </w:r>
            <w:r w:rsidRPr="00730081">
              <w:rPr>
                <w:iCs/>
                <w:color w:val="C00000"/>
                <w:sz w:val="24"/>
                <w:szCs w:val="24"/>
              </w:rPr>
              <w:t xml:space="preserve">222911,32 </w:t>
            </w:r>
            <w:r w:rsidRPr="00730081">
              <w:rPr>
                <w:sz w:val="24"/>
                <w:szCs w:val="24"/>
              </w:rPr>
              <w:t>тыс. рублей, в том  числе:</w:t>
            </w:r>
          </w:p>
          <w:p w:rsidR="00366186" w:rsidRPr="00730081" w:rsidRDefault="00366186" w:rsidP="00063B6C">
            <w:pPr>
              <w:rPr>
                <w:sz w:val="24"/>
                <w:szCs w:val="24"/>
                <w:highlight w:val="yellow"/>
              </w:rPr>
            </w:pPr>
            <w:r w:rsidRPr="00730081">
              <w:rPr>
                <w:sz w:val="24"/>
                <w:szCs w:val="24"/>
              </w:rPr>
              <w:t xml:space="preserve">в 2014 году – 17411,7 тыс. рублей; </w:t>
            </w:r>
          </w:p>
          <w:p w:rsidR="00366186" w:rsidRPr="00730081" w:rsidRDefault="00366186" w:rsidP="00063B6C">
            <w:pPr>
              <w:rPr>
                <w:sz w:val="24"/>
                <w:szCs w:val="24"/>
                <w:highlight w:val="yellow"/>
              </w:rPr>
            </w:pPr>
            <w:r w:rsidRPr="00730081">
              <w:rPr>
                <w:sz w:val="24"/>
                <w:szCs w:val="24"/>
              </w:rPr>
              <w:t>в 2015 году – 16484,9 тыс. рублей;</w:t>
            </w:r>
          </w:p>
          <w:p w:rsidR="00366186" w:rsidRPr="00730081" w:rsidRDefault="00366186" w:rsidP="00063B6C">
            <w:pPr>
              <w:rPr>
                <w:sz w:val="24"/>
                <w:szCs w:val="24"/>
                <w:highlight w:val="yellow"/>
              </w:rPr>
            </w:pPr>
            <w:r w:rsidRPr="00730081">
              <w:rPr>
                <w:sz w:val="24"/>
                <w:szCs w:val="24"/>
              </w:rPr>
              <w:t>в 2016 году – 16840,4тыс. рублей;</w:t>
            </w:r>
          </w:p>
          <w:p w:rsidR="00366186" w:rsidRPr="00730081" w:rsidRDefault="00366186" w:rsidP="00063B6C">
            <w:pPr>
              <w:rPr>
                <w:iCs/>
                <w:color w:val="000000" w:themeColor="text1"/>
                <w:sz w:val="24"/>
                <w:szCs w:val="24"/>
              </w:rPr>
            </w:pPr>
            <w:r w:rsidRPr="00730081">
              <w:rPr>
                <w:color w:val="000000" w:themeColor="text1"/>
                <w:sz w:val="24"/>
                <w:szCs w:val="24"/>
              </w:rPr>
              <w:t>в 2017 году – 17194,2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2018 году – 18652,22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2019 году – 19016,99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 xml:space="preserve">в 2020 году – </w:t>
            </w:r>
            <w:r w:rsidRPr="00730081">
              <w:rPr>
                <w:sz w:val="24"/>
                <w:szCs w:val="24"/>
              </w:rPr>
              <w:t xml:space="preserve">21114,42 </w:t>
            </w:r>
            <w:r w:rsidRPr="00730081">
              <w:rPr>
                <w:color w:val="000000" w:themeColor="text1"/>
                <w:sz w:val="24"/>
                <w:szCs w:val="24"/>
              </w:rPr>
              <w:t>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iCs/>
                <w:color w:val="000000" w:themeColor="text1"/>
                <w:sz w:val="24"/>
                <w:szCs w:val="24"/>
              </w:rPr>
              <w:t xml:space="preserve">в 2021 году – </w:t>
            </w:r>
            <w:r w:rsidRPr="00730081">
              <w:rPr>
                <w:iCs/>
                <w:color w:val="C00000"/>
                <w:sz w:val="24"/>
                <w:szCs w:val="24"/>
              </w:rPr>
              <w:t>23984,39</w:t>
            </w:r>
            <w:r w:rsidRPr="00730081">
              <w:rPr>
                <w:iCs/>
                <w:color w:val="000000" w:themeColor="text1"/>
                <w:sz w:val="24"/>
                <w:szCs w:val="24"/>
              </w:rPr>
              <w:t xml:space="preserve">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2022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2023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sz w:val="24"/>
                <w:szCs w:val="24"/>
              </w:rPr>
            </w:pPr>
            <w:r w:rsidRPr="00730081">
              <w:rPr>
                <w:iCs/>
                <w:sz w:val="24"/>
                <w:szCs w:val="24"/>
              </w:rPr>
              <w:t xml:space="preserve">в </w:t>
            </w:r>
            <w:r w:rsidRPr="00730081">
              <w:rPr>
                <w:iCs/>
                <w:color w:val="000000" w:themeColor="text1"/>
                <w:sz w:val="24"/>
                <w:szCs w:val="24"/>
              </w:rPr>
              <w:t>2024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tc>
      </w:tr>
    </w:tbl>
    <w:p w:rsidR="00366186" w:rsidRPr="00730081" w:rsidRDefault="00366186" w:rsidP="00366186">
      <w:pPr>
        <w:widowControl/>
        <w:autoSpaceDE w:val="0"/>
        <w:autoSpaceDN w:val="0"/>
        <w:adjustRightInd w:val="0"/>
        <w:ind w:left="360"/>
        <w:jc w:val="both"/>
        <w:rPr>
          <w:sz w:val="24"/>
          <w:szCs w:val="24"/>
        </w:rPr>
      </w:pPr>
    </w:p>
    <w:p w:rsidR="00366186" w:rsidRPr="00730081" w:rsidRDefault="00366186" w:rsidP="00366186">
      <w:pPr>
        <w:autoSpaceDE w:val="0"/>
        <w:autoSpaceDN w:val="0"/>
        <w:adjustRightInd w:val="0"/>
        <w:spacing w:line="216" w:lineRule="auto"/>
        <w:rPr>
          <w:sz w:val="24"/>
          <w:szCs w:val="24"/>
        </w:rPr>
      </w:pPr>
      <w:r w:rsidRPr="00730081">
        <w:rPr>
          <w:sz w:val="24"/>
          <w:szCs w:val="24"/>
        </w:rPr>
        <w:t xml:space="preserve">1.1.2 Паспорт подпрограммы </w:t>
      </w:r>
      <w:r w:rsidRPr="00730081">
        <w:rPr>
          <w:b/>
          <w:sz w:val="24"/>
          <w:szCs w:val="24"/>
        </w:rPr>
        <w:t xml:space="preserve">  </w:t>
      </w:r>
      <w:r w:rsidRPr="00730081">
        <w:rPr>
          <w:sz w:val="24"/>
          <w:szCs w:val="24"/>
        </w:rPr>
        <w:t>3 «</w:t>
      </w:r>
      <w:r w:rsidRPr="00730081">
        <w:rPr>
          <w:spacing w:val="-2"/>
          <w:sz w:val="24"/>
          <w:szCs w:val="24"/>
        </w:rPr>
        <w:t>Поддержка развития местного самоуправления и муниципальной службы в Камешкирском районе Пензенской области»</w:t>
      </w:r>
      <w:r w:rsidRPr="00730081">
        <w:rPr>
          <w:sz w:val="24"/>
          <w:szCs w:val="24"/>
        </w:rPr>
        <w:t xml:space="preserve"> муниципальной программы Камешкирского района Пензенской области </w:t>
      </w:r>
      <w:r w:rsidRPr="00730081">
        <w:rPr>
          <w:color w:val="000000"/>
          <w:spacing w:val="-2"/>
          <w:sz w:val="24"/>
          <w:szCs w:val="24"/>
        </w:rPr>
        <w:t>«Развитие гражданского общества Камешкирского района Пензенской области»</w:t>
      </w:r>
      <w:r w:rsidRPr="00730081">
        <w:rPr>
          <w:sz w:val="24"/>
          <w:szCs w:val="24"/>
        </w:rPr>
        <w:t xml:space="preserve"> изложить в следующей редакции:</w:t>
      </w:r>
    </w:p>
    <w:p w:rsidR="00366186" w:rsidRPr="00730081" w:rsidRDefault="00366186" w:rsidP="00366186">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366186" w:rsidRPr="00730081" w:rsidTr="00063B6C">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366186" w:rsidRPr="00730081" w:rsidRDefault="00366186" w:rsidP="00063B6C">
            <w:pPr>
              <w:rPr>
                <w:sz w:val="24"/>
                <w:szCs w:val="24"/>
              </w:rPr>
            </w:pPr>
            <w:r w:rsidRPr="00730081">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366186" w:rsidRPr="00730081" w:rsidRDefault="00366186" w:rsidP="00063B6C">
            <w:pPr>
              <w:rPr>
                <w:sz w:val="24"/>
                <w:szCs w:val="24"/>
              </w:rPr>
            </w:pPr>
            <w:r w:rsidRPr="00730081">
              <w:rPr>
                <w:sz w:val="24"/>
                <w:szCs w:val="24"/>
              </w:rPr>
              <w:t xml:space="preserve">Объем бюджетных ассигнований на реализацию </w:t>
            </w:r>
            <w:r w:rsidRPr="00730081">
              <w:rPr>
                <w:spacing w:val="-16"/>
                <w:sz w:val="24"/>
                <w:szCs w:val="24"/>
              </w:rPr>
              <w:t xml:space="preserve">подпрограммы по годам составляет </w:t>
            </w:r>
            <w:r w:rsidRPr="00730081">
              <w:rPr>
                <w:color w:val="C00000"/>
                <w:spacing w:val="-16"/>
                <w:sz w:val="24"/>
                <w:szCs w:val="24"/>
              </w:rPr>
              <w:t xml:space="preserve">233462,61  </w:t>
            </w:r>
            <w:r w:rsidRPr="00730081">
              <w:rPr>
                <w:spacing w:val="-16"/>
                <w:sz w:val="24"/>
                <w:szCs w:val="24"/>
              </w:rPr>
              <w:t>тыс. рублей,</w:t>
            </w:r>
            <w:r w:rsidRPr="00730081">
              <w:rPr>
                <w:sz w:val="24"/>
                <w:szCs w:val="24"/>
              </w:rPr>
              <w:t xml:space="preserve"> в том числе:</w:t>
            </w:r>
          </w:p>
          <w:p w:rsidR="00366186" w:rsidRPr="00730081" w:rsidRDefault="00366186" w:rsidP="00063B6C">
            <w:pPr>
              <w:rPr>
                <w:sz w:val="24"/>
                <w:szCs w:val="24"/>
              </w:rPr>
            </w:pPr>
            <w:r w:rsidRPr="00730081">
              <w:rPr>
                <w:sz w:val="24"/>
                <w:szCs w:val="24"/>
              </w:rPr>
              <w:t xml:space="preserve">2014 год – </w:t>
            </w:r>
            <w:r w:rsidRPr="00730081">
              <w:rPr>
                <w:bCs/>
                <w:sz w:val="24"/>
                <w:szCs w:val="24"/>
              </w:rPr>
              <w:t>18138,9</w:t>
            </w:r>
            <w:r w:rsidRPr="00730081">
              <w:rPr>
                <w:sz w:val="24"/>
                <w:szCs w:val="24"/>
              </w:rPr>
              <w:t xml:space="preserve"> тыс. рублей;</w:t>
            </w:r>
          </w:p>
          <w:p w:rsidR="00366186" w:rsidRPr="00730081" w:rsidRDefault="00366186" w:rsidP="00063B6C">
            <w:pPr>
              <w:rPr>
                <w:sz w:val="24"/>
                <w:szCs w:val="24"/>
              </w:rPr>
            </w:pPr>
            <w:r w:rsidRPr="00730081">
              <w:rPr>
                <w:sz w:val="24"/>
                <w:szCs w:val="24"/>
              </w:rPr>
              <w:t xml:space="preserve">2015 год – </w:t>
            </w:r>
            <w:r w:rsidRPr="00730081">
              <w:rPr>
                <w:bCs/>
                <w:sz w:val="24"/>
                <w:szCs w:val="24"/>
              </w:rPr>
              <w:t xml:space="preserve">17334,8 </w:t>
            </w:r>
            <w:r w:rsidRPr="00730081">
              <w:rPr>
                <w:sz w:val="24"/>
                <w:szCs w:val="24"/>
              </w:rPr>
              <w:t>тыс. рублей;</w:t>
            </w:r>
          </w:p>
          <w:p w:rsidR="00366186" w:rsidRPr="00730081" w:rsidRDefault="00366186" w:rsidP="00063B6C">
            <w:pPr>
              <w:rPr>
                <w:sz w:val="24"/>
                <w:szCs w:val="24"/>
              </w:rPr>
            </w:pPr>
            <w:r w:rsidRPr="00730081">
              <w:rPr>
                <w:sz w:val="24"/>
                <w:szCs w:val="24"/>
              </w:rPr>
              <w:t xml:space="preserve">2016 год – </w:t>
            </w:r>
            <w:r w:rsidRPr="00730081">
              <w:rPr>
                <w:bCs/>
                <w:sz w:val="24"/>
                <w:szCs w:val="24"/>
              </w:rPr>
              <w:t xml:space="preserve">17739,88 </w:t>
            </w:r>
            <w:r w:rsidRPr="00730081">
              <w:rPr>
                <w:sz w:val="24"/>
                <w:szCs w:val="24"/>
              </w:rPr>
              <w:t>тыс. рублей;</w:t>
            </w:r>
          </w:p>
          <w:p w:rsidR="00366186" w:rsidRPr="00730081" w:rsidRDefault="00366186" w:rsidP="00063B6C">
            <w:pPr>
              <w:rPr>
                <w:color w:val="000000" w:themeColor="text1"/>
                <w:sz w:val="24"/>
                <w:szCs w:val="24"/>
              </w:rPr>
            </w:pPr>
            <w:r w:rsidRPr="00730081">
              <w:rPr>
                <w:color w:val="000000" w:themeColor="text1"/>
                <w:sz w:val="24"/>
                <w:szCs w:val="24"/>
              </w:rPr>
              <w:t>2017 год – 17980,90 тыс. рублей;</w:t>
            </w:r>
          </w:p>
          <w:p w:rsidR="00366186" w:rsidRPr="00730081" w:rsidRDefault="00366186" w:rsidP="00063B6C">
            <w:pPr>
              <w:rPr>
                <w:color w:val="000000" w:themeColor="text1"/>
                <w:sz w:val="24"/>
                <w:szCs w:val="24"/>
              </w:rPr>
            </w:pPr>
            <w:r w:rsidRPr="00730081">
              <w:rPr>
                <w:color w:val="000000" w:themeColor="text1"/>
                <w:sz w:val="24"/>
                <w:szCs w:val="24"/>
              </w:rPr>
              <w:t>2018 год – 19450,96 тыс. рублей;</w:t>
            </w:r>
          </w:p>
          <w:p w:rsidR="00366186" w:rsidRPr="00730081" w:rsidRDefault="00366186" w:rsidP="00063B6C">
            <w:pPr>
              <w:rPr>
                <w:color w:val="000000" w:themeColor="text1"/>
                <w:sz w:val="24"/>
                <w:szCs w:val="24"/>
              </w:rPr>
            </w:pPr>
            <w:r w:rsidRPr="00730081">
              <w:rPr>
                <w:color w:val="000000" w:themeColor="text1"/>
                <w:sz w:val="24"/>
                <w:szCs w:val="24"/>
              </w:rPr>
              <w:t>2019 год – 19865,05 тыс. рублей;</w:t>
            </w:r>
          </w:p>
          <w:p w:rsidR="00366186" w:rsidRPr="00730081" w:rsidRDefault="00366186" w:rsidP="00063B6C">
            <w:pPr>
              <w:rPr>
                <w:color w:val="000000" w:themeColor="text1"/>
                <w:sz w:val="24"/>
                <w:szCs w:val="24"/>
              </w:rPr>
            </w:pPr>
            <w:r w:rsidRPr="00730081">
              <w:rPr>
                <w:color w:val="000000" w:themeColor="text1"/>
                <w:sz w:val="24"/>
                <w:szCs w:val="24"/>
              </w:rPr>
              <w:t xml:space="preserve">2020 год – </w:t>
            </w:r>
            <w:r w:rsidRPr="00730081">
              <w:rPr>
                <w:sz w:val="24"/>
                <w:szCs w:val="24"/>
              </w:rPr>
              <w:t xml:space="preserve">22052,62 </w:t>
            </w:r>
            <w:r w:rsidRPr="00730081">
              <w:rPr>
                <w:color w:val="000000" w:themeColor="text1"/>
                <w:sz w:val="24"/>
                <w:szCs w:val="24"/>
              </w:rPr>
              <w:t>тыс. рублей;</w:t>
            </w:r>
          </w:p>
          <w:p w:rsidR="00366186" w:rsidRPr="00730081" w:rsidRDefault="00366186" w:rsidP="00063B6C">
            <w:pPr>
              <w:rPr>
                <w:color w:val="000000" w:themeColor="text1"/>
                <w:sz w:val="24"/>
                <w:szCs w:val="24"/>
              </w:rPr>
            </w:pPr>
            <w:r w:rsidRPr="00730081">
              <w:rPr>
                <w:color w:val="000000" w:themeColor="text1"/>
                <w:sz w:val="24"/>
                <w:szCs w:val="24"/>
              </w:rPr>
              <w:t xml:space="preserve">2021 год – </w:t>
            </w:r>
            <w:r w:rsidRPr="00730081">
              <w:rPr>
                <w:color w:val="C00000"/>
                <w:sz w:val="24"/>
                <w:szCs w:val="24"/>
              </w:rPr>
              <w:t xml:space="preserve">25116,69 </w:t>
            </w:r>
            <w:r w:rsidRPr="00730081">
              <w:rPr>
                <w:color w:val="000000" w:themeColor="text1"/>
                <w:sz w:val="24"/>
                <w:szCs w:val="24"/>
              </w:rPr>
              <w:t>тыс</w:t>
            </w:r>
            <w:proofErr w:type="gramStart"/>
            <w:r w:rsidRPr="00730081">
              <w:rPr>
                <w:color w:val="000000" w:themeColor="text1"/>
                <w:sz w:val="24"/>
                <w:szCs w:val="24"/>
              </w:rPr>
              <w:t>.р</w:t>
            </w:r>
            <w:proofErr w:type="gramEnd"/>
            <w:r w:rsidRPr="00730081">
              <w:rPr>
                <w:color w:val="000000" w:themeColor="text1"/>
                <w:sz w:val="24"/>
                <w:szCs w:val="24"/>
              </w:rPr>
              <w:t xml:space="preserve">ублей; </w:t>
            </w:r>
          </w:p>
          <w:p w:rsidR="00366186" w:rsidRPr="00730081" w:rsidRDefault="00366186" w:rsidP="00063B6C">
            <w:pPr>
              <w:rPr>
                <w:color w:val="000000" w:themeColor="text1"/>
                <w:sz w:val="24"/>
                <w:szCs w:val="24"/>
              </w:rPr>
            </w:pPr>
            <w:r w:rsidRPr="00730081">
              <w:rPr>
                <w:color w:val="000000" w:themeColor="text1"/>
                <w:sz w:val="24"/>
                <w:szCs w:val="24"/>
              </w:rPr>
              <w:t>2022 год – 25237, 40 тыс</w:t>
            </w:r>
            <w:proofErr w:type="gramStart"/>
            <w:r w:rsidRPr="00730081">
              <w:rPr>
                <w:color w:val="000000" w:themeColor="text1"/>
                <w:sz w:val="24"/>
                <w:szCs w:val="24"/>
              </w:rPr>
              <w:t>.р</w:t>
            </w:r>
            <w:proofErr w:type="gramEnd"/>
            <w:r w:rsidRPr="00730081">
              <w:rPr>
                <w:color w:val="000000" w:themeColor="text1"/>
                <w:sz w:val="24"/>
                <w:szCs w:val="24"/>
              </w:rPr>
              <w:t>ублей.</w:t>
            </w:r>
          </w:p>
          <w:p w:rsidR="00366186" w:rsidRPr="00730081" w:rsidRDefault="00366186" w:rsidP="00063B6C">
            <w:pPr>
              <w:rPr>
                <w:color w:val="000000" w:themeColor="text1"/>
                <w:sz w:val="24"/>
                <w:szCs w:val="24"/>
              </w:rPr>
            </w:pPr>
            <w:r w:rsidRPr="00730081">
              <w:rPr>
                <w:color w:val="000000" w:themeColor="text1"/>
                <w:sz w:val="24"/>
                <w:szCs w:val="24"/>
              </w:rPr>
              <w:t>2023 год – 25272,70 тыс</w:t>
            </w:r>
            <w:proofErr w:type="gramStart"/>
            <w:r w:rsidRPr="00730081">
              <w:rPr>
                <w:color w:val="000000" w:themeColor="text1"/>
                <w:sz w:val="24"/>
                <w:szCs w:val="24"/>
              </w:rPr>
              <w:t>.р</w:t>
            </w:r>
            <w:proofErr w:type="gramEnd"/>
            <w:r w:rsidRPr="00730081">
              <w:rPr>
                <w:color w:val="000000" w:themeColor="text1"/>
                <w:sz w:val="24"/>
                <w:szCs w:val="24"/>
              </w:rPr>
              <w:t>ублей.</w:t>
            </w:r>
          </w:p>
          <w:p w:rsidR="00366186" w:rsidRPr="00730081" w:rsidRDefault="00366186" w:rsidP="00063B6C">
            <w:pPr>
              <w:rPr>
                <w:color w:val="000000" w:themeColor="text1"/>
                <w:sz w:val="24"/>
                <w:szCs w:val="24"/>
              </w:rPr>
            </w:pPr>
            <w:r w:rsidRPr="00730081">
              <w:rPr>
                <w:color w:val="000000" w:themeColor="text1"/>
                <w:sz w:val="24"/>
                <w:szCs w:val="24"/>
              </w:rPr>
              <w:t>2024 год – 25272,70 тыс</w:t>
            </w:r>
            <w:proofErr w:type="gramStart"/>
            <w:r w:rsidRPr="00730081">
              <w:rPr>
                <w:color w:val="000000" w:themeColor="text1"/>
                <w:sz w:val="24"/>
                <w:szCs w:val="24"/>
              </w:rPr>
              <w:t>.р</w:t>
            </w:r>
            <w:proofErr w:type="gramEnd"/>
            <w:r w:rsidRPr="00730081">
              <w:rPr>
                <w:color w:val="000000" w:themeColor="text1"/>
                <w:sz w:val="24"/>
                <w:szCs w:val="24"/>
              </w:rPr>
              <w:t>ублей.</w:t>
            </w:r>
          </w:p>
          <w:p w:rsidR="00366186" w:rsidRPr="00730081" w:rsidRDefault="00366186" w:rsidP="00063B6C">
            <w:pPr>
              <w:rPr>
                <w:iCs/>
                <w:sz w:val="24"/>
                <w:szCs w:val="24"/>
              </w:rPr>
            </w:pPr>
          </w:p>
          <w:p w:rsidR="00366186" w:rsidRPr="00730081" w:rsidRDefault="00366186" w:rsidP="00063B6C">
            <w:pPr>
              <w:rPr>
                <w:iCs/>
                <w:sz w:val="24"/>
                <w:szCs w:val="24"/>
              </w:rPr>
            </w:pPr>
            <w:r w:rsidRPr="00730081">
              <w:rPr>
                <w:iCs/>
                <w:sz w:val="24"/>
                <w:szCs w:val="24"/>
              </w:rPr>
              <w:t xml:space="preserve">За счет средств бюджета Пензенской области  - </w:t>
            </w:r>
          </w:p>
          <w:p w:rsidR="00366186" w:rsidRPr="00730081" w:rsidRDefault="00366186" w:rsidP="00063B6C">
            <w:pPr>
              <w:rPr>
                <w:sz w:val="24"/>
                <w:szCs w:val="24"/>
                <w:highlight w:val="yellow"/>
              </w:rPr>
            </w:pPr>
            <w:r w:rsidRPr="00730081">
              <w:rPr>
                <w:color w:val="C00000"/>
                <w:spacing w:val="-12"/>
                <w:sz w:val="24"/>
                <w:szCs w:val="24"/>
              </w:rPr>
              <w:t xml:space="preserve">12411,89  </w:t>
            </w:r>
            <w:r w:rsidRPr="00730081">
              <w:rPr>
                <w:sz w:val="24"/>
                <w:szCs w:val="24"/>
              </w:rPr>
              <w:t>тыс. рублей, в том  числе:</w:t>
            </w:r>
          </w:p>
          <w:p w:rsidR="00366186" w:rsidRPr="00730081" w:rsidRDefault="00366186" w:rsidP="00063B6C">
            <w:pPr>
              <w:rPr>
                <w:sz w:val="24"/>
                <w:szCs w:val="24"/>
                <w:highlight w:val="yellow"/>
              </w:rPr>
            </w:pPr>
            <w:r w:rsidRPr="00730081">
              <w:rPr>
                <w:sz w:val="24"/>
                <w:szCs w:val="24"/>
              </w:rPr>
              <w:t xml:space="preserve">в 2014 году – 1027,2 тыс. рублей; </w:t>
            </w:r>
          </w:p>
          <w:p w:rsidR="00366186" w:rsidRPr="00730081" w:rsidRDefault="00366186" w:rsidP="00063B6C">
            <w:pPr>
              <w:rPr>
                <w:sz w:val="24"/>
                <w:szCs w:val="24"/>
                <w:highlight w:val="yellow"/>
              </w:rPr>
            </w:pPr>
            <w:r w:rsidRPr="00730081">
              <w:rPr>
                <w:sz w:val="24"/>
                <w:szCs w:val="24"/>
              </w:rPr>
              <w:t>в 2015 году – 1049,9 тыс. рублей;</w:t>
            </w:r>
          </w:p>
          <w:p w:rsidR="00366186" w:rsidRPr="00730081" w:rsidRDefault="00366186" w:rsidP="00063B6C">
            <w:pPr>
              <w:rPr>
                <w:sz w:val="24"/>
                <w:szCs w:val="24"/>
                <w:highlight w:val="yellow"/>
              </w:rPr>
            </w:pPr>
            <w:r w:rsidRPr="00730081">
              <w:rPr>
                <w:sz w:val="24"/>
                <w:szCs w:val="24"/>
              </w:rPr>
              <w:t>в 2016 году – 1087,48 тыс. рублей;</w:t>
            </w:r>
          </w:p>
          <w:p w:rsidR="00366186" w:rsidRPr="00730081" w:rsidRDefault="00366186" w:rsidP="00063B6C">
            <w:pPr>
              <w:rPr>
                <w:iCs/>
                <w:color w:val="000000" w:themeColor="text1"/>
                <w:sz w:val="24"/>
                <w:szCs w:val="24"/>
              </w:rPr>
            </w:pPr>
            <w:r w:rsidRPr="00730081">
              <w:rPr>
                <w:color w:val="000000" w:themeColor="text1"/>
                <w:sz w:val="24"/>
                <w:szCs w:val="24"/>
              </w:rPr>
              <w:t>в 2017 году – 936,7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2018 году – 948,74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2019 году – 998,07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 xml:space="preserve">в 2020 году – </w:t>
            </w:r>
            <w:r w:rsidRPr="00730081">
              <w:rPr>
                <w:sz w:val="24"/>
                <w:szCs w:val="24"/>
              </w:rPr>
              <w:t xml:space="preserve">1087,10 </w:t>
            </w:r>
            <w:r w:rsidRPr="00730081">
              <w:rPr>
                <w:color w:val="000000" w:themeColor="text1"/>
                <w:sz w:val="24"/>
                <w:szCs w:val="24"/>
              </w:rPr>
              <w:t>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iCs/>
                <w:color w:val="000000" w:themeColor="text1"/>
                <w:sz w:val="24"/>
                <w:szCs w:val="24"/>
              </w:rPr>
              <w:t xml:space="preserve">в 2021 году – </w:t>
            </w:r>
            <w:r w:rsidRPr="00730081">
              <w:rPr>
                <w:iCs/>
                <w:color w:val="C00000"/>
                <w:sz w:val="24"/>
                <w:szCs w:val="24"/>
              </w:rPr>
              <w:t xml:space="preserve">1281,50 </w:t>
            </w:r>
            <w:r w:rsidRPr="00730081">
              <w:rPr>
                <w:iCs/>
                <w:color w:val="000000" w:themeColor="text1"/>
                <w:sz w:val="24"/>
                <w:szCs w:val="24"/>
              </w:rPr>
              <w:t>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2022 году – 1304,50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2023 году – 1351,50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2024 году – 1351,50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FF"/>
                <w:sz w:val="24"/>
                <w:szCs w:val="24"/>
              </w:rPr>
            </w:pPr>
          </w:p>
          <w:p w:rsidR="00366186" w:rsidRPr="00730081" w:rsidRDefault="00366186" w:rsidP="00063B6C">
            <w:pPr>
              <w:rPr>
                <w:sz w:val="24"/>
                <w:szCs w:val="24"/>
              </w:rPr>
            </w:pPr>
            <w:r w:rsidRPr="00730081">
              <w:rPr>
                <w:iCs/>
                <w:sz w:val="24"/>
                <w:szCs w:val="24"/>
              </w:rPr>
              <w:lastRenderedPageBreak/>
              <w:t xml:space="preserve">За счет средств бюджета муниципального образования Камешкирского района Пензенской области </w:t>
            </w:r>
            <w:r w:rsidRPr="00730081">
              <w:rPr>
                <w:iCs/>
                <w:color w:val="C00000"/>
                <w:sz w:val="24"/>
                <w:szCs w:val="24"/>
              </w:rPr>
              <w:t xml:space="preserve">222911,32 </w:t>
            </w:r>
            <w:r w:rsidRPr="00730081">
              <w:rPr>
                <w:sz w:val="24"/>
                <w:szCs w:val="24"/>
              </w:rPr>
              <w:t>тыс. рублей, в том  числе:</w:t>
            </w:r>
          </w:p>
          <w:p w:rsidR="00366186" w:rsidRPr="00730081" w:rsidRDefault="00366186" w:rsidP="00063B6C">
            <w:pPr>
              <w:rPr>
                <w:sz w:val="24"/>
                <w:szCs w:val="24"/>
                <w:highlight w:val="yellow"/>
              </w:rPr>
            </w:pPr>
            <w:r w:rsidRPr="00730081">
              <w:rPr>
                <w:sz w:val="24"/>
                <w:szCs w:val="24"/>
              </w:rPr>
              <w:t xml:space="preserve">в 2014 году – 17111,7 тыс. рублей; </w:t>
            </w:r>
          </w:p>
          <w:p w:rsidR="00366186" w:rsidRPr="00730081" w:rsidRDefault="00366186" w:rsidP="00063B6C">
            <w:pPr>
              <w:rPr>
                <w:sz w:val="24"/>
                <w:szCs w:val="24"/>
                <w:highlight w:val="yellow"/>
              </w:rPr>
            </w:pPr>
            <w:r w:rsidRPr="00730081">
              <w:rPr>
                <w:sz w:val="24"/>
                <w:szCs w:val="24"/>
              </w:rPr>
              <w:t>в 2015 году – 16284,9 тыс. рублей;</w:t>
            </w:r>
          </w:p>
          <w:p w:rsidR="00366186" w:rsidRPr="00730081" w:rsidRDefault="00366186" w:rsidP="00063B6C">
            <w:pPr>
              <w:rPr>
                <w:sz w:val="24"/>
                <w:szCs w:val="24"/>
                <w:highlight w:val="yellow"/>
              </w:rPr>
            </w:pPr>
            <w:r w:rsidRPr="00730081">
              <w:rPr>
                <w:sz w:val="24"/>
                <w:szCs w:val="24"/>
              </w:rPr>
              <w:t>в 2016 году – 16652,4 тыс. рублей;</w:t>
            </w:r>
          </w:p>
          <w:p w:rsidR="00366186" w:rsidRPr="00730081" w:rsidRDefault="00366186" w:rsidP="00063B6C">
            <w:pPr>
              <w:rPr>
                <w:iCs/>
                <w:color w:val="000000" w:themeColor="text1"/>
                <w:sz w:val="24"/>
                <w:szCs w:val="24"/>
              </w:rPr>
            </w:pPr>
            <w:r w:rsidRPr="00730081">
              <w:rPr>
                <w:color w:val="000000" w:themeColor="text1"/>
                <w:sz w:val="24"/>
                <w:szCs w:val="24"/>
              </w:rPr>
              <w:t>в 2017 году – 17044,2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2018 году – 18502,22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в 2019 году – 18866,99 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color w:val="000000" w:themeColor="text1"/>
                <w:sz w:val="24"/>
                <w:szCs w:val="24"/>
              </w:rPr>
              <w:t xml:space="preserve">в 2020 году – </w:t>
            </w:r>
            <w:r w:rsidRPr="00730081">
              <w:rPr>
                <w:sz w:val="24"/>
                <w:szCs w:val="24"/>
              </w:rPr>
              <w:t xml:space="preserve">21114,42  </w:t>
            </w:r>
            <w:r w:rsidRPr="00730081">
              <w:rPr>
                <w:color w:val="000000" w:themeColor="text1"/>
                <w:sz w:val="24"/>
                <w:szCs w:val="24"/>
              </w:rPr>
              <w:t>тыс. рублей</w:t>
            </w:r>
            <w:r w:rsidRPr="00730081">
              <w:rPr>
                <w:iCs/>
                <w:color w:val="000000" w:themeColor="text1"/>
                <w:sz w:val="24"/>
                <w:szCs w:val="24"/>
              </w:rPr>
              <w:t>;</w:t>
            </w:r>
          </w:p>
          <w:p w:rsidR="00366186" w:rsidRPr="00730081" w:rsidRDefault="00366186" w:rsidP="00063B6C">
            <w:pPr>
              <w:rPr>
                <w:iCs/>
                <w:color w:val="000000" w:themeColor="text1"/>
                <w:sz w:val="24"/>
                <w:szCs w:val="24"/>
              </w:rPr>
            </w:pPr>
            <w:r w:rsidRPr="00730081">
              <w:rPr>
                <w:iCs/>
                <w:color w:val="000000" w:themeColor="text1"/>
                <w:sz w:val="24"/>
                <w:szCs w:val="24"/>
              </w:rPr>
              <w:t xml:space="preserve">в 2021 году – </w:t>
            </w:r>
            <w:r w:rsidRPr="00730081">
              <w:rPr>
                <w:iCs/>
                <w:color w:val="C00000"/>
                <w:sz w:val="24"/>
                <w:szCs w:val="24"/>
              </w:rPr>
              <w:t xml:space="preserve">23984,39 </w:t>
            </w:r>
            <w:r w:rsidRPr="00730081">
              <w:rPr>
                <w:iCs/>
                <w:color w:val="000000" w:themeColor="text1"/>
                <w:sz w:val="24"/>
                <w:szCs w:val="24"/>
              </w:rPr>
              <w:t>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2022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2023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iCs/>
                <w:color w:val="000000" w:themeColor="text1"/>
                <w:sz w:val="24"/>
                <w:szCs w:val="24"/>
              </w:rPr>
            </w:pPr>
            <w:r w:rsidRPr="00730081">
              <w:rPr>
                <w:iCs/>
                <w:color w:val="000000" w:themeColor="text1"/>
                <w:sz w:val="24"/>
                <w:szCs w:val="24"/>
              </w:rPr>
              <w:t>в 2024 году – 24070,70 тыс</w:t>
            </w:r>
            <w:proofErr w:type="gramStart"/>
            <w:r w:rsidRPr="00730081">
              <w:rPr>
                <w:iCs/>
                <w:color w:val="000000" w:themeColor="text1"/>
                <w:sz w:val="24"/>
                <w:szCs w:val="24"/>
              </w:rPr>
              <w:t>.р</w:t>
            </w:r>
            <w:proofErr w:type="gramEnd"/>
            <w:r w:rsidRPr="00730081">
              <w:rPr>
                <w:iCs/>
                <w:color w:val="000000" w:themeColor="text1"/>
                <w:sz w:val="24"/>
                <w:szCs w:val="24"/>
              </w:rPr>
              <w:t>ублей.</w:t>
            </w:r>
          </w:p>
          <w:p w:rsidR="00366186" w:rsidRPr="00730081" w:rsidRDefault="00366186" w:rsidP="00063B6C">
            <w:pPr>
              <w:rPr>
                <w:sz w:val="24"/>
                <w:szCs w:val="24"/>
              </w:rPr>
            </w:pPr>
          </w:p>
        </w:tc>
      </w:tr>
    </w:tbl>
    <w:p w:rsidR="00366186" w:rsidRPr="00730081" w:rsidRDefault="00366186" w:rsidP="00366186">
      <w:pPr>
        <w:autoSpaceDE w:val="0"/>
        <w:autoSpaceDN w:val="0"/>
        <w:adjustRightInd w:val="0"/>
        <w:spacing w:line="216" w:lineRule="auto"/>
        <w:rPr>
          <w:sz w:val="24"/>
          <w:szCs w:val="24"/>
        </w:rPr>
      </w:pPr>
    </w:p>
    <w:p w:rsidR="00366186" w:rsidRPr="00730081" w:rsidRDefault="00366186" w:rsidP="00366186">
      <w:pPr>
        <w:autoSpaceDE w:val="0"/>
        <w:autoSpaceDN w:val="0"/>
        <w:adjustRightInd w:val="0"/>
        <w:spacing w:line="216" w:lineRule="auto"/>
        <w:rPr>
          <w:sz w:val="24"/>
          <w:szCs w:val="24"/>
        </w:rPr>
      </w:pPr>
      <w:r w:rsidRPr="00730081">
        <w:rPr>
          <w:sz w:val="24"/>
          <w:szCs w:val="24"/>
        </w:rPr>
        <w:t>1.1.3   Приложения № 4.1, № 5.1, № 6.1, № 7.1 к муниципальной программе изложить в новой редакции, согласно приложениям к настоящему постановлению.</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3. Настоящее постановление опубликовать в информационном бюллетене «Камешкирский вестник».</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4. Настоящее постановление вступает в силу на следующий день после дня его официального опубликования.</w:t>
      </w:r>
    </w:p>
    <w:p w:rsidR="00366186" w:rsidRPr="00730081" w:rsidRDefault="00366186" w:rsidP="00366186">
      <w:pPr>
        <w:widowControl/>
        <w:autoSpaceDE w:val="0"/>
        <w:autoSpaceDN w:val="0"/>
        <w:adjustRightInd w:val="0"/>
        <w:ind w:firstLine="540"/>
        <w:jc w:val="both"/>
        <w:rPr>
          <w:sz w:val="24"/>
          <w:szCs w:val="24"/>
        </w:rPr>
      </w:pPr>
      <w:r w:rsidRPr="00730081">
        <w:rPr>
          <w:sz w:val="24"/>
          <w:szCs w:val="24"/>
        </w:rPr>
        <w:t xml:space="preserve">5. </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ind w:left="540"/>
        <w:jc w:val="both"/>
        <w:rPr>
          <w:sz w:val="24"/>
          <w:szCs w:val="24"/>
        </w:rPr>
      </w:pPr>
    </w:p>
    <w:p w:rsidR="00366186" w:rsidRPr="00730081" w:rsidRDefault="00366186" w:rsidP="00366186">
      <w:pPr>
        <w:widowControl/>
        <w:autoSpaceDE w:val="0"/>
        <w:autoSpaceDN w:val="0"/>
        <w:adjustRightInd w:val="0"/>
        <w:jc w:val="both"/>
        <w:rPr>
          <w:sz w:val="24"/>
          <w:szCs w:val="24"/>
        </w:rPr>
      </w:pPr>
      <w:r w:rsidRPr="00730081">
        <w:rPr>
          <w:sz w:val="24"/>
          <w:szCs w:val="24"/>
        </w:rPr>
        <w:t>Глава администрации</w:t>
      </w:r>
    </w:p>
    <w:p w:rsidR="00366186" w:rsidRPr="00730081" w:rsidRDefault="00366186" w:rsidP="00366186">
      <w:pPr>
        <w:widowControl/>
        <w:autoSpaceDE w:val="0"/>
        <w:autoSpaceDN w:val="0"/>
        <w:adjustRightInd w:val="0"/>
        <w:jc w:val="both"/>
        <w:rPr>
          <w:sz w:val="24"/>
          <w:szCs w:val="24"/>
        </w:rPr>
        <w:sectPr w:rsidR="00366186" w:rsidRPr="00730081" w:rsidSect="0055409C">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730081">
        <w:rPr>
          <w:sz w:val="24"/>
          <w:szCs w:val="24"/>
        </w:rPr>
        <w:t>Камешкирского района</w:t>
      </w:r>
      <w:r w:rsidRPr="00730081">
        <w:rPr>
          <w:sz w:val="24"/>
          <w:szCs w:val="24"/>
        </w:rPr>
        <w:tab/>
      </w:r>
      <w:r w:rsidRPr="00730081">
        <w:rPr>
          <w:sz w:val="24"/>
          <w:szCs w:val="24"/>
        </w:rPr>
        <w:tab/>
      </w:r>
      <w:r w:rsidRPr="00730081">
        <w:rPr>
          <w:sz w:val="24"/>
          <w:szCs w:val="24"/>
        </w:rPr>
        <w:tab/>
      </w:r>
      <w:r w:rsidRPr="00730081">
        <w:rPr>
          <w:sz w:val="24"/>
          <w:szCs w:val="24"/>
        </w:rPr>
        <w:tab/>
      </w:r>
      <w:r w:rsidRPr="00730081">
        <w:rPr>
          <w:sz w:val="24"/>
          <w:szCs w:val="24"/>
        </w:rPr>
        <w:tab/>
        <w:t xml:space="preserve">                                 П.А.Мигин</w:t>
      </w:r>
    </w:p>
    <w:p w:rsidR="00366186" w:rsidRPr="00730081" w:rsidRDefault="00366186" w:rsidP="00366186">
      <w:pPr>
        <w:pStyle w:val="ConsPlusNormal0"/>
        <w:ind w:firstLine="0"/>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Pr="00351FD3" w:rsidRDefault="00366186" w:rsidP="00366186">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366186" w:rsidRPr="00351FD3" w:rsidRDefault="00366186" w:rsidP="00366186">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366186" w:rsidRPr="00351FD3" w:rsidRDefault="00366186" w:rsidP="00366186">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366186" w:rsidRPr="00351FD3" w:rsidRDefault="00366186" w:rsidP="00366186">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366186" w:rsidRPr="00351FD3" w:rsidRDefault="00366186" w:rsidP="00366186">
      <w:pPr>
        <w:suppressAutoHyphens/>
        <w:autoSpaceDE w:val="0"/>
        <w:ind w:firstLine="540"/>
        <w:jc w:val="both"/>
        <w:rPr>
          <w:rFonts w:eastAsia="Calibri"/>
          <w:sz w:val="24"/>
          <w:szCs w:val="24"/>
          <w:lang w:eastAsia="ar-SA"/>
        </w:rPr>
      </w:pPr>
    </w:p>
    <w:p w:rsidR="00366186" w:rsidRPr="00351FD3" w:rsidRDefault="00366186" w:rsidP="00366186">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366186" w:rsidRPr="00351FD3" w:rsidRDefault="00366186" w:rsidP="00366186">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366186" w:rsidRPr="00351FD3" w:rsidRDefault="00366186" w:rsidP="00366186">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366186" w:rsidRPr="00351FD3" w:rsidRDefault="00366186" w:rsidP="00366186">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366186" w:rsidRPr="00351FD3" w:rsidRDefault="00366186" w:rsidP="00366186">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366186" w:rsidRPr="00351FD3" w:rsidRDefault="00366186" w:rsidP="00366186">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366186" w:rsidRPr="00351FD3" w:rsidTr="00063B6C">
        <w:trPr>
          <w:gridAfter w:val="1"/>
          <w:wAfter w:w="66" w:type="dxa"/>
        </w:trPr>
        <w:tc>
          <w:tcPr>
            <w:tcW w:w="3156" w:type="dxa"/>
            <w:gridSpan w:val="7"/>
          </w:tcPr>
          <w:p w:rsidR="00366186" w:rsidRPr="00351FD3" w:rsidRDefault="00366186" w:rsidP="00063B6C">
            <w:pPr>
              <w:autoSpaceDE w:val="0"/>
              <w:autoSpaceDN w:val="0"/>
              <w:jc w:val="center"/>
              <w:rPr>
                <w:sz w:val="24"/>
                <w:szCs w:val="24"/>
              </w:rPr>
            </w:pPr>
          </w:p>
        </w:tc>
        <w:tc>
          <w:tcPr>
            <w:tcW w:w="12357" w:type="dxa"/>
            <w:gridSpan w:val="67"/>
          </w:tcPr>
          <w:p w:rsidR="00366186" w:rsidRPr="00351FD3" w:rsidRDefault="00366186" w:rsidP="00063B6C">
            <w:pPr>
              <w:autoSpaceDE w:val="0"/>
              <w:autoSpaceDN w:val="0"/>
              <w:jc w:val="center"/>
              <w:rPr>
                <w:sz w:val="24"/>
                <w:szCs w:val="24"/>
              </w:rPr>
            </w:pPr>
            <w:r w:rsidRPr="00351FD3">
              <w:rPr>
                <w:sz w:val="24"/>
                <w:szCs w:val="24"/>
              </w:rPr>
              <w:t>Администрация Камешкирского района Пензенской области</w:t>
            </w:r>
          </w:p>
          <w:p w:rsidR="00366186" w:rsidRPr="00351FD3" w:rsidRDefault="00366186" w:rsidP="00063B6C">
            <w:pPr>
              <w:autoSpaceDE w:val="0"/>
              <w:autoSpaceDN w:val="0"/>
              <w:jc w:val="center"/>
              <w:rPr>
                <w:sz w:val="24"/>
                <w:szCs w:val="24"/>
              </w:rPr>
            </w:pPr>
            <w:r w:rsidRPr="00351FD3">
              <w:rPr>
                <w:sz w:val="24"/>
                <w:szCs w:val="24"/>
              </w:rPr>
              <w:t>Пензенской области</w:t>
            </w:r>
          </w:p>
        </w:tc>
      </w:tr>
      <w:tr w:rsidR="00366186" w:rsidRPr="00351FD3" w:rsidTr="00063B6C">
        <w:tc>
          <w:tcPr>
            <w:tcW w:w="531" w:type="dxa"/>
            <w:vMerge w:val="restart"/>
          </w:tcPr>
          <w:p w:rsidR="00366186" w:rsidRPr="00351FD3" w:rsidRDefault="00366186" w:rsidP="00063B6C">
            <w:pPr>
              <w:autoSpaceDE w:val="0"/>
              <w:autoSpaceDN w:val="0"/>
              <w:jc w:val="center"/>
              <w:rPr>
                <w:sz w:val="24"/>
                <w:szCs w:val="24"/>
              </w:rPr>
            </w:pPr>
            <w:r w:rsidRPr="00351FD3">
              <w:rPr>
                <w:sz w:val="24"/>
                <w:szCs w:val="24"/>
              </w:rPr>
              <w:t>N</w:t>
            </w:r>
          </w:p>
          <w:p w:rsidR="00366186" w:rsidRPr="00351FD3" w:rsidRDefault="00366186" w:rsidP="00063B6C">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366186" w:rsidRPr="00351FD3" w:rsidRDefault="00366186" w:rsidP="00063B6C">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366186" w:rsidRPr="00351FD3" w:rsidRDefault="00366186" w:rsidP="00063B6C">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366186" w:rsidRPr="00351FD3" w:rsidRDefault="00366186" w:rsidP="00063B6C">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366186" w:rsidRPr="00351FD3" w:rsidRDefault="00366186" w:rsidP="00063B6C">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366186" w:rsidRPr="00351FD3" w:rsidRDefault="00366186" w:rsidP="00063B6C">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366186" w:rsidRPr="00351FD3" w:rsidRDefault="00366186" w:rsidP="00063B6C">
            <w:pPr>
              <w:autoSpaceDE w:val="0"/>
              <w:autoSpaceDN w:val="0"/>
              <w:jc w:val="center"/>
              <w:rPr>
                <w:sz w:val="24"/>
                <w:szCs w:val="24"/>
              </w:rPr>
            </w:pPr>
            <w:r w:rsidRPr="00351FD3">
              <w:rPr>
                <w:sz w:val="24"/>
                <w:szCs w:val="24"/>
              </w:rPr>
              <w:t>тыс. рублей</w:t>
            </w:r>
          </w:p>
        </w:tc>
      </w:tr>
      <w:tr w:rsidR="00366186" w:rsidRPr="00351FD3" w:rsidTr="00063B6C">
        <w:tc>
          <w:tcPr>
            <w:tcW w:w="531" w:type="dxa"/>
            <w:vMerge/>
          </w:tcPr>
          <w:p w:rsidR="00366186" w:rsidRPr="00351FD3" w:rsidRDefault="00366186" w:rsidP="00063B6C">
            <w:pPr>
              <w:rPr>
                <w:sz w:val="24"/>
                <w:szCs w:val="24"/>
              </w:rPr>
            </w:pPr>
          </w:p>
        </w:tc>
        <w:tc>
          <w:tcPr>
            <w:tcW w:w="1317" w:type="dxa"/>
            <w:gridSpan w:val="3"/>
            <w:vMerge/>
          </w:tcPr>
          <w:p w:rsidR="00366186" w:rsidRPr="00351FD3" w:rsidRDefault="00366186" w:rsidP="00063B6C">
            <w:pPr>
              <w:rPr>
                <w:sz w:val="24"/>
                <w:szCs w:val="24"/>
              </w:rPr>
            </w:pPr>
          </w:p>
        </w:tc>
        <w:tc>
          <w:tcPr>
            <w:tcW w:w="1308" w:type="dxa"/>
            <w:gridSpan w:val="3"/>
            <w:vMerge/>
          </w:tcPr>
          <w:p w:rsidR="00366186" w:rsidRPr="00351FD3" w:rsidRDefault="00366186" w:rsidP="00063B6C">
            <w:pPr>
              <w:rPr>
                <w:sz w:val="24"/>
                <w:szCs w:val="24"/>
              </w:rPr>
            </w:pPr>
          </w:p>
        </w:tc>
        <w:tc>
          <w:tcPr>
            <w:tcW w:w="1263" w:type="dxa"/>
            <w:gridSpan w:val="3"/>
            <w:vMerge/>
          </w:tcPr>
          <w:p w:rsidR="00366186" w:rsidRPr="00351FD3" w:rsidRDefault="00366186" w:rsidP="00063B6C">
            <w:pPr>
              <w:rPr>
                <w:sz w:val="24"/>
                <w:szCs w:val="24"/>
              </w:rPr>
            </w:pPr>
          </w:p>
        </w:tc>
        <w:tc>
          <w:tcPr>
            <w:tcW w:w="698" w:type="dxa"/>
            <w:gridSpan w:val="3"/>
          </w:tcPr>
          <w:p w:rsidR="00366186" w:rsidRPr="00351FD3" w:rsidRDefault="00366186" w:rsidP="00063B6C">
            <w:pPr>
              <w:autoSpaceDE w:val="0"/>
              <w:autoSpaceDN w:val="0"/>
              <w:jc w:val="center"/>
              <w:rPr>
                <w:sz w:val="22"/>
                <w:szCs w:val="22"/>
              </w:rPr>
            </w:pPr>
            <w:r w:rsidRPr="00351FD3">
              <w:rPr>
                <w:sz w:val="22"/>
                <w:szCs w:val="22"/>
              </w:rPr>
              <w:t>2016</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2017</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 xml:space="preserve">2018 </w:t>
            </w:r>
          </w:p>
        </w:tc>
        <w:tc>
          <w:tcPr>
            <w:tcW w:w="567" w:type="dxa"/>
            <w:gridSpan w:val="4"/>
          </w:tcPr>
          <w:p w:rsidR="00366186" w:rsidRPr="00351FD3" w:rsidRDefault="00366186" w:rsidP="00063B6C">
            <w:pPr>
              <w:autoSpaceDE w:val="0"/>
              <w:autoSpaceDN w:val="0"/>
              <w:jc w:val="center"/>
              <w:rPr>
                <w:sz w:val="22"/>
                <w:szCs w:val="22"/>
              </w:rPr>
            </w:pPr>
            <w:r w:rsidRPr="00351FD3">
              <w:rPr>
                <w:sz w:val="22"/>
                <w:szCs w:val="22"/>
              </w:rPr>
              <w:t>2019</w:t>
            </w:r>
          </w:p>
        </w:tc>
        <w:tc>
          <w:tcPr>
            <w:tcW w:w="595" w:type="dxa"/>
            <w:gridSpan w:val="5"/>
          </w:tcPr>
          <w:p w:rsidR="00366186" w:rsidRPr="00351FD3" w:rsidRDefault="00366186" w:rsidP="00063B6C">
            <w:pPr>
              <w:autoSpaceDE w:val="0"/>
              <w:autoSpaceDN w:val="0"/>
              <w:jc w:val="center"/>
              <w:rPr>
                <w:sz w:val="22"/>
                <w:szCs w:val="22"/>
              </w:rPr>
            </w:pPr>
            <w:r w:rsidRPr="00351FD3">
              <w:rPr>
                <w:sz w:val="22"/>
                <w:szCs w:val="22"/>
              </w:rPr>
              <w:t>2020</w:t>
            </w:r>
          </w:p>
        </w:tc>
        <w:tc>
          <w:tcPr>
            <w:tcW w:w="690" w:type="dxa"/>
            <w:gridSpan w:val="3"/>
          </w:tcPr>
          <w:p w:rsidR="00366186" w:rsidRPr="00351FD3" w:rsidRDefault="00366186" w:rsidP="00063B6C">
            <w:pPr>
              <w:autoSpaceDE w:val="0"/>
              <w:autoSpaceDN w:val="0"/>
              <w:jc w:val="center"/>
              <w:rPr>
                <w:sz w:val="22"/>
                <w:szCs w:val="22"/>
              </w:rPr>
            </w:pPr>
            <w:r w:rsidRPr="00351FD3">
              <w:rPr>
                <w:sz w:val="22"/>
                <w:szCs w:val="22"/>
              </w:rPr>
              <w:t>2021</w:t>
            </w:r>
          </w:p>
        </w:tc>
        <w:tc>
          <w:tcPr>
            <w:tcW w:w="567" w:type="dxa"/>
            <w:gridSpan w:val="4"/>
          </w:tcPr>
          <w:p w:rsidR="00366186" w:rsidRPr="00351FD3" w:rsidRDefault="00366186" w:rsidP="00063B6C">
            <w:pPr>
              <w:autoSpaceDE w:val="0"/>
              <w:autoSpaceDN w:val="0"/>
              <w:jc w:val="center"/>
              <w:rPr>
                <w:sz w:val="22"/>
                <w:szCs w:val="22"/>
              </w:rPr>
            </w:pPr>
            <w:r w:rsidRPr="00351FD3">
              <w:rPr>
                <w:sz w:val="22"/>
                <w:szCs w:val="22"/>
              </w:rPr>
              <w:t>2022</w:t>
            </w:r>
          </w:p>
        </w:tc>
        <w:tc>
          <w:tcPr>
            <w:tcW w:w="570" w:type="dxa"/>
            <w:gridSpan w:val="4"/>
          </w:tcPr>
          <w:p w:rsidR="00366186" w:rsidRPr="00351FD3" w:rsidRDefault="00366186" w:rsidP="00063B6C">
            <w:pPr>
              <w:autoSpaceDE w:val="0"/>
              <w:autoSpaceDN w:val="0"/>
              <w:jc w:val="center"/>
              <w:rPr>
                <w:sz w:val="22"/>
                <w:szCs w:val="22"/>
              </w:rPr>
            </w:pPr>
            <w:r w:rsidRPr="00351FD3">
              <w:rPr>
                <w:sz w:val="22"/>
                <w:szCs w:val="22"/>
              </w:rPr>
              <w:t>2023</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2024</w:t>
            </w:r>
          </w:p>
        </w:tc>
        <w:tc>
          <w:tcPr>
            <w:tcW w:w="713" w:type="dxa"/>
            <w:gridSpan w:val="5"/>
          </w:tcPr>
          <w:p w:rsidR="00366186" w:rsidRPr="00351FD3" w:rsidRDefault="00366186" w:rsidP="00063B6C">
            <w:pPr>
              <w:autoSpaceDE w:val="0"/>
              <w:autoSpaceDN w:val="0"/>
              <w:jc w:val="center"/>
              <w:rPr>
                <w:sz w:val="22"/>
                <w:szCs w:val="22"/>
              </w:rPr>
            </w:pPr>
            <w:r w:rsidRPr="00351FD3">
              <w:rPr>
                <w:sz w:val="22"/>
                <w:szCs w:val="22"/>
              </w:rPr>
              <w:t>2016</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2017</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2018</w:t>
            </w:r>
          </w:p>
        </w:tc>
        <w:tc>
          <w:tcPr>
            <w:tcW w:w="579" w:type="dxa"/>
            <w:gridSpan w:val="5"/>
          </w:tcPr>
          <w:p w:rsidR="00366186" w:rsidRPr="00351FD3" w:rsidRDefault="00366186" w:rsidP="00063B6C">
            <w:pPr>
              <w:autoSpaceDE w:val="0"/>
              <w:autoSpaceDN w:val="0"/>
              <w:jc w:val="center"/>
              <w:rPr>
                <w:sz w:val="22"/>
                <w:szCs w:val="22"/>
              </w:rPr>
            </w:pPr>
            <w:r w:rsidRPr="00351FD3">
              <w:rPr>
                <w:sz w:val="22"/>
                <w:szCs w:val="22"/>
              </w:rPr>
              <w:t>2019</w:t>
            </w:r>
          </w:p>
        </w:tc>
        <w:tc>
          <w:tcPr>
            <w:tcW w:w="717" w:type="dxa"/>
            <w:gridSpan w:val="3"/>
          </w:tcPr>
          <w:p w:rsidR="00366186" w:rsidRPr="00351FD3" w:rsidRDefault="00366186" w:rsidP="00063B6C">
            <w:pPr>
              <w:autoSpaceDE w:val="0"/>
              <w:autoSpaceDN w:val="0"/>
              <w:jc w:val="center"/>
              <w:rPr>
                <w:sz w:val="22"/>
                <w:szCs w:val="22"/>
              </w:rPr>
            </w:pPr>
            <w:r w:rsidRPr="00351FD3">
              <w:rPr>
                <w:sz w:val="22"/>
                <w:szCs w:val="22"/>
              </w:rPr>
              <w:t>2020</w:t>
            </w:r>
          </w:p>
        </w:tc>
        <w:tc>
          <w:tcPr>
            <w:tcW w:w="713" w:type="dxa"/>
            <w:gridSpan w:val="2"/>
          </w:tcPr>
          <w:p w:rsidR="00366186" w:rsidRPr="00351FD3" w:rsidRDefault="00366186" w:rsidP="00063B6C">
            <w:pPr>
              <w:autoSpaceDE w:val="0"/>
              <w:autoSpaceDN w:val="0"/>
              <w:jc w:val="center"/>
              <w:rPr>
                <w:sz w:val="22"/>
                <w:szCs w:val="22"/>
              </w:rPr>
            </w:pPr>
            <w:r w:rsidRPr="00351FD3">
              <w:rPr>
                <w:sz w:val="22"/>
                <w:szCs w:val="22"/>
              </w:rPr>
              <w:t>2021</w:t>
            </w:r>
          </w:p>
        </w:tc>
        <w:tc>
          <w:tcPr>
            <w:tcW w:w="567" w:type="dxa"/>
            <w:gridSpan w:val="2"/>
          </w:tcPr>
          <w:p w:rsidR="00366186" w:rsidRPr="00351FD3" w:rsidRDefault="00366186" w:rsidP="00063B6C">
            <w:pPr>
              <w:autoSpaceDE w:val="0"/>
              <w:autoSpaceDN w:val="0"/>
              <w:jc w:val="center"/>
              <w:rPr>
                <w:sz w:val="22"/>
                <w:szCs w:val="22"/>
              </w:rPr>
            </w:pPr>
            <w:r w:rsidRPr="00351FD3">
              <w:rPr>
                <w:sz w:val="22"/>
                <w:szCs w:val="22"/>
              </w:rPr>
              <w:t>2022</w:t>
            </w:r>
          </w:p>
        </w:tc>
        <w:tc>
          <w:tcPr>
            <w:tcW w:w="567" w:type="dxa"/>
            <w:gridSpan w:val="2"/>
          </w:tcPr>
          <w:p w:rsidR="00366186" w:rsidRPr="00351FD3" w:rsidRDefault="00366186" w:rsidP="00063B6C">
            <w:pPr>
              <w:autoSpaceDE w:val="0"/>
              <w:autoSpaceDN w:val="0"/>
              <w:jc w:val="center"/>
              <w:rPr>
                <w:sz w:val="22"/>
                <w:szCs w:val="22"/>
              </w:rPr>
            </w:pPr>
            <w:r w:rsidRPr="00351FD3">
              <w:rPr>
                <w:sz w:val="22"/>
                <w:szCs w:val="22"/>
              </w:rPr>
              <w:t>2023</w:t>
            </w:r>
          </w:p>
        </w:tc>
        <w:tc>
          <w:tcPr>
            <w:tcW w:w="782" w:type="dxa"/>
            <w:gridSpan w:val="4"/>
          </w:tcPr>
          <w:p w:rsidR="00366186" w:rsidRPr="00351FD3" w:rsidRDefault="00366186" w:rsidP="00063B6C">
            <w:pPr>
              <w:autoSpaceDE w:val="0"/>
              <w:autoSpaceDN w:val="0"/>
              <w:jc w:val="center"/>
              <w:rPr>
                <w:sz w:val="22"/>
                <w:szCs w:val="22"/>
              </w:rPr>
            </w:pPr>
            <w:r w:rsidRPr="00351FD3">
              <w:rPr>
                <w:sz w:val="22"/>
                <w:szCs w:val="22"/>
              </w:rPr>
              <w:t>2024</w:t>
            </w:r>
          </w:p>
        </w:tc>
      </w:tr>
      <w:tr w:rsidR="00366186" w:rsidRPr="00351FD3" w:rsidTr="00063B6C">
        <w:tc>
          <w:tcPr>
            <w:tcW w:w="531" w:type="dxa"/>
          </w:tcPr>
          <w:p w:rsidR="00366186" w:rsidRPr="00351FD3" w:rsidRDefault="00366186" w:rsidP="00063B6C">
            <w:pPr>
              <w:autoSpaceDE w:val="0"/>
              <w:autoSpaceDN w:val="0"/>
              <w:jc w:val="center"/>
              <w:rPr>
                <w:sz w:val="24"/>
                <w:szCs w:val="24"/>
              </w:rPr>
            </w:pPr>
            <w:r w:rsidRPr="00351FD3">
              <w:rPr>
                <w:sz w:val="24"/>
                <w:szCs w:val="24"/>
              </w:rPr>
              <w:t>1</w:t>
            </w:r>
          </w:p>
        </w:tc>
        <w:tc>
          <w:tcPr>
            <w:tcW w:w="1317" w:type="dxa"/>
            <w:gridSpan w:val="3"/>
          </w:tcPr>
          <w:p w:rsidR="00366186" w:rsidRPr="00351FD3" w:rsidRDefault="00366186" w:rsidP="00063B6C">
            <w:pPr>
              <w:autoSpaceDE w:val="0"/>
              <w:autoSpaceDN w:val="0"/>
              <w:jc w:val="center"/>
              <w:rPr>
                <w:sz w:val="24"/>
                <w:szCs w:val="24"/>
              </w:rPr>
            </w:pPr>
            <w:r w:rsidRPr="00351FD3">
              <w:rPr>
                <w:sz w:val="24"/>
                <w:szCs w:val="24"/>
              </w:rPr>
              <w:t>2</w:t>
            </w:r>
          </w:p>
        </w:tc>
        <w:tc>
          <w:tcPr>
            <w:tcW w:w="1308" w:type="dxa"/>
            <w:gridSpan w:val="3"/>
          </w:tcPr>
          <w:p w:rsidR="00366186" w:rsidRPr="00351FD3" w:rsidRDefault="00366186" w:rsidP="00063B6C">
            <w:pPr>
              <w:autoSpaceDE w:val="0"/>
              <w:autoSpaceDN w:val="0"/>
              <w:jc w:val="center"/>
              <w:rPr>
                <w:sz w:val="24"/>
                <w:szCs w:val="24"/>
              </w:rPr>
            </w:pPr>
            <w:r w:rsidRPr="00351FD3">
              <w:rPr>
                <w:sz w:val="24"/>
                <w:szCs w:val="24"/>
              </w:rPr>
              <w:t>3</w:t>
            </w:r>
          </w:p>
        </w:tc>
        <w:tc>
          <w:tcPr>
            <w:tcW w:w="1263" w:type="dxa"/>
            <w:gridSpan w:val="3"/>
          </w:tcPr>
          <w:p w:rsidR="00366186" w:rsidRPr="00351FD3" w:rsidRDefault="00366186" w:rsidP="00063B6C">
            <w:pPr>
              <w:autoSpaceDE w:val="0"/>
              <w:autoSpaceDN w:val="0"/>
              <w:jc w:val="center"/>
              <w:rPr>
                <w:sz w:val="24"/>
                <w:szCs w:val="24"/>
              </w:rPr>
            </w:pPr>
            <w:r w:rsidRPr="00351FD3">
              <w:rPr>
                <w:sz w:val="24"/>
                <w:szCs w:val="24"/>
              </w:rPr>
              <w:t>4</w:t>
            </w:r>
          </w:p>
        </w:tc>
        <w:tc>
          <w:tcPr>
            <w:tcW w:w="698" w:type="dxa"/>
            <w:gridSpan w:val="3"/>
          </w:tcPr>
          <w:p w:rsidR="00366186" w:rsidRPr="00351FD3" w:rsidRDefault="00366186" w:rsidP="00063B6C">
            <w:pPr>
              <w:autoSpaceDE w:val="0"/>
              <w:autoSpaceDN w:val="0"/>
              <w:jc w:val="center"/>
              <w:rPr>
                <w:sz w:val="24"/>
                <w:szCs w:val="24"/>
              </w:rPr>
            </w:pPr>
            <w:r w:rsidRPr="00351FD3">
              <w:rPr>
                <w:sz w:val="24"/>
                <w:szCs w:val="24"/>
              </w:rPr>
              <w:t>5</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6</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7</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8</w:t>
            </w:r>
          </w:p>
        </w:tc>
        <w:tc>
          <w:tcPr>
            <w:tcW w:w="595" w:type="dxa"/>
            <w:gridSpan w:val="5"/>
          </w:tcPr>
          <w:p w:rsidR="00366186" w:rsidRPr="00351FD3" w:rsidRDefault="00366186" w:rsidP="00063B6C">
            <w:pPr>
              <w:autoSpaceDE w:val="0"/>
              <w:autoSpaceDN w:val="0"/>
              <w:jc w:val="center"/>
              <w:rPr>
                <w:sz w:val="24"/>
                <w:szCs w:val="24"/>
              </w:rPr>
            </w:pPr>
            <w:r w:rsidRPr="00351FD3">
              <w:rPr>
                <w:sz w:val="24"/>
                <w:szCs w:val="24"/>
              </w:rPr>
              <w:t>9</w:t>
            </w:r>
          </w:p>
        </w:tc>
        <w:tc>
          <w:tcPr>
            <w:tcW w:w="690" w:type="dxa"/>
            <w:gridSpan w:val="3"/>
          </w:tcPr>
          <w:p w:rsidR="00366186" w:rsidRPr="00351FD3" w:rsidRDefault="00366186" w:rsidP="00063B6C">
            <w:pPr>
              <w:autoSpaceDE w:val="0"/>
              <w:autoSpaceDN w:val="0"/>
              <w:jc w:val="center"/>
              <w:rPr>
                <w:sz w:val="24"/>
                <w:szCs w:val="24"/>
              </w:rPr>
            </w:pPr>
            <w:r>
              <w:rPr>
                <w:sz w:val="24"/>
                <w:szCs w:val="24"/>
              </w:rPr>
              <w:t>10</w:t>
            </w:r>
          </w:p>
        </w:tc>
        <w:tc>
          <w:tcPr>
            <w:tcW w:w="567" w:type="dxa"/>
            <w:gridSpan w:val="4"/>
          </w:tcPr>
          <w:p w:rsidR="00366186" w:rsidRPr="00351FD3" w:rsidRDefault="00366186" w:rsidP="00063B6C">
            <w:pPr>
              <w:autoSpaceDE w:val="0"/>
              <w:autoSpaceDN w:val="0"/>
              <w:jc w:val="center"/>
              <w:rPr>
                <w:sz w:val="24"/>
                <w:szCs w:val="24"/>
              </w:rPr>
            </w:pPr>
            <w:r>
              <w:rPr>
                <w:sz w:val="24"/>
                <w:szCs w:val="24"/>
              </w:rPr>
              <w:t>11</w:t>
            </w:r>
          </w:p>
        </w:tc>
        <w:tc>
          <w:tcPr>
            <w:tcW w:w="570" w:type="dxa"/>
            <w:gridSpan w:val="4"/>
          </w:tcPr>
          <w:p w:rsidR="00366186" w:rsidRPr="00351FD3" w:rsidRDefault="00366186" w:rsidP="00063B6C">
            <w:pPr>
              <w:autoSpaceDE w:val="0"/>
              <w:autoSpaceDN w:val="0"/>
              <w:jc w:val="center"/>
              <w:rPr>
                <w:sz w:val="24"/>
                <w:szCs w:val="24"/>
              </w:rPr>
            </w:pPr>
            <w:r>
              <w:rPr>
                <w:sz w:val="24"/>
                <w:szCs w:val="24"/>
              </w:rPr>
              <w:t>12</w:t>
            </w:r>
          </w:p>
        </w:tc>
        <w:tc>
          <w:tcPr>
            <w:tcW w:w="567" w:type="dxa"/>
            <w:gridSpan w:val="3"/>
          </w:tcPr>
          <w:p w:rsidR="00366186" w:rsidRPr="00351FD3" w:rsidRDefault="00366186" w:rsidP="00063B6C">
            <w:pPr>
              <w:autoSpaceDE w:val="0"/>
              <w:autoSpaceDN w:val="0"/>
              <w:jc w:val="center"/>
              <w:rPr>
                <w:sz w:val="24"/>
                <w:szCs w:val="24"/>
              </w:rPr>
            </w:pPr>
            <w:r>
              <w:rPr>
                <w:sz w:val="24"/>
                <w:szCs w:val="24"/>
              </w:rPr>
              <w:t>13</w:t>
            </w:r>
          </w:p>
        </w:tc>
        <w:tc>
          <w:tcPr>
            <w:tcW w:w="713" w:type="dxa"/>
            <w:gridSpan w:val="5"/>
          </w:tcPr>
          <w:p w:rsidR="00366186" w:rsidRPr="00351FD3" w:rsidRDefault="00366186" w:rsidP="00063B6C">
            <w:pPr>
              <w:autoSpaceDE w:val="0"/>
              <w:autoSpaceDN w:val="0"/>
              <w:jc w:val="center"/>
              <w:rPr>
                <w:sz w:val="24"/>
                <w:szCs w:val="24"/>
              </w:rPr>
            </w:pPr>
            <w:r>
              <w:rPr>
                <w:sz w:val="24"/>
                <w:szCs w:val="24"/>
              </w:rPr>
              <w:t>14</w:t>
            </w:r>
          </w:p>
        </w:tc>
        <w:tc>
          <w:tcPr>
            <w:tcW w:w="567" w:type="dxa"/>
            <w:gridSpan w:val="5"/>
          </w:tcPr>
          <w:p w:rsidR="00366186" w:rsidRPr="00351FD3" w:rsidRDefault="00366186" w:rsidP="00063B6C">
            <w:pPr>
              <w:autoSpaceDE w:val="0"/>
              <w:autoSpaceDN w:val="0"/>
              <w:jc w:val="center"/>
              <w:rPr>
                <w:sz w:val="24"/>
                <w:szCs w:val="24"/>
              </w:rPr>
            </w:pPr>
            <w:r>
              <w:rPr>
                <w:sz w:val="24"/>
                <w:szCs w:val="24"/>
              </w:rPr>
              <w:t>15</w:t>
            </w:r>
          </w:p>
        </w:tc>
        <w:tc>
          <w:tcPr>
            <w:tcW w:w="567" w:type="dxa"/>
            <w:gridSpan w:val="5"/>
          </w:tcPr>
          <w:p w:rsidR="00366186" w:rsidRPr="00351FD3" w:rsidRDefault="00366186" w:rsidP="00063B6C">
            <w:pPr>
              <w:autoSpaceDE w:val="0"/>
              <w:autoSpaceDN w:val="0"/>
              <w:jc w:val="center"/>
              <w:rPr>
                <w:sz w:val="24"/>
                <w:szCs w:val="24"/>
              </w:rPr>
            </w:pPr>
            <w:r>
              <w:rPr>
                <w:sz w:val="24"/>
                <w:szCs w:val="24"/>
              </w:rPr>
              <w:t>16</w:t>
            </w:r>
          </w:p>
        </w:tc>
        <w:tc>
          <w:tcPr>
            <w:tcW w:w="579" w:type="dxa"/>
            <w:gridSpan w:val="5"/>
          </w:tcPr>
          <w:p w:rsidR="00366186" w:rsidRPr="00351FD3" w:rsidRDefault="00366186" w:rsidP="00063B6C">
            <w:pPr>
              <w:autoSpaceDE w:val="0"/>
              <w:autoSpaceDN w:val="0"/>
              <w:jc w:val="center"/>
              <w:rPr>
                <w:sz w:val="24"/>
                <w:szCs w:val="24"/>
              </w:rPr>
            </w:pPr>
            <w:r>
              <w:rPr>
                <w:sz w:val="24"/>
                <w:szCs w:val="24"/>
              </w:rPr>
              <w:t>17</w:t>
            </w:r>
          </w:p>
        </w:tc>
        <w:tc>
          <w:tcPr>
            <w:tcW w:w="717" w:type="dxa"/>
            <w:gridSpan w:val="3"/>
          </w:tcPr>
          <w:p w:rsidR="00366186" w:rsidRPr="00351FD3" w:rsidRDefault="00366186" w:rsidP="00063B6C">
            <w:pPr>
              <w:autoSpaceDE w:val="0"/>
              <w:autoSpaceDN w:val="0"/>
              <w:jc w:val="center"/>
              <w:rPr>
                <w:sz w:val="24"/>
                <w:szCs w:val="24"/>
              </w:rPr>
            </w:pPr>
            <w:r>
              <w:rPr>
                <w:sz w:val="24"/>
                <w:szCs w:val="24"/>
              </w:rPr>
              <w:t>18</w:t>
            </w:r>
          </w:p>
        </w:tc>
        <w:tc>
          <w:tcPr>
            <w:tcW w:w="713" w:type="dxa"/>
            <w:gridSpan w:val="2"/>
          </w:tcPr>
          <w:p w:rsidR="00366186" w:rsidRPr="00351FD3" w:rsidRDefault="00366186" w:rsidP="00063B6C">
            <w:pPr>
              <w:autoSpaceDE w:val="0"/>
              <w:autoSpaceDN w:val="0"/>
              <w:jc w:val="center"/>
              <w:rPr>
                <w:sz w:val="24"/>
                <w:szCs w:val="24"/>
              </w:rPr>
            </w:pPr>
            <w:r>
              <w:rPr>
                <w:sz w:val="24"/>
                <w:szCs w:val="24"/>
              </w:rPr>
              <w:t>19</w:t>
            </w:r>
          </w:p>
        </w:tc>
        <w:tc>
          <w:tcPr>
            <w:tcW w:w="567" w:type="dxa"/>
            <w:gridSpan w:val="2"/>
          </w:tcPr>
          <w:p w:rsidR="00366186" w:rsidRPr="00351FD3" w:rsidRDefault="00366186" w:rsidP="00063B6C">
            <w:pPr>
              <w:autoSpaceDE w:val="0"/>
              <w:autoSpaceDN w:val="0"/>
              <w:jc w:val="center"/>
              <w:rPr>
                <w:sz w:val="24"/>
                <w:szCs w:val="24"/>
              </w:rPr>
            </w:pPr>
            <w:r>
              <w:rPr>
                <w:sz w:val="24"/>
                <w:szCs w:val="24"/>
              </w:rPr>
              <w:t>20</w:t>
            </w:r>
          </w:p>
        </w:tc>
        <w:tc>
          <w:tcPr>
            <w:tcW w:w="567" w:type="dxa"/>
            <w:gridSpan w:val="2"/>
          </w:tcPr>
          <w:p w:rsidR="00366186" w:rsidRPr="00351FD3" w:rsidRDefault="00366186" w:rsidP="00063B6C">
            <w:pPr>
              <w:autoSpaceDE w:val="0"/>
              <w:autoSpaceDN w:val="0"/>
              <w:jc w:val="center"/>
              <w:rPr>
                <w:sz w:val="24"/>
                <w:szCs w:val="24"/>
              </w:rPr>
            </w:pPr>
            <w:r>
              <w:rPr>
                <w:sz w:val="24"/>
                <w:szCs w:val="24"/>
              </w:rPr>
              <w:t>21</w:t>
            </w:r>
          </w:p>
        </w:tc>
        <w:tc>
          <w:tcPr>
            <w:tcW w:w="782" w:type="dxa"/>
            <w:gridSpan w:val="4"/>
          </w:tcPr>
          <w:p w:rsidR="00366186" w:rsidRPr="00351FD3" w:rsidRDefault="00366186" w:rsidP="00063B6C">
            <w:pPr>
              <w:autoSpaceDE w:val="0"/>
              <w:autoSpaceDN w:val="0"/>
              <w:jc w:val="center"/>
              <w:rPr>
                <w:sz w:val="24"/>
                <w:szCs w:val="24"/>
              </w:rPr>
            </w:pPr>
            <w:r>
              <w:rPr>
                <w:sz w:val="24"/>
                <w:szCs w:val="24"/>
              </w:rPr>
              <w:t xml:space="preserve">22 </w:t>
            </w:r>
          </w:p>
        </w:tc>
      </w:tr>
      <w:tr w:rsidR="00366186" w:rsidRPr="00351FD3" w:rsidTr="00063B6C">
        <w:tc>
          <w:tcPr>
            <w:tcW w:w="15579" w:type="dxa"/>
            <w:gridSpan w:val="75"/>
          </w:tcPr>
          <w:p w:rsidR="00366186" w:rsidRPr="00351FD3" w:rsidRDefault="00366186" w:rsidP="00063B6C">
            <w:pPr>
              <w:autoSpaceDE w:val="0"/>
              <w:autoSpaceDN w:val="0"/>
              <w:rPr>
                <w:b/>
                <w:sz w:val="24"/>
                <w:szCs w:val="24"/>
              </w:rPr>
            </w:pPr>
            <w:r w:rsidRPr="00351FD3">
              <w:rPr>
                <w:b/>
                <w:sz w:val="24"/>
                <w:szCs w:val="24"/>
              </w:rPr>
              <w:t>Подпрограмма 1. «Развитие гражданского общества»</w:t>
            </w:r>
          </w:p>
        </w:tc>
      </w:tr>
      <w:tr w:rsidR="00366186" w:rsidRPr="00351FD3" w:rsidTr="00063B6C">
        <w:tc>
          <w:tcPr>
            <w:tcW w:w="531" w:type="dxa"/>
          </w:tcPr>
          <w:p w:rsidR="00366186" w:rsidRPr="00351FD3" w:rsidRDefault="00366186" w:rsidP="00063B6C">
            <w:pPr>
              <w:autoSpaceDE w:val="0"/>
              <w:autoSpaceDN w:val="0"/>
              <w:jc w:val="center"/>
              <w:rPr>
                <w:sz w:val="24"/>
                <w:szCs w:val="24"/>
              </w:rPr>
            </w:pPr>
          </w:p>
        </w:tc>
        <w:tc>
          <w:tcPr>
            <w:tcW w:w="15048" w:type="dxa"/>
            <w:gridSpan w:val="74"/>
          </w:tcPr>
          <w:p w:rsidR="00366186" w:rsidRPr="00351FD3" w:rsidRDefault="00366186" w:rsidP="00063B6C">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RPr="00351FD3" w:rsidTr="00063B6C">
        <w:tc>
          <w:tcPr>
            <w:tcW w:w="531" w:type="dxa"/>
          </w:tcPr>
          <w:p w:rsidR="00366186" w:rsidRPr="00351FD3" w:rsidRDefault="00366186" w:rsidP="00063B6C">
            <w:pPr>
              <w:autoSpaceDE w:val="0"/>
              <w:autoSpaceDN w:val="0"/>
              <w:jc w:val="center"/>
              <w:rPr>
                <w:sz w:val="24"/>
                <w:szCs w:val="24"/>
              </w:rPr>
            </w:pPr>
            <w:r w:rsidRPr="00351FD3">
              <w:rPr>
                <w:sz w:val="24"/>
                <w:szCs w:val="24"/>
              </w:rPr>
              <w:t>1.</w:t>
            </w:r>
          </w:p>
        </w:tc>
        <w:tc>
          <w:tcPr>
            <w:tcW w:w="15048" w:type="dxa"/>
            <w:gridSpan w:val="74"/>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366186" w:rsidRPr="00351FD3" w:rsidTr="00063B6C">
        <w:tc>
          <w:tcPr>
            <w:tcW w:w="531" w:type="dxa"/>
          </w:tcPr>
          <w:p w:rsidR="00366186" w:rsidRPr="00351FD3" w:rsidRDefault="00366186" w:rsidP="00063B6C">
            <w:pPr>
              <w:autoSpaceDE w:val="0"/>
              <w:autoSpaceDN w:val="0"/>
              <w:jc w:val="center"/>
              <w:rPr>
                <w:sz w:val="24"/>
                <w:szCs w:val="24"/>
              </w:rPr>
            </w:pPr>
          </w:p>
        </w:tc>
        <w:tc>
          <w:tcPr>
            <w:tcW w:w="15048" w:type="dxa"/>
            <w:gridSpan w:val="74"/>
          </w:tcPr>
          <w:p w:rsidR="00366186" w:rsidRPr="00351FD3" w:rsidRDefault="00366186" w:rsidP="00063B6C">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366186" w:rsidRPr="00351FD3" w:rsidTr="00063B6C">
        <w:tc>
          <w:tcPr>
            <w:tcW w:w="531" w:type="dxa"/>
          </w:tcPr>
          <w:p w:rsidR="00366186" w:rsidRPr="00351FD3" w:rsidRDefault="00366186" w:rsidP="00063B6C">
            <w:pPr>
              <w:autoSpaceDE w:val="0"/>
              <w:autoSpaceDN w:val="0"/>
              <w:jc w:val="center"/>
              <w:rPr>
                <w:sz w:val="24"/>
                <w:szCs w:val="24"/>
              </w:rPr>
            </w:pPr>
            <w:r w:rsidRPr="00351FD3">
              <w:rPr>
                <w:sz w:val="24"/>
                <w:szCs w:val="24"/>
              </w:rPr>
              <w:lastRenderedPageBreak/>
              <w:t>1.1.</w:t>
            </w:r>
          </w:p>
        </w:tc>
        <w:tc>
          <w:tcPr>
            <w:tcW w:w="1317" w:type="dxa"/>
            <w:gridSpan w:val="3"/>
          </w:tcPr>
          <w:p w:rsidR="00366186" w:rsidRPr="00351FD3" w:rsidRDefault="00366186" w:rsidP="00063B6C">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366186" w:rsidRPr="00351FD3" w:rsidRDefault="00366186" w:rsidP="00063B6C">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самоуправления </w:t>
            </w:r>
            <w:r w:rsidRPr="00351FD3">
              <w:rPr>
                <w:color w:val="000000"/>
                <w:sz w:val="24"/>
                <w:szCs w:val="24"/>
              </w:rPr>
              <w:lastRenderedPageBreak/>
              <w:t>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366186" w:rsidRPr="00351FD3" w:rsidRDefault="00366186" w:rsidP="00063B6C">
            <w:pPr>
              <w:autoSpaceDE w:val="0"/>
              <w:autoSpaceDN w:val="0"/>
              <w:jc w:val="center"/>
              <w:rPr>
                <w:sz w:val="24"/>
                <w:szCs w:val="24"/>
              </w:rPr>
            </w:pPr>
            <w:r w:rsidRPr="00351FD3">
              <w:rPr>
                <w:sz w:val="24"/>
                <w:szCs w:val="24"/>
              </w:rPr>
              <w:lastRenderedPageBreak/>
              <w:t>ед.</w:t>
            </w:r>
          </w:p>
        </w:tc>
        <w:tc>
          <w:tcPr>
            <w:tcW w:w="698" w:type="dxa"/>
            <w:gridSpan w:val="3"/>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67" w:type="dxa"/>
            <w:gridSpan w:val="3"/>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76" w:type="dxa"/>
            <w:gridSpan w:val="4"/>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67" w:type="dxa"/>
            <w:gridSpan w:val="4"/>
          </w:tcPr>
          <w:p w:rsidR="00366186" w:rsidRPr="00007B9B" w:rsidRDefault="00366186" w:rsidP="00063B6C">
            <w:pPr>
              <w:autoSpaceDE w:val="0"/>
              <w:autoSpaceDN w:val="0"/>
              <w:jc w:val="center"/>
              <w:rPr>
                <w:color w:val="000000"/>
                <w:sz w:val="24"/>
                <w:szCs w:val="24"/>
              </w:rPr>
            </w:pPr>
            <w:r w:rsidRPr="00007B9B">
              <w:rPr>
                <w:color w:val="000000"/>
                <w:sz w:val="24"/>
                <w:szCs w:val="24"/>
              </w:rPr>
              <w:t>1</w:t>
            </w:r>
          </w:p>
          <w:p w:rsidR="00366186" w:rsidRPr="00007B9B" w:rsidRDefault="00366186" w:rsidP="00063B6C">
            <w:pPr>
              <w:autoSpaceDE w:val="0"/>
              <w:autoSpaceDN w:val="0"/>
              <w:jc w:val="center"/>
              <w:rPr>
                <w:color w:val="000000"/>
                <w:sz w:val="24"/>
                <w:szCs w:val="24"/>
              </w:rPr>
            </w:pPr>
          </w:p>
        </w:tc>
        <w:tc>
          <w:tcPr>
            <w:tcW w:w="567" w:type="dxa"/>
            <w:gridSpan w:val="3"/>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682" w:type="dxa"/>
            <w:gridSpan w:val="3"/>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67" w:type="dxa"/>
            <w:gridSpan w:val="4"/>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97" w:type="dxa"/>
            <w:gridSpan w:val="5"/>
          </w:tcPr>
          <w:p w:rsidR="00366186" w:rsidRPr="00007B9B" w:rsidRDefault="00366186" w:rsidP="00063B6C">
            <w:pPr>
              <w:autoSpaceDE w:val="0"/>
              <w:autoSpaceDN w:val="0"/>
              <w:jc w:val="center"/>
              <w:rPr>
                <w:color w:val="000000"/>
                <w:sz w:val="24"/>
                <w:szCs w:val="24"/>
              </w:rPr>
            </w:pPr>
            <w:r w:rsidRPr="00007B9B">
              <w:rPr>
                <w:color w:val="000000"/>
                <w:sz w:val="24"/>
                <w:szCs w:val="24"/>
              </w:rPr>
              <w:t>1</w:t>
            </w:r>
          </w:p>
        </w:tc>
        <w:tc>
          <w:tcPr>
            <w:tcW w:w="580" w:type="dxa"/>
            <w:gridSpan w:val="4"/>
          </w:tcPr>
          <w:p w:rsidR="00366186" w:rsidRPr="00351FD3" w:rsidRDefault="00366186" w:rsidP="00063B6C">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366186" w:rsidRPr="00351FD3" w:rsidRDefault="00366186" w:rsidP="00063B6C">
            <w:pPr>
              <w:autoSpaceDE w:val="0"/>
              <w:autoSpaceDN w:val="0"/>
              <w:jc w:val="center"/>
              <w:rPr>
                <w:sz w:val="24"/>
                <w:szCs w:val="24"/>
              </w:rPr>
            </w:pPr>
            <w:r w:rsidRPr="00351FD3">
              <w:rPr>
                <w:sz w:val="24"/>
                <w:szCs w:val="24"/>
              </w:rPr>
              <w:t>188</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150</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150</w:t>
            </w:r>
          </w:p>
        </w:tc>
        <w:tc>
          <w:tcPr>
            <w:tcW w:w="570" w:type="dxa"/>
            <w:gridSpan w:val="4"/>
          </w:tcPr>
          <w:p w:rsidR="00366186" w:rsidRPr="00351FD3" w:rsidRDefault="00366186" w:rsidP="00063B6C">
            <w:pPr>
              <w:autoSpaceDE w:val="0"/>
              <w:autoSpaceDN w:val="0"/>
              <w:jc w:val="center"/>
              <w:rPr>
                <w:sz w:val="24"/>
                <w:szCs w:val="24"/>
              </w:rPr>
            </w:pPr>
            <w:r>
              <w:rPr>
                <w:sz w:val="24"/>
                <w:szCs w:val="24"/>
              </w:rPr>
              <w:t>150</w:t>
            </w:r>
          </w:p>
        </w:tc>
        <w:tc>
          <w:tcPr>
            <w:tcW w:w="717" w:type="dxa"/>
            <w:gridSpan w:val="3"/>
          </w:tcPr>
          <w:p w:rsidR="00366186" w:rsidRPr="00351FD3" w:rsidRDefault="00366186" w:rsidP="00063B6C">
            <w:pPr>
              <w:autoSpaceDE w:val="0"/>
              <w:autoSpaceDN w:val="0"/>
              <w:jc w:val="center"/>
              <w:rPr>
                <w:sz w:val="24"/>
                <w:szCs w:val="24"/>
              </w:rPr>
            </w:pPr>
            <w:r>
              <w:rPr>
                <w:sz w:val="24"/>
                <w:szCs w:val="24"/>
              </w:rPr>
              <w:t>150</w:t>
            </w:r>
          </w:p>
        </w:tc>
        <w:tc>
          <w:tcPr>
            <w:tcW w:w="713" w:type="dxa"/>
            <w:gridSpan w:val="2"/>
          </w:tcPr>
          <w:p w:rsidR="00366186" w:rsidRPr="00351FD3" w:rsidRDefault="00366186" w:rsidP="00063B6C">
            <w:pPr>
              <w:autoSpaceDE w:val="0"/>
              <w:autoSpaceDN w:val="0"/>
              <w:jc w:val="center"/>
              <w:rPr>
                <w:sz w:val="24"/>
                <w:szCs w:val="24"/>
              </w:rPr>
            </w:pPr>
            <w:r w:rsidRPr="00351FD3">
              <w:rPr>
                <w:sz w:val="24"/>
                <w:szCs w:val="24"/>
              </w:rPr>
              <w:t>150</w:t>
            </w:r>
          </w:p>
        </w:tc>
        <w:tc>
          <w:tcPr>
            <w:tcW w:w="567" w:type="dxa"/>
            <w:gridSpan w:val="2"/>
          </w:tcPr>
          <w:p w:rsidR="00366186" w:rsidRPr="00351FD3" w:rsidRDefault="00366186" w:rsidP="00063B6C">
            <w:pPr>
              <w:autoSpaceDE w:val="0"/>
              <w:autoSpaceDN w:val="0"/>
              <w:jc w:val="center"/>
              <w:rPr>
                <w:sz w:val="24"/>
                <w:szCs w:val="24"/>
              </w:rPr>
            </w:pPr>
            <w:r w:rsidRPr="00351FD3">
              <w:rPr>
                <w:sz w:val="24"/>
                <w:szCs w:val="24"/>
              </w:rPr>
              <w:t>150</w:t>
            </w:r>
          </w:p>
        </w:tc>
        <w:tc>
          <w:tcPr>
            <w:tcW w:w="599" w:type="dxa"/>
            <w:gridSpan w:val="4"/>
          </w:tcPr>
          <w:p w:rsidR="00366186" w:rsidRPr="00351FD3" w:rsidRDefault="00366186" w:rsidP="00063B6C">
            <w:pPr>
              <w:autoSpaceDE w:val="0"/>
              <w:autoSpaceDN w:val="0"/>
              <w:jc w:val="center"/>
              <w:rPr>
                <w:sz w:val="24"/>
                <w:szCs w:val="24"/>
              </w:rPr>
            </w:pPr>
            <w:r w:rsidRPr="00351FD3">
              <w:rPr>
                <w:sz w:val="24"/>
                <w:szCs w:val="24"/>
              </w:rPr>
              <w:t>150</w:t>
            </w:r>
          </w:p>
        </w:tc>
        <w:tc>
          <w:tcPr>
            <w:tcW w:w="750" w:type="dxa"/>
            <w:gridSpan w:val="2"/>
          </w:tcPr>
          <w:p w:rsidR="00366186" w:rsidRPr="00351FD3" w:rsidRDefault="00366186" w:rsidP="00063B6C">
            <w:pPr>
              <w:autoSpaceDE w:val="0"/>
              <w:autoSpaceDN w:val="0"/>
              <w:jc w:val="center"/>
              <w:rPr>
                <w:sz w:val="24"/>
                <w:szCs w:val="24"/>
              </w:rPr>
            </w:pPr>
            <w:r>
              <w:rPr>
                <w:sz w:val="24"/>
                <w:szCs w:val="24"/>
              </w:rPr>
              <w:t>150</w:t>
            </w:r>
          </w:p>
        </w:tc>
      </w:tr>
      <w:tr w:rsidR="00366186" w:rsidRPr="00351FD3" w:rsidTr="00063B6C">
        <w:tc>
          <w:tcPr>
            <w:tcW w:w="15579" w:type="dxa"/>
            <w:gridSpan w:val="75"/>
          </w:tcPr>
          <w:p w:rsidR="00366186" w:rsidRPr="00351FD3" w:rsidRDefault="00366186" w:rsidP="00063B6C">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366186" w:rsidRPr="00351FD3" w:rsidTr="00063B6C">
        <w:tc>
          <w:tcPr>
            <w:tcW w:w="531" w:type="dxa"/>
          </w:tcPr>
          <w:p w:rsidR="00366186" w:rsidRPr="00351FD3" w:rsidRDefault="00366186" w:rsidP="00063B6C">
            <w:pPr>
              <w:autoSpaceDE w:val="0"/>
              <w:autoSpaceDN w:val="0"/>
              <w:jc w:val="center"/>
              <w:rPr>
                <w:sz w:val="24"/>
                <w:szCs w:val="24"/>
              </w:rPr>
            </w:pPr>
          </w:p>
        </w:tc>
        <w:tc>
          <w:tcPr>
            <w:tcW w:w="15048" w:type="dxa"/>
            <w:gridSpan w:val="74"/>
          </w:tcPr>
          <w:p w:rsidR="00366186" w:rsidRPr="00351FD3" w:rsidRDefault="00366186" w:rsidP="00063B6C">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RPr="00351FD3" w:rsidTr="00063B6C">
        <w:tc>
          <w:tcPr>
            <w:tcW w:w="531" w:type="dxa"/>
          </w:tcPr>
          <w:p w:rsidR="00366186" w:rsidRPr="00351FD3" w:rsidRDefault="00366186" w:rsidP="00063B6C">
            <w:pPr>
              <w:autoSpaceDE w:val="0"/>
              <w:autoSpaceDN w:val="0"/>
              <w:jc w:val="center"/>
              <w:rPr>
                <w:sz w:val="24"/>
                <w:szCs w:val="24"/>
              </w:rPr>
            </w:pPr>
          </w:p>
        </w:tc>
        <w:tc>
          <w:tcPr>
            <w:tcW w:w="15048" w:type="dxa"/>
            <w:gridSpan w:val="74"/>
          </w:tcPr>
          <w:p w:rsidR="00366186" w:rsidRPr="00351FD3" w:rsidRDefault="00366186" w:rsidP="00063B6C">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366186" w:rsidRPr="00351FD3" w:rsidRDefault="00366186" w:rsidP="00063B6C">
            <w:pPr>
              <w:suppressAutoHyphens/>
              <w:autoSpaceDE w:val="0"/>
              <w:ind w:firstLine="720"/>
              <w:jc w:val="center"/>
              <w:rPr>
                <w:rFonts w:eastAsia="Calibri"/>
                <w:sz w:val="24"/>
                <w:szCs w:val="24"/>
                <w:lang w:eastAsia="ar-SA"/>
              </w:rPr>
            </w:pPr>
          </w:p>
        </w:tc>
      </w:tr>
      <w:tr w:rsidR="00366186" w:rsidRPr="00351FD3" w:rsidTr="00063B6C">
        <w:tc>
          <w:tcPr>
            <w:tcW w:w="531" w:type="dxa"/>
          </w:tcPr>
          <w:p w:rsidR="00366186" w:rsidRPr="00351FD3" w:rsidRDefault="00366186" w:rsidP="00063B6C">
            <w:pPr>
              <w:autoSpaceDE w:val="0"/>
              <w:autoSpaceDN w:val="0"/>
              <w:jc w:val="center"/>
              <w:rPr>
                <w:sz w:val="24"/>
                <w:szCs w:val="24"/>
              </w:rPr>
            </w:pPr>
            <w:r w:rsidRPr="00351FD3">
              <w:rPr>
                <w:sz w:val="24"/>
                <w:szCs w:val="24"/>
              </w:rPr>
              <w:t>2.</w:t>
            </w:r>
          </w:p>
        </w:tc>
        <w:tc>
          <w:tcPr>
            <w:tcW w:w="15048" w:type="dxa"/>
            <w:gridSpan w:val="74"/>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366186" w:rsidRPr="00351FD3" w:rsidTr="00063B6C">
        <w:tc>
          <w:tcPr>
            <w:tcW w:w="531" w:type="dxa"/>
          </w:tcPr>
          <w:p w:rsidR="00366186" w:rsidRPr="00351FD3" w:rsidRDefault="00366186" w:rsidP="00063B6C">
            <w:pPr>
              <w:autoSpaceDE w:val="0"/>
              <w:autoSpaceDN w:val="0"/>
              <w:jc w:val="center"/>
              <w:rPr>
                <w:sz w:val="24"/>
                <w:szCs w:val="24"/>
              </w:rPr>
            </w:pPr>
          </w:p>
        </w:tc>
        <w:tc>
          <w:tcPr>
            <w:tcW w:w="15048" w:type="dxa"/>
            <w:gridSpan w:val="74"/>
          </w:tcPr>
          <w:p w:rsidR="00366186" w:rsidRPr="00351FD3" w:rsidRDefault="00366186" w:rsidP="00063B6C">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366186" w:rsidRPr="00351FD3" w:rsidTr="00063B6C">
        <w:tc>
          <w:tcPr>
            <w:tcW w:w="531" w:type="dxa"/>
            <w:tcBorders>
              <w:right w:val="single" w:sz="4" w:space="0" w:color="auto"/>
            </w:tcBorders>
            <w:shd w:val="clear" w:color="auto" w:fill="auto"/>
          </w:tcPr>
          <w:p w:rsidR="00366186" w:rsidRPr="00351FD3" w:rsidRDefault="00366186" w:rsidP="00063B6C">
            <w:pPr>
              <w:autoSpaceDE w:val="0"/>
              <w:autoSpaceDN w:val="0"/>
              <w:jc w:val="center"/>
              <w:rPr>
                <w:sz w:val="24"/>
                <w:szCs w:val="24"/>
              </w:rPr>
            </w:pPr>
            <w:r w:rsidRPr="00351FD3">
              <w:rPr>
                <w:sz w:val="24"/>
                <w:szCs w:val="24"/>
              </w:rPr>
              <w:lastRenderedPageBreak/>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sidRPr="00351FD3">
              <w:rPr>
                <w:sz w:val="24"/>
                <w:szCs w:val="24"/>
              </w:rPr>
              <w:t>87</w:t>
            </w:r>
          </w:p>
          <w:p w:rsidR="00366186" w:rsidRPr="00351FD3" w:rsidRDefault="00366186" w:rsidP="00063B6C">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366186" w:rsidRPr="00351FD3" w:rsidRDefault="00366186" w:rsidP="00063B6C">
            <w:pPr>
              <w:autoSpaceDE w:val="0"/>
              <w:autoSpaceDN w:val="0"/>
              <w:jc w:val="center"/>
              <w:rPr>
                <w:sz w:val="24"/>
                <w:szCs w:val="24"/>
              </w:rPr>
            </w:pPr>
            <w:r w:rsidRPr="00351FD3">
              <w:rPr>
                <w:sz w:val="24"/>
                <w:szCs w:val="24"/>
              </w:rPr>
              <w:t>0</w:t>
            </w:r>
          </w:p>
        </w:tc>
      </w:tr>
      <w:tr w:rsidR="00366186" w:rsidRPr="00351FD3" w:rsidTr="00063B6C">
        <w:tc>
          <w:tcPr>
            <w:tcW w:w="531" w:type="dxa"/>
            <w:shd w:val="clear" w:color="auto" w:fill="auto"/>
          </w:tcPr>
          <w:p w:rsidR="00366186" w:rsidRPr="00351FD3" w:rsidRDefault="00366186" w:rsidP="00063B6C">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23"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366186" w:rsidRPr="00351FD3" w:rsidRDefault="00366186" w:rsidP="00063B6C">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366186" w:rsidRPr="00351FD3" w:rsidRDefault="00366186" w:rsidP="00063B6C">
            <w:pPr>
              <w:rPr>
                <w:sz w:val="24"/>
                <w:szCs w:val="24"/>
              </w:rPr>
            </w:pPr>
            <w:r w:rsidRPr="00351FD3">
              <w:rPr>
                <w:sz w:val="24"/>
                <w:szCs w:val="24"/>
              </w:rPr>
              <w:t>85</w:t>
            </w:r>
          </w:p>
        </w:tc>
        <w:tc>
          <w:tcPr>
            <w:tcW w:w="567" w:type="dxa"/>
            <w:gridSpan w:val="3"/>
            <w:tcBorders>
              <w:top w:val="single" w:sz="4" w:space="0" w:color="auto"/>
            </w:tcBorders>
            <w:shd w:val="clear" w:color="auto" w:fill="auto"/>
          </w:tcPr>
          <w:p w:rsidR="00366186" w:rsidRPr="00351FD3" w:rsidRDefault="00366186" w:rsidP="00063B6C">
            <w:pPr>
              <w:rPr>
                <w:sz w:val="24"/>
                <w:szCs w:val="24"/>
              </w:rPr>
            </w:pPr>
            <w:r w:rsidRPr="00351FD3">
              <w:rPr>
                <w:sz w:val="24"/>
                <w:szCs w:val="24"/>
              </w:rPr>
              <w:t>87</w:t>
            </w:r>
          </w:p>
          <w:p w:rsidR="00366186" w:rsidRPr="00351FD3" w:rsidRDefault="00366186" w:rsidP="00063B6C">
            <w:pPr>
              <w:rPr>
                <w:sz w:val="24"/>
                <w:szCs w:val="24"/>
              </w:rPr>
            </w:pPr>
          </w:p>
        </w:tc>
        <w:tc>
          <w:tcPr>
            <w:tcW w:w="567" w:type="dxa"/>
            <w:gridSpan w:val="4"/>
            <w:tcBorders>
              <w:top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366186" w:rsidRPr="00351FD3" w:rsidRDefault="00366186" w:rsidP="00063B6C">
            <w:pPr>
              <w:rPr>
                <w:sz w:val="24"/>
                <w:szCs w:val="24"/>
              </w:rPr>
            </w:pPr>
            <w:r w:rsidRPr="00351FD3">
              <w:rPr>
                <w:sz w:val="24"/>
                <w:szCs w:val="24"/>
              </w:rPr>
              <w:t>95</w:t>
            </w:r>
          </w:p>
        </w:tc>
        <w:tc>
          <w:tcPr>
            <w:tcW w:w="712" w:type="dxa"/>
            <w:gridSpan w:val="4"/>
            <w:tcBorders>
              <w:top w:val="single" w:sz="4" w:space="0" w:color="auto"/>
            </w:tcBorders>
            <w:shd w:val="clear" w:color="auto" w:fill="auto"/>
          </w:tcPr>
          <w:p w:rsidR="00366186" w:rsidRPr="00351FD3" w:rsidRDefault="00366186" w:rsidP="00063B6C">
            <w:pPr>
              <w:rPr>
                <w:sz w:val="24"/>
                <w:szCs w:val="24"/>
              </w:rPr>
            </w:pPr>
            <w:r w:rsidRPr="00351FD3">
              <w:rPr>
                <w:sz w:val="24"/>
                <w:szCs w:val="24"/>
              </w:rPr>
              <w:t>96</w:t>
            </w:r>
          </w:p>
        </w:tc>
        <w:tc>
          <w:tcPr>
            <w:tcW w:w="575" w:type="dxa"/>
            <w:gridSpan w:val="4"/>
            <w:tcBorders>
              <w:top w:val="single" w:sz="4" w:space="0" w:color="auto"/>
            </w:tcBorders>
            <w:shd w:val="clear" w:color="auto" w:fill="auto"/>
          </w:tcPr>
          <w:p w:rsidR="00366186" w:rsidRPr="00351FD3" w:rsidRDefault="00366186" w:rsidP="00063B6C">
            <w:pPr>
              <w:rPr>
                <w:sz w:val="24"/>
                <w:szCs w:val="24"/>
              </w:rPr>
            </w:pPr>
            <w:r w:rsidRPr="00351FD3">
              <w:rPr>
                <w:sz w:val="24"/>
                <w:szCs w:val="24"/>
              </w:rPr>
              <w:t>97</w:t>
            </w:r>
          </w:p>
        </w:tc>
        <w:tc>
          <w:tcPr>
            <w:tcW w:w="540" w:type="dxa"/>
            <w:gridSpan w:val="3"/>
            <w:tcBorders>
              <w:top w:val="single" w:sz="4" w:space="0" w:color="auto"/>
            </w:tcBorders>
            <w:shd w:val="clear" w:color="auto" w:fill="auto"/>
          </w:tcPr>
          <w:p w:rsidR="00366186" w:rsidRPr="00351FD3" w:rsidRDefault="00366186" w:rsidP="00063B6C">
            <w:pPr>
              <w:rPr>
                <w:sz w:val="24"/>
                <w:szCs w:val="24"/>
              </w:rPr>
            </w:pPr>
            <w:r>
              <w:rPr>
                <w:sz w:val="24"/>
                <w:szCs w:val="24"/>
              </w:rPr>
              <w:t>97</w:t>
            </w:r>
          </w:p>
        </w:tc>
        <w:tc>
          <w:tcPr>
            <w:tcW w:w="586" w:type="dxa"/>
            <w:gridSpan w:val="5"/>
            <w:tcBorders>
              <w:top w:val="single" w:sz="4" w:space="0" w:color="auto"/>
            </w:tcBorders>
            <w:shd w:val="clear" w:color="auto" w:fill="auto"/>
          </w:tcPr>
          <w:p w:rsidR="00366186" w:rsidRPr="00351FD3" w:rsidRDefault="00366186" w:rsidP="00063B6C">
            <w:pPr>
              <w:rPr>
                <w:sz w:val="24"/>
                <w:szCs w:val="24"/>
              </w:rPr>
            </w:pPr>
            <w:r>
              <w:rPr>
                <w:sz w:val="24"/>
                <w:szCs w:val="24"/>
              </w:rPr>
              <w:t>98</w:t>
            </w:r>
          </w:p>
        </w:tc>
        <w:tc>
          <w:tcPr>
            <w:tcW w:w="709" w:type="dxa"/>
            <w:gridSpan w:val="5"/>
            <w:tcBorders>
              <w:top w:val="single" w:sz="4" w:space="0" w:color="auto"/>
            </w:tcBorders>
            <w:shd w:val="clear" w:color="auto" w:fill="auto"/>
          </w:tcPr>
          <w:p w:rsidR="00366186" w:rsidRPr="00351FD3" w:rsidRDefault="00366186" w:rsidP="00063B6C">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c>
          <w:tcPr>
            <w:tcW w:w="567" w:type="dxa"/>
            <w:gridSpan w:val="5"/>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c>
          <w:tcPr>
            <w:tcW w:w="564" w:type="dxa"/>
            <w:gridSpan w:val="3"/>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c>
          <w:tcPr>
            <w:tcW w:w="717" w:type="dxa"/>
            <w:gridSpan w:val="3"/>
            <w:tcBorders>
              <w:top w:val="single" w:sz="4" w:space="0" w:color="auto"/>
            </w:tcBorders>
          </w:tcPr>
          <w:p w:rsidR="00366186" w:rsidRPr="00351FD3" w:rsidRDefault="00366186" w:rsidP="00063B6C">
            <w:pPr>
              <w:autoSpaceDE w:val="0"/>
              <w:autoSpaceDN w:val="0"/>
              <w:jc w:val="center"/>
              <w:rPr>
                <w:sz w:val="24"/>
                <w:szCs w:val="24"/>
              </w:rPr>
            </w:pPr>
          </w:p>
        </w:tc>
        <w:tc>
          <w:tcPr>
            <w:tcW w:w="713" w:type="dxa"/>
            <w:gridSpan w:val="2"/>
            <w:tcBorders>
              <w:top w:val="single" w:sz="4" w:space="0" w:color="auto"/>
            </w:tcBorders>
          </w:tcPr>
          <w:p w:rsidR="00366186" w:rsidRPr="00351FD3" w:rsidRDefault="00366186" w:rsidP="00063B6C">
            <w:pPr>
              <w:autoSpaceDE w:val="0"/>
              <w:autoSpaceDN w:val="0"/>
              <w:jc w:val="center"/>
              <w:rPr>
                <w:sz w:val="24"/>
                <w:szCs w:val="24"/>
              </w:rPr>
            </w:pPr>
          </w:p>
        </w:tc>
        <w:tc>
          <w:tcPr>
            <w:tcW w:w="567" w:type="dxa"/>
            <w:gridSpan w:val="2"/>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c>
          <w:tcPr>
            <w:tcW w:w="567" w:type="dxa"/>
            <w:gridSpan w:val="2"/>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c>
          <w:tcPr>
            <w:tcW w:w="782" w:type="dxa"/>
            <w:gridSpan w:val="4"/>
            <w:tcBorders>
              <w:top w:val="single" w:sz="4" w:space="0" w:color="auto"/>
            </w:tcBorders>
            <w:shd w:val="clear" w:color="auto" w:fill="auto"/>
          </w:tcPr>
          <w:p w:rsidR="00366186" w:rsidRPr="00351FD3" w:rsidRDefault="00366186" w:rsidP="00063B6C">
            <w:pPr>
              <w:autoSpaceDE w:val="0"/>
              <w:autoSpaceDN w:val="0"/>
              <w:jc w:val="center"/>
              <w:rPr>
                <w:sz w:val="24"/>
                <w:szCs w:val="24"/>
              </w:rPr>
            </w:pPr>
          </w:p>
        </w:tc>
      </w:tr>
      <w:tr w:rsidR="00366186" w:rsidRPr="00351FD3" w:rsidTr="00063B6C">
        <w:tc>
          <w:tcPr>
            <w:tcW w:w="531" w:type="dxa"/>
            <w:shd w:val="clear" w:color="auto" w:fill="auto"/>
          </w:tcPr>
          <w:p w:rsidR="00366186" w:rsidRPr="00351FD3" w:rsidRDefault="00366186" w:rsidP="00063B6C">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366186" w:rsidRPr="00351FD3" w:rsidRDefault="00366186" w:rsidP="00063B6C">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366186" w:rsidRPr="00351FD3" w:rsidRDefault="00366186" w:rsidP="00063B6C">
            <w:pPr>
              <w:suppressAutoHyphens/>
              <w:autoSpaceDE w:val="0"/>
              <w:rPr>
                <w:rFonts w:eastAsia="Calibri"/>
                <w:sz w:val="24"/>
                <w:szCs w:val="24"/>
                <w:lang w:eastAsia="ar-SA"/>
              </w:rPr>
            </w:pPr>
          </w:p>
        </w:tc>
        <w:tc>
          <w:tcPr>
            <w:tcW w:w="1561" w:type="dxa"/>
            <w:gridSpan w:val="3"/>
            <w:shd w:val="clear" w:color="auto" w:fill="auto"/>
          </w:tcPr>
          <w:p w:rsidR="00366186" w:rsidRPr="00351FD3" w:rsidRDefault="00366186" w:rsidP="00063B6C">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366186" w:rsidRPr="00351FD3" w:rsidRDefault="00366186" w:rsidP="00063B6C">
            <w:pPr>
              <w:rPr>
                <w:sz w:val="24"/>
                <w:szCs w:val="24"/>
              </w:rPr>
            </w:pPr>
            <w:r w:rsidRPr="00351FD3">
              <w:rPr>
                <w:sz w:val="24"/>
                <w:szCs w:val="24"/>
              </w:rPr>
              <w:t>85</w:t>
            </w:r>
          </w:p>
        </w:tc>
        <w:tc>
          <w:tcPr>
            <w:tcW w:w="567" w:type="dxa"/>
            <w:gridSpan w:val="3"/>
            <w:shd w:val="clear" w:color="auto" w:fill="auto"/>
          </w:tcPr>
          <w:p w:rsidR="00366186" w:rsidRPr="00351FD3" w:rsidRDefault="00366186" w:rsidP="00063B6C">
            <w:pPr>
              <w:rPr>
                <w:sz w:val="24"/>
                <w:szCs w:val="24"/>
              </w:rPr>
            </w:pPr>
            <w:r w:rsidRPr="00351FD3">
              <w:rPr>
                <w:sz w:val="24"/>
                <w:szCs w:val="24"/>
              </w:rPr>
              <w:t>87</w:t>
            </w:r>
          </w:p>
          <w:p w:rsidR="00366186" w:rsidRPr="00351FD3" w:rsidRDefault="00366186" w:rsidP="00063B6C">
            <w:pPr>
              <w:rPr>
                <w:sz w:val="24"/>
                <w:szCs w:val="24"/>
              </w:rPr>
            </w:pPr>
          </w:p>
        </w:tc>
        <w:tc>
          <w:tcPr>
            <w:tcW w:w="567" w:type="dxa"/>
            <w:gridSpan w:val="4"/>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366186" w:rsidRPr="00351FD3" w:rsidRDefault="00366186" w:rsidP="00063B6C">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366186" w:rsidRPr="00351FD3" w:rsidRDefault="00366186" w:rsidP="00063B6C">
            <w:pPr>
              <w:rPr>
                <w:sz w:val="24"/>
                <w:szCs w:val="24"/>
              </w:rPr>
            </w:pPr>
            <w:r w:rsidRPr="00351FD3">
              <w:rPr>
                <w:sz w:val="24"/>
                <w:szCs w:val="24"/>
              </w:rPr>
              <w:t>95</w:t>
            </w:r>
          </w:p>
        </w:tc>
        <w:tc>
          <w:tcPr>
            <w:tcW w:w="712" w:type="dxa"/>
            <w:gridSpan w:val="4"/>
            <w:tcBorders>
              <w:top w:val="single" w:sz="4" w:space="0" w:color="auto"/>
            </w:tcBorders>
            <w:shd w:val="clear" w:color="auto" w:fill="auto"/>
          </w:tcPr>
          <w:p w:rsidR="00366186" w:rsidRPr="00351FD3" w:rsidRDefault="00366186" w:rsidP="00063B6C">
            <w:pPr>
              <w:rPr>
                <w:sz w:val="24"/>
                <w:szCs w:val="24"/>
              </w:rPr>
            </w:pPr>
            <w:r w:rsidRPr="00351FD3">
              <w:rPr>
                <w:sz w:val="24"/>
                <w:szCs w:val="24"/>
              </w:rPr>
              <w:t>96</w:t>
            </w:r>
          </w:p>
        </w:tc>
        <w:tc>
          <w:tcPr>
            <w:tcW w:w="575" w:type="dxa"/>
            <w:gridSpan w:val="4"/>
            <w:tcBorders>
              <w:top w:val="single" w:sz="4" w:space="0" w:color="auto"/>
            </w:tcBorders>
            <w:shd w:val="clear" w:color="auto" w:fill="auto"/>
          </w:tcPr>
          <w:p w:rsidR="00366186" w:rsidRPr="00351FD3" w:rsidRDefault="00366186" w:rsidP="00063B6C">
            <w:pPr>
              <w:rPr>
                <w:sz w:val="24"/>
                <w:szCs w:val="24"/>
              </w:rPr>
            </w:pPr>
            <w:r w:rsidRPr="00351FD3">
              <w:rPr>
                <w:sz w:val="24"/>
                <w:szCs w:val="24"/>
              </w:rPr>
              <w:t>97</w:t>
            </w:r>
          </w:p>
        </w:tc>
        <w:tc>
          <w:tcPr>
            <w:tcW w:w="540" w:type="dxa"/>
            <w:gridSpan w:val="3"/>
            <w:shd w:val="clear" w:color="auto" w:fill="auto"/>
          </w:tcPr>
          <w:p w:rsidR="00366186" w:rsidRPr="00351FD3" w:rsidRDefault="00366186" w:rsidP="00063B6C">
            <w:pPr>
              <w:rPr>
                <w:sz w:val="24"/>
                <w:szCs w:val="24"/>
              </w:rPr>
            </w:pPr>
            <w:r>
              <w:rPr>
                <w:sz w:val="24"/>
                <w:szCs w:val="24"/>
              </w:rPr>
              <w:t>97</w:t>
            </w:r>
          </w:p>
        </w:tc>
        <w:tc>
          <w:tcPr>
            <w:tcW w:w="586" w:type="dxa"/>
            <w:gridSpan w:val="5"/>
            <w:shd w:val="clear" w:color="auto" w:fill="auto"/>
          </w:tcPr>
          <w:p w:rsidR="00366186" w:rsidRPr="00351FD3" w:rsidRDefault="00366186" w:rsidP="00063B6C">
            <w:pPr>
              <w:rPr>
                <w:sz w:val="24"/>
                <w:szCs w:val="24"/>
              </w:rPr>
            </w:pPr>
            <w:r>
              <w:rPr>
                <w:sz w:val="24"/>
                <w:szCs w:val="24"/>
              </w:rPr>
              <w:t>98</w:t>
            </w:r>
          </w:p>
        </w:tc>
        <w:tc>
          <w:tcPr>
            <w:tcW w:w="709" w:type="dxa"/>
            <w:gridSpan w:val="5"/>
            <w:shd w:val="clear" w:color="auto" w:fill="auto"/>
          </w:tcPr>
          <w:p w:rsidR="00366186" w:rsidRPr="00351FD3" w:rsidRDefault="00366186" w:rsidP="00063B6C">
            <w:pPr>
              <w:suppressAutoHyphens/>
              <w:autoSpaceDE w:val="0"/>
              <w:snapToGrid w:val="0"/>
              <w:jc w:val="center"/>
              <w:rPr>
                <w:sz w:val="24"/>
                <w:szCs w:val="24"/>
                <w:lang w:eastAsia="ar-SA"/>
              </w:rPr>
            </w:pPr>
          </w:p>
        </w:tc>
        <w:tc>
          <w:tcPr>
            <w:tcW w:w="567" w:type="dxa"/>
            <w:gridSpan w:val="5"/>
            <w:shd w:val="clear" w:color="auto" w:fill="auto"/>
          </w:tcPr>
          <w:p w:rsidR="00366186" w:rsidRPr="00351FD3" w:rsidRDefault="00366186" w:rsidP="00063B6C">
            <w:pPr>
              <w:autoSpaceDE w:val="0"/>
              <w:autoSpaceDN w:val="0"/>
              <w:jc w:val="center"/>
              <w:rPr>
                <w:sz w:val="24"/>
                <w:szCs w:val="24"/>
              </w:rPr>
            </w:pPr>
          </w:p>
        </w:tc>
        <w:tc>
          <w:tcPr>
            <w:tcW w:w="567" w:type="dxa"/>
            <w:gridSpan w:val="5"/>
            <w:shd w:val="clear" w:color="auto" w:fill="auto"/>
          </w:tcPr>
          <w:p w:rsidR="00366186" w:rsidRPr="00351FD3" w:rsidRDefault="00366186" w:rsidP="00063B6C">
            <w:pPr>
              <w:autoSpaceDE w:val="0"/>
              <w:autoSpaceDN w:val="0"/>
              <w:jc w:val="center"/>
              <w:rPr>
                <w:sz w:val="24"/>
                <w:szCs w:val="24"/>
              </w:rPr>
            </w:pPr>
          </w:p>
        </w:tc>
        <w:tc>
          <w:tcPr>
            <w:tcW w:w="564" w:type="dxa"/>
            <w:gridSpan w:val="3"/>
            <w:shd w:val="clear" w:color="auto" w:fill="auto"/>
          </w:tcPr>
          <w:p w:rsidR="00366186" w:rsidRPr="00351FD3" w:rsidRDefault="00366186" w:rsidP="00063B6C">
            <w:pPr>
              <w:autoSpaceDE w:val="0"/>
              <w:autoSpaceDN w:val="0"/>
              <w:jc w:val="center"/>
              <w:rPr>
                <w:sz w:val="24"/>
                <w:szCs w:val="24"/>
              </w:rPr>
            </w:pPr>
          </w:p>
        </w:tc>
        <w:tc>
          <w:tcPr>
            <w:tcW w:w="717" w:type="dxa"/>
            <w:gridSpan w:val="3"/>
          </w:tcPr>
          <w:p w:rsidR="00366186" w:rsidRPr="00351FD3" w:rsidRDefault="00366186" w:rsidP="00063B6C">
            <w:pPr>
              <w:autoSpaceDE w:val="0"/>
              <w:autoSpaceDN w:val="0"/>
              <w:jc w:val="center"/>
              <w:rPr>
                <w:sz w:val="24"/>
                <w:szCs w:val="24"/>
              </w:rPr>
            </w:pPr>
          </w:p>
        </w:tc>
        <w:tc>
          <w:tcPr>
            <w:tcW w:w="713" w:type="dxa"/>
            <w:gridSpan w:val="2"/>
          </w:tcPr>
          <w:p w:rsidR="00366186" w:rsidRPr="00351FD3" w:rsidRDefault="00366186" w:rsidP="00063B6C">
            <w:pPr>
              <w:autoSpaceDE w:val="0"/>
              <w:autoSpaceDN w:val="0"/>
              <w:jc w:val="center"/>
              <w:rPr>
                <w:sz w:val="24"/>
                <w:szCs w:val="24"/>
              </w:rPr>
            </w:pPr>
          </w:p>
        </w:tc>
        <w:tc>
          <w:tcPr>
            <w:tcW w:w="567" w:type="dxa"/>
            <w:gridSpan w:val="2"/>
            <w:shd w:val="clear" w:color="auto" w:fill="auto"/>
          </w:tcPr>
          <w:p w:rsidR="00366186" w:rsidRPr="00351FD3" w:rsidRDefault="00366186" w:rsidP="00063B6C">
            <w:pPr>
              <w:autoSpaceDE w:val="0"/>
              <w:autoSpaceDN w:val="0"/>
              <w:jc w:val="center"/>
              <w:rPr>
                <w:sz w:val="24"/>
                <w:szCs w:val="24"/>
              </w:rPr>
            </w:pPr>
          </w:p>
        </w:tc>
        <w:tc>
          <w:tcPr>
            <w:tcW w:w="567" w:type="dxa"/>
            <w:gridSpan w:val="2"/>
            <w:shd w:val="clear" w:color="auto" w:fill="auto"/>
          </w:tcPr>
          <w:p w:rsidR="00366186" w:rsidRPr="00351FD3" w:rsidRDefault="00366186" w:rsidP="00063B6C">
            <w:pPr>
              <w:autoSpaceDE w:val="0"/>
              <w:autoSpaceDN w:val="0"/>
              <w:jc w:val="center"/>
              <w:rPr>
                <w:sz w:val="24"/>
                <w:szCs w:val="24"/>
              </w:rPr>
            </w:pPr>
          </w:p>
        </w:tc>
        <w:tc>
          <w:tcPr>
            <w:tcW w:w="782" w:type="dxa"/>
            <w:gridSpan w:val="4"/>
            <w:shd w:val="clear" w:color="auto" w:fill="auto"/>
          </w:tcPr>
          <w:p w:rsidR="00366186" w:rsidRPr="00351FD3" w:rsidRDefault="00366186" w:rsidP="00063B6C">
            <w:pPr>
              <w:autoSpaceDE w:val="0"/>
              <w:autoSpaceDN w:val="0"/>
              <w:jc w:val="center"/>
              <w:rPr>
                <w:sz w:val="24"/>
                <w:szCs w:val="24"/>
              </w:rPr>
            </w:pPr>
          </w:p>
        </w:tc>
      </w:tr>
      <w:tr w:rsidR="00366186" w:rsidRPr="00351FD3" w:rsidTr="00063B6C">
        <w:trPr>
          <w:gridAfter w:val="1"/>
          <w:wAfter w:w="66" w:type="dxa"/>
        </w:trPr>
        <w:tc>
          <w:tcPr>
            <w:tcW w:w="15513" w:type="dxa"/>
            <w:gridSpan w:val="74"/>
            <w:shd w:val="clear" w:color="auto" w:fill="auto"/>
          </w:tcPr>
          <w:p w:rsidR="00366186" w:rsidRPr="00351FD3" w:rsidRDefault="00366186" w:rsidP="00063B6C">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366186" w:rsidRPr="00351FD3" w:rsidTr="00063B6C">
        <w:trPr>
          <w:gridAfter w:val="1"/>
          <w:wAfter w:w="66" w:type="dxa"/>
        </w:trPr>
        <w:tc>
          <w:tcPr>
            <w:tcW w:w="531" w:type="dxa"/>
          </w:tcPr>
          <w:p w:rsidR="00366186" w:rsidRPr="00351FD3" w:rsidRDefault="00366186" w:rsidP="00063B6C">
            <w:pPr>
              <w:autoSpaceDE w:val="0"/>
              <w:autoSpaceDN w:val="0"/>
              <w:rPr>
                <w:sz w:val="24"/>
                <w:szCs w:val="24"/>
              </w:rPr>
            </w:pPr>
          </w:p>
        </w:tc>
        <w:tc>
          <w:tcPr>
            <w:tcW w:w="14982" w:type="dxa"/>
            <w:gridSpan w:val="73"/>
          </w:tcPr>
          <w:p w:rsidR="00366186" w:rsidRPr="00351FD3" w:rsidRDefault="00366186" w:rsidP="00063B6C">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366186" w:rsidRPr="00351FD3" w:rsidRDefault="00366186" w:rsidP="00063B6C">
            <w:pPr>
              <w:autoSpaceDE w:val="0"/>
              <w:autoSpaceDN w:val="0"/>
              <w:rPr>
                <w:sz w:val="24"/>
                <w:szCs w:val="24"/>
              </w:rPr>
            </w:pPr>
            <w:r w:rsidRPr="00351FD3">
              <w:rPr>
                <w:sz w:val="24"/>
                <w:szCs w:val="24"/>
              </w:rPr>
              <w:t>Администрация Камешкирского района Пензенской области</w:t>
            </w:r>
          </w:p>
        </w:tc>
      </w:tr>
      <w:tr w:rsidR="00366186" w:rsidRPr="00351FD3" w:rsidTr="00063B6C">
        <w:trPr>
          <w:gridAfter w:val="1"/>
          <w:wAfter w:w="66" w:type="dxa"/>
        </w:trPr>
        <w:tc>
          <w:tcPr>
            <w:tcW w:w="531" w:type="dxa"/>
          </w:tcPr>
          <w:p w:rsidR="00366186" w:rsidRPr="00351FD3" w:rsidRDefault="00366186" w:rsidP="00063B6C">
            <w:pPr>
              <w:autoSpaceDE w:val="0"/>
              <w:autoSpaceDN w:val="0"/>
              <w:rPr>
                <w:sz w:val="24"/>
                <w:szCs w:val="24"/>
              </w:rPr>
            </w:pPr>
            <w:r w:rsidRPr="00351FD3">
              <w:rPr>
                <w:sz w:val="24"/>
                <w:szCs w:val="24"/>
              </w:rPr>
              <w:t>3.1</w:t>
            </w:r>
          </w:p>
        </w:tc>
        <w:tc>
          <w:tcPr>
            <w:tcW w:w="14982" w:type="dxa"/>
            <w:gridSpan w:val="73"/>
          </w:tcPr>
          <w:p w:rsidR="00366186" w:rsidRPr="00351FD3" w:rsidRDefault="00366186" w:rsidP="00063B6C">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366186" w:rsidRPr="00351FD3" w:rsidTr="00063B6C">
        <w:trPr>
          <w:gridAfter w:val="1"/>
          <w:wAfter w:w="66" w:type="dxa"/>
        </w:trPr>
        <w:tc>
          <w:tcPr>
            <w:tcW w:w="531" w:type="dxa"/>
          </w:tcPr>
          <w:p w:rsidR="00366186" w:rsidRPr="00351FD3" w:rsidRDefault="00366186" w:rsidP="00063B6C">
            <w:pPr>
              <w:autoSpaceDE w:val="0"/>
              <w:autoSpaceDN w:val="0"/>
              <w:rPr>
                <w:sz w:val="24"/>
                <w:szCs w:val="24"/>
              </w:rPr>
            </w:pPr>
          </w:p>
        </w:tc>
        <w:tc>
          <w:tcPr>
            <w:tcW w:w="14982" w:type="dxa"/>
            <w:gridSpan w:val="73"/>
          </w:tcPr>
          <w:p w:rsidR="00366186" w:rsidRPr="00351FD3" w:rsidRDefault="00366186" w:rsidP="00063B6C">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366186" w:rsidRPr="00351FD3" w:rsidTr="00063B6C">
        <w:tc>
          <w:tcPr>
            <w:tcW w:w="543" w:type="dxa"/>
            <w:gridSpan w:val="2"/>
            <w:tcBorders>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lastRenderedPageBreak/>
              <w:t>3.1.1</w:t>
            </w:r>
          </w:p>
        </w:tc>
        <w:tc>
          <w:tcPr>
            <w:tcW w:w="1340"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w:t>
            </w:r>
            <w:r w:rsidRPr="00351FD3">
              <w:rPr>
                <w:rFonts w:eastAsia="Calibri"/>
                <w:sz w:val="24"/>
                <w:szCs w:val="24"/>
                <w:lang w:eastAsia="ar-SA"/>
              </w:rPr>
              <w:lastRenderedPageBreak/>
              <w:t>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w:t>
            </w:r>
          </w:p>
        </w:tc>
        <w:tc>
          <w:tcPr>
            <w:tcW w:w="708"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366186" w:rsidRPr="00351FD3" w:rsidRDefault="00366186" w:rsidP="00063B6C">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366186" w:rsidRPr="00007B9B" w:rsidRDefault="00366186" w:rsidP="00063B6C">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color w:val="C00000"/>
                <w:sz w:val="22"/>
                <w:szCs w:val="22"/>
              </w:rPr>
            </w:pPr>
            <w:r w:rsidRPr="003D2504">
              <w:rPr>
                <w:color w:val="C00000"/>
                <w:sz w:val="22"/>
                <w:szCs w:val="22"/>
              </w:rPr>
              <w:t>23834,39</w:t>
            </w:r>
          </w:p>
          <w:p w:rsidR="00366186" w:rsidRPr="00351FD3" w:rsidRDefault="00366186" w:rsidP="00063B6C">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366186" w:rsidRPr="00351FD3" w:rsidRDefault="00366186" w:rsidP="00063B6C">
            <w:pPr>
              <w:autoSpaceDE w:val="0"/>
              <w:autoSpaceDN w:val="0"/>
              <w:jc w:val="center"/>
              <w:rPr>
                <w:sz w:val="22"/>
                <w:szCs w:val="22"/>
              </w:rPr>
            </w:pPr>
            <w:r>
              <w:rPr>
                <w:sz w:val="22"/>
                <w:szCs w:val="22"/>
              </w:rPr>
              <w:t>23920,70</w:t>
            </w:r>
          </w:p>
        </w:tc>
      </w:tr>
      <w:tr w:rsidR="00366186" w:rsidRPr="00351FD3" w:rsidTr="00063B6C">
        <w:trPr>
          <w:gridAfter w:val="1"/>
          <w:wAfter w:w="66" w:type="dxa"/>
        </w:trPr>
        <w:tc>
          <w:tcPr>
            <w:tcW w:w="543" w:type="dxa"/>
            <w:gridSpan w:val="2"/>
          </w:tcPr>
          <w:p w:rsidR="00366186" w:rsidRPr="00351FD3" w:rsidRDefault="00366186" w:rsidP="00063B6C">
            <w:pPr>
              <w:autoSpaceDE w:val="0"/>
              <w:autoSpaceDN w:val="0"/>
              <w:jc w:val="center"/>
              <w:rPr>
                <w:sz w:val="24"/>
                <w:szCs w:val="24"/>
              </w:rPr>
            </w:pPr>
            <w:r w:rsidRPr="00351FD3">
              <w:rPr>
                <w:sz w:val="24"/>
                <w:szCs w:val="24"/>
              </w:rPr>
              <w:lastRenderedPageBreak/>
              <w:t>3.2.</w:t>
            </w:r>
          </w:p>
        </w:tc>
        <w:tc>
          <w:tcPr>
            <w:tcW w:w="14970" w:type="dxa"/>
            <w:gridSpan w:val="72"/>
          </w:tcPr>
          <w:p w:rsidR="00366186" w:rsidRPr="00351FD3" w:rsidRDefault="00366186" w:rsidP="00063B6C">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366186" w:rsidRPr="00351FD3" w:rsidTr="00063B6C">
        <w:trPr>
          <w:gridAfter w:val="1"/>
          <w:wAfter w:w="66" w:type="dxa"/>
        </w:trPr>
        <w:tc>
          <w:tcPr>
            <w:tcW w:w="543" w:type="dxa"/>
            <w:gridSpan w:val="2"/>
          </w:tcPr>
          <w:p w:rsidR="00366186" w:rsidRPr="00351FD3" w:rsidRDefault="00366186" w:rsidP="00063B6C">
            <w:pPr>
              <w:autoSpaceDE w:val="0"/>
              <w:autoSpaceDN w:val="0"/>
              <w:jc w:val="center"/>
              <w:rPr>
                <w:sz w:val="24"/>
                <w:szCs w:val="24"/>
              </w:rPr>
            </w:pPr>
          </w:p>
        </w:tc>
        <w:tc>
          <w:tcPr>
            <w:tcW w:w="14970" w:type="dxa"/>
            <w:gridSpan w:val="72"/>
          </w:tcPr>
          <w:p w:rsidR="00366186" w:rsidRPr="00351FD3" w:rsidRDefault="00366186" w:rsidP="00063B6C">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t>3.2.1</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1556" w:type="dxa"/>
            <w:gridSpan w:val="3"/>
          </w:tcPr>
          <w:p w:rsidR="00366186" w:rsidRPr="00351FD3" w:rsidRDefault="00366186" w:rsidP="00063B6C">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66186" w:rsidRPr="00351FD3" w:rsidRDefault="00366186" w:rsidP="00063B6C">
            <w:pPr>
              <w:autoSpaceDE w:val="0"/>
              <w:autoSpaceDN w:val="0"/>
              <w:jc w:val="center"/>
              <w:rPr>
                <w:sz w:val="24"/>
                <w:szCs w:val="24"/>
              </w:rPr>
            </w:pPr>
            <w:r w:rsidRPr="00351FD3">
              <w:rPr>
                <w:sz w:val="24"/>
                <w:szCs w:val="24"/>
              </w:rPr>
              <w:t>%</w:t>
            </w:r>
          </w:p>
        </w:tc>
        <w:tc>
          <w:tcPr>
            <w:tcW w:w="70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714" w:type="dxa"/>
            <w:gridSpan w:val="4"/>
          </w:tcPr>
          <w:p w:rsidR="00366186" w:rsidRPr="00351FD3" w:rsidRDefault="00366186" w:rsidP="00063B6C">
            <w:pPr>
              <w:autoSpaceDE w:val="0"/>
              <w:autoSpaceDN w:val="0"/>
              <w:jc w:val="center"/>
              <w:rPr>
                <w:sz w:val="24"/>
                <w:szCs w:val="24"/>
              </w:rPr>
            </w:pPr>
            <w:r>
              <w:rPr>
                <w:sz w:val="24"/>
                <w:szCs w:val="24"/>
              </w:rPr>
              <w:t>0</w:t>
            </w:r>
          </w:p>
        </w:tc>
        <w:tc>
          <w:tcPr>
            <w:tcW w:w="603" w:type="dxa"/>
            <w:gridSpan w:val="5"/>
          </w:tcPr>
          <w:p w:rsidR="00366186" w:rsidRPr="00351FD3" w:rsidRDefault="00366186" w:rsidP="00063B6C">
            <w:pPr>
              <w:autoSpaceDE w:val="0"/>
              <w:autoSpaceDN w:val="0"/>
              <w:jc w:val="center"/>
              <w:rPr>
                <w:sz w:val="24"/>
                <w:szCs w:val="24"/>
              </w:rPr>
            </w:pPr>
            <w:r>
              <w:rPr>
                <w:sz w:val="24"/>
                <w:szCs w:val="24"/>
              </w:rPr>
              <w:t>0</w:t>
            </w:r>
          </w:p>
        </w:tc>
        <w:tc>
          <w:tcPr>
            <w:tcW w:w="534"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9"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5"/>
          </w:tcPr>
          <w:p w:rsidR="00366186" w:rsidRPr="00351FD3" w:rsidRDefault="00366186" w:rsidP="00063B6C">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370,70</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307,60</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387,50</w:t>
            </w:r>
          </w:p>
        </w:tc>
        <w:tc>
          <w:tcPr>
            <w:tcW w:w="709" w:type="dxa"/>
            <w:gridSpan w:val="2"/>
          </w:tcPr>
          <w:p w:rsidR="00366186" w:rsidRPr="00351FD3" w:rsidRDefault="00366186" w:rsidP="00063B6C">
            <w:pPr>
              <w:autoSpaceDE w:val="0"/>
              <w:autoSpaceDN w:val="0"/>
              <w:jc w:val="center"/>
              <w:rPr>
                <w:sz w:val="22"/>
                <w:szCs w:val="22"/>
              </w:rPr>
            </w:pPr>
            <w:r>
              <w:rPr>
                <w:sz w:val="22"/>
                <w:szCs w:val="22"/>
              </w:rPr>
              <w:t>413,30</w:t>
            </w:r>
          </w:p>
        </w:tc>
        <w:tc>
          <w:tcPr>
            <w:tcW w:w="708" w:type="dxa"/>
            <w:gridSpan w:val="2"/>
          </w:tcPr>
          <w:p w:rsidR="00366186" w:rsidRPr="00351FD3" w:rsidRDefault="00366186" w:rsidP="00063B6C">
            <w:pPr>
              <w:autoSpaceDE w:val="0"/>
              <w:autoSpaceDN w:val="0"/>
              <w:jc w:val="center"/>
              <w:rPr>
                <w:sz w:val="22"/>
                <w:szCs w:val="22"/>
              </w:rPr>
            </w:pPr>
            <w:r>
              <w:rPr>
                <w:sz w:val="22"/>
                <w:szCs w:val="22"/>
              </w:rPr>
              <w:t>494,20</w:t>
            </w:r>
          </w:p>
        </w:tc>
        <w:tc>
          <w:tcPr>
            <w:tcW w:w="567" w:type="dxa"/>
            <w:gridSpan w:val="2"/>
          </w:tcPr>
          <w:p w:rsidR="00366186" w:rsidRPr="00351FD3" w:rsidRDefault="00366186" w:rsidP="00063B6C">
            <w:pPr>
              <w:autoSpaceDE w:val="0"/>
              <w:autoSpaceDN w:val="0"/>
              <w:jc w:val="center"/>
              <w:rPr>
                <w:sz w:val="22"/>
                <w:szCs w:val="22"/>
              </w:rPr>
            </w:pPr>
            <w:r>
              <w:rPr>
                <w:sz w:val="22"/>
                <w:szCs w:val="22"/>
              </w:rPr>
              <w:t>503,20</w:t>
            </w:r>
          </w:p>
        </w:tc>
        <w:tc>
          <w:tcPr>
            <w:tcW w:w="567" w:type="dxa"/>
            <w:gridSpan w:val="2"/>
          </w:tcPr>
          <w:p w:rsidR="00366186" w:rsidRPr="00351FD3" w:rsidRDefault="00366186" w:rsidP="00063B6C">
            <w:pPr>
              <w:autoSpaceDE w:val="0"/>
              <w:autoSpaceDN w:val="0"/>
              <w:jc w:val="center"/>
              <w:rPr>
                <w:sz w:val="22"/>
                <w:szCs w:val="22"/>
              </w:rPr>
            </w:pPr>
            <w:r>
              <w:rPr>
                <w:sz w:val="22"/>
                <w:szCs w:val="22"/>
              </w:rPr>
              <w:t>521,50</w:t>
            </w:r>
          </w:p>
        </w:tc>
        <w:tc>
          <w:tcPr>
            <w:tcW w:w="775" w:type="dxa"/>
            <w:gridSpan w:val="3"/>
          </w:tcPr>
          <w:p w:rsidR="00366186" w:rsidRPr="00351FD3" w:rsidRDefault="00366186" w:rsidP="00063B6C">
            <w:pPr>
              <w:autoSpaceDE w:val="0"/>
              <w:autoSpaceDN w:val="0"/>
              <w:jc w:val="center"/>
              <w:rPr>
                <w:sz w:val="22"/>
                <w:szCs w:val="22"/>
              </w:rPr>
            </w:pPr>
            <w:r>
              <w:rPr>
                <w:sz w:val="22"/>
                <w:szCs w:val="22"/>
              </w:rPr>
              <w:t>521,50</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lastRenderedPageBreak/>
              <w:t>3.2.2</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366186" w:rsidRPr="00351FD3" w:rsidRDefault="00366186" w:rsidP="00063B6C">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66186" w:rsidRPr="00351FD3" w:rsidRDefault="00366186" w:rsidP="00063B6C">
            <w:pPr>
              <w:autoSpaceDE w:val="0"/>
              <w:autoSpaceDN w:val="0"/>
              <w:jc w:val="center"/>
              <w:rPr>
                <w:sz w:val="24"/>
                <w:szCs w:val="24"/>
              </w:rPr>
            </w:pPr>
            <w:r w:rsidRPr="00351FD3">
              <w:rPr>
                <w:sz w:val="24"/>
                <w:szCs w:val="24"/>
              </w:rPr>
              <w:t>%</w:t>
            </w:r>
          </w:p>
        </w:tc>
        <w:tc>
          <w:tcPr>
            <w:tcW w:w="70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714" w:type="dxa"/>
            <w:gridSpan w:val="4"/>
          </w:tcPr>
          <w:p w:rsidR="00366186" w:rsidRPr="00351FD3" w:rsidRDefault="00366186" w:rsidP="00063B6C">
            <w:pPr>
              <w:autoSpaceDE w:val="0"/>
              <w:autoSpaceDN w:val="0"/>
              <w:jc w:val="center"/>
              <w:rPr>
                <w:sz w:val="24"/>
                <w:szCs w:val="24"/>
              </w:rPr>
            </w:pPr>
            <w:r>
              <w:rPr>
                <w:sz w:val="24"/>
                <w:szCs w:val="24"/>
              </w:rPr>
              <w:t>0</w:t>
            </w:r>
          </w:p>
        </w:tc>
        <w:tc>
          <w:tcPr>
            <w:tcW w:w="603" w:type="dxa"/>
            <w:gridSpan w:val="5"/>
          </w:tcPr>
          <w:p w:rsidR="00366186" w:rsidRPr="00351FD3" w:rsidRDefault="00366186" w:rsidP="00063B6C">
            <w:pPr>
              <w:autoSpaceDE w:val="0"/>
              <w:autoSpaceDN w:val="0"/>
              <w:jc w:val="center"/>
              <w:rPr>
                <w:sz w:val="24"/>
                <w:szCs w:val="24"/>
              </w:rPr>
            </w:pPr>
            <w:r>
              <w:rPr>
                <w:sz w:val="24"/>
                <w:szCs w:val="24"/>
              </w:rPr>
              <w:t>0</w:t>
            </w:r>
          </w:p>
        </w:tc>
        <w:tc>
          <w:tcPr>
            <w:tcW w:w="534"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9"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5"/>
          </w:tcPr>
          <w:p w:rsidR="00366186" w:rsidRPr="00351FD3" w:rsidRDefault="00366186" w:rsidP="00063B6C">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152,2</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196,14</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166,27</w:t>
            </w:r>
          </w:p>
        </w:tc>
        <w:tc>
          <w:tcPr>
            <w:tcW w:w="709" w:type="dxa"/>
            <w:gridSpan w:val="2"/>
          </w:tcPr>
          <w:p w:rsidR="00366186" w:rsidRPr="00351FD3" w:rsidRDefault="00366186" w:rsidP="00063B6C">
            <w:pPr>
              <w:autoSpaceDE w:val="0"/>
              <w:autoSpaceDN w:val="0"/>
              <w:jc w:val="center"/>
              <w:rPr>
                <w:sz w:val="24"/>
                <w:szCs w:val="24"/>
              </w:rPr>
            </w:pPr>
            <w:r>
              <w:rPr>
                <w:sz w:val="24"/>
                <w:szCs w:val="24"/>
              </w:rPr>
              <w:t>185,70</w:t>
            </w:r>
          </w:p>
        </w:tc>
        <w:tc>
          <w:tcPr>
            <w:tcW w:w="708" w:type="dxa"/>
            <w:gridSpan w:val="2"/>
          </w:tcPr>
          <w:p w:rsidR="00366186" w:rsidRPr="00351FD3" w:rsidRDefault="00366186" w:rsidP="00063B6C">
            <w:pPr>
              <w:autoSpaceDE w:val="0"/>
              <w:autoSpaceDN w:val="0"/>
              <w:jc w:val="center"/>
              <w:rPr>
                <w:sz w:val="24"/>
                <w:szCs w:val="24"/>
              </w:rPr>
            </w:pPr>
            <w:r>
              <w:rPr>
                <w:sz w:val="24"/>
                <w:szCs w:val="24"/>
              </w:rPr>
              <w:t>276,70</w:t>
            </w:r>
          </w:p>
        </w:tc>
        <w:tc>
          <w:tcPr>
            <w:tcW w:w="567" w:type="dxa"/>
            <w:gridSpan w:val="2"/>
          </w:tcPr>
          <w:p w:rsidR="00366186" w:rsidRPr="00351FD3" w:rsidRDefault="00366186" w:rsidP="00063B6C">
            <w:pPr>
              <w:autoSpaceDE w:val="0"/>
              <w:autoSpaceDN w:val="0"/>
              <w:jc w:val="center"/>
              <w:rPr>
                <w:sz w:val="24"/>
                <w:szCs w:val="24"/>
              </w:rPr>
            </w:pPr>
            <w:r>
              <w:rPr>
                <w:sz w:val="24"/>
                <w:szCs w:val="24"/>
              </w:rPr>
              <w:t>281,70</w:t>
            </w:r>
          </w:p>
        </w:tc>
        <w:tc>
          <w:tcPr>
            <w:tcW w:w="567" w:type="dxa"/>
            <w:gridSpan w:val="2"/>
          </w:tcPr>
          <w:p w:rsidR="00366186" w:rsidRPr="00351FD3" w:rsidRDefault="00366186" w:rsidP="00063B6C">
            <w:pPr>
              <w:autoSpaceDE w:val="0"/>
              <w:autoSpaceDN w:val="0"/>
              <w:jc w:val="center"/>
              <w:rPr>
                <w:sz w:val="24"/>
                <w:szCs w:val="24"/>
              </w:rPr>
            </w:pPr>
            <w:r>
              <w:rPr>
                <w:sz w:val="24"/>
                <w:szCs w:val="24"/>
              </w:rPr>
              <w:t>292,00</w:t>
            </w:r>
          </w:p>
        </w:tc>
        <w:tc>
          <w:tcPr>
            <w:tcW w:w="775" w:type="dxa"/>
            <w:gridSpan w:val="3"/>
          </w:tcPr>
          <w:p w:rsidR="00366186" w:rsidRPr="00351FD3" w:rsidRDefault="00366186" w:rsidP="00063B6C">
            <w:pPr>
              <w:autoSpaceDE w:val="0"/>
              <w:autoSpaceDN w:val="0"/>
              <w:jc w:val="center"/>
              <w:rPr>
                <w:sz w:val="24"/>
                <w:szCs w:val="24"/>
              </w:rPr>
            </w:pPr>
            <w:r>
              <w:rPr>
                <w:sz w:val="24"/>
                <w:szCs w:val="24"/>
              </w:rPr>
              <w:t>292,00</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t>3.2.3</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366186" w:rsidRPr="00351FD3" w:rsidRDefault="00366186" w:rsidP="00063B6C">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66186" w:rsidRPr="00351FD3" w:rsidRDefault="00366186" w:rsidP="00063B6C">
            <w:pPr>
              <w:autoSpaceDE w:val="0"/>
              <w:autoSpaceDN w:val="0"/>
              <w:jc w:val="center"/>
              <w:rPr>
                <w:sz w:val="24"/>
                <w:szCs w:val="24"/>
              </w:rPr>
            </w:pPr>
            <w:r w:rsidRPr="00351FD3">
              <w:rPr>
                <w:sz w:val="24"/>
                <w:szCs w:val="24"/>
              </w:rPr>
              <w:t>%</w:t>
            </w:r>
          </w:p>
        </w:tc>
        <w:tc>
          <w:tcPr>
            <w:tcW w:w="70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714" w:type="dxa"/>
            <w:gridSpan w:val="4"/>
          </w:tcPr>
          <w:p w:rsidR="00366186" w:rsidRPr="00351FD3" w:rsidRDefault="00366186" w:rsidP="00063B6C">
            <w:pPr>
              <w:autoSpaceDE w:val="0"/>
              <w:autoSpaceDN w:val="0"/>
              <w:jc w:val="center"/>
              <w:rPr>
                <w:sz w:val="24"/>
                <w:szCs w:val="24"/>
              </w:rPr>
            </w:pPr>
            <w:r>
              <w:rPr>
                <w:sz w:val="24"/>
                <w:szCs w:val="24"/>
              </w:rPr>
              <w:t>0</w:t>
            </w:r>
          </w:p>
        </w:tc>
        <w:tc>
          <w:tcPr>
            <w:tcW w:w="603" w:type="dxa"/>
            <w:gridSpan w:val="5"/>
          </w:tcPr>
          <w:p w:rsidR="00366186" w:rsidRPr="00351FD3" w:rsidRDefault="00366186" w:rsidP="00063B6C">
            <w:pPr>
              <w:autoSpaceDE w:val="0"/>
              <w:autoSpaceDN w:val="0"/>
              <w:jc w:val="center"/>
              <w:rPr>
                <w:sz w:val="24"/>
                <w:szCs w:val="24"/>
              </w:rPr>
            </w:pPr>
            <w:r>
              <w:rPr>
                <w:sz w:val="24"/>
                <w:szCs w:val="24"/>
              </w:rPr>
              <w:t>0</w:t>
            </w:r>
          </w:p>
        </w:tc>
        <w:tc>
          <w:tcPr>
            <w:tcW w:w="534"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9"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5"/>
          </w:tcPr>
          <w:p w:rsidR="00366186" w:rsidRPr="00351FD3" w:rsidRDefault="00366186" w:rsidP="00063B6C">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397,30</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423,00</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427,00</w:t>
            </w:r>
          </w:p>
        </w:tc>
        <w:tc>
          <w:tcPr>
            <w:tcW w:w="709" w:type="dxa"/>
            <w:gridSpan w:val="2"/>
          </w:tcPr>
          <w:p w:rsidR="00366186" w:rsidRPr="00351FD3" w:rsidRDefault="00366186" w:rsidP="00063B6C">
            <w:pPr>
              <w:autoSpaceDE w:val="0"/>
              <w:autoSpaceDN w:val="0"/>
              <w:jc w:val="center"/>
              <w:rPr>
                <w:sz w:val="22"/>
                <w:szCs w:val="22"/>
              </w:rPr>
            </w:pPr>
            <w:r>
              <w:rPr>
                <w:sz w:val="22"/>
                <w:szCs w:val="22"/>
              </w:rPr>
              <w:t>471,60</w:t>
            </w:r>
          </w:p>
        </w:tc>
        <w:tc>
          <w:tcPr>
            <w:tcW w:w="708" w:type="dxa"/>
            <w:gridSpan w:val="2"/>
          </w:tcPr>
          <w:p w:rsidR="00366186" w:rsidRPr="00351FD3" w:rsidRDefault="00366186" w:rsidP="00063B6C">
            <w:pPr>
              <w:autoSpaceDE w:val="0"/>
              <w:autoSpaceDN w:val="0"/>
              <w:jc w:val="center"/>
              <w:rPr>
                <w:sz w:val="22"/>
                <w:szCs w:val="22"/>
              </w:rPr>
            </w:pPr>
            <w:r>
              <w:rPr>
                <w:sz w:val="22"/>
                <w:szCs w:val="22"/>
              </w:rPr>
              <w:t>494,10</w:t>
            </w:r>
          </w:p>
        </w:tc>
        <w:tc>
          <w:tcPr>
            <w:tcW w:w="567" w:type="dxa"/>
            <w:gridSpan w:val="2"/>
          </w:tcPr>
          <w:p w:rsidR="00366186" w:rsidRPr="00351FD3" w:rsidRDefault="00366186" w:rsidP="00063B6C">
            <w:pPr>
              <w:autoSpaceDE w:val="0"/>
              <w:autoSpaceDN w:val="0"/>
              <w:jc w:val="center"/>
              <w:rPr>
                <w:sz w:val="22"/>
                <w:szCs w:val="22"/>
              </w:rPr>
            </w:pPr>
            <w:r>
              <w:rPr>
                <w:sz w:val="22"/>
                <w:szCs w:val="22"/>
              </w:rPr>
              <w:t>503,10</w:t>
            </w:r>
          </w:p>
        </w:tc>
        <w:tc>
          <w:tcPr>
            <w:tcW w:w="567" w:type="dxa"/>
            <w:gridSpan w:val="2"/>
          </w:tcPr>
          <w:p w:rsidR="00366186" w:rsidRPr="00351FD3" w:rsidRDefault="00366186" w:rsidP="00063B6C">
            <w:pPr>
              <w:autoSpaceDE w:val="0"/>
              <w:autoSpaceDN w:val="0"/>
              <w:jc w:val="center"/>
              <w:rPr>
                <w:sz w:val="22"/>
                <w:szCs w:val="22"/>
              </w:rPr>
            </w:pPr>
            <w:r>
              <w:rPr>
                <w:sz w:val="22"/>
                <w:szCs w:val="22"/>
              </w:rPr>
              <w:t>521,50</w:t>
            </w:r>
          </w:p>
        </w:tc>
        <w:tc>
          <w:tcPr>
            <w:tcW w:w="775" w:type="dxa"/>
            <w:gridSpan w:val="3"/>
          </w:tcPr>
          <w:p w:rsidR="00366186" w:rsidRPr="00351FD3" w:rsidRDefault="00366186" w:rsidP="00063B6C">
            <w:pPr>
              <w:autoSpaceDE w:val="0"/>
              <w:autoSpaceDN w:val="0"/>
              <w:jc w:val="center"/>
              <w:rPr>
                <w:sz w:val="22"/>
                <w:szCs w:val="22"/>
              </w:rPr>
            </w:pPr>
            <w:r>
              <w:rPr>
                <w:sz w:val="22"/>
                <w:szCs w:val="22"/>
              </w:rPr>
              <w:t>521,50</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lastRenderedPageBreak/>
              <w:t>3.2.4</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366186" w:rsidRPr="00351FD3" w:rsidRDefault="00366186" w:rsidP="00063B6C">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366186" w:rsidRPr="00351FD3" w:rsidRDefault="00366186" w:rsidP="00063B6C">
            <w:pPr>
              <w:autoSpaceDE w:val="0"/>
              <w:autoSpaceDN w:val="0"/>
              <w:jc w:val="center"/>
              <w:rPr>
                <w:sz w:val="24"/>
                <w:szCs w:val="24"/>
              </w:rPr>
            </w:pPr>
            <w:r w:rsidRPr="00351FD3">
              <w:rPr>
                <w:sz w:val="24"/>
                <w:szCs w:val="24"/>
              </w:rPr>
              <w:t>%</w:t>
            </w:r>
          </w:p>
        </w:tc>
        <w:tc>
          <w:tcPr>
            <w:tcW w:w="70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714" w:type="dxa"/>
            <w:gridSpan w:val="4"/>
          </w:tcPr>
          <w:p w:rsidR="00366186" w:rsidRPr="00351FD3" w:rsidRDefault="00366186" w:rsidP="00063B6C">
            <w:pPr>
              <w:autoSpaceDE w:val="0"/>
              <w:autoSpaceDN w:val="0"/>
              <w:jc w:val="center"/>
              <w:rPr>
                <w:sz w:val="24"/>
                <w:szCs w:val="24"/>
              </w:rPr>
            </w:pPr>
            <w:r>
              <w:rPr>
                <w:sz w:val="24"/>
                <w:szCs w:val="24"/>
              </w:rPr>
              <w:t>0</w:t>
            </w:r>
          </w:p>
        </w:tc>
        <w:tc>
          <w:tcPr>
            <w:tcW w:w="603" w:type="dxa"/>
            <w:gridSpan w:val="5"/>
          </w:tcPr>
          <w:p w:rsidR="00366186" w:rsidRPr="00351FD3" w:rsidRDefault="00366186" w:rsidP="00063B6C">
            <w:pPr>
              <w:autoSpaceDE w:val="0"/>
              <w:autoSpaceDN w:val="0"/>
              <w:jc w:val="center"/>
              <w:rPr>
                <w:sz w:val="24"/>
                <w:szCs w:val="24"/>
              </w:rPr>
            </w:pPr>
            <w:r>
              <w:rPr>
                <w:sz w:val="24"/>
                <w:szCs w:val="24"/>
              </w:rPr>
              <w:t>0</w:t>
            </w:r>
          </w:p>
        </w:tc>
        <w:tc>
          <w:tcPr>
            <w:tcW w:w="534"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569"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5"/>
          </w:tcPr>
          <w:p w:rsidR="00366186" w:rsidRPr="00351FD3" w:rsidRDefault="00366186" w:rsidP="00063B6C">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16,5</w:t>
            </w:r>
          </w:p>
        </w:tc>
        <w:tc>
          <w:tcPr>
            <w:tcW w:w="567" w:type="dxa"/>
            <w:gridSpan w:val="5"/>
          </w:tcPr>
          <w:p w:rsidR="00366186" w:rsidRPr="00351FD3" w:rsidRDefault="00366186" w:rsidP="00063B6C">
            <w:pPr>
              <w:autoSpaceDE w:val="0"/>
              <w:autoSpaceDN w:val="0"/>
              <w:jc w:val="center"/>
              <w:rPr>
                <w:sz w:val="22"/>
                <w:szCs w:val="22"/>
              </w:rPr>
            </w:pPr>
            <w:r w:rsidRPr="00351FD3">
              <w:rPr>
                <w:sz w:val="22"/>
                <w:szCs w:val="22"/>
              </w:rPr>
              <w:t>16,5</w:t>
            </w:r>
          </w:p>
        </w:tc>
        <w:tc>
          <w:tcPr>
            <w:tcW w:w="567" w:type="dxa"/>
            <w:gridSpan w:val="3"/>
          </w:tcPr>
          <w:p w:rsidR="00366186" w:rsidRPr="00351FD3" w:rsidRDefault="00366186" w:rsidP="00063B6C">
            <w:pPr>
              <w:autoSpaceDE w:val="0"/>
              <w:autoSpaceDN w:val="0"/>
              <w:jc w:val="center"/>
              <w:rPr>
                <w:sz w:val="22"/>
                <w:szCs w:val="22"/>
              </w:rPr>
            </w:pPr>
            <w:r w:rsidRPr="00351FD3">
              <w:rPr>
                <w:sz w:val="22"/>
                <w:szCs w:val="22"/>
              </w:rPr>
              <w:t>16,5</w:t>
            </w:r>
          </w:p>
        </w:tc>
        <w:tc>
          <w:tcPr>
            <w:tcW w:w="709" w:type="dxa"/>
            <w:gridSpan w:val="2"/>
          </w:tcPr>
          <w:p w:rsidR="00366186" w:rsidRPr="00351FD3" w:rsidRDefault="00366186" w:rsidP="00063B6C">
            <w:pPr>
              <w:autoSpaceDE w:val="0"/>
              <w:autoSpaceDN w:val="0"/>
              <w:jc w:val="center"/>
              <w:rPr>
                <w:sz w:val="22"/>
                <w:szCs w:val="22"/>
              </w:rPr>
            </w:pPr>
            <w:r w:rsidRPr="00351FD3">
              <w:rPr>
                <w:sz w:val="22"/>
                <w:szCs w:val="22"/>
              </w:rPr>
              <w:t>16,5</w:t>
            </w:r>
          </w:p>
        </w:tc>
        <w:tc>
          <w:tcPr>
            <w:tcW w:w="708" w:type="dxa"/>
            <w:gridSpan w:val="2"/>
          </w:tcPr>
          <w:p w:rsidR="00366186" w:rsidRPr="00351FD3" w:rsidRDefault="00366186" w:rsidP="00063B6C">
            <w:pPr>
              <w:autoSpaceDE w:val="0"/>
              <w:autoSpaceDN w:val="0"/>
              <w:jc w:val="center"/>
              <w:rPr>
                <w:sz w:val="22"/>
                <w:szCs w:val="22"/>
              </w:rPr>
            </w:pPr>
            <w:r w:rsidRPr="00351FD3">
              <w:rPr>
                <w:sz w:val="22"/>
                <w:szCs w:val="22"/>
              </w:rPr>
              <w:t>16,5</w:t>
            </w:r>
          </w:p>
        </w:tc>
        <w:tc>
          <w:tcPr>
            <w:tcW w:w="567" w:type="dxa"/>
            <w:gridSpan w:val="2"/>
          </w:tcPr>
          <w:p w:rsidR="00366186" w:rsidRPr="00351FD3" w:rsidRDefault="00366186" w:rsidP="00063B6C">
            <w:pPr>
              <w:autoSpaceDE w:val="0"/>
              <w:autoSpaceDN w:val="0"/>
              <w:jc w:val="center"/>
              <w:rPr>
                <w:sz w:val="22"/>
                <w:szCs w:val="22"/>
              </w:rPr>
            </w:pPr>
            <w:r w:rsidRPr="00351FD3">
              <w:rPr>
                <w:sz w:val="22"/>
                <w:szCs w:val="22"/>
              </w:rPr>
              <w:t>16,5</w:t>
            </w:r>
          </w:p>
        </w:tc>
        <w:tc>
          <w:tcPr>
            <w:tcW w:w="567" w:type="dxa"/>
            <w:gridSpan w:val="2"/>
          </w:tcPr>
          <w:p w:rsidR="00366186" w:rsidRPr="00351FD3" w:rsidRDefault="00366186" w:rsidP="00063B6C">
            <w:pPr>
              <w:autoSpaceDE w:val="0"/>
              <w:autoSpaceDN w:val="0"/>
              <w:jc w:val="center"/>
              <w:rPr>
                <w:sz w:val="22"/>
                <w:szCs w:val="22"/>
              </w:rPr>
            </w:pPr>
            <w:r w:rsidRPr="00351FD3">
              <w:rPr>
                <w:sz w:val="22"/>
                <w:szCs w:val="22"/>
              </w:rPr>
              <w:t>16,5</w:t>
            </w:r>
          </w:p>
        </w:tc>
        <w:tc>
          <w:tcPr>
            <w:tcW w:w="775" w:type="dxa"/>
            <w:gridSpan w:val="3"/>
          </w:tcPr>
          <w:p w:rsidR="00366186" w:rsidRPr="00351FD3" w:rsidRDefault="00366186" w:rsidP="00063B6C">
            <w:pPr>
              <w:autoSpaceDE w:val="0"/>
              <w:autoSpaceDN w:val="0"/>
              <w:jc w:val="center"/>
              <w:rPr>
                <w:sz w:val="22"/>
                <w:szCs w:val="22"/>
              </w:rPr>
            </w:pPr>
            <w:r w:rsidRPr="00351FD3">
              <w:rPr>
                <w:sz w:val="22"/>
                <w:szCs w:val="22"/>
              </w:rPr>
              <w:t>16,5</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t>3.2.5</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366186" w:rsidRPr="00351FD3" w:rsidRDefault="00366186" w:rsidP="00063B6C">
            <w:pPr>
              <w:widowControl/>
              <w:autoSpaceDE w:val="0"/>
              <w:autoSpaceDN w:val="0"/>
              <w:adjustRightInd w:val="0"/>
              <w:jc w:val="center"/>
              <w:rPr>
                <w:color w:val="000000"/>
                <w:sz w:val="24"/>
                <w:szCs w:val="24"/>
              </w:rPr>
            </w:pPr>
          </w:p>
        </w:tc>
        <w:tc>
          <w:tcPr>
            <w:tcW w:w="991" w:type="dxa"/>
            <w:gridSpan w:val="3"/>
          </w:tcPr>
          <w:p w:rsidR="00366186" w:rsidRPr="00351FD3" w:rsidRDefault="00366186" w:rsidP="00063B6C">
            <w:pPr>
              <w:autoSpaceDE w:val="0"/>
              <w:autoSpaceDN w:val="0"/>
              <w:jc w:val="center"/>
              <w:rPr>
                <w:sz w:val="24"/>
                <w:szCs w:val="24"/>
              </w:rPr>
            </w:pPr>
          </w:p>
        </w:tc>
        <w:tc>
          <w:tcPr>
            <w:tcW w:w="707" w:type="dxa"/>
            <w:gridSpan w:val="3"/>
          </w:tcPr>
          <w:p w:rsidR="00366186" w:rsidRPr="00351FD3" w:rsidRDefault="00366186" w:rsidP="00063B6C">
            <w:pPr>
              <w:autoSpaceDE w:val="0"/>
              <w:autoSpaceDN w:val="0"/>
              <w:jc w:val="center"/>
              <w:rPr>
                <w:sz w:val="24"/>
                <w:szCs w:val="24"/>
              </w:rPr>
            </w:pPr>
          </w:p>
        </w:tc>
        <w:tc>
          <w:tcPr>
            <w:tcW w:w="567" w:type="dxa"/>
            <w:gridSpan w:val="3"/>
          </w:tcPr>
          <w:p w:rsidR="00366186" w:rsidRPr="00351FD3" w:rsidRDefault="00366186" w:rsidP="00063B6C">
            <w:pPr>
              <w:autoSpaceDE w:val="0"/>
              <w:autoSpaceDN w:val="0"/>
              <w:jc w:val="center"/>
              <w:rPr>
                <w:sz w:val="24"/>
                <w:szCs w:val="24"/>
              </w:rPr>
            </w:pPr>
          </w:p>
        </w:tc>
        <w:tc>
          <w:tcPr>
            <w:tcW w:w="567" w:type="dxa"/>
            <w:gridSpan w:val="4"/>
          </w:tcPr>
          <w:p w:rsidR="00366186" w:rsidRPr="00351FD3" w:rsidRDefault="00366186" w:rsidP="00063B6C">
            <w:pPr>
              <w:autoSpaceDE w:val="0"/>
              <w:autoSpaceDN w:val="0"/>
              <w:jc w:val="center"/>
              <w:rPr>
                <w:sz w:val="24"/>
                <w:szCs w:val="24"/>
              </w:rPr>
            </w:pPr>
          </w:p>
        </w:tc>
        <w:tc>
          <w:tcPr>
            <w:tcW w:w="567" w:type="dxa"/>
            <w:gridSpan w:val="4"/>
          </w:tcPr>
          <w:p w:rsidR="00366186" w:rsidRPr="00351FD3" w:rsidRDefault="00366186" w:rsidP="00063B6C">
            <w:pPr>
              <w:autoSpaceDE w:val="0"/>
              <w:autoSpaceDN w:val="0"/>
              <w:jc w:val="center"/>
              <w:rPr>
                <w:sz w:val="24"/>
                <w:szCs w:val="24"/>
              </w:rPr>
            </w:pPr>
          </w:p>
        </w:tc>
        <w:tc>
          <w:tcPr>
            <w:tcW w:w="567" w:type="dxa"/>
            <w:gridSpan w:val="3"/>
          </w:tcPr>
          <w:p w:rsidR="00366186" w:rsidRPr="00351FD3" w:rsidRDefault="00366186" w:rsidP="00063B6C">
            <w:pPr>
              <w:autoSpaceDE w:val="0"/>
              <w:autoSpaceDN w:val="0"/>
              <w:jc w:val="center"/>
              <w:rPr>
                <w:color w:val="FF0000"/>
                <w:sz w:val="24"/>
                <w:szCs w:val="24"/>
              </w:rPr>
            </w:pPr>
          </w:p>
        </w:tc>
        <w:tc>
          <w:tcPr>
            <w:tcW w:w="714" w:type="dxa"/>
            <w:gridSpan w:val="4"/>
          </w:tcPr>
          <w:p w:rsidR="00366186" w:rsidRPr="00351FD3" w:rsidRDefault="00366186" w:rsidP="00063B6C">
            <w:pPr>
              <w:autoSpaceDE w:val="0"/>
              <w:autoSpaceDN w:val="0"/>
              <w:jc w:val="center"/>
              <w:rPr>
                <w:color w:val="FF0000"/>
                <w:sz w:val="24"/>
                <w:szCs w:val="24"/>
              </w:rPr>
            </w:pPr>
          </w:p>
        </w:tc>
        <w:tc>
          <w:tcPr>
            <w:tcW w:w="603" w:type="dxa"/>
            <w:gridSpan w:val="5"/>
          </w:tcPr>
          <w:p w:rsidR="00366186" w:rsidRPr="00351FD3" w:rsidRDefault="00366186" w:rsidP="00063B6C">
            <w:pPr>
              <w:autoSpaceDE w:val="0"/>
              <w:autoSpaceDN w:val="0"/>
              <w:jc w:val="center"/>
              <w:rPr>
                <w:color w:val="FF0000"/>
                <w:sz w:val="24"/>
                <w:szCs w:val="24"/>
              </w:rPr>
            </w:pPr>
          </w:p>
        </w:tc>
        <w:tc>
          <w:tcPr>
            <w:tcW w:w="534" w:type="dxa"/>
            <w:gridSpan w:val="3"/>
          </w:tcPr>
          <w:p w:rsidR="00366186" w:rsidRPr="00351FD3" w:rsidRDefault="00366186" w:rsidP="00063B6C">
            <w:pPr>
              <w:autoSpaceDE w:val="0"/>
              <w:autoSpaceDN w:val="0"/>
              <w:jc w:val="center"/>
              <w:rPr>
                <w:color w:val="FF0000"/>
                <w:sz w:val="24"/>
                <w:szCs w:val="24"/>
              </w:rPr>
            </w:pPr>
          </w:p>
        </w:tc>
        <w:tc>
          <w:tcPr>
            <w:tcW w:w="569" w:type="dxa"/>
            <w:gridSpan w:val="5"/>
          </w:tcPr>
          <w:p w:rsidR="00366186" w:rsidRPr="00351FD3" w:rsidRDefault="00366186" w:rsidP="00063B6C">
            <w:pPr>
              <w:autoSpaceDE w:val="0"/>
              <w:autoSpaceDN w:val="0"/>
              <w:jc w:val="center"/>
              <w:rPr>
                <w:color w:val="FF0000"/>
                <w:sz w:val="24"/>
                <w:szCs w:val="24"/>
              </w:rPr>
            </w:pPr>
          </w:p>
        </w:tc>
        <w:tc>
          <w:tcPr>
            <w:tcW w:w="709" w:type="dxa"/>
            <w:gridSpan w:val="5"/>
          </w:tcPr>
          <w:p w:rsidR="00366186" w:rsidRPr="00351FD3" w:rsidRDefault="00366186" w:rsidP="00063B6C">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366186" w:rsidRPr="00351FD3" w:rsidRDefault="00366186" w:rsidP="00063B6C">
            <w:pPr>
              <w:autoSpaceDE w:val="0"/>
              <w:autoSpaceDN w:val="0"/>
              <w:jc w:val="center"/>
              <w:rPr>
                <w:color w:val="000000"/>
                <w:sz w:val="24"/>
                <w:szCs w:val="24"/>
              </w:rPr>
            </w:pPr>
            <w:r>
              <w:rPr>
                <w:color w:val="000000"/>
                <w:sz w:val="24"/>
                <w:szCs w:val="24"/>
              </w:rPr>
              <w:t>0,0</w:t>
            </w:r>
          </w:p>
        </w:tc>
        <w:tc>
          <w:tcPr>
            <w:tcW w:w="567" w:type="dxa"/>
            <w:gridSpan w:val="5"/>
          </w:tcPr>
          <w:p w:rsidR="00366186" w:rsidRPr="00351FD3" w:rsidRDefault="00366186" w:rsidP="00063B6C">
            <w:pPr>
              <w:autoSpaceDE w:val="0"/>
              <w:autoSpaceDN w:val="0"/>
              <w:jc w:val="center"/>
              <w:rPr>
                <w:color w:val="000000"/>
                <w:sz w:val="24"/>
                <w:szCs w:val="24"/>
              </w:rPr>
            </w:pPr>
            <w:r w:rsidRPr="00351FD3">
              <w:rPr>
                <w:color w:val="000000"/>
                <w:sz w:val="24"/>
                <w:szCs w:val="24"/>
              </w:rPr>
              <w:t>5,5</w:t>
            </w:r>
          </w:p>
        </w:tc>
        <w:tc>
          <w:tcPr>
            <w:tcW w:w="567" w:type="dxa"/>
            <w:gridSpan w:val="3"/>
          </w:tcPr>
          <w:p w:rsidR="00366186" w:rsidRPr="00351FD3" w:rsidRDefault="00366186" w:rsidP="00063B6C">
            <w:pPr>
              <w:autoSpaceDE w:val="0"/>
              <w:autoSpaceDN w:val="0"/>
              <w:jc w:val="center"/>
              <w:rPr>
                <w:color w:val="000000"/>
                <w:sz w:val="24"/>
                <w:szCs w:val="24"/>
              </w:rPr>
            </w:pPr>
            <w:r w:rsidRPr="00351FD3">
              <w:rPr>
                <w:color w:val="000000"/>
                <w:sz w:val="24"/>
                <w:szCs w:val="24"/>
              </w:rPr>
              <w:t>0,80</w:t>
            </w:r>
          </w:p>
        </w:tc>
        <w:tc>
          <w:tcPr>
            <w:tcW w:w="709" w:type="dxa"/>
            <w:gridSpan w:val="2"/>
          </w:tcPr>
          <w:p w:rsidR="00366186" w:rsidRPr="00351FD3" w:rsidRDefault="00366186" w:rsidP="00063B6C">
            <w:pPr>
              <w:autoSpaceDE w:val="0"/>
              <w:autoSpaceDN w:val="0"/>
              <w:jc w:val="center"/>
              <w:rPr>
                <w:color w:val="000000"/>
                <w:sz w:val="24"/>
                <w:szCs w:val="24"/>
              </w:rPr>
            </w:pPr>
            <w:r w:rsidRPr="00351FD3">
              <w:rPr>
                <w:color w:val="000000"/>
                <w:sz w:val="24"/>
                <w:szCs w:val="24"/>
              </w:rPr>
              <w:t>1,10</w:t>
            </w:r>
          </w:p>
        </w:tc>
        <w:tc>
          <w:tcPr>
            <w:tcW w:w="708" w:type="dxa"/>
            <w:gridSpan w:val="2"/>
          </w:tcPr>
          <w:p w:rsidR="00366186" w:rsidRPr="00351FD3" w:rsidRDefault="00366186" w:rsidP="00063B6C">
            <w:pPr>
              <w:autoSpaceDE w:val="0"/>
              <w:autoSpaceDN w:val="0"/>
              <w:jc w:val="center"/>
              <w:rPr>
                <w:color w:val="000000"/>
                <w:sz w:val="24"/>
                <w:szCs w:val="24"/>
              </w:rPr>
            </w:pPr>
            <w:r>
              <w:rPr>
                <w:color w:val="000000"/>
                <w:sz w:val="24"/>
                <w:szCs w:val="24"/>
              </w:rPr>
              <w:t>0,80</w:t>
            </w:r>
          </w:p>
        </w:tc>
        <w:tc>
          <w:tcPr>
            <w:tcW w:w="567" w:type="dxa"/>
            <w:gridSpan w:val="2"/>
          </w:tcPr>
          <w:p w:rsidR="00366186" w:rsidRPr="00351FD3" w:rsidRDefault="00366186" w:rsidP="00063B6C">
            <w:pPr>
              <w:autoSpaceDE w:val="0"/>
              <w:autoSpaceDN w:val="0"/>
              <w:jc w:val="center"/>
              <w:rPr>
                <w:color w:val="000000"/>
                <w:sz w:val="24"/>
                <w:szCs w:val="24"/>
              </w:rPr>
            </w:pPr>
            <w:r>
              <w:rPr>
                <w:color w:val="000000"/>
                <w:sz w:val="24"/>
                <w:szCs w:val="24"/>
              </w:rPr>
              <w:t>12,20</w:t>
            </w:r>
          </w:p>
        </w:tc>
        <w:tc>
          <w:tcPr>
            <w:tcW w:w="567" w:type="dxa"/>
            <w:gridSpan w:val="2"/>
          </w:tcPr>
          <w:p w:rsidR="00366186" w:rsidRPr="00351FD3" w:rsidRDefault="00366186" w:rsidP="00063B6C">
            <w:pPr>
              <w:autoSpaceDE w:val="0"/>
              <w:autoSpaceDN w:val="0"/>
              <w:jc w:val="center"/>
              <w:rPr>
                <w:color w:val="000000"/>
                <w:sz w:val="24"/>
                <w:szCs w:val="24"/>
              </w:rPr>
            </w:pPr>
            <w:r>
              <w:rPr>
                <w:color w:val="000000"/>
                <w:sz w:val="24"/>
                <w:szCs w:val="24"/>
              </w:rPr>
              <w:t>0,5</w:t>
            </w:r>
          </w:p>
        </w:tc>
        <w:tc>
          <w:tcPr>
            <w:tcW w:w="775" w:type="dxa"/>
            <w:gridSpan w:val="3"/>
          </w:tcPr>
          <w:p w:rsidR="00366186" w:rsidRPr="00351FD3" w:rsidRDefault="00366186" w:rsidP="00063B6C">
            <w:pPr>
              <w:autoSpaceDE w:val="0"/>
              <w:autoSpaceDN w:val="0"/>
              <w:jc w:val="center"/>
              <w:rPr>
                <w:color w:val="000000"/>
                <w:sz w:val="24"/>
                <w:szCs w:val="24"/>
              </w:rPr>
            </w:pPr>
            <w:r>
              <w:rPr>
                <w:color w:val="000000"/>
                <w:sz w:val="24"/>
                <w:szCs w:val="24"/>
              </w:rPr>
              <w:t>0,5</w:t>
            </w:r>
          </w:p>
        </w:tc>
      </w:tr>
      <w:tr w:rsidR="00366186" w:rsidRPr="00351FD3" w:rsidTr="00063B6C">
        <w:trPr>
          <w:gridAfter w:val="1"/>
          <w:wAfter w:w="66" w:type="dxa"/>
        </w:trPr>
        <w:tc>
          <w:tcPr>
            <w:tcW w:w="548" w:type="dxa"/>
            <w:gridSpan w:val="3"/>
          </w:tcPr>
          <w:p w:rsidR="00366186" w:rsidRPr="00351FD3" w:rsidRDefault="00366186" w:rsidP="00063B6C">
            <w:pPr>
              <w:autoSpaceDE w:val="0"/>
              <w:autoSpaceDN w:val="0"/>
              <w:jc w:val="center"/>
              <w:rPr>
                <w:sz w:val="24"/>
                <w:szCs w:val="24"/>
              </w:rPr>
            </w:pPr>
          </w:p>
        </w:tc>
        <w:tc>
          <w:tcPr>
            <w:tcW w:w="14965" w:type="dxa"/>
            <w:gridSpan w:val="71"/>
          </w:tcPr>
          <w:p w:rsidR="00366186" w:rsidRPr="00351FD3" w:rsidRDefault="00366186" w:rsidP="00063B6C">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366186" w:rsidRPr="00351FD3" w:rsidTr="00063B6C">
        <w:tc>
          <w:tcPr>
            <w:tcW w:w="548" w:type="dxa"/>
            <w:gridSpan w:val="3"/>
          </w:tcPr>
          <w:p w:rsidR="00366186" w:rsidRPr="00351FD3" w:rsidRDefault="00366186" w:rsidP="00063B6C">
            <w:pPr>
              <w:autoSpaceDE w:val="0"/>
              <w:autoSpaceDN w:val="0"/>
              <w:jc w:val="center"/>
              <w:rPr>
                <w:sz w:val="24"/>
                <w:szCs w:val="24"/>
              </w:rPr>
            </w:pPr>
            <w:r w:rsidRPr="00351FD3">
              <w:rPr>
                <w:sz w:val="24"/>
                <w:szCs w:val="24"/>
              </w:rPr>
              <w:lastRenderedPageBreak/>
              <w:t>3.3</w:t>
            </w:r>
          </w:p>
        </w:tc>
        <w:tc>
          <w:tcPr>
            <w:tcW w:w="1353" w:type="dxa"/>
            <w:gridSpan w:val="3"/>
          </w:tcPr>
          <w:p w:rsidR="00366186" w:rsidRPr="00351FD3" w:rsidRDefault="00366186" w:rsidP="00063B6C">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366186" w:rsidRPr="00351FD3" w:rsidRDefault="00366186" w:rsidP="00063B6C">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366186" w:rsidRPr="00351FD3" w:rsidRDefault="00366186" w:rsidP="00063B6C">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366186" w:rsidRPr="00351FD3" w:rsidRDefault="00366186" w:rsidP="00063B6C">
            <w:pPr>
              <w:autoSpaceDE w:val="0"/>
              <w:autoSpaceDN w:val="0"/>
              <w:jc w:val="center"/>
              <w:rPr>
                <w:sz w:val="24"/>
                <w:szCs w:val="24"/>
              </w:rPr>
            </w:pPr>
            <w:r w:rsidRPr="00351FD3">
              <w:rPr>
                <w:sz w:val="24"/>
                <w:szCs w:val="24"/>
              </w:rPr>
              <w:t>2</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2</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2</w:t>
            </w:r>
          </w:p>
        </w:tc>
        <w:tc>
          <w:tcPr>
            <w:tcW w:w="567" w:type="dxa"/>
            <w:gridSpan w:val="4"/>
          </w:tcPr>
          <w:p w:rsidR="00366186" w:rsidRPr="00351FD3" w:rsidRDefault="00366186" w:rsidP="00063B6C">
            <w:pPr>
              <w:autoSpaceDE w:val="0"/>
              <w:autoSpaceDN w:val="0"/>
              <w:jc w:val="center"/>
              <w:rPr>
                <w:sz w:val="24"/>
                <w:szCs w:val="24"/>
              </w:rPr>
            </w:pPr>
            <w:r w:rsidRPr="00351FD3">
              <w:rPr>
                <w:sz w:val="24"/>
                <w:szCs w:val="24"/>
              </w:rPr>
              <w:t>2</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2</w:t>
            </w:r>
          </w:p>
        </w:tc>
        <w:tc>
          <w:tcPr>
            <w:tcW w:w="714" w:type="dxa"/>
            <w:gridSpan w:val="4"/>
          </w:tcPr>
          <w:p w:rsidR="00366186" w:rsidRPr="00351FD3" w:rsidRDefault="00366186" w:rsidP="00063B6C">
            <w:pPr>
              <w:autoSpaceDE w:val="0"/>
              <w:autoSpaceDN w:val="0"/>
              <w:jc w:val="center"/>
              <w:rPr>
                <w:sz w:val="24"/>
                <w:szCs w:val="24"/>
              </w:rPr>
            </w:pPr>
            <w:r>
              <w:rPr>
                <w:sz w:val="24"/>
                <w:szCs w:val="24"/>
              </w:rPr>
              <w:t>2</w:t>
            </w:r>
          </w:p>
        </w:tc>
        <w:tc>
          <w:tcPr>
            <w:tcW w:w="603" w:type="dxa"/>
            <w:gridSpan w:val="5"/>
          </w:tcPr>
          <w:p w:rsidR="00366186" w:rsidRPr="00351FD3" w:rsidRDefault="00366186" w:rsidP="00063B6C">
            <w:pPr>
              <w:autoSpaceDE w:val="0"/>
              <w:autoSpaceDN w:val="0"/>
              <w:jc w:val="center"/>
              <w:rPr>
                <w:sz w:val="24"/>
                <w:szCs w:val="24"/>
              </w:rPr>
            </w:pPr>
            <w:r>
              <w:rPr>
                <w:sz w:val="24"/>
                <w:szCs w:val="24"/>
              </w:rPr>
              <w:t>2</w:t>
            </w:r>
          </w:p>
        </w:tc>
        <w:tc>
          <w:tcPr>
            <w:tcW w:w="534" w:type="dxa"/>
            <w:gridSpan w:val="3"/>
          </w:tcPr>
          <w:p w:rsidR="00366186" w:rsidRPr="00351FD3" w:rsidRDefault="00366186" w:rsidP="00063B6C">
            <w:pPr>
              <w:autoSpaceDE w:val="0"/>
              <w:autoSpaceDN w:val="0"/>
              <w:jc w:val="center"/>
              <w:rPr>
                <w:sz w:val="24"/>
                <w:szCs w:val="24"/>
              </w:rPr>
            </w:pPr>
            <w:r w:rsidRPr="00351FD3">
              <w:rPr>
                <w:sz w:val="24"/>
                <w:szCs w:val="24"/>
              </w:rPr>
              <w:t>2</w:t>
            </w:r>
          </w:p>
        </w:tc>
        <w:tc>
          <w:tcPr>
            <w:tcW w:w="569" w:type="dxa"/>
            <w:gridSpan w:val="5"/>
          </w:tcPr>
          <w:p w:rsidR="00366186" w:rsidRPr="00351FD3" w:rsidRDefault="00366186" w:rsidP="00063B6C">
            <w:pPr>
              <w:autoSpaceDE w:val="0"/>
              <w:autoSpaceDN w:val="0"/>
              <w:jc w:val="center"/>
              <w:rPr>
                <w:sz w:val="24"/>
                <w:szCs w:val="24"/>
              </w:rPr>
            </w:pPr>
            <w:r w:rsidRPr="00351FD3">
              <w:rPr>
                <w:sz w:val="24"/>
                <w:szCs w:val="24"/>
              </w:rPr>
              <w:t>2</w:t>
            </w:r>
          </w:p>
        </w:tc>
        <w:tc>
          <w:tcPr>
            <w:tcW w:w="709" w:type="dxa"/>
            <w:gridSpan w:val="5"/>
          </w:tcPr>
          <w:p w:rsidR="00366186" w:rsidRPr="00351FD3" w:rsidRDefault="00366186" w:rsidP="00063B6C">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5"/>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3"/>
          </w:tcPr>
          <w:p w:rsidR="00366186" w:rsidRPr="00351FD3" w:rsidRDefault="00366186" w:rsidP="00063B6C">
            <w:pPr>
              <w:autoSpaceDE w:val="0"/>
              <w:autoSpaceDN w:val="0"/>
              <w:jc w:val="center"/>
              <w:rPr>
                <w:sz w:val="24"/>
                <w:szCs w:val="24"/>
              </w:rPr>
            </w:pPr>
            <w:r w:rsidRPr="00351FD3">
              <w:rPr>
                <w:sz w:val="24"/>
                <w:szCs w:val="24"/>
              </w:rPr>
              <w:t>0</w:t>
            </w:r>
          </w:p>
        </w:tc>
        <w:tc>
          <w:tcPr>
            <w:tcW w:w="709" w:type="dxa"/>
            <w:gridSpan w:val="2"/>
          </w:tcPr>
          <w:p w:rsidR="00366186" w:rsidRPr="00351FD3" w:rsidRDefault="00366186" w:rsidP="00063B6C">
            <w:pPr>
              <w:autoSpaceDE w:val="0"/>
              <w:autoSpaceDN w:val="0"/>
              <w:jc w:val="center"/>
              <w:rPr>
                <w:sz w:val="24"/>
                <w:szCs w:val="24"/>
              </w:rPr>
            </w:pPr>
            <w:r>
              <w:rPr>
                <w:sz w:val="24"/>
                <w:szCs w:val="24"/>
              </w:rPr>
              <w:t>0</w:t>
            </w:r>
          </w:p>
        </w:tc>
        <w:tc>
          <w:tcPr>
            <w:tcW w:w="708" w:type="dxa"/>
            <w:gridSpan w:val="2"/>
          </w:tcPr>
          <w:p w:rsidR="00366186" w:rsidRPr="00351FD3" w:rsidRDefault="00366186" w:rsidP="00063B6C">
            <w:pPr>
              <w:autoSpaceDE w:val="0"/>
              <w:autoSpaceDN w:val="0"/>
              <w:jc w:val="center"/>
              <w:rPr>
                <w:sz w:val="24"/>
                <w:szCs w:val="24"/>
              </w:rPr>
            </w:pPr>
            <w:r>
              <w:rPr>
                <w:sz w:val="24"/>
                <w:szCs w:val="24"/>
              </w:rPr>
              <w:t>0</w:t>
            </w:r>
          </w:p>
        </w:tc>
        <w:tc>
          <w:tcPr>
            <w:tcW w:w="567" w:type="dxa"/>
            <w:gridSpan w:val="2"/>
          </w:tcPr>
          <w:p w:rsidR="00366186" w:rsidRPr="00351FD3" w:rsidRDefault="00366186" w:rsidP="00063B6C">
            <w:pPr>
              <w:autoSpaceDE w:val="0"/>
              <w:autoSpaceDN w:val="0"/>
              <w:jc w:val="center"/>
              <w:rPr>
                <w:sz w:val="24"/>
                <w:szCs w:val="24"/>
              </w:rPr>
            </w:pPr>
            <w:r w:rsidRPr="00351FD3">
              <w:rPr>
                <w:sz w:val="24"/>
                <w:szCs w:val="24"/>
              </w:rPr>
              <w:t>0</w:t>
            </w:r>
          </w:p>
        </w:tc>
        <w:tc>
          <w:tcPr>
            <w:tcW w:w="567" w:type="dxa"/>
            <w:gridSpan w:val="2"/>
          </w:tcPr>
          <w:p w:rsidR="00366186" w:rsidRPr="00351FD3" w:rsidRDefault="00366186" w:rsidP="00063B6C">
            <w:pPr>
              <w:autoSpaceDE w:val="0"/>
              <w:autoSpaceDN w:val="0"/>
              <w:jc w:val="center"/>
              <w:rPr>
                <w:sz w:val="24"/>
                <w:szCs w:val="24"/>
              </w:rPr>
            </w:pPr>
            <w:r w:rsidRPr="00351FD3">
              <w:rPr>
                <w:sz w:val="24"/>
                <w:szCs w:val="24"/>
              </w:rPr>
              <w:t>0</w:t>
            </w:r>
          </w:p>
        </w:tc>
        <w:tc>
          <w:tcPr>
            <w:tcW w:w="775" w:type="dxa"/>
            <w:gridSpan w:val="3"/>
          </w:tcPr>
          <w:p w:rsidR="00366186" w:rsidRPr="00351FD3" w:rsidRDefault="00366186" w:rsidP="00063B6C">
            <w:pPr>
              <w:autoSpaceDE w:val="0"/>
              <w:autoSpaceDN w:val="0"/>
              <w:jc w:val="center"/>
              <w:rPr>
                <w:sz w:val="24"/>
                <w:szCs w:val="24"/>
              </w:rPr>
            </w:pPr>
            <w:r w:rsidRPr="00351FD3">
              <w:rPr>
                <w:sz w:val="24"/>
                <w:szCs w:val="24"/>
              </w:rPr>
              <w:t>0</w:t>
            </w:r>
          </w:p>
        </w:tc>
      </w:tr>
    </w:tbl>
    <w:p w:rsidR="00366186" w:rsidRPr="00351FD3" w:rsidRDefault="00366186" w:rsidP="00366186">
      <w:pPr>
        <w:suppressAutoHyphens/>
        <w:autoSpaceDE w:val="0"/>
        <w:ind w:firstLine="540"/>
        <w:jc w:val="both"/>
        <w:rPr>
          <w:rFonts w:eastAsia="Calibri"/>
          <w:sz w:val="24"/>
          <w:szCs w:val="24"/>
          <w:lang w:eastAsia="ar-SA"/>
        </w:rPr>
      </w:pPr>
    </w:p>
    <w:p w:rsidR="00366186" w:rsidRPr="00351FD3" w:rsidRDefault="00366186" w:rsidP="00366186">
      <w:pPr>
        <w:suppressAutoHyphens/>
        <w:autoSpaceDE w:val="0"/>
        <w:ind w:firstLine="540"/>
        <w:jc w:val="both"/>
        <w:rPr>
          <w:rFonts w:eastAsia="Calibri"/>
          <w:sz w:val="24"/>
          <w:szCs w:val="24"/>
          <w:lang w:eastAsia="ar-SA"/>
        </w:rPr>
      </w:pPr>
    </w:p>
    <w:p w:rsidR="00366186" w:rsidRPr="00351FD3" w:rsidRDefault="00366186" w:rsidP="00366186">
      <w:pPr>
        <w:suppressAutoHyphens/>
        <w:autoSpaceDE w:val="0"/>
        <w:ind w:firstLine="540"/>
        <w:jc w:val="both"/>
        <w:rPr>
          <w:rFonts w:eastAsia="Calibri"/>
          <w:sz w:val="24"/>
          <w:szCs w:val="24"/>
          <w:lang w:eastAsia="ar-SA"/>
        </w:rPr>
      </w:pPr>
    </w:p>
    <w:p w:rsidR="00366186" w:rsidRPr="00351FD3" w:rsidRDefault="00366186" w:rsidP="00366186">
      <w:pPr>
        <w:suppressAutoHyphens/>
        <w:autoSpaceDE w:val="0"/>
        <w:ind w:firstLine="720"/>
        <w:jc w:val="right"/>
        <w:rPr>
          <w:rFonts w:eastAsia="Calibri"/>
          <w:sz w:val="24"/>
          <w:szCs w:val="24"/>
          <w:lang w:eastAsia="ar-SA"/>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p>
    <w:p w:rsidR="00366186" w:rsidRDefault="00366186" w:rsidP="00366186">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366186" w:rsidRDefault="00366186" w:rsidP="00366186">
      <w:pPr>
        <w:pStyle w:val="ConsPlusNormal0"/>
        <w:jc w:val="right"/>
        <w:rPr>
          <w:rFonts w:ascii="Times New Roman" w:hAnsi="Times New Roman" w:cs="Times New Roman"/>
          <w:sz w:val="24"/>
          <w:szCs w:val="24"/>
        </w:rPr>
      </w:pPr>
    </w:p>
    <w:p w:rsidR="00366186" w:rsidRPr="00C00BC8" w:rsidRDefault="00366186" w:rsidP="00366186">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366186" w:rsidRPr="00C00BC8" w:rsidRDefault="00366186" w:rsidP="00366186">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366186" w:rsidRPr="00C00BC8" w:rsidRDefault="00366186" w:rsidP="00366186">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366186" w:rsidRPr="00C00BC8" w:rsidRDefault="00366186" w:rsidP="00366186">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366186" w:rsidRPr="00C00BC8" w:rsidRDefault="00366186" w:rsidP="00366186">
      <w:pPr>
        <w:suppressAutoHyphens/>
        <w:autoSpaceDE w:val="0"/>
        <w:ind w:firstLine="720"/>
        <w:jc w:val="right"/>
        <w:rPr>
          <w:rFonts w:eastAsia="Calibri"/>
          <w:sz w:val="24"/>
          <w:szCs w:val="24"/>
          <w:lang w:eastAsia="ar-SA"/>
        </w:rPr>
      </w:pPr>
    </w:p>
    <w:p w:rsidR="00366186" w:rsidRPr="00C00BC8" w:rsidRDefault="00366186" w:rsidP="00366186">
      <w:pPr>
        <w:suppressAutoHyphens/>
        <w:autoSpaceDE w:val="0"/>
        <w:ind w:firstLine="540"/>
        <w:jc w:val="both"/>
        <w:rPr>
          <w:rFonts w:eastAsia="Calibri"/>
          <w:sz w:val="24"/>
          <w:szCs w:val="24"/>
          <w:lang w:eastAsia="ar-SA"/>
        </w:rPr>
      </w:pPr>
    </w:p>
    <w:p w:rsidR="00366186" w:rsidRPr="00C00BC8" w:rsidRDefault="00366186" w:rsidP="00366186">
      <w:pPr>
        <w:suppressAutoHyphens/>
        <w:autoSpaceDE w:val="0"/>
        <w:ind w:firstLine="540"/>
        <w:jc w:val="both"/>
        <w:rPr>
          <w:rFonts w:eastAsia="Calibri"/>
          <w:sz w:val="24"/>
          <w:szCs w:val="24"/>
          <w:lang w:eastAsia="ar-SA"/>
        </w:rPr>
      </w:pPr>
    </w:p>
    <w:p w:rsidR="00366186" w:rsidRPr="00C00BC8" w:rsidRDefault="00366186" w:rsidP="00366186">
      <w:pPr>
        <w:suppressAutoHyphens/>
        <w:autoSpaceDE w:val="0"/>
        <w:ind w:firstLine="540"/>
        <w:jc w:val="both"/>
        <w:rPr>
          <w:rFonts w:eastAsia="Calibri"/>
          <w:sz w:val="24"/>
          <w:szCs w:val="24"/>
          <w:lang w:eastAsia="ar-SA"/>
        </w:rPr>
      </w:pPr>
    </w:p>
    <w:p w:rsidR="00366186" w:rsidRPr="00C00BC8" w:rsidRDefault="00366186" w:rsidP="00366186">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366186" w:rsidRPr="00C00BC8" w:rsidRDefault="00366186" w:rsidP="00366186">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366186" w:rsidRPr="00C00BC8" w:rsidRDefault="00366186" w:rsidP="00366186">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366186" w:rsidRPr="00C00BC8" w:rsidRDefault="00366186" w:rsidP="00366186">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366186" w:rsidRPr="00C00BC8" w:rsidRDefault="00366186" w:rsidP="00366186">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366186" w:rsidRPr="00C00BC8" w:rsidRDefault="00366186" w:rsidP="00366186">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366186" w:rsidRPr="00C00BC8" w:rsidTr="00063B6C">
        <w:tc>
          <w:tcPr>
            <w:tcW w:w="4877" w:type="dxa"/>
            <w:gridSpan w:val="3"/>
            <w:vAlign w:val="center"/>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366186" w:rsidRPr="00C00BC8" w:rsidRDefault="00366186" w:rsidP="00063B6C">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366186" w:rsidRPr="00C00BC8" w:rsidRDefault="00366186" w:rsidP="00063B6C">
            <w:pPr>
              <w:suppressAutoHyphens/>
              <w:autoSpaceDE w:val="0"/>
              <w:ind w:firstLine="720"/>
              <w:jc w:val="center"/>
              <w:rPr>
                <w:rFonts w:eastAsia="Calibri"/>
                <w:sz w:val="24"/>
                <w:szCs w:val="24"/>
                <w:lang w:eastAsia="ar-SA"/>
              </w:rPr>
            </w:pPr>
          </w:p>
        </w:tc>
      </w:tr>
      <w:tr w:rsidR="00366186" w:rsidRPr="00C00BC8" w:rsidTr="00063B6C">
        <w:tc>
          <w:tcPr>
            <w:tcW w:w="766" w:type="dxa"/>
            <w:vMerge w:val="restart"/>
          </w:tcPr>
          <w:p w:rsidR="00366186" w:rsidRPr="00C00BC8" w:rsidRDefault="00366186" w:rsidP="00063B6C">
            <w:pPr>
              <w:suppressAutoHyphens/>
              <w:autoSpaceDE w:val="0"/>
              <w:rPr>
                <w:rFonts w:eastAsia="Calibri"/>
                <w:sz w:val="24"/>
                <w:szCs w:val="24"/>
                <w:lang w:eastAsia="ar-SA"/>
              </w:rPr>
            </w:pPr>
          </w:p>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366186" w:rsidRPr="00C00BC8" w:rsidRDefault="00366186" w:rsidP="00063B6C">
            <w:pPr>
              <w:suppressAutoHyphens/>
              <w:autoSpaceDE w:val="0"/>
              <w:ind w:firstLine="720"/>
              <w:jc w:val="center"/>
              <w:rPr>
                <w:rFonts w:eastAsia="Calibri"/>
                <w:sz w:val="24"/>
                <w:szCs w:val="24"/>
                <w:lang w:eastAsia="ar-SA"/>
              </w:rPr>
            </w:pPr>
          </w:p>
        </w:tc>
        <w:tc>
          <w:tcPr>
            <w:tcW w:w="709" w:type="dxa"/>
          </w:tcPr>
          <w:p w:rsidR="00366186" w:rsidRPr="00C00BC8" w:rsidRDefault="00366186" w:rsidP="00063B6C">
            <w:pPr>
              <w:suppressAutoHyphens/>
              <w:autoSpaceDE w:val="0"/>
              <w:ind w:firstLine="720"/>
              <w:jc w:val="center"/>
              <w:rPr>
                <w:rFonts w:eastAsia="Calibri"/>
                <w:sz w:val="24"/>
                <w:szCs w:val="24"/>
                <w:lang w:eastAsia="ar-SA"/>
              </w:rPr>
            </w:pPr>
          </w:p>
        </w:tc>
        <w:tc>
          <w:tcPr>
            <w:tcW w:w="5105" w:type="dxa"/>
            <w:gridSpan w:val="7"/>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vMerge/>
          </w:tcPr>
          <w:p w:rsidR="00366186" w:rsidRPr="00C00BC8" w:rsidRDefault="00366186" w:rsidP="00063B6C">
            <w:pPr>
              <w:rPr>
                <w:sz w:val="24"/>
                <w:szCs w:val="24"/>
              </w:rPr>
            </w:pP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2023</w:t>
            </w:r>
          </w:p>
        </w:tc>
        <w:tc>
          <w:tcPr>
            <w:tcW w:w="851"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2024</w:t>
            </w:r>
          </w:p>
        </w:tc>
      </w:tr>
      <w:tr w:rsidR="00366186" w:rsidRPr="00C00BC8" w:rsidTr="00063B6C">
        <w:tc>
          <w:tcPr>
            <w:tcW w:w="766" w:type="dxa"/>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12</w:t>
            </w:r>
          </w:p>
        </w:tc>
        <w:tc>
          <w:tcPr>
            <w:tcW w:w="851"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13</w:t>
            </w:r>
          </w:p>
        </w:tc>
      </w:tr>
      <w:tr w:rsidR="00366186" w:rsidRPr="00C00BC8" w:rsidTr="00063B6C">
        <w:tc>
          <w:tcPr>
            <w:tcW w:w="766" w:type="dxa"/>
            <w:vMerge w:val="restart"/>
          </w:tcPr>
          <w:p w:rsidR="00366186" w:rsidRPr="00C00BC8" w:rsidRDefault="00366186" w:rsidP="00063B6C">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366186" w:rsidRPr="00C00BC8" w:rsidRDefault="00366186" w:rsidP="00063B6C">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366186" w:rsidRPr="00C00BC8" w:rsidRDefault="00366186" w:rsidP="00063B6C">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366186" w:rsidRPr="00C00BC8" w:rsidRDefault="00366186" w:rsidP="00063B6C">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366186" w:rsidRPr="00C00BC8" w:rsidRDefault="00366186" w:rsidP="00063B6C">
            <w:pPr>
              <w:suppressAutoHyphens/>
              <w:autoSpaceDE w:val="0"/>
              <w:jc w:val="right"/>
              <w:rPr>
                <w:rFonts w:eastAsia="Calibri"/>
                <w:color w:val="000000"/>
                <w:sz w:val="24"/>
                <w:szCs w:val="24"/>
                <w:lang w:eastAsia="ar-SA"/>
              </w:rPr>
            </w:pPr>
            <w:r>
              <w:rPr>
                <w:sz w:val="24"/>
                <w:szCs w:val="24"/>
              </w:rPr>
              <w:t>22202,62</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25266,69</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366186" w:rsidRPr="00C00BC8" w:rsidTr="00063B6C">
        <w:tc>
          <w:tcPr>
            <w:tcW w:w="766" w:type="dxa"/>
            <w:vMerge/>
          </w:tcPr>
          <w:p w:rsidR="00366186" w:rsidRPr="00C00BC8" w:rsidRDefault="00366186" w:rsidP="00063B6C">
            <w:pPr>
              <w:jc w:val="right"/>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rPr>
                <w:sz w:val="24"/>
                <w:szCs w:val="24"/>
              </w:rPr>
            </w:pPr>
            <w:r w:rsidRPr="00C00BC8">
              <w:rPr>
                <w:sz w:val="24"/>
                <w:szCs w:val="24"/>
              </w:rPr>
              <w:t>1081,48</w:t>
            </w:r>
          </w:p>
        </w:tc>
        <w:tc>
          <w:tcPr>
            <w:tcW w:w="709" w:type="dxa"/>
          </w:tcPr>
          <w:p w:rsidR="00366186" w:rsidRPr="00C00BC8" w:rsidRDefault="00366186" w:rsidP="00063B6C">
            <w:pPr>
              <w:rPr>
                <w:sz w:val="24"/>
                <w:szCs w:val="24"/>
              </w:rPr>
            </w:pPr>
            <w:r w:rsidRPr="00C00BC8">
              <w:rPr>
                <w:sz w:val="24"/>
                <w:szCs w:val="24"/>
              </w:rPr>
              <w:t>936,70</w:t>
            </w:r>
          </w:p>
        </w:tc>
        <w:tc>
          <w:tcPr>
            <w:tcW w:w="709" w:type="dxa"/>
          </w:tcPr>
          <w:p w:rsidR="00366186" w:rsidRPr="00C00BC8" w:rsidRDefault="00366186" w:rsidP="00063B6C">
            <w:pPr>
              <w:rPr>
                <w:sz w:val="24"/>
                <w:szCs w:val="24"/>
              </w:rPr>
            </w:pPr>
            <w:r w:rsidRPr="00C00BC8">
              <w:rPr>
                <w:sz w:val="24"/>
                <w:szCs w:val="24"/>
              </w:rPr>
              <w:t>943,24</w:t>
            </w:r>
          </w:p>
        </w:tc>
        <w:tc>
          <w:tcPr>
            <w:tcW w:w="709" w:type="dxa"/>
          </w:tcPr>
          <w:p w:rsidR="00366186" w:rsidRPr="00C00BC8" w:rsidRDefault="00366186" w:rsidP="00063B6C">
            <w:pPr>
              <w:rPr>
                <w:sz w:val="24"/>
                <w:szCs w:val="24"/>
              </w:rPr>
            </w:pPr>
            <w:r w:rsidRPr="00C00BC8">
              <w:rPr>
                <w:sz w:val="24"/>
                <w:szCs w:val="24"/>
              </w:rPr>
              <w:t>997,27</w:t>
            </w:r>
          </w:p>
        </w:tc>
        <w:tc>
          <w:tcPr>
            <w:tcW w:w="709" w:type="dxa"/>
          </w:tcPr>
          <w:p w:rsidR="00366186" w:rsidRPr="00C00BC8" w:rsidRDefault="00366186" w:rsidP="00063B6C">
            <w:pPr>
              <w:rPr>
                <w:sz w:val="24"/>
                <w:szCs w:val="24"/>
              </w:rPr>
            </w:pPr>
            <w:r>
              <w:rPr>
                <w:sz w:val="24"/>
                <w:szCs w:val="24"/>
              </w:rPr>
              <w:t>1087,10</w:t>
            </w:r>
          </w:p>
        </w:tc>
        <w:tc>
          <w:tcPr>
            <w:tcW w:w="709" w:type="dxa"/>
          </w:tcPr>
          <w:p w:rsidR="00366186" w:rsidRPr="00C00BC8" w:rsidRDefault="00366186" w:rsidP="00063B6C">
            <w:pPr>
              <w:rPr>
                <w:sz w:val="24"/>
                <w:szCs w:val="24"/>
              </w:rPr>
            </w:pPr>
            <w:r>
              <w:rPr>
                <w:sz w:val="24"/>
                <w:szCs w:val="24"/>
              </w:rPr>
              <w:t>1281,50</w:t>
            </w:r>
          </w:p>
        </w:tc>
        <w:tc>
          <w:tcPr>
            <w:tcW w:w="709" w:type="dxa"/>
          </w:tcPr>
          <w:p w:rsidR="00366186" w:rsidRPr="00C00BC8" w:rsidRDefault="00366186" w:rsidP="00063B6C">
            <w:pPr>
              <w:rPr>
                <w:sz w:val="24"/>
                <w:szCs w:val="24"/>
              </w:rPr>
            </w:pPr>
            <w:r w:rsidRPr="00C00BC8">
              <w:rPr>
                <w:sz w:val="24"/>
                <w:szCs w:val="24"/>
              </w:rPr>
              <w:t>13</w:t>
            </w:r>
            <w:r>
              <w:rPr>
                <w:sz w:val="24"/>
                <w:szCs w:val="24"/>
              </w:rPr>
              <w:t>04,50</w:t>
            </w:r>
          </w:p>
        </w:tc>
        <w:tc>
          <w:tcPr>
            <w:tcW w:w="709" w:type="dxa"/>
          </w:tcPr>
          <w:p w:rsidR="00366186" w:rsidRPr="00C00BC8" w:rsidRDefault="00366186" w:rsidP="00063B6C">
            <w:pPr>
              <w:rPr>
                <w:sz w:val="24"/>
                <w:szCs w:val="24"/>
              </w:rPr>
            </w:pPr>
            <w:r w:rsidRPr="00C00BC8">
              <w:rPr>
                <w:sz w:val="24"/>
                <w:szCs w:val="24"/>
              </w:rPr>
              <w:t>135</w:t>
            </w:r>
            <w:r>
              <w:rPr>
                <w:sz w:val="24"/>
                <w:szCs w:val="24"/>
              </w:rPr>
              <w:t>1,50</w:t>
            </w:r>
          </w:p>
        </w:tc>
        <w:tc>
          <w:tcPr>
            <w:tcW w:w="851" w:type="dxa"/>
          </w:tcPr>
          <w:p w:rsidR="00366186" w:rsidRPr="00C00BC8" w:rsidRDefault="00366186" w:rsidP="00063B6C">
            <w:pPr>
              <w:rPr>
                <w:sz w:val="24"/>
                <w:szCs w:val="24"/>
              </w:rPr>
            </w:pPr>
            <w:r w:rsidRPr="00C00BC8">
              <w:rPr>
                <w:sz w:val="24"/>
                <w:szCs w:val="24"/>
              </w:rPr>
              <w:t>1</w:t>
            </w:r>
            <w:r>
              <w:rPr>
                <w:sz w:val="24"/>
                <w:szCs w:val="24"/>
              </w:rPr>
              <w:t>351,5</w:t>
            </w: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rPr>
                <w:sz w:val="24"/>
                <w:szCs w:val="24"/>
              </w:rPr>
            </w:pPr>
            <w:r w:rsidRPr="00C00BC8">
              <w:rPr>
                <w:sz w:val="24"/>
                <w:szCs w:val="24"/>
              </w:rPr>
              <w:t>6</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5,5</w:t>
            </w:r>
          </w:p>
        </w:tc>
        <w:tc>
          <w:tcPr>
            <w:tcW w:w="709" w:type="dxa"/>
          </w:tcPr>
          <w:p w:rsidR="00366186" w:rsidRPr="00C00BC8" w:rsidRDefault="00366186" w:rsidP="00063B6C">
            <w:pPr>
              <w:rPr>
                <w:sz w:val="24"/>
                <w:szCs w:val="24"/>
              </w:rPr>
            </w:pPr>
            <w:r w:rsidRPr="00C00BC8">
              <w:rPr>
                <w:sz w:val="24"/>
                <w:szCs w:val="24"/>
              </w:rPr>
              <w:t>0,8</w:t>
            </w:r>
          </w:p>
        </w:tc>
        <w:tc>
          <w:tcPr>
            <w:tcW w:w="709" w:type="dxa"/>
          </w:tcPr>
          <w:p w:rsidR="00366186" w:rsidRPr="00C00BC8" w:rsidRDefault="00366186" w:rsidP="00063B6C">
            <w:pPr>
              <w:rPr>
                <w:sz w:val="24"/>
                <w:szCs w:val="24"/>
              </w:rPr>
            </w:pPr>
            <w:r w:rsidRPr="00C00BC8">
              <w:rPr>
                <w:sz w:val="24"/>
                <w:szCs w:val="24"/>
              </w:rPr>
              <w:t>1,10</w:t>
            </w:r>
          </w:p>
        </w:tc>
        <w:tc>
          <w:tcPr>
            <w:tcW w:w="709" w:type="dxa"/>
          </w:tcPr>
          <w:p w:rsidR="00366186" w:rsidRPr="00C00BC8" w:rsidRDefault="00366186" w:rsidP="00063B6C">
            <w:pPr>
              <w:rPr>
                <w:sz w:val="24"/>
                <w:szCs w:val="24"/>
              </w:rPr>
            </w:pPr>
            <w:r>
              <w:rPr>
                <w:sz w:val="24"/>
                <w:szCs w:val="24"/>
              </w:rPr>
              <w:t>0,80</w:t>
            </w:r>
          </w:p>
        </w:tc>
        <w:tc>
          <w:tcPr>
            <w:tcW w:w="709" w:type="dxa"/>
          </w:tcPr>
          <w:p w:rsidR="00366186" w:rsidRPr="00C00BC8" w:rsidRDefault="00366186" w:rsidP="00063B6C">
            <w:pPr>
              <w:rPr>
                <w:sz w:val="24"/>
                <w:szCs w:val="24"/>
              </w:rPr>
            </w:pPr>
            <w:r>
              <w:rPr>
                <w:sz w:val="24"/>
                <w:szCs w:val="24"/>
              </w:rPr>
              <w:t>12,20</w:t>
            </w:r>
          </w:p>
        </w:tc>
        <w:tc>
          <w:tcPr>
            <w:tcW w:w="709" w:type="dxa"/>
          </w:tcPr>
          <w:p w:rsidR="00366186" w:rsidRPr="00C00BC8" w:rsidRDefault="00366186" w:rsidP="00063B6C">
            <w:pPr>
              <w:rPr>
                <w:sz w:val="24"/>
                <w:szCs w:val="24"/>
              </w:rPr>
            </w:pPr>
            <w:r>
              <w:rPr>
                <w:sz w:val="24"/>
                <w:szCs w:val="24"/>
              </w:rPr>
              <w:t>0,50</w:t>
            </w:r>
          </w:p>
        </w:tc>
        <w:tc>
          <w:tcPr>
            <w:tcW w:w="851" w:type="dxa"/>
          </w:tcPr>
          <w:p w:rsidR="00366186" w:rsidRPr="00C00BC8" w:rsidRDefault="00366186" w:rsidP="00063B6C">
            <w:pPr>
              <w:rPr>
                <w:sz w:val="24"/>
                <w:szCs w:val="24"/>
              </w:rPr>
            </w:pPr>
            <w:r>
              <w:rPr>
                <w:sz w:val="24"/>
                <w:szCs w:val="24"/>
              </w:rPr>
              <w:t>0,50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муниципального образования </w:t>
            </w:r>
          </w:p>
          <w:p w:rsidR="00366186" w:rsidRPr="00C00BC8" w:rsidRDefault="00366186" w:rsidP="00063B6C">
            <w:pPr>
              <w:rPr>
                <w:sz w:val="24"/>
                <w:szCs w:val="24"/>
              </w:rPr>
            </w:pPr>
            <w:r w:rsidRPr="00C00BC8">
              <w:rPr>
                <w:sz w:val="24"/>
                <w:szCs w:val="24"/>
              </w:rPr>
              <w:t>«Камешкирский район» Пензенской области</w:t>
            </w:r>
          </w:p>
        </w:tc>
        <w:tc>
          <w:tcPr>
            <w:tcW w:w="709" w:type="dxa"/>
          </w:tcPr>
          <w:p w:rsidR="00366186" w:rsidRPr="00C00BC8" w:rsidRDefault="00366186" w:rsidP="00063B6C">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366186" w:rsidRPr="00C00BC8" w:rsidRDefault="00366186" w:rsidP="00063B6C">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366186" w:rsidRPr="00C00BC8" w:rsidRDefault="00366186" w:rsidP="00063B6C">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366186" w:rsidRPr="00C00BC8" w:rsidRDefault="00366186" w:rsidP="00063B6C">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366186" w:rsidRPr="00C00BC8" w:rsidRDefault="00366186" w:rsidP="00063B6C">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23834,39</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24070,70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Pr>
                <w:sz w:val="24"/>
                <w:szCs w:val="24"/>
              </w:rPr>
              <w:t>0</w:t>
            </w:r>
          </w:p>
        </w:tc>
        <w:tc>
          <w:tcPr>
            <w:tcW w:w="709" w:type="dxa"/>
          </w:tcPr>
          <w:p w:rsidR="00366186" w:rsidRPr="00C00BC8" w:rsidRDefault="00366186" w:rsidP="00063B6C">
            <w:pPr>
              <w:rPr>
                <w:sz w:val="24"/>
                <w:szCs w:val="24"/>
              </w:rPr>
            </w:pPr>
            <w:r>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851" w:type="dxa"/>
          </w:tcPr>
          <w:p w:rsidR="00366186" w:rsidRPr="00C00BC8" w:rsidRDefault="00366186" w:rsidP="00063B6C">
            <w:pPr>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366186" w:rsidRPr="00C00BC8" w:rsidRDefault="00366186" w:rsidP="00063B6C">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366186" w:rsidRPr="00C00BC8" w:rsidRDefault="00366186" w:rsidP="00063B6C">
            <w:pPr>
              <w:jc w:val="center"/>
              <w:rPr>
                <w:color w:val="000000"/>
                <w:sz w:val="24"/>
                <w:szCs w:val="24"/>
              </w:rPr>
            </w:pP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rPr>
                <w:sz w:val="24"/>
                <w:szCs w:val="24"/>
              </w:rPr>
            </w:pPr>
            <w:r w:rsidRPr="00C00BC8">
              <w:rPr>
                <w:sz w:val="24"/>
                <w:szCs w:val="24"/>
              </w:rPr>
              <w:t>188</w:t>
            </w:r>
          </w:p>
        </w:tc>
        <w:tc>
          <w:tcPr>
            <w:tcW w:w="709" w:type="dxa"/>
          </w:tcPr>
          <w:p w:rsidR="00366186" w:rsidRPr="00C00BC8" w:rsidRDefault="00366186" w:rsidP="00063B6C">
            <w:pPr>
              <w:rPr>
                <w:sz w:val="24"/>
                <w:szCs w:val="24"/>
              </w:rPr>
            </w:pPr>
            <w:r w:rsidRPr="00C00BC8">
              <w:rPr>
                <w:sz w:val="24"/>
                <w:szCs w:val="24"/>
              </w:rPr>
              <w:t>150</w:t>
            </w:r>
          </w:p>
        </w:tc>
        <w:tc>
          <w:tcPr>
            <w:tcW w:w="709" w:type="dxa"/>
          </w:tcPr>
          <w:p w:rsidR="00366186" w:rsidRPr="00C00BC8" w:rsidRDefault="00366186" w:rsidP="00063B6C">
            <w:pPr>
              <w:rPr>
                <w:sz w:val="24"/>
                <w:szCs w:val="24"/>
              </w:rPr>
            </w:pPr>
            <w:r>
              <w:rPr>
                <w:sz w:val="24"/>
                <w:szCs w:val="24"/>
              </w:rPr>
              <w:t>150</w:t>
            </w:r>
          </w:p>
        </w:tc>
        <w:tc>
          <w:tcPr>
            <w:tcW w:w="709" w:type="dxa"/>
          </w:tcPr>
          <w:p w:rsidR="00366186" w:rsidRPr="00C00BC8" w:rsidRDefault="00366186" w:rsidP="00063B6C">
            <w:pPr>
              <w:rPr>
                <w:sz w:val="24"/>
                <w:szCs w:val="24"/>
              </w:rPr>
            </w:pPr>
            <w:r>
              <w:rPr>
                <w:sz w:val="24"/>
                <w:szCs w:val="24"/>
              </w:rPr>
              <w:t>150</w:t>
            </w:r>
          </w:p>
        </w:tc>
        <w:tc>
          <w:tcPr>
            <w:tcW w:w="709" w:type="dxa"/>
          </w:tcPr>
          <w:p w:rsidR="00366186" w:rsidRPr="00C00BC8" w:rsidRDefault="00366186" w:rsidP="00063B6C">
            <w:pPr>
              <w:rPr>
                <w:sz w:val="24"/>
                <w:szCs w:val="24"/>
              </w:rPr>
            </w:pPr>
            <w:r w:rsidRPr="00C00BC8">
              <w:rPr>
                <w:sz w:val="24"/>
                <w:szCs w:val="24"/>
              </w:rPr>
              <w:t>150</w:t>
            </w:r>
          </w:p>
        </w:tc>
        <w:tc>
          <w:tcPr>
            <w:tcW w:w="709" w:type="dxa"/>
          </w:tcPr>
          <w:p w:rsidR="00366186" w:rsidRPr="00C00BC8" w:rsidRDefault="00366186" w:rsidP="00063B6C">
            <w:pPr>
              <w:rPr>
                <w:sz w:val="24"/>
                <w:szCs w:val="24"/>
              </w:rPr>
            </w:pPr>
            <w:r w:rsidRPr="00C00BC8">
              <w:rPr>
                <w:sz w:val="24"/>
                <w:szCs w:val="24"/>
              </w:rPr>
              <w:t>150</w:t>
            </w:r>
          </w:p>
        </w:tc>
        <w:tc>
          <w:tcPr>
            <w:tcW w:w="709" w:type="dxa"/>
          </w:tcPr>
          <w:p w:rsidR="00366186" w:rsidRPr="00C00BC8" w:rsidRDefault="00366186" w:rsidP="00063B6C">
            <w:pPr>
              <w:rPr>
                <w:sz w:val="24"/>
                <w:szCs w:val="24"/>
              </w:rPr>
            </w:pPr>
            <w:r w:rsidRPr="00C00BC8">
              <w:rPr>
                <w:sz w:val="24"/>
                <w:szCs w:val="24"/>
              </w:rPr>
              <w:t>150</w:t>
            </w:r>
          </w:p>
        </w:tc>
        <w:tc>
          <w:tcPr>
            <w:tcW w:w="709" w:type="dxa"/>
          </w:tcPr>
          <w:p w:rsidR="00366186" w:rsidRPr="00C00BC8" w:rsidRDefault="00366186" w:rsidP="00063B6C">
            <w:pPr>
              <w:rPr>
                <w:sz w:val="24"/>
                <w:szCs w:val="24"/>
              </w:rPr>
            </w:pPr>
            <w:r w:rsidRPr="00C00BC8">
              <w:rPr>
                <w:sz w:val="24"/>
                <w:szCs w:val="24"/>
              </w:rPr>
              <w:t>150</w:t>
            </w:r>
          </w:p>
        </w:tc>
        <w:tc>
          <w:tcPr>
            <w:tcW w:w="851" w:type="dxa"/>
          </w:tcPr>
          <w:p w:rsidR="00366186" w:rsidRPr="00C00BC8" w:rsidRDefault="00366186" w:rsidP="00063B6C">
            <w:pPr>
              <w:rPr>
                <w:sz w:val="24"/>
                <w:szCs w:val="24"/>
              </w:rPr>
            </w:pPr>
            <w:r w:rsidRPr="00C00BC8">
              <w:rPr>
                <w:sz w:val="24"/>
                <w:szCs w:val="24"/>
              </w:rPr>
              <w:t>150</w:t>
            </w:r>
          </w:p>
        </w:tc>
      </w:tr>
      <w:tr w:rsidR="00366186" w:rsidRPr="00C00BC8" w:rsidTr="00063B6C">
        <w:trPr>
          <w:trHeight w:val="1436"/>
        </w:trPr>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188</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851" w:type="dxa"/>
          </w:tcPr>
          <w:p w:rsidR="00366186" w:rsidRPr="00C00BC8" w:rsidRDefault="00366186" w:rsidP="00063B6C">
            <w:pPr>
              <w:jc w:val="right"/>
              <w:rPr>
                <w:sz w:val="24"/>
                <w:szCs w:val="24"/>
              </w:rPr>
            </w:pPr>
            <w:r w:rsidRPr="00C00BC8">
              <w:rPr>
                <w:sz w:val="24"/>
                <w:szCs w:val="24"/>
              </w:rPr>
              <w:t>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188</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851" w:type="dxa"/>
          </w:tcPr>
          <w:p w:rsidR="00366186" w:rsidRPr="00C00BC8" w:rsidRDefault="00366186" w:rsidP="00063B6C">
            <w:pPr>
              <w:jc w:val="right"/>
              <w:rPr>
                <w:sz w:val="24"/>
                <w:szCs w:val="24"/>
              </w:rPr>
            </w:pPr>
            <w:r w:rsidRPr="00C00BC8">
              <w:rPr>
                <w:sz w:val="24"/>
                <w:szCs w:val="24"/>
              </w:rPr>
              <w:t>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188</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851" w:type="dxa"/>
          </w:tcPr>
          <w:p w:rsidR="00366186" w:rsidRPr="00C00BC8" w:rsidRDefault="00366186" w:rsidP="00063B6C">
            <w:pPr>
              <w:jc w:val="right"/>
              <w:rPr>
                <w:sz w:val="24"/>
                <w:szCs w:val="24"/>
              </w:rPr>
            </w:pPr>
            <w:r w:rsidRPr="00C00BC8">
              <w:rPr>
                <w:sz w:val="24"/>
                <w:szCs w:val="24"/>
              </w:rPr>
              <w:t>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1.1.1</w:t>
            </w: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rPr>
                <w:sz w:val="24"/>
                <w:szCs w:val="24"/>
              </w:rPr>
            </w:pPr>
            <w:r w:rsidRPr="00C00BC8">
              <w:rPr>
                <w:sz w:val="24"/>
                <w:szCs w:val="24"/>
              </w:rPr>
              <w:t xml:space="preserve">Предоставление информации </w:t>
            </w:r>
            <w:r w:rsidRPr="00C00BC8">
              <w:rPr>
                <w:sz w:val="24"/>
                <w:szCs w:val="24"/>
              </w:rPr>
              <w:lastRenderedPageBreak/>
              <w:t>населению через средства массовой информации</w:t>
            </w:r>
          </w:p>
        </w:tc>
        <w:tc>
          <w:tcPr>
            <w:tcW w:w="3969" w:type="dxa"/>
          </w:tcPr>
          <w:p w:rsidR="00366186" w:rsidRPr="00C00BC8" w:rsidRDefault="00366186" w:rsidP="00063B6C">
            <w:pPr>
              <w:rPr>
                <w:sz w:val="24"/>
                <w:szCs w:val="24"/>
              </w:rPr>
            </w:pPr>
            <w:r w:rsidRPr="00C00BC8">
              <w:rPr>
                <w:sz w:val="24"/>
                <w:szCs w:val="24"/>
              </w:rPr>
              <w:lastRenderedPageBreak/>
              <w:t>всего</w:t>
            </w:r>
          </w:p>
        </w:tc>
        <w:tc>
          <w:tcPr>
            <w:tcW w:w="709" w:type="dxa"/>
          </w:tcPr>
          <w:p w:rsidR="00366186" w:rsidRPr="00C00BC8" w:rsidRDefault="00366186" w:rsidP="00063B6C">
            <w:pPr>
              <w:jc w:val="right"/>
              <w:rPr>
                <w:sz w:val="24"/>
                <w:szCs w:val="24"/>
              </w:rPr>
            </w:pPr>
            <w:r w:rsidRPr="00C00BC8">
              <w:rPr>
                <w:sz w:val="24"/>
                <w:szCs w:val="24"/>
              </w:rPr>
              <w:t>188</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851" w:type="dxa"/>
          </w:tcPr>
          <w:p w:rsidR="00366186" w:rsidRPr="00C00BC8" w:rsidRDefault="00366186" w:rsidP="00063B6C">
            <w:pPr>
              <w:jc w:val="right"/>
              <w:rPr>
                <w:sz w:val="24"/>
                <w:szCs w:val="24"/>
              </w:rPr>
            </w:pPr>
            <w:r w:rsidRPr="00C00BC8">
              <w:rPr>
                <w:sz w:val="24"/>
                <w:szCs w:val="24"/>
              </w:rPr>
              <w:t>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188</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pPr>
              <w:jc w:val="right"/>
              <w:rPr>
                <w:sz w:val="24"/>
                <w:szCs w:val="24"/>
              </w:rPr>
            </w:pPr>
            <w:r w:rsidRPr="00C00BC8">
              <w:rPr>
                <w:sz w:val="24"/>
                <w:szCs w:val="24"/>
              </w:rPr>
              <w:t>150</w:t>
            </w:r>
          </w:p>
        </w:tc>
        <w:tc>
          <w:tcPr>
            <w:tcW w:w="709" w:type="dxa"/>
          </w:tcPr>
          <w:p w:rsidR="00366186" w:rsidRPr="00C00BC8" w:rsidRDefault="00366186" w:rsidP="00063B6C">
            <w:r w:rsidRPr="00C00BC8">
              <w:rPr>
                <w:sz w:val="24"/>
                <w:szCs w:val="24"/>
              </w:rPr>
              <w:t>150</w:t>
            </w:r>
          </w:p>
        </w:tc>
        <w:tc>
          <w:tcPr>
            <w:tcW w:w="709" w:type="dxa"/>
          </w:tcPr>
          <w:p w:rsidR="00366186" w:rsidRPr="00C00BC8" w:rsidRDefault="00366186" w:rsidP="00063B6C">
            <w:r w:rsidRPr="00C00BC8">
              <w:rPr>
                <w:sz w:val="24"/>
                <w:szCs w:val="24"/>
              </w:rPr>
              <w:t>150</w:t>
            </w:r>
          </w:p>
        </w:tc>
        <w:tc>
          <w:tcPr>
            <w:tcW w:w="851" w:type="dxa"/>
          </w:tcPr>
          <w:p w:rsidR="00366186" w:rsidRPr="00C00BC8" w:rsidRDefault="00366186" w:rsidP="00063B6C">
            <w:r w:rsidRPr="00C00BC8">
              <w:rPr>
                <w:sz w:val="24"/>
                <w:szCs w:val="24"/>
              </w:rPr>
              <w:t xml:space="preserve">    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2.</w:t>
            </w:r>
          </w:p>
        </w:tc>
        <w:tc>
          <w:tcPr>
            <w:tcW w:w="1871" w:type="dxa"/>
            <w:vMerge w:val="restart"/>
          </w:tcPr>
          <w:p w:rsidR="00366186" w:rsidRPr="00C00BC8" w:rsidRDefault="00366186" w:rsidP="00063B6C">
            <w:pPr>
              <w:rPr>
                <w:b/>
                <w:sz w:val="24"/>
                <w:szCs w:val="24"/>
              </w:rPr>
            </w:pPr>
            <w:r w:rsidRPr="00C00BC8">
              <w:rPr>
                <w:sz w:val="24"/>
                <w:szCs w:val="24"/>
              </w:rPr>
              <w:t>Подпрограмма 2</w:t>
            </w:r>
          </w:p>
        </w:tc>
        <w:tc>
          <w:tcPr>
            <w:tcW w:w="2240" w:type="dxa"/>
            <w:vMerge w:val="restart"/>
          </w:tcPr>
          <w:p w:rsidR="00366186" w:rsidRPr="00C00BC8" w:rsidRDefault="00366186" w:rsidP="00063B6C">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Основное мероприятие</w:t>
            </w:r>
          </w:p>
        </w:tc>
        <w:tc>
          <w:tcPr>
            <w:tcW w:w="2240" w:type="dxa"/>
            <w:vMerge w:val="restart"/>
          </w:tcPr>
          <w:p w:rsidR="00366186" w:rsidRPr="00C00BC8" w:rsidRDefault="00366186" w:rsidP="00063B6C">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2.1.1</w:t>
            </w: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rPr>
                <w:sz w:val="24"/>
                <w:szCs w:val="24"/>
              </w:rPr>
            </w:pPr>
            <w:r w:rsidRPr="00C00BC8">
              <w:rPr>
                <w:sz w:val="24"/>
                <w:szCs w:val="24"/>
              </w:rPr>
              <w:t xml:space="preserve">Организационное закрепление </w:t>
            </w:r>
            <w:r w:rsidRPr="00C00BC8">
              <w:rPr>
                <w:sz w:val="24"/>
                <w:szCs w:val="24"/>
              </w:rPr>
              <w:lastRenderedPageBreak/>
              <w:t>управления сетью МФЦ Камешкирского района Пензенской области</w:t>
            </w:r>
          </w:p>
        </w:tc>
        <w:tc>
          <w:tcPr>
            <w:tcW w:w="3969" w:type="dxa"/>
          </w:tcPr>
          <w:p w:rsidR="00366186" w:rsidRPr="00C00BC8" w:rsidRDefault="00366186" w:rsidP="00063B6C">
            <w:pPr>
              <w:rPr>
                <w:sz w:val="24"/>
                <w:szCs w:val="24"/>
              </w:rPr>
            </w:pPr>
            <w:r w:rsidRPr="00C00BC8">
              <w:rPr>
                <w:sz w:val="24"/>
                <w:szCs w:val="24"/>
              </w:rPr>
              <w:lastRenderedPageBreak/>
              <w:t>всего</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2.1.2</w:t>
            </w: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24"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366186" w:rsidRPr="00C00BC8" w:rsidRDefault="00366186" w:rsidP="00063B6C">
            <w:pPr>
              <w:rPr>
                <w:sz w:val="24"/>
                <w:szCs w:val="24"/>
              </w:rPr>
            </w:pPr>
            <w:r w:rsidRPr="00C00BC8">
              <w:rPr>
                <w:sz w:val="24"/>
                <w:szCs w:val="24"/>
              </w:rPr>
              <w:t>(с последующими изменениями)</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rPr>
          <w:trHeight w:val="754"/>
        </w:trPr>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2.1.3</w:t>
            </w: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rPr>
                <w:sz w:val="24"/>
                <w:szCs w:val="24"/>
              </w:rPr>
            </w:pPr>
            <w:r w:rsidRPr="00C00BC8">
              <w:rPr>
                <w:color w:val="000000"/>
                <w:sz w:val="24"/>
                <w:szCs w:val="24"/>
              </w:rPr>
              <w:t xml:space="preserve">Проведение мониторинга деятельности МФЦ и качества предоставления государственных и </w:t>
            </w:r>
            <w:r w:rsidRPr="00C00BC8">
              <w:rPr>
                <w:color w:val="000000"/>
                <w:sz w:val="24"/>
                <w:szCs w:val="24"/>
              </w:rPr>
              <w:lastRenderedPageBreak/>
              <w:t>муниципальных услуг</w:t>
            </w:r>
          </w:p>
        </w:tc>
        <w:tc>
          <w:tcPr>
            <w:tcW w:w="3969" w:type="dxa"/>
          </w:tcPr>
          <w:p w:rsidR="00366186" w:rsidRPr="00C00BC8" w:rsidRDefault="00366186" w:rsidP="00063B6C">
            <w:pPr>
              <w:rPr>
                <w:sz w:val="24"/>
                <w:szCs w:val="24"/>
              </w:rPr>
            </w:pPr>
            <w:r w:rsidRPr="00C00BC8">
              <w:rPr>
                <w:sz w:val="24"/>
                <w:szCs w:val="24"/>
              </w:rPr>
              <w:lastRenderedPageBreak/>
              <w:t>всего</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color w:val="000000"/>
                <w:sz w:val="24"/>
                <w:szCs w:val="24"/>
              </w:rPr>
            </w:pPr>
            <w:r w:rsidRPr="00C00BC8">
              <w:rPr>
                <w:color w:val="000000"/>
                <w:sz w:val="24"/>
                <w:szCs w:val="24"/>
              </w:rPr>
              <w:t>17739,88</w:t>
            </w:r>
          </w:p>
        </w:tc>
        <w:tc>
          <w:tcPr>
            <w:tcW w:w="709" w:type="dxa"/>
          </w:tcPr>
          <w:p w:rsidR="00366186" w:rsidRPr="00C00BC8" w:rsidRDefault="00366186" w:rsidP="00063B6C">
            <w:pPr>
              <w:jc w:val="right"/>
              <w:rPr>
                <w:color w:val="000000"/>
                <w:sz w:val="24"/>
                <w:szCs w:val="24"/>
              </w:rPr>
            </w:pPr>
            <w:r w:rsidRPr="00C00BC8">
              <w:rPr>
                <w:color w:val="000000"/>
                <w:sz w:val="24"/>
                <w:szCs w:val="24"/>
              </w:rPr>
              <w:t>17980,90</w:t>
            </w:r>
          </w:p>
        </w:tc>
        <w:tc>
          <w:tcPr>
            <w:tcW w:w="709" w:type="dxa"/>
          </w:tcPr>
          <w:p w:rsidR="00366186" w:rsidRPr="00C00BC8" w:rsidRDefault="00366186" w:rsidP="00063B6C">
            <w:pPr>
              <w:jc w:val="right"/>
              <w:rPr>
                <w:color w:val="000000"/>
                <w:sz w:val="24"/>
                <w:szCs w:val="24"/>
              </w:rPr>
            </w:pPr>
            <w:r w:rsidRPr="00C00BC8">
              <w:rPr>
                <w:color w:val="000000"/>
                <w:sz w:val="24"/>
                <w:szCs w:val="24"/>
              </w:rPr>
              <w:t>19450,96</w:t>
            </w:r>
          </w:p>
        </w:tc>
        <w:tc>
          <w:tcPr>
            <w:tcW w:w="709" w:type="dxa"/>
          </w:tcPr>
          <w:p w:rsidR="00366186" w:rsidRPr="00C00BC8" w:rsidRDefault="00366186" w:rsidP="00063B6C">
            <w:pPr>
              <w:jc w:val="right"/>
              <w:rPr>
                <w:color w:val="000000"/>
                <w:sz w:val="24"/>
                <w:szCs w:val="24"/>
              </w:rPr>
            </w:pPr>
            <w:r w:rsidRPr="00C00BC8">
              <w:rPr>
                <w:color w:val="000000"/>
                <w:sz w:val="24"/>
                <w:szCs w:val="24"/>
              </w:rPr>
              <w:t>19865,05</w:t>
            </w:r>
          </w:p>
        </w:tc>
        <w:tc>
          <w:tcPr>
            <w:tcW w:w="709" w:type="dxa"/>
          </w:tcPr>
          <w:p w:rsidR="00366186" w:rsidRPr="00C00BC8" w:rsidRDefault="00366186" w:rsidP="00063B6C">
            <w:pPr>
              <w:jc w:val="right"/>
              <w:rPr>
                <w:color w:val="000000"/>
                <w:sz w:val="24"/>
                <w:szCs w:val="24"/>
              </w:rPr>
            </w:pPr>
            <w:r>
              <w:rPr>
                <w:color w:val="000000"/>
                <w:sz w:val="24"/>
                <w:szCs w:val="24"/>
              </w:rPr>
              <w:t>22052,62</w:t>
            </w:r>
          </w:p>
        </w:tc>
        <w:tc>
          <w:tcPr>
            <w:tcW w:w="709" w:type="dxa"/>
          </w:tcPr>
          <w:p w:rsidR="00366186" w:rsidRPr="00C00BC8" w:rsidRDefault="00366186" w:rsidP="00063B6C">
            <w:pPr>
              <w:rPr>
                <w:color w:val="000000"/>
                <w:sz w:val="24"/>
                <w:szCs w:val="24"/>
              </w:rPr>
            </w:pPr>
            <w:r>
              <w:rPr>
                <w:color w:val="000000"/>
                <w:sz w:val="24"/>
                <w:szCs w:val="24"/>
              </w:rPr>
              <w:t>25116,69</w:t>
            </w:r>
          </w:p>
        </w:tc>
        <w:tc>
          <w:tcPr>
            <w:tcW w:w="709" w:type="dxa"/>
          </w:tcPr>
          <w:p w:rsidR="00366186" w:rsidRPr="00C00BC8" w:rsidRDefault="00366186" w:rsidP="00063B6C">
            <w:pPr>
              <w:rPr>
                <w:color w:val="000000"/>
                <w:sz w:val="24"/>
                <w:szCs w:val="24"/>
              </w:rPr>
            </w:pPr>
            <w:r>
              <w:rPr>
                <w:color w:val="000000"/>
                <w:sz w:val="24"/>
                <w:szCs w:val="24"/>
              </w:rPr>
              <w:t>25237,40</w:t>
            </w:r>
          </w:p>
        </w:tc>
        <w:tc>
          <w:tcPr>
            <w:tcW w:w="709" w:type="dxa"/>
          </w:tcPr>
          <w:p w:rsidR="00366186" w:rsidRPr="00C00BC8" w:rsidRDefault="00366186" w:rsidP="00063B6C">
            <w:pPr>
              <w:rPr>
                <w:color w:val="000000"/>
                <w:sz w:val="24"/>
                <w:szCs w:val="24"/>
              </w:rPr>
            </w:pPr>
            <w:r>
              <w:rPr>
                <w:color w:val="000000"/>
                <w:sz w:val="24"/>
                <w:szCs w:val="24"/>
              </w:rPr>
              <w:t>25272,70</w:t>
            </w:r>
          </w:p>
        </w:tc>
        <w:tc>
          <w:tcPr>
            <w:tcW w:w="851" w:type="dxa"/>
          </w:tcPr>
          <w:p w:rsidR="00366186" w:rsidRPr="00C00BC8" w:rsidRDefault="00366186" w:rsidP="00063B6C">
            <w:pPr>
              <w:rPr>
                <w:color w:val="000000"/>
                <w:sz w:val="24"/>
                <w:szCs w:val="24"/>
              </w:rPr>
            </w:pPr>
            <w:r>
              <w:rPr>
                <w:color w:val="000000"/>
                <w:sz w:val="24"/>
                <w:szCs w:val="24"/>
              </w:rPr>
              <w:t>25272,70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color w:val="000000"/>
                <w:sz w:val="24"/>
                <w:szCs w:val="24"/>
              </w:rPr>
            </w:pPr>
            <w:r w:rsidRPr="00C00BC8">
              <w:rPr>
                <w:color w:val="000000"/>
                <w:sz w:val="24"/>
                <w:szCs w:val="24"/>
              </w:rPr>
              <w:t>1081,48</w:t>
            </w:r>
          </w:p>
        </w:tc>
        <w:tc>
          <w:tcPr>
            <w:tcW w:w="709" w:type="dxa"/>
          </w:tcPr>
          <w:p w:rsidR="00366186" w:rsidRPr="00C00BC8" w:rsidRDefault="00366186" w:rsidP="00063B6C">
            <w:pPr>
              <w:jc w:val="right"/>
              <w:rPr>
                <w:color w:val="000000"/>
                <w:sz w:val="24"/>
                <w:szCs w:val="24"/>
              </w:rPr>
            </w:pPr>
            <w:r w:rsidRPr="00C00BC8">
              <w:rPr>
                <w:color w:val="000000"/>
                <w:sz w:val="24"/>
                <w:szCs w:val="24"/>
              </w:rPr>
              <w:t>936,70</w:t>
            </w:r>
          </w:p>
        </w:tc>
        <w:tc>
          <w:tcPr>
            <w:tcW w:w="709" w:type="dxa"/>
          </w:tcPr>
          <w:p w:rsidR="00366186" w:rsidRPr="00C00BC8" w:rsidRDefault="00366186" w:rsidP="00063B6C">
            <w:pPr>
              <w:jc w:val="right"/>
              <w:rPr>
                <w:color w:val="000000"/>
                <w:sz w:val="24"/>
                <w:szCs w:val="24"/>
              </w:rPr>
            </w:pPr>
            <w:r w:rsidRPr="00C00BC8">
              <w:rPr>
                <w:color w:val="000000"/>
                <w:sz w:val="24"/>
                <w:szCs w:val="24"/>
              </w:rPr>
              <w:t>943,24</w:t>
            </w:r>
          </w:p>
        </w:tc>
        <w:tc>
          <w:tcPr>
            <w:tcW w:w="709" w:type="dxa"/>
          </w:tcPr>
          <w:p w:rsidR="00366186" w:rsidRPr="00C00BC8" w:rsidRDefault="00366186" w:rsidP="00063B6C">
            <w:pPr>
              <w:jc w:val="right"/>
              <w:rPr>
                <w:color w:val="000000"/>
                <w:sz w:val="24"/>
                <w:szCs w:val="24"/>
              </w:rPr>
            </w:pPr>
            <w:r w:rsidRPr="00C00BC8">
              <w:rPr>
                <w:color w:val="000000"/>
                <w:sz w:val="24"/>
                <w:szCs w:val="24"/>
              </w:rPr>
              <w:t>997,27</w:t>
            </w:r>
          </w:p>
        </w:tc>
        <w:tc>
          <w:tcPr>
            <w:tcW w:w="709" w:type="dxa"/>
          </w:tcPr>
          <w:p w:rsidR="00366186" w:rsidRPr="00C00BC8" w:rsidRDefault="00366186" w:rsidP="00063B6C">
            <w:pPr>
              <w:jc w:val="right"/>
              <w:rPr>
                <w:color w:val="000000"/>
                <w:sz w:val="24"/>
                <w:szCs w:val="24"/>
              </w:rPr>
            </w:pPr>
            <w:r>
              <w:rPr>
                <w:color w:val="000000"/>
                <w:sz w:val="24"/>
                <w:szCs w:val="24"/>
              </w:rPr>
              <w:t>1087,10</w:t>
            </w:r>
          </w:p>
        </w:tc>
        <w:tc>
          <w:tcPr>
            <w:tcW w:w="709" w:type="dxa"/>
          </w:tcPr>
          <w:p w:rsidR="00366186" w:rsidRPr="00C00BC8" w:rsidRDefault="00366186" w:rsidP="00063B6C">
            <w:pPr>
              <w:rPr>
                <w:color w:val="000000"/>
                <w:sz w:val="24"/>
                <w:szCs w:val="24"/>
              </w:rPr>
            </w:pPr>
            <w:r>
              <w:rPr>
                <w:color w:val="000000"/>
                <w:sz w:val="24"/>
                <w:szCs w:val="24"/>
              </w:rPr>
              <w:t>1281,50</w:t>
            </w:r>
          </w:p>
        </w:tc>
        <w:tc>
          <w:tcPr>
            <w:tcW w:w="709" w:type="dxa"/>
          </w:tcPr>
          <w:p w:rsidR="00366186" w:rsidRPr="00C00BC8" w:rsidRDefault="00366186" w:rsidP="00063B6C">
            <w:pPr>
              <w:rPr>
                <w:color w:val="000000"/>
                <w:sz w:val="24"/>
                <w:szCs w:val="24"/>
              </w:rPr>
            </w:pPr>
            <w:r>
              <w:rPr>
                <w:color w:val="000000"/>
                <w:sz w:val="24"/>
                <w:szCs w:val="24"/>
              </w:rPr>
              <w:t>1304,50</w:t>
            </w:r>
          </w:p>
        </w:tc>
        <w:tc>
          <w:tcPr>
            <w:tcW w:w="709" w:type="dxa"/>
          </w:tcPr>
          <w:p w:rsidR="00366186" w:rsidRPr="00C00BC8" w:rsidRDefault="00366186" w:rsidP="00063B6C">
            <w:pPr>
              <w:rPr>
                <w:color w:val="000000"/>
                <w:sz w:val="24"/>
                <w:szCs w:val="24"/>
              </w:rPr>
            </w:pPr>
            <w:r>
              <w:rPr>
                <w:color w:val="000000"/>
                <w:sz w:val="24"/>
                <w:szCs w:val="24"/>
              </w:rPr>
              <w:t>1351,50</w:t>
            </w:r>
          </w:p>
        </w:tc>
        <w:tc>
          <w:tcPr>
            <w:tcW w:w="851" w:type="dxa"/>
          </w:tcPr>
          <w:p w:rsidR="00366186" w:rsidRPr="00C00BC8" w:rsidRDefault="00366186" w:rsidP="00063B6C">
            <w:pPr>
              <w:rPr>
                <w:color w:val="000000"/>
                <w:sz w:val="24"/>
                <w:szCs w:val="24"/>
              </w:rPr>
            </w:pPr>
            <w:r>
              <w:rPr>
                <w:color w:val="000000"/>
                <w:sz w:val="24"/>
                <w:szCs w:val="24"/>
              </w:rPr>
              <w:t>1351,50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color w:val="000000"/>
                <w:sz w:val="24"/>
                <w:szCs w:val="24"/>
              </w:rPr>
            </w:pPr>
            <w:r>
              <w:rPr>
                <w:color w:val="000000"/>
                <w:sz w:val="24"/>
                <w:szCs w:val="24"/>
              </w:rPr>
              <w:t>16840,40</w:t>
            </w:r>
          </w:p>
        </w:tc>
        <w:tc>
          <w:tcPr>
            <w:tcW w:w="709" w:type="dxa"/>
          </w:tcPr>
          <w:p w:rsidR="00366186" w:rsidRPr="00C00BC8" w:rsidRDefault="00366186" w:rsidP="00063B6C">
            <w:pPr>
              <w:jc w:val="right"/>
              <w:rPr>
                <w:color w:val="000000"/>
                <w:sz w:val="24"/>
                <w:szCs w:val="24"/>
              </w:rPr>
            </w:pPr>
            <w:r>
              <w:rPr>
                <w:color w:val="000000"/>
                <w:sz w:val="24"/>
                <w:szCs w:val="24"/>
              </w:rPr>
              <w:t>17194,20</w:t>
            </w:r>
          </w:p>
        </w:tc>
        <w:tc>
          <w:tcPr>
            <w:tcW w:w="709" w:type="dxa"/>
          </w:tcPr>
          <w:p w:rsidR="00366186" w:rsidRPr="00C00BC8" w:rsidRDefault="00366186" w:rsidP="00063B6C">
            <w:pPr>
              <w:jc w:val="right"/>
              <w:rPr>
                <w:color w:val="000000"/>
                <w:sz w:val="24"/>
                <w:szCs w:val="24"/>
              </w:rPr>
            </w:pPr>
            <w:r>
              <w:rPr>
                <w:color w:val="000000"/>
                <w:sz w:val="24"/>
                <w:szCs w:val="24"/>
              </w:rPr>
              <w:t>18652,22</w:t>
            </w:r>
          </w:p>
        </w:tc>
        <w:tc>
          <w:tcPr>
            <w:tcW w:w="709" w:type="dxa"/>
          </w:tcPr>
          <w:p w:rsidR="00366186" w:rsidRPr="00C00BC8" w:rsidRDefault="00366186" w:rsidP="00063B6C">
            <w:pPr>
              <w:jc w:val="right"/>
              <w:rPr>
                <w:color w:val="000000"/>
                <w:sz w:val="24"/>
                <w:szCs w:val="24"/>
              </w:rPr>
            </w:pPr>
            <w:r>
              <w:rPr>
                <w:color w:val="000000"/>
                <w:sz w:val="24"/>
                <w:szCs w:val="24"/>
              </w:rPr>
              <w:t>19016,90</w:t>
            </w:r>
          </w:p>
        </w:tc>
        <w:tc>
          <w:tcPr>
            <w:tcW w:w="709" w:type="dxa"/>
          </w:tcPr>
          <w:p w:rsidR="00366186" w:rsidRPr="00C00BC8" w:rsidRDefault="00366186" w:rsidP="00063B6C">
            <w:pPr>
              <w:jc w:val="right"/>
              <w:rPr>
                <w:color w:val="000000"/>
                <w:sz w:val="24"/>
                <w:szCs w:val="24"/>
              </w:rPr>
            </w:pPr>
            <w:r>
              <w:rPr>
                <w:color w:val="000000"/>
                <w:sz w:val="24"/>
                <w:szCs w:val="24"/>
              </w:rPr>
              <w:t>21114,42</w:t>
            </w:r>
          </w:p>
        </w:tc>
        <w:tc>
          <w:tcPr>
            <w:tcW w:w="709" w:type="dxa"/>
          </w:tcPr>
          <w:p w:rsidR="00366186" w:rsidRPr="00C00BC8" w:rsidRDefault="00366186" w:rsidP="00063B6C">
            <w:pPr>
              <w:rPr>
                <w:color w:val="000000"/>
                <w:sz w:val="24"/>
                <w:szCs w:val="24"/>
              </w:rPr>
            </w:pPr>
            <w:r>
              <w:rPr>
                <w:color w:val="000000"/>
                <w:sz w:val="24"/>
                <w:szCs w:val="24"/>
              </w:rPr>
              <w:t>23984,39</w:t>
            </w:r>
          </w:p>
        </w:tc>
        <w:tc>
          <w:tcPr>
            <w:tcW w:w="709" w:type="dxa"/>
          </w:tcPr>
          <w:p w:rsidR="00366186" w:rsidRPr="00C00BC8" w:rsidRDefault="00366186" w:rsidP="00063B6C">
            <w:pPr>
              <w:rPr>
                <w:color w:val="000000"/>
                <w:sz w:val="24"/>
                <w:szCs w:val="24"/>
              </w:rPr>
            </w:pPr>
            <w:r>
              <w:rPr>
                <w:color w:val="000000"/>
                <w:sz w:val="24"/>
                <w:szCs w:val="24"/>
              </w:rPr>
              <w:t>23920,70</w:t>
            </w:r>
          </w:p>
        </w:tc>
        <w:tc>
          <w:tcPr>
            <w:tcW w:w="709" w:type="dxa"/>
          </w:tcPr>
          <w:p w:rsidR="00366186" w:rsidRPr="00C00BC8" w:rsidRDefault="00366186" w:rsidP="00063B6C">
            <w:pPr>
              <w:rPr>
                <w:color w:val="000000"/>
                <w:sz w:val="24"/>
                <w:szCs w:val="24"/>
              </w:rPr>
            </w:pPr>
            <w:r>
              <w:rPr>
                <w:color w:val="000000"/>
                <w:sz w:val="24"/>
                <w:szCs w:val="24"/>
              </w:rPr>
              <w:t>23920,70</w:t>
            </w:r>
          </w:p>
        </w:tc>
        <w:tc>
          <w:tcPr>
            <w:tcW w:w="851" w:type="dxa"/>
          </w:tcPr>
          <w:p w:rsidR="00366186" w:rsidRPr="00C00BC8" w:rsidRDefault="00366186" w:rsidP="00063B6C">
            <w:pPr>
              <w:rPr>
                <w:color w:val="000000"/>
                <w:sz w:val="24"/>
                <w:szCs w:val="24"/>
              </w:rPr>
            </w:pPr>
            <w:r>
              <w:rPr>
                <w:color w:val="000000"/>
                <w:sz w:val="24"/>
                <w:szCs w:val="24"/>
              </w:rPr>
              <w:t>23920,70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366186" w:rsidRPr="00C00BC8" w:rsidTr="00063B6C">
        <w:tc>
          <w:tcPr>
            <w:tcW w:w="766"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color w:val="000000"/>
                <w:sz w:val="24"/>
                <w:szCs w:val="24"/>
              </w:rPr>
            </w:pPr>
            <w:r w:rsidRPr="00C00BC8">
              <w:rPr>
                <w:color w:val="000000"/>
                <w:sz w:val="24"/>
                <w:szCs w:val="24"/>
              </w:rPr>
              <w:t>16652,40</w:t>
            </w:r>
          </w:p>
        </w:tc>
        <w:tc>
          <w:tcPr>
            <w:tcW w:w="709" w:type="dxa"/>
          </w:tcPr>
          <w:p w:rsidR="00366186" w:rsidRPr="00C00BC8" w:rsidRDefault="00366186" w:rsidP="00063B6C">
            <w:pPr>
              <w:jc w:val="right"/>
              <w:rPr>
                <w:color w:val="000000"/>
                <w:sz w:val="24"/>
                <w:szCs w:val="24"/>
              </w:rPr>
            </w:pPr>
            <w:r w:rsidRPr="00C00BC8">
              <w:rPr>
                <w:color w:val="000000"/>
                <w:sz w:val="24"/>
                <w:szCs w:val="24"/>
              </w:rPr>
              <w:t>17044,20</w:t>
            </w:r>
          </w:p>
        </w:tc>
        <w:tc>
          <w:tcPr>
            <w:tcW w:w="709" w:type="dxa"/>
          </w:tcPr>
          <w:p w:rsidR="00366186" w:rsidRPr="00C00BC8" w:rsidRDefault="00366186" w:rsidP="00063B6C">
            <w:pPr>
              <w:jc w:val="right"/>
              <w:rPr>
                <w:color w:val="000000"/>
                <w:sz w:val="24"/>
                <w:szCs w:val="24"/>
              </w:rPr>
            </w:pPr>
            <w:r w:rsidRPr="00C00BC8">
              <w:rPr>
                <w:color w:val="000000"/>
                <w:sz w:val="24"/>
                <w:szCs w:val="24"/>
              </w:rPr>
              <w:t>18502,22</w:t>
            </w:r>
          </w:p>
        </w:tc>
        <w:tc>
          <w:tcPr>
            <w:tcW w:w="709" w:type="dxa"/>
          </w:tcPr>
          <w:p w:rsidR="00366186" w:rsidRPr="00C00BC8" w:rsidRDefault="00366186" w:rsidP="00063B6C">
            <w:pPr>
              <w:jc w:val="right"/>
              <w:rPr>
                <w:color w:val="000000"/>
                <w:sz w:val="24"/>
                <w:szCs w:val="24"/>
              </w:rPr>
            </w:pPr>
            <w:r w:rsidRPr="00C00BC8">
              <w:rPr>
                <w:color w:val="000000"/>
                <w:sz w:val="24"/>
                <w:szCs w:val="24"/>
              </w:rPr>
              <w:t>18866,99</w:t>
            </w:r>
          </w:p>
        </w:tc>
        <w:tc>
          <w:tcPr>
            <w:tcW w:w="709" w:type="dxa"/>
          </w:tcPr>
          <w:p w:rsidR="00366186" w:rsidRPr="00C00BC8" w:rsidRDefault="00366186" w:rsidP="00063B6C">
            <w:pPr>
              <w:jc w:val="right"/>
              <w:rPr>
                <w:color w:val="000000"/>
                <w:sz w:val="24"/>
                <w:szCs w:val="24"/>
              </w:rPr>
            </w:pPr>
            <w:r>
              <w:rPr>
                <w:color w:val="000000"/>
                <w:sz w:val="24"/>
                <w:szCs w:val="24"/>
              </w:rPr>
              <w:t>20964,42</w:t>
            </w:r>
          </w:p>
        </w:tc>
        <w:tc>
          <w:tcPr>
            <w:tcW w:w="709" w:type="dxa"/>
          </w:tcPr>
          <w:p w:rsidR="00366186" w:rsidRPr="00C00BC8" w:rsidRDefault="00366186" w:rsidP="00063B6C">
            <w:pPr>
              <w:rPr>
                <w:color w:val="000000"/>
                <w:sz w:val="24"/>
                <w:szCs w:val="24"/>
              </w:rPr>
            </w:pPr>
            <w:r>
              <w:rPr>
                <w:color w:val="000000"/>
                <w:sz w:val="24"/>
                <w:szCs w:val="24"/>
              </w:rPr>
              <w:t>23984,39</w:t>
            </w:r>
          </w:p>
        </w:tc>
        <w:tc>
          <w:tcPr>
            <w:tcW w:w="709" w:type="dxa"/>
          </w:tcPr>
          <w:p w:rsidR="00366186" w:rsidRPr="00C00BC8" w:rsidRDefault="00366186" w:rsidP="00063B6C">
            <w:pPr>
              <w:rPr>
                <w:color w:val="000000"/>
                <w:sz w:val="24"/>
                <w:szCs w:val="24"/>
              </w:rPr>
            </w:pPr>
            <w:r>
              <w:rPr>
                <w:color w:val="000000"/>
                <w:sz w:val="24"/>
                <w:szCs w:val="24"/>
              </w:rPr>
              <w:t>23920,70</w:t>
            </w:r>
          </w:p>
        </w:tc>
        <w:tc>
          <w:tcPr>
            <w:tcW w:w="709" w:type="dxa"/>
          </w:tcPr>
          <w:p w:rsidR="00366186" w:rsidRPr="00C00BC8" w:rsidRDefault="00366186" w:rsidP="00063B6C">
            <w:pPr>
              <w:rPr>
                <w:color w:val="000000"/>
                <w:sz w:val="24"/>
                <w:szCs w:val="24"/>
              </w:rPr>
            </w:pPr>
            <w:r>
              <w:rPr>
                <w:color w:val="000000"/>
                <w:sz w:val="24"/>
                <w:szCs w:val="24"/>
              </w:rPr>
              <w:t>23920,70</w:t>
            </w:r>
          </w:p>
        </w:tc>
        <w:tc>
          <w:tcPr>
            <w:tcW w:w="851" w:type="dxa"/>
          </w:tcPr>
          <w:p w:rsidR="00366186" w:rsidRPr="00C00BC8" w:rsidRDefault="00366186" w:rsidP="00063B6C">
            <w:pPr>
              <w:rPr>
                <w:color w:val="000000"/>
                <w:sz w:val="24"/>
                <w:szCs w:val="24"/>
              </w:rPr>
            </w:pPr>
            <w:r>
              <w:rPr>
                <w:color w:val="000000"/>
                <w:sz w:val="24"/>
                <w:szCs w:val="24"/>
              </w:rPr>
              <w:t>23920,70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c>
          <w:tcPr>
            <w:tcW w:w="851"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c>
          <w:tcPr>
            <w:tcW w:w="851"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color w:val="000000"/>
                <w:sz w:val="24"/>
                <w:szCs w:val="24"/>
              </w:rPr>
            </w:pPr>
            <w:r w:rsidRPr="00C00BC8">
              <w:rPr>
                <w:color w:val="000000"/>
                <w:sz w:val="24"/>
                <w:szCs w:val="24"/>
              </w:rPr>
              <w:t>16652,40</w:t>
            </w:r>
          </w:p>
        </w:tc>
        <w:tc>
          <w:tcPr>
            <w:tcW w:w="709" w:type="dxa"/>
          </w:tcPr>
          <w:p w:rsidR="00366186" w:rsidRPr="00C00BC8" w:rsidRDefault="00366186" w:rsidP="00063B6C">
            <w:pPr>
              <w:jc w:val="right"/>
              <w:rPr>
                <w:color w:val="000000"/>
                <w:sz w:val="24"/>
                <w:szCs w:val="24"/>
              </w:rPr>
            </w:pPr>
            <w:r w:rsidRPr="00C00BC8">
              <w:rPr>
                <w:color w:val="000000"/>
                <w:sz w:val="24"/>
                <w:szCs w:val="24"/>
              </w:rPr>
              <w:t>17044,20</w:t>
            </w:r>
          </w:p>
        </w:tc>
        <w:tc>
          <w:tcPr>
            <w:tcW w:w="709" w:type="dxa"/>
          </w:tcPr>
          <w:p w:rsidR="00366186" w:rsidRPr="00C00BC8" w:rsidRDefault="00366186" w:rsidP="00063B6C">
            <w:pPr>
              <w:jc w:val="right"/>
              <w:rPr>
                <w:color w:val="000000"/>
                <w:sz w:val="24"/>
                <w:szCs w:val="24"/>
              </w:rPr>
            </w:pPr>
            <w:r w:rsidRPr="00C00BC8">
              <w:rPr>
                <w:color w:val="000000"/>
                <w:sz w:val="24"/>
                <w:szCs w:val="24"/>
              </w:rPr>
              <w:t>18502,22</w:t>
            </w:r>
          </w:p>
        </w:tc>
        <w:tc>
          <w:tcPr>
            <w:tcW w:w="709" w:type="dxa"/>
          </w:tcPr>
          <w:p w:rsidR="00366186" w:rsidRPr="00C00BC8" w:rsidRDefault="00366186" w:rsidP="00063B6C">
            <w:pPr>
              <w:jc w:val="right"/>
              <w:rPr>
                <w:color w:val="000000"/>
                <w:sz w:val="24"/>
                <w:szCs w:val="24"/>
              </w:rPr>
            </w:pPr>
            <w:r w:rsidRPr="00C00BC8">
              <w:rPr>
                <w:color w:val="000000"/>
                <w:sz w:val="24"/>
                <w:szCs w:val="24"/>
              </w:rPr>
              <w:t>18866,99</w:t>
            </w:r>
          </w:p>
        </w:tc>
        <w:tc>
          <w:tcPr>
            <w:tcW w:w="709" w:type="dxa"/>
          </w:tcPr>
          <w:p w:rsidR="00366186" w:rsidRPr="00C00BC8" w:rsidRDefault="00366186" w:rsidP="00063B6C">
            <w:pPr>
              <w:jc w:val="right"/>
              <w:rPr>
                <w:color w:val="000000"/>
                <w:sz w:val="24"/>
                <w:szCs w:val="24"/>
              </w:rPr>
            </w:pPr>
            <w:r>
              <w:rPr>
                <w:color w:val="000000"/>
                <w:sz w:val="24"/>
                <w:szCs w:val="24"/>
              </w:rPr>
              <w:t>20964,42</w:t>
            </w:r>
          </w:p>
        </w:tc>
        <w:tc>
          <w:tcPr>
            <w:tcW w:w="709" w:type="dxa"/>
          </w:tcPr>
          <w:p w:rsidR="00366186" w:rsidRPr="00C00BC8" w:rsidRDefault="00366186" w:rsidP="00063B6C">
            <w:pPr>
              <w:rPr>
                <w:color w:val="000000"/>
                <w:sz w:val="24"/>
                <w:szCs w:val="24"/>
              </w:rPr>
            </w:pPr>
            <w:r>
              <w:rPr>
                <w:color w:val="000000"/>
                <w:sz w:val="24"/>
                <w:szCs w:val="24"/>
              </w:rPr>
              <w:t>23984,39</w:t>
            </w:r>
          </w:p>
        </w:tc>
        <w:tc>
          <w:tcPr>
            <w:tcW w:w="709" w:type="dxa"/>
          </w:tcPr>
          <w:p w:rsidR="00366186" w:rsidRPr="00C00BC8" w:rsidRDefault="00366186" w:rsidP="00063B6C">
            <w:pPr>
              <w:rPr>
                <w:color w:val="000000"/>
                <w:sz w:val="24"/>
                <w:szCs w:val="24"/>
              </w:rPr>
            </w:pPr>
            <w:r>
              <w:rPr>
                <w:color w:val="000000"/>
                <w:sz w:val="24"/>
                <w:szCs w:val="24"/>
              </w:rPr>
              <w:t>23920,70</w:t>
            </w:r>
          </w:p>
        </w:tc>
        <w:tc>
          <w:tcPr>
            <w:tcW w:w="709" w:type="dxa"/>
          </w:tcPr>
          <w:p w:rsidR="00366186" w:rsidRPr="00C00BC8" w:rsidRDefault="00366186" w:rsidP="00063B6C">
            <w:pPr>
              <w:rPr>
                <w:color w:val="000000"/>
                <w:sz w:val="24"/>
                <w:szCs w:val="24"/>
              </w:rPr>
            </w:pPr>
            <w:r>
              <w:rPr>
                <w:color w:val="000000"/>
                <w:sz w:val="24"/>
                <w:szCs w:val="24"/>
              </w:rPr>
              <w:t>23920,70</w:t>
            </w:r>
          </w:p>
        </w:tc>
        <w:tc>
          <w:tcPr>
            <w:tcW w:w="851" w:type="dxa"/>
          </w:tcPr>
          <w:p w:rsidR="00366186" w:rsidRPr="00C00BC8" w:rsidRDefault="00366186" w:rsidP="00063B6C">
            <w:pPr>
              <w:rPr>
                <w:color w:val="000000"/>
                <w:sz w:val="24"/>
                <w:szCs w:val="24"/>
              </w:rPr>
            </w:pPr>
            <w:r>
              <w:rPr>
                <w:color w:val="000000"/>
                <w:sz w:val="24"/>
                <w:szCs w:val="24"/>
              </w:rPr>
              <w:t>23920,70</w:t>
            </w:r>
          </w:p>
        </w:tc>
      </w:tr>
      <w:tr w:rsidR="00366186" w:rsidRPr="00C00BC8" w:rsidTr="00063B6C">
        <w:trPr>
          <w:trHeight w:val="502"/>
        </w:trPr>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366186" w:rsidRPr="00C00BC8" w:rsidTr="00063B6C">
        <w:tc>
          <w:tcPr>
            <w:tcW w:w="766" w:type="dxa"/>
            <w:vMerge w:val="restart"/>
          </w:tcPr>
          <w:p w:rsidR="00366186" w:rsidRPr="00C00BC8" w:rsidRDefault="00366186" w:rsidP="00063B6C">
            <w:pPr>
              <w:rPr>
                <w:sz w:val="24"/>
                <w:szCs w:val="24"/>
              </w:rPr>
            </w:pPr>
            <w:r w:rsidRPr="00C00BC8">
              <w:rPr>
                <w:sz w:val="24"/>
                <w:szCs w:val="24"/>
              </w:rPr>
              <w:t>3.1.1</w:t>
            </w: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rPr>
                <w:sz w:val="24"/>
                <w:szCs w:val="24"/>
              </w:rPr>
            </w:pPr>
            <w:r w:rsidRPr="00C00BC8">
              <w:rPr>
                <w:color w:val="000000"/>
                <w:sz w:val="24"/>
                <w:szCs w:val="24"/>
              </w:rPr>
              <w:t xml:space="preserve">Обеспечение деятельности администрации </w:t>
            </w:r>
            <w:r w:rsidRPr="00C00BC8">
              <w:rPr>
                <w:color w:val="000000"/>
                <w:sz w:val="24"/>
                <w:szCs w:val="24"/>
              </w:rPr>
              <w:lastRenderedPageBreak/>
              <w:t>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366186" w:rsidRPr="00C00BC8" w:rsidRDefault="00366186" w:rsidP="00063B6C">
            <w:pPr>
              <w:rPr>
                <w:sz w:val="24"/>
                <w:szCs w:val="24"/>
              </w:rPr>
            </w:pPr>
            <w:r w:rsidRPr="00C00BC8">
              <w:rPr>
                <w:sz w:val="24"/>
                <w:szCs w:val="24"/>
              </w:rPr>
              <w:lastRenderedPageBreak/>
              <w:t>всего</w:t>
            </w:r>
          </w:p>
        </w:tc>
        <w:tc>
          <w:tcPr>
            <w:tcW w:w="709" w:type="dxa"/>
          </w:tcPr>
          <w:p w:rsidR="00366186" w:rsidRPr="00C00BC8" w:rsidRDefault="00366186" w:rsidP="00063B6C">
            <w:pPr>
              <w:jc w:val="right"/>
              <w:rPr>
                <w:color w:val="000000"/>
                <w:sz w:val="24"/>
                <w:szCs w:val="24"/>
              </w:rPr>
            </w:pPr>
            <w:r w:rsidRPr="00C00BC8">
              <w:rPr>
                <w:color w:val="000000"/>
                <w:sz w:val="24"/>
                <w:szCs w:val="24"/>
              </w:rPr>
              <w:t>16652,40</w:t>
            </w:r>
          </w:p>
        </w:tc>
        <w:tc>
          <w:tcPr>
            <w:tcW w:w="709" w:type="dxa"/>
          </w:tcPr>
          <w:p w:rsidR="00366186" w:rsidRPr="00C00BC8" w:rsidRDefault="00366186" w:rsidP="00063B6C">
            <w:pPr>
              <w:jc w:val="right"/>
              <w:rPr>
                <w:color w:val="000000"/>
                <w:sz w:val="24"/>
                <w:szCs w:val="24"/>
              </w:rPr>
            </w:pPr>
            <w:r w:rsidRPr="00C00BC8">
              <w:rPr>
                <w:color w:val="000000"/>
                <w:sz w:val="24"/>
                <w:szCs w:val="24"/>
              </w:rPr>
              <w:t>17044,20</w:t>
            </w:r>
          </w:p>
        </w:tc>
        <w:tc>
          <w:tcPr>
            <w:tcW w:w="709" w:type="dxa"/>
          </w:tcPr>
          <w:p w:rsidR="00366186" w:rsidRPr="00C00BC8" w:rsidRDefault="00366186" w:rsidP="00063B6C">
            <w:pPr>
              <w:jc w:val="right"/>
              <w:rPr>
                <w:color w:val="000000"/>
                <w:sz w:val="24"/>
                <w:szCs w:val="24"/>
              </w:rPr>
            </w:pPr>
            <w:r w:rsidRPr="00C00BC8">
              <w:rPr>
                <w:color w:val="000000"/>
                <w:sz w:val="24"/>
                <w:szCs w:val="24"/>
              </w:rPr>
              <w:t>18502,22</w:t>
            </w:r>
          </w:p>
        </w:tc>
        <w:tc>
          <w:tcPr>
            <w:tcW w:w="709" w:type="dxa"/>
          </w:tcPr>
          <w:p w:rsidR="00366186" w:rsidRPr="00C00BC8" w:rsidRDefault="00366186" w:rsidP="00063B6C">
            <w:pPr>
              <w:jc w:val="right"/>
              <w:rPr>
                <w:color w:val="000000"/>
                <w:sz w:val="24"/>
                <w:szCs w:val="24"/>
              </w:rPr>
            </w:pPr>
            <w:r w:rsidRPr="00C00BC8">
              <w:rPr>
                <w:color w:val="000000"/>
                <w:sz w:val="24"/>
                <w:szCs w:val="24"/>
              </w:rPr>
              <w:t>18866,99</w:t>
            </w:r>
          </w:p>
        </w:tc>
        <w:tc>
          <w:tcPr>
            <w:tcW w:w="709" w:type="dxa"/>
          </w:tcPr>
          <w:p w:rsidR="00366186" w:rsidRPr="00C00BC8" w:rsidRDefault="00366186" w:rsidP="00063B6C">
            <w:pPr>
              <w:jc w:val="right"/>
              <w:rPr>
                <w:color w:val="000000"/>
                <w:sz w:val="24"/>
                <w:szCs w:val="24"/>
              </w:rPr>
            </w:pPr>
            <w:r>
              <w:rPr>
                <w:color w:val="000000"/>
                <w:sz w:val="24"/>
                <w:szCs w:val="24"/>
              </w:rPr>
              <w:t>20964,42</w:t>
            </w:r>
          </w:p>
        </w:tc>
        <w:tc>
          <w:tcPr>
            <w:tcW w:w="709" w:type="dxa"/>
          </w:tcPr>
          <w:p w:rsidR="00366186" w:rsidRPr="00C00BC8" w:rsidRDefault="00366186" w:rsidP="00063B6C">
            <w:pPr>
              <w:rPr>
                <w:color w:val="000000"/>
                <w:sz w:val="24"/>
                <w:szCs w:val="24"/>
              </w:rPr>
            </w:pPr>
            <w:r>
              <w:rPr>
                <w:color w:val="000000"/>
                <w:sz w:val="24"/>
                <w:szCs w:val="24"/>
              </w:rPr>
              <w:t>23984,39</w:t>
            </w:r>
          </w:p>
        </w:tc>
        <w:tc>
          <w:tcPr>
            <w:tcW w:w="709" w:type="dxa"/>
          </w:tcPr>
          <w:p w:rsidR="00366186" w:rsidRPr="00C00BC8" w:rsidRDefault="00366186" w:rsidP="00063B6C">
            <w:pPr>
              <w:rPr>
                <w:color w:val="000000"/>
                <w:sz w:val="24"/>
                <w:szCs w:val="24"/>
              </w:rPr>
            </w:pPr>
            <w:r>
              <w:rPr>
                <w:color w:val="000000"/>
                <w:sz w:val="24"/>
                <w:szCs w:val="24"/>
              </w:rPr>
              <w:t>23920,70</w:t>
            </w:r>
          </w:p>
        </w:tc>
        <w:tc>
          <w:tcPr>
            <w:tcW w:w="709" w:type="dxa"/>
          </w:tcPr>
          <w:p w:rsidR="00366186" w:rsidRPr="00C00BC8" w:rsidRDefault="00366186" w:rsidP="00063B6C">
            <w:pPr>
              <w:rPr>
                <w:color w:val="000000"/>
                <w:sz w:val="24"/>
                <w:szCs w:val="24"/>
              </w:rPr>
            </w:pPr>
            <w:r>
              <w:rPr>
                <w:color w:val="000000"/>
                <w:sz w:val="24"/>
                <w:szCs w:val="24"/>
              </w:rPr>
              <w:t>23920,70</w:t>
            </w:r>
          </w:p>
        </w:tc>
        <w:tc>
          <w:tcPr>
            <w:tcW w:w="851" w:type="dxa"/>
          </w:tcPr>
          <w:p w:rsidR="00366186" w:rsidRPr="00C00BC8" w:rsidRDefault="00366186" w:rsidP="00063B6C">
            <w:pPr>
              <w:rPr>
                <w:color w:val="000000"/>
                <w:sz w:val="24"/>
                <w:szCs w:val="24"/>
              </w:rPr>
            </w:pPr>
            <w:r>
              <w:rPr>
                <w:color w:val="000000"/>
                <w:sz w:val="24"/>
                <w:szCs w:val="24"/>
              </w:rPr>
              <w:t>23920,70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color w:val="000000"/>
                <w:sz w:val="24"/>
                <w:szCs w:val="24"/>
              </w:rPr>
            </w:pPr>
          </w:p>
        </w:tc>
        <w:tc>
          <w:tcPr>
            <w:tcW w:w="3969" w:type="dxa"/>
          </w:tcPr>
          <w:p w:rsidR="00366186" w:rsidRPr="00C00BC8" w:rsidRDefault="00366186" w:rsidP="00063B6C">
            <w:pPr>
              <w:rPr>
                <w:sz w:val="24"/>
                <w:szCs w:val="24"/>
              </w:rPr>
            </w:pPr>
            <w:r w:rsidRPr="00C00BC8">
              <w:rPr>
                <w:sz w:val="24"/>
                <w:szCs w:val="24"/>
              </w:rPr>
              <w:t>бюджет Пензенской области</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366186" w:rsidRPr="00C00BC8" w:rsidRDefault="00366186" w:rsidP="00063B6C">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jc w:val="right"/>
              <w:rPr>
                <w:color w:val="000000"/>
                <w:sz w:val="24"/>
                <w:szCs w:val="24"/>
              </w:rPr>
            </w:pPr>
            <w:r w:rsidRPr="00C00BC8">
              <w:rPr>
                <w:color w:val="000000"/>
                <w:sz w:val="24"/>
                <w:szCs w:val="24"/>
              </w:rPr>
              <w:t>16652,40</w:t>
            </w:r>
          </w:p>
        </w:tc>
        <w:tc>
          <w:tcPr>
            <w:tcW w:w="709" w:type="dxa"/>
          </w:tcPr>
          <w:p w:rsidR="00366186" w:rsidRPr="00C00BC8" w:rsidRDefault="00366186" w:rsidP="00063B6C">
            <w:pPr>
              <w:jc w:val="right"/>
              <w:rPr>
                <w:color w:val="000000"/>
                <w:sz w:val="24"/>
                <w:szCs w:val="24"/>
              </w:rPr>
            </w:pPr>
            <w:r w:rsidRPr="00C00BC8">
              <w:rPr>
                <w:color w:val="000000"/>
                <w:sz w:val="24"/>
                <w:szCs w:val="24"/>
              </w:rPr>
              <w:t>17044,20</w:t>
            </w:r>
          </w:p>
        </w:tc>
        <w:tc>
          <w:tcPr>
            <w:tcW w:w="709" w:type="dxa"/>
          </w:tcPr>
          <w:p w:rsidR="00366186" w:rsidRPr="00C00BC8" w:rsidRDefault="00366186" w:rsidP="00063B6C">
            <w:pPr>
              <w:jc w:val="right"/>
              <w:rPr>
                <w:color w:val="000000"/>
                <w:sz w:val="24"/>
                <w:szCs w:val="24"/>
              </w:rPr>
            </w:pPr>
            <w:r w:rsidRPr="00C00BC8">
              <w:rPr>
                <w:color w:val="000000"/>
                <w:sz w:val="24"/>
                <w:szCs w:val="24"/>
              </w:rPr>
              <w:t>18502,22</w:t>
            </w:r>
          </w:p>
        </w:tc>
        <w:tc>
          <w:tcPr>
            <w:tcW w:w="709" w:type="dxa"/>
          </w:tcPr>
          <w:p w:rsidR="00366186" w:rsidRPr="00C00BC8" w:rsidRDefault="00366186" w:rsidP="00063B6C">
            <w:pPr>
              <w:jc w:val="right"/>
              <w:rPr>
                <w:color w:val="000000"/>
                <w:sz w:val="24"/>
                <w:szCs w:val="24"/>
              </w:rPr>
            </w:pPr>
            <w:r w:rsidRPr="00C00BC8">
              <w:rPr>
                <w:color w:val="000000"/>
                <w:sz w:val="24"/>
                <w:szCs w:val="24"/>
              </w:rPr>
              <w:t>18866,99</w:t>
            </w:r>
          </w:p>
        </w:tc>
        <w:tc>
          <w:tcPr>
            <w:tcW w:w="709" w:type="dxa"/>
          </w:tcPr>
          <w:p w:rsidR="00366186" w:rsidRPr="00C00BC8" w:rsidRDefault="00366186" w:rsidP="00063B6C">
            <w:pPr>
              <w:jc w:val="right"/>
              <w:rPr>
                <w:color w:val="000000"/>
                <w:sz w:val="24"/>
                <w:szCs w:val="24"/>
              </w:rPr>
            </w:pPr>
            <w:r>
              <w:rPr>
                <w:color w:val="000000"/>
                <w:sz w:val="24"/>
                <w:szCs w:val="24"/>
              </w:rPr>
              <w:t>20964,42</w:t>
            </w:r>
          </w:p>
        </w:tc>
        <w:tc>
          <w:tcPr>
            <w:tcW w:w="709" w:type="dxa"/>
          </w:tcPr>
          <w:p w:rsidR="00366186" w:rsidRPr="00C00BC8" w:rsidRDefault="00366186" w:rsidP="00063B6C">
            <w:pPr>
              <w:rPr>
                <w:color w:val="000000"/>
                <w:sz w:val="24"/>
                <w:szCs w:val="24"/>
              </w:rPr>
            </w:pPr>
            <w:r>
              <w:rPr>
                <w:color w:val="000000"/>
                <w:sz w:val="24"/>
                <w:szCs w:val="24"/>
              </w:rPr>
              <w:t>23984,39</w:t>
            </w:r>
          </w:p>
        </w:tc>
        <w:tc>
          <w:tcPr>
            <w:tcW w:w="709" w:type="dxa"/>
          </w:tcPr>
          <w:p w:rsidR="00366186" w:rsidRPr="00C00BC8" w:rsidRDefault="00366186" w:rsidP="00063B6C">
            <w:pPr>
              <w:rPr>
                <w:color w:val="000000"/>
                <w:sz w:val="24"/>
                <w:szCs w:val="24"/>
              </w:rPr>
            </w:pPr>
            <w:r>
              <w:rPr>
                <w:color w:val="000000"/>
                <w:sz w:val="24"/>
                <w:szCs w:val="24"/>
              </w:rPr>
              <w:t>23920,70</w:t>
            </w:r>
          </w:p>
        </w:tc>
        <w:tc>
          <w:tcPr>
            <w:tcW w:w="709" w:type="dxa"/>
          </w:tcPr>
          <w:p w:rsidR="00366186" w:rsidRPr="00C00BC8" w:rsidRDefault="00366186" w:rsidP="00063B6C">
            <w:pPr>
              <w:rPr>
                <w:color w:val="000000"/>
                <w:sz w:val="24"/>
                <w:szCs w:val="24"/>
              </w:rPr>
            </w:pPr>
            <w:r>
              <w:rPr>
                <w:color w:val="000000"/>
                <w:sz w:val="24"/>
                <w:szCs w:val="24"/>
              </w:rPr>
              <w:t>23920,70</w:t>
            </w:r>
          </w:p>
        </w:tc>
        <w:tc>
          <w:tcPr>
            <w:tcW w:w="851" w:type="dxa"/>
          </w:tcPr>
          <w:p w:rsidR="00366186" w:rsidRPr="00C00BC8" w:rsidRDefault="00366186" w:rsidP="00063B6C">
            <w:pPr>
              <w:rPr>
                <w:color w:val="000000"/>
                <w:sz w:val="24"/>
                <w:szCs w:val="24"/>
              </w:rPr>
            </w:pPr>
            <w:r>
              <w:rPr>
                <w:color w:val="000000"/>
                <w:sz w:val="24"/>
                <w:szCs w:val="24"/>
              </w:rPr>
              <w:t>23920,70</w:t>
            </w:r>
          </w:p>
        </w:tc>
      </w:tr>
      <w:tr w:rsidR="00366186" w:rsidRPr="00C00BC8" w:rsidTr="00063B6C">
        <w:trPr>
          <w:trHeight w:val="674"/>
        </w:trPr>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rPr>
                <w:rFonts w:eastAsia="Calibri"/>
                <w:sz w:val="24"/>
                <w:szCs w:val="24"/>
                <w:lang w:eastAsia="ar-SA"/>
              </w:rPr>
            </w:pPr>
            <w:r w:rsidRPr="00C00BC8">
              <w:rPr>
                <w:rFonts w:eastAsia="Calibri"/>
                <w:sz w:val="24"/>
                <w:szCs w:val="24"/>
                <w:lang w:eastAsia="ar-SA"/>
              </w:rPr>
              <w:t>0</w:t>
            </w:r>
          </w:p>
        </w:tc>
      </w:tr>
      <w:tr w:rsidR="00366186" w:rsidRPr="00C00BC8" w:rsidTr="00063B6C">
        <w:tc>
          <w:tcPr>
            <w:tcW w:w="766" w:type="dxa"/>
            <w:vMerge w:val="restart"/>
          </w:tcPr>
          <w:p w:rsidR="00366186" w:rsidRPr="00C00BC8" w:rsidRDefault="00366186" w:rsidP="00063B6C">
            <w:pPr>
              <w:suppressAutoHyphens/>
              <w:autoSpaceDE w:val="0"/>
              <w:jc w:val="both"/>
              <w:rPr>
                <w:rFonts w:eastAsia="Calibri"/>
                <w:sz w:val="24"/>
                <w:szCs w:val="24"/>
                <w:lang w:eastAsia="ar-SA"/>
              </w:rPr>
            </w:pPr>
          </w:p>
        </w:tc>
        <w:tc>
          <w:tcPr>
            <w:tcW w:w="1871"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366186" w:rsidRPr="00C00BC8" w:rsidRDefault="00366186" w:rsidP="00063B6C">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1081,48</w:t>
            </w:r>
          </w:p>
        </w:tc>
        <w:tc>
          <w:tcPr>
            <w:tcW w:w="709" w:type="dxa"/>
          </w:tcPr>
          <w:p w:rsidR="00366186" w:rsidRPr="00C00BC8" w:rsidRDefault="00366186" w:rsidP="00063B6C">
            <w:pPr>
              <w:jc w:val="right"/>
              <w:rPr>
                <w:sz w:val="24"/>
                <w:szCs w:val="24"/>
              </w:rPr>
            </w:pPr>
            <w:r w:rsidRPr="00C00BC8">
              <w:rPr>
                <w:sz w:val="24"/>
                <w:szCs w:val="24"/>
              </w:rPr>
              <w:t>936,70</w:t>
            </w:r>
          </w:p>
        </w:tc>
        <w:tc>
          <w:tcPr>
            <w:tcW w:w="709" w:type="dxa"/>
          </w:tcPr>
          <w:p w:rsidR="00366186" w:rsidRPr="00C00BC8" w:rsidRDefault="00366186" w:rsidP="00063B6C">
            <w:pPr>
              <w:jc w:val="right"/>
              <w:rPr>
                <w:sz w:val="24"/>
                <w:szCs w:val="24"/>
              </w:rPr>
            </w:pPr>
            <w:r w:rsidRPr="00C00BC8">
              <w:rPr>
                <w:sz w:val="24"/>
                <w:szCs w:val="24"/>
              </w:rPr>
              <w:t>943,24</w:t>
            </w:r>
          </w:p>
        </w:tc>
        <w:tc>
          <w:tcPr>
            <w:tcW w:w="709" w:type="dxa"/>
          </w:tcPr>
          <w:p w:rsidR="00366186" w:rsidRPr="00C00BC8" w:rsidRDefault="00366186" w:rsidP="00063B6C">
            <w:pPr>
              <w:jc w:val="right"/>
              <w:rPr>
                <w:sz w:val="24"/>
                <w:szCs w:val="24"/>
              </w:rPr>
            </w:pPr>
            <w:r w:rsidRPr="00C00BC8">
              <w:rPr>
                <w:sz w:val="24"/>
                <w:szCs w:val="24"/>
              </w:rPr>
              <w:t>997,27</w:t>
            </w:r>
          </w:p>
        </w:tc>
        <w:tc>
          <w:tcPr>
            <w:tcW w:w="709" w:type="dxa"/>
          </w:tcPr>
          <w:p w:rsidR="00366186" w:rsidRPr="00C00BC8" w:rsidRDefault="00366186" w:rsidP="00063B6C">
            <w:pPr>
              <w:rPr>
                <w:sz w:val="24"/>
                <w:szCs w:val="24"/>
              </w:rPr>
            </w:pPr>
            <w:r>
              <w:rPr>
                <w:sz w:val="24"/>
                <w:szCs w:val="24"/>
              </w:rPr>
              <w:t>1087,10</w:t>
            </w:r>
          </w:p>
        </w:tc>
        <w:tc>
          <w:tcPr>
            <w:tcW w:w="709" w:type="dxa"/>
          </w:tcPr>
          <w:p w:rsidR="00366186" w:rsidRPr="00C00BC8" w:rsidRDefault="00366186" w:rsidP="00063B6C">
            <w:pPr>
              <w:rPr>
                <w:sz w:val="24"/>
                <w:szCs w:val="24"/>
              </w:rPr>
            </w:pPr>
            <w:r>
              <w:rPr>
                <w:sz w:val="24"/>
                <w:szCs w:val="24"/>
              </w:rPr>
              <w:t>1281,50</w:t>
            </w:r>
          </w:p>
        </w:tc>
        <w:tc>
          <w:tcPr>
            <w:tcW w:w="709" w:type="dxa"/>
          </w:tcPr>
          <w:p w:rsidR="00366186" w:rsidRPr="00C00BC8" w:rsidRDefault="00366186" w:rsidP="00063B6C">
            <w:pPr>
              <w:rPr>
                <w:sz w:val="24"/>
                <w:szCs w:val="24"/>
              </w:rPr>
            </w:pPr>
            <w:r>
              <w:rPr>
                <w:sz w:val="24"/>
                <w:szCs w:val="24"/>
              </w:rPr>
              <w:t>1304,50</w:t>
            </w:r>
          </w:p>
        </w:tc>
        <w:tc>
          <w:tcPr>
            <w:tcW w:w="709" w:type="dxa"/>
          </w:tcPr>
          <w:p w:rsidR="00366186" w:rsidRPr="00C00BC8" w:rsidRDefault="00366186" w:rsidP="00063B6C">
            <w:pPr>
              <w:rPr>
                <w:sz w:val="24"/>
                <w:szCs w:val="24"/>
              </w:rPr>
            </w:pPr>
            <w:r>
              <w:rPr>
                <w:sz w:val="24"/>
                <w:szCs w:val="24"/>
              </w:rPr>
              <w:t>1351,50</w:t>
            </w:r>
          </w:p>
        </w:tc>
        <w:tc>
          <w:tcPr>
            <w:tcW w:w="851" w:type="dxa"/>
          </w:tcPr>
          <w:p w:rsidR="00366186" w:rsidRPr="00C00BC8" w:rsidRDefault="00366186" w:rsidP="00063B6C">
            <w:pPr>
              <w:rPr>
                <w:sz w:val="24"/>
                <w:szCs w:val="24"/>
              </w:rPr>
            </w:pPr>
            <w:r>
              <w:rPr>
                <w:sz w:val="24"/>
                <w:szCs w:val="24"/>
              </w:rPr>
              <w:t>1351,50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1081,48</w:t>
            </w:r>
          </w:p>
        </w:tc>
        <w:tc>
          <w:tcPr>
            <w:tcW w:w="709" w:type="dxa"/>
          </w:tcPr>
          <w:p w:rsidR="00366186" w:rsidRPr="00C00BC8" w:rsidRDefault="00366186" w:rsidP="00063B6C">
            <w:pPr>
              <w:jc w:val="right"/>
              <w:rPr>
                <w:sz w:val="24"/>
                <w:szCs w:val="24"/>
              </w:rPr>
            </w:pPr>
            <w:r w:rsidRPr="00C00BC8">
              <w:rPr>
                <w:sz w:val="24"/>
                <w:szCs w:val="24"/>
              </w:rPr>
              <w:t>936,70</w:t>
            </w:r>
          </w:p>
        </w:tc>
        <w:tc>
          <w:tcPr>
            <w:tcW w:w="709" w:type="dxa"/>
          </w:tcPr>
          <w:p w:rsidR="00366186" w:rsidRPr="00C00BC8" w:rsidRDefault="00366186" w:rsidP="00063B6C">
            <w:pPr>
              <w:jc w:val="right"/>
              <w:rPr>
                <w:sz w:val="24"/>
                <w:szCs w:val="24"/>
              </w:rPr>
            </w:pPr>
            <w:r w:rsidRPr="00C00BC8">
              <w:rPr>
                <w:sz w:val="24"/>
                <w:szCs w:val="24"/>
              </w:rPr>
              <w:t>943,24</w:t>
            </w:r>
          </w:p>
        </w:tc>
        <w:tc>
          <w:tcPr>
            <w:tcW w:w="709" w:type="dxa"/>
          </w:tcPr>
          <w:p w:rsidR="00366186" w:rsidRPr="00C00BC8" w:rsidRDefault="00366186" w:rsidP="00063B6C">
            <w:pPr>
              <w:jc w:val="right"/>
              <w:rPr>
                <w:sz w:val="24"/>
                <w:szCs w:val="24"/>
              </w:rPr>
            </w:pPr>
            <w:r w:rsidRPr="00C00BC8">
              <w:rPr>
                <w:sz w:val="24"/>
                <w:szCs w:val="24"/>
              </w:rPr>
              <w:t>997,27</w:t>
            </w:r>
          </w:p>
        </w:tc>
        <w:tc>
          <w:tcPr>
            <w:tcW w:w="709" w:type="dxa"/>
          </w:tcPr>
          <w:p w:rsidR="00366186" w:rsidRPr="00C00BC8" w:rsidRDefault="00366186" w:rsidP="00063B6C">
            <w:pPr>
              <w:rPr>
                <w:sz w:val="24"/>
                <w:szCs w:val="24"/>
              </w:rPr>
            </w:pPr>
            <w:r>
              <w:rPr>
                <w:sz w:val="24"/>
                <w:szCs w:val="24"/>
              </w:rPr>
              <w:t>1087,10</w:t>
            </w:r>
          </w:p>
        </w:tc>
        <w:tc>
          <w:tcPr>
            <w:tcW w:w="709" w:type="dxa"/>
          </w:tcPr>
          <w:p w:rsidR="00366186" w:rsidRPr="00C00BC8" w:rsidRDefault="00366186" w:rsidP="00063B6C">
            <w:pPr>
              <w:rPr>
                <w:sz w:val="24"/>
                <w:szCs w:val="24"/>
              </w:rPr>
            </w:pPr>
            <w:r>
              <w:rPr>
                <w:sz w:val="24"/>
                <w:szCs w:val="24"/>
              </w:rPr>
              <w:t>1281,50</w:t>
            </w:r>
          </w:p>
        </w:tc>
        <w:tc>
          <w:tcPr>
            <w:tcW w:w="709" w:type="dxa"/>
          </w:tcPr>
          <w:p w:rsidR="00366186" w:rsidRPr="00C00BC8" w:rsidRDefault="00366186" w:rsidP="00063B6C">
            <w:pPr>
              <w:rPr>
                <w:sz w:val="24"/>
                <w:szCs w:val="24"/>
              </w:rPr>
            </w:pPr>
            <w:r>
              <w:rPr>
                <w:sz w:val="24"/>
                <w:szCs w:val="24"/>
              </w:rPr>
              <w:t>1304,50</w:t>
            </w:r>
          </w:p>
        </w:tc>
        <w:tc>
          <w:tcPr>
            <w:tcW w:w="709" w:type="dxa"/>
          </w:tcPr>
          <w:p w:rsidR="00366186" w:rsidRPr="00C00BC8" w:rsidRDefault="00366186" w:rsidP="00063B6C">
            <w:pPr>
              <w:rPr>
                <w:sz w:val="24"/>
                <w:szCs w:val="24"/>
              </w:rPr>
            </w:pPr>
            <w:r>
              <w:rPr>
                <w:sz w:val="24"/>
                <w:szCs w:val="24"/>
              </w:rPr>
              <w:t>1351,50</w:t>
            </w:r>
          </w:p>
        </w:tc>
        <w:tc>
          <w:tcPr>
            <w:tcW w:w="851" w:type="dxa"/>
          </w:tcPr>
          <w:p w:rsidR="00366186" w:rsidRPr="00C00BC8" w:rsidRDefault="00366186" w:rsidP="00063B6C">
            <w:pPr>
              <w:rPr>
                <w:sz w:val="24"/>
                <w:szCs w:val="24"/>
              </w:rPr>
            </w:pPr>
            <w:r>
              <w:rPr>
                <w:sz w:val="24"/>
                <w:szCs w:val="24"/>
              </w:rPr>
              <w:t>1351,50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Pr>
                <w:sz w:val="24"/>
                <w:szCs w:val="24"/>
              </w:rPr>
              <w:t>0</w:t>
            </w:r>
          </w:p>
        </w:tc>
        <w:tc>
          <w:tcPr>
            <w:tcW w:w="851" w:type="dxa"/>
          </w:tcPr>
          <w:p w:rsidR="00366186" w:rsidRPr="00C00BC8" w:rsidRDefault="00366186" w:rsidP="00063B6C">
            <w:pPr>
              <w:rPr>
                <w:sz w:val="24"/>
                <w:szCs w:val="24"/>
              </w:rPr>
            </w:pPr>
            <w:r>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Pr>
                <w:sz w:val="24"/>
                <w:szCs w:val="24"/>
              </w:rPr>
              <w:t>0</w:t>
            </w:r>
          </w:p>
        </w:tc>
        <w:tc>
          <w:tcPr>
            <w:tcW w:w="851" w:type="dxa"/>
          </w:tcPr>
          <w:p w:rsidR="00366186" w:rsidRPr="00C00BC8" w:rsidRDefault="00366186" w:rsidP="00063B6C">
            <w:pPr>
              <w:rPr>
                <w:sz w:val="24"/>
                <w:szCs w:val="24"/>
              </w:rPr>
            </w:pPr>
            <w:r>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Pr>
                <w:sz w:val="24"/>
                <w:szCs w:val="24"/>
              </w:rPr>
              <w:t>0</w:t>
            </w:r>
          </w:p>
        </w:tc>
        <w:tc>
          <w:tcPr>
            <w:tcW w:w="851" w:type="dxa"/>
          </w:tcPr>
          <w:p w:rsidR="00366186" w:rsidRPr="00C00BC8" w:rsidRDefault="00366186" w:rsidP="00063B6C">
            <w:pPr>
              <w:rPr>
                <w:sz w:val="24"/>
                <w:szCs w:val="24"/>
              </w:rPr>
            </w:pPr>
            <w:r>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366186" w:rsidRPr="00C00BC8" w:rsidRDefault="00366186" w:rsidP="00063B6C">
            <w:pPr>
              <w:widowControl/>
              <w:autoSpaceDE w:val="0"/>
              <w:autoSpaceDN w:val="0"/>
              <w:adjustRightInd w:val="0"/>
              <w:jc w:val="center"/>
              <w:rPr>
                <w:color w:val="000000"/>
                <w:sz w:val="24"/>
                <w:szCs w:val="24"/>
              </w:rPr>
            </w:pP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445,08</w:t>
            </w:r>
          </w:p>
        </w:tc>
        <w:tc>
          <w:tcPr>
            <w:tcW w:w="709" w:type="dxa"/>
          </w:tcPr>
          <w:p w:rsidR="00366186" w:rsidRPr="00C00BC8" w:rsidRDefault="00366186" w:rsidP="00063B6C">
            <w:pPr>
              <w:jc w:val="right"/>
              <w:rPr>
                <w:sz w:val="24"/>
                <w:szCs w:val="24"/>
              </w:rPr>
            </w:pPr>
            <w:r w:rsidRPr="00C00BC8">
              <w:rPr>
                <w:sz w:val="24"/>
                <w:szCs w:val="24"/>
              </w:rPr>
              <w:t>370,70</w:t>
            </w:r>
          </w:p>
        </w:tc>
        <w:tc>
          <w:tcPr>
            <w:tcW w:w="709" w:type="dxa"/>
          </w:tcPr>
          <w:p w:rsidR="00366186" w:rsidRPr="00C00BC8" w:rsidRDefault="00366186" w:rsidP="00063B6C">
            <w:pPr>
              <w:jc w:val="right"/>
              <w:rPr>
                <w:sz w:val="24"/>
                <w:szCs w:val="24"/>
              </w:rPr>
            </w:pPr>
            <w:r w:rsidRPr="00C00BC8">
              <w:rPr>
                <w:sz w:val="24"/>
                <w:szCs w:val="24"/>
              </w:rPr>
              <w:t>307,60</w:t>
            </w:r>
          </w:p>
        </w:tc>
        <w:tc>
          <w:tcPr>
            <w:tcW w:w="709" w:type="dxa"/>
          </w:tcPr>
          <w:p w:rsidR="00366186" w:rsidRPr="00C00BC8" w:rsidRDefault="00366186" w:rsidP="00063B6C">
            <w:pPr>
              <w:jc w:val="right"/>
              <w:rPr>
                <w:sz w:val="24"/>
                <w:szCs w:val="24"/>
              </w:rPr>
            </w:pPr>
            <w:r w:rsidRPr="00C00BC8">
              <w:rPr>
                <w:sz w:val="24"/>
                <w:szCs w:val="24"/>
              </w:rPr>
              <w:t>387,50</w:t>
            </w:r>
          </w:p>
        </w:tc>
        <w:tc>
          <w:tcPr>
            <w:tcW w:w="709" w:type="dxa"/>
          </w:tcPr>
          <w:p w:rsidR="00366186" w:rsidRPr="00C00BC8" w:rsidRDefault="00366186" w:rsidP="00063B6C">
            <w:pPr>
              <w:rPr>
                <w:sz w:val="24"/>
                <w:szCs w:val="24"/>
              </w:rPr>
            </w:pPr>
            <w:r>
              <w:rPr>
                <w:sz w:val="24"/>
                <w:szCs w:val="24"/>
              </w:rPr>
              <w:t>413,30</w:t>
            </w:r>
          </w:p>
        </w:tc>
        <w:tc>
          <w:tcPr>
            <w:tcW w:w="709" w:type="dxa"/>
          </w:tcPr>
          <w:p w:rsidR="00366186" w:rsidRPr="00C00BC8" w:rsidRDefault="00366186" w:rsidP="00063B6C">
            <w:pPr>
              <w:rPr>
                <w:sz w:val="24"/>
                <w:szCs w:val="24"/>
              </w:rPr>
            </w:pPr>
            <w:r>
              <w:rPr>
                <w:sz w:val="24"/>
                <w:szCs w:val="24"/>
              </w:rPr>
              <w:t>494,20</w:t>
            </w:r>
          </w:p>
        </w:tc>
        <w:tc>
          <w:tcPr>
            <w:tcW w:w="709" w:type="dxa"/>
          </w:tcPr>
          <w:p w:rsidR="00366186" w:rsidRPr="00C00BC8" w:rsidRDefault="00366186" w:rsidP="00063B6C">
            <w:pPr>
              <w:rPr>
                <w:sz w:val="24"/>
                <w:szCs w:val="24"/>
              </w:rPr>
            </w:pPr>
            <w:r>
              <w:rPr>
                <w:sz w:val="24"/>
                <w:szCs w:val="24"/>
              </w:rPr>
              <w:t>503,20</w:t>
            </w:r>
          </w:p>
        </w:tc>
        <w:tc>
          <w:tcPr>
            <w:tcW w:w="709" w:type="dxa"/>
          </w:tcPr>
          <w:p w:rsidR="00366186" w:rsidRPr="00C00BC8" w:rsidRDefault="00366186" w:rsidP="00063B6C">
            <w:pPr>
              <w:rPr>
                <w:sz w:val="24"/>
                <w:szCs w:val="24"/>
              </w:rPr>
            </w:pPr>
            <w:r>
              <w:rPr>
                <w:sz w:val="24"/>
                <w:szCs w:val="24"/>
              </w:rPr>
              <w:t>521,5</w:t>
            </w:r>
            <w:r w:rsidRPr="00C00BC8">
              <w:rPr>
                <w:sz w:val="24"/>
                <w:szCs w:val="24"/>
              </w:rPr>
              <w:t>0</w:t>
            </w:r>
          </w:p>
        </w:tc>
        <w:tc>
          <w:tcPr>
            <w:tcW w:w="851" w:type="dxa"/>
          </w:tcPr>
          <w:p w:rsidR="00366186" w:rsidRPr="00C00BC8" w:rsidRDefault="00366186" w:rsidP="00063B6C">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445,08</w:t>
            </w:r>
          </w:p>
        </w:tc>
        <w:tc>
          <w:tcPr>
            <w:tcW w:w="709" w:type="dxa"/>
          </w:tcPr>
          <w:p w:rsidR="00366186" w:rsidRPr="00C00BC8" w:rsidRDefault="00366186" w:rsidP="00063B6C">
            <w:pPr>
              <w:jc w:val="right"/>
              <w:rPr>
                <w:sz w:val="24"/>
                <w:szCs w:val="24"/>
              </w:rPr>
            </w:pPr>
            <w:r w:rsidRPr="00C00BC8">
              <w:rPr>
                <w:sz w:val="24"/>
                <w:szCs w:val="24"/>
              </w:rPr>
              <w:t>370,70</w:t>
            </w:r>
          </w:p>
        </w:tc>
        <w:tc>
          <w:tcPr>
            <w:tcW w:w="709" w:type="dxa"/>
          </w:tcPr>
          <w:p w:rsidR="00366186" w:rsidRPr="00C00BC8" w:rsidRDefault="00366186" w:rsidP="00063B6C">
            <w:pPr>
              <w:jc w:val="right"/>
              <w:rPr>
                <w:sz w:val="24"/>
                <w:szCs w:val="24"/>
              </w:rPr>
            </w:pPr>
            <w:r w:rsidRPr="00C00BC8">
              <w:rPr>
                <w:sz w:val="24"/>
                <w:szCs w:val="24"/>
              </w:rPr>
              <w:t>307,60</w:t>
            </w:r>
          </w:p>
        </w:tc>
        <w:tc>
          <w:tcPr>
            <w:tcW w:w="709" w:type="dxa"/>
          </w:tcPr>
          <w:p w:rsidR="00366186" w:rsidRPr="00C00BC8" w:rsidRDefault="00366186" w:rsidP="00063B6C">
            <w:pPr>
              <w:jc w:val="right"/>
              <w:rPr>
                <w:sz w:val="24"/>
                <w:szCs w:val="24"/>
              </w:rPr>
            </w:pPr>
            <w:r w:rsidRPr="00C00BC8">
              <w:rPr>
                <w:sz w:val="24"/>
                <w:szCs w:val="24"/>
              </w:rPr>
              <w:t>387,50</w:t>
            </w:r>
          </w:p>
        </w:tc>
        <w:tc>
          <w:tcPr>
            <w:tcW w:w="709" w:type="dxa"/>
          </w:tcPr>
          <w:p w:rsidR="00366186" w:rsidRPr="00C00BC8" w:rsidRDefault="00366186" w:rsidP="00063B6C">
            <w:pPr>
              <w:rPr>
                <w:sz w:val="24"/>
                <w:szCs w:val="24"/>
              </w:rPr>
            </w:pPr>
            <w:r>
              <w:rPr>
                <w:sz w:val="24"/>
                <w:szCs w:val="24"/>
              </w:rPr>
              <w:t>413,30</w:t>
            </w:r>
          </w:p>
        </w:tc>
        <w:tc>
          <w:tcPr>
            <w:tcW w:w="709" w:type="dxa"/>
          </w:tcPr>
          <w:p w:rsidR="00366186" w:rsidRPr="00C00BC8" w:rsidRDefault="00366186" w:rsidP="00063B6C">
            <w:pPr>
              <w:rPr>
                <w:sz w:val="24"/>
                <w:szCs w:val="24"/>
              </w:rPr>
            </w:pPr>
            <w:r>
              <w:rPr>
                <w:sz w:val="24"/>
                <w:szCs w:val="24"/>
              </w:rPr>
              <w:t>494,20</w:t>
            </w:r>
          </w:p>
        </w:tc>
        <w:tc>
          <w:tcPr>
            <w:tcW w:w="709" w:type="dxa"/>
          </w:tcPr>
          <w:p w:rsidR="00366186" w:rsidRPr="00C00BC8" w:rsidRDefault="00366186" w:rsidP="00063B6C">
            <w:pPr>
              <w:rPr>
                <w:sz w:val="24"/>
                <w:szCs w:val="24"/>
              </w:rPr>
            </w:pPr>
            <w:r>
              <w:rPr>
                <w:sz w:val="24"/>
                <w:szCs w:val="24"/>
              </w:rPr>
              <w:t>503,20</w:t>
            </w:r>
          </w:p>
        </w:tc>
        <w:tc>
          <w:tcPr>
            <w:tcW w:w="709" w:type="dxa"/>
          </w:tcPr>
          <w:p w:rsidR="00366186" w:rsidRPr="00C00BC8" w:rsidRDefault="00366186" w:rsidP="00063B6C">
            <w:pPr>
              <w:rPr>
                <w:sz w:val="24"/>
                <w:szCs w:val="24"/>
              </w:rPr>
            </w:pPr>
            <w:r>
              <w:rPr>
                <w:sz w:val="24"/>
                <w:szCs w:val="24"/>
              </w:rPr>
              <w:t>521,5</w:t>
            </w:r>
            <w:r w:rsidRPr="00C00BC8">
              <w:rPr>
                <w:sz w:val="24"/>
                <w:szCs w:val="24"/>
              </w:rPr>
              <w:t>0</w:t>
            </w:r>
          </w:p>
        </w:tc>
        <w:tc>
          <w:tcPr>
            <w:tcW w:w="851" w:type="dxa"/>
          </w:tcPr>
          <w:p w:rsidR="00366186" w:rsidRPr="00C00BC8" w:rsidRDefault="00366186" w:rsidP="00063B6C">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Pr>
                <w:sz w:val="24"/>
                <w:szCs w:val="24"/>
              </w:rPr>
              <w:t>0</w:t>
            </w:r>
          </w:p>
        </w:tc>
        <w:tc>
          <w:tcPr>
            <w:tcW w:w="851" w:type="dxa"/>
          </w:tcPr>
          <w:p w:rsidR="00366186" w:rsidRPr="00C00BC8" w:rsidRDefault="00366186" w:rsidP="00063B6C">
            <w:pPr>
              <w:rPr>
                <w:sz w:val="24"/>
                <w:szCs w:val="24"/>
              </w:rPr>
            </w:pPr>
            <w:r>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851" w:type="dxa"/>
          </w:tcPr>
          <w:p w:rsidR="00366186" w:rsidRPr="00C00BC8" w:rsidRDefault="00366186" w:rsidP="00063B6C">
            <w:pP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851" w:type="dxa"/>
          </w:tcPr>
          <w:p w:rsidR="00366186" w:rsidRPr="00C00BC8" w:rsidRDefault="00366186" w:rsidP="00063B6C">
            <w:pPr>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366186" w:rsidRPr="00C00BC8" w:rsidRDefault="00366186" w:rsidP="00063B6C">
            <w:pPr>
              <w:widowControl/>
              <w:autoSpaceDE w:val="0"/>
              <w:autoSpaceDN w:val="0"/>
              <w:adjustRightInd w:val="0"/>
              <w:jc w:val="center"/>
              <w:rPr>
                <w:color w:val="000000"/>
                <w:sz w:val="24"/>
                <w:szCs w:val="24"/>
              </w:rPr>
            </w:pP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220,30</w:t>
            </w:r>
          </w:p>
        </w:tc>
        <w:tc>
          <w:tcPr>
            <w:tcW w:w="709" w:type="dxa"/>
          </w:tcPr>
          <w:p w:rsidR="00366186" w:rsidRPr="00C00BC8" w:rsidRDefault="00366186" w:rsidP="00063B6C">
            <w:pPr>
              <w:jc w:val="right"/>
              <w:rPr>
                <w:sz w:val="24"/>
                <w:szCs w:val="24"/>
              </w:rPr>
            </w:pPr>
            <w:r w:rsidRPr="00C00BC8">
              <w:rPr>
                <w:sz w:val="24"/>
                <w:szCs w:val="24"/>
              </w:rPr>
              <w:t>152,20</w:t>
            </w:r>
          </w:p>
        </w:tc>
        <w:tc>
          <w:tcPr>
            <w:tcW w:w="709" w:type="dxa"/>
          </w:tcPr>
          <w:p w:rsidR="00366186" w:rsidRPr="00C00BC8" w:rsidRDefault="00366186" w:rsidP="00063B6C">
            <w:pPr>
              <w:jc w:val="right"/>
              <w:rPr>
                <w:sz w:val="24"/>
                <w:szCs w:val="24"/>
              </w:rPr>
            </w:pPr>
            <w:r w:rsidRPr="00C00BC8">
              <w:rPr>
                <w:sz w:val="24"/>
                <w:szCs w:val="24"/>
              </w:rPr>
              <w:t>196,14</w:t>
            </w:r>
          </w:p>
        </w:tc>
        <w:tc>
          <w:tcPr>
            <w:tcW w:w="709" w:type="dxa"/>
          </w:tcPr>
          <w:p w:rsidR="00366186" w:rsidRPr="00C00BC8" w:rsidRDefault="00366186" w:rsidP="00063B6C">
            <w:pPr>
              <w:jc w:val="right"/>
              <w:rPr>
                <w:sz w:val="24"/>
                <w:szCs w:val="24"/>
              </w:rPr>
            </w:pPr>
            <w:r w:rsidRPr="00C00BC8">
              <w:rPr>
                <w:sz w:val="24"/>
                <w:szCs w:val="24"/>
              </w:rPr>
              <w:t>166,27</w:t>
            </w:r>
          </w:p>
        </w:tc>
        <w:tc>
          <w:tcPr>
            <w:tcW w:w="709" w:type="dxa"/>
          </w:tcPr>
          <w:p w:rsidR="00366186" w:rsidRPr="00C00BC8" w:rsidRDefault="00366186" w:rsidP="00063B6C">
            <w:pPr>
              <w:rPr>
                <w:sz w:val="24"/>
                <w:szCs w:val="24"/>
              </w:rPr>
            </w:pPr>
            <w:r>
              <w:rPr>
                <w:sz w:val="24"/>
                <w:szCs w:val="24"/>
              </w:rPr>
              <w:t>185,70</w:t>
            </w:r>
          </w:p>
        </w:tc>
        <w:tc>
          <w:tcPr>
            <w:tcW w:w="709" w:type="dxa"/>
          </w:tcPr>
          <w:p w:rsidR="00366186" w:rsidRPr="00C00BC8" w:rsidRDefault="00366186" w:rsidP="00063B6C">
            <w:pPr>
              <w:rPr>
                <w:sz w:val="24"/>
                <w:szCs w:val="24"/>
              </w:rPr>
            </w:pPr>
            <w:r>
              <w:rPr>
                <w:sz w:val="24"/>
                <w:szCs w:val="24"/>
              </w:rPr>
              <w:t>276,70</w:t>
            </w:r>
          </w:p>
        </w:tc>
        <w:tc>
          <w:tcPr>
            <w:tcW w:w="709" w:type="dxa"/>
          </w:tcPr>
          <w:p w:rsidR="00366186" w:rsidRPr="00C00BC8" w:rsidRDefault="00366186" w:rsidP="00063B6C">
            <w:pPr>
              <w:rPr>
                <w:sz w:val="24"/>
                <w:szCs w:val="24"/>
              </w:rPr>
            </w:pPr>
            <w:r>
              <w:rPr>
                <w:sz w:val="24"/>
                <w:szCs w:val="24"/>
              </w:rPr>
              <w:t>281,70</w:t>
            </w:r>
          </w:p>
        </w:tc>
        <w:tc>
          <w:tcPr>
            <w:tcW w:w="709" w:type="dxa"/>
          </w:tcPr>
          <w:p w:rsidR="00366186" w:rsidRPr="00C00BC8" w:rsidRDefault="00366186" w:rsidP="00063B6C">
            <w:pPr>
              <w:rPr>
                <w:sz w:val="24"/>
                <w:szCs w:val="24"/>
              </w:rPr>
            </w:pPr>
            <w:r w:rsidRPr="00C00BC8">
              <w:rPr>
                <w:sz w:val="24"/>
                <w:szCs w:val="24"/>
              </w:rPr>
              <w:t>292,00</w:t>
            </w:r>
          </w:p>
        </w:tc>
        <w:tc>
          <w:tcPr>
            <w:tcW w:w="851" w:type="dxa"/>
          </w:tcPr>
          <w:p w:rsidR="00366186" w:rsidRPr="00C00BC8" w:rsidRDefault="00366186" w:rsidP="00063B6C">
            <w:pPr>
              <w:rPr>
                <w:sz w:val="24"/>
                <w:szCs w:val="24"/>
              </w:rPr>
            </w:pPr>
            <w:r w:rsidRPr="00C00BC8">
              <w:rPr>
                <w:sz w:val="24"/>
                <w:szCs w:val="24"/>
              </w:rPr>
              <w:t>292,00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220,30</w:t>
            </w:r>
          </w:p>
        </w:tc>
        <w:tc>
          <w:tcPr>
            <w:tcW w:w="709" w:type="dxa"/>
          </w:tcPr>
          <w:p w:rsidR="00366186" w:rsidRPr="00C00BC8" w:rsidRDefault="00366186" w:rsidP="00063B6C">
            <w:pPr>
              <w:jc w:val="right"/>
              <w:rPr>
                <w:sz w:val="24"/>
                <w:szCs w:val="24"/>
              </w:rPr>
            </w:pPr>
            <w:r w:rsidRPr="00C00BC8">
              <w:rPr>
                <w:sz w:val="24"/>
                <w:szCs w:val="24"/>
              </w:rPr>
              <w:t>152,20</w:t>
            </w:r>
          </w:p>
        </w:tc>
        <w:tc>
          <w:tcPr>
            <w:tcW w:w="709" w:type="dxa"/>
          </w:tcPr>
          <w:p w:rsidR="00366186" w:rsidRPr="00C00BC8" w:rsidRDefault="00366186" w:rsidP="00063B6C">
            <w:pPr>
              <w:jc w:val="right"/>
              <w:rPr>
                <w:sz w:val="24"/>
                <w:szCs w:val="24"/>
              </w:rPr>
            </w:pPr>
            <w:r w:rsidRPr="00C00BC8">
              <w:rPr>
                <w:sz w:val="24"/>
                <w:szCs w:val="24"/>
              </w:rPr>
              <w:t>196,14</w:t>
            </w:r>
          </w:p>
        </w:tc>
        <w:tc>
          <w:tcPr>
            <w:tcW w:w="709" w:type="dxa"/>
          </w:tcPr>
          <w:p w:rsidR="00366186" w:rsidRPr="00C00BC8" w:rsidRDefault="00366186" w:rsidP="00063B6C">
            <w:pPr>
              <w:jc w:val="right"/>
              <w:rPr>
                <w:sz w:val="24"/>
                <w:szCs w:val="24"/>
              </w:rPr>
            </w:pPr>
            <w:r w:rsidRPr="00C00BC8">
              <w:rPr>
                <w:sz w:val="24"/>
                <w:szCs w:val="24"/>
              </w:rPr>
              <w:t>166,27</w:t>
            </w:r>
          </w:p>
        </w:tc>
        <w:tc>
          <w:tcPr>
            <w:tcW w:w="709" w:type="dxa"/>
          </w:tcPr>
          <w:p w:rsidR="00366186" w:rsidRPr="00C00BC8" w:rsidRDefault="00366186" w:rsidP="00063B6C">
            <w:pPr>
              <w:rPr>
                <w:sz w:val="24"/>
                <w:szCs w:val="24"/>
              </w:rPr>
            </w:pPr>
            <w:r>
              <w:rPr>
                <w:sz w:val="24"/>
                <w:szCs w:val="24"/>
              </w:rPr>
              <w:t>185,70</w:t>
            </w:r>
          </w:p>
        </w:tc>
        <w:tc>
          <w:tcPr>
            <w:tcW w:w="709" w:type="dxa"/>
          </w:tcPr>
          <w:p w:rsidR="00366186" w:rsidRPr="00C00BC8" w:rsidRDefault="00366186" w:rsidP="00063B6C">
            <w:pPr>
              <w:rPr>
                <w:sz w:val="24"/>
                <w:szCs w:val="24"/>
              </w:rPr>
            </w:pPr>
            <w:r>
              <w:rPr>
                <w:sz w:val="24"/>
                <w:szCs w:val="24"/>
              </w:rPr>
              <w:t>276,70</w:t>
            </w:r>
          </w:p>
        </w:tc>
        <w:tc>
          <w:tcPr>
            <w:tcW w:w="709" w:type="dxa"/>
          </w:tcPr>
          <w:p w:rsidR="00366186" w:rsidRPr="00C00BC8" w:rsidRDefault="00366186" w:rsidP="00063B6C">
            <w:pPr>
              <w:rPr>
                <w:sz w:val="24"/>
                <w:szCs w:val="24"/>
              </w:rPr>
            </w:pPr>
            <w:r>
              <w:rPr>
                <w:sz w:val="24"/>
                <w:szCs w:val="24"/>
              </w:rPr>
              <w:t>281,70</w:t>
            </w:r>
          </w:p>
        </w:tc>
        <w:tc>
          <w:tcPr>
            <w:tcW w:w="709" w:type="dxa"/>
          </w:tcPr>
          <w:p w:rsidR="00366186" w:rsidRPr="00C00BC8" w:rsidRDefault="00366186" w:rsidP="00063B6C">
            <w:pPr>
              <w:rPr>
                <w:sz w:val="24"/>
                <w:szCs w:val="24"/>
              </w:rPr>
            </w:pPr>
            <w:r w:rsidRPr="00C00BC8">
              <w:rPr>
                <w:sz w:val="24"/>
                <w:szCs w:val="24"/>
              </w:rPr>
              <w:t>292,00</w:t>
            </w:r>
          </w:p>
        </w:tc>
        <w:tc>
          <w:tcPr>
            <w:tcW w:w="851" w:type="dxa"/>
          </w:tcPr>
          <w:p w:rsidR="00366186" w:rsidRPr="00C00BC8" w:rsidRDefault="00366186" w:rsidP="00063B6C">
            <w:pPr>
              <w:rPr>
                <w:sz w:val="24"/>
                <w:szCs w:val="24"/>
              </w:rPr>
            </w:pPr>
            <w:r w:rsidRPr="00C00BC8">
              <w:rPr>
                <w:sz w:val="24"/>
                <w:szCs w:val="24"/>
              </w:rPr>
              <w:t>292,00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709" w:type="dxa"/>
          </w:tcPr>
          <w:p w:rsidR="00366186" w:rsidRPr="00C00BC8" w:rsidRDefault="00366186" w:rsidP="00063B6C">
            <w:pPr>
              <w:rPr>
                <w:sz w:val="24"/>
                <w:szCs w:val="24"/>
              </w:rPr>
            </w:pPr>
            <w:r w:rsidRPr="00C00BC8">
              <w:rPr>
                <w:sz w:val="24"/>
                <w:szCs w:val="24"/>
              </w:rPr>
              <w:t>0</w:t>
            </w:r>
          </w:p>
        </w:tc>
        <w:tc>
          <w:tcPr>
            <w:tcW w:w="851" w:type="dxa"/>
          </w:tcPr>
          <w:p w:rsidR="00366186" w:rsidRPr="00C00BC8" w:rsidRDefault="00366186" w:rsidP="00063B6C">
            <w:pP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366186" w:rsidRPr="00C00BC8" w:rsidRDefault="00366186" w:rsidP="00063B6C">
            <w:pPr>
              <w:widowControl/>
              <w:autoSpaceDE w:val="0"/>
              <w:autoSpaceDN w:val="0"/>
              <w:adjustRightInd w:val="0"/>
              <w:jc w:val="center"/>
              <w:rPr>
                <w:color w:val="000000"/>
                <w:sz w:val="24"/>
                <w:szCs w:val="24"/>
              </w:rPr>
            </w:pP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right"/>
              <w:rPr>
                <w:sz w:val="24"/>
                <w:szCs w:val="24"/>
              </w:rPr>
            </w:pPr>
            <w:r w:rsidRPr="00C00BC8">
              <w:rPr>
                <w:sz w:val="24"/>
                <w:szCs w:val="24"/>
              </w:rPr>
              <w:t>399,60</w:t>
            </w:r>
          </w:p>
        </w:tc>
        <w:tc>
          <w:tcPr>
            <w:tcW w:w="709" w:type="dxa"/>
          </w:tcPr>
          <w:p w:rsidR="00366186" w:rsidRPr="00C00BC8" w:rsidRDefault="00366186" w:rsidP="00063B6C">
            <w:pPr>
              <w:jc w:val="right"/>
              <w:rPr>
                <w:sz w:val="24"/>
                <w:szCs w:val="24"/>
              </w:rPr>
            </w:pPr>
            <w:r w:rsidRPr="00C00BC8">
              <w:rPr>
                <w:sz w:val="24"/>
                <w:szCs w:val="24"/>
              </w:rPr>
              <w:t>397,30</w:t>
            </w:r>
          </w:p>
        </w:tc>
        <w:tc>
          <w:tcPr>
            <w:tcW w:w="709" w:type="dxa"/>
          </w:tcPr>
          <w:p w:rsidR="00366186" w:rsidRPr="00C00BC8" w:rsidRDefault="00366186" w:rsidP="00063B6C">
            <w:pPr>
              <w:jc w:val="right"/>
              <w:rPr>
                <w:sz w:val="24"/>
                <w:szCs w:val="24"/>
              </w:rPr>
            </w:pPr>
            <w:r w:rsidRPr="00C00BC8">
              <w:rPr>
                <w:sz w:val="24"/>
                <w:szCs w:val="24"/>
              </w:rPr>
              <w:t>423,00</w:t>
            </w:r>
          </w:p>
        </w:tc>
        <w:tc>
          <w:tcPr>
            <w:tcW w:w="709" w:type="dxa"/>
          </w:tcPr>
          <w:p w:rsidR="00366186" w:rsidRPr="00C00BC8" w:rsidRDefault="00366186" w:rsidP="00063B6C">
            <w:pPr>
              <w:jc w:val="right"/>
              <w:rPr>
                <w:sz w:val="24"/>
                <w:szCs w:val="24"/>
              </w:rPr>
            </w:pPr>
            <w:r w:rsidRPr="00C00BC8">
              <w:rPr>
                <w:sz w:val="24"/>
                <w:szCs w:val="24"/>
              </w:rPr>
              <w:t>427,00</w:t>
            </w:r>
          </w:p>
        </w:tc>
        <w:tc>
          <w:tcPr>
            <w:tcW w:w="709" w:type="dxa"/>
          </w:tcPr>
          <w:p w:rsidR="00366186" w:rsidRPr="00C00BC8" w:rsidRDefault="00366186" w:rsidP="00063B6C">
            <w:pPr>
              <w:jc w:val="right"/>
              <w:rPr>
                <w:sz w:val="24"/>
                <w:szCs w:val="24"/>
              </w:rPr>
            </w:pPr>
            <w:r>
              <w:rPr>
                <w:sz w:val="24"/>
                <w:szCs w:val="24"/>
              </w:rPr>
              <w:t>471,60</w:t>
            </w:r>
          </w:p>
        </w:tc>
        <w:tc>
          <w:tcPr>
            <w:tcW w:w="709" w:type="dxa"/>
          </w:tcPr>
          <w:p w:rsidR="00366186" w:rsidRPr="00C00BC8" w:rsidRDefault="00366186" w:rsidP="00063B6C">
            <w:pPr>
              <w:jc w:val="right"/>
              <w:rPr>
                <w:sz w:val="24"/>
                <w:szCs w:val="24"/>
              </w:rPr>
            </w:pPr>
            <w:r>
              <w:rPr>
                <w:sz w:val="24"/>
                <w:szCs w:val="24"/>
              </w:rPr>
              <w:t>494,10</w:t>
            </w:r>
          </w:p>
        </w:tc>
        <w:tc>
          <w:tcPr>
            <w:tcW w:w="709" w:type="dxa"/>
          </w:tcPr>
          <w:p w:rsidR="00366186" w:rsidRPr="00C00BC8" w:rsidRDefault="00366186" w:rsidP="00063B6C">
            <w:pPr>
              <w:jc w:val="center"/>
              <w:rPr>
                <w:sz w:val="24"/>
                <w:szCs w:val="24"/>
              </w:rPr>
            </w:pPr>
            <w:r>
              <w:rPr>
                <w:sz w:val="24"/>
                <w:szCs w:val="24"/>
              </w:rPr>
              <w:t>503,10</w:t>
            </w:r>
          </w:p>
        </w:tc>
        <w:tc>
          <w:tcPr>
            <w:tcW w:w="709" w:type="dxa"/>
          </w:tcPr>
          <w:p w:rsidR="00366186" w:rsidRPr="00C00BC8" w:rsidRDefault="00366186" w:rsidP="00063B6C">
            <w:pPr>
              <w:jc w:val="center"/>
              <w:rPr>
                <w:sz w:val="24"/>
                <w:szCs w:val="24"/>
              </w:rPr>
            </w:pPr>
            <w:r>
              <w:rPr>
                <w:sz w:val="24"/>
                <w:szCs w:val="24"/>
              </w:rPr>
              <w:t>521,5</w:t>
            </w:r>
            <w:r w:rsidRPr="00C00BC8">
              <w:rPr>
                <w:sz w:val="24"/>
                <w:szCs w:val="24"/>
              </w:rPr>
              <w:t>0</w:t>
            </w:r>
          </w:p>
        </w:tc>
        <w:tc>
          <w:tcPr>
            <w:tcW w:w="851" w:type="dxa"/>
          </w:tcPr>
          <w:p w:rsidR="00366186" w:rsidRPr="00C00BC8" w:rsidRDefault="00366186" w:rsidP="00063B6C">
            <w:pPr>
              <w:jc w:val="center"/>
              <w:rPr>
                <w:sz w:val="24"/>
                <w:szCs w:val="24"/>
              </w:rPr>
            </w:pPr>
            <w:r>
              <w:rPr>
                <w:sz w:val="24"/>
                <w:szCs w:val="24"/>
              </w:rPr>
              <w:t>521,5</w:t>
            </w: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right"/>
              <w:rPr>
                <w:sz w:val="24"/>
                <w:szCs w:val="24"/>
              </w:rPr>
            </w:pPr>
            <w:r w:rsidRPr="00C00BC8">
              <w:rPr>
                <w:sz w:val="24"/>
                <w:szCs w:val="24"/>
              </w:rPr>
              <w:t>399,60</w:t>
            </w:r>
          </w:p>
        </w:tc>
        <w:tc>
          <w:tcPr>
            <w:tcW w:w="709" w:type="dxa"/>
          </w:tcPr>
          <w:p w:rsidR="00366186" w:rsidRPr="00C00BC8" w:rsidRDefault="00366186" w:rsidP="00063B6C">
            <w:pPr>
              <w:jc w:val="right"/>
              <w:rPr>
                <w:sz w:val="24"/>
                <w:szCs w:val="24"/>
              </w:rPr>
            </w:pPr>
            <w:r w:rsidRPr="00C00BC8">
              <w:rPr>
                <w:sz w:val="24"/>
                <w:szCs w:val="24"/>
              </w:rPr>
              <w:t>397,30</w:t>
            </w:r>
          </w:p>
        </w:tc>
        <w:tc>
          <w:tcPr>
            <w:tcW w:w="709" w:type="dxa"/>
          </w:tcPr>
          <w:p w:rsidR="00366186" w:rsidRPr="00C00BC8" w:rsidRDefault="00366186" w:rsidP="00063B6C">
            <w:pPr>
              <w:jc w:val="right"/>
              <w:rPr>
                <w:sz w:val="24"/>
                <w:szCs w:val="24"/>
              </w:rPr>
            </w:pPr>
            <w:r w:rsidRPr="00C00BC8">
              <w:rPr>
                <w:sz w:val="24"/>
                <w:szCs w:val="24"/>
              </w:rPr>
              <w:t>423,00</w:t>
            </w:r>
          </w:p>
        </w:tc>
        <w:tc>
          <w:tcPr>
            <w:tcW w:w="709" w:type="dxa"/>
          </w:tcPr>
          <w:p w:rsidR="00366186" w:rsidRPr="00C00BC8" w:rsidRDefault="00366186" w:rsidP="00063B6C">
            <w:pPr>
              <w:jc w:val="right"/>
              <w:rPr>
                <w:sz w:val="24"/>
                <w:szCs w:val="24"/>
              </w:rPr>
            </w:pPr>
            <w:r w:rsidRPr="00C00BC8">
              <w:rPr>
                <w:sz w:val="24"/>
                <w:szCs w:val="24"/>
              </w:rPr>
              <w:t>427,00</w:t>
            </w:r>
          </w:p>
        </w:tc>
        <w:tc>
          <w:tcPr>
            <w:tcW w:w="709" w:type="dxa"/>
          </w:tcPr>
          <w:p w:rsidR="00366186" w:rsidRPr="00C00BC8" w:rsidRDefault="00366186" w:rsidP="00063B6C">
            <w:pPr>
              <w:jc w:val="right"/>
              <w:rPr>
                <w:sz w:val="24"/>
                <w:szCs w:val="24"/>
              </w:rPr>
            </w:pPr>
            <w:r>
              <w:rPr>
                <w:sz w:val="24"/>
                <w:szCs w:val="24"/>
              </w:rPr>
              <w:t>471,60</w:t>
            </w:r>
          </w:p>
        </w:tc>
        <w:tc>
          <w:tcPr>
            <w:tcW w:w="709" w:type="dxa"/>
          </w:tcPr>
          <w:p w:rsidR="00366186" w:rsidRPr="00C00BC8" w:rsidRDefault="00366186" w:rsidP="00063B6C">
            <w:pPr>
              <w:jc w:val="right"/>
              <w:rPr>
                <w:sz w:val="24"/>
                <w:szCs w:val="24"/>
              </w:rPr>
            </w:pPr>
            <w:r>
              <w:rPr>
                <w:sz w:val="24"/>
                <w:szCs w:val="24"/>
              </w:rPr>
              <w:t>494,10</w:t>
            </w:r>
          </w:p>
        </w:tc>
        <w:tc>
          <w:tcPr>
            <w:tcW w:w="709" w:type="dxa"/>
          </w:tcPr>
          <w:p w:rsidR="00366186" w:rsidRPr="00C00BC8" w:rsidRDefault="00366186" w:rsidP="00063B6C">
            <w:pPr>
              <w:jc w:val="center"/>
              <w:rPr>
                <w:sz w:val="24"/>
                <w:szCs w:val="24"/>
              </w:rPr>
            </w:pPr>
            <w:r>
              <w:rPr>
                <w:sz w:val="24"/>
                <w:szCs w:val="24"/>
              </w:rPr>
              <w:t>503,10</w:t>
            </w:r>
          </w:p>
        </w:tc>
        <w:tc>
          <w:tcPr>
            <w:tcW w:w="709" w:type="dxa"/>
          </w:tcPr>
          <w:p w:rsidR="00366186" w:rsidRPr="00C00BC8" w:rsidRDefault="00366186" w:rsidP="00063B6C">
            <w:pPr>
              <w:jc w:val="center"/>
              <w:rPr>
                <w:sz w:val="24"/>
                <w:szCs w:val="24"/>
              </w:rPr>
            </w:pPr>
            <w:r>
              <w:rPr>
                <w:sz w:val="24"/>
                <w:szCs w:val="24"/>
              </w:rPr>
              <w:t>521,5</w:t>
            </w:r>
            <w:r w:rsidRPr="00C00BC8">
              <w:rPr>
                <w:sz w:val="24"/>
                <w:szCs w:val="24"/>
              </w:rPr>
              <w:t>0</w:t>
            </w:r>
          </w:p>
        </w:tc>
        <w:tc>
          <w:tcPr>
            <w:tcW w:w="851" w:type="dxa"/>
          </w:tcPr>
          <w:p w:rsidR="00366186" w:rsidRPr="00C00BC8" w:rsidRDefault="00366186" w:rsidP="00063B6C">
            <w:pPr>
              <w:jc w:val="center"/>
              <w:rPr>
                <w:sz w:val="24"/>
                <w:szCs w:val="24"/>
              </w:rPr>
            </w:pPr>
            <w:r>
              <w:rPr>
                <w:sz w:val="24"/>
                <w:szCs w:val="24"/>
              </w:rPr>
              <w:t>521,5</w:t>
            </w: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709" w:type="dxa"/>
          </w:tcPr>
          <w:p w:rsidR="00366186" w:rsidRPr="00C00BC8" w:rsidRDefault="00366186" w:rsidP="00063B6C">
            <w:pPr>
              <w:jc w:val="right"/>
              <w:rPr>
                <w:sz w:val="24"/>
                <w:szCs w:val="24"/>
              </w:rPr>
            </w:pPr>
            <w:r w:rsidRPr="00C00BC8">
              <w:rPr>
                <w:sz w:val="24"/>
                <w:szCs w:val="24"/>
              </w:rPr>
              <w:t>0</w:t>
            </w:r>
          </w:p>
        </w:tc>
        <w:tc>
          <w:tcPr>
            <w:tcW w:w="851" w:type="dxa"/>
          </w:tcPr>
          <w:p w:rsidR="00366186" w:rsidRPr="00C00BC8" w:rsidRDefault="00366186" w:rsidP="00063B6C">
            <w:pPr>
              <w:jc w:val="right"/>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widowControl/>
              <w:autoSpaceDE w:val="0"/>
              <w:autoSpaceDN w:val="0"/>
              <w:adjustRightInd w:val="0"/>
              <w:jc w:val="center"/>
              <w:rPr>
                <w:color w:val="000000"/>
                <w:sz w:val="24"/>
                <w:szCs w:val="24"/>
              </w:rPr>
            </w:pPr>
            <w:r w:rsidRPr="00C00BC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851" w:type="dxa"/>
          </w:tcPr>
          <w:p w:rsidR="00366186" w:rsidRPr="00C00BC8" w:rsidRDefault="00366186" w:rsidP="00063B6C">
            <w:pPr>
              <w:jc w:val="center"/>
              <w:rPr>
                <w:sz w:val="24"/>
                <w:szCs w:val="24"/>
              </w:rPr>
            </w:pPr>
            <w:r w:rsidRPr="00C00BC8">
              <w:rPr>
                <w:sz w:val="24"/>
                <w:szCs w:val="24"/>
              </w:rPr>
              <w:t>16,5</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709" w:type="dxa"/>
          </w:tcPr>
          <w:p w:rsidR="00366186" w:rsidRPr="00C00BC8" w:rsidRDefault="00366186" w:rsidP="00063B6C">
            <w:pPr>
              <w:jc w:val="center"/>
              <w:rPr>
                <w:sz w:val="24"/>
                <w:szCs w:val="24"/>
              </w:rPr>
            </w:pPr>
            <w:r w:rsidRPr="00C00BC8">
              <w:rPr>
                <w:sz w:val="24"/>
                <w:szCs w:val="24"/>
              </w:rPr>
              <w:t>16,5</w:t>
            </w:r>
          </w:p>
        </w:tc>
        <w:tc>
          <w:tcPr>
            <w:tcW w:w="851" w:type="dxa"/>
          </w:tcPr>
          <w:p w:rsidR="00366186" w:rsidRPr="00C00BC8" w:rsidRDefault="00366186" w:rsidP="00063B6C">
            <w:pPr>
              <w:jc w:val="center"/>
              <w:rPr>
                <w:sz w:val="24"/>
                <w:szCs w:val="24"/>
              </w:rPr>
            </w:pPr>
            <w:r w:rsidRPr="00C00BC8">
              <w:rPr>
                <w:sz w:val="24"/>
                <w:szCs w:val="24"/>
              </w:rPr>
              <w:t>16,5</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jc w:val="center"/>
              <w:rPr>
                <w:sz w:val="24"/>
                <w:szCs w:val="24"/>
              </w:rPr>
            </w:pPr>
            <w:r w:rsidRPr="00C00BC8">
              <w:rPr>
                <w:sz w:val="24"/>
                <w:szCs w:val="24"/>
              </w:rPr>
              <w:t>6,0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5,5</w:t>
            </w:r>
          </w:p>
        </w:tc>
        <w:tc>
          <w:tcPr>
            <w:tcW w:w="709" w:type="dxa"/>
          </w:tcPr>
          <w:p w:rsidR="00366186" w:rsidRPr="00C00BC8" w:rsidRDefault="00366186" w:rsidP="00063B6C">
            <w:pPr>
              <w:jc w:val="center"/>
              <w:rPr>
                <w:sz w:val="24"/>
                <w:szCs w:val="24"/>
              </w:rPr>
            </w:pPr>
            <w:r w:rsidRPr="00C00BC8">
              <w:rPr>
                <w:sz w:val="24"/>
                <w:szCs w:val="24"/>
              </w:rPr>
              <w:t>0,8</w:t>
            </w:r>
          </w:p>
        </w:tc>
        <w:tc>
          <w:tcPr>
            <w:tcW w:w="709" w:type="dxa"/>
          </w:tcPr>
          <w:p w:rsidR="00366186" w:rsidRPr="00C00BC8" w:rsidRDefault="00366186" w:rsidP="00063B6C">
            <w:pPr>
              <w:jc w:val="center"/>
              <w:rPr>
                <w:sz w:val="24"/>
                <w:szCs w:val="24"/>
              </w:rPr>
            </w:pPr>
            <w:r w:rsidRPr="00C00BC8">
              <w:rPr>
                <w:sz w:val="24"/>
                <w:szCs w:val="24"/>
              </w:rPr>
              <w:t>1,10</w:t>
            </w:r>
          </w:p>
        </w:tc>
        <w:tc>
          <w:tcPr>
            <w:tcW w:w="709" w:type="dxa"/>
          </w:tcPr>
          <w:p w:rsidR="00366186" w:rsidRPr="00C00BC8" w:rsidRDefault="00366186" w:rsidP="00063B6C">
            <w:pPr>
              <w:rPr>
                <w:sz w:val="24"/>
                <w:szCs w:val="24"/>
              </w:rPr>
            </w:pPr>
            <w:r>
              <w:rPr>
                <w:sz w:val="24"/>
                <w:szCs w:val="24"/>
              </w:rPr>
              <w:t xml:space="preserve">  0,8</w:t>
            </w:r>
          </w:p>
        </w:tc>
        <w:tc>
          <w:tcPr>
            <w:tcW w:w="709" w:type="dxa"/>
          </w:tcPr>
          <w:p w:rsidR="00366186" w:rsidRPr="00C00BC8" w:rsidRDefault="00366186" w:rsidP="00063B6C">
            <w:pPr>
              <w:rPr>
                <w:sz w:val="24"/>
                <w:szCs w:val="24"/>
              </w:rPr>
            </w:pPr>
            <w:r>
              <w:rPr>
                <w:sz w:val="24"/>
                <w:szCs w:val="24"/>
              </w:rPr>
              <w:t>12,20</w:t>
            </w:r>
          </w:p>
        </w:tc>
        <w:tc>
          <w:tcPr>
            <w:tcW w:w="709" w:type="dxa"/>
          </w:tcPr>
          <w:p w:rsidR="00366186" w:rsidRPr="00C00BC8" w:rsidRDefault="00366186" w:rsidP="00063B6C">
            <w:pPr>
              <w:rPr>
                <w:sz w:val="24"/>
                <w:szCs w:val="24"/>
              </w:rPr>
            </w:pPr>
            <w:r>
              <w:rPr>
                <w:sz w:val="24"/>
                <w:szCs w:val="24"/>
              </w:rPr>
              <w:t xml:space="preserve">   0,5</w:t>
            </w:r>
          </w:p>
        </w:tc>
        <w:tc>
          <w:tcPr>
            <w:tcW w:w="851" w:type="dxa"/>
          </w:tcPr>
          <w:p w:rsidR="00366186" w:rsidRPr="00C00BC8" w:rsidRDefault="00366186" w:rsidP="00063B6C">
            <w:pPr>
              <w:rPr>
                <w:sz w:val="24"/>
                <w:szCs w:val="24"/>
              </w:rPr>
            </w:pPr>
            <w:r>
              <w:rPr>
                <w:sz w:val="24"/>
                <w:szCs w:val="24"/>
              </w:rPr>
              <w:t xml:space="preserve">   0,5</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 xml:space="preserve">бюджет Пензенской области </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jc w:val="center"/>
              <w:rPr>
                <w:sz w:val="24"/>
                <w:szCs w:val="24"/>
              </w:rPr>
            </w:pPr>
            <w:r w:rsidRPr="00C00BC8">
              <w:rPr>
                <w:sz w:val="24"/>
                <w:szCs w:val="24"/>
              </w:rPr>
              <w:t>6,0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5,5</w:t>
            </w:r>
          </w:p>
        </w:tc>
        <w:tc>
          <w:tcPr>
            <w:tcW w:w="709" w:type="dxa"/>
          </w:tcPr>
          <w:p w:rsidR="00366186" w:rsidRPr="00C00BC8" w:rsidRDefault="00366186" w:rsidP="00063B6C">
            <w:pPr>
              <w:jc w:val="center"/>
              <w:rPr>
                <w:sz w:val="24"/>
                <w:szCs w:val="24"/>
              </w:rPr>
            </w:pPr>
            <w:r w:rsidRPr="00C00BC8">
              <w:rPr>
                <w:sz w:val="24"/>
                <w:szCs w:val="24"/>
              </w:rPr>
              <w:t>0,8</w:t>
            </w:r>
          </w:p>
        </w:tc>
        <w:tc>
          <w:tcPr>
            <w:tcW w:w="709" w:type="dxa"/>
          </w:tcPr>
          <w:p w:rsidR="00366186" w:rsidRPr="00C00BC8" w:rsidRDefault="00366186" w:rsidP="00063B6C">
            <w:pPr>
              <w:jc w:val="center"/>
              <w:rPr>
                <w:sz w:val="24"/>
                <w:szCs w:val="24"/>
              </w:rPr>
            </w:pPr>
            <w:r w:rsidRPr="00C00BC8">
              <w:rPr>
                <w:sz w:val="24"/>
                <w:szCs w:val="24"/>
              </w:rPr>
              <w:t>1,10</w:t>
            </w:r>
          </w:p>
        </w:tc>
        <w:tc>
          <w:tcPr>
            <w:tcW w:w="709" w:type="dxa"/>
          </w:tcPr>
          <w:p w:rsidR="00366186" w:rsidRPr="00C00BC8" w:rsidRDefault="00366186" w:rsidP="00063B6C">
            <w:pPr>
              <w:rPr>
                <w:sz w:val="24"/>
                <w:szCs w:val="24"/>
              </w:rPr>
            </w:pPr>
            <w:r>
              <w:rPr>
                <w:sz w:val="24"/>
                <w:szCs w:val="24"/>
              </w:rPr>
              <w:t xml:space="preserve">  0,8</w:t>
            </w:r>
          </w:p>
        </w:tc>
        <w:tc>
          <w:tcPr>
            <w:tcW w:w="709" w:type="dxa"/>
          </w:tcPr>
          <w:p w:rsidR="00366186" w:rsidRPr="00C00BC8" w:rsidRDefault="00366186" w:rsidP="00063B6C">
            <w:pPr>
              <w:rPr>
                <w:sz w:val="24"/>
                <w:szCs w:val="24"/>
              </w:rPr>
            </w:pPr>
            <w:r>
              <w:rPr>
                <w:sz w:val="24"/>
                <w:szCs w:val="24"/>
              </w:rPr>
              <w:t>12,20</w:t>
            </w:r>
          </w:p>
        </w:tc>
        <w:tc>
          <w:tcPr>
            <w:tcW w:w="709" w:type="dxa"/>
          </w:tcPr>
          <w:p w:rsidR="00366186" w:rsidRPr="00C00BC8" w:rsidRDefault="00366186" w:rsidP="00063B6C">
            <w:pPr>
              <w:rPr>
                <w:sz w:val="24"/>
                <w:szCs w:val="24"/>
              </w:rPr>
            </w:pPr>
            <w:r>
              <w:rPr>
                <w:sz w:val="24"/>
                <w:szCs w:val="24"/>
              </w:rPr>
              <w:t xml:space="preserve">   0,5</w:t>
            </w:r>
          </w:p>
        </w:tc>
        <w:tc>
          <w:tcPr>
            <w:tcW w:w="851" w:type="dxa"/>
          </w:tcPr>
          <w:p w:rsidR="00366186" w:rsidRPr="00C00BC8" w:rsidRDefault="00366186" w:rsidP="00063B6C">
            <w:pPr>
              <w:rPr>
                <w:sz w:val="24"/>
                <w:szCs w:val="24"/>
              </w:rPr>
            </w:pPr>
            <w:r>
              <w:rPr>
                <w:sz w:val="24"/>
                <w:szCs w:val="24"/>
              </w:rPr>
              <w:t xml:space="preserve">   0,5</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851" w:type="dxa"/>
          </w:tcPr>
          <w:p w:rsidR="00366186" w:rsidRPr="00C00BC8" w:rsidRDefault="00366186" w:rsidP="00063B6C">
            <w:pPr>
              <w:jc w:val="center"/>
              <w:rPr>
                <w:sz w:val="24"/>
                <w:szCs w:val="24"/>
              </w:rPr>
            </w:pPr>
            <w:r w:rsidRPr="00C00BC8">
              <w:rPr>
                <w:sz w:val="24"/>
                <w:szCs w:val="24"/>
              </w:rPr>
              <w:t>0</w:t>
            </w:r>
          </w:p>
        </w:tc>
      </w:tr>
      <w:tr w:rsidR="00366186" w:rsidRPr="00C00BC8" w:rsidTr="00063B6C">
        <w:tc>
          <w:tcPr>
            <w:tcW w:w="766" w:type="dxa"/>
            <w:vMerge w:val="restart"/>
          </w:tcPr>
          <w:p w:rsidR="00366186" w:rsidRPr="00C00BC8" w:rsidRDefault="00366186" w:rsidP="00063B6C">
            <w:pPr>
              <w:rPr>
                <w:sz w:val="24"/>
                <w:szCs w:val="24"/>
              </w:rPr>
            </w:pPr>
          </w:p>
        </w:tc>
        <w:tc>
          <w:tcPr>
            <w:tcW w:w="1871" w:type="dxa"/>
            <w:vMerge w:val="restart"/>
          </w:tcPr>
          <w:p w:rsidR="00366186" w:rsidRPr="00C00BC8" w:rsidRDefault="00366186" w:rsidP="00063B6C">
            <w:pPr>
              <w:rPr>
                <w:sz w:val="24"/>
                <w:szCs w:val="24"/>
              </w:rPr>
            </w:pPr>
            <w:r w:rsidRPr="00C00BC8">
              <w:rPr>
                <w:sz w:val="24"/>
                <w:szCs w:val="24"/>
              </w:rPr>
              <w:t>Мероприятие</w:t>
            </w:r>
          </w:p>
        </w:tc>
        <w:tc>
          <w:tcPr>
            <w:tcW w:w="2240" w:type="dxa"/>
            <w:vMerge w:val="restart"/>
          </w:tcPr>
          <w:p w:rsidR="00366186" w:rsidRPr="00C00BC8" w:rsidRDefault="00366186" w:rsidP="00063B6C">
            <w:pPr>
              <w:rPr>
                <w:sz w:val="24"/>
                <w:szCs w:val="24"/>
              </w:rPr>
            </w:pPr>
            <w:r w:rsidRPr="00C00BC8">
              <w:rPr>
                <w:sz w:val="24"/>
                <w:szCs w:val="24"/>
              </w:rPr>
              <w:t>Обеспечение устойчивого развития кадрового потенциала</w:t>
            </w:r>
          </w:p>
        </w:tc>
        <w:tc>
          <w:tcPr>
            <w:tcW w:w="3969" w:type="dxa"/>
          </w:tcPr>
          <w:p w:rsidR="00366186" w:rsidRPr="00C00BC8" w:rsidRDefault="00366186" w:rsidP="00063B6C">
            <w:pPr>
              <w:rPr>
                <w:sz w:val="24"/>
                <w:szCs w:val="24"/>
              </w:rPr>
            </w:pPr>
            <w:r w:rsidRPr="00C00BC8">
              <w:rPr>
                <w:sz w:val="24"/>
                <w:szCs w:val="24"/>
              </w:rPr>
              <w:t>всего</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Пензенской области</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в том числе межбюджетные трансферты из федерального бюджета</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r>
      <w:tr w:rsidR="00366186" w:rsidRPr="00C00BC8" w:rsidTr="00063B6C">
        <w:tc>
          <w:tcPr>
            <w:tcW w:w="766" w:type="dxa"/>
            <w:vMerge/>
          </w:tcPr>
          <w:p w:rsidR="00366186" w:rsidRPr="00C00BC8" w:rsidRDefault="00366186" w:rsidP="00063B6C">
            <w:pPr>
              <w:rPr>
                <w:sz w:val="24"/>
                <w:szCs w:val="24"/>
              </w:rPr>
            </w:pPr>
          </w:p>
        </w:tc>
        <w:tc>
          <w:tcPr>
            <w:tcW w:w="1871" w:type="dxa"/>
            <w:vMerge/>
          </w:tcPr>
          <w:p w:rsidR="00366186" w:rsidRPr="00C00BC8" w:rsidRDefault="00366186" w:rsidP="00063B6C">
            <w:pPr>
              <w:rPr>
                <w:sz w:val="24"/>
                <w:szCs w:val="24"/>
              </w:rPr>
            </w:pPr>
          </w:p>
        </w:tc>
        <w:tc>
          <w:tcPr>
            <w:tcW w:w="2240" w:type="dxa"/>
            <w:vMerge/>
          </w:tcPr>
          <w:p w:rsidR="00366186" w:rsidRPr="00C00BC8" w:rsidRDefault="00366186" w:rsidP="00063B6C">
            <w:pPr>
              <w:rPr>
                <w:sz w:val="24"/>
                <w:szCs w:val="24"/>
              </w:rPr>
            </w:pPr>
          </w:p>
        </w:tc>
        <w:tc>
          <w:tcPr>
            <w:tcW w:w="3969" w:type="dxa"/>
          </w:tcPr>
          <w:p w:rsidR="00366186" w:rsidRPr="00C00BC8" w:rsidRDefault="00366186" w:rsidP="00063B6C">
            <w:pPr>
              <w:rPr>
                <w:sz w:val="24"/>
                <w:szCs w:val="24"/>
              </w:rPr>
            </w:pPr>
            <w:r w:rsidRPr="00C00BC8">
              <w:rPr>
                <w:sz w:val="24"/>
                <w:szCs w:val="24"/>
              </w:rPr>
              <w:t>иные источники</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jc w:val="center"/>
              <w:rPr>
                <w:sz w:val="24"/>
                <w:szCs w:val="24"/>
              </w:rPr>
            </w:pPr>
            <w:r w:rsidRPr="00C00BC8">
              <w:rPr>
                <w:sz w:val="24"/>
                <w:szCs w:val="24"/>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366186" w:rsidRPr="00C00BC8" w:rsidRDefault="00366186" w:rsidP="00063B6C">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366186" w:rsidRPr="00C00BC8" w:rsidRDefault="00366186" w:rsidP="00366186">
      <w:pPr>
        <w:suppressAutoHyphens/>
        <w:autoSpaceDE w:val="0"/>
        <w:ind w:firstLine="720"/>
        <w:jc w:val="both"/>
        <w:rPr>
          <w:rFonts w:eastAsia="Calibri"/>
          <w:sz w:val="24"/>
          <w:szCs w:val="24"/>
          <w:lang w:eastAsia="ar-SA"/>
        </w:rPr>
        <w:sectPr w:rsidR="00366186" w:rsidRPr="00C00BC8" w:rsidSect="0055409C">
          <w:headerReference w:type="default" r:id="rId25"/>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366186" w:rsidRPr="00277E18" w:rsidRDefault="00366186" w:rsidP="0036618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366186" w:rsidRPr="00277E18" w:rsidRDefault="00366186" w:rsidP="00366186">
      <w:pPr>
        <w:pStyle w:val="ConsPlusNormal0"/>
        <w:jc w:val="right"/>
        <w:rPr>
          <w:rFonts w:ascii="Times New Roman" w:hAnsi="Times New Roman" w:cs="Times New Roman"/>
          <w:sz w:val="24"/>
          <w:szCs w:val="24"/>
        </w:rPr>
      </w:pPr>
    </w:p>
    <w:p w:rsidR="00366186" w:rsidRPr="00277E18" w:rsidRDefault="00366186" w:rsidP="00366186">
      <w:pPr>
        <w:pStyle w:val="ConsPlusNormal0"/>
        <w:ind w:firstLine="540"/>
        <w:jc w:val="both"/>
        <w:rPr>
          <w:rFonts w:ascii="Times New Roman" w:hAnsi="Times New Roman" w:cs="Times New Roman"/>
          <w:sz w:val="24"/>
          <w:szCs w:val="24"/>
        </w:rPr>
      </w:pP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366186" w:rsidRPr="00277E18" w:rsidRDefault="00366186" w:rsidP="00366186">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366186" w:rsidRPr="00277E18" w:rsidRDefault="00366186" w:rsidP="0036618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366186" w:rsidRPr="00277E18" w:rsidTr="00063B6C">
        <w:tc>
          <w:tcPr>
            <w:tcW w:w="3461" w:type="dxa"/>
            <w:gridSpan w:val="3"/>
            <w:vAlign w:val="center"/>
          </w:tcPr>
          <w:p w:rsidR="00366186" w:rsidRPr="00277E18" w:rsidRDefault="00366186" w:rsidP="00063B6C">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366186" w:rsidRPr="00277E18" w:rsidRDefault="00366186" w:rsidP="00063B6C">
            <w:pPr>
              <w:autoSpaceDE w:val="0"/>
              <w:autoSpaceDN w:val="0"/>
              <w:jc w:val="center"/>
              <w:rPr>
                <w:sz w:val="24"/>
                <w:szCs w:val="24"/>
              </w:rPr>
            </w:pPr>
            <w:r w:rsidRPr="00277E18">
              <w:rPr>
                <w:sz w:val="24"/>
                <w:szCs w:val="24"/>
              </w:rPr>
              <w:t>Администрация Камешкирского района</w:t>
            </w:r>
          </w:p>
          <w:p w:rsidR="00366186" w:rsidRPr="00277E18" w:rsidRDefault="00366186" w:rsidP="00063B6C">
            <w:pPr>
              <w:autoSpaceDE w:val="0"/>
              <w:autoSpaceDN w:val="0"/>
              <w:jc w:val="center"/>
              <w:rPr>
                <w:sz w:val="24"/>
                <w:szCs w:val="24"/>
              </w:rPr>
            </w:pPr>
            <w:r w:rsidRPr="00277E18">
              <w:rPr>
                <w:sz w:val="24"/>
                <w:szCs w:val="24"/>
              </w:rPr>
              <w:t>Пензенской области</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t>N</w:t>
            </w:r>
          </w:p>
          <w:p w:rsidR="00366186" w:rsidRPr="00277E18" w:rsidRDefault="00366186" w:rsidP="00063B6C">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366186" w:rsidRPr="00277E18" w:rsidRDefault="00366186" w:rsidP="00063B6C">
            <w:pPr>
              <w:autoSpaceDE w:val="0"/>
              <w:autoSpaceDN w:val="0"/>
              <w:jc w:val="center"/>
              <w:rPr>
                <w:sz w:val="24"/>
                <w:szCs w:val="24"/>
              </w:rPr>
            </w:pPr>
            <w:r w:rsidRPr="00277E18">
              <w:rPr>
                <w:sz w:val="24"/>
                <w:szCs w:val="24"/>
              </w:rPr>
              <w:t>Статус</w:t>
            </w:r>
          </w:p>
        </w:tc>
        <w:tc>
          <w:tcPr>
            <w:tcW w:w="1842" w:type="dxa"/>
            <w:vMerge w:val="restart"/>
          </w:tcPr>
          <w:p w:rsidR="00366186" w:rsidRPr="00277E18" w:rsidRDefault="00366186" w:rsidP="00063B6C">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366186" w:rsidRPr="00277E18" w:rsidRDefault="00366186" w:rsidP="00063B6C">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366186" w:rsidRPr="00277E18" w:rsidRDefault="00366186" w:rsidP="00063B6C">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366186" w:rsidRPr="00277E18" w:rsidRDefault="00366186" w:rsidP="00063B6C">
            <w:pPr>
              <w:autoSpaceDE w:val="0"/>
              <w:autoSpaceDN w:val="0"/>
              <w:jc w:val="center"/>
              <w:rPr>
                <w:sz w:val="24"/>
                <w:szCs w:val="24"/>
              </w:rPr>
            </w:pPr>
            <w:r w:rsidRPr="00277E18">
              <w:rPr>
                <w:sz w:val="24"/>
                <w:szCs w:val="24"/>
              </w:rPr>
              <w:t>Расходы бюджета Камешкирского района Пензенской области,</w:t>
            </w:r>
          </w:p>
          <w:p w:rsidR="00366186" w:rsidRPr="00277E18" w:rsidRDefault="00366186" w:rsidP="00063B6C">
            <w:pPr>
              <w:autoSpaceDE w:val="0"/>
              <w:autoSpaceDN w:val="0"/>
              <w:jc w:val="center"/>
              <w:rPr>
                <w:sz w:val="24"/>
                <w:szCs w:val="24"/>
              </w:rPr>
            </w:pPr>
            <w:r w:rsidRPr="00277E18">
              <w:rPr>
                <w:sz w:val="24"/>
                <w:szCs w:val="24"/>
              </w:rPr>
              <w:t>тыс. рублей</w:t>
            </w:r>
          </w:p>
        </w:tc>
      </w:tr>
      <w:tr w:rsidR="00366186" w:rsidRPr="00277E18" w:rsidTr="00063B6C">
        <w:trPr>
          <w:trHeight w:val="1566"/>
        </w:trPr>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vMerge/>
          </w:tcPr>
          <w:p w:rsidR="00366186" w:rsidRPr="00277E18" w:rsidRDefault="00366186" w:rsidP="00063B6C">
            <w:pPr>
              <w:rPr>
                <w:sz w:val="24"/>
                <w:szCs w:val="24"/>
              </w:rPr>
            </w:pPr>
          </w:p>
        </w:tc>
        <w:tc>
          <w:tcPr>
            <w:tcW w:w="709" w:type="dxa"/>
          </w:tcPr>
          <w:p w:rsidR="00366186" w:rsidRPr="00277E18" w:rsidRDefault="00366186" w:rsidP="00063B6C">
            <w:pPr>
              <w:autoSpaceDE w:val="0"/>
              <w:autoSpaceDN w:val="0"/>
              <w:jc w:val="center"/>
              <w:rPr>
                <w:sz w:val="24"/>
                <w:szCs w:val="24"/>
              </w:rPr>
            </w:pPr>
            <w:r w:rsidRPr="00277E18">
              <w:rPr>
                <w:sz w:val="24"/>
                <w:szCs w:val="24"/>
              </w:rPr>
              <w:t>ГРБС</w:t>
            </w:r>
          </w:p>
        </w:tc>
        <w:tc>
          <w:tcPr>
            <w:tcW w:w="567" w:type="dxa"/>
          </w:tcPr>
          <w:p w:rsidR="00366186" w:rsidRPr="00277E18" w:rsidRDefault="00366186" w:rsidP="00063B6C">
            <w:pPr>
              <w:autoSpaceDE w:val="0"/>
              <w:autoSpaceDN w:val="0"/>
              <w:jc w:val="center"/>
              <w:rPr>
                <w:sz w:val="24"/>
                <w:szCs w:val="24"/>
              </w:rPr>
            </w:pPr>
            <w:r w:rsidRPr="00277E18">
              <w:rPr>
                <w:sz w:val="24"/>
                <w:szCs w:val="24"/>
              </w:rPr>
              <w:t>Рз</w:t>
            </w:r>
          </w:p>
        </w:tc>
        <w:tc>
          <w:tcPr>
            <w:tcW w:w="567" w:type="dxa"/>
          </w:tcPr>
          <w:p w:rsidR="00366186" w:rsidRPr="00277E18" w:rsidRDefault="00366186" w:rsidP="00063B6C">
            <w:pPr>
              <w:autoSpaceDE w:val="0"/>
              <w:autoSpaceDN w:val="0"/>
              <w:jc w:val="center"/>
              <w:rPr>
                <w:sz w:val="24"/>
                <w:szCs w:val="24"/>
              </w:rPr>
            </w:pPr>
            <w:proofErr w:type="gramStart"/>
            <w:r w:rsidRPr="00277E18">
              <w:rPr>
                <w:sz w:val="24"/>
                <w:szCs w:val="24"/>
              </w:rPr>
              <w:t>Пр</w:t>
            </w:r>
            <w:proofErr w:type="gramEnd"/>
          </w:p>
        </w:tc>
        <w:tc>
          <w:tcPr>
            <w:tcW w:w="709" w:type="dxa"/>
          </w:tcPr>
          <w:p w:rsidR="00366186" w:rsidRPr="00277E18" w:rsidRDefault="00366186" w:rsidP="00063B6C">
            <w:pPr>
              <w:autoSpaceDE w:val="0"/>
              <w:autoSpaceDN w:val="0"/>
              <w:jc w:val="center"/>
              <w:rPr>
                <w:sz w:val="24"/>
                <w:szCs w:val="24"/>
              </w:rPr>
            </w:pPr>
            <w:r w:rsidRPr="00277E18">
              <w:rPr>
                <w:sz w:val="24"/>
                <w:szCs w:val="24"/>
              </w:rPr>
              <w:t>ЦСР</w:t>
            </w:r>
          </w:p>
        </w:tc>
        <w:tc>
          <w:tcPr>
            <w:tcW w:w="425" w:type="dxa"/>
          </w:tcPr>
          <w:p w:rsidR="00366186" w:rsidRPr="00277E18" w:rsidRDefault="00366186" w:rsidP="00063B6C">
            <w:pPr>
              <w:autoSpaceDE w:val="0"/>
              <w:autoSpaceDN w:val="0"/>
              <w:jc w:val="center"/>
              <w:rPr>
                <w:sz w:val="24"/>
                <w:szCs w:val="24"/>
              </w:rPr>
            </w:pPr>
            <w:r w:rsidRPr="00277E18">
              <w:rPr>
                <w:sz w:val="24"/>
                <w:szCs w:val="24"/>
              </w:rPr>
              <w:t>ВР</w:t>
            </w:r>
          </w:p>
        </w:tc>
        <w:tc>
          <w:tcPr>
            <w:tcW w:w="709" w:type="dxa"/>
          </w:tcPr>
          <w:p w:rsidR="00366186" w:rsidRPr="00277E18" w:rsidRDefault="00366186" w:rsidP="00063B6C">
            <w:pPr>
              <w:autoSpaceDE w:val="0"/>
              <w:autoSpaceDN w:val="0"/>
              <w:rPr>
                <w:sz w:val="24"/>
                <w:szCs w:val="24"/>
              </w:rPr>
            </w:pPr>
            <w:r w:rsidRPr="00277E18">
              <w:rPr>
                <w:sz w:val="24"/>
                <w:szCs w:val="24"/>
              </w:rPr>
              <w:t xml:space="preserve">2016 </w:t>
            </w:r>
          </w:p>
        </w:tc>
        <w:tc>
          <w:tcPr>
            <w:tcW w:w="708" w:type="dxa"/>
          </w:tcPr>
          <w:p w:rsidR="00366186" w:rsidRPr="00277E18" w:rsidRDefault="00366186" w:rsidP="00063B6C">
            <w:pPr>
              <w:autoSpaceDE w:val="0"/>
              <w:autoSpaceDN w:val="0"/>
              <w:rPr>
                <w:sz w:val="24"/>
                <w:szCs w:val="24"/>
              </w:rPr>
            </w:pPr>
            <w:r w:rsidRPr="00277E18">
              <w:rPr>
                <w:sz w:val="24"/>
                <w:szCs w:val="24"/>
              </w:rPr>
              <w:t xml:space="preserve">2017 </w:t>
            </w:r>
          </w:p>
        </w:tc>
        <w:tc>
          <w:tcPr>
            <w:tcW w:w="709" w:type="dxa"/>
          </w:tcPr>
          <w:p w:rsidR="00366186" w:rsidRPr="00277E18" w:rsidRDefault="00366186" w:rsidP="00063B6C">
            <w:pPr>
              <w:autoSpaceDE w:val="0"/>
              <w:autoSpaceDN w:val="0"/>
              <w:jc w:val="center"/>
              <w:rPr>
                <w:sz w:val="24"/>
                <w:szCs w:val="24"/>
              </w:rPr>
            </w:pPr>
            <w:r w:rsidRPr="00277E18">
              <w:rPr>
                <w:sz w:val="24"/>
                <w:szCs w:val="24"/>
              </w:rPr>
              <w:t>2018</w:t>
            </w:r>
          </w:p>
        </w:tc>
        <w:tc>
          <w:tcPr>
            <w:tcW w:w="709" w:type="dxa"/>
          </w:tcPr>
          <w:p w:rsidR="00366186" w:rsidRPr="00277E18" w:rsidRDefault="00366186" w:rsidP="00063B6C">
            <w:pPr>
              <w:autoSpaceDE w:val="0"/>
              <w:autoSpaceDN w:val="0"/>
              <w:jc w:val="center"/>
              <w:rPr>
                <w:sz w:val="24"/>
                <w:szCs w:val="24"/>
              </w:rPr>
            </w:pPr>
            <w:r w:rsidRPr="00277E18">
              <w:rPr>
                <w:sz w:val="24"/>
                <w:szCs w:val="24"/>
              </w:rPr>
              <w:t>2019</w:t>
            </w:r>
          </w:p>
        </w:tc>
        <w:tc>
          <w:tcPr>
            <w:tcW w:w="709" w:type="dxa"/>
          </w:tcPr>
          <w:p w:rsidR="00366186" w:rsidRPr="00277E18" w:rsidRDefault="00366186" w:rsidP="00063B6C">
            <w:pPr>
              <w:autoSpaceDE w:val="0"/>
              <w:autoSpaceDN w:val="0"/>
              <w:jc w:val="center"/>
              <w:rPr>
                <w:sz w:val="24"/>
                <w:szCs w:val="24"/>
              </w:rPr>
            </w:pPr>
            <w:r w:rsidRPr="00277E18">
              <w:rPr>
                <w:sz w:val="24"/>
                <w:szCs w:val="24"/>
              </w:rPr>
              <w:t>2020</w:t>
            </w:r>
          </w:p>
        </w:tc>
        <w:tc>
          <w:tcPr>
            <w:tcW w:w="709" w:type="dxa"/>
          </w:tcPr>
          <w:p w:rsidR="00366186" w:rsidRPr="00277E18" w:rsidRDefault="00366186" w:rsidP="00063B6C">
            <w:pPr>
              <w:autoSpaceDE w:val="0"/>
              <w:autoSpaceDN w:val="0"/>
              <w:jc w:val="center"/>
              <w:rPr>
                <w:sz w:val="24"/>
                <w:szCs w:val="24"/>
              </w:rPr>
            </w:pPr>
            <w:r>
              <w:rPr>
                <w:sz w:val="24"/>
                <w:szCs w:val="24"/>
              </w:rPr>
              <w:t>2021</w:t>
            </w:r>
          </w:p>
        </w:tc>
        <w:tc>
          <w:tcPr>
            <w:tcW w:w="709" w:type="dxa"/>
          </w:tcPr>
          <w:p w:rsidR="00366186" w:rsidRPr="00277E18" w:rsidRDefault="00366186" w:rsidP="00063B6C">
            <w:pPr>
              <w:autoSpaceDE w:val="0"/>
              <w:autoSpaceDN w:val="0"/>
              <w:jc w:val="center"/>
              <w:rPr>
                <w:sz w:val="24"/>
                <w:szCs w:val="24"/>
              </w:rPr>
            </w:pPr>
            <w:r>
              <w:rPr>
                <w:sz w:val="24"/>
                <w:szCs w:val="24"/>
              </w:rPr>
              <w:t>2022</w:t>
            </w:r>
          </w:p>
        </w:tc>
        <w:tc>
          <w:tcPr>
            <w:tcW w:w="709" w:type="dxa"/>
          </w:tcPr>
          <w:p w:rsidR="00366186" w:rsidRPr="00277E18" w:rsidRDefault="00366186" w:rsidP="00063B6C">
            <w:pPr>
              <w:autoSpaceDE w:val="0"/>
              <w:autoSpaceDN w:val="0"/>
              <w:jc w:val="center"/>
              <w:rPr>
                <w:sz w:val="24"/>
                <w:szCs w:val="24"/>
              </w:rPr>
            </w:pPr>
            <w:r>
              <w:rPr>
                <w:sz w:val="24"/>
                <w:szCs w:val="24"/>
              </w:rPr>
              <w:t>2023</w:t>
            </w:r>
          </w:p>
        </w:tc>
        <w:tc>
          <w:tcPr>
            <w:tcW w:w="709" w:type="dxa"/>
          </w:tcPr>
          <w:p w:rsidR="00366186" w:rsidRPr="00277E18" w:rsidRDefault="00366186" w:rsidP="00063B6C">
            <w:pPr>
              <w:autoSpaceDE w:val="0"/>
              <w:autoSpaceDN w:val="0"/>
              <w:jc w:val="center"/>
              <w:rPr>
                <w:sz w:val="24"/>
                <w:szCs w:val="24"/>
              </w:rPr>
            </w:pPr>
            <w:r>
              <w:rPr>
                <w:sz w:val="24"/>
                <w:szCs w:val="24"/>
              </w:rPr>
              <w:t>2024</w:t>
            </w:r>
          </w:p>
        </w:tc>
        <w:tc>
          <w:tcPr>
            <w:tcW w:w="709" w:type="dxa"/>
          </w:tcPr>
          <w:p w:rsidR="00366186" w:rsidRPr="00277E18" w:rsidRDefault="00366186" w:rsidP="00063B6C">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366186" w:rsidRPr="00277E18" w:rsidRDefault="00366186" w:rsidP="00063B6C">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366186" w:rsidRPr="00277E18" w:rsidTr="00063B6C">
        <w:tc>
          <w:tcPr>
            <w:tcW w:w="609" w:type="dxa"/>
          </w:tcPr>
          <w:p w:rsidR="00366186" w:rsidRPr="00277E18" w:rsidRDefault="00366186" w:rsidP="00063B6C">
            <w:pPr>
              <w:autoSpaceDE w:val="0"/>
              <w:autoSpaceDN w:val="0"/>
              <w:jc w:val="center"/>
              <w:rPr>
                <w:sz w:val="24"/>
                <w:szCs w:val="24"/>
              </w:rPr>
            </w:pPr>
            <w:r w:rsidRPr="00277E18">
              <w:rPr>
                <w:sz w:val="24"/>
                <w:szCs w:val="24"/>
              </w:rPr>
              <w:t>1</w:t>
            </w:r>
          </w:p>
        </w:tc>
        <w:tc>
          <w:tcPr>
            <w:tcW w:w="1010" w:type="dxa"/>
          </w:tcPr>
          <w:p w:rsidR="00366186" w:rsidRPr="00277E18" w:rsidRDefault="00366186" w:rsidP="00063B6C">
            <w:pPr>
              <w:autoSpaceDE w:val="0"/>
              <w:autoSpaceDN w:val="0"/>
              <w:jc w:val="center"/>
              <w:rPr>
                <w:sz w:val="24"/>
                <w:szCs w:val="24"/>
              </w:rPr>
            </w:pPr>
            <w:r w:rsidRPr="00277E18">
              <w:rPr>
                <w:sz w:val="24"/>
                <w:szCs w:val="24"/>
              </w:rPr>
              <w:t>2</w:t>
            </w:r>
          </w:p>
        </w:tc>
        <w:tc>
          <w:tcPr>
            <w:tcW w:w="1842" w:type="dxa"/>
          </w:tcPr>
          <w:p w:rsidR="00366186" w:rsidRPr="00277E18" w:rsidRDefault="00366186" w:rsidP="00063B6C">
            <w:pPr>
              <w:autoSpaceDE w:val="0"/>
              <w:autoSpaceDN w:val="0"/>
              <w:jc w:val="center"/>
              <w:rPr>
                <w:sz w:val="24"/>
                <w:szCs w:val="24"/>
              </w:rPr>
            </w:pPr>
            <w:r w:rsidRPr="00277E18">
              <w:rPr>
                <w:sz w:val="24"/>
                <w:szCs w:val="24"/>
              </w:rPr>
              <w:t>3</w:t>
            </w:r>
          </w:p>
        </w:tc>
        <w:tc>
          <w:tcPr>
            <w:tcW w:w="1843" w:type="dxa"/>
          </w:tcPr>
          <w:p w:rsidR="00366186" w:rsidRPr="00277E18" w:rsidRDefault="00366186" w:rsidP="00063B6C">
            <w:pPr>
              <w:autoSpaceDE w:val="0"/>
              <w:autoSpaceDN w:val="0"/>
              <w:jc w:val="center"/>
              <w:rPr>
                <w:sz w:val="24"/>
                <w:szCs w:val="24"/>
              </w:rPr>
            </w:pPr>
            <w:r w:rsidRPr="00277E18">
              <w:rPr>
                <w:sz w:val="24"/>
                <w:szCs w:val="24"/>
              </w:rPr>
              <w:t>4</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5</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6</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7</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8</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9</w:t>
            </w:r>
          </w:p>
        </w:tc>
        <w:tc>
          <w:tcPr>
            <w:tcW w:w="709" w:type="dxa"/>
          </w:tcPr>
          <w:p w:rsidR="00366186" w:rsidRPr="00277E18" w:rsidRDefault="00366186" w:rsidP="00063B6C">
            <w:pPr>
              <w:autoSpaceDE w:val="0"/>
              <w:autoSpaceDN w:val="0"/>
              <w:jc w:val="center"/>
              <w:rPr>
                <w:sz w:val="24"/>
                <w:szCs w:val="24"/>
              </w:rPr>
            </w:pPr>
            <w:r w:rsidRPr="00277E18">
              <w:rPr>
                <w:sz w:val="24"/>
                <w:szCs w:val="24"/>
              </w:rPr>
              <w:t>10</w:t>
            </w:r>
          </w:p>
        </w:tc>
        <w:tc>
          <w:tcPr>
            <w:tcW w:w="708" w:type="dxa"/>
          </w:tcPr>
          <w:p w:rsidR="00366186" w:rsidRPr="00277E18" w:rsidRDefault="00366186" w:rsidP="00063B6C">
            <w:pPr>
              <w:autoSpaceDE w:val="0"/>
              <w:autoSpaceDN w:val="0"/>
              <w:jc w:val="center"/>
              <w:rPr>
                <w:sz w:val="24"/>
                <w:szCs w:val="24"/>
              </w:rPr>
            </w:pPr>
            <w:r w:rsidRPr="00277E18">
              <w:rPr>
                <w:sz w:val="24"/>
                <w:szCs w:val="24"/>
              </w:rPr>
              <w:t>11</w:t>
            </w:r>
          </w:p>
        </w:tc>
        <w:tc>
          <w:tcPr>
            <w:tcW w:w="709" w:type="dxa"/>
          </w:tcPr>
          <w:p w:rsidR="00366186" w:rsidRPr="00277E18" w:rsidRDefault="00366186" w:rsidP="00063B6C">
            <w:pPr>
              <w:autoSpaceDE w:val="0"/>
              <w:autoSpaceDN w:val="0"/>
              <w:jc w:val="center"/>
              <w:rPr>
                <w:sz w:val="24"/>
                <w:szCs w:val="24"/>
              </w:rPr>
            </w:pPr>
            <w:r w:rsidRPr="00277E18">
              <w:rPr>
                <w:sz w:val="24"/>
                <w:szCs w:val="24"/>
              </w:rPr>
              <w:t>12</w:t>
            </w:r>
          </w:p>
        </w:tc>
        <w:tc>
          <w:tcPr>
            <w:tcW w:w="709" w:type="dxa"/>
          </w:tcPr>
          <w:p w:rsidR="00366186" w:rsidRPr="00277E18" w:rsidRDefault="00366186" w:rsidP="00063B6C">
            <w:pPr>
              <w:autoSpaceDE w:val="0"/>
              <w:autoSpaceDN w:val="0"/>
              <w:jc w:val="center"/>
              <w:rPr>
                <w:sz w:val="24"/>
                <w:szCs w:val="24"/>
              </w:rPr>
            </w:pPr>
            <w:r w:rsidRPr="00277E18">
              <w:rPr>
                <w:sz w:val="24"/>
                <w:szCs w:val="24"/>
              </w:rPr>
              <w:t>13</w:t>
            </w:r>
          </w:p>
        </w:tc>
        <w:tc>
          <w:tcPr>
            <w:tcW w:w="709" w:type="dxa"/>
          </w:tcPr>
          <w:p w:rsidR="00366186" w:rsidRPr="00277E18" w:rsidRDefault="00366186" w:rsidP="00063B6C">
            <w:pPr>
              <w:autoSpaceDE w:val="0"/>
              <w:autoSpaceDN w:val="0"/>
              <w:jc w:val="center"/>
              <w:rPr>
                <w:sz w:val="24"/>
                <w:szCs w:val="24"/>
              </w:rPr>
            </w:pPr>
            <w:r w:rsidRPr="00277E18">
              <w:rPr>
                <w:sz w:val="24"/>
                <w:szCs w:val="24"/>
              </w:rPr>
              <w:t>14</w:t>
            </w:r>
          </w:p>
        </w:tc>
        <w:tc>
          <w:tcPr>
            <w:tcW w:w="709" w:type="dxa"/>
          </w:tcPr>
          <w:p w:rsidR="00366186" w:rsidRPr="00277E18" w:rsidRDefault="00366186" w:rsidP="00063B6C">
            <w:pPr>
              <w:autoSpaceDE w:val="0"/>
              <w:autoSpaceDN w:val="0"/>
              <w:jc w:val="center"/>
              <w:rPr>
                <w:sz w:val="24"/>
                <w:szCs w:val="24"/>
              </w:rPr>
            </w:pPr>
            <w:r w:rsidRPr="00277E18">
              <w:rPr>
                <w:sz w:val="24"/>
                <w:szCs w:val="24"/>
              </w:rPr>
              <w:t>15</w:t>
            </w:r>
          </w:p>
        </w:tc>
        <w:tc>
          <w:tcPr>
            <w:tcW w:w="709" w:type="dxa"/>
          </w:tcPr>
          <w:p w:rsidR="00366186" w:rsidRPr="00277E18" w:rsidRDefault="00366186" w:rsidP="00063B6C">
            <w:pPr>
              <w:autoSpaceDE w:val="0"/>
              <w:autoSpaceDN w:val="0"/>
              <w:jc w:val="center"/>
              <w:rPr>
                <w:sz w:val="24"/>
                <w:szCs w:val="24"/>
              </w:rPr>
            </w:pPr>
            <w:r>
              <w:rPr>
                <w:sz w:val="24"/>
                <w:szCs w:val="24"/>
              </w:rPr>
              <w:t>16</w:t>
            </w:r>
          </w:p>
        </w:tc>
        <w:tc>
          <w:tcPr>
            <w:tcW w:w="709" w:type="dxa"/>
          </w:tcPr>
          <w:p w:rsidR="00366186" w:rsidRDefault="00366186" w:rsidP="00063B6C">
            <w:pPr>
              <w:autoSpaceDE w:val="0"/>
              <w:autoSpaceDN w:val="0"/>
              <w:jc w:val="center"/>
              <w:rPr>
                <w:sz w:val="24"/>
                <w:szCs w:val="24"/>
              </w:rPr>
            </w:pPr>
            <w:r>
              <w:rPr>
                <w:sz w:val="24"/>
                <w:szCs w:val="24"/>
              </w:rPr>
              <w:t>17</w:t>
            </w:r>
          </w:p>
        </w:tc>
        <w:tc>
          <w:tcPr>
            <w:tcW w:w="709" w:type="dxa"/>
          </w:tcPr>
          <w:p w:rsidR="00366186" w:rsidRDefault="00366186" w:rsidP="00063B6C">
            <w:pPr>
              <w:autoSpaceDE w:val="0"/>
              <w:autoSpaceDN w:val="0"/>
              <w:jc w:val="center"/>
              <w:rPr>
                <w:sz w:val="24"/>
                <w:szCs w:val="24"/>
              </w:rPr>
            </w:pPr>
            <w:r>
              <w:rPr>
                <w:sz w:val="24"/>
                <w:szCs w:val="24"/>
              </w:rPr>
              <w:t>18</w:t>
            </w:r>
          </w:p>
        </w:tc>
        <w:tc>
          <w:tcPr>
            <w:tcW w:w="709" w:type="dxa"/>
          </w:tcPr>
          <w:p w:rsidR="00366186" w:rsidRPr="00277E18" w:rsidRDefault="00366186" w:rsidP="00063B6C">
            <w:pPr>
              <w:autoSpaceDE w:val="0"/>
              <w:autoSpaceDN w:val="0"/>
              <w:jc w:val="center"/>
              <w:rPr>
                <w:sz w:val="24"/>
                <w:szCs w:val="24"/>
              </w:rPr>
            </w:pPr>
            <w:r>
              <w:rPr>
                <w:sz w:val="24"/>
                <w:szCs w:val="24"/>
              </w:rPr>
              <w:t>19</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p>
        </w:tc>
        <w:tc>
          <w:tcPr>
            <w:tcW w:w="1010" w:type="dxa"/>
            <w:vMerge w:val="restart"/>
          </w:tcPr>
          <w:p w:rsidR="00366186" w:rsidRPr="00277E18" w:rsidRDefault="00366186" w:rsidP="00063B6C">
            <w:pPr>
              <w:autoSpaceDE w:val="0"/>
              <w:autoSpaceDN w:val="0"/>
              <w:rPr>
                <w:sz w:val="24"/>
                <w:szCs w:val="24"/>
              </w:rPr>
            </w:pPr>
            <w:r w:rsidRPr="00277E18">
              <w:rPr>
                <w:sz w:val="24"/>
                <w:szCs w:val="24"/>
              </w:rPr>
              <w:t>Муниципальная программа</w:t>
            </w:r>
          </w:p>
        </w:tc>
        <w:tc>
          <w:tcPr>
            <w:tcW w:w="1842" w:type="dxa"/>
            <w:vMerge w:val="restart"/>
          </w:tcPr>
          <w:p w:rsidR="00366186" w:rsidRPr="00277E18" w:rsidRDefault="00366186" w:rsidP="00063B6C">
            <w:pPr>
              <w:autoSpaceDE w:val="0"/>
              <w:autoSpaceDN w:val="0"/>
              <w:rPr>
                <w:sz w:val="24"/>
                <w:szCs w:val="24"/>
              </w:rPr>
            </w:pPr>
          </w:p>
          <w:p w:rsidR="00366186" w:rsidRPr="00277E18" w:rsidRDefault="00366186" w:rsidP="00063B6C">
            <w:pPr>
              <w:autoSpaceDE w:val="0"/>
              <w:autoSpaceDN w:val="0"/>
              <w:rPr>
                <w:sz w:val="24"/>
                <w:szCs w:val="24"/>
              </w:rPr>
            </w:pPr>
          </w:p>
          <w:p w:rsidR="00366186" w:rsidRPr="00277E18" w:rsidRDefault="00366186" w:rsidP="00063B6C">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366186" w:rsidRPr="00277E18" w:rsidRDefault="00366186" w:rsidP="00063B6C">
            <w:pPr>
              <w:snapToGrid w:val="0"/>
              <w:jc w:val="both"/>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Pr>
                <w:sz w:val="24"/>
                <w:szCs w:val="24"/>
              </w:rPr>
              <w:t>17927,88</w:t>
            </w:r>
          </w:p>
        </w:tc>
        <w:tc>
          <w:tcPr>
            <w:tcW w:w="708" w:type="dxa"/>
          </w:tcPr>
          <w:p w:rsidR="00366186" w:rsidRPr="00277E18" w:rsidRDefault="00366186" w:rsidP="00063B6C">
            <w:pPr>
              <w:snapToGrid w:val="0"/>
              <w:ind w:hanging="108"/>
              <w:jc w:val="center"/>
              <w:rPr>
                <w:sz w:val="24"/>
                <w:szCs w:val="24"/>
              </w:rPr>
            </w:pPr>
            <w:r>
              <w:rPr>
                <w:sz w:val="24"/>
                <w:szCs w:val="24"/>
              </w:rPr>
              <w:t>18130,90</w:t>
            </w:r>
          </w:p>
        </w:tc>
        <w:tc>
          <w:tcPr>
            <w:tcW w:w="709" w:type="dxa"/>
          </w:tcPr>
          <w:p w:rsidR="00366186" w:rsidRPr="00277E18" w:rsidRDefault="00366186" w:rsidP="00063B6C">
            <w:pPr>
              <w:snapToGrid w:val="0"/>
              <w:ind w:hanging="108"/>
              <w:jc w:val="center"/>
              <w:rPr>
                <w:sz w:val="24"/>
                <w:szCs w:val="24"/>
              </w:rPr>
            </w:pPr>
            <w:r>
              <w:rPr>
                <w:sz w:val="24"/>
                <w:szCs w:val="24"/>
              </w:rPr>
              <w:t>19600,96</w:t>
            </w:r>
          </w:p>
        </w:tc>
        <w:tc>
          <w:tcPr>
            <w:tcW w:w="709" w:type="dxa"/>
          </w:tcPr>
          <w:p w:rsidR="00366186" w:rsidRPr="00277E18" w:rsidRDefault="00366186" w:rsidP="00063B6C">
            <w:pPr>
              <w:snapToGrid w:val="0"/>
              <w:ind w:hanging="108"/>
              <w:jc w:val="center"/>
              <w:rPr>
                <w:sz w:val="24"/>
                <w:szCs w:val="24"/>
              </w:rPr>
            </w:pPr>
            <w:r>
              <w:rPr>
                <w:sz w:val="24"/>
                <w:szCs w:val="24"/>
              </w:rPr>
              <w:t>20015,30</w:t>
            </w:r>
          </w:p>
        </w:tc>
        <w:tc>
          <w:tcPr>
            <w:tcW w:w="709" w:type="dxa"/>
          </w:tcPr>
          <w:p w:rsidR="00366186" w:rsidRPr="00277E18" w:rsidRDefault="00366186" w:rsidP="00063B6C">
            <w:pPr>
              <w:snapToGrid w:val="0"/>
              <w:ind w:hanging="108"/>
              <w:jc w:val="center"/>
              <w:rPr>
                <w:sz w:val="24"/>
                <w:szCs w:val="24"/>
              </w:rPr>
            </w:pPr>
            <w:r>
              <w:rPr>
                <w:sz w:val="24"/>
                <w:szCs w:val="24"/>
              </w:rPr>
              <w:t>22202,62</w:t>
            </w:r>
          </w:p>
        </w:tc>
        <w:tc>
          <w:tcPr>
            <w:tcW w:w="709" w:type="dxa"/>
          </w:tcPr>
          <w:p w:rsidR="00366186" w:rsidRPr="00277E18" w:rsidRDefault="00366186" w:rsidP="00063B6C">
            <w:pPr>
              <w:autoSpaceDE w:val="0"/>
              <w:autoSpaceDN w:val="0"/>
              <w:rPr>
                <w:sz w:val="24"/>
                <w:szCs w:val="24"/>
              </w:rPr>
            </w:pPr>
            <w:r>
              <w:rPr>
                <w:sz w:val="24"/>
                <w:szCs w:val="24"/>
              </w:rPr>
              <w:t>25266,69</w:t>
            </w:r>
          </w:p>
        </w:tc>
        <w:tc>
          <w:tcPr>
            <w:tcW w:w="709" w:type="dxa"/>
          </w:tcPr>
          <w:p w:rsidR="00366186" w:rsidRPr="00277E18" w:rsidRDefault="00366186" w:rsidP="00063B6C">
            <w:pPr>
              <w:autoSpaceDE w:val="0"/>
              <w:autoSpaceDN w:val="0"/>
              <w:rPr>
                <w:sz w:val="24"/>
                <w:szCs w:val="24"/>
              </w:rPr>
            </w:pPr>
            <w:r>
              <w:rPr>
                <w:sz w:val="24"/>
                <w:szCs w:val="24"/>
              </w:rPr>
              <w:t>25387,40</w:t>
            </w:r>
          </w:p>
        </w:tc>
        <w:tc>
          <w:tcPr>
            <w:tcW w:w="709" w:type="dxa"/>
          </w:tcPr>
          <w:p w:rsidR="00366186" w:rsidRDefault="00366186" w:rsidP="00063B6C">
            <w:pPr>
              <w:autoSpaceDE w:val="0"/>
              <w:autoSpaceDN w:val="0"/>
              <w:rPr>
                <w:sz w:val="24"/>
                <w:szCs w:val="24"/>
              </w:rPr>
            </w:pPr>
            <w:r>
              <w:rPr>
                <w:sz w:val="24"/>
                <w:szCs w:val="24"/>
              </w:rPr>
              <w:t>25422,70</w:t>
            </w:r>
          </w:p>
        </w:tc>
        <w:tc>
          <w:tcPr>
            <w:tcW w:w="709" w:type="dxa"/>
          </w:tcPr>
          <w:p w:rsidR="00366186" w:rsidRDefault="00366186" w:rsidP="00063B6C">
            <w:pPr>
              <w:autoSpaceDE w:val="0"/>
              <w:autoSpaceDN w:val="0"/>
              <w:rPr>
                <w:sz w:val="24"/>
                <w:szCs w:val="24"/>
              </w:rPr>
            </w:pPr>
            <w:r>
              <w:rPr>
                <w:sz w:val="24"/>
                <w:szCs w:val="24"/>
              </w:rPr>
              <w:t>25422,70</w:t>
            </w:r>
          </w:p>
        </w:tc>
        <w:tc>
          <w:tcPr>
            <w:tcW w:w="709" w:type="dxa"/>
          </w:tcPr>
          <w:p w:rsidR="00366186" w:rsidRPr="00277E18" w:rsidRDefault="00366186" w:rsidP="00063B6C">
            <w:pPr>
              <w:autoSpaceDE w:val="0"/>
              <w:autoSpaceDN w:val="0"/>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autoSpaceDE w:val="0"/>
              <w:autoSpaceDN w:val="0"/>
              <w:jc w:val="center"/>
              <w:rPr>
                <w:sz w:val="24"/>
                <w:szCs w:val="24"/>
              </w:rPr>
            </w:pPr>
          </w:p>
        </w:tc>
        <w:tc>
          <w:tcPr>
            <w:tcW w:w="1010" w:type="dxa"/>
            <w:vMerge/>
          </w:tcPr>
          <w:p w:rsidR="00366186" w:rsidRPr="00277E18" w:rsidRDefault="00366186" w:rsidP="00063B6C">
            <w:pPr>
              <w:autoSpaceDE w:val="0"/>
              <w:autoSpaceDN w:val="0"/>
              <w:rPr>
                <w:sz w:val="24"/>
                <w:szCs w:val="24"/>
              </w:rPr>
            </w:pPr>
          </w:p>
        </w:tc>
        <w:tc>
          <w:tcPr>
            <w:tcW w:w="1842" w:type="dxa"/>
            <w:vMerge/>
          </w:tcPr>
          <w:p w:rsidR="00366186" w:rsidRPr="00277E18" w:rsidRDefault="00366186" w:rsidP="00063B6C">
            <w:pPr>
              <w:autoSpaceDE w:val="0"/>
              <w:autoSpaceDN w:val="0"/>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8"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autoSpaceDE w:val="0"/>
              <w:autoSpaceDN w:val="0"/>
              <w:rPr>
                <w:sz w:val="24"/>
                <w:szCs w:val="24"/>
              </w:rPr>
            </w:pPr>
          </w:p>
        </w:tc>
        <w:tc>
          <w:tcPr>
            <w:tcW w:w="709" w:type="dxa"/>
          </w:tcPr>
          <w:p w:rsidR="00366186" w:rsidRPr="00277E18" w:rsidRDefault="00366186" w:rsidP="00063B6C">
            <w:pPr>
              <w:autoSpaceDE w:val="0"/>
              <w:autoSpaceDN w:val="0"/>
              <w:rPr>
                <w:sz w:val="24"/>
                <w:szCs w:val="24"/>
              </w:rPr>
            </w:pPr>
          </w:p>
        </w:tc>
        <w:tc>
          <w:tcPr>
            <w:tcW w:w="709" w:type="dxa"/>
          </w:tcPr>
          <w:p w:rsidR="00366186" w:rsidRPr="00277E18" w:rsidRDefault="00366186" w:rsidP="00063B6C">
            <w:pPr>
              <w:autoSpaceDE w:val="0"/>
              <w:autoSpaceDN w:val="0"/>
              <w:rPr>
                <w:sz w:val="24"/>
                <w:szCs w:val="24"/>
              </w:rPr>
            </w:pPr>
          </w:p>
        </w:tc>
        <w:tc>
          <w:tcPr>
            <w:tcW w:w="709" w:type="dxa"/>
          </w:tcPr>
          <w:p w:rsidR="00366186" w:rsidRPr="00277E18" w:rsidRDefault="00366186" w:rsidP="00063B6C">
            <w:pPr>
              <w:autoSpaceDE w:val="0"/>
              <w:autoSpaceDN w:val="0"/>
              <w:rPr>
                <w:sz w:val="24"/>
                <w:szCs w:val="24"/>
              </w:rPr>
            </w:pPr>
          </w:p>
        </w:tc>
        <w:tc>
          <w:tcPr>
            <w:tcW w:w="709" w:type="dxa"/>
          </w:tcPr>
          <w:p w:rsidR="00366186" w:rsidRPr="00277E18" w:rsidRDefault="00366186" w:rsidP="00063B6C">
            <w:pPr>
              <w:autoSpaceDE w:val="0"/>
              <w:autoSpaceDN w:val="0"/>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tcPr>
          <w:p w:rsidR="00366186" w:rsidRPr="00277E18" w:rsidRDefault="00366186" w:rsidP="00063B6C">
            <w:pPr>
              <w:rPr>
                <w:sz w:val="24"/>
                <w:szCs w:val="24"/>
              </w:rPr>
            </w:pPr>
            <w:r w:rsidRPr="00277E18">
              <w:rPr>
                <w:sz w:val="24"/>
                <w:szCs w:val="24"/>
              </w:rPr>
              <w:t>Х</w:t>
            </w:r>
          </w:p>
        </w:tc>
        <w:tc>
          <w:tcPr>
            <w:tcW w:w="567" w:type="dxa"/>
          </w:tcPr>
          <w:p w:rsidR="00366186" w:rsidRPr="00277E18" w:rsidRDefault="00366186" w:rsidP="00063B6C">
            <w:pPr>
              <w:rPr>
                <w:sz w:val="24"/>
                <w:szCs w:val="24"/>
              </w:rPr>
            </w:pPr>
            <w:r w:rsidRPr="00277E18">
              <w:rPr>
                <w:sz w:val="24"/>
                <w:szCs w:val="24"/>
              </w:rPr>
              <w:t>Х</w:t>
            </w:r>
          </w:p>
        </w:tc>
        <w:tc>
          <w:tcPr>
            <w:tcW w:w="709" w:type="dxa"/>
          </w:tcPr>
          <w:p w:rsidR="00366186" w:rsidRPr="00277E18" w:rsidRDefault="00366186" w:rsidP="00063B6C">
            <w:pPr>
              <w:rPr>
                <w:sz w:val="24"/>
                <w:szCs w:val="24"/>
              </w:rPr>
            </w:pPr>
            <w:r w:rsidRPr="00277E18">
              <w:rPr>
                <w:sz w:val="24"/>
                <w:szCs w:val="24"/>
              </w:rPr>
              <w:t>Х</w:t>
            </w:r>
          </w:p>
        </w:tc>
        <w:tc>
          <w:tcPr>
            <w:tcW w:w="425" w:type="dxa"/>
          </w:tcPr>
          <w:p w:rsidR="00366186" w:rsidRPr="00277E18" w:rsidRDefault="00366186" w:rsidP="00063B6C">
            <w:pP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Pr>
                <w:sz w:val="24"/>
                <w:szCs w:val="24"/>
              </w:rPr>
              <w:t>17927,88</w:t>
            </w:r>
          </w:p>
        </w:tc>
        <w:tc>
          <w:tcPr>
            <w:tcW w:w="708" w:type="dxa"/>
          </w:tcPr>
          <w:p w:rsidR="00366186" w:rsidRPr="00277E18" w:rsidRDefault="00366186" w:rsidP="00063B6C">
            <w:pPr>
              <w:snapToGrid w:val="0"/>
              <w:ind w:hanging="108"/>
              <w:jc w:val="center"/>
              <w:rPr>
                <w:sz w:val="24"/>
                <w:szCs w:val="24"/>
              </w:rPr>
            </w:pPr>
            <w:r>
              <w:rPr>
                <w:sz w:val="24"/>
                <w:szCs w:val="24"/>
              </w:rPr>
              <w:t>18130,90</w:t>
            </w:r>
          </w:p>
        </w:tc>
        <w:tc>
          <w:tcPr>
            <w:tcW w:w="709" w:type="dxa"/>
          </w:tcPr>
          <w:p w:rsidR="00366186" w:rsidRPr="00277E18" w:rsidRDefault="00366186" w:rsidP="00063B6C">
            <w:pPr>
              <w:snapToGrid w:val="0"/>
              <w:ind w:hanging="108"/>
              <w:jc w:val="center"/>
              <w:rPr>
                <w:sz w:val="24"/>
                <w:szCs w:val="24"/>
              </w:rPr>
            </w:pPr>
            <w:r>
              <w:rPr>
                <w:sz w:val="24"/>
                <w:szCs w:val="24"/>
              </w:rPr>
              <w:t>19600,96</w:t>
            </w:r>
          </w:p>
        </w:tc>
        <w:tc>
          <w:tcPr>
            <w:tcW w:w="709" w:type="dxa"/>
          </w:tcPr>
          <w:p w:rsidR="00366186" w:rsidRPr="00277E18" w:rsidRDefault="00366186" w:rsidP="00063B6C">
            <w:pPr>
              <w:snapToGrid w:val="0"/>
              <w:ind w:hanging="108"/>
              <w:jc w:val="center"/>
              <w:rPr>
                <w:sz w:val="24"/>
                <w:szCs w:val="24"/>
              </w:rPr>
            </w:pPr>
            <w:r>
              <w:rPr>
                <w:sz w:val="24"/>
                <w:szCs w:val="24"/>
              </w:rPr>
              <w:t>20015,30</w:t>
            </w:r>
          </w:p>
        </w:tc>
        <w:tc>
          <w:tcPr>
            <w:tcW w:w="709" w:type="dxa"/>
          </w:tcPr>
          <w:p w:rsidR="00366186" w:rsidRPr="00277E18" w:rsidRDefault="00366186" w:rsidP="00063B6C">
            <w:pPr>
              <w:snapToGrid w:val="0"/>
              <w:ind w:hanging="108"/>
              <w:jc w:val="center"/>
              <w:rPr>
                <w:sz w:val="24"/>
                <w:szCs w:val="24"/>
              </w:rPr>
            </w:pPr>
            <w:r>
              <w:rPr>
                <w:sz w:val="24"/>
                <w:szCs w:val="24"/>
              </w:rPr>
              <w:t>22202,62</w:t>
            </w:r>
          </w:p>
        </w:tc>
        <w:tc>
          <w:tcPr>
            <w:tcW w:w="709" w:type="dxa"/>
          </w:tcPr>
          <w:p w:rsidR="00366186" w:rsidRPr="00277E18" w:rsidRDefault="00366186" w:rsidP="00063B6C">
            <w:pPr>
              <w:autoSpaceDE w:val="0"/>
              <w:autoSpaceDN w:val="0"/>
              <w:rPr>
                <w:sz w:val="24"/>
                <w:szCs w:val="24"/>
              </w:rPr>
            </w:pPr>
            <w:r>
              <w:rPr>
                <w:sz w:val="24"/>
                <w:szCs w:val="24"/>
              </w:rPr>
              <w:t>25266,69</w:t>
            </w:r>
          </w:p>
        </w:tc>
        <w:tc>
          <w:tcPr>
            <w:tcW w:w="709" w:type="dxa"/>
          </w:tcPr>
          <w:p w:rsidR="00366186" w:rsidRPr="00277E18" w:rsidRDefault="00366186" w:rsidP="00063B6C">
            <w:pPr>
              <w:autoSpaceDE w:val="0"/>
              <w:autoSpaceDN w:val="0"/>
              <w:rPr>
                <w:sz w:val="24"/>
                <w:szCs w:val="24"/>
              </w:rPr>
            </w:pPr>
            <w:r>
              <w:rPr>
                <w:sz w:val="24"/>
                <w:szCs w:val="24"/>
              </w:rPr>
              <w:t>25387,40</w:t>
            </w:r>
          </w:p>
        </w:tc>
        <w:tc>
          <w:tcPr>
            <w:tcW w:w="709" w:type="dxa"/>
          </w:tcPr>
          <w:p w:rsidR="00366186" w:rsidRDefault="00366186" w:rsidP="00063B6C">
            <w:pPr>
              <w:autoSpaceDE w:val="0"/>
              <w:autoSpaceDN w:val="0"/>
              <w:rPr>
                <w:sz w:val="24"/>
                <w:szCs w:val="24"/>
              </w:rPr>
            </w:pPr>
            <w:r>
              <w:rPr>
                <w:sz w:val="24"/>
                <w:szCs w:val="24"/>
              </w:rPr>
              <w:t>25422,70</w:t>
            </w:r>
          </w:p>
        </w:tc>
        <w:tc>
          <w:tcPr>
            <w:tcW w:w="709" w:type="dxa"/>
          </w:tcPr>
          <w:p w:rsidR="00366186" w:rsidRDefault="00366186" w:rsidP="00063B6C">
            <w:pPr>
              <w:autoSpaceDE w:val="0"/>
              <w:autoSpaceDN w:val="0"/>
              <w:rPr>
                <w:sz w:val="24"/>
                <w:szCs w:val="24"/>
              </w:rPr>
            </w:pPr>
            <w:r>
              <w:rPr>
                <w:sz w:val="24"/>
                <w:szCs w:val="24"/>
              </w:rPr>
              <w:t>25422,70</w:t>
            </w:r>
          </w:p>
        </w:tc>
        <w:tc>
          <w:tcPr>
            <w:tcW w:w="709" w:type="dxa"/>
          </w:tcPr>
          <w:p w:rsidR="00366186" w:rsidRPr="00277E18" w:rsidRDefault="00366186" w:rsidP="00063B6C">
            <w:pPr>
              <w:autoSpaceDE w:val="0"/>
              <w:autoSpaceDN w:val="0"/>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autoSpaceDE w:val="0"/>
              <w:autoSpaceDN w:val="0"/>
              <w:rPr>
                <w:sz w:val="24"/>
                <w:szCs w:val="24"/>
              </w:rPr>
            </w:pPr>
            <w:r w:rsidRPr="00277E18">
              <w:rPr>
                <w:sz w:val="24"/>
                <w:szCs w:val="24"/>
              </w:rPr>
              <w:t>0</w:t>
            </w:r>
          </w:p>
        </w:tc>
        <w:tc>
          <w:tcPr>
            <w:tcW w:w="709" w:type="dxa"/>
          </w:tcPr>
          <w:p w:rsidR="00366186" w:rsidRPr="00277E18" w:rsidRDefault="00366186" w:rsidP="00063B6C">
            <w:pPr>
              <w:autoSpaceDE w:val="0"/>
              <w:autoSpaceDN w:val="0"/>
              <w:rPr>
                <w:sz w:val="24"/>
                <w:szCs w:val="24"/>
              </w:rPr>
            </w:pPr>
            <w:r>
              <w:rPr>
                <w:sz w:val="24"/>
                <w:szCs w:val="24"/>
              </w:rPr>
              <w:t>0</w:t>
            </w:r>
          </w:p>
        </w:tc>
        <w:tc>
          <w:tcPr>
            <w:tcW w:w="709" w:type="dxa"/>
          </w:tcPr>
          <w:p w:rsidR="00366186" w:rsidRPr="00277E18" w:rsidRDefault="00366186" w:rsidP="00063B6C">
            <w:pPr>
              <w:autoSpaceDE w:val="0"/>
              <w:autoSpaceDN w:val="0"/>
              <w:rPr>
                <w:sz w:val="24"/>
                <w:szCs w:val="24"/>
              </w:rPr>
            </w:pPr>
            <w:r>
              <w:rPr>
                <w:sz w:val="24"/>
                <w:szCs w:val="24"/>
              </w:rPr>
              <w:t>0</w:t>
            </w:r>
          </w:p>
        </w:tc>
        <w:tc>
          <w:tcPr>
            <w:tcW w:w="709" w:type="dxa"/>
          </w:tcPr>
          <w:p w:rsidR="00366186" w:rsidRPr="00277E18" w:rsidRDefault="00366186" w:rsidP="00063B6C">
            <w:pPr>
              <w:autoSpaceDE w:val="0"/>
              <w:autoSpaceDN w:val="0"/>
              <w:rPr>
                <w:sz w:val="24"/>
                <w:szCs w:val="24"/>
              </w:rPr>
            </w:pPr>
            <w:r>
              <w:rPr>
                <w:sz w:val="24"/>
                <w:szCs w:val="24"/>
              </w:rPr>
              <w:t>0</w:t>
            </w:r>
          </w:p>
        </w:tc>
        <w:tc>
          <w:tcPr>
            <w:tcW w:w="709" w:type="dxa"/>
          </w:tcPr>
          <w:p w:rsidR="00366186" w:rsidRPr="00277E18" w:rsidRDefault="00366186" w:rsidP="00063B6C">
            <w:pPr>
              <w:autoSpaceDE w:val="0"/>
              <w:autoSpaceDN w:val="0"/>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Соисполнитель 2</w:t>
            </w:r>
          </w:p>
          <w:p w:rsidR="00366186" w:rsidRPr="00277E18" w:rsidRDefault="00366186" w:rsidP="00063B6C">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Pr>
                <w:sz w:val="24"/>
                <w:szCs w:val="24"/>
              </w:rPr>
              <w:t xml:space="preserve"> </w:t>
            </w:r>
          </w:p>
        </w:tc>
        <w:tc>
          <w:tcPr>
            <w:tcW w:w="708" w:type="dxa"/>
          </w:tcPr>
          <w:p w:rsidR="00366186" w:rsidRPr="00277E18" w:rsidRDefault="00366186" w:rsidP="00063B6C">
            <w:pPr>
              <w:snapToGrid w:val="0"/>
              <w:ind w:hanging="108"/>
              <w:jc w:val="center"/>
              <w:rPr>
                <w:sz w:val="24"/>
                <w:szCs w:val="24"/>
              </w:rPr>
            </w:pPr>
            <w:r>
              <w:rPr>
                <w:sz w:val="24"/>
                <w:szCs w:val="24"/>
              </w:rPr>
              <w:t xml:space="preserve"> </w:t>
            </w:r>
          </w:p>
        </w:tc>
        <w:tc>
          <w:tcPr>
            <w:tcW w:w="709" w:type="dxa"/>
          </w:tcPr>
          <w:p w:rsidR="00366186" w:rsidRPr="00277E18" w:rsidRDefault="00366186" w:rsidP="00063B6C">
            <w:pPr>
              <w:snapToGrid w:val="0"/>
              <w:ind w:hanging="108"/>
              <w:jc w:val="center"/>
              <w:rPr>
                <w:sz w:val="24"/>
                <w:szCs w:val="24"/>
              </w:rPr>
            </w:pPr>
            <w:r>
              <w:rPr>
                <w:sz w:val="24"/>
                <w:szCs w:val="24"/>
              </w:rPr>
              <w:t xml:space="preserve"> </w:t>
            </w:r>
          </w:p>
        </w:tc>
        <w:tc>
          <w:tcPr>
            <w:tcW w:w="709" w:type="dxa"/>
          </w:tcPr>
          <w:p w:rsidR="00366186" w:rsidRPr="00277E18" w:rsidRDefault="00366186" w:rsidP="00063B6C">
            <w:pPr>
              <w:snapToGrid w:val="0"/>
              <w:ind w:hanging="108"/>
              <w:jc w:val="center"/>
              <w:rPr>
                <w:sz w:val="24"/>
                <w:szCs w:val="24"/>
              </w:rPr>
            </w:pPr>
            <w:r>
              <w:rPr>
                <w:sz w:val="24"/>
                <w:szCs w:val="24"/>
              </w:rPr>
              <w:t xml:space="preserve"> </w:t>
            </w:r>
          </w:p>
        </w:tc>
        <w:tc>
          <w:tcPr>
            <w:tcW w:w="709" w:type="dxa"/>
          </w:tcPr>
          <w:p w:rsidR="00366186" w:rsidRPr="00277E18" w:rsidRDefault="00366186" w:rsidP="00063B6C">
            <w:pPr>
              <w:snapToGrid w:val="0"/>
              <w:ind w:hanging="108"/>
              <w:jc w:val="center"/>
              <w:rPr>
                <w:sz w:val="24"/>
                <w:szCs w:val="24"/>
              </w:rPr>
            </w:pPr>
            <w:r>
              <w:rPr>
                <w:sz w:val="24"/>
                <w:szCs w:val="24"/>
              </w:rPr>
              <w:t xml:space="preserve"> </w:t>
            </w:r>
          </w:p>
        </w:tc>
        <w:tc>
          <w:tcPr>
            <w:tcW w:w="709" w:type="dxa"/>
          </w:tcPr>
          <w:p w:rsidR="00366186" w:rsidRPr="00277E18" w:rsidRDefault="00366186" w:rsidP="00063B6C">
            <w:pPr>
              <w:autoSpaceDE w:val="0"/>
              <w:autoSpaceDN w:val="0"/>
              <w:rPr>
                <w:sz w:val="24"/>
                <w:szCs w:val="24"/>
              </w:rPr>
            </w:pPr>
            <w:r>
              <w:rPr>
                <w:sz w:val="24"/>
                <w:szCs w:val="24"/>
              </w:rPr>
              <w:t xml:space="preserve"> </w:t>
            </w:r>
          </w:p>
        </w:tc>
        <w:tc>
          <w:tcPr>
            <w:tcW w:w="709" w:type="dxa"/>
          </w:tcPr>
          <w:p w:rsidR="00366186" w:rsidRPr="00277E18" w:rsidRDefault="00366186" w:rsidP="00063B6C">
            <w:pPr>
              <w:autoSpaceDE w:val="0"/>
              <w:autoSpaceDN w:val="0"/>
              <w:rPr>
                <w:sz w:val="24"/>
                <w:szCs w:val="24"/>
              </w:rPr>
            </w:pPr>
            <w:r>
              <w:rPr>
                <w:sz w:val="24"/>
                <w:szCs w:val="24"/>
              </w:rPr>
              <w:t xml:space="preserve"> </w:t>
            </w:r>
          </w:p>
        </w:tc>
        <w:tc>
          <w:tcPr>
            <w:tcW w:w="709" w:type="dxa"/>
          </w:tcPr>
          <w:p w:rsidR="00366186" w:rsidRDefault="00366186" w:rsidP="00063B6C">
            <w:pPr>
              <w:autoSpaceDE w:val="0"/>
              <w:autoSpaceDN w:val="0"/>
              <w:rPr>
                <w:sz w:val="24"/>
                <w:szCs w:val="24"/>
              </w:rPr>
            </w:pPr>
          </w:p>
        </w:tc>
        <w:tc>
          <w:tcPr>
            <w:tcW w:w="709" w:type="dxa"/>
          </w:tcPr>
          <w:p w:rsidR="00366186" w:rsidRDefault="00366186" w:rsidP="00063B6C">
            <w:pPr>
              <w:autoSpaceDE w:val="0"/>
              <w:autoSpaceDN w:val="0"/>
              <w:rPr>
                <w:sz w:val="24"/>
                <w:szCs w:val="24"/>
              </w:rPr>
            </w:pPr>
          </w:p>
        </w:tc>
        <w:tc>
          <w:tcPr>
            <w:tcW w:w="709" w:type="dxa"/>
          </w:tcPr>
          <w:p w:rsidR="00366186" w:rsidRPr="00277E18" w:rsidRDefault="00366186" w:rsidP="00063B6C">
            <w:pPr>
              <w:autoSpaceDE w:val="0"/>
              <w:autoSpaceDN w:val="0"/>
              <w:rPr>
                <w:sz w:val="24"/>
                <w:szCs w:val="24"/>
              </w:rPr>
            </w:pPr>
            <w:r>
              <w:rPr>
                <w:sz w:val="24"/>
                <w:szCs w:val="24"/>
              </w:rPr>
              <w:t xml:space="preserve"> </w:t>
            </w:r>
          </w:p>
        </w:tc>
      </w:tr>
      <w:tr w:rsidR="00366186" w:rsidRPr="00277E18" w:rsidTr="00063B6C">
        <w:tc>
          <w:tcPr>
            <w:tcW w:w="609" w:type="dxa"/>
          </w:tcPr>
          <w:p w:rsidR="00366186" w:rsidRPr="00277E18" w:rsidRDefault="00366186" w:rsidP="00063B6C">
            <w:pPr>
              <w:rPr>
                <w:sz w:val="24"/>
                <w:szCs w:val="24"/>
              </w:rPr>
            </w:pPr>
          </w:p>
        </w:tc>
        <w:tc>
          <w:tcPr>
            <w:tcW w:w="1010" w:type="dxa"/>
          </w:tcPr>
          <w:p w:rsidR="00366186" w:rsidRPr="00277E18" w:rsidRDefault="00366186" w:rsidP="00063B6C">
            <w:pPr>
              <w:rPr>
                <w:sz w:val="24"/>
                <w:szCs w:val="24"/>
              </w:rPr>
            </w:pPr>
          </w:p>
        </w:tc>
        <w:tc>
          <w:tcPr>
            <w:tcW w:w="1842" w:type="dxa"/>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366186" w:rsidRPr="00277E18" w:rsidRDefault="00366186" w:rsidP="00063B6C">
            <w:pPr>
              <w:snapToGrid w:val="0"/>
              <w:jc w:val="both"/>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9" w:type="dxa"/>
          </w:tcPr>
          <w:p w:rsidR="00366186" w:rsidRPr="00277E18" w:rsidRDefault="00366186" w:rsidP="00063B6C">
            <w:pPr>
              <w:autoSpaceDE w:val="0"/>
              <w:autoSpaceDN w:val="0"/>
              <w:rPr>
                <w:sz w:val="24"/>
                <w:szCs w:val="24"/>
              </w:rPr>
            </w:pPr>
            <w:r w:rsidRPr="00277E18">
              <w:rPr>
                <w:sz w:val="24"/>
                <w:szCs w:val="24"/>
              </w:rPr>
              <w:t>0</w:t>
            </w:r>
          </w:p>
        </w:tc>
        <w:tc>
          <w:tcPr>
            <w:tcW w:w="709" w:type="dxa"/>
          </w:tcPr>
          <w:p w:rsidR="00366186" w:rsidRPr="00277E18" w:rsidRDefault="00366186" w:rsidP="00063B6C">
            <w:pPr>
              <w:autoSpaceDE w:val="0"/>
              <w:autoSpaceDN w:val="0"/>
              <w:rPr>
                <w:sz w:val="24"/>
                <w:szCs w:val="24"/>
              </w:rPr>
            </w:pPr>
            <w:r>
              <w:rPr>
                <w:sz w:val="24"/>
                <w:szCs w:val="24"/>
              </w:rPr>
              <w:t>0</w:t>
            </w:r>
          </w:p>
        </w:tc>
        <w:tc>
          <w:tcPr>
            <w:tcW w:w="709" w:type="dxa"/>
          </w:tcPr>
          <w:p w:rsidR="00366186" w:rsidRDefault="00366186" w:rsidP="00063B6C">
            <w:pPr>
              <w:autoSpaceDE w:val="0"/>
              <w:autoSpaceDN w:val="0"/>
              <w:rPr>
                <w:sz w:val="24"/>
                <w:szCs w:val="24"/>
              </w:rPr>
            </w:pPr>
            <w:r>
              <w:rPr>
                <w:sz w:val="24"/>
                <w:szCs w:val="24"/>
              </w:rPr>
              <w:t>0</w:t>
            </w:r>
          </w:p>
        </w:tc>
        <w:tc>
          <w:tcPr>
            <w:tcW w:w="709" w:type="dxa"/>
          </w:tcPr>
          <w:p w:rsidR="00366186" w:rsidRDefault="00366186" w:rsidP="00063B6C">
            <w:pPr>
              <w:autoSpaceDE w:val="0"/>
              <w:autoSpaceDN w:val="0"/>
              <w:rPr>
                <w:sz w:val="24"/>
                <w:szCs w:val="24"/>
              </w:rPr>
            </w:pPr>
            <w:r>
              <w:rPr>
                <w:sz w:val="24"/>
                <w:szCs w:val="24"/>
              </w:rPr>
              <w:t>0</w:t>
            </w:r>
          </w:p>
        </w:tc>
        <w:tc>
          <w:tcPr>
            <w:tcW w:w="709" w:type="dxa"/>
          </w:tcPr>
          <w:p w:rsidR="00366186" w:rsidRPr="00277E18" w:rsidRDefault="00366186" w:rsidP="00063B6C">
            <w:pPr>
              <w:autoSpaceDE w:val="0"/>
              <w:autoSpaceDN w:val="0"/>
              <w:rPr>
                <w:sz w:val="24"/>
                <w:szCs w:val="24"/>
              </w:rPr>
            </w:pPr>
            <w:r>
              <w:rPr>
                <w:sz w:val="24"/>
                <w:szCs w:val="24"/>
              </w:rPr>
              <w:t xml:space="preserve"> </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lastRenderedPageBreak/>
              <w:t>1.</w:t>
            </w:r>
          </w:p>
        </w:tc>
        <w:tc>
          <w:tcPr>
            <w:tcW w:w="1010" w:type="dxa"/>
            <w:vMerge w:val="restart"/>
          </w:tcPr>
          <w:p w:rsidR="00366186" w:rsidRPr="00277E18" w:rsidRDefault="00366186" w:rsidP="00063B6C">
            <w:pPr>
              <w:autoSpaceDE w:val="0"/>
              <w:autoSpaceDN w:val="0"/>
              <w:rPr>
                <w:sz w:val="24"/>
                <w:szCs w:val="24"/>
              </w:rPr>
            </w:pPr>
            <w:r w:rsidRPr="00277E18">
              <w:rPr>
                <w:sz w:val="24"/>
                <w:szCs w:val="24"/>
              </w:rPr>
              <w:t>Подпрограмма 1</w:t>
            </w:r>
          </w:p>
        </w:tc>
        <w:tc>
          <w:tcPr>
            <w:tcW w:w="1842" w:type="dxa"/>
            <w:vMerge w:val="restart"/>
          </w:tcPr>
          <w:p w:rsidR="00366186" w:rsidRPr="00277E18" w:rsidRDefault="00366186" w:rsidP="00063B6C">
            <w:pPr>
              <w:autoSpaceDE w:val="0"/>
              <w:autoSpaceDN w:val="0"/>
              <w:rPr>
                <w:sz w:val="24"/>
                <w:szCs w:val="24"/>
              </w:rPr>
            </w:pPr>
            <w:r w:rsidRPr="00277E18">
              <w:rPr>
                <w:sz w:val="24"/>
                <w:szCs w:val="24"/>
              </w:rPr>
              <w:t>«Развитие гражданского общества»</w:t>
            </w:r>
          </w:p>
        </w:tc>
        <w:tc>
          <w:tcPr>
            <w:tcW w:w="1843" w:type="dxa"/>
          </w:tcPr>
          <w:p w:rsidR="00366186" w:rsidRPr="00277E18" w:rsidRDefault="00366186" w:rsidP="00063B6C">
            <w:pPr>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188</w:t>
            </w:r>
          </w:p>
        </w:tc>
        <w:tc>
          <w:tcPr>
            <w:tcW w:w="708" w:type="dxa"/>
          </w:tcPr>
          <w:p w:rsidR="00366186" w:rsidRPr="00277E18" w:rsidRDefault="00366186" w:rsidP="00063B6C">
            <w:pPr>
              <w:rPr>
                <w:sz w:val="24"/>
                <w:szCs w:val="24"/>
              </w:rPr>
            </w:pPr>
            <w:r w:rsidRPr="00277E18">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r>
      <w:tr w:rsidR="00366186" w:rsidRPr="00277E18" w:rsidTr="00063B6C">
        <w:tc>
          <w:tcPr>
            <w:tcW w:w="609" w:type="dxa"/>
            <w:vMerge/>
          </w:tcPr>
          <w:p w:rsidR="00366186" w:rsidRPr="00277E18" w:rsidRDefault="00366186" w:rsidP="00063B6C">
            <w:pPr>
              <w:autoSpaceDE w:val="0"/>
              <w:autoSpaceDN w:val="0"/>
              <w:jc w:val="center"/>
              <w:rPr>
                <w:sz w:val="24"/>
                <w:szCs w:val="24"/>
              </w:rPr>
            </w:pPr>
          </w:p>
        </w:tc>
        <w:tc>
          <w:tcPr>
            <w:tcW w:w="1010" w:type="dxa"/>
            <w:vMerge/>
          </w:tcPr>
          <w:p w:rsidR="00366186" w:rsidRPr="00277E18" w:rsidRDefault="00366186" w:rsidP="00063B6C">
            <w:pPr>
              <w:autoSpaceDE w:val="0"/>
              <w:autoSpaceDN w:val="0"/>
              <w:rPr>
                <w:sz w:val="24"/>
                <w:szCs w:val="24"/>
              </w:rPr>
            </w:pPr>
          </w:p>
        </w:tc>
        <w:tc>
          <w:tcPr>
            <w:tcW w:w="1842" w:type="dxa"/>
            <w:vMerge/>
          </w:tcPr>
          <w:p w:rsidR="00366186" w:rsidRPr="00277E18" w:rsidRDefault="00366186" w:rsidP="00063B6C">
            <w:pPr>
              <w:autoSpaceDE w:val="0"/>
              <w:autoSpaceDN w:val="0"/>
              <w:rPr>
                <w:sz w:val="24"/>
                <w:szCs w:val="24"/>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8"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r>
      <w:tr w:rsidR="00366186" w:rsidRPr="00277E18" w:rsidTr="00063B6C">
        <w:tc>
          <w:tcPr>
            <w:tcW w:w="609" w:type="dxa"/>
            <w:vMerge/>
          </w:tcPr>
          <w:p w:rsidR="00366186" w:rsidRPr="00277E18" w:rsidRDefault="00366186" w:rsidP="00063B6C">
            <w:pPr>
              <w:autoSpaceDE w:val="0"/>
              <w:autoSpaceDN w:val="0"/>
              <w:jc w:val="center"/>
              <w:rPr>
                <w:sz w:val="24"/>
                <w:szCs w:val="24"/>
              </w:rPr>
            </w:pPr>
          </w:p>
        </w:tc>
        <w:tc>
          <w:tcPr>
            <w:tcW w:w="1010" w:type="dxa"/>
            <w:vMerge/>
          </w:tcPr>
          <w:p w:rsidR="00366186" w:rsidRPr="00277E18" w:rsidRDefault="00366186" w:rsidP="00063B6C">
            <w:pPr>
              <w:autoSpaceDE w:val="0"/>
              <w:autoSpaceDN w:val="0"/>
              <w:rPr>
                <w:sz w:val="24"/>
                <w:szCs w:val="24"/>
              </w:rPr>
            </w:pPr>
          </w:p>
        </w:tc>
        <w:tc>
          <w:tcPr>
            <w:tcW w:w="1842" w:type="dxa"/>
            <w:vMerge/>
          </w:tcPr>
          <w:p w:rsidR="00366186" w:rsidRPr="00277E18" w:rsidRDefault="00366186" w:rsidP="00063B6C">
            <w:pPr>
              <w:autoSpaceDE w:val="0"/>
              <w:autoSpaceDN w:val="0"/>
              <w:rPr>
                <w:sz w:val="24"/>
                <w:szCs w:val="24"/>
              </w:rPr>
            </w:pPr>
          </w:p>
        </w:tc>
        <w:tc>
          <w:tcPr>
            <w:tcW w:w="1843" w:type="dxa"/>
          </w:tcPr>
          <w:p w:rsidR="00366186" w:rsidRPr="00277E18" w:rsidRDefault="00366186" w:rsidP="00063B6C">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188</w:t>
            </w:r>
          </w:p>
        </w:tc>
        <w:tc>
          <w:tcPr>
            <w:tcW w:w="708" w:type="dxa"/>
          </w:tcPr>
          <w:p w:rsidR="00366186" w:rsidRPr="00277E18" w:rsidRDefault="00366186" w:rsidP="00063B6C">
            <w:pPr>
              <w:rPr>
                <w:sz w:val="24"/>
                <w:szCs w:val="24"/>
              </w:rPr>
            </w:pPr>
            <w:r w:rsidRPr="00277E18">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c>
          <w:tcPr>
            <w:tcW w:w="709" w:type="dxa"/>
          </w:tcPr>
          <w:p w:rsidR="00366186" w:rsidRPr="00277E18" w:rsidRDefault="00366186" w:rsidP="00063B6C">
            <w:pPr>
              <w:rPr>
                <w:sz w:val="24"/>
                <w:szCs w:val="24"/>
              </w:rPr>
            </w:pPr>
            <w:r>
              <w:rPr>
                <w:sz w:val="24"/>
                <w:szCs w:val="24"/>
              </w:rPr>
              <w:t>150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0</w:t>
            </w:r>
          </w:p>
        </w:tc>
        <w:tc>
          <w:tcPr>
            <w:tcW w:w="708"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r>
      <w:tr w:rsidR="00366186" w:rsidRPr="00277E18" w:rsidTr="00063B6C">
        <w:tc>
          <w:tcPr>
            <w:tcW w:w="609" w:type="dxa"/>
          </w:tcPr>
          <w:p w:rsidR="00366186" w:rsidRPr="00277E18" w:rsidRDefault="00366186" w:rsidP="00063B6C">
            <w:pPr>
              <w:rPr>
                <w:sz w:val="24"/>
                <w:szCs w:val="24"/>
              </w:rPr>
            </w:pPr>
          </w:p>
        </w:tc>
        <w:tc>
          <w:tcPr>
            <w:tcW w:w="1010" w:type="dxa"/>
          </w:tcPr>
          <w:p w:rsidR="00366186" w:rsidRPr="00277E18" w:rsidRDefault="00366186" w:rsidP="00063B6C">
            <w:pPr>
              <w:rPr>
                <w:sz w:val="24"/>
                <w:szCs w:val="24"/>
              </w:rPr>
            </w:pPr>
          </w:p>
        </w:tc>
        <w:tc>
          <w:tcPr>
            <w:tcW w:w="1842" w:type="dxa"/>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Соисполнитель 2</w:t>
            </w:r>
          </w:p>
          <w:p w:rsidR="00366186" w:rsidRPr="00277E18" w:rsidRDefault="00366186" w:rsidP="00063B6C">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188</w:t>
            </w:r>
          </w:p>
        </w:tc>
        <w:tc>
          <w:tcPr>
            <w:tcW w:w="708" w:type="dxa"/>
            <w:shd w:val="clear" w:color="auto" w:fill="auto"/>
          </w:tcPr>
          <w:p w:rsidR="00366186" w:rsidRPr="00277E18" w:rsidRDefault="00366186" w:rsidP="00063B6C">
            <w:pPr>
              <w:rPr>
                <w:sz w:val="24"/>
                <w:szCs w:val="24"/>
              </w:rPr>
            </w:pPr>
            <w:r w:rsidRPr="00277E18">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c>
          <w:tcPr>
            <w:tcW w:w="709" w:type="dxa"/>
          </w:tcPr>
          <w:p w:rsidR="00366186" w:rsidRDefault="00366186" w:rsidP="00063B6C">
            <w:r w:rsidRPr="004D3912">
              <w:rPr>
                <w:sz w:val="24"/>
                <w:szCs w:val="24"/>
              </w:rPr>
              <w:t>150</w:t>
            </w:r>
          </w:p>
        </w:tc>
        <w:tc>
          <w:tcPr>
            <w:tcW w:w="709" w:type="dxa"/>
          </w:tcPr>
          <w:p w:rsidR="00366186" w:rsidRDefault="00366186" w:rsidP="00063B6C">
            <w:r w:rsidRPr="004D3912">
              <w:rPr>
                <w:sz w:val="24"/>
                <w:szCs w:val="24"/>
              </w:rPr>
              <w:t>150</w:t>
            </w:r>
          </w:p>
        </w:tc>
        <w:tc>
          <w:tcPr>
            <w:tcW w:w="709" w:type="dxa"/>
            <w:shd w:val="clear" w:color="auto" w:fill="auto"/>
          </w:tcPr>
          <w:p w:rsidR="00366186" w:rsidRPr="00277E18" w:rsidRDefault="00366186" w:rsidP="00063B6C">
            <w:pPr>
              <w:rPr>
                <w:sz w:val="24"/>
                <w:szCs w:val="24"/>
              </w:rPr>
            </w:pPr>
            <w:r>
              <w:rPr>
                <w:sz w:val="24"/>
                <w:szCs w:val="24"/>
              </w:rPr>
              <w:t>150</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t>1.1.</w:t>
            </w:r>
          </w:p>
        </w:tc>
        <w:tc>
          <w:tcPr>
            <w:tcW w:w="1010" w:type="dxa"/>
            <w:vMerge w:val="restart"/>
          </w:tcPr>
          <w:p w:rsidR="00366186" w:rsidRPr="00277E18" w:rsidRDefault="00366186" w:rsidP="00063B6C">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366186" w:rsidRPr="00277E18" w:rsidRDefault="00366186" w:rsidP="00063B6C">
            <w:pPr>
              <w:autoSpaceDE w:val="0"/>
              <w:autoSpaceDN w:val="0"/>
              <w:rPr>
                <w:sz w:val="24"/>
                <w:szCs w:val="24"/>
              </w:rPr>
            </w:pPr>
          </w:p>
          <w:p w:rsidR="00366186" w:rsidRPr="00277E18" w:rsidRDefault="00366186" w:rsidP="00063B6C">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366186" w:rsidRPr="00277E18" w:rsidRDefault="00366186" w:rsidP="00063B6C">
            <w:pPr>
              <w:rPr>
                <w:sz w:val="24"/>
                <w:szCs w:val="24"/>
              </w:rPr>
            </w:pPr>
            <w:r w:rsidRPr="00277E18">
              <w:rPr>
                <w:sz w:val="24"/>
                <w:szCs w:val="24"/>
              </w:rPr>
              <w:lastRenderedPageBreak/>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0</w:t>
            </w:r>
          </w:p>
        </w:tc>
        <w:tc>
          <w:tcPr>
            <w:tcW w:w="708"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shd w:val="clear" w:color="auto" w:fill="auto"/>
          </w:tcPr>
          <w:p w:rsidR="00366186" w:rsidRPr="00277E18" w:rsidRDefault="00366186" w:rsidP="00063B6C">
            <w:pPr>
              <w:pStyle w:val="ConsPlusCell"/>
              <w:jc w:val="center"/>
              <w:rPr>
                <w:rFonts w:ascii="Times New Roman" w:hAnsi="Times New Roman" w:cs="Times New Roman"/>
                <w:sz w:val="24"/>
                <w:szCs w:val="24"/>
              </w:rPr>
            </w:pPr>
          </w:p>
        </w:tc>
        <w:tc>
          <w:tcPr>
            <w:tcW w:w="708" w:type="dxa"/>
            <w:shd w:val="clear" w:color="auto" w:fill="auto"/>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shd w:val="clear" w:color="auto" w:fill="auto"/>
          </w:tcPr>
          <w:p w:rsidR="00366186" w:rsidRPr="00277E18" w:rsidRDefault="00366186" w:rsidP="00063B6C">
            <w:pPr>
              <w:autoSpaceDN w:val="0"/>
              <w:adjustRightInd w:val="0"/>
              <w:jc w:val="center"/>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0</w:t>
            </w:r>
          </w:p>
        </w:tc>
        <w:tc>
          <w:tcPr>
            <w:tcW w:w="708"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0</w:t>
            </w:r>
          </w:p>
        </w:tc>
        <w:tc>
          <w:tcPr>
            <w:tcW w:w="708"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shd w:val="clear" w:color="auto" w:fill="auto"/>
          </w:tcPr>
          <w:p w:rsidR="00366186" w:rsidRPr="00277E18" w:rsidRDefault="00366186" w:rsidP="00063B6C">
            <w:pPr>
              <w:snapToGrid w:val="0"/>
              <w:ind w:hanging="108"/>
              <w:jc w:val="center"/>
              <w:rPr>
                <w:sz w:val="24"/>
                <w:szCs w:val="24"/>
              </w:rPr>
            </w:pPr>
            <w:r w:rsidRPr="00277E18">
              <w:rPr>
                <w:sz w:val="24"/>
                <w:szCs w:val="24"/>
              </w:rPr>
              <w:t>0</w:t>
            </w:r>
          </w:p>
        </w:tc>
        <w:tc>
          <w:tcPr>
            <w:tcW w:w="708"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sidRPr="00277E18">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shd w:val="clear" w:color="auto" w:fill="auto"/>
          </w:tcPr>
          <w:p w:rsidR="00366186" w:rsidRPr="00277E18" w:rsidRDefault="00366186" w:rsidP="00063B6C">
            <w:pPr>
              <w:rPr>
                <w:sz w:val="24"/>
                <w:szCs w:val="24"/>
              </w:rPr>
            </w:pPr>
            <w:r>
              <w:rPr>
                <w:sz w:val="24"/>
                <w:szCs w:val="24"/>
              </w:rPr>
              <w:t>0</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t>2.</w:t>
            </w:r>
          </w:p>
        </w:tc>
        <w:tc>
          <w:tcPr>
            <w:tcW w:w="1010" w:type="dxa"/>
            <w:vMerge w:val="restart"/>
          </w:tcPr>
          <w:p w:rsidR="00366186" w:rsidRPr="00277E18" w:rsidRDefault="00366186" w:rsidP="00063B6C">
            <w:pPr>
              <w:autoSpaceDE w:val="0"/>
              <w:autoSpaceDN w:val="0"/>
              <w:rPr>
                <w:sz w:val="24"/>
                <w:szCs w:val="24"/>
              </w:rPr>
            </w:pPr>
            <w:r w:rsidRPr="00277E18">
              <w:rPr>
                <w:sz w:val="24"/>
                <w:szCs w:val="24"/>
              </w:rPr>
              <w:t>Подпрограмма 2</w:t>
            </w:r>
          </w:p>
        </w:tc>
        <w:tc>
          <w:tcPr>
            <w:tcW w:w="1842" w:type="dxa"/>
            <w:vMerge w:val="restart"/>
          </w:tcPr>
          <w:p w:rsidR="00366186" w:rsidRPr="00277E18" w:rsidRDefault="00366186" w:rsidP="00063B6C">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366186" w:rsidRPr="00277E18" w:rsidRDefault="00366186" w:rsidP="00063B6C">
            <w:pPr>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autoSpaceDE w:val="0"/>
              <w:autoSpaceDN w:val="0"/>
              <w:jc w:val="center"/>
              <w:rPr>
                <w:sz w:val="24"/>
                <w:szCs w:val="24"/>
              </w:rPr>
            </w:pPr>
          </w:p>
        </w:tc>
        <w:tc>
          <w:tcPr>
            <w:tcW w:w="1010" w:type="dxa"/>
            <w:vMerge/>
          </w:tcPr>
          <w:p w:rsidR="00366186" w:rsidRPr="00277E18" w:rsidRDefault="00366186" w:rsidP="00063B6C">
            <w:pPr>
              <w:autoSpaceDE w:val="0"/>
              <w:autoSpaceDN w:val="0"/>
              <w:rPr>
                <w:sz w:val="24"/>
                <w:szCs w:val="24"/>
              </w:rPr>
            </w:pPr>
          </w:p>
        </w:tc>
        <w:tc>
          <w:tcPr>
            <w:tcW w:w="1842" w:type="dxa"/>
            <w:vMerge/>
          </w:tcPr>
          <w:p w:rsidR="00366186" w:rsidRPr="00277E18" w:rsidRDefault="00366186" w:rsidP="00063B6C">
            <w:pPr>
              <w:suppressAutoHyphens/>
              <w:autoSpaceDE w:val="0"/>
              <w:snapToGrid w:val="0"/>
              <w:rPr>
                <w:sz w:val="24"/>
                <w:szCs w:val="24"/>
                <w:lang w:eastAsia="ar-SA"/>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rPr>
                <w:sz w:val="24"/>
                <w:szCs w:val="24"/>
              </w:rPr>
            </w:pPr>
          </w:p>
        </w:tc>
        <w:tc>
          <w:tcPr>
            <w:tcW w:w="567" w:type="dxa"/>
          </w:tcPr>
          <w:p w:rsidR="00366186" w:rsidRPr="00277E18" w:rsidRDefault="00366186" w:rsidP="00063B6C">
            <w:pPr>
              <w:rPr>
                <w:sz w:val="24"/>
                <w:szCs w:val="24"/>
              </w:rPr>
            </w:pPr>
          </w:p>
        </w:tc>
        <w:tc>
          <w:tcPr>
            <w:tcW w:w="567" w:type="dxa"/>
          </w:tcPr>
          <w:p w:rsidR="00366186" w:rsidRPr="00277E18" w:rsidRDefault="00366186" w:rsidP="00063B6C">
            <w:pPr>
              <w:rPr>
                <w:sz w:val="24"/>
                <w:szCs w:val="24"/>
              </w:rPr>
            </w:pPr>
          </w:p>
        </w:tc>
        <w:tc>
          <w:tcPr>
            <w:tcW w:w="709" w:type="dxa"/>
          </w:tcPr>
          <w:p w:rsidR="00366186" w:rsidRPr="00277E18" w:rsidRDefault="00366186" w:rsidP="00063B6C">
            <w:pPr>
              <w:rPr>
                <w:sz w:val="24"/>
                <w:szCs w:val="24"/>
              </w:rPr>
            </w:pPr>
          </w:p>
        </w:tc>
        <w:tc>
          <w:tcPr>
            <w:tcW w:w="425" w:type="dxa"/>
          </w:tcPr>
          <w:p w:rsidR="00366186" w:rsidRPr="00277E18" w:rsidRDefault="00366186" w:rsidP="00063B6C">
            <w:pPr>
              <w:rPr>
                <w:sz w:val="24"/>
                <w:szCs w:val="24"/>
              </w:rPr>
            </w:pPr>
          </w:p>
        </w:tc>
        <w:tc>
          <w:tcPr>
            <w:tcW w:w="709" w:type="dxa"/>
          </w:tcPr>
          <w:p w:rsidR="00366186" w:rsidRPr="00277E18" w:rsidRDefault="00366186" w:rsidP="00063B6C">
            <w:pPr>
              <w:snapToGrid w:val="0"/>
              <w:ind w:hanging="108"/>
              <w:jc w:val="center"/>
              <w:rPr>
                <w:sz w:val="24"/>
                <w:szCs w:val="24"/>
              </w:rPr>
            </w:pPr>
          </w:p>
        </w:tc>
        <w:tc>
          <w:tcPr>
            <w:tcW w:w="708"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c>
          <w:tcPr>
            <w:tcW w:w="709" w:type="dxa"/>
          </w:tcPr>
          <w:p w:rsidR="00366186" w:rsidRPr="00277E18" w:rsidRDefault="00366186" w:rsidP="00063B6C">
            <w:pPr>
              <w:snapToGrid w:val="0"/>
              <w:ind w:hanging="108"/>
              <w:jc w:val="center"/>
              <w:rPr>
                <w:sz w:val="24"/>
                <w:szCs w:val="24"/>
              </w:rPr>
            </w:pPr>
          </w:p>
        </w:tc>
      </w:tr>
      <w:tr w:rsidR="00366186" w:rsidRPr="00277E18" w:rsidTr="00063B6C">
        <w:tc>
          <w:tcPr>
            <w:tcW w:w="609" w:type="dxa"/>
            <w:vMerge/>
          </w:tcPr>
          <w:p w:rsidR="00366186" w:rsidRPr="00277E18" w:rsidRDefault="00366186" w:rsidP="00063B6C">
            <w:pPr>
              <w:autoSpaceDE w:val="0"/>
              <w:autoSpaceDN w:val="0"/>
              <w:jc w:val="center"/>
              <w:rPr>
                <w:sz w:val="24"/>
                <w:szCs w:val="24"/>
              </w:rPr>
            </w:pPr>
          </w:p>
        </w:tc>
        <w:tc>
          <w:tcPr>
            <w:tcW w:w="1010" w:type="dxa"/>
            <w:vMerge/>
          </w:tcPr>
          <w:p w:rsidR="00366186" w:rsidRPr="00277E18" w:rsidRDefault="00366186" w:rsidP="00063B6C">
            <w:pPr>
              <w:autoSpaceDE w:val="0"/>
              <w:autoSpaceDN w:val="0"/>
              <w:rPr>
                <w:sz w:val="24"/>
                <w:szCs w:val="24"/>
              </w:rPr>
            </w:pPr>
          </w:p>
        </w:tc>
        <w:tc>
          <w:tcPr>
            <w:tcW w:w="1842" w:type="dxa"/>
            <w:vMerge/>
          </w:tcPr>
          <w:p w:rsidR="00366186" w:rsidRPr="00277E18" w:rsidRDefault="00366186" w:rsidP="00063B6C">
            <w:pPr>
              <w:suppressAutoHyphens/>
              <w:autoSpaceDE w:val="0"/>
              <w:snapToGrid w:val="0"/>
              <w:rPr>
                <w:sz w:val="24"/>
                <w:szCs w:val="24"/>
                <w:lang w:eastAsia="ar-SA"/>
              </w:rPr>
            </w:pPr>
          </w:p>
        </w:tc>
        <w:tc>
          <w:tcPr>
            <w:tcW w:w="1843" w:type="dxa"/>
          </w:tcPr>
          <w:p w:rsidR="00366186" w:rsidRPr="00277E18" w:rsidRDefault="00366186" w:rsidP="00063B6C">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lastRenderedPageBreak/>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tcPr>
          <w:p w:rsidR="00366186" w:rsidRPr="00277E18" w:rsidRDefault="00366186" w:rsidP="00063B6C">
            <w:pPr>
              <w:rPr>
                <w:sz w:val="24"/>
                <w:szCs w:val="24"/>
              </w:rPr>
            </w:pPr>
          </w:p>
        </w:tc>
        <w:tc>
          <w:tcPr>
            <w:tcW w:w="1010" w:type="dxa"/>
          </w:tcPr>
          <w:p w:rsidR="00366186" w:rsidRPr="00277E18" w:rsidRDefault="00366186" w:rsidP="00063B6C">
            <w:pPr>
              <w:rPr>
                <w:sz w:val="24"/>
                <w:szCs w:val="24"/>
              </w:rPr>
            </w:pPr>
          </w:p>
        </w:tc>
        <w:tc>
          <w:tcPr>
            <w:tcW w:w="1842" w:type="dxa"/>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t>2.1.</w:t>
            </w:r>
          </w:p>
        </w:tc>
        <w:tc>
          <w:tcPr>
            <w:tcW w:w="1010" w:type="dxa"/>
            <w:vMerge w:val="restart"/>
          </w:tcPr>
          <w:p w:rsidR="00366186" w:rsidRPr="00277E18" w:rsidRDefault="00366186" w:rsidP="00063B6C">
            <w:pPr>
              <w:rPr>
                <w:sz w:val="24"/>
                <w:szCs w:val="24"/>
              </w:rPr>
            </w:pPr>
            <w:r w:rsidRPr="00277E18">
              <w:rPr>
                <w:sz w:val="24"/>
                <w:szCs w:val="24"/>
              </w:rPr>
              <w:t>Основное мероприятие</w:t>
            </w:r>
          </w:p>
        </w:tc>
        <w:tc>
          <w:tcPr>
            <w:tcW w:w="1842" w:type="dxa"/>
            <w:vMerge w:val="restart"/>
          </w:tcPr>
          <w:p w:rsidR="00366186" w:rsidRPr="00277E18" w:rsidRDefault="00366186" w:rsidP="00063B6C">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366186" w:rsidRPr="00277E18" w:rsidRDefault="00366186" w:rsidP="00063B6C">
            <w:pPr>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708" w:type="dxa"/>
          </w:tcPr>
          <w:p w:rsidR="00366186" w:rsidRPr="00277E18" w:rsidRDefault="00366186" w:rsidP="00063B6C">
            <w:pPr>
              <w:autoSpaceDN w:val="0"/>
              <w:adjustRightInd w:val="0"/>
              <w:jc w:val="center"/>
              <w:rPr>
                <w:color w:val="000000"/>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709" w:type="dxa"/>
          </w:tcPr>
          <w:p w:rsidR="00366186" w:rsidRPr="00277E18" w:rsidRDefault="00366186" w:rsidP="00063B6C">
            <w:pPr>
              <w:autoSpaceDN w:val="0"/>
              <w:adjustRightInd w:val="0"/>
              <w:jc w:val="center"/>
              <w:rPr>
                <w:color w:val="000000"/>
                <w:sz w:val="24"/>
                <w:szCs w:val="24"/>
              </w:rPr>
            </w:pPr>
          </w:p>
        </w:tc>
        <w:tc>
          <w:tcPr>
            <w:tcW w:w="2127" w:type="dxa"/>
            <w:gridSpan w:val="3"/>
          </w:tcPr>
          <w:p w:rsidR="00366186" w:rsidRPr="00277E18" w:rsidRDefault="00366186" w:rsidP="00063B6C">
            <w:pPr>
              <w:autoSpaceDN w:val="0"/>
              <w:adjustRightInd w:val="0"/>
              <w:jc w:val="center"/>
              <w:rPr>
                <w:color w:val="000000"/>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66186" w:rsidRPr="00277E18" w:rsidRDefault="00366186" w:rsidP="00063B6C">
            <w:pPr>
              <w:autoSpaceDE w:val="0"/>
              <w:autoSpaceDN w:val="0"/>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val="restart"/>
          </w:tcPr>
          <w:p w:rsidR="00366186" w:rsidRPr="00277E18" w:rsidRDefault="00366186" w:rsidP="00063B6C">
            <w:pPr>
              <w:autoSpaceDE w:val="0"/>
              <w:autoSpaceDN w:val="0"/>
              <w:jc w:val="center"/>
              <w:rPr>
                <w:sz w:val="24"/>
                <w:szCs w:val="24"/>
              </w:rPr>
            </w:pPr>
            <w:r w:rsidRPr="00277E18">
              <w:rPr>
                <w:sz w:val="24"/>
                <w:szCs w:val="24"/>
              </w:rPr>
              <w:t>3</w:t>
            </w:r>
          </w:p>
        </w:tc>
        <w:tc>
          <w:tcPr>
            <w:tcW w:w="1010" w:type="dxa"/>
            <w:vMerge w:val="restart"/>
          </w:tcPr>
          <w:p w:rsidR="00366186" w:rsidRPr="00277E18" w:rsidRDefault="00366186" w:rsidP="00063B6C">
            <w:pPr>
              <w:autoSpaceDE w:val="0"/>
              <w:autoSpaceDN w:val="0"/>
              <w:jc w:val="both"/>
              <w:rPr>
                <w:sz w:val="24"/>
                <w:szCs w:val="24"/>
              </w:rPr>
            </w:pPr>
            <w:r w:rsidRPr="00277E18">
              <w:rPr>
                <w:sz w:val="24"/>
                <w:szCs w:val="24"/>
              </w:rPr>
              <w:t>Подпрограмма 3</w:t>
            </w:r>
          </w:p>
        </w:tc>
        <w:tc>
          <w:tcPr>
            <w:tcW w:w="1842" w:type="dxa"/>
            <w:vMerge w:val="restart"/>
          </w:tcPr>
          <w:p w:rsidR="00366186" w:rsidRPr="00277E18" w:rsidRDefault="00366186" w:rsidP="00063B6C">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366186" w:rsidRPr="00277E18" w:rsidRDefault="00366186" w:rsidP="00063B6C">
            <w:pPr>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r>
              <w:rPr>
                <w:sz w:val="24"/>
                <w:szCs w:val="24"/>
              </w:rPr>
              <w:t>17739,88</w:t>
            </w:r>
          </w:p>
        </w:tc>
        <w:tc>
          <w:tcPr>
            <w:tcW w:w="708" w:type="dxa"/>
          </w:tcPr>
          <w:p w:rsidR="00366186" w:rsidRPr="00277E18" w:rsidRDefault="00366186" w:rsidP="00063B6C">
            <w:pPr>
              <w:jc w:val="center"/>
              <w:rPr>
                <w:sz w:val="24"/>
                <w:szCs w:val="24"/>
              </w:rPr>
            </w:pPr>
            <w:r>
              <w:rPr>
                <w:sz w:val="24"/>
                <w:szCs w:val="24"/>
              </w:rPr>
              <w:t>17980,90</w:t>
            </w:r>
          </w:p>
        </w:tc>
        <w:tc>
          <w:tcPr>
            <w:tcW w:w="709" w:type="dxa"/>
          </w:tcPr>
          <w:p w:rsidR="00366186" w:rsidRPr="00277E18" w:rsidRDefault="00366186" w:rsidP="00063B6C">
            <w:pPr>
              <w:jc w:val="center"/>
              <w:rPr>
                <w:sz w:val="24"/>
                <w:szCs w:val="24"/>
              </w:rPr>
            </w:pPr>
            <w:r>
              <w:rPr>
                <w:sz w:val="24"/>
                <w:szCs w:val="24"/>
              </w:rPr>
              <w:t>19450,96</w:t>
            </w:r>
          </w:p>
        </w:tc>
        <w:tc>
          <w:tcPr>
            <w:tcW w:w="709" w:type="dxa"/>
          </w:tcPr>
          <w:p w:rsidR="00366186" w:rsidRPr="00277E18" w:rsidRDefault="00366186" w:rsidP="00063B6C">
            <w:pPr>
              <w:jc w:val="center"/>
              <w:rPr>
                <w:sz w:val="24"/>
                <w:szCs w:val="24"/>
              </w:rPr>
            </w:pPr>
            <w:r>
              <w:rPr>
                <w:sz w:val="24"/>
                <w:szCs w:val="24"/>
              </w:rPr>
              <w:t>19865,05</w:t>
            </w:r>
          </w:p>
        </w:tc>
        <w:tc>
          <w:tcPr>
            <w:tcW w:w="709" w:type="dxa"/>
          </w:tcPr>
          <w:p w:rsidR="00366186" w:rsidRPr="00277E18" w:rsidRDefault="00366186" w:rsidP="00063B6C">
            <w:pPr>
              <w:jc w:val="center"/>
              <w:rPr>
                <w:sz w:val="24"/>
                <w:szCs w:val="24"/>
              </w:rPr>
            </w:pPr>
            <w:r>
              <w:rPr>
                <w:sz w:val="24"/>
                <w:szCs w:val="24"/>
              </w:rPr>
              <w:t>220052,62</w:t>
            </w:r>
          </w:p>
        </w:tc>
        <w:tc>
          <w:tcPr>
            <w:tcW w:w="709" w:type="dxa"/>
          </w:tcPr>
          <w:p w:rsidR="00366186" w:rsidRPr="00277E18" w:rsidRDefault="00366186" w:rsidP="00063B6C">
            <w:pPr>
              <w:jc w:val="center"/>
              <w:rPr>
                <w:sz w:val="24"/>
                <w:szCs w:val="24"/>
              </w:rPr>
            </w:pPr>
            <w:r>
              <w:rPr>
                <w:sz w:val="24"/>
                <w:szCs w:val="24"/>
              </w:rPr>
              <w:t>25116,69</w:t>
            </w:r>
          </w:p>
        </w:tc>
        <w:tc>
          <w:tcPr>
            <w:tcW w:w="709" w:type="dxa"/>
          </w:tcPr>
          <w:p w:rsidR="00366186" w:rsidRPr="00277E18" w:rsidRDefault="00366186" w:rsidP="00063B6C">
            <w:pPr>
              <w:jc w:val="center"/>
              <w:rPr>
                <w:sz w:val="24"/>
                <w:szCs w:val="24"/>
              </w:rPr>
            </w:pPr>
            <w:r>
              <w:rPr>
                <w:sz w:val="24"/>
                <w:szCs w:val="24"/>
              </w:rPr>
              <w:t>25237,40</w:t>
            </w:r>
          </w:p>
        </w:tc>
        <w:tc>
          <w:tcPr>
            <w:tcW w:w="709" w:type="dxa"/>
          </w:tcPr>
          <w:p w:rsidR="00366186" w:rsidRDefault="00366186" w:rsidP="00063B6C">
            <w:pPr>
              <w:jc w:val="center"/>
              <w:rPr>
                <w:sz w:val="24"/>
                <w:szCs w:val="24"/>
              </w:rPr>
            </w:pPr>
            <w:r>
              <w:rPr>
                <w:sz w:val="24"/>
                <w:szCs w:val="24"/>
              </w:rPr>
              <w:t>25272,70</w:t>
            </w:r>
          </w:p>
        </w:tc>
        <w:tc>
          <w:tcPr>
            <w:tcW w:w="709" w:type="dxa"/>
          </w:tcPr>
          <w:p w:rsidR="00366186" w:rsidRDefault="00366186" w:rsidP="00063B6C">
            <w:pPr>
              <w:jc w:val="center"/>
              <w:rPr>
                <w:sz w:val="24"/>
                <w:szCs w:val="24"/>
              </w:rPr>
            </w:pPr>
            <w:r>
              <w:rPr>
                <w:sz w:val="24"/>
                <w:szCs w:val="24"/>
              </w:rPr>
              <w:t>25272,70</w:t>
            </w:r>
          </w:p>
        </w:tc>
        <w:tc>
          <w:tcPr>
            <w:tcW w:w="709" w:type="dxa"/>
          </w:tcPr>
          <w:p w:rsidR="00366186" w:rsidRPr="00277E18" w:rsidRDefault="00366186" w:rsidP="00063B6C">
            <w:pPr>
              <w:jc w:val="center"/>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8" w:type="dxa"/>
          </w:tcPr>
          <w:p w:rsidR="00366186" w:rsidRPr="00277E18" w:rsidRDefault="00366186" w:rsidP="00063B6C">
            <w:pPr>
              <w:autoSpaceDN w:val="0"/>
              <w:adjustRightInd w:val="0"/>
              <w:ind w:right="-108" w:hanging="108"/>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r>
              <w:rPr>
                <w:sz w:val="24"/>
                <w:szCs w:val="24"/>
              </w:rPr>
              <w:t>17739,88</w:t>
            </w:r>
          </w:p>
        </w:tc>
        <w:tc>
          <w:tcPr>
            <w:tcW w:w="708" w:type="dxa"/>
          </w:tcPr>
          <w:p w:rsidR="00366186" w:rsidRPr="00277E18" w:rsidRDefault="00366186" w:rsidP="00063B6C">
            <w:pPr>
              <w:jc w:val="center"/>
              <w:rPr>
                <w:sz w:val="24"/>
                <w:szCs w:val="24"/>
              </w:rPr>
            </w:pPr>
            <w:r>
              <w:rPr>
                <w:sz w:val="24"/>
                <w:szCs w:val="24"/>
              </w:rPr>
              <w:t>17980,90</w:t>
            </w:r>
          </w:p>
        </w:tc>
        <w:tc>
          <w:tcPr>
            <w:tcW w:w="709" w:type="dxa"/>
          </w:tcPr>
          <w:p w:rsidR="00366186" w:rsidRPr="00277E18" w:rsidRDefault="00366186" w:rsidP="00063B6C">
            <w:pPr>
              <w:jc w:val="center"/>
              <w:rPr>
                <w:sz w:val="24"/>
                <w:szCs w:val="24"/>
              </w:rPr>
            </w:pPr>
            <w:r>
              <w:rPr>
                <w:sz w:val="24"/>
                <w:szCs w:val="24"/>
              </w:rPr>
              <w:t>19450,96</w:t>
            </w:r>
          </w:p>
        </w:tc>
        <w:tc>
          <w:tcPr>
            <w:tcW w:w="709" w:type="dxa"/>
          </w:tcPr>
          <w:p w:rsidR="00366186" w:rsidRPr="00277E18" w:rsidRDefault="00366186" w:rsidP="00063B6C">
            <w:pPr>
              <w:jc w:val="center"/>
              <w:rPr>
                <w:sz w:val="24"/>
                <w:szCs w:val="24"/>
              </w:rPr>
            </w:pPr>
            <w:r>
              <w:rPr>
                <w:sz w:val="24"/>
                <w:szCs w:val="24"/>
              </w:rPr>
              <w:t>19865,05</w:t>
            </w:r>
          </w:p>
        </w:tc>
        <w:tc>
          <w:tcPr>
            <w:tcW w:w="709" w:type="dxa"/>
          </w:tcPr>
          <w:p w:rsidR="00366186" w:rsidRPr="00277E18" w:rsidRDefault="00366186" w:rsidP="00063B6C">
            <w:pPr>
              <w:jc w:val="center"/>
              <w:rPr>
                <w:sz w:val="24"/>
                <w:szCs w:val="24"/>
              </w:rPr>
            </w:pPr>
            <w:r>
              <w:rPr>
                <w:sz w:val="24"/>
                <w:szCs w:val="24"/>
              </w:rPr>
              <w:t>220052,62</w:t>
            </w:r>
          </w:p>
        </w:tc>
        <w:tc>
          <w:tcPr>
            <w:tcW w:w="709" w:type="dxa"/>
          </w:tcPr>
          <w:p w:rsidR="00366186" w:rsidRPr="00277E18" w:rsidRDefault="00366186" w:rsidP="00063B6C">
            <w:pPr>
              <w:jc w:val="center"/>
              <w:rPr>
                <w:sz w:val="24"/>
                <w:szCs w:val="24"/>
              </w:rPr>
            </w:pPr>
            <w:r>
              <w:rPr>
                <w:sz w:val="24"/>
                <w:szCs w:val="24"/>
              </w:rPr>
              <w:t>25116,69</w:t>
            </w:r>
          </w:p>
        </w:tc>
        <w:tc>
          <w:tcPr>
            <w:tcW w:w="709" w:type="dxa"/>
          </w:tcPr>
          <w:p w:rsidR="00366186" w:rsidRPr="00277E18" w:rsidRDefault="00366186" w:rsidP="00063B6C">
            <w:pPr>
              <w:jc w:val="center"/>
              <w:rPr>
                <w:sz w:val="24"/>
                <w:szCs w:val="24"/>
              </w:rPr>
            </w:pPr>
            <w:r>
              <w:rPr>
                <w:sz w:val="24"/>
                <w:szCs w:val="24"/>
              </w:rPr>
              <w:t>25237,40</w:t>
            </w:r>
          </w:p>
        </w:tc>
        <w:tc>
          <w:tcPr>
            <w:tcW w:w="709" w:type="dxa"/>
          </w:tcPr>
          <w:p w:rsidR="00366186" w:rsidRDefault="00366186" w:rsidP="00063B6C">
            <w:pPr>
              <w:jc w:val="center"/>
              <w:rPr>
                <w:sz w:val="24"/>
                <w:szCs w:val="24"/>
              </w:rPr>
            </w:pPr>
            <w:r>
              <w:rPr>
                <w:sz w:val="24"/>
                <w:szCs w:val="24"/>
              </w:rPr>
              <w:t>25272,70</w:t>
            </w:r>
          </w:p>
        </w:tc>
        <w:tc>
          <w:tcPr>
            <w:tcW w:w="709" w:type="dxa"/>
          </w:tcPr>
          <w:p w:rsidR="00366186" w:rsidRDefault="00366186" w:rsidP="00063B6C">
            <w:pPr>
              <w:jc w:val="center"/>
              <w:rPr>
                <w:sz w:val="24"/>
                <w:szCs w:val="24"/>
              </w:rPr>
            </w:pPr>
            <w:r>
              <w:rPr>
                <w:sz w:val="24"/>
                <w:szCs w:val="24"/>
              </w:rPr>
              <w:t>25272,70</w:t>
            </w:r>
          </w:p>
        </w:tc>
        <w:tc>
          <w:tcPr>
            <w:tcW w:w="709" w:type="dxa"/>
          </w:tcPr>
          <w:p w:rsidR="00366186" w:rsidRPr="00277E18" w:rsidRDefault="00366186" w:rsidP="00063B6C">
            <w:pPr>
              <w:jc w:val="center"/>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Соисполнитель 2</w:t>
            </w:r>
          </w:p>
          <w:p w:rsidR="00366186" w:rsidRPr="00277E18" w:rsidRDefault="00366186" w:rsidP="00063B6C">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lastRenderedPageBreak/>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r>
              <w:rPr>
                <w:sz w:val="24"/>
                <w:szCs w:val="24"/>
              </w:rPr>
              <w:t xml:space="preserve"> </w:t>
            </w:r>
          </w:p>
        </w:tc>
        <w:tc>
          <w:tcPr>
            <w:tcW w:w="708" w:type="dxa"/>
          </w:tcPr>
          <w:p w:rsidR="00366186" w:rsidRPr="00277E18" w:rsidRDefault="00366186" w:rsidP="00063B6C">
            <w:pPr>
              <w:jc w:val="center"/>
              <w:rPr>
                <w:sz w:val="24"/>
                <w:szCs w:val="24"/>
              </w:rPr>
            </w:pPr>
            <w:r>
              <w:rPr>
                <w:sz w:val="24"/>
                <w:szCs w:val="24"/>
              </w:rPr>
              <w:t xml:space="preserve"> </w:t>
            </w:r>
          </w:p>
        </w:tc>
        <w:tc>
          <w:tcPr>
            <w:tcW w:w="709" w:type="dxa"/>
          </w:tcPr>
          <w:p w:rsidR="00366186" w:rsidRPr="00277E18" w:rsidRDefault="00366186" w:rsidP="00063B6C">
            <w:pPr>
              <w:jc w:val="center"/>
              <w:rPr>
                <w:sz w:val="24"/>
                <w:szCs w:val="24"/>
              </w:rPr>
            </w:pPr>
            <w:r>
              <w:rPr>
                <w:sz w:val="24"/>
                <w:szCs w:val="24"/>
              </w:rPr>
              <w:t xml:space="preserve"> </w:t>
            </w:r>
          </w:p>
        </w:tc>
        <w:tc>
          <w:tcPr>
            <w:tcW w:w="709" w:type="dxa"/>
          </w:tcPr>
          <w:p w:rsidR="00366186" w:rsidRPr="00277E18" w:rsidRDefault="00366186" w:rsidP="00063B6C">
            <w:pPr>
              <w:rPr>
                <w:sz w:val="24"/>
                <w:szCs w:val="24"/>
              </w:rPr>
            </w:pPr>
            <w:r>
              <w:rPr>
                <w:sz w:val="24"/>
                <w:szCs w:val="24"/>
              </w:rPr>
              <w:t xml:space="preserve"> </w:t>
            </w:r>
          </w:p>
        </w:tc>
        <w:tc>
          <w:tcPr>
            <w:tcW w:w="709" w:type="dxa"/>
          </w:tcPr>
          <w:p w:rsidR="00366186" w:rsidRPr="00277E18" w:rsidRDefault="00366186" w:rsidP="00063B6C">
            <w:pPr>
              <w:jc w:val="center"/>
              <w:rPr>
                <w:sz w:val="24"/>
                <w:szCs w:val="24"/>
              </w:rPr>
            </w:pPr>
            <w:r>
              <w:rPr>
                <w:sz w:val="24"/>
                <w:szCs w:val="24"/>
              </w:rPr>
              <w:t xml:space="preserve"> </w:t>
            </w:r>
          </w:p>
        </w:tc>
        <w:tc>
          <w:tcPr>
            <w:tcW w:w="709" w:type="dxa"/>
          </w:tcPr>
          <w:p w:rsidR="00366186" w:rsidRPr="00277E18" w:rsidRDefault="00366186" w:rsidP="00063B6C">
            <w:pPr>
              <w:jc w:val="center"/>
              <w:rPr>
                <w:sz w:val="24"/>
                <w:szCs w:val="24"/>
              </w:rPr>
            </w:pPr>
            <w:r>
              <w:rPr>
                <w:sz w:val="24"/>
                <w:szCs w:val="24"/>
              </w:rPr>
              <w:t xml:space="preserve"> </w:t>
            </w:r>
          </w:p>
        </w:tc>
        <w:tc>
          <w:tcPr>
            <w:tcW w:w="709" w:type="dxa"/>
          </w:tcPr>
          <w:p w:rsidR="00366186" w:rsidRPr="00277E18" w:rsidRDefault="00366186" w:rsidP="00063B6C">
            <w:pPr>
              <w:rPr>
                <w:sz w:val="24"/>
                <w:szCs w:val="24"/>
              </w:rPr>
            </w:pPr>
            <w:r>
              <w:rPr>
                <w:sz w:val="24"/>
                <w:szCs w:val="24"/>
              </w:rPr>
              <w:t xml:space="preserve"> </w:t>
            </w:r>
          </w:p>
        </w:tc>
        <w:tc>
          <w:tcPr>
            <w:tcW w:w="709" w:type="dxa"/>
          </w:tcPr>
          <w:p w:rsidR="00366186" w:rsidRDefault="00366186" w:rsidP="00063B6C">
            <w:pPr>
              <w:jc w:val="center"/>
              <w:rPr>
                <w:sz w:val="24"/>
                <w:szCs w:val="24"/>
              </w:rPr>
            </w:pPr>
          </w:p>
        </w:tc>
        <w:tc>
          <w:tcPr>
            <w:tcW w:w="709" w:type="dxa"/>
          </w:tcPr>
          <w:p w:rsidR="00366186" w:rsidRDefault="00366186" w:rsidP="00063B6C">
            <w:pPr>
              <w:jc w:val="center"/>
              <w:rPr>
                <w:sz w:val="24"/>
                <w:szCs w:val="24"/>
              </w:rPr>
            </w:pPr>
          </w:p>
        </w:tc>
        <w:tc>
          <w:tcPr>
            <w:tcW w:w="709" w:type="dxa"/>
          </w:tcPr>
          <w:p w:rsidR="00366186" w:rsidRPr="00277E18" w:rsidRDefault="00366186" w:rsidP="00063B6C">
            <w:pPr>
              <w:jc w:val="center"/>
              <w:rPr>
                <w:sz w:val="24"/>
                <w:szCs w:val="24"/>
              </w:rPr>
            </w:pPr>
            <w:r>
              <w:rPr>
                <w:sz w:val="24"/>
                <w:szCs w:val="24"/>
              </w:rPr>
              <w:t xml:space="preserve"> </w:t>
            </w:r>
          </w:p>
        </w:tc>
      </w:tr>
      <w:tr w:rsidR="00366186" w:rsidRPr="00277E18" w:rsidTr="00063B6C">
        <w:tc>
          <w:tcPr>
            <w:tcW w:w="609" w:type="dxa"/>
            <w:vMerge w:val="restart"/>
          </w:tcPr>
          <w:p w:rsidR="00366186" w:rsidRPr="00277E18" w:rsidRDefault="00366186" w:rsidP="00063B6C">
            <w:pPr>
              <w:rPr>
                <w:sz w:val="24"/>
                <w:szCs w:val="24"/>
              </w:rPr>
            </w:pPr>
          </w:p>
        </w:tc>
        <w:tc>
          <w:tcPr>
            <w:tcW w:w="1010" w:type="dxa"/>
            <w:vMerge w:val="restart"/>
          </w:tcPr>
          <w:p w:rsidR="00366186" w:rsidRPr="00277E18" w:rsidRDefault="00366186" w:rsidP="00063B6C">
            <w:pPr>
              <w:autoSpaceDE w:val="0"/>
              <w:autoSpaceDN w:val="0"/>
              <w:jc w:val="both"/>
              <w:rPr>
                <w:sz w:val="24"/>
                <w:szCs w:val="24"/>
              </w:rPr>
            </w:pPr>
            <w:r w:rsidRPr="00277E18">
              <w:rPr>
                <w:sz w:val="24"/>
                <w:szCs w:val="24"/>
              </w:rPr>
              <w:t>Основное мероприятие</w:t>
            </w:r>
          </w:p>
        </w:tc>
        <w:tc>
          <w:tcPr>
            <w:tcW w:w="1842" w:type="dxa"/>
            <w:vMerge w:val="restart"/>
          </w:tcPr>
          <w:p w:rsidR="00366186" w:rsidRPr="00277E18" w:rsidRDefault="00366186" w:rsidP="00063B6C">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366186" w:rsidRPr="00277E18" w:rsidRDefault="00366186" w:rsidP="00063B6C">
            <w:pPr>
              <w:rPr>
                <w:sz w:val="24"/>
                <w:szCs w:val="24"/>
              </w:rPr>
            </w:pPr>
            <w:r w:rsidRPr="00277E18">
              <w:rPr>
                <w:sz w:val="24"/>
                <w:szCs w:val="24"/>
              </w:rPr>
              <w:t>всего</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r>
              <w:rPr>
                <w:sz w:val="24"/>
                <w:szCs w:val="24"/>
              </w:rPr>
              <w:t>16652,40</w:t>
            </w:r>
          </w:p>
        </w:tc>
        <w:tc>
          <w:tcPr>
            <w:tcW w:w="708" w:type="dxa"/>
          </w:tcPr>
          <w:p w:rsidR="00366186" w:rsidRPr="00277E18" w:rsidRDefault="00366186" w:rsidP="00063B6C">
            <w:pPr>
              <w:jc w:val="center"/>
              <w:rPr>
                <w:sz w:val="24"/>
                <w:szCs w:val="24"/>
              </w:rPr>
            </w:pPr>
            <w:r>
              <w:rPr>
                <w:sz w:val="24"/>
                <w:szCs w:val="24"/>
              </w:rPr>
              <w:t>17044,20</w:t>
            </w:r>
          </w:p>
        </w:tc>
        <w:tc>
          <w:tcPr>
            <w:tcW w:w="709" w:type="dxa"/>
          </w:tcPr>
          <w:p w:rsidR="00366186" w:rsidRPr="00277E18" w:rsidRDefault="00366186" w:rsidP="00063B6C">
            <w:pPr>
              <w:jc w:val="center"/>
              <w:rPr>
                <w:sz w:val="24"/>
                <w:szCs w:val="24"/>
              </w:rPr>
            </w:pPr>
            <w:r>
              <w:rPr>
                <w:sz w:val="24"/>
                <w:szCs w:val="24"/>
              </w:rPr>
              <w:t>18502,22</w:t>
            </w:r>
          </w:p>
        </w:tc>
        <w:tc>
          <w:tcPr>
            <w:tcW w:w="709" w:type="dxa"/>
          </w:tcPr>
          <w:p w:rsidR="00366186" w:rsidRPr="00277E18" w:rsidRDefault="00366186" w:rsidP="00063B6C">
            <w:pPr>
              <w:jc w:val="center"/>
              <w:rPr>
                <w:sz w:val="24"/>
                <w:szCs w:val="24"/>
              </w:rPr>
            </w:pPr>
            <w:r>
              <w:rPr>
                <w:sz w:val="24"/>
                <w:szCs w:val="24"/>
              </w:rPr>
              <w:t>18866,99</w:t>
            </w:r>
          </w:p>
        </w:tc>
        <w:tc>
          <w:tcPr>
            <w:tcW w:w="709" w:type="dxa"/>
          </w:tcPr>
          <w:p w:rsidR="00366186" w:rsidRPr="00277E18" w:rsidRDefault="00366186" w:rsidP="00063B6C">
            <w:pPr>
              <w:jc w:val="center"/>
              <w:rPr>
                <w:sz w:val="24"/>
                <w:szCs w:val="24"/>
              </w:rPr>
            </w:pPr>
            <w:r>
              <w:rPr>
                <w:sz w:val="24"/>
                <w:szCs w:val="24"/>
              </w:rPr>
              <w:t>20964,42</w:t>
            </w:r>
          </w:p>
        </w:tc>
        <w:tc>
          <w:tcPr>
            <w:tcW w:w="709" w:type="dxa"/>
          </w:tcPr>
          <w:p w:rsidR="00366186" w:rsidRPr="00277E18" w:rsidRDefault="00366186" w:rsidP="00063B6C">
            <w:pPr>
              <w:jc w:val="center"/>
              <w:rPr>
                <w:sz w:val="24"/>
                <w:szCs w:val="24"/>
              </w:rPr>
            </w:pPr>
            <w:r>
              <w:rPr>
                <w:sz w:val="24"/>
                <w:szCs w:val="24"/>
              </w:rPr>
              <w:t>23834,39</w:t>
            </w:r>
          </w:p>
        </w:tc>
        <w:tc>
          <w:tcPr>
            <w:tcW w:w="709" w:type="dxa"/>
          </w:tcPr>
          <w:p w:rsidR="00366186" w:rsidRPr="00277E18" w:rsidRDefault="00366186" w:rsidP="00063B6C">
            <w:pPr>
              <w:jc w:val="center"/>
              <w:rPr>
                <w:sz w:val="24"/>
                <w:szCs w:val="24"/>
              </w:rPr>
            </w:pPr>
            <w:r>
              <w:rPr>
                <w:sz w:val="24"/>
                <w:szCs w:val="24"/>
              </w:rPr>
              <w:t>23920,70</w:t>
            </w:r>
          </w:p>
        </w:tc>
        <w:tc>
          <w:tcPr>
            <w:tcW w:w="709" w:type="dxa"/>
          </w:tcPr>
          <w:p w:rsidR="00366186" w:rsidRDefault="00366186" w:rsidP="00063B6C">
            <w:pPr>
              <w:jc w:val="center"/>
              <w:rPr>
                <w:sz w:val="24"/>
                <w:szCs w:val="24"/>
              </w:rPr>
            </w:pPr>
            <w:r>
              <w:rPr>
                <w:sz w:val="24"/>
                <w:szCs w:val="24"/>
              </w:rPr>
              <w:t>23920,70</w:t>
            </w:r>
          </w:p>
        </w:tc>
        <w:tc>
          <w:tcPr>
            <w:tcW w:w="709" w:type="dxa"/>
          </w:tcPr>
          <w:p w:rsidR="00366186" w:rsidRDefault="00366186" w:rsidP="00063B6C">
            <w:pPr>
              <w:jc w:val="center"/>
              <w:rPr>
                <w:sz w:val="24"/>
                <w:szCs w:val="24"/>
              </w:rPr>
            </w:pPr>
            <w:r>
              <w:rPr>
                <w:sz w:val="24"/>
                <w:szCs w:val="24"/>
              </w:rPr>
              <w:t>23920,70</w:t>
            </w:r>
          </w:p>
        </w:tc>
        <w:tc>
          <w:tcPr>
            <w:tcW w:w="709" w:type="dxa"/>
          </w:tcPr>
          <w:p w:rsidR="00366186" w:rsidRPr="00277E18" w:rsidRDefault="00366186" w:rsidP="00063B6C">
            <w:pPr>
              <w:jc w:val="center"/>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в том числе:</w:t>
            </w:r>
          </w:p>
        </w:tc>
        <w:tc>
          <w:tcPr>
            <w:tcW w:w="709" w:type="dxa"/>
            <w:vAlign w:val="center"/>
          </w:tcPr>
          <w:p w:rsidR="00366186" w:rsidRPr="00277E18" w:rsidRDefault="00366186" w:rsidP="00063B6C">
            <w:pPr>
              <w:autoSpaceDE w:val="0"/>
              <w:autoSpaceDN w:val="0"/>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567" w:type="dxa"/>
            <w:vAlign w:val="center"/>
          </w:tcPr>
          <w:p w:rsidR="00366186" w:rsidRPr="00277E18" w:rsidRDefault="00366186" w:rsidP="00063B6C">
            <w:pPr>
              <w:autoSpaceDE w:val="0"/>
              <w:autoSpaceDN w:val="0"/>
              <w:jc w:val="center"/>
              <w:rPr>
                <w:sz w:val="24"/>
                <w:szCs w:val="24"/>
              </w:rPr>
            </w:pPr>
          </w:p>
        </w:tc>
        <w:tc>
          <w:tcPr>
            <w:tcW w:w="709" w:type="dxa"/>
            <w:vAlign w:val="center"/>
          </w:tcPr>
          <w:p w:rsidR="00366186" w:rsidRPr="00277E18" w:rsidRDefault="00366186" w:rsidP="00063B6C">
            <w:pPr>
              <w:autoSpaceDE w:val="0"/>
              <w:autoSpaceDN w:val="0"/>
              <w:jc w:val="center"/>
              <w:rPr>
                <w:sz w:val="24"/>
                <w:szCs w:val="24"/>
              </w:rPr>
            </w:pPr>
          </w:p>
        </w:tc>
        <w:tc>
          <w:tcPr>
            <w:tcW w:w="425" w:type="dxa"/>
            <w:vAlign w:val="center"/>
          </w:tcPr>
          <w:p w:rsidR="00366186" w:rsidRPr="00277E18" w:rsidRDefault="00366186" w:rsidP="00063B6C">
            <w:pPr>
              <w:autoSpaceDE w:val="0"/>
              <w:autoSpaceDN w:val="0"/>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8" w:type="dxa"/>
          </w:tcPr>
          <w:p w:rsidR="00366186" w:rsidRPr="00277E18" w:rsidRDefault="00366186" w:rsidP="00063B6C">
            <w:pPr>
              <w:autoSpaceDN w:val="0"/>
              <w:adjustRightInd w:val="0"/>
              <w:ind w:right="-108" w:hanging="108"/>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9" w:type="dxa"/>
          </w:tcPr>
          <w:p w:rsidR="00366186" w:rsidRPr="00277E18" w:rsidRDefault="00366186" w:rsidP="00063B6C">
            <w:pPr>
              <w:autoSpaceDN w:val="0"/>
              <w:adjustRightInd w:val="0"/>
              <w:ind w:hanging="108"/>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c>
          <w:tcPr>
            <w:tcW w:w="709" w:type="dxa"/>
          </w:tcPr>
          <w:p w:rsidR="00366186" w:rsidRPr="00277E18" w:rsidRDefault="00366186" w:rsidP="00063B6C">
            <w:pPr>
              <w:autoSpaceDN w:val="0"/>
              <w:adjustRightInd w:val="0"/>
              <w:jc w:val="center"/>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901</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r>
              <w:rPr>
                <w:sz w:val="24"/>
                <w:szCs w:val="24"/>
              </w:rPr>
              <w:t>16652,40</w:t>
            </w:r>
          </w:p>
        </w:tc>
        <w:tc>
          <w:tcPr>
            <w:tcW w:w="708" w:type="dxa"/>
          </w:tcPr>
          <w:p w:rsidR="00366186" w:rsidRPr="00277E18" w:rsidRDefault="00366186" w:rsidP="00063B6C">
            <w:pPr>
              <w:jc w:val="center"/>
              <w:rPr>
                <w:sz w:val="24"/>
                <w:szCs w:val="24"/>
              </w:rPr>
            </w:pPr>
            <w:r>
              <w:rPr>
                <w:sz w:val="24"/>
                <w:szCs w:val="24"/>
              </w:rPr>
              <w:t>17044,20</w:t>
            </w:r>
          </w:p>
        </w:tc>
        <w:tc>
          <w:tcPr>
            <w:tcW w:w="709" w:type="dxa"/>
          </w:tcPr>
          <w:p w:rsidR="00366186" w:rsidRPr="00277E18" w:rsidRDefault="00366186" w:rsidP="00063B6C">
            <w:pPr>
              <w:jc w:val="center"/>
              <w:rPr>
                <w:sz w:val="24"/>
                <w:szCs w:val="24"/>
              </w:rPr>
            </w:pPr>
            <w:r>
              <w:rPr>
                <w:sz w:val="24"/>
                <w:szCs w:val="24"/>
              </w:rPr>
              <w:t>18502,22</w:t>
            </w:r>
          </w:p>
        </w:tc>
        <w:tc>
          <w:tcPr>
            <w:tcW w:w="709" w:type="dxa"/>
          </w:tcPr>
          <w:p w:rsidR="00366186" w:rsidRPr="00277E18" w:rsidRDefault="00366186" w:rsidP="00063B6C">
            <w:pPr>
              <w:jc w:val="center"/>
              <w:rPr>
                <w:sz w:val="24"/>
                <w:szCs w:val="24"/>
              </w:rPr>
            </w:pPr>
            <w:r>
              <w:rPr>
                <w:sz w:val="24"/>
                <w:szCs w:val="24"/>
              </w:rPr>
              <w:t>18866,99</w:t>
            </w:r>
          </w:p>
        </w:tc>
        <w:tc>
          <w:tcPr>
            <w:tcW w:w="709" w:type="dxa"/>
          </w:tcPr>
          <w:p w:rsidR="00366186" w:rsidRPr="00277E18" w:rsidRDefault="00366186" w:rsidP="00063B6C">
            <w:pPr>
              <w:jc w:val="center"/>
              <w:rPr>
                <w:sz w:val="24"/>
                <w:szCs w:val="24"/>
              </w:rPr>
            </w:pPr>
            <w:r>
              <w:rPr>
                <w:sz w:val="24"/>
                <w:szCs w:val="24"/>
              </w:rPr>
              <w:t>20964,42</w:t>
            </w:r>
          </w:p>
        </w:tc>
        <w:tc>
          <w:tcPr>
            <w:tcW w:w="709" w:type="dxa"/>
          </w:tcPr>
          <w:p w:rsidR="00366186" w:rsidRPr="00277E18" w:rsidRDefault="00366186" w:rsidP="00063B6C">
            <w:pPr>
              <w:jc w:val="center"/>
              <w:rPr>
                <w:sz w:val="24"/>
                <w:szCs w:val="24"/>
              </w:rPr>
            </w:pPr>
            <w:r>
              <w:rPr>
                <w:sz w:val="24"/>
                <w:szCs w:val="24"/>
              </w:rPr>
              <w:t>23834,39</w:t>
            </w:r>
          </w:p>
        </w:tc>
        <w:tc>
          <w:tcPr>
            <w:tcW w:w="709" w:type="dxa"/>
          </w:tcPr>
          <w:p w:rsidR="00366186" w:rsidRPr="00277E18" w:rsidRDefault="00366186" w:rsidP="00063B6C">
            <w:pPr>
              <w:jc w:val="center"/>
              <w:rPr>
                <w:sz w:val="24"/>
                <w:szCs w:val="24"/>
              </w:rPr>
            </w:pPr>
            <w:r>
              <w:rPr>
                <w:sz w:val="24"/>
                <w:szCs w:val="24"/>
              </w:rPr>
              <w:t>23920,70</w:t>
            </w:r>
          </w:p>
        </w:tc>
        <w:tc>
          <w:tcPr>
            <w:tcW w:w="709" w:type="dxa"/>
          </w:tcPr>
          <w:p w:rsidR="00366186" w:rsidRDefault="00366186" w:rsidP="00063B6C">
            <w:pPr>
              <w:jc w:val="center"/>
              <w:rPr>
                <w:sz w:val="24"/>
                <w:szCs w:val="24"/>
              </w:rPr>
            </w:pPr>
            <w:r>
              <w:rPr>
                <w:sz w:val="24"/>
                <w:szCs w:val="24"/>
              </w:rPr>
              <w:t>23920,70</w:t>
            </w:r>
          </w:p>
        </w:tc>
        <w:tc>
          <w:tcPr>
            <w:tcW w:w="709" w:type="dxa"/>
          </w:tcPr>
          <w:p w:rsidR="00366186" w:rsidRDefault="00366186" w:rsidP="00063B6C">
            <w:pPr>
              <w:jc w:val="center"/>
              <w:rPr>
                <w:sz w:val="24"/>
                <w:szCs w:val="24"/>
              </w:rPr>
            </w:pPr>
            <w:r>
              <w:rPr>
                <w:sz w:val="24"/>
                <w:szCs w:val="24"/>
              </w:rPr>
              <w:t>23920,70</w:t>
            </w:r>
          </w:p>
        </w:tc>
        <w:tc>
          <w:tcPr>
            <w:tcW w:w="709" w:type="dxa"/>
          </w:tcPr>
          <w:p w:rsidR="00366186" w:rsidRPr="00277E18" w:rsidRDefault="00366186" w:rsidP="00063B6C">
            <w:pPr>
              <w:rPr>
                <w:sz w:val="24"/>
                <w:szCs w:val="24"/>
              </w:rPr>
            </w:pPr>
            <w:r>
              <w:rPr>
                <w:sz w:val="24"/>
                <w:szCs w:val="24"/>
              </w:rPr>
              <w:t xml:space="preserve"> </w:t>
            </w: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snapToGrid w:val="0"/>
              <w:ind w:hanging="108"/>
              <w:jc w:val="center"/>
              <w:rPr>
                <w:sz w:val="24"/>
                <w:szCs w:val="24"/>
              </w:rPr>
            </w:pPr>
            <w:r w:rsidRPr="00277E18">
              <w:rPr>
                <w:sz w:val="24"/>
                <w:szCs w:val="24"/>
              </w:rPr>
              <w:t>0</w:t>
            </w:r>
          </w:p>
        </w:tc>
        <w:tc>
          <w:tcPr>
            <w:tcW w:w="708"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sidRPr="00277E18">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r>
              <w:rPr>
                <w:sz w:val="24"/>
                <w:szCs w:val="24"/>
              </w:rPr>
              <w:t>0</w:t>
            </w:r>
          </w:p>
        </w:tc>
        <w:tc>
          <w:tcPr>
            <w:tcW w:w="709" w:type="dxa"/>
          </w:tcPr>
          <w:p w:rsidR="00366186" w:rsidRPr="00277E18" w:rsidRDefault="00366186" w:rsidP="00063B6C">
            <w:pPr>
              <w:rPr>
                <w:sz w:val="24"/>
                <w:szCs w:val="24"/>
              </w:rPr>
            </w:pPr>
          </w:p>
        </w:tc>
      </w:tr>
      <w:tr w:rsidR="00366186" w:rsidRPr="00277E18" w:rsidTr="00063B6C">
        <w:tc>
          <w:tcPr>
            <w:tcW w:w="609" w:type="dxa"/>
            <w:vMerge/>
          </w:tcPr>
          <w:p w:rsidR="00366186" w:rsidRPr="00277E18" w:rsidRDefault="00366186" w:rsidP="00063B6C">
            <w:pPr>
              <w:rPr>
                <w:sz w:val="24"/>
                <w:szCs w:val="24"/>
              </w:rPr>
            </w:pPr>
          </w:p>
        </w:tc>
        <w:tc>
          <w:tcPr>
            <w:tcW w:w="1010" w:type="dxa"/>
            <w:vMerge/>
          </w:tcPr>
          <w:p w:rsidR="00366186" w:rsidRPr="00277E18" w:rsidRDefault="00366186" w:rsidP="00063B6C">
            <w:pPr>
              <w:rPr>
                <w:sz w:val="24"/>
                <w:szCs w:val="24"/>
              </w:rPr>
            </w:pPr>
          </w:p>
        </w:tc>
        <w:tc>
          <w:tcPr>
            <w:tcW w:w="1842" w:type="dxa"/>
            <w:vMerge/>
          </w:tcPr>
          <w:p w:rsidR="00366186" w:rsidRPr="00277E18" w:rsidRDefault="00366186" w:rsidP="00063B6C">
            <w:pPr>
              <w:rPr>
                <w:sz w:val="24"/>
                <w:szCs w:val="24"/>
              </w:rPr>
            </w:pPr>
          </w:p>
        </w:tc>
        <w:tc>
          <w:tcPr>
            <w:tcW w:w="1843" w:type="dxa"/>
          </w:tcPr>
          <w:p w:rsidR="00366186" w:rsidRPr="00277E18" w:rsidRDefault="00366186" w:rsidP="00063B6C">
            <w:pPr>
              <w:snapToGrid w:val="0"/>
              <w:jc w:val="both"/>
              <w:rPr>
                <w:sz w:val="24"/>
                <w:szCs w:val="24"/>
              </w:rPr>
            </w:pPr>
            <w:r w:rsidRPr="00277E18">
              <w:rPr>
                <w:sz w:val="24"/>
                <w:szCs w:val="24"/>
              </w:rPr>
              <w:t>Соисполнитель 2</w:t>
            </w:r>
          </w:p>
          <w:p w:rsidR="00366186" w:rsidRPr="00277E18" w:rsidRDefault="00366186" w:rsidP="00063B6C">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567"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425" w:type="dxa"/>
            <w:vAlign w:val="center"/>
          </w:tcPr>
          <w:p w:rsidR="00366186" w:rsidRPr="00277E18" w:rsidRDefault="00366186" w:rsidP="00063B6C">
            <w:pPr>
              <w:autoSpaceDE w:val="0"/>
              <w:autoSpaceDN w:val="0"/>
              <w:jc w:val="center"/>
              <w:rPr>
                <w:sz w:val="24"/>
                <w:szCs w:val="24"/>
              </w:rPr>
            </w:pPr>
            <w:r w:rsidRPr="00277E18">
              <w:rPr>
                <w:sz w:val="24"/>
                <w:szCs w:val="24"/>
              </w:rPr>
              <w:t>Х</w:t>
            </w:r>
          </w:p>
        </w:tc>
        <w:tc>
          <w:tcPr>
            <w:tcW w:w="709" w:type="dxa"/>
          </w:tcPr>
          <w:p w:rsidR="00366186" w:rsidRPr="00277E18" w:rsidRDefault="00366186" w:rsidP="00063B6C">
            <w:pPr>
              <w:tabs>
                <w:tab w:val="center" w:pos="388"/>
              </w:tabs>
              <w:rPr>
                <w:sz w:val="24"/>
                <w:szCs w:val="24"/>
              </w:rPr>
            </w:pPr>
          </w:p>
        </w:tc>
        <w:tc>
          <w:tcPr>
            <w:tcW w:w="708" w:type="dxa"/>
          </w:tcPr>
          <w:p w:rsidR="00366186" w:rsidRPr="00277E18" w:rsidRDefault="00366186" w:rsidP="00063B6C">
            <w:pPr>
              <w:rPr>
                <w:sz w:val="24"/>
                <w:szCs w:val="24"/>
              </w:rPr>
            </w:pPr>
          </w:p>
        </w:tc>
        <w:tc>
          <w:tcPr>
            <w:tcW w:w="709" w:type="dxa"/>
          </w:tcPr>
          <w:p w:rsidR="00366186" w:rsidRPr="00277E18" w:rsidRDefault="00366186" w:rsidP="00063B6C">
            <w:pPr>
              <w:jc w:val="center"/>
              <w:rPr>
                <w:sz w:val="24"/>
                <w:szCs w:val="24"/>
              </w:rPr>
            </w:pPr>
          </w:p>
        </w:tc>
        <w:tc>
          <w:tcPr>
            <w:tcW w:w="709" w:type="dxa"/>
          </w:tcPr>
          <w:p w:rsidR="00366186" w:rsidRPr="00277E18" w:rsidRDefault="00366186" w:rsidP="00063B6C">
            <w:pPr>
              <w:jc w:val="center"/>
              <w:rPr>
                <w:sz w:val="24"/>
                <w:szCs w:val="24"/>
              </w:rPr>
            </w:pPr>
          </w:p>
        </w:tc>
        <w:tc>
          <w:tcPr>
            <w:tcW w:w="709" w:type="dxa"/>
          </w:tcPr>
          <w:p w:rsidR="00366186" w:rsidRPr="00277E18" w:rsidRDefault="00366186" w:rsidP="00063B6C">
            <w:pPr>
              <w:jc w:val="center"/>
              <w:rPr>
                <w:sz w:val="24"/>
                <w:szCs w:val="24"/>
              </w:rPr>
            </w:pPr>
          </w:p>
        </w:tc>
        <w:tc>
          <w:tcPr>
            <w:tcW w:w="709" w:type="dxa"/>
          </w:tcPr>
          <w:p w:rsidR="00366186" w:rsidRPr="00277E18" w:rsidRDefault="00366186" w:rsidP="00063B6C">
            <w:pPr>
              <w:jc w:val="center"/>
              <w:rPr>
                <w:sz w:val="24"/>
                <w:szCs w:val="24"/>
              </w:rPr>
            </w:pPr>
          </w:p>
        </w:tc>
        <w:tc>
          <w:tcPr>
            <w:tcW w:w="709" w:type="dxa"/>
          </w:tcPr>
          <w:p w:rsidR="00366186" w:rsidRPr="00277E18" w:rsidRDefault="00366186" w:rsidP="00063B6C">
            <w:pPr>
              <w:jc w:val="center"/>
              <w:rPr>
                <w:sz w:val="24"/>
                <w:szCs w:val="24"/>
              </w:rPr>
            </w:pPr>
          </w:p>
        </w:tc>
        <w:tc>
          <w:tcPr>
            <w:tcW w:w="709" w:type="dxa"/>
          </w:tcPr>
          <w:p w:rsidR="00366186" w:rsidRDefault="00366186" w:rsidP="00063B6C">
            <w:pPr>
              <w:jc w:val="center"/>
              <w:rPr>
                <w:sz w:val="24"/>
                <w:szCs w:val="24"/>
              </w:rPr>
            </w:pPr>
          </w:p>
        </w:tc>
        <w:tc>
          <w:tcPr>
            <w:tcW w:w="709" w:type="dxa"/>
          </w:tcPr>
          <w:p w:rsidR="00366186" w:rsidRDefault="00366186" w:rsidP="00063B6C">
            <w:pPr>
              <w:jc w:val="center"/>
              <w:rPr>
                <w:sz w:val="24"/>
                <w:szCs w:val="24"/>
              </w:rPr>
            </w:pPr>
          </w:p>
        </w:tc>
        <w:tc>
          <w:tcPr>
            <w:tcW w:w="709" w:type="dxa"/>
          </w:tcPr>
          <w:p w:rsidR="00366186" w:rsidRPr="00277E18" w:rsidRDefault="00366186" w:rsidP="00063B6C">
            <w:pPr>
              <w:jc w:val="center"/>
              <w:rPr>
                <w:sz w:val="24"/>
                <w:szCs w:val="24"/>
              </w:rPr>
            </w:pPr>
            <w:r>
              <w:rPr>
                <w:sz w:val="24"/>
                <w:szCs w:val="24"/>
              </w:rPr>
              <w:t xml:space="preserve"> </w:t>
            </w:r>
          </w:p>
        </w:tc>
      </w:tr>
    </w:tbl>
    <w:p w:rsidR="00366186" w:rsidRPr="00277E18" w:rsidRDefault="00366186" w:rsidP="00366186">
      <w:pPr>
        <w:pStyle w:val="ConsPlusNormal0"/>
        <w:ind w:firstLine="0"/>
        <w:jc w:val="both"/>
        <w:rPr>
          <w:rFonts w:ascii="Times New Roman" w:hAnsi="Times New Roman" w:cs="Times New Roman"/>
          <w:sz w:val="24"/>
          <w:szCs w:val="24"/>
        </w:rPr>
      </w:pPr>
    </w:p>
    <w:p w:rsidR="00366186" w:rsidRPr="00277E18" w:rsidRDefault="00366186" w:rsidP="00366186">
      <w:pPr>
        <w:pStyle w:val="ConsPlusNormal0"/>
        <w:ind w:firstLine="0"/>
        <w:jc w:val="both"/>
        <w:rPr>
          <w:rFonts w:ascii="Times New Roman" w:hAnsi="Times New Roman" w:cs="Times New Roman"/>
          <w:sz w:val="24"/>
          <w:szCs w:val="24"/>
        </w:rPr>
      </w:pPr>
      <w:bookmarkStart w:id="23" w:name="P1144"/>
      <w:bookmarkEnd w:id="2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366186" w:rsidRPr="00277E18" w:rsidRDefault="00366186" w:rsidP="00366186">
      <w:pPr>
        <w:pStyle w:val="ConsPlusNormal0"/>
        <w:jc w:val="both"/>
        <w:rPr>
          <w:rFonts w:ascii="Times New Roman" w:hAnsi="Times New Roman" w:cs="Times New Roman"/>
          <w:sz w:val="24"/>
          <w:szCs w:val="24"/>
        </w:rPr>
      </w:pP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366186" w:rsidRPr="00277E18" w:rsidRDefault="00366186" w:rsidP="0036618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366186" w:rsidRPr="00277E18" w:rsidRDefault="00366186" w:rsidP="0036618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366186" w:rsidRPr="00277E18" w:rsidRDefault="00366186" w:rsidP="00366186">
      <w:pPr>
        <w:pStyle w:val="ConsPlusNormal0"/>
        <w:rPr>
          <w:rFonts w:ascii="Times New Roman" w:hAnsi="Times New Roman" w:cs="Times New Roman"/>
          <w:sz w:val="24"/>
          <w:szCs w:val="24"/>
        </w:rPr>
      </w:pP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366186" w:rsidRPr="00277E18" w:rsidRDefault="00366186" w:rsidP="00366186">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366186" w:rsidRPr="00277E18" w:rsidRDefault="00366186" w:rsidP="0036618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366186" w:rsidRPr="00277E18" w:rsidRDefault="00366186" w:rsidP="0036618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366186" w:rsidRPr="00277E18" w:rsidTr="00063B6C">
        <w:tc>
          <w:tcPr>
            <w:tcW w:w="851"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366186" w:rsidRPr="00277E18" w:rsidRDefault="00366186" w:rsidP="00063B6C">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366186" w:rsidRPr="00277E18" w:rsidRDefault="00366186" w:rsidP="00063B6C">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366186" w:rsidRPr="00277E18" w:rsidTr="00063B6C">
        <w:tc>
          <w:tcPr>
            <w:tcW w:w="851" w:type="dxa"/>
            <w:vMerge/>
          </w:tcPr>
          <w:p w:rsidR="00366186" w:rsidRPr="00277E18" w:rsidRDefault="00366186" w:rsidP="00063B6C">
            <w:pPr>
              <w:jc w:val="cente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jc w:val="center"/>
              <w:rPr>
                <w:sz w:val="24"/>
                <w:szCs w:val="24"/>
              </w:rPr>
            </w:pPr>
          </w:p>
        </w:tc>
        <w:tc>
          <w:tcPr>
            <w:tcW w:w="1428" w:type="dxa"/>
            <w:vMerge/>
          </w:tcPr>
          <w:p w:rsidR="00366186" w:rsidRPr="00277E18" w:rsidRDefault="00366186" w:rsidP="00063B6C">
            <w:pPr>
              <w:jc w:val="center"/>
              <w:rPr>
                <w:sz w:val="24"/>
                <w:szCs w:val="24"/>
              </w:rPr>
            </w:pPr>
          </w:p>
        </w:tc>
        <w:tc>
          <w:tcPr>
            <w:tcW w:w="1035"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366186" w:rsidRPr="00277E18" w:rsidRDefault="00366186" w:rsidP="00063B6C">
            <w:pPr>
              <w:jc w:val="center"/>
              <w:rPr>
                <w:sz w:val="24"/>
                <w:szCs w:val="24"/>
              </w:rPr>
            </w:pPr>
          </w:p>
        </w:tc>
        <w:tc>
          <w:tcPr>
            <w:tcW w:w="1778" w:type="dxa"/>
            <w:vMerge/>
          </w:tcPr>
          <w:p w:rsidR="00366186" w:rsidRPr="00277E18" w:rsidRDefault="00366186" w:rsidP="00063B6C">
            <w:pPr>
              <w:jc w:val="center"/>
              <w:rPr>
                <w:sz w:val="24"/>
                <w:szCs w:val="24"/>
              </w:rPr>
            </w:pPr>
          </w:p>
        </w:tc>
      </w:tr>
      <w:tr w:rsidR="00366186" w:rsidRPr="00277E18" w:rsidTr="00063B6C">
        <w:tc>
          <w:tcPr>
            <w:tcW w:w="851"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366186" w:rsidRPr="00277E18" w:rsidTr="00063B6C">
        <w:tc>
          <w:tcPr>
            <w:tcW w:w="15588" w:type="dxa"/>
            <w:gridSpan w:val="14"/>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366186" w:rsidRPr="00277E18" w:rsidTr="00063B6C">
        <w:tc>
          <w:tcPr>
            <w:tcW w:w="15588" w:type="dxa"/>
            <w:gridSpan w:val="14"/>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366186" w:rsidRPr="00277E18" w:rsidTr="00063B6C">
        <w:tc>
          <w:tcPr>
            <w:tcW w:w="15588" w:type="dxa"/>
            <w:gridSpan w:val="14"/>
          </w:tcPr>
          <w:p w:rsidR="00366186" w:rsidRPr="00277E18" w:rsidRDefault="00366186" w:rsidP="00063B6C">
            <w:pPr>
              <w:tabs>
                <w:tab w:val="left" w:pos="404"/>
              </w:tabs>
              <w:spacing w:line="240" w:lineRule="exact"/>
              <w:jc w:val="both"/>
              <w:rPr>
                <w:sz w:val="24"/>
                <w:szCs w:val="24"/>
              </w:rPr>
            </w:pPr>
            <w:r w:rsidRPr="00277E18">
              <w:rPr>
                <w:sz w:val="24"/>
                <w:szCs w:val="24"/>
              </w:rPr>
              <w:t xml:space="preserve">Задача подпрограммы: </w:t>
            </w:r>
          </w:p>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366186" w:rsidRPr="00277E18" w:rsidTr="00063B6C">
        <w:tc>
          <w:tcPr>
            <w:tcW w:w="851" w:type="dxa"/>
            <w:vMerge w:val="restart"/>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366186" w:rsidRPr="00277E18" w:rsidRDefault="00366186" w:rsidP="00063B6C">
            <w:pPr>
              <w:pStyle w:val="ConsPlusNormal0"/>
              <w:ind w:firstLine="0"/>
              <w:jc w:val="both"/>
              <w:rPr>
                <w:rFonts w:ascii="Times New Roman" w:hAnsi="Times New Roman" w:cs="Times New Roman"/>
                <w:sz w:val="24"/>
                <w:szCs w:val="24"/>
              </w:rPr>
            </w:pPr>
          </w:p>
          <w:p w:rsidR="00366186" w:rsidRPr="00277E18" w:rsidRDefault="00366186" w:rsidP="00063B6C">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366186" w:rsidRPr="00277E18" w:rsidRDefault="00366186" w:rsidP="00063B6C">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366186" w:rsidRPr="00277E18" w:rsidRDefault="00366186" w:rsidP="00063B6C">
            <w:pPr>
              <w:autoSpaceDE w:val="0"/>
              <w:autoSpaceDN w:val="0"/>
              <w:adjustRightInd w:val="0"/>
              <w:jc w:val="center"/>
              <w:rPr>
                <w:bCs/>
                <w:color w:val="000000"/>
                <w:sz w:val="24"/>
                <w:szCs w:val="24"/>
              </w:rPr>
            </w:pPr>
            <w:r w:rsidRPr="00277E18">
              <w:rPr>
                <w:bCs/>
                <w:color w:val="000000"/>
                <w:sz w:val="24"/>
                <w:szCs w:val="24"/>
              </w:rPr>
              <w:t xml:space="preserve"> </w:t>
            </w:r>
            <w:r w:rsidRPr="00277E18">
              <w:rPr>
                <w:bCs/>
                <w:color w:val="000000"/>
                <w:sz w:val="24"/>
                <w:szCs w:val="24"/>
              </w:rPr>
              <w:lastRenderedPageBreak/>
              <w:t xml:space="preserve">Организационный сектор администрации Камешкирского района Пензенской области </w:t>
            </w: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rPr>
                <w:rFonts w:ascii="Times New Roman" w:hAnsi="Times New Roman" w:cs="Times New Roman"/>
                <w:sz w:val="24"/>
                <w:szCs w:val="24"/>
              </w:rPr>
            </w:pPr>
          </w:p>
          <w:p w:rsidR="00366186" w:rsidRDefault="00366186" w:rsidP="00063B6C">
            <w:pPr>
              <w:pStyle w:val="ConsPlusNormal0"/>
              <w:rPr>
                <w:rFonts w:ascii="Times New Roman" w:hAnsi="Times New Roman" w:cs="Times New Roman"/>
                <w:sz w:val="24"/>
                <w:szCs w:val="24"/>
              </w:rPr>
            </w:pPr>
          </w:p>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277E18" w:rsidRDefault="00366186" w:rsidP="00063B6C">
            <w:pPr>
              <w:pStyle w:val="ConsPlusNormal0"/>
              <w:ind w:firstLine="0"/>
              <w:jc w:val="both"/>
              <w:rPr>
                <w:rFonts w:ascii="Times New Roman" w:hAnsi="Times New Roman" w:cs="Times New Roman"/>
                <w:sz w:val="24"/>
                <w:szCs w:val="24"/>
              </w:rPr>
            </w:pPr>
          </w:p>
        </w:tc>
        <w:tc>
          <w:tcPr>
            <w:tcW w:w="1928" w:type="dxa"/>
            <w:vMerge/>
          </w:tcPr>
          <w:p w:rsidR="00366186" w:rsidRPr="00277E18" w:rsidRDefault="00366186" w:rsidP="00063B6C">
            <w:pPr>
              <w:autoSpaceDE w:val="0"/>
              <w:autoSpaceDN w:val="0"/>
              <w:adjustRightInd w:val="0"/>
              <w:spacing w:line="216" w:lineRule="auto"/>
              <w:jc w:val="center"/>
              <w:rPr>
                <w:bCs/>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277E18" w:rsidRDefault="00366186" w:rsidP="00063B6C">
            <w:pPr>
              <w:pStyle w:val="ConsPlusNormal0"/>
              <w:ind w:firstLine="0"/>
              <w:jc w:val="both"/>
              <w:rPr>
                <w:rFonts w:ascii="Times New Roman" w:hAnsi="Times New Roman" w:cs="Times New Roman"/>
                <w:sz w:val="24"/>
                <w:szCs w:val="24"/>
              </w:rPr>
            </w:pPr>
          </w:p>
        </w:tc>
        <w:tc>
          <w:tcPr>
            <w:tcW w:w="1928" w:type="dxa"/>
            <w:vMerge/>
          </w:tcPr>
          <w:p w:rsidR="00366186" w:rsidRPr="00277E18" w:rsidRDefault="00366186" w:rsidP="00063B6C">
            <w:pPr>
              <w:autoSpaceDE w:val="0"/>
              <w:autoSpaceDN w:val="0"/>
              <w:adjustRightInd w:val="0"/>
              <w:spacing w:line="216" w:lineRule="auto"/>
              <w:jc w:val="center"/>
              <w:rPr>
                <w:bCs/>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rPr>
          <w:trHeight w:val="426"/>
        </w:trPr>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rPr>
          <w:trHeight w:val="412"/>
        </w:trPr>
        <w:tc>
          <w:tcPr>
            <w:tcW w:w="851" w:type="dxa"/>
            <w:vMerge w:val="restart"/>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366186" w:rsidRPr="00277E18" w:rsidRDefault="00366186" w:rsidP="00063B6C">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1C1032" w:rsidRDefault="00366186" w:rsidP="00063B6C">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66186" w:rsidRDefault="00366186" w:rsidP="00063B6C">
            <w:pPr>
              <w:pStyle w:val="ConsPlusNormal0"/>
              <w:rPr>
                <w:rFonts w:ascii="Times New Roman" w:hAnsi="Times New Roman" w:cs="Times New Roman"/>
                <w:sz w:val="24"/>
                <w:szCs w:val="24"/>
                <w:lang w:val="en-US"/>
              </w:rPr>
            </w:pP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66186" w:rsidRDefault="00366186" w:rsidP="00063B6C">
            <w:pPr>
              <w:pStyle w:val="ConsPlusNormal0"/>
              <w:rPr>
                <w:rFonts w:ascii="Times New Roman" w:hAnsi="Times New Roman" w:cs="Times New Roman"/>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66186" w:rsidRPr="00277E18" w:rsidRDefault="00366186" w:rsidP="00063B6C">
            <w:pPr>
              <w:widowControl/>
              <w:jc w:val="center"/>
              <w:rPr>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66186" w:rsidRPr="00277E18" w:rsidRDefault="00366186" w:rsidP="00063B6C">
            <w:pPr>
              <w:widowControl/>
              <w:jc w:val="center"/>
              <w:rPr>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66186" w:rsidRPr="00277E18" w:rsidRDefault="00366186" w:rsidP="00063B6C">
            <w:pPr>
              <w:widowControl/>
              <w:jc w:val="center"/>
              <w:rPr>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66186" w:rsidRPr="00277E18" w:rsidRDefault="00366186" w:rsidP="00063B6C">
            <w:pPr>
              <w:widowControl/>
              <w:jc w:val="center"/>
              <w:rPr>
                <w:sz w:val="24"/>
                <w:szCs w:val="24"/>
              </w:rPr>
            </w:pPr>
          </w:p>
        </w:tc>
      </w:tr>
      <w:tr w:rsidR="00366186" w:rsidRPr="00277E18" w:rsidTr="00063B6C">
        <w:trPr>
          <w:trHeight w:val="384"/>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84"/>
        </w:trPr>
        <w:tc>
          <w:tcPr>
            <w:tcW w:w="851" w:type="dxa"/>
            <w:vMerge w:val="restart"/>
          </w:tcPr>
          <w:p w:rsidR="00366186" w:rsidRPr="00277E18" w:rsidRDefault="00366186" w:rsidP="00063B6C">
            <w:pPr>
              <w:rPr>
                <w:sz w:val="24"/>
                <w:szCs w:val="24"/>
              </w:rPr>
            </w:pPr>
          </w:p>
        </w:tc>
        <w:tc>
          <w:tcPr>
            <w:tcW w:w="2189" w:type="dxa"/>
            <w:vMerge w:val="restart"/>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84"/>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ind w:firstLine="7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p>
        </w:tc>
        <w:tc>
          <w:tcPr>
            <w:tcW w:w="2189" w:type="dxa"/>
            <w:vMerge w:val="restart"/>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tcPr>
          <w:p w:rsidR="00366186" w:rsidRPr="00277E18" w:rsidRDefault="00366186" w:rsidP="00063B6C">
            <w:pPr>
              <w:rPr>
                <w:sz w:val="24"/>
                <w:szCs w:val="24"/>
              </w:rPr>
            </w:pPr>
            <w:r>
              <w:rPr>
                <w:sz w:val="24"/>
                <w:szCs w:val="24"/>
              </w:rPr>
              <w:t>2</w:t>
            </w:r>
          </w:p>
        </w:tc>
        <w:tc>
          <w:tcPr>
            <w:tcW w:w="14737" w:type="dxa"/>
            <w:gridSpan w:val="13"/>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366186" w:rsidRPr="00277E18" w:rsidTr="00063B6C">
        <w:tc>
          <w:tcPr>
            <w:tcW w:w="851" w:type="dxa"/>
          </w:tcPr>
          <w:p w:rsidR="00366186" w:rsidRPr="00277E18" w:rsidRDefault="00366186" w:rsidP="00063B6C">
            <w:pPr>
              <w:rPr>
                <w:sz w:val="24"/>
                <w:szCs w:val="24"/>
              </w:rPr>
            </w:pPr>
          </w:p>
        </w:tc>
        <w:tc>
          <w:tcPr>
            <w:tcW w:w="14737" w:type="dxa"/>
            <w:gridSpan w:val="13"/>
          </w:tcPr>
          <w:p w:rsidR="00366186" w:rsidRPr="00277E18" w:rsidRDefault="00366186" w:rsidP="00063B6C">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366186" w:rsidRPr="00277E18" w:rsidTr="00063B6C">
        <w:tc>
          <w:tcPr>
            <w:tcW w:w="851" w:type="dxa"/>
          </w:tcPr>
          <w:p w:rsidR="00366186" w:rsidRPr="00277E18" w:rsidRDefault="00366186" w:rsidP="00063B6C">
            <w:pPr>
              <w:rPr>
                <w:sz w:val="24"/>
                <w:szCs w:val="24"/>
              </w:rPr>
            </w:pPr>
          </w:p>
        </w:tc>
        <w:tc>
          <w:tcPr>
            <w:tcW w:w="14737" w:type="dxa"/>
            <w:gridSpan w:val="13"/>
          </w:tcPr>
          <w:p w:rsidR="00366186" w:rsidRPr="00277E18" w:rsidRDefault="00366186" w:rsidP="00063B6C">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366186" w:rsidRPr="00277E18" w:rsidTr="00063B6C">
        <w:tc>
          <w:tcPr>
            <w:tcW w:w="851" w:type="dxa"/>
            <w:vMerge w:val="restart"/>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366186" w:rsidRPr="0075128E" w:rsidRDefault="00366186" w:rsidP="00063B6C">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66186" w:rsidRPr="00277E18" w:rsidRDefault="00366186" w:rsidP="00063B6C">
            <w:pPr>
              <w:pStyle w:val="ConsPlusNormal0"/>
              <w:ind w:firstLine="0"/>
              <w:jc w:val="center"/>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lang w:val="en-US"/>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vAlign w:val="center"/>
          </w:tcPr>
          <w:p w:rsidR="00366186" w:rsidRPr="00277E18" w:rsidRDefault="00366186" w:rsidP="00063B6C">
            <w:pPr>
              <w:widowControl/>
              <w:rPr>
                <w:sz w:val="24"/>
                <w:szCs w:val="24"/>
              </w:rPr>
            </w:pP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75128E" w:rsidRDefault="00366186" w:rsidP="00063B6C">
            <w:pPr>
              <w:pStyle w:val="ConsPlusNormal0"/>
              <w:ind w:firstLine="0"/>
              <w:rPr>
                <w:rFonts w:ascii="Times New Roman" w:hAnsi="Times New Roman" w:cs="Times New Roman"/>
                <w:b/>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ign w:val="center"/>
          </w:tcPr>
          <w:p w:rsidR="00366186" w:rsidRPr="00277E18" w:rsidRDefault="00366186" w:rsidP="00063B6C">
            <w:pPr>
              <w:widowControl/>
              <w:rPr>
                <w:sz w:val="24"/>
                <w:szCs w:val="24"/>
              </w:rPr>
            </w:pPr>
          </w:p>
        </w:tc>
      </w:tr>
      <w:tr w:rsidR="00366186" w:rsidRPr="00277E18" w:rsidTr="00063B6C">
        <w:tc>
          <w:tcPr>
            <w:tcW w:w="851" w:type="dxa"/>
            <w:vMerge/>
          </w:tcPr>
          <w:p w:rsidR="00366186" w:rsidRDefault="00366186" w:rsidP="00063B6C">
            <w:pPr>
              <w:pStyle w:val="ConsPlusNormal0"/>
              <w:ind w:firstLine="0"/>
              <w:rPr>
                <w:rFonts w:ascii="Times New Roman" w:hAnsi="Times New Roman" w:cs="Times New Roman"/>
                <w:sz w:val="24"/>
                <w:szCs w:val="24"/>
              </w:rPr>
            </w:pPr>
          </w:p>
        </w:tc>
        <w:tc>
          <w:tcPr>
            <w:tcW w:w="2189" w:type="dxa"/>
            <w:vMerge/>
          </w:tcPr>
          <w:p w:rsidR="00366186" w:rsidRPr="0075128E" w:rsidRDefault="00366186" w:rsidP="00063B6C">
            <w:pPr>
              <w:pStyle w:val="ConsPlusNormal0"/>
              <w:ind w:firstLine="0"/>
              <w:rPr>
                <w:rFonts w:ascii="Times New Roman" w:hAnsi="Times New Roman" w:cs="Times New Roman"/>
                <w:b/>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ign w:val="center"/>
          </w:tcPr>
          <w:p w:rsidR="00366186" w:rsidRPr="00277E18" w:rsidRDefault="00366186" w:rsidP="00063B6C">
            <w:pPr>
              <w:widowControl/>
              <w:rPr>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pStyle w:val="ConsPlusNormal0"/>
              <w:jc w:val="center"/>
              <w:rPr>
                <w:rFonts w:ascii="Times New Roman" w:hAnsi="Times New Roman" w:cs="Times New Roman"/>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566"/>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68"/>
        </w:trPr>
        <w:tc>
          <w:tcPr>
            <w:tcW w:w="851" w:type="dxa"/>
            <w:vMerge w:val="restart"/>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081DA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081DA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472"/>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081DA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081DA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6D43F2" w:rsidRDefault="00366186" w:rsidP="00063B6C">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0"/>
        </w:trPr>
        <w:tc>
          <w:tcPr>
            <w:tcW w:w="851" w:type="dxa"/>
            <w:vMerge w:val="restart"/>
          </w:tcPr>
          <w:p w:rsidR="00366186" w:rsidRPr="00277E18" w:rsidRDefault="00366186" w:rsidP="00063B6C">
            <w:pPr>
              <w:rPr>
                <w:sz w:val="24"/>
                <w:szCs w:val="24"/>
              </w:rPr>
            </w:pPr>
            <w:r>
              <w:rPr>
                <w:sz w:val="24"/>
                <w:szCs w:val="24"/>
              </w:rPr>
              <w:lastRenderedPageBreak/>
              <w:t>2.1.1</w:t>
            </w:r>
          </w:p>
        </w:tc>
        <w:tc>
          <w:tcPr>
            <w:tcW w:w="2189"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366186" w:rsidRPr="00277E18" w:rsidRDefault="00366186" w:rsidP="00063B6C">
            <w:pPr>
              <w:rPr>
                <w:sz w:val="24"/>
                <w:szCs w:val="24"/>
              </w:rPr>
            </w:pPr>
          </w:p>
        </w:tc>
        <w:tc>
          <w:tcPr>
            <w:tcW w:w="1928"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66186" w:rsidRPr="00277E18" w:rsidRDefault="00366186" w:rsidP="00063B6C">
            <w:pPr>
              <w:pStyle w:val="ConsPlusNormal0"/>
              <w:ind w:firstLine="0"/>
              <w:jc w:val="center"/>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366186" w:rsidRPr="00277E18" w:rsidTr="00063B6C">
        <w:trPr>
          <w:trHeight w:val="20"/>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pStyle w:val="ConsPlusNormal0"/>
              <w:rPr>
                <w:rFonts w:ascii="Times New Roman" w:hAnsi="Times New Roman" w:cs="Times New Roman"/>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rPr>
          <w:trHeight w:val="20"/>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pStyle w:val="ConsPlusNormal0"/>
              <w:rPr>
                <w:rFonts w:ascii="Times New Roman" w:hAnsi="Times New Roman" w:cs="Times New Roman"/>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rPr>
          <w:trHeight w:val="602"/>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rPr>
          <w:trHeight w:val="602"/>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rPr>
          <w:trHeight w:val="602"/>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2.1.2</w:t>
            </w:r>
          </w:p>
        </w:tc>
        <w:tc>
          <w:tcPr>
            <w:tcW w:w="2189"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26"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366186" w:rsidRPr="00277E18" w:rsidRDefault="00366186" w:rsidP="00063B6C">
            <w:pPr>
              <w:rPr>
                <w:sz w:val="24"/>
                <w:szCs w:val="24"/>
              </w:rPr>
            </w:pPr>
            <w:r w:rsidRPr="00277E18">
              <w:rPr>
                <w:sz w:val="24"/>
                <w:szCs w:val="24"/>
              </w:rPr>
              <w:t>(с последующими изменениями)</w:t>
            </w:r>
          </w:p>
          <w:p w:rsidR="00366186" w:rsidRPr="00277E18" w:rsidRDefault="00366186" w:rsidP="00063B6C">
            <w:pPr>
              <w:rPr>
                <w:sz w:val="24"/>
                <w:szCs w:val="24"/>
              </w:rPr>
            </w:pPr>
          </w:p>
        </w:tc>
        <w:tc>
          <w:tcPr>
            <w:tcW w:w="1928"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366186" w:rsidRPr="00277E18" w:rsidRDefault="00366186" w:rsidP="00063B6C">
            <w:pPr>
              <w:pStyle w:val="ConsPlusNormal0"/>
              <w:ind w:firstLine="0"/>
              <w:jc w:val="center"/>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vAlign w:val="center"/>
          </w:tcPr>
          <w:p w:rsidR="00366186" w:rsidRPr="00277E18" w:rsidRDefault="00366186" w:rsidP="00063B6C">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 xml:space="preserve"> &gt;</w:t>
            </w: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ign w:val="center"/>
          </w:tcPr>
          <w:p w:rsidR="00366186" w:rsidRPr="00277E18" w:rsidRDefault="00366186" w:rsidP="00063B6C">
            <w:pPr>
              <w:widowControl/>
              <w:rPr>
                <w:color w:val="000000"/>
                <w:sz w:val="24"/>
                <w:szCs w:val="24"/>
                <w:lang w:val="en-US"/>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C76984"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ign w:val="center"/>
          </w:tcPr>
          <w:p w:rsidR="00366186" w:rsidRPr="00277E18" w:rsidRDefault="00366186" w:rsidP="00063B6C">
            <w:pPr>
              <w:widowControl/>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033"/>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D74F21"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D74F21"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D74F21"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D74F21"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2.1.3</w:t>
            </w:r>
          </w:p>
        </w:tc>
        <w:tc>
          <w:tcPr>
            <w:tcW w:w="2189" w:type="dxa"/>
            <w:vMerge w:val="restart"/>
          </w:tcPr>
          <w:p w:rsidR="00366186" w:rsidRPr="00277E18" w:rsidRDefault="00366186" w:rsidP="00063B6C">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366186" w:rsidRPr="00277E18" w:rsidRDefault="00366186" w:rsidP="00063B6C">
            <w:pPr>
              <w:rPr>
                <w:sz w:val="24"/>
                <w:szCs w:val="24"/>
              </w:rPr>
            </w:pPr>
          </w:p>
        </w:tc>
        <w:tc>
          <w:tcPr>
            <w:tcW w:w="1928"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366186" w:rsidRPr="00277E18" w:rsidRDefault="00366186" w:rsidP="00063B6C">
            <w:pPr>
              <w:pStyle w:val="ConsPlusNormal0"/>
              <w:ind w:firstLine="0"/>
              <w:jc w:val="center"/>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 xml:space="preserve"> &gt;</w:t>
            </w: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rPr>
                <w:color w:val="000000"/>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rPr>
                <w:color w:val="000000"/>
                <w:sz w:val="24"/>
                <w:szCs w:val="24"/>
              </w:rPr>
            </w:pPr>
          </w:p>
        </w:tc>
        <w:tc>
          <w:tcPr>
            <w:tcW w:w="1928" w:type="dxa"/>
            <w:vMerge/>
          </w:tcPr>
          <w:p w:rsidR="00366186" w:rsidRPr="00277E18" w:rsidRDefault="00366186" w:rsidP="00063B6C">
            <w:pPr>
              <w:widowControl/>
              <w:autoSpaceDE w:val="0"/>
              <w:autoSpaceDN w:val="0"/>
              <w:adjustRightInd w:val="0"/>
              <w:jc w:val="center"/>
              <w:rPr>
                <w:color w:val="000000"/>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p>
        </w:tc>
        <w:tc>
          <w:tcPr>
            <w:tcW w:w="2189" w:type="dxa"/>
            <w:vMerge w:val="restart"/>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p>
        </w:tc>
        <w:tc>
          <w:tcPr>
            <w:tcW w:w="2189" w:type="dxa"/>
            <w:vMerge w:val="restart"/>
          </w:tcPr>
          <w:p w:rsidR="00366186" w:rsidRPr="00277E18" w:rsidRDefault="00366186" w:rsidP="00063B6C">
            <w:pPr>
              <w:rPr>
                <w:sz w:val="24"/>
                <w:szCs w:val="24"/>
              </w:rPr>
            </w:pPr>
          </w:p>
        </w:tc>
        <w:tc>
          <w:tcPr>
            <w:tcW w:w="1928" w:type="dxa"/>
            <w:vMerge w:val="restart"/>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F8090E"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tcPr>
          <w:p w:rsidR="00366186" w:rsidRPr="00277E18" w:rsidRDefault="00366186" w:rsidP="00063B6C">
            <w:pPr>
              <w:rPr>
                <w:sz w:val="24"/>
                <w:szCs w:val="24"/>
              </w:rPr>
            </w:pPr>
            <w:r>
              <w:rPr>
                <w:sz w:val="24"/>
                <w:szCs w:val="24"/>
              </w:rPr>
              <w:t>3</w:t>
            </w:r>
          </w:p>
        </w:tc>
        <w:tc>
          <w:tcPr>
            <w:tcW w:w="14737" w:type="dxa"/>
            <w:gridSpan w:val="13"/>
          </w:tcPr>
          <w:p w:rsidR="00366186" w:rsidRPr="00277E18" w:rsidRDefault="00366186" w:rsidP="00063B6C">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366186" w:rsidRPr="00277E18" w:rsidTr="00063B6C">
        <w:tc>
          <w:tcPr>
            <w:tcW w:w="851" w:type="dxa"/>
          </w:tcPr>
          <w:p w:rsidR="00366186" w:rsidRPr="00277E18" w:rsidRDefault="00366186" w:rsidP="00063B6C">
            <w:pPr>
              <w:rPr>
                <w:sz w:val="24"/>
                <w:szCs w:val="24"/>
              </w:rPr>
            </w:pPr>
          </w:p>
        </w:tc>
        <w:tc>
          <w:tcPr>
            <w:tcW w:w="14737" w:type="dxa"/>
            <w:gridSpan w:val="13"/>
          </w:tcPr>
          <w:p w:rsidR="00366186" w:rsidRPr="00277E18" w:rsidRDefault="00366186" w:rsidP="00063B6C">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366186" w:rsidRPr="00277E18" w:rsidTr="00063B6C">
        <w:trPr>
          <w:trHeight w:val="99"/>
        </w:trPr>
        <w:tc>
          <w:tcPr>
            <w:tcW w:w="851" w:type="dxa"/>
          </w:tcPr>
          <w:p w:rsidR="00366186" w:rsidRPr="00277E18" w:rsidRDefault="00366186" w:rsidP="00063B6C">
            <w:pPr>
              <w:rPr>
                <w:sz w:val="24"/>
                <w:szCs w:val="24"/>
              </w:rPr>
            </w:pPr>
          </w:p>
        </w:tc>
        <w:tc>
          <w:tcPr>
            <w:tcW w:w="14737" w:type="dxa"/>
            <w:gridSpan w:val="13"/>
          </w:tcPr>
          <w:p w:rsidR="00366186" w:rsidRPr="00277E18" w:rsidRDefault="00366186" w:rsidP="00063B6C">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366186" w:rsidRPr="00277E18" w:rsidTr="00063B6C">
        <w:tc>
          <w:tcPr>
            <w:tcW w:w="851" w:type="dxa"/>
            <w:vMerge w:val="restart"/>
          </w:tcPr>
          <w:p w:rsidR="00366186" w:rsidRPr="00277E18" w:rsidRDefault="00366186" w:rsidP="00063B6C">
            <w:pPr>
              <w:rPr>
                <w:sz w:val="24"/>
                <w:szCs w:val="24"/>
              </w:rPr>
            </w:pPr>
            <w:r>
              <w:rPr>
                <w:sz w:val="24"/>
                <w:szCs w:val="24"/>
              </w:rPr>
              <w:t>3.1</w:t>
            </w:r>
          </w:p>
        </w:tc>
        <w:tc>
          <w:tcPr>
            <w:tcW w:w="2189" w:type="dxa"/>
            <w:vMerge w:val="restart"/>
          </w:tcPr>
          <w:p w:rsidR="00366186" w:rsidRPr="00277E18" w:rsidRDefault="00366186" w:rsidP="00063B6C">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222911,32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23984,39</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Default="00366186" w:rsidP="00063B6C">
            <w:r w:rsidRPr="0022131F">
              <w:rPr>
                <w:sz w:val="24"/>
                <w:szCs w:val="24"/>
              </w:rPr>
              <w:t>24070,70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Default="00366186" w:rsidP="00063B6C">
            <w:r w:rsidRPr="0022131F">
              <w:rPr>
                <w:sz w:val="24"/>
                <w:szCs w:val="24"/>
              </w:rPr>
              <w:t>24070,70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189"/>
        </w:trPr>
        <w:tc>
          <w:tcPr>
            <w:tcW w:w="851" w:type="dxa"/>
            <w:vMerge w:val="restart"/>
          </w:tcPr>
          <w:p w:rsidR="00366186" w:rsidRPr="00277E18" w:rsidRDefault="00366186" w:rsidP="00063B6C">
            <w:pPr>
              <w:rPr>
                <w:sz w:val="24"/>
                <w:szCs w:val="24"/>
              </w:rPr>
            </w:pPr>
            <w:r>
              <w:rPr>
                <w:sz w:val="24"/>
                <w:szCs w:val="24"/>
              </w:rPr>
              <w:t>3.1.1</w:t>
            </w:r>
          </w:p>
        </w:tc>
        <w:tc>
          <w:tcPr>
            <w:tcW w:w="2189" w:type="dxa"/>
            <w:vMerge w:val="restart"/>
          </w:tcPr>
          <w:p w:rsidR="00366186" w:rsidRPr="00277E18" w:rsidRDefault="00366186" w:rsidP="00063B6C">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p>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 xml:space="preserve"> &gt;</w:t>
            </w:r>
          </w:p>
        </w:tc>
      </w:tr>
      <w:tr w:rsidR="00366186" w:rsidRPr="00277E18" w:rsidTr="00063B6C">
        <w:trPr>
          <w:trHeight w:val="189"/>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ind w:left="-52" w:right="-112"/>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rPr>
          <w:trHeight w:val="189"/>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ind w:left="-52" w:right="-112"/>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rPr>
                <w:color w:val="000000"/>
                <w:sz w:val="24"/>
                <w:szCs w:val="24"/>
                <w:lang w:val="en-US"/>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23834,39</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23834,39</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975"/>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860"/>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Default="00366186" w:rsidP="00063B6C">
            <w:r w:rsidRPr="001B267E">
              <w:rPr>
                <w:sz w:val="24"/>
                <w:szCs w:val="24"/>
              </w:rPr>
              <w:t>23920,70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Default="00366186" w:rsidP="00063B6C">
            <w:r w:rsidRPr="001B267E">
              <w:rPr>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642"/>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Default="00366186" w:rsidP="00063B6C">
            <w:r w:rsidRPr="001B267E">
              <w:rPr>
                <w:sz w:val="24"/>
                <w:szCs w:val="24"/>
              </w:rPr>
              <w:t>23920,70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Default="00366186" w:rsidP="00063B6C">
            <w:r w:rsidRPr="001B267E">
              <w:rPr>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538"/>
        </w:trPr>
        <w:tc>
          <w:tcPr>
            <w:tcW w:w="851" w:type="dxa"/>
            <w:vMerge w:val="restart"/>
          </w:tcPr>
          <w:p w:rsidR="00366186" w:rsidRPr="00277E18" w:rsidRDefault="00366186" w:rsidP="00063B6C">
            <w:pPr>
              <w:rPr>
                <w:sz w:val="24"/>
                <w:szCs w:val="24"/>
              </w:rPr>
            </w:pPr>
            <w:r>
              <w:rPr>
                <w:sz w:val="24"/>
                <w:szCs w:val="24"/>
              </w:rPr>
              <w:t>3.2</w:t>
            </w:r>
          </w:p>
        </w:tc>
        <w:tc>
          <w:tcPr>
            <w:tcW w:w="2189" w:type="dxa"/>
            <w:vMerge w:val="restart"/>
          </w:tcPr>
          <w:p w:rsidR="00366186" w:rsidRPr="00277E18" w:rsidRDefault="00366186" w:rsidP="00063B6C">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538"/>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538"/>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11"/>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11"/>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11"/>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b/>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3.2.1</w:t>
            </w:r>
          </w:p>
        </w:tc>
        <w:tc>
          <w:tcPr>
            <w:tcW w:w="2189" w:type="dxa"/>
            <w:vMerge w:val="restart"/>
          </w:tcPr>
          <w:p w:rsidR="00366186" w:rsidRPr="00277E18" w:rsidRDefault="00366186" w:rsidP="00063B6C">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3.2.2</w:t>
            </w:r>
          </w:p>
        </w:tc>
        <w:tc>
          <w:tcPr>
            <w:tcW w:w="2189" w:type="dxa"/>
            <w:vMerge w:val="restart"/>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366186" w:rsidRPr="00277E18" w:rsidRDefault="00366186" w:rsidP="00063B6C">
            <w:pPr>
              <w:jc w:val="center"/>
              <w:rPr>
                <w:sz w:val="24"/>
                <w:szCs w:val="24"/>
              </w:rPr>
            </w:pP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366186" w:rsidRPr="00277E18" w:rsidRDefault="00366186" w:rsidP="00063B6C">
            <w:pPr>
              <w:rPr>
                <w:sz w:val="24"/>
                <w:szCs w:val="24"/>
              </w:rPr>
            </w:pPr>
            <w:r>
              <w:rPr>
                <w:sz w:val="24"/>
                <w:szCs w:val="24"/>
              </w:rPr>
              <w:t>307,60</w:t>
            </w:r>
          </w:p>
        </w:tc>
        <w:tc>
          <w:tcPr>
            <w:tcW w:w="1274" w:type="dxa"/>
            <w:vAlign w:val="bottom"/>
          </w:tcPr>
          <w:p w:rsidR="00366186" w:rsidRPr="00277E18" w:rsidRDefault="00366186" w:rsidP="00063B6C">
            <w:pPr>
              <w:rPr>
                <w:sz w:val="24"/>
                <w:szCs w:val="24"/>
              </w:rPr>
            </w:pPr>
            <w:r>
              <w:rPr>
                <w:sz w:val="24"/>
                <w:szCs w:val="24"/>
              </w:rPr>
              <w:t>307,60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366186" w:rsidRPr="00277E18" w:rsidRDefault="00366186" w:rsidP="00063B6C">
            <w:pPr>
              <w:rPr>
                <w:sz w:val="24"/>
                <w:szCs w:val="24"/>
              </w:rPr>
            </w:pPr>
            <w:r>
              <w:rPr>
                <w:sz w:val="24"/>
                <w:szCs w:val="24"/>
              </w:rPr>
              <w:t>387,50</w:t>
            </w:r>
          </w:p>
        </w:tc>
        <w:tc>
          <w:tcPr>
            <w:tcW w:w="1274" w:type="dxa"/>
            <w:vAlign w:val="bottom"/>
          </w:tcPr>
          <w:p w:rsidR="00366186" w:rsidRPr="00277E18" w:rsidRDefault="00366186" w:rsidP="00063B6C">
            <w:pPr>
              <w:rPr>
                <w:sz w:val="24"/>
                <w:szCs w:val="24"/>
              </w:rPr>
            </w:pPr>
            <w:r>
              <w:rPr>
                <w:sz w:val="24"/>
                <w:szCs w:val="24"/>
              </w:rPr>
              <w:t>387,50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366186" w:rsidRPr="00277E18" w:rsidRDefault="00366186" w:rsidP="00063B6C">
            <w:pPr>
              <w:rPr>
                <w:sz w:val="24"/>
                <w:szCs w:val="24"/>
              </w:rPr>
            </w:pPr>
            <w:r>
              <w:rPr>
                <w:sz w:val="24"/>
                <w:szCs w:val="24"/>
              </w:rPr>
              <w:t>413,30</w:t>
            </w:r>
          </w:p>
        </w:tc>
        <w:tc>
          <w:tcPr>
            <w:tcW w:w="1274" w:type="dxa"/>
            <w:vAlign w:val="bottom"/>
          </w:tcPr>
          <w:p w:rsidR="00366186" w:rsidRPr="00277E18" w:rsidRDefault="00366186" w:rsidP="00063B6C">
            <w:pPr>
              <w:rPr>
                <w:sz w:val="24"/>
                <w:szCs w:val="24"/>
              </w:rPr>
            </w:pPr>
            <w:r>
              <w:rPr>
                <w:sz w:val="24"/>
                <w:szCs w:val="24"/>
              </w:rPr>
              <w:t>413,30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366186" w:rsidRPr="00277E18" w:rsidRDefault="00366186" w:rsidP="00063B6C">
            <w:pPr>
              <w:rPr>
                <w:sz w:val="24"/>
                <w:szCs w:val="24"/>
              </w:rPr>
            </w:pPr>
            <w:r>
              <w:rPr>
                <w:sz w:val="24"/>
                <w:szCs w:val="24"/>
              </w:rPr>
              <w:t>494,20</w:t>
            </w:r>
          </w:p>
        </w:tc>
        <w:tc>
          <w:tcPr>
            <w:tcW w:w="1274" w:type="dxa"/>
            <w:vAlign w:val="bottom"/>
          </w:tcPr>
          <w:p w:rsidR="00366186" w:rsidRPr="00277E18" w:rsidRDefault="00366186" w:rsidP="00063B6C">
            <w:pPr>
              <w:rPr>
                <w:sz w:val="24"/>
                <w:szCs w:val="24"/>
              </w:rPr>
            </w:pPr>
            <w:r>
              <w:rPr>
                <w:sz w:val="24"/>
                <w:szCs w:val="24"/>
              </w:rPr>
              <w:t>494,20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366186" w:rsidRPr="00277E18" w:rsidRDefault="00366186" w:rsidP="00063B6C">
            <w:pPr>
              <w:rPr>
                <w:sz w:val="24"/>
                <w:szCs w:val="24"/>
              </w:rPr>
            </w:pPr>
            <w:r>
              <w:rPr>
                <w:sz w:val="24"/>
                <w:szCs w:val="24"/>
              </w:rPr>
              <w:t>503,20</w:t>
            </w:r>
          </w:p>
        </w:tc>
        <w:tc>
          <w:tcPr>
            <w:tcW w:w="1274" w:type="dxa"/>
            <w:vAlign w:val="bottom"/>
          </w:tcPr>
          <w:p w:rsidR="00366186" w:rsidRPr="00277E18" w:rsidRDefault="00366186" w:rsidP="00063B6C">
            <w:pPr>
              <w:rPr>
                <w:sz w:val="24"/>
                <w:szCs w:val="24"/>
              </w:rPr>
            </w:pPr>
            <w:r>
              <w:rPr>
                <w:sz w:val="24"/>
                <w:szCs w:val="24"/>
              </w:rPr>
              <w:t>503,20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366186" w:rsidRPr="00277E18" w:rsidRDefault="00366186" w:rsidP="00063B6C">
            <w:pPr>
              <w:rPr>
                <w:sz w:val="24"/>
                <w:szCs w:val="24"/>
              </w:rPr>
            </w:pPr>
            <w:r>
              <w:rPr>
                <w:sz w:val="24"/>
                <w:szCs w:val="24"/>
              </w:rPr>
              <w:t>521,50</w:t>
            </w:r>
          </w:p>
        </w:tc>
        <w:tc>
          <w:tcPr>
            <w:tcW w:w="1274" w:type="dxa"/>
            <w:vAlign w:val="bottom"/>
          </w:tcPr>
          <w:p w:rsidR="00366186" w:rsidRPr="00277E18" w:rsidRDefault="00366186" w:rsidP="00063B6C">
            <w:pPr>
              <w:rPr>
                <w:sz w:val="24"/>
                <w:szCs w:val="24"/>
              </w:rPr>
            </w:pPr>
            <w:r>
              <w:rPr>
                <w:sz w:val="24"/>
                <w:szCs w:val="24"/>
              </w:rPr>
              <w:t>521,50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366186" w:rsidRPr="00277E18" w:rsidRDefault="00366186" w:rsidP="00063B6C">
            <w:pPr>
              <w:rPr>
                <w:sz w:val="24"/>
                <w:szCs w:val="24"/>
              </w:rPr>
            </w:pPr>
            <w:r>
              <w:rPr>
                <w:sz w:val="24"/>
                <w:szCs w:val="24"/>
              </w:rPr>
              <w:t>521,50</w:t>
            </w:r>
          </w:p>
        </w:tc>
        <w:tc>
          <w:tcPr>
            <w:tcW w:w="1274" w:type="dxa"/>
            <w:vAlign w:val="bottom"/>
          </w:tcPr>
          <w:p w:rsidR="00366186" w:rsidRPr="00277E18" w:rsidRDefault="00366186" w:rsidP="00063B6C">
            <w:pPr>
              <w:rPr>
                <w:sz w:val="24"/>
                <w:szCs w:val="24"/>
              </w:rPr>
            </w:pPr>
            <w:r>
              <w:rPr>
                <w:sz w:val="24"/>
                <w:szCs w:val="24"/>
              </w:rPr>
              <w:t>521,50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vAlign w:val="bottom"/>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37"/>
        </w:trPr>
        <w:tc>
          <w:tcPr>
            <w:tcW w:w="851" w:type="dxa"/>
            <w:vMerge w:val="restart"/>
          </w:tcPr>
          <w:p w:rsidR="00366186" w:rsidRPr="00277E18" w:rsidRDefault="00366186" w:rsidP="00063B6C">
            <w:pPr>
              <w:rPr>
                <w:sz w:val="24"/>
                <w:szCs w:val="24"/>
              </w:rPr>
            </w:pPr>
            <w:r>
              <w:rPr>
                <w:sz w:val="24"/>
                <w:szCs w:val="24"/>
              </w:rPr>
              <w:lastRenderedPageBreak/>
              <w:t>3.2.3</w:t>
            </w:r>
          </w:p>
        </w:tc>
        <w:tc>
          <w:tcPr>
            <w:tcW w:w="2189" w:type="dxa"/>
            <w:vMerge w:val="restart"/>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37"/>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37"/>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4"/>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4"/>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4"/>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3.2.4</w:t>
            </w:r>
          </w:p>
        </w:tc>
        <w:tc>
          <w:tcPr>
            <w:tcW w:w="2189" w:type="dxa"/>
            <w:vMerge w:val="restart"/>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spacing w:line="276" w:lineRule="auto"/>
              <w:jc w:val="center"/>
              <w:rPr>
                <w:color w:val="000000"/>
                <w:sz w:val="24"/>
                <w:szCs w:val="24"/>
                <w:lang w:eastAsia="en-US"/>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3.2.5</w:t>
            </w:r>
          </w:p>
        </w:tc>
        <w:tc>
          <w:tcPr>
            <w:tcW w:w="2189"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jc w:val="cente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rPr>
                <w:sz w:val="24"/>
                <w:szCs w:val="24"/>
              </w:rPr>
            </w:pPr>
            <w:r w:rsidRPr="00277E18">
              <w:rPr>
                <w:sz w:val="24"/>
                <w:szCs w:val="24"/>
              </w:rPr>
              <w:t>16,5</w:t>
            </w:r>
          </w:p>
        </w:tc>
        <w:tc>
          <w:tcPr>
            <w:tcW w:w="1274" w:type="dxa"/>
          </w:tcPr>
          <w:p w:rsidR="00366186" w:rsidRPr="00277E18" w:rsidRDefault="00366186" w:rsidP="00063B6C">
            <w:pPr>
              <w:rPr>
                <w:sz w:val="24"/>
                <w:szCs w:val="24"/>
              </w:rPr>
            </w:pPr>
            <w:r w:rsidRPr="00277E18">
              <w:rPr>
                <w:sz w:val="24"/>
                <w:szCs w:val="24"/>
              </w:rPr>
              <w:t>16,5</w:t>
            </w: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rPr>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val="restart"/>
          </w:tcPr>
          <w:p w:rsidR="00366186" w:rsidRPr="00277E18" w:rsidRDefault="00366186" w:rsidP="00063B6C">
            <w:pPr>
              <w:rPr>
                <w:sz w:val="24"/>
                <w:szCs w:val="24"/>
              </w:rPr>
            </w:pPr>
            <w:r>
              <w:rPr>
                <w:sz w:val="24"/>
                <w:szCs w:val="24"/>
              </w:rPr>
              <w:t>3.2.6</w:t>
            </w:r>
          </w:p>
        </w:tc>
        <w:tc>
          <w:tcPr>
            <w:tcW w:w="2189" w:type="dxa"/>
            <w:vMerge w:val="restart"/>
          </w:tcPr>
          <w:p w:rsidR="00366186" w:rsidRPr="00277E18" w:rsidRDefault="00366186" w:rsidP="00063B6C">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366186" w:rsidRPr="00277E18" w:rsidRDefault="00366186" w:rsidP="00063B6C">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Default="00366186" w:rsidP="00063B6C">
            <w:pPr>
              <w:rPr>
                <w:sz w:val="24"/>
                <w:szCs w:val="24"/>
              </w:rPr>
            </w:pPr>
          </w:p>
        </w:tc>
        <w:tc>
          <w:tcPr>
            <w:tcW w:w="2189" w:type="dxa"/>
            <w:vMerge/>
          </w:tcPr>
          <w:p w:rsidR="00366186" w:rsidRPr="00277E18" w:rsidRDefault="00366186" w:rsidP="00063B6C">
            <w:pPr>
              <w:widowControl/>
              <w:autoSpaceDE w:val="0"/>
              <w:autoSpaceDN w:val="0"/>
              <w:adjustRightInd w:val="0"/>
              <w:jc w:val="center"/>
              <w:rPr>
                <w:color w:val="000000"/>
                <w:sz w:val="24"/>
                <w:szCs w:val="24"/>
              </w:rPr>
            </w:pPr>
          </w:p>
        </w:tc>
        <w:tc>
          <w:tcPr>
            <w:tcW w:w="1928" w:type="dxa"/>
            <w:vMerge/>
          </w:tcPr>
          <w:p w:rsidR="00366186" w:rsidRPr="00277E18" w:rsidRDefault="00366186" w:rsidP="00063B6C">
            <w:pPr>
              <w:pStyle w:val="ConsPlusNormal0"/>
              <w:ind w:firstLine="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val="restart"/>
          </w:tcPr>
          <w:p w:rsidR="00366186" w:rsidRPr="00277E18" w:rsidRDefault="00366186" w:rsidP="00063B6C">
            <w:pPr>
              <w:rPr>
                <w:sz w:val="24"/>
                <w:szCs w:val="24"/>
              </w:rPr>
            </w:pPr>
            <w:r>
              <w:rPr>
                <w:sz w:val="24"/>
                <w:szCs w:val="24"/>
              </w:rPr>
              <w:t>3.3</w:t>
            </w:r>
          </w:p>
        </w:tc>
        <w:tc>
          <w:tcPr>
            <w:tcW w:w="2189" w:type="dxa"/>
            <w:vMerge w:val="restart"/>
          </w:tcPr>
          <w:p w:rsidR="00366186" w:rsidRPr="00277E18" w:rsidRDefault="00366186" w:rsidP="00063B6C">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366186" w:rsidRPr="00277E18" w:rsidRDefault="00366186" w:rsidP="00063B6C">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366186" w:rsidRPr="00277E18" w:rsidRDefault="00366186" w:rsidP="00063B6C">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366186" w:rsidRPr="00277E18" w:rsidTr="00063B6C">
        <w:trPr>
          <w:trHeight w:val="339"/>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5C10B5"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5C10B5"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Default="00366186" w:rsidP="00063B6C">
            <w:pPr>
              <w:pStyle w:val="ConsPlusNormal0"/>
              <w:ind w:firstLine="0"/>
              <w:rPr>
                <w:rFonts w:ascii="Times New Roman" w:hAnsi="Times New Roman" w:cs="Times New Roman"/>
                <w:sz w:val="24"/>
                <w:szCs w:val="24"/>
                <w:lang w:val="en-US"/>
              </w:rPr>
            </w:pPr>
          </w:p>
        </w:tc>
      </w:tr>
      <w:tr w:rsidR="00366186" w:rsidRPr="00277E18" w:rsidTr="00063B6C">
        <w:trPr>
          <w:trHeight w:val="339"/>
        </w:trPr>
        <w:tc>
          <w:tcPr>
            <w:tcW w:w="851" w:type="dxa"/>
            <w:vMerge/>
          </w:tcPr>
          <w:p w:rsidR="00366186"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jc w:val="center"/>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5C10B5"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lang w:val="en-US"/>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5C10B5"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Default="00366186" w:rsidP="00063B6C">
            <w:pPr>
              <w:pStyle w:val="ConsPlusNormal0"/>
              <w:ind w:firstLine="0"/>
              <w:rPr>
                <w:rFonts w:ascii="Times New Roman" w:hAnsi="Times New Roman" w:cs="Times New Roman"/>
                <w:sz w:val="24"/>
                <w:szCs w:val="24"/>
                <w:lang w:val="en-US"/>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339"/>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0"/>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0"/>
        </w:trPr>
        <w:tc>
          <w:tcPr>
            <w:tcW w:w="851" w:type="dxa"/>
            <w:vMerge w:val="restart"/>
          </w:tcPr>
          <w:p w:rsidR="00366186" w:rsidRPr="00277E18" w:rsidRDefault="00366186" w:rsidP="00063B6C">
            <w:pPr>
              <w:rPr>
                <w:sz w:val="24"/>
                <w:szCs w:val="24"/>
              </w:rPr>
            </w:pPr>
          </w:p>
        </w:tc>
        <w:tc>
          <w:tcPr>
            <w:tcW w:w="2189" w:type="dxa"/>
            <w:vMerge w:val="restart"/>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rPr>
          <w:trHeight w:val="270"/>
        </w:trPr>
        <w:tc>
          <w:tcPr>
            <w:tcW w:w="851" w:type="dxa"/>
            <w:vMerge/>
          </w:tcPr>
          <w:p w:rsidR="00366186" w:rsidRPr="00277E18" w:rsidRDefault="00366186" w:rsidP="00063B6C">
            <w:pPr>
              <w:rPr>
                <w:sz w:val="24"/>
                <w:szCs w:val="24"/>
              </w:rPr>
            </w:pPr>
          </w:p>
        </w:tc>
        <w:tc>
          <w:tcPr>
            <w:tcW w:w="2189" w:type="dxa"/>
            <w:vMerge/>
          </w:tcPr>
          <w:p w:rsidR="00366186" w:rsidRPr="00277E18" w:rsidRDefault="00366186" w:rsidP="00063B6C">
            <w:pPr>
              <w:rPr>
                <w:sz w:val="24"/>
                <w:szCs w:val="24"/>
              </w:rPr>
            </w:pPr>
          </w:p>
        </w:tc>
        <w:tc>
          <w:tcPr>
            <w:tcW w:w="1928" w:type="dxa"/>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366186" w:rsidRPr="00277E18" w:rsidRDefault="00366186" w:rsidP="00063B6C">
            <w:pPr>
              <w:pStyle w:val="ConsPlusNormal0"/>
              <w:rPr>
                <w:rFonts w:ascii="Times New Roman" w:hAnsi="Times New Roman" w:cs="Times New Roman"/>
                <w:sz w:val="24"/>
                <w:szCs w:val="24"/>
              </w:rPr>
            </w:pPr>
          </w:p>
        </w:tc>
        <w:tc>
          <w:tcPr>
            <w:tcW w:w="1189" w:type="dxa"/>
            <w:gridSpan w:val="2"/>
          </w:tcPr>
          <w:p w:rsidR="00366186" w:rsidRPr="00277E18" w:rsidRDefault="00366186" w:rsidP="00063B6C">
            <w:pPr>
              <w:pStyle w:val="ConsPlusNormal0"/>
              <w:rPr>
                <w:rFonts w:ascii="Times New Roman" w:hAnsi="Times New Roman" w:cs="Times New Roman"/>
                <w:sz w:val="24"/>
                <w:szCs w:val="24"/>
              </w:rPr>
            </w:pP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3040" w:type="dxa"/>
            <w:gridSpan w:val="2"/>
            <w:vMerge w:val="restart"/>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233462,61</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222911,32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pStyle w:val="ConsPlusNormal0"/>
              <w:ind w:firstLine="0"/>
              <w:rPr>
                <w:rFonts w:ascii="Times New Roman" w:hAnsi="Times New Roman" w:cs="Times New Roman"/>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66186" w:rsidRPr="008A391C"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25116,69</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24069,14</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ind w:firstLine="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Default="00366186" w:rsidP="00063B6C">
            <w:r w:rsidRPr="001B267E">
              <w:rPr>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3040" w:type="dxa"/>
            <w:gridSpan w:val="2"/>
            <w:vMerge/>
          </w:tcPr>
          <w:p w:rsidR="00366186" w:rsidRPr="00277E18" w:rsidRDefault="00366186" w:rsidP="00063B6C">
            <w:pPr>
              <w:rPr>
                <w:sz w:val="24"/>
                <w:szCs w:val="24"/>
              </w:rPr>
            </w:pPr>
          </w:p>
        </w:tc>
        <w:tc>
          <w:tcPr>
            <w:tcW w:w="1928" w:type="dxa"/>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366186" w:rsidRDefault="00366186" w:rsidP="00063B6C">
            <w:r w:rsidRPr="001B267E">
              <w:rPr>
                <w:sz w:val="24"/>
                <w:szCs w:val="24"/>
              </w:rPr>
              <w:t>23920,70</w:t>
            </w:r>
          </w:p>
        </w:tc>
        <w:tc>
          <w:tcPr>
            <w:tcW w:w="1135" w:type="dxa"/>
            <w:gridSpan w:val="2"/>
          </w:tcPr>
          <w:p w:rsidR="00366186" w:rsidRPr="00277E18" w:rsidRDefault="00366186" w:rsidP="00063B6C">
            <w:pPr>
              <w:pStyle w:val="ConsPlusNormal0"/>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13810" w:type="dxa"/>
            <w:gridSpan w:val="13"/>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val="restart"/>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222911,32</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pStyle w:val="ConsPlusNormal0"/>
              <w:rPr>
                <w:rFonts w:ascii="Times New Roman" w:hAnsi="Times New Roman" w:cs="Times New Roman"/>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23984,39</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366186" w:rsidRPr="00277E18"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val="restart"/>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66186" w:rsidRDefault="00366186" w:rsidP="00063B6C">
            <w:r w:rsidRPr="00B05506">
              <w:rPr>
                <w:sz w:val="24"/>
                <w:szCs w:val="24"/>
              </w:rPr>
              <w:t>24070,70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val="restart"/>
          </w:tcPr>
          <w:p w:rsidR="00366186" w:rsidRPr="00277E18" w:rsidRDefault="00366186" w:rsidP="00063B6C">
            <w:pPr>
              <w:pStyle w:val="ConsPlusNormal0"/>
              <w:rPr>
                <w:rFonts w:ascii="Times New Roman" w:hAnsi="Times New Roman" w:cs="Times New Roman"/>
                <w:sz w:val="24"/>
                <w:szCs w:val="24"/>
              </w:rPr>
            </w:pPr>
          </w:p>
        </w:tc>
      </w:tr>
      <w:tr w:rsidR="00366186" w:rsidRPr="00277E18" w:rsidTr="00063B6C">
        <w:tc>
          <w:tcPr>
            <w:tcW w:w="4968" w:type="dxa"/>
            <w:gridSpan w:val="3"/>
            <w:vMerge/>
          </w:tcPr>
          <w:p w:rsidR="00366186" w:rsidRPr="00277E18" w:rsidRDefault="00366186" w:rsidP="00063B6C">
            <w:pPr>
              <w:rPr>
                <w:sz w:val="24"/>
                <w:szCs w:val="24"/>
              </w:rPr>
            </w:pPr>
          </w:p>
        </w:tc>
        <w:tc>
          <w:tcPr>
            <w:tcW w:w="1428" w:type="dxa"/>
          </w:tcPr>
          <w:p w:rsidR="00366186" w:rsidRPr="00277E18" w:rsidRDefault="00366186" w:rsidP="00063B6C">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366186" w:rsidRPr="006110B2"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366186" w:rsidRDefault="00366186" w:rsidP="00063B6C">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366186" w:rsidRDefault="00366186" w:rsidP="00063B6C">
            <w:r w:rsidRPr="00B05506">
              <w:rPr>
                <w:sz w:val="24"/>
                <w:szCs w:val="24"/>
              </w:rPr>
              <w:t>24070,70</w:t>
            </w:r>
          </w:p>
        </w:tc>
        <w:tc>
          <w:tcPr>
            <w:tcW w:w="1135" w:type="dxa"/>
            <w:gridSpan w:val="2"/>
          </w:tcPr>
          <w:p w:rsidR="00366186" w:rsidRPr="00277E18" w:rsidRDefault="00366186" w:rsidP="00063B6C">
            <w:pPr>
              <w:pStyle w:val="ConsPlusNormal0"/>
              <w:ind w:firstLine="0"/>
              <w:jc w:val="center"/>
              <w:rPr>
                <w:rFonts w:ascii="Times New Roman" w:hAnsi="Times New Roman" w:cs="Times New Roman"/>
                <w:sz w:val="24"/>
                <w:szCs w:val="24"/>
              </w:rPr>
            </w:pPr>
          </w:p>
        </w:tc>
        <w:tc>
          <w:tcPr>
            <w:tcW w:w="1534" w:type="dxa"/>
            <w:gridSpan w:val="2"/>
          </w:tcPr>
          <w:p w:rsidR="00366186" w:rsidRPr="00277E18" w:rsidRDefault="00366186" w:rsidP="00063B6C">
            <w:pPr>
              <w:pStyle w:val="ConsPlusNormal0"/>
              <w:rPr>
                <w:rFonts w:ascii="Times New Roman" w:hAnsi="Times New Roman" w:cs="Times New Roman"/>
                <w:sz w:val="24"/>
                <w:szCs w:val="24"/>
              </w:rPr>
            </w:pPr>
          </w:p>
        </w:tc>
        <w:tc>
          <w:tcPr>
            <w:tcW w:w="1778" w:type="dxa"/>
            <w:vMerge/>
          </w:tcPr>
          <w:p w:rsidR="00366186" w:rsidRPr="00277E18" w:rsidRDefault="00366186" w:rsidP="00063B6C">
            <w:pPr>
              <w:pStyle w:val="ConsPlusNormal0"/>
              <w:rPr>
                <w:rFonts w:ascii="Times New Roman" w:hAnsi="Times New Roman" w:cs="Times New Roman"/>
                <w:sz w:val="24"/>
                <w:szCs w:val="24"/>
              </w:rPr>
            </w:pPr>
          </w:p>
        </w:tc>
      </w:tr>
    </w:tbl>
    <w:p w:rsidR="00366186" w:rsidRPr="00277E18" w:rsidRDefault="00366186" w:rsidP="00366186">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366186" w:rsidRPr="00277E18" w:rsidRDefault="00366186" w:rsidP="00366186">
      <w:pPr>
        <w:pStyle w:val="ConsPlusNormal0"/>
        <w:ind w:firstLine="540"/>
        <w:jc w:val="both"/>
        <w:rPr>
          <w:rFonts w:ascii="Times New Roman" w:hAnsi="Times New Roman" w:cs="Times New Roman"/>
          <w:sz w:val="24"/>
          <w:szCs w:val="24"/>
        </w:rPr>
      </w:pPr>
      <w:bookmarkStart w:id="24" w:name="P2039"/>
      <w:bookmarkEnd w:id="24"/>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366186" w:rsidRPr="00277E18" w:rsidRDefault="00366186" w:rsidP="00366186">
      <w:pPr>
        <w:pStyle w:val="ConsPlusNormal0"/>
        <w:jc w:val="right"/>
        <w:rPr>
          <w:rFonts w:ascii="Times New Roman" w:hAnsi="Times New Roman" w:cs="Times New Roman"/>
          <w:sz w:val="24"/>
          <w:szCs w:val="24"/>
        </w:rPr>
        <w:sectPr w:rsidR="00366186" w:rsidRPr="00277E18" w:rsidSect="0055409C">
          <w:headerReference w:type="default" r:id="rId27"/>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Default="00366186" w:rsidP="00366186">
      <w:pPr>
        <w:pStyle w:val="ConsPlusNormal0"/>
        <w:jc w:val="right"/>
      </w:pPr>
    </w:p>
    <w:p w:rsidR="00366186" w:rsidRDefault="00366186"/>
    <w:p w:rsidR="00366186" w:rsidRPr="00985A9B" w:rsidRDefault="00366186" w:rsidP="00366186">
      <w:pPr>
        <w:rPr>
          <w:sz w:val="28"/>
          <w:szCs w:val="28"/>
        </w:rPr>
      </w:pPr>
      <w:r>
        <w:rPr>
          <w:noProof/>
          <w:sz w:val="28"/>
          <w:szCs w:val="28"/>
        </w:rPr>
        <w:drawing>
          <wp:anchor distT="0" distB="0" distL="114300" distR="114300" simplePos="0" relativeHeight="251675648" behindDoc="0" locked="0" layoutInCell="1" allowOverlap="1" wp14:anchorId="30212A37" wp14:editId="035D3AE1">
            <wp:simplePos x="0" y="0"/>
            <wp:positionH relativeFrom="column">
              <wp:posOffset>2974975</wp:posOffset>
            </wp:positionH>
            <wp:positionV relativeFrom="paragraph">
              <wp:posOffset>-180975</wp:posOffset>
            </wp:positionV>
            <wp:extent cx="866140" cy="1058545"/>
            <wp:effectExtent l="0" t="0" r="0" b="8255"/>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140" cy="105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186" w:rsidRPr="00985A9B" w:rsidRDefault="00366186" w:rsidP="00366186">
      <w:pPr>
        <w:spacing w:line="192" w:lineRule="auto"/>
        <w:jc w:val="both"/>
        <w:rPr>
          <w:sz w:val="28"/>
          <w:szCs w:val="28"/>
        </w:rPr>
      </w:pPr>
    </w:p>
    <w:p w:rsidR="00366186" w:rsidRPr="00985A9B" w:rsidRDefault="00366186" w:rsidP="00366186">
      <w:pPr>
        <w:rPr>
          <w:sz w:val="28"/>
          <w:szCs w:val="28"/>
        </w:rPr>
      </w:pPr>
    </w:p>
    <w:p w:rsidR="00366186" w:rsidRPr="00985A9B" w:rsidRDefault="00366186" w:rsidP="00366186">
      <w:pPr>
        <w:framePr w:hSpace="180" w:wrap="around" w:vAnchor="text" w:hAnchor="margin" w:y="843"/>
        <w:jc w:val="center"/>
        <w:rPr>
          <w:b/>
          <w:sz w:val="28"/>
          <w:szCs w:val="28"/>
        </w:rPr>
      </w:pPr>
      <w:r w:rsidRPr="00985A9B">
        <w:rPr>
          <w:b/>
          <w:sz w:val="28"/>
          <w:szCs w:val="28"/>
        </w:rPr>
        <w:t>АДМИНИСТРАЦИЯ</w:t>
      </w:r>
    </w:p>
    <w:p w:rsidR="00366186" w:rsidRPr="00985A9B" w:rsidRDefault="00366186" w:rsidP="00366186">
      <w:pPr>
        <w:framePr w:hSpace="180" w:wrap="around" w:vAnchor="text" w:hAnchor="margin" w:y="843"/>
        <w:jc w:val="center"/>
        <w:rPr>
          <w:b/>
          <w:sz w:val="28"/>
          <w:szCs w:val="28"/>
        </w:rPr>
      </w:pPr>
      <w:r w:rsidRPr="00985A9B">
        <w:rPr>
          <w:b/>
          <w:sz w:val="28"/>
          <w:szCs w:val="28"/>
        </w:rPr>
        <w:t>КАМЕШКИРСКОГО РАЙОНА ПЕНЗЕНСКОЙ ОБЛАСТИ</w:t>
      </w:r>
    </w:p>
    <w:p w:rsidR="00366186" w:rsidRPr="00985A9B" w:rsidRDefault="00366186" w:rsidP="00366186">
      <w:pPr>
        <w:framePr w:hSpace="180" w:wrap="around" w:vAnchor="text" w:hAnchor="margin" w:y="843"/>
        <w:jc w:val="center"/>
        <w:rPr>
          <w:sz w:val="28"/>
          <w:szCs w:val="28"/>
        </w:rPr>
      </w:pPr>
    </w:p>
    <w:p w:rsidR="00366186" w:rsidRPr="00985A9B" w:rsidRDefault="00366186" w:rsidP="00366186">
      <w:pPr>
        <w:keepNext/>
        <w:framePr w:hSpace="180" w:wrap="around" w:vAnchor="text" w:hAnchor="margin" w:y="843"/>
        <w:jc w:val="center"/>
        <w:outlineLvl w:val="2"/>
        <w:rPr>
          <w:b/>
          <w:sz w:val="28"/>
          <w:szCs w:val="28"/>
        </w:rPr>
      </w:pPr>
      <w:r w:rsidRPr="00985A9B">
        <w:rPr>
          <w:b/>
          <w:sz w:val="28"/>
          <w:szCs w:val="28"/>
        </w:rPr>
        <w:t>ПОСТАНОВЛЕНИЕ</w:t>
      </w:r>
    </w:p>
    <w:p w:rsidR="00366186" w:rsidRPr="00985A9B" w:rsidRDefault="00366186" w:rsidP="00366186">
      <w:pPr>
        <w:rPr>
          <w:sz w:val="28"/>
          <w:szCs w:val="28"/>
        </w:rPr>
      </w:pPr>
    </w:p>
    <w:p w:rsidR="00366186" w:rsidRPr="00985A9B" w:rsidRDefault="00366186" w:rsidP="00366186">
      <w:pPr>
        <w:tabs>
          <w:tab w:val="left" w:pos="1080"/>
        </w:tabs>
        <w:adjustRightInd w:val="0"/>
        <w:rPr>
          <w:b/>
          <w:bCs/>
          <w:sz w:val="28"/>
          <w:szCs w:val="28"/>
        </w:rPr>
      </w:pPr>
      <w:r w:rsidRPr="00985A9B">
        <w:rPr>
          <w:b/>
          <w:bCs/>
          <w:sz w:val="28"/>
          <w:szCs w:val="28"/>
        </w:rPr>
        <w:tab/>
      </w:r>
    </w:p>
    <w:p w:rsidR="00366186" w:rsidRPr="00985A9B" w:rsidRDefault="00366186" w:rsidP="00366186">
      <w:pPr>
        <w:tabs>
          <w:tab w:val="left" w:pos="1080"/>
        </w:tabs>
        <w:adjustRightInd w:val="0"/>
        <w:rPr>
          <w:b/>
          <w:bCs/>
          <w:sz w:val="28"/>
          <w:szCs w:val="28"/>
        </w:rPr>
      </w:pPr>
    </w:p>
    <w:p w:rsidR="00366186" w:rsidRPr="00985A9B" w:rsidRDefault="00366186" w:rsidP="00366186">
      <w:pPr>
        <w:adjustRightInd w:val="0"/>
        <w:jc w:val="center"/>
        <w:rPr>
          <w:b/>
          <w:bCs/>
          <w:sz w:val="28"/>
          <w:szCs w:val="28"/>
        </w:rPr>
      </w:pPr>
    </w:p>
    <w:p w:rsidR="00366186" w:rsidRPr="00985A9B" w:rsidRDefault="00366186" w:rsidP="00366186">
      <w:pPr>
        <w:tabs>
          <w:tab w:val="left" w:pos="284"/>
          <w:tab w:val="left" w:pos="3119"/>
          <w:tab w:val="left" w:pos="3516"/>
        </w:tabs>
        <w:adjustRightInd w:val="0"/>
        <w:jc w:val="center"/>
        <w:rPr>
          <w:bCs/>
          <w:color w:val="000000"/>
          <w:sz w:val="28"/>
          <w:szCs w:val="28"/>
        </w:rPr>
      </w:pPr>
      <w:r w:rsidRPr="00985A9B">
        <w:rPr>
          <w:sz w:val="28"/>
          <w:szCs w:val="28"/>
        </w:rPr>
        <w:t>от</w:t>
      </w:r>
      <w:r w:rsidRPr="00985A9B">
        <w:rPr>
          <w:sz w:val="28"/>
          <w:szCs w:val="28"/>
        </w:rPr>
        <w:tab/>
        <w:t>___</w:t>
      </w:r>
      <w:r>
        <w:rPr>
          <w:sz w:val="28"/>
          <w:szCs w:val="28"/>
        </w:rPr>
        <w:t>28.06.2021</w:t>
      </w:r>
      <w:r w:rsidRPr="00985A9B">
        <w:rPr>
          <w:sz w:val="28"/>
          <w:szCs w:val="28"/>
        </w:rPr>
        <w:t>__№__</w:t>
      </w:r>
      <w:r>
        <w:rPr>
          <w:sz w:val="28"/>
          <w:szCs w:val="28"/>
        </w:rPr>
        <w:t>221</w:t>
      </w:r>
      <w:r w:rsidRPr="00985A9B">
        <w:rPr>
          <w:sz w:val="28"/>
          <w:szCs w:val="28"/>
        </w:rPr>
        <w:t>_____</w:t>
      </w:r>
    </w:p>
    <w:p w:rsidR="00366186" w:rsidRPr="00985A9B" w:rsidRDefault="00366186" w:rsidP="00366186">
      <w:pPr>
        <w:jc w:val="center"/>
        <w:rPr>
          <w:sz w:val="28"/>
          <w:szCs w:val="28"/>
        </w:rPr>
      </w:pPr>
      <w:r w:rsidRPr="00985A9B">
        <w:rPr>
          <w:sz w:val="28"/>
          <w:szCs w:val="28"/>
        </w:rPr>
        <w:t>с. Р. Камешкир</w:t>
      </w:r>
    </w:p>
    <w:p w:rsidR="00366186" w:rsidRPr="00985A9B" w:rsidRDefault="00366186" w:rsidP="00366186">
      <w:pPr>
        <w:rPr>
          <w:sz w:val="28"/>
          <w:szCs w:val="28"/>
        </w:rPr>
      </w:pPr>
    </w:p>
    <w:p w:rsidR="00366186" w:rsidRPr="00730081" w:rsidRDefault="00366186" w:rsidP="00366186">
      <w:pPr>
        <w:spacing w:after="40" w:line="256" w:lineRule="auto"/>
        <w:ind w:left="41"/>
        <w:jc w:val="center"/>
        <w:rPr>
          <w:sz w:val="24"/>
          <w:szCs w:val="24"/>
        </w:rPr>
      </w:pPr>
      <w:r w:rsidRPr="00730081">
        <w:rPr>
          <w:b/>
          <w:sz w:val="24"/>
          <w:szCs w:val="24"/>
        </w:rPr>
        <w:t xml:space="preserve">Об утверждении Положения о закупке товаров, работ, услуг, для нужд  муниципального бюджетного  учреждения «Комплексный центр социального обслуживания населения Камешкирского района Пензенской области» </w:t>
      </w:r>
    </w:p>
    <w:p w:rsidR="00366186" w:rsidRPr="00730081" w:rsidRDefault="00366186" w:rsidP="00366186">
      <w:pPr>
        <w:spacing w:line="256" w:lineRule="auto"/>
        <w:ind w:left="10" w:right="64" w:hanging="10"/>
        <w:jc w:val="both"/>
        <w:rPr>
          <w:sz w:val="24"/>
          <w:szCs w:val="24"/>
        </w:rPr>
      </w:pPr>
    </w:p>
    <w:p w:rsidR="00366186" w:rsidRPr="00730081" w:rsidRDefault="00366186" w:rsidP="00366186">
      <w:pPr>
        <w:spacing w:line="220" w:lineRule="atLeast"/>
        <w:ind w:firstLine="540"/>
        <w:jc w:val="both"/>
        <w:rPr>
          <w:sz w:val="24"/>
          <w:szCs w:val="24"/>
        </w:rPr>
      </w:pPr>
      <w:r w:rsidRPr="00730081">
        <w:rPr>
          <w:b/>
          <w:sz w:val="24"/>
          <w:szCs w:val="24"/>
        </w:rPr>
        <w:t xml:space="preserve">  </w:t>
      </w:r>
      <w:r w:rsidRPr="00730081">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 223-ФЗ "О закупках товаров, работ, услуг отдельными видами юридических лиц", Уставом Камешкирского района Пензенской области, администрация  Камешкирского района Пензенской области </w:t>
      </w:r>
    </w:p>
    <w:p w:rsidR="00366186" w:rsidRPr="00730081" w:rsidRDefault="00366186" w:rsidP="00366186">
      <w:pPr>
        <w:jc w:val="center"/>
        <w:rPr>
          <w:sz w:val="24"/>
          <w:szCs w:val="24"/>
        </w:rPr>
      </w:pPr>
      <w:r w:rsidRPr="00730081">
        <w:rPr>
          <w:sz w:val="24"/>
          <w:szCs w:val="24"/>
        </w:rPr>
        <w:t>постановляет:</w:t>
      </w:r>
    </w:p>
    <w:p w:rsidR="00366186" w:rsidRPr="00730081" w:rsidRDefault="00366186" w:rsidP="00366186">
      <w:pPr>
        <w:jc w:val="both"/>
        <w:rPr>
          <w:sz w:val="24"/>
          <w:szCs w:val="24"/>
        </w:rPr>
      </w:pPr>
    </w:p>
    <w:p w:rsidR="00366186" w:rsidRPr="00730081" w:rsidRDefault="00366186" w:rsidP="00366186">
      <w:pPr>
        <w:spacing w:line="256" w:lineRule="auto"/>
        <w:jc w:val="both"/>
        <w:rPr>
          <w:sz w:val="24"/>
          <w:szCs w:val="24"/>
        </w:rPr>
      </w:pPr>
      <w:r w:rsidRPr="00730081">
        <w:rPr>
          <w:sz w:val="24"/>
          <w:szCs w:val="24"/>
        </w:rPr>
        <w:t>1.Утвердить Положение о закупке товаров, работ, услуг, для нужд  муниципального бюджетного  учреждения «Комплексный центр социального обслуживания населения Камешкирского района Пензенской области», согласно  приложению к настоящему постановлению.</w:t>
      </w:r>
    </w:p>
    <w:p w:rsidR="00366186" w:rsidRPr="00730081" w:rsidRDefault="00366186" w:rsidP="00366186">
      <w:pPr>
        <w:spacing w:line="256" w:lineRule="auto"/>
        <w:jc w:val="both"/>
        <w:rPr>
          <w:sz w:val="24"/>
          <w:szCs w:val="24"/>
        </w:rPr>
      </w:pPr>
      <w:r w:rsidRPr="00730081">
        <w:rPr>
          <w:sz w:val="24"/>
          <w:szCs w:val="24"/>
        </w:rPr>
        <w:t>2. Признать утратившим силу постановление Администрации Камешкирского района № 382 от 14.12.2018г. «Об утверждении Положения о закупке товаров, работ, услуг, для нужд  муниципального бюджетного  учреждения «Комплексный центр социального обслуживания населения Камешкирского района Пензенской области».</w:t>
      </w:r>
    </w:p>
    <w:p w:rsidR="00366186" w:rsidRPr="00730081" w:rsidRDefault="00366186" w:rsidP="00366186">
      <w:pPr>
        <w:jc w:val="both"/>
        <w:rPr>
          <w:sz w:val="24"/>
          <w:szCs w:val="24"/>
        </w:rPr>
      </w:pPr>
      <w:r w:rsidRPr="00730081">
        <w:rPr>
          <w:sz w:val="24"/>
          <w:szCs w:val="24"/>
        </w:rPr>
        <w:t>3.Опубликовать настоящее постановление в информационном бюллетене «Камешкирский вестник».</w:t>
      </w:r>
    </w:p>
    <w:p w:rsidR="00366186" w:rsidRPr="00730081" w:rsidRDefault="00366186" w:rsidP="00366186">
      <w:pPr>
        <w:jc w:val="both"/>
        <w:rPr>
          <w:sz w:val="24"/>
          <w:szCs w:val="24"/>
        </w:rPr>
      </w:pPr>
      <w:r w:rsidRPr="00730081">
        <w:rPr>
          <w:sz w:val="24"/>
          <w:szCs w:val="24"/>
        </w:rPr>
        <w:t xml:space="preserve">4. Настоящее постановление вступает в силу на следующий день после дня его официального опубликования. </w:t>
      </w:r>
    </w:p>
    <w:p w:rsidR="00366186" w:rsidRPr="00730081" w:rsidRDefault="00366186" w:rsidP="00366186">
      <w:pPr>
        <w:jc w:val="both"/>
        <w:rPr>
          <w:sz w:val="24"/>
          <w:szCs w:val="24"/>
        </w:rPr>
      </w:pPr>
      <w:r w:rsidRPr="00730081">
        <w:rPr>
          <w:sz w:val="24"/>
          <w:szCs w:val="24"/>
        </w:rPr>
        <w:t xml:space="preserve">5. </w:t>
      </w:r>
      <w:proofErr w:type="gramStart"/>
      <w:r w:rsidRPr="00730081">
        <w:rPr>
          <w:sz w:val="24"/>
          <w:szCs w:val="24"/>
        </w:rPr>
        <w:t>Контроль за</w:t>
      </w:r>
      <w:proofErr w:type="gramEnd"/>
      <w:r w:rsidRPr="00730081">
        <w:rPr>
          <w:sz w:val="24"/>
          <w:szCs w:val="24"/>
        </w:rPr>
        <w:t xml:space="preserve"> исполнением настоящего постановления возложить на директора муниципального бюджетного учреждения «Комплексный центр социального обслуживания населения Камешкирского района Пензенской области». </w:t>
      </w:r>
    </w:p>
    <w:p w:rsidR="00366186" w:rsidRPr="00730081" w:rsidRDefault="00366186" w:rsidP="00366186">
      <w:pPr>
        <w:rPr>
          <w:sz w:val="24"/>
          <w:szCs w:val="24"/>
        </w:rPr>
      </w:pPr>
    </w:p>
    <w:p w:rsidR="00366186" w:rsidRPr="00730081" w:rsidRDefault="00366186" w:rsidP="00366186">
      <w:pPr>
        <w:rPr>
          <w:sz w:val="24"/>
          <w:szCs w:val="24"/>
        </w:rPr>
      </w:pPr>
      <w:r w:rsidRPr="00730081">
        <w:rPr>
          <w:sz w:val="24"/>
          <w:szCs w:val="24"/>
        </w:rPr>
        <w:t>Глава администрации</w:t>
      </w:r>
    </w:p>
    <w:p w:rsidR="00366186" w:rsidRPr="00730081" w:rsidRDefault="00366186" w:rsidP="00366186">
      <w:pPr>
        <w:rPr>
          <w:sz w:val="24"/>
          <w:szCs w:val="24"/>
        </w:rPr>
      </w:pPr>
      <w:r w:rsidRPr="00730081">
        <w:rPr>
          <w:sz w:val="24"/>
          <w:szCs w:val="24"/>
        </w:rPr>
        <w:t>Камешкирского района</w:t>
      </w:r>
    </w:p>
    <w:p w:rsidR="00366186" w:rsidRPr="00730081" w:rsidRDefault="00366186" w:rsidP="00366186">
      <w:pPr>
        <w:rPr>
          <w:rFonts w:ascii="Calibri" w:eastAsia="Calibri" w:hAnsi="Calibri"/>
          <w:sz w:val="24"/>
          <w:szCs w:val="24"/>
          <w:lang w:eastAsia="en-US"/>
        </w:rPr>
      </w:pPr>
      <w:r w:rsidRPr="00730081">
        <w:rPr>
          <w:sz w:val="24"/>
          <w:szCs w:val="24"/>
        </w:rPr>
        <w:t>Пензенской области                                                                                  П.А. Мигин.</w:t>
      </w:r>
    </w:p>
    <w:p w:rsidR="00366186" w:rsidRPr="00985A9B" w:rsidRDefault="00366186" w:rsidP="00366186">
      <w:pPr>
        <w:rPr>
          <w:sz w:val="28"/>
          <w:szCs w:val="28"/>
        </w:rPr>
      </w:pPr>
    </w:p>
    <w:p w:rsidR="00366186" w:rsidRPr="00985A9B" w:rsidRDefault="00366186" w:rsidP="00366186">
      <w:pPr>
        <w:jc w:val="right"/>
        <w:rPr>
          <w:sz w:val="28"/>
          <w:szCs w:val="28"/>
        </w:rPr>
      </w:pPr>
      <w:r w:rsidRPr="00985A9B">
        <w:rPr>
          <w:sz w:val="28"/>
          <w:szCs w:val="28"/>
        </w:rPr>
        <w:t xml:space="preserve">                                                                                                                                                        </w:t>
      </w:r>
    </w:p>
    <w:p w:rsidR="00366186" w:rsidRPr="00730081" w:rsidRDefault="00366186" w:rsidP="00366186">
      <w:pPr>
        <w:jc w:val="right"/>
        <w:rPr>
          <w:sz w:val="24"/>
          <w:szCs w:val="24"/>
        </w:rPr>
      </w:pPr>
      <w:r w:rsidRPr="00730081">
        <w:rPr>
          <w:sz w:val="24"/>
          <w:szCs w:val="24"/>
        </w:rPr>
        <w:t>Приложение</w:t>
      </w:r>
    </w:p>
    <w:p w:rsidR="00366186" w:rsidRPr="00730081" w:rsidRDefault="00366186" w:rsidP="00366186">
      <w:pPr>
        <w:jc w:val="right"/>
        <w:rPr>
          <w:sz w:val="24"/>
          <w:szCs w:val="24"/>
        </w:rPr>
      </w:pPr>
      <w:r w:rsidRPr="00730081">
        <w:rPr>
          <w:sz w:val="24"/>
          <w:szCs w:val="24"/>
        </w:rPr>
        <w:t>УТВЕРЖДЕНО</w:t>
      </w:r>
    </w:p>
    <w:p w:rsidR="00366186" w:rsidRPr="00730081" w:rsidRDefault="00366186" w:rsidP="00366186">
      <w:pPr>
        <w:jc w:val="right"/>
        <w:rPr>
          <w:sz w:val="24"/>
          <w:szCs w:val="24"/>
        </w:rPr>
      </w:pPr>
      <w:r w:rsidRPr="00730081">
        <w:rPr>
          <w:sz w:val="24"/>
          <w:szCs w:val="24"/>
        </w:rPr>
        <w:lastRenderedPageBreak/>
        <w:t xml:space="preserve"> Постановлением</w:t>
      </w:r>
    </w:p>
    <w:p w:rsidR="00366186" w:rsidRPr="00730081" w:rsidRDefault="00366186" w:rsidP="00366186">
      <w:pPr>
        <w:jc w:val="right"/>
        <w:rPr>
          <w:sz w:val="24"/>
          <w:szCs w:val="24"/>
        </w:rPr>
      </w:pPr>
      <w:r w:rsidRPr="00730081">
        <w:rPr>
          <w:sz w:val="24"/>
          <w:szCs w:val="24"/>
        </w:rPr>
        <w:t>администрации Камешкирского района</w:t>
      </w:r>
    </w:p>
    <w:p w:rsidR="00366186" w:rsidRPr="00730081" w:rsidRDefault="00366186" w:rsidP="00366186">
      <w:pPr>
        <w:jc w:val="right"/>
        <w:rPr>
          <w:sz w:val="24"/>
          <w:szCs w:val="24"/>
        </w:rPr>
      </w:pPr>
      <w:r w:rsidRPr="00730081">
        <w:rPr>
          <w:sz w:val="24"/>
          <w:szCs w:val="24"/>
        </w:rPr>
        <w:t>Пензенской области</w:t>
      </w:r>
    </w:p>
    <w:p w:rsidR="00366186" w:rsidRPr="00730081" w:rsidRDefault="00366186" w:rsidP="00366186">
      <w:pPr>
        <w:jc w:val="right"/>
        <w:rPr>
          <w:sz w:val="24"/>
          <w:szCs w:val="24"/>
        </w:rPr>
      </w:pPr>
      <w:r w:rsidRPr="00730081">
        <w:rPr>
          <w:sz w:val="24"/>
          <w:szCs w:val="24"/>
        </w:rPr>
        <w:t xml:space="preserve">от          № </w:t>
      </w:r>
    </w:p>
    <w:p w:rsidR="00366186" w:rsidRPr="00730081" w:rsidRDefault="00366186" w:rsidP="00366186">
      <w:pPr>
        <w:jc w:val="center"/>
        <w:rPr>
          <w:b/>
          <w:sz w:val="24"/>
          <w:szCs w:val="24"/>
        </w:rPr>
      </w:pPr>
    </w:p>
    <w:p w:rsidR="00366186" w:rsidRPr="00730081" w:rsidRDefault="00366186" w:rsidP="00366186">
      <w:pPr>
        <w:jc w:val="center"/>
        <w:rPr>
          <w:b/>
          <w:sz w:val="24"/>
          <w:szCs w:val="24"/>
        </w:rPr>
      </w:pPr>
    </w:p>
    <w:p w:rsidR="00366186" w:rsidRPr="00730081" w:rsidRDefault="00366186" w:rsidP="00366186">
      <w:pPr>
        <w:jc w:val="center"/>
        <w:rPr>
          <w:b/>
          <w:sz w:val="24"/>
          <w:szCs w:val="24"/>
        </w:rPr>
      </w:pPr>
      <w:r w:rsidRPr="00730081">
        <w:rPr>
          <w:b/>
          <w:sz w:val="24"/>
          <w:szCs w:val="24"/>
        </w:rPr>
        <w:t>ПОЛОЖЕНИЕ</w:t>
      </w:r>
    </w:p>
    <w:p w:rsidR="00366186" w:rsidRPr="00730081" w:rsidRDefault="00366186" w:rsidP="00366186">
      <w:pPr>
        <w:jc w:val="center"/>
        <w:rPr>
          <w:b/>
          <w:sz w:val="24"/>
          <w:szCs w:val="24"/>
        </w:rPr>
      </w:pPr>
      <w:r w:rsidRPr="00730081">
        <w:rPr>
          <w:b/>
          <w:sz w:val="24"/>
          <w:szCs w:val="24"/>
        </w:rPr>
        <w:t>о закупке товаров, работ, услуг</w:t>
      </w:r>
    </w:p>
    <w:p w:rsidR="00366186" w:rsidRPr="00730081" w:rsidRDefault="00366186" w:rsidP="00366186">
      <w:pPr>
        <w:jc w:val="both"/>
        <w:rPr>
          <w:b/>
          <w:sz w:val="24"/>
          <w:szCs w:val="24"/>
        </w:rPr>
      </w:pPr>
    </w:p>
    <w:p w:rsidR="00366186" w:rsidRPr="00730081" w:rsidRDefault="00366186" w:rsidP="00366186">
      <w:pPr>
        <w:jc w:val="center"/>
        <w:rPr>
          <w:b/>
          <w:sz w:val="24"/>
          <w:szCs w:val="24"/>
        </w:rPr>
      </w:pPr>
      <w:r w:rsidRPr="00730081">
        <w:rPr>
          <w:b/>
          <w:sz w:val="24"/>
          <w:szCs w:val="24"/>
        </w:rPr>
        <w:t>Муниципального бюджетного учреждения «Комплексный центр социального обслуживания населения Камешкирского района Пензенской области»</w:t>
      </w:r>
    </w:p>
    <w:p w:rsidR="00366186" w:rsidRPr="00730081" w:rsidRDefault="00366186" w:rsidP="00366186">
      <w:pPr>
        <w:jc w:val="center"/>
        <w:rPr>
          <w:sz w:val="24"/>
          <w:szCs w:val="24"/>
        </w:rPr>
      </w:pPr>
    </w:p>
    <w:p w:rsidR="00366186" w:rsidRPr="00730081" w:rsidRDefault="00366186" w:rsidP="00366186">
      <w:pPr>
        <w:tabs>
          <w:tab w:val="left" w:pos="2175"/>
        </w:tabs>
        <w:jc w:val="both"/>
        <w:rPr>
          <w:sz w:val="24"/>
          <w:szCs w:val="24"/>
        </w:rPr>
      </w:pPr>
      <w:r w:rsidRPr="00730081">
        <w:rPr>
          <w:sz w:val="24"/>
          <w:szCs w:val="24"/>
        </w:rPr>
        <w:t>Содержание:</w:t>
      </w:r>
    </w:p>
    <w:p w:rsidR="00366186" w:rsidRPr="00730081" w:rsidRDefault="00366186" w:rsidP="00366186">
      <w:pPr>
        <w:jc w:val="both"/>
        <w:rPr>
          <w:sz w:val="24"/>
          <w:szCs w:val="24"/>
        </w:rPr>
      </w:pPr>
      <w:r w:rsidRPr="00730081">
        <w:rPr>
          <w:sz w:val="24"/>
          <w:szCs w:val="24"/>
        </w:rPr>
        <w:t>Термины, определения и сокращения</w:t>
      </w:r>
    </w:p>
    <w:p w:rsidR="00366186" w:rsidRPr="00730081" w:rsidRDefault="00366186" w:rsidP="00366186">
      <w:pPr>
        <w:jc w:val="both"/>
        <w:rPr>
          <w:sz w:val="24"/>
          <w:szCs w:val="24"/>
        </w:rPr>
      </w:pPr>
      <w:r w:rsidRPr="00730081">
        <w:rPr>
          <w:b/>
          <w:sz w:val="24"/>
          <w:szCs w:val="24"/>
        </w:rPr>
        <w:t>1. Общие положения</w:t>
      </w:r>
    </w:p>
    <w:p w:rsidR="00366186" w:rsidRPr="00730081" w:rsidRDefault="00366186" w:rsidP="00366186">
      <w:pPr>
        <w:jc w:val="both"/>
        <w:rPr>
          <w:sz w:val="24"/>
          <w:szCs w:val="24"/>
        </w:rPr>
      </w:pPr>
      <w:r w:rsidRPr="00730081">
        <w:rPr>
          <w:sz w:val="24"/>
          <w:szCs w:val="24"/>
        </w:rPr>
        <w:t>1.1. Правовые основы осуществления закупок</w:t>
      </w:r>
    </w:p>
    <w:p w:rsidR="00366186" w:rsidRPr="00730081" w:rsidRDefault="00366186" w:rsidP="00366186">
      <w:pPr>
        <w:jc w:val="both"/>
        <w:rPr>
          <w:sz w:val="24"/>
          <w:szCs w:val="24"/>
        </w:rPr>
      </w:pPr>
      <w:r w:rsidRPr="00730081">
        <w:rPr>
          <w:sz w:val="24"/>
          <w:szCs w:val="24"/>
        </w:rPr>
        <w:t>1.2. Цели и принципы закупок</w:t>
      </w:r>
    </w:p>
    <w:p w:rsidR="00366186" w:rsidRPr="00730081" w:rsidRDefault="00366186" w:rsidP="00366186">
      <w:pPr>
        <w:jc w:val="both"/>
        <w:rPr>
          <w:sz w:val="24"/>
          <w:szCs w:val="24"/>
        </w:rPr>
      </w:pPr>
      <w:r w:rsidRPr="00730081">
        <w:rPr>
          <w:sz w:val="24"/>
          <w:szCs w:val="24"/>
        </w:rPr>
        <w:t xml:space="preserve">1.3. </w:t>
      </w:r>
      <w:hyperlink w:anchor="P212" w:history="1">
        <w:r w:rsidRPr="00730081">
          <w:rPr>
            <w:sz w:val="24"/>
            <w:szCs w:val="24"/>
          </w:rPr>
          <w:t>Способы закупок</w:t>
        </w:r>
      </w:hyperlink>
      <w:r w:rsidRPr="00730081">
        <w:rPr>
          <w:sz w:val="24"/>
          <w:szCs w:val="24"/>
        </w:rPr>
        <w:t xml:space="preserve"> и условия их применения</w:t>
      </w:r>
    </w:p>
    <w:p w:rsidR="00366186" w:rsidRPr="00730081" w:rsidRDefault="00366186" w:rsidP="00366186">
      <w:pPr>
        <w:jc w:val="both"/>
        <w:rPr>
          <w:sz w:val="24"/>
          <w:szCs w:val="24"/>
        </w:rPr>
      </w:pPr>
      <w:r w:rsidRPr="00730081">
        <w:rPr>
          <w:sz w:val="24"/>
          <w:szCs w:val="24"/>
        </w:rPr>
        <w:t>1.4. Информационное обеспечение закупок</w:t>
      </w:r>
    </w:p>
    <w:p w:rsidR="00366186" w:rsidRPr="00730081" w:rsidRDefault="00366186" w:rsidP="00366186">
      <w:pPr>
        <w:jc w:val="both"/>
        <w:rPr>
          <w:sz w:val="24"/>
          <w:szCs w:val="24"/>
        </w:rPr>
      </w:pPr>
      <w:r w:rsidRPr="00730081">
        <w:rPr>
          <w:sz w:val="24"/>
          <w:szCs w:val="24"/>
        </w:rPr>
        <w:t>1.5. Планирование закупок</w:t>
      </w:r>
    </w:p>
    <w:p w:rsidR="00366186" w:rsidRPr="00730081" w:rsidRDefault="00366186" w:rsidP="00366186">
      <w:pPr>
        <w:jc w:val="both"/>
        <w:rPr>
          <w:sz w:val="24"/>
          <w:szCs w:val="24"/>
        </w:rPr>
      </w:pPr>
      <w:r w:rsidRPr="00730081">
        <w:rPr>
          <w:sz w:val="24"/>
          <w:szCs w:val="24"/>
        </w:rPr>
        <w:t>1.6. Полномочия Заказчика при подготовке и проведении закупки</w:t>
      </w:r>
    </w:p>
    <w:p w:rsidR="00366186" w:rsidRPr="00730081" w:rsidRDefault="00366186" w:rsidP="00366186">
      <w:pPr>
        <w:jc w:val="both"/>
        <w:rPr>
          <w:sz w:val="24"/>
          <w:szCs w:val="24"/>
        </w:rPr>
      </w:pPr>
      <w:r w:rsidRPr="00730081">
        <w:rPr>
          <w:sz w:val="24"/>
          <w:szCs w:val="24"/>
        </w:rPr>
        <w:t>1.7. Комиссия по осуществлению конкурентных закупок</w:t>
      </w:r>
    </w:p>
    <w:p w:rsidR="00366186" w:rsidRPr="00730081" w:rsidRDefault="00366186" w:rsidP="00366186">
      <w:pPr>
        <w:jc w:val="both"/>
        <w:rPr>
          <w:sz w:val="24"/>
          <w:szCs w:val="24"/>
        </w:rPr>
      </w:pPr>
      <w:r w:rsidRPr="00730081">
        <w:rPr>
          <w:sz w:val="24"/>
          <w:szCs w:val="24"/>
        </w:rPr>
        <w:t>1.8. Документация о конкурентной закупке</w:t>
      </w:r>
    </w:p>
    <w:p w:rsidR="00366186" w:rsidRPr="00730081" w:rsidRDefault="00366186" w:rsidP="00366186">
      <w:pPr>
        <w:jc w:val="both"/>
        <w:rPr>
          <w:sz w:val="24"/>
          <w:szCs w:val="24"/>
        </w:rPr>
      </w:pPr>
      <w:r w:rsidRPr="00730081">
        <w:rPr>
          <w:sz w:val="24"/>
          <w:szCs w:val="24"/>
        </w:rPr>
        <w:t>1.9. Требования к участникам закупки</w:t>
      </w:r>
    </w:p>
    <w:p w:rsidR="00366186" w:rsidRPr="00730081" w:rsidRDefault="00366186" w:rsidP="00366186">
      <w:pPr>
        <w:jc w:val="both"/>
        <w:rPr>
          <w:sz w:val="24"/>
          <w:szCs w:val="24"/>
        </w:rPr>
      </w:pPr>
      <w:r w:rsidRPr="00730081">
        <w:rPr>
          <w:sz w:val="24"/>
          <w:szCs w:val="24"/>
        </w:rPr>
        <w:t>1.10. Условия допуска к участию и отстранения от участия в закупках</w:t>
      </w:r>
    </w:p>
    <w:p w:rsidR="00366186" w:rsidRPr="00730081" w:rsidRDefault="00366186" w:rsidP="00366186">
      <w:pPr>
        <w:jc w:val="both"/>
        <w:rPr>
          <w:sz w:val="24"/>
          <w:szCs w:val="24"/>
        </w:rPr>
      </w:pPr>
      <w:r w:rsidRPr="00730081">
        <w:rPr>
          <w:sz w:val="24"/>
          <w:szCs w:val="24"/>
        </w:rPr>
        <w:t>1.11. Порядок заключения и исполнения договора по результатам конкурентной закупки, осуществляемой в электронной форме</w:t>
      </w:r>
    </w:p>
    <w:p w:rsidR="00366186" w:rsidRPr="00730081" w:rsidRDefault="00366186" w:rsidP="00366186">
      <w:pPr>
        <w:jc w:val="both"/>
        <w:rPr>
          <w:sz w:val="24"/>
          <w:szCs w:val="24"/>
        </w:rPr>
      </w:pPr>
      <w:r w:rsidRPr="00730081">
        <w:rPr>
          <w:sz w:val="24"/>
          <w:szCs w:val="24"/>
        </w:rPr>
        <w:t>1.12. Реестр заключенных договоров</w:t>
      </w:r>
    </w:p>
    <w:p w:rsidR="00366186" w:rsidRPr="00730081" w:rsidRDefault="00366186" w:rsidP="00366186">
      <w:pPr>
        <w:jc w:val="both"/>
        <w:rPr>
          <w:b/>
          <w:sz w:val="24"/>
          <w:szCs w:val="24"/>
        </w:rPr>
      </w:pPr>
      <w:r w:rsidRPr="00730081">
        <w:rPr>
          <w:b/>
          <w:sz w:val="24"/>
          <w:szCs w:val="24"/>
        </w:rPr>
        <w:t xml:space="preserve">2. </w:t>
      </w:r>
      <w:hyperlink w:anchor="P530" w:history="1">
        <w:r w:rsidRPr="00730081">
          <w:rPr>
            <w:b/>
            <w:sz w:val="24"/>
            <w:szCs w:val="24"/>
          </w:rPr>
          <w:t>Закупка путем проведения конкурса</w:t>
        </w:r>
      </w:hyperlink>
      <w:r w:rsidRPr="00730081">
        <w:rPr>
          <w:b/>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2.1. Конкурс на право заключения договора в электронной форме</w:t>
      </w:r>
    </w:p>
    <w:p w:rsidR="00366186" w:rsidRPr="00730081" w:rsidRDefault="00366186" w:rsidP="00366186">
      <w:pPr>
        <w:jc w:val="both"/>
        <w:rPr>
          <w:sz w:val="24"/>
          <w:szCs w:val="24"/>
        </w:rPr>
      </w:pPr>
      <w:r w:rsidRPr="00730081">
        <w:rPr>
          <w:sz w:val="24"/>
          <w:szCs w:val="24"/>
        </w:rPr>
        <w:t xml:space="preserve">2.2. </w:t>
      </w:r>
      <w:hyperlink w:anchor="P538" w:history="1">
        <w:r w:rsidRPr="00730081">
          <w:rPr>
            <w:sz w:val="24"/>
            <w:szCs w:val="24"/>
          </w:rPr>
          <w:t>Извещение о проведении конкурса</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2.3. Конкурсная документация</w:t>
      </w:r>
    </w:p>
    <w:p w:rsidR="00366186" w:rsidRPr="00730081" w:rsidRDefault="00366186" w:rsidP="00366186">
      <w:pPr>
        <w:jc w:val="both"/>
        <w:rPr>
          <w:sz w:val="24"/>
          <w:szCs w:val="24"/>
        </w:rPr>
      </w:pPr>
      <w:r w:rsidRPr="00730081">
        <w:rPr>
          <w:sz w:val="24"/>
          <w:szCs w:val="24"/>
        </w:rPr>
        <w:t xml:space="preserve">2.4. </w:t>
      </w:r>
      <w:hyperlink w:anchor="P553" w:history="1">
        <w:r w:rsidRPr="00730081">
          <w:rPr>
            <w:sz w:val="24"/>
            <w:szCs w:val="24"/>
          </w:rPr>
          <w:t>Критерии оценки заявок на участие в конкурсе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2.5. </w:t>
      </w:r>
      <w:hyperlink w:anchor="P594" w:history="1">
        <w:r w:rsidRPr="00730081">
          <w:rPr>
            <w:sz w:val="24"/>
            <w:szCs w:val="24"/>
          </w:rPr>
          <w:t>Порядок подачи заявок на участие в конкурсе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2.6. </w:t>
      </w:r>
      <w:hyperlink w:anchor="P636" w:history="1">
        <w:r w:rsidRPr="00730081">
          <w:rPr>
            <w:sz w:val="24"/>
            <w:szCs w:val="24"/>
          </w:rPr>
          <w:t>Порядок открытия доступа к заявкам на участие в конкурсе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2.7. </w:t>
      </w:r>
      <w:hyperlink w:anchor="P656" w:history="1">
        <w:r w:rsidRPr="00730081">
          <w:rPr>
            <w:sz w:val="24"/>
            <w:szCs w:val="24"/>
          </w:rPr>
          <w:t>Порядок рассмотрения заявок на участие в конкурсе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2.8. Порядок проведения переторжки</w:t>
      </w:r>
    </w:p>
    <w:p w:rsidR="00366186" w:rsidRPr="00730081" w:rsidRDefault="00366186" w:rsidP="00366186">
      <w:pPr>
        <w:jc w:val="both"/>
        <w:rPr>
          <w:sz w:val="24"/>
          <w:szCs w:val="24"/>
        </w:rPr>
      </w:pPr>
      <w:r w:rsidRPr="00730081">
        <w:rPr>
          <w:sz w:val="24"/>
          <w:szCs w:val="24"/>
        </w:rPr>
        <w:t xml:space="preserve">2.9. </w:t>
      </w:r>
      <w:hyperlink w:anchor="P688" w:history="1">
        <w:r w:rsidRPr="00730081">
          <w:rPr>
            <w:sz w:val="24"/>
            <w:szCs w:val="24"/>
          </w:rPr>
          <w:t>Оценка и сопоставление заявок на участие в конкурсе</w:t>
        </w:r>
      </w:hyperlink>
      <w:r w:rsidRPr="00730081">
        <w:rPr>
          <w:sz w:val="24"/>
          <w:szCs w:val="24"/>
        </w:rPr>
        <w:t xml:space="preserve"> в электронной форме</w:t>
      </w:r>
    </w:p>
    <w:p w:rsidR="00366186" w:rsidRPr="00730081" w:rsidRDefault="00366186" w:rsidP="00366186">
      <w:pPr>
        <w:jc w:val="both"/>
        <w:rPr>
          <w:b/>
          <w:sz w:val="24"/>
          <w:szCs w:val="24"/>
        </w:rPr>
      </w:pPr>
      <w:r w:rsidRPr="00730081">
        <w:rPr>
          <w:b/>
          <w:sz w:val="24"/>
          <w:szCs w:val="24"/>
        </w:rPr>
        <w:t xml:space="preserve">3. </w:t>
      </w:r>
      <w:hyperlink w:anchor="P701" w:history="1">
        <w:r w:rsidRPr="00730081">
          <w:rPr>
            <w:b/>
            <w:sz w:val="24"/>
            <w:szCs w:val="24"/>
          </w:rPr>
          <w:t>Закупка путем проведения аукциона</w:t>
        </w:r>
      </w:hyperlink>
      <w:r w:rsidRPr="00730081">
        <w:rPr>
          <w:b/>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3.1. Аукцион в электронной форме на право заключения договора</w:t>
      </w:r>
    </w:p>
    <w:p w:rsidR="00366186" w:rsidRPr="00730081" w:rsidRDefault="00366186" w:rsidP="00366186">
      <w:pPr>
        <w:jc w:val="both"/>
        <w:rPr>
          <w:sz w:val="24"/>
          <w:szCs w:val="24"/>
        </w:rPr>
      </w:pPr>
      <w:r w:rsidRPr="00730081">
        <w:rPr>
          <w:sz w:val="24"/>
          <w:szCs w:val="24"/>
        </w:rPr>
        <w:t xml:space="preserve">3.2. </w:t>
      </w:r>
      <w:hyperlink w:anchor="P709" w:history="1">
        <w:r w:rsidRPr="00730081">
          <w:rPr>
            <w:sz w:val="24"/>
            <w:szCs w:val="24"/>
          </w:rPr>
          <w:t>Извещение о проведен</w:t>
        </w:r>
        <w:proofErr w:type="gramStart"/>
        <w:r w:rsidRPr="00730081">
          <w:rPr>
            <w:sz w:val="24"/>
            <w:szCs w:val="24"/>
          </w:rPr>
          <w:t>ии ау</w:t>
        </w:r>
        <w:proofErr w:type="gramEnd"/>
        <w:r w:rsidRPr="00730081">
          <w:rPr>
            <w:sz w:val="24"/>
            <w:szCs w:val="24"/>
          </w:rPr>
          <w:t>кциона</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3.3. Аукционная документация</w:t>
      </w:r>
    </w:p>
    <w:p w:rsidR="00366186" w:rsidRPr="00730081" w:rsidRDefault="00366186" w:rsidP="00366186">
      <w:pPr>
        <w:jc w:val="both"/>
        <w:rPr>
          <w:sz w:val="24"/>
          <w:szCs w:val="24"/>
        </w:rPr>
      </w:pPr>
      <w:r w:rsidRPr="00730081">
        <w:rPr>
          <w:sz w:val="24"/>
          <w:szCs w:val="24"/>
        </w:rPr>
        <w:t xml:space="preserve">3.4. </w:t>
      </w:r>
      <w:hyperlink w:anchor="P724" w:history="1">
        <w:r w:rsidRPr="00730081">
          <w:rPr>
            <w:sz w:val="24"/>
            <w:szCs w:val="24"/>
          </w:rPr>
          <w:t>Порядок подачи заявок на участие в аукционе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3.5. </w:t>
      </w:r>
      <w:hyperlink w:anchor="P765" w:history="1">
        <w:r w:rsidRPr="00730081">
          <w:rPr>
            <w:sz w:val="24"/>
            <w:szCs w:val="24"/>
          </w:rPr>
          <w:t>Порядок рассмотрения заявок на участие в аукционе</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3.6. </w:t>
      </w:r>
      <w:hyperlink w:anchor="P787" w:history="1">
        <w:r w:rsidRPr="00730081">
          <w:rPr>
            <w:sz w:val="24"/>
            <w:szCs w:val="24"/>
          </w:rPr>
          <w:t>Порядок проведения аукциона</w:t>
        </w:r>
      </w:hyperlink>
      <w:r w:rsidRPr="00730081">
        <w:rPr>
          <w:sz w:val="24"/>
          <w:szCs w:val="24"/>
        </w:rPr>
        <w:t xml:space="preserve"> в электронной форме</w:t>
      </w:r>
    </w:p>
    <w:p w:rsidR="00366186" w:rsidRPr="00730081" w:rsidRDefault="00366186" w:rsidP="00366186">
      <w:pPr>
        <w:jc w:val="both"/>
        <w:rPr>
          <w:b/>
          <w:sz w:val="24"/>
          <w:szCs w:val="24"/>
        </w:rPr>
      </w:pPr>
      <w:r w:rsidRPr="00730081">
        <w:rPr>
          <w:b/>
          <w:sz w:val="24"/>
          <w:szCs w:val="24"/>
        </w:rPr>
        <w:t xml:space="preserve">4. </w:t>
      </w:r>
      <w:hyperlink w:anchor="P816" w:history="1">
        <w:r w:rsidRPr="00730081">
          <w:rPr>
            <w:b/>
            <w:sz w:val="24"/>
            <w:szCs w:val="24"/>
          </w:rPr>
          <w:t>Закупка путем проведения запроса предложений</w:t>
        </w:r>
      </w:hyperlink>
      <w:r w:rsidRPr="00730081">
        <w:rPr>
          <w:b/>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4.1. </w:t>
      </w:r>
      <w:hyperlink w:anchor="P818" w:history="1">
        <w:r w:rsidRPr="00730081">
          <w:rPr>
            <w:sz w:val="24"/>
            <w:szCs w:val="24"/>
          </w:rPr>
          <w:t>Запрос предложений</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4.2. </w:t>
      </w:r>
      <w:hyperlink w:anchor="P830" w:history="1">
        <w:r w:rsidRPr="00730081">
          <w:rPr>
            <w:sz w:val="24"/>
            <w:szCs w:val="24"/>
          </w:rPr>
          <w:t>Извещение о проведении запроса предложений</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4.3. </w:t>
      </w:r>
      <w:hyperlink w:anchor="P837" w:history="1">
        <w:r w:rsidRPr="00730081">
          <w:rPr>
            <w:sz w:val="24"/>
            <w:szCs w:val="24"/>
          </w:rPr>
          <w:t>Документация о проведении запроса предложений</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4.4. </w:t>
      </w:r>
      <w:hyperlink w:anchor="P856" w:history="1">
        <w:r w:rsidRPr="00730081">
          <w:rPr>
            <w:sz w:val="24"/>
            <w:szCs w:val="24"/>
          </w:rPr>
          <w:t>Порядок подачи заявок на участие в запросе предложений</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4.5. </w:t>
      </w:r>
      <w:hyperlink w:anchor="P898" w:history="1">
        <w:r w:rsidRPr="00730081">
          <w:rPr>
            <w:sz w:val="24"/>
            <w:szCs w:val="24"/>
          </w:rPr>
          <w:t>Порядок открытия доступа к заявкам на участие в запросе предложений</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4.6. </w:t>
      </w:r>
      <w:hyperlink w:anchor="P916" w:history="1">
        <w:r w:rsidRPr="00730081">
          <w:rPr>
            <w:sz w:val="24"/>
            <w:szCs w:val="24"/>
          </w:rPr>
          <w:t xml:space="preserve">Порядок рассмотрения, оценки и сопоставления заявок на участие в запросе </w:t>
        </w:r>
        <w:r w:rsidRPr="00730081">
          <w:rPr>
            <w:sz w:val="24"/>
            <w:szCs w:val="24"/>
          </w:rPr>
          <w:lastRenderedPageBreak/>
          <w:t>предложений</w:t>
        </w:r>
      </w:hyperlink>
      <w:r w:rsidRPr="00730081">
        <w:rPr>
          <w:sz w:val="24"/>
          <w:szCs w:val="24"/>
        </w:rPr>
        <w:t xml:space="preserve"> в электронной форме</w:t>
      </w:r>
    </w:p>
    <w:p w:rsidR="00366186" w:rsidRPr="00730081" w:rsidRDefault="00366186" w:rsidP="00366186">
      <w:pPr>
        <w:jc w:val="both"/>
        <w:rPr>
          <w:b/>
          <w:sz w:val="24"/>
          <w:szCs w:val="24"/>
        </w:rPr>
      </w:pPr>
      <w:r w:rsidRPr="00730081">
        <w:rPr>
          <w:b/>
          <w:sz w:val="24"/>
          <w:szCs w:val="24"/>
        </w:rPr>
        <w:t xml:space="preserve">5. </w:t>
      </w:r>
      <w:hyperlink w:anchor="P939" w:history="1">
        <w:r w:rsidRPr="00730081">
          <w:rPr>
            <w:b/>
            <w:sz w:val="24"/>
            <w:szCs w:val="24"/>
          </w:rPr>
          <w:t>Закупка путем проведения запроса котировок</w:t>
        </w:r>
      </w:hyperlink>
      <w:r w:rsidRPr="00730081">
        <w:rPr>
          <w:b/>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5.1. Запрос котировок в электронной форме</w:t>
      </w:r>
    </w:p>
    <w:p w:rsidR="00366186" w:rsidRPr="00730081" w:rsidRDefault="00366186" w:rsidP="00366186">
      <w:pPr>
        <w:jc w:val="both"/>
        <w:rPr>
          <w:sz w:val="24"/>
          <w:szCs w:val="24"/>
        </w:rPr>
      </w:pPr>
      <w:r w:rsidRPr="00730081">
        <w:rPr>
          <w:sz w:val="24"/>
          <w:szCs w:val="24"/>
        </w:rPr>
        <w:t xml:space="preserve">5.2. </w:t>
      </w:r>
      <w:hyperlink w:anchor="P950" w:history="1">
        <w:r w:rsidRPr="00730081">
          <w:rPr>
            <w:sz w:val="24"/>
            <w:szCs w:val="24"/>
          </w:rPr>
          <w:t>Извещение о проведении запроса котировок</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 xml:space="preserve">5.3. </w:t>
      </w:r>
      <w:hyperlink w:anchor="P957" w:history="1">
        <w:r w:rsidRPr="00730081">
          <w:rPr>
            <w:sz w:val="24"/>
            <w:szCs w:val="24"/>
          </w:rPr>
          <w:t>Порядок подачи заявок на участие в запросе котировок</w:t>
        </w:r>
      </w:hyperlink>
      <w:r w:rsidRPr="00730081">
        <w:rPr>
          <w:sz w:val="24"/>
          <w:szCs w:val="24"/>
        </w:rPr>
        <w:t xml:space="preserve"> в электронной форме</w:t>
      </w:r>
    </w:p>
    <w:p w:rsidR="00366186" w:rsidRPr="00730081" w:rsidRDefault="00366186" w:rsidP="00366186">
      <w:pPr>
        <w:jc w:val="both"/>
        <w:rPr>
          <w:sz w:val="24"/>
          <w:szCs w:val="24"/>
        </w:rPr>
      </w:pPr>
      <w:r w:rsidRPr="00730081">
        <w:rPr>
          <w:sz w:val="24"/>
          <w:szCs w:val="24"/>
        </w:rPr>
        <w:t>5.4. Порядок открытия доступа, рассмотрения и оценки заявок на участие в запросе котировок в электронной форме</w:t>
      </w:r>
    </w:p>
    <w:p w:rsidR="00366186" w:rsidRPr="00730081" w:rsidRDefault="00366186" w:rsidP="00366186">
      <w:pPr>
        <w:jc w:val="both"/>
        <w:rPr>
          <w:b/>
          <w:sz w:val="24"/>
          <w:szCs w:val="24"/>
        </w:rPr>
      </w:pPr>
      <w:r w:rsidRPr="00730081">
        <w:rPr>
          <w:b/>
          <w:sz w:val="24"/>
          <w:szCs w:val="24"/>
        </w:rPr>
        <w:t>6. Закупка у единственного поставщика</w:t>
      </w:r>
    </w:p>
    <w:p w:rsidR="00366186" w:rsidRPr="00730081" w:rsidRDefault="00366186" w:rsidP="00366186">
      <w:pPr>
        <w:jc w:val="both"/>
        <w:rPr>
          <w:b/>
          <w:sz w:val="24"/>
          <w:szCs w:val="24"/>
        </w:rPr>
      </w:pPr>
      <w:r w:rsidRPr="00730081">
        <w:rPr>
          <w:b/>
          <w:sz w:val="24"/>
          <w:szCs w:val="24"/>
        </w:rPr>
        <w:t>7. Закупки у СМСП и самозанятых</w:t>
      </w:r>
    </w:p>
    <w:p w:rsidR="00366186" w:rsidRPr="00730081" w:rsidRDefault="00366186" w:rsidP="00366186">
      <w:pPr>
        <w:jc w:val="both"/>
        <w:rPr>
          <w:sz w:val="24"/>
          <w:szCs w:val="24"/>
        </w:rPr>
      </w:pPr>
      <w:r w:rsidRPr="00730081">
        <w:rPr>
          <w:sz w:val="24"/>
          <w:szCs w:val="24"/>
        </w:rPr>
        <w:t>7.1. Общие условия закупки у СМСП и самозанятых</w:t>
      </w:r>
    </w:p>
    <w:p w:rsidR="00366186" w:rsidRPr="00730081" w:rsidRDefault="00366186" w:rsidP="00366186">
      <w:pPr>
        <w:jc w:val="both"/>
        <w:rPr>
          <w:sz w:val="24"/>
          <w:szCs w:val="24"/>
        </w:rPr>
      </w:pPr>
      <w:r w:rsidRPr="00730081">
        <w:rPr>
          <w:sz w:val="24"/>
          <w:szCs w:val="24"/>
        </w:rPr>
        <w:t xml:space="preserve">7.2. Особенности проведения закупок, участниками которых являются только СМСП </w:t>
      </w:r>
      <w:bookmarkStart w:id="25" w:name="_Hlk36126368"/>
      <w:r w:rsidRPr="00730081">
        <w:rPr>
          <w:sz w:val="24"/>
          <w:szCs w:val="24"/>
        </w:rPr>
        <w:t>и самозанятые</w:t>
      </w:r>
      <w:bookmarkEnd w:id="25"/>
    </w:p>
    <w:p w:rsidR="00366186" w:rsidRPr="00730081" w:rsidRDefault="00366186" w:rsidP="00366186">
      <w:pPr>
        <w:jc w:val="both"/>
        <w:rPr>
          <w:sz w:val="24"/>
          <w:szCs w:val="24"/>
        </w:rPr>
      </w:pPr>
      <w:r w:rsidRPr="00730081">
        <w:rPr>
          <w:sz w:val="24"/>
          <w:szCs w:val="24"/>
        </w:rPr>
        <w:t>7.3. Особенности проведения закупок с требованием о привлечении субподрядчиков (соисполнителей) из числа СМСП (самозанятых)</w:t>
      </w:r>
    </w:p>
    <w:p w:rsidR="00366186" w:rsidRPr="00730081" w:rsidRDefault="00366186" w:rsidP="00366186">
      <w:pPr>
        <w:jc w:val="both"/>
        <w:rPr>
          <w:sz w:val="24"/>
          <w:szCs w:val="24"/>
        </w:rPr>
      </w:pPr>
      <w:r w:rsidRPr="00730081">
        <w:rPr>
          <w:sz w:val="24"/>
          <w:szCs w:val="24"/>
        </w:rPr>
        <w:t>7.4. Особенности заключения и исполнения договора при закупках у СМСП (самозанятых)</w:t>
      </w:r>
    </w:p>
    <w:p w:rsidR="00366186" w:rsidRPr="00730081" w:rsidRDefault="00366186" w:rsidP="00366186">
      <w:pPr>
        <w:jc w:val="both"/>
        <w:rPr>
          <w:b/>
          <w:sz w:val="24"/>
          <w:szCs w:val="24"/>
        </w:rPr>
      </w:pPr>
      <w:r w:rsidRPr="00730081">
        <w:rPr>
          <w:b/>
          <w:sz w:val="24"/>
          <w:szCs w:val="24"/>
        </w:rPr>
        <w:t>8. Закрытые закупки</w:t>
      </w:r>
    </w:p>
    <w:p w:rsidR="00366186" w:rsidRPr="00730081" w:rsidRDefault="00366186" w:rsidP="00366186">
      <w:pPr>
        <w:jc w:val="both"/>
        <w:rPr>
          <w:b/>
          <w:sz w:val="24"/>
          <w:szCs w:val="24"/>
        </w:rPr>
      </w:pPr>
      <w:r w:rsidRPr="00730081">
        <w:rPr>
          <w:b/>
          <w:sz w:val="24"/>
          <w:szCs w:val="24"/>
        </w:rPr>
        <w:t>9. Заключительные положения</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r w:rsidRPr="00730081">
        <w:rPr>
          <w:sz w:val="24"/>
          <w:szCs w:val="24"/>
        </w:rPr>
        <w:t>Термины, определения и сокращения</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В настоящем Положении используются следующие термины:</w:t>
      </w:r>
    </w:p>
    <w:p w:rsidR="00366186" w:rsidRPr="00730081" w:rsidRDefault="00366186" w:rsidP="00366186">
      <w:pPr>
        <w:jc w:val="both"/>
        <w:rPr>
          <w:sz w:val="24"/>
          <w:szCs w:val="24"/>
        </w:rPr>
      </w:pPr>
      <w:r w:rsidRPr="00730081">
        <w:rPr>
          <w:sz w:val="24"/>
          <w:szCs w:val="24"/>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366186" w:rsidRPr="00730081" w:rsidRDefault="00366186" w:rsidP="00366186">
      <w:pPr>
        <w:jc w:val="both"/>
        <w:rPr>
          <w:sz w:val="24"/>
          <w:szCs w:val="24"/>
        </w:rPr>
      </w:pPr>
      <w:r w:rsidRPr="00730081">
        <w:rPr>
          <w:sz w:val="24"/>
          <w:szCs w:val="24"/>
        </w:rPr>
        <w:t>День - календарный день.</w:t>
      </w:r>
    </w:p>
    <w:p w:rsidR="00366186" w:rsidRPr="00730081" w:rsidRDefault="00366186" w:rsidP="00366186">
      <w:pPr>
        <w:jc w:val="both"/>
        <w:rPr>
          <w:sz w:val="24"/>
          <w:szCs w:val="24"/>
        </w:rPr>
      </w:pPr>
      <w:r w:rsidRPr="00730081">
        <w:rPr>
          <w:sz w:val="24"/>
          <w:szCs w:val="24"/>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366186" w:rsidRPr="00730081" w:rsidRDefault="00366186" w:rsidP="00366186">
      <w:pPr>
        <w:jc w:val="both"/>
        <w:rPr>
          <w:sz w:val="24"/>
          <w:szCs w:val="24"/>
        </w:rPr>
      </w:pPr>
      <w:proofErr w:type="gramStart"/>
      <w:r w:rsidRPr="00730081">
        <w:rPr>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730081">
        <w:rPr>
          <w:sz w:val="24"/>
          <w:szCs w:val="24"/>
          <w:lang w:val="en-US"/>
        </w:rPr>
        <w:t>http</w:t>
      </w:r>
      <w:r w:rsidRPr="00730081">
        <w:rPr>
          <w:sz w:val="24"/>
          <w:szCs w:val="24"/>
        </w:rPr>
        <w:t>://</w:t>
      </w:r>
      <w:r w:rsidRPr="00730081">
        <w:rPr>
          <w:sz w:val="24"/>
          <w:szCs w:val="24"/>
          <w:lang w:val="en-US"/>
        </w:rPr>
        <w:t>www</w:t>
      </w:r>
      <w:r w:rsidRPr="00730081">
        <w:rPr>
          <w:sz w:val="24"/>
          <w:szCs w:val="24"/>
        </w:rPr>
        <w:t>.</w:t>
      </w:r>
      <w:r w:rsidRPr="00730081">
        <w:rPr>
          <w:sz w:val="24"/>
          <w:szCs w:val="24"/>
          <w:lang w:val="en-US"/>
        </w:rPr>
        <w:t>zakupki</w:t>
      </w:r>
      <w:proofErr w:type="gramEnd"/>
      <w:r w:rsidRPr="00730081">
        <w:rPr>
          <w:sz w:val="24"/>
          <w:szCs w:val="24"/>
        </w:rPr>
        <w:t>.</w:t>
      </w:r>
      <w:proofErr w:type="gramStart"/>
      <w:r w:rsidRPr="00730081">
        <w:rPr>
          <w:sz w:val="24"/>
          <w:szCs w:val="24"/>
          <w:lang w:val="en-US"/>
        </w:rPr>
        <w:t>gov</w:t>
      </w:r>
      <w:r w:rsidRPr="00730081">
        <w:rPr>
          <w:sz w:val="24"/>
          <w:szCs w:val="24"/>
        </w:rPr>
        <w:t>.</w:t>
      </w:r>
      <w:r w:rsidRPr="00730081">
        <w:rPr>
          <w:sz w:val="24"/>
          <w:szCs w:val="24"/>
          <w:lang w:val="en-US"/>
        </w:rPr>
        <w:t>ru</w:t>
      </w:r>
      <w:r w:rsidRPr="00730081">
        <w:rPr>
          <w:sz w:val="24"/>
          <w:szCs w:val="24"/>
        </w:rPr>
        <w:t>).</w:t>
      </w:r>
      <w:proofErr w:type="gramEnd"/>
    </w:p>
    <w:p w:rsidR="00366186" w:rsidRPr="00730081" w:rsidRDefault="00366186" w:rsidP="00366186">
      <w:pPr>
        <w:jc w:val="both"/>
        <w:rPr>
          <w:sz w:val="24"/>
          <w:szCs w:val="24"/>
        </w:rPr>
      </w:pPr>
      <w:r w:rsidRPr="00730081">
        <w:rPr>
          <w:sz w:val="24"/>
          <w:szCs w:val="24"/>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366186" w:rsidRPr="00730081" w:rsidRDefault="00366186" w:rsidP="00366186">
      <w:pPr>
        <w:jc w:val="both"/>
        <w:rPr>
          <w:sz w:val="24"/>
          <w:szCs w:val="24"/>
        </w:rPr>
      </w:pPr>
      <w:r w:rsidRPr="00730081">
        <w:rPr>
          <w:sz w:val="24"/>
          <w:szCs w:val="24"/>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366186" w:rsidRPr="00730081" w:rsidRDefault="00366186" w:rsidP="00366186">
      <w:pPr>
        <w:jc w:val="both"/>
        <w:rPr>
          <w:sz w:val="24"/>
          <w:szCs w:val="24"/>
        </w:rPr>
      </w:pPr>
      <w:r w:rsidRPr="00730081">
        <w:rPr>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366186" w:rsidRPr="00730081" w:rsidRDefault="00366186" w:rsidP="00366186">
      <w:pPr>
        <w:jc w:val="both"/>
        <w:rPr>
          <w:sz w:val="24"/>
          <w:szCs w:val="24"/>
        </w:rPr>
      </w:pPr>
      <w:proofErr w:type="gramStart"/>
      <w:r w:rsidRPr="00730081">
        <w:rPr>
          <w:sz w:val="24"/>
          <w:szCs w:val="24"/>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366186" w:rsidRPr="00730081" w:rsidRDefault="00366186" w:rsidP="00366186">
      <w:pPr>
        <w:jc w:val="both"/>
        <w:rPr>
          <w:sz w:val="24"/>
          <w:szCs w:val="24"/>
        </w:rPr>
      </w:pPr>
      <w:r w:rsidRPr="00730081">
        <w:rPr>
          <w:sz w:val="24"/>
          <w:szCs w:val="24"/>
        </w:rPr>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366186" w:rsidRPr="00730081" w:rsidRDefault="00366186" w:rsidP="00366186">
      <w:pPr>
        <w:jc w:val="both"/>
        <w:rPr>
          <w:sz w:val="24"/>
          <w:szCs w:val="24"/>
        </w:rPr>
      </w:pPr>
      <w:r w:rsidRPr="00730081">
        <w:rPr>
          <w:sz w:val="24"/>
          <w:szCs w:val="24"/>
        </w:rPr>
        <w:lastRenderedPageBreak/>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366186" w:rsidRPr="00730081" w:rsidRDefault="00366186" w:rsidP="00366186">
      <w:pPr>
        <w:jc w:val="both"/>
        <w:rPr>
          <w:sz w:val="24"/>
          <w:szCs w:val="24"/>
        </w:rPr>
      </w:pPr>
      <w:r w:rsidRPr="00730081">
        <w:rPr>
          <w:sz w:val="24"/>
          <w:szCs w:val="24"/>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366186" w:rsidRPr="00730081" w:rsidRDefault="00366186" w:rsidP="00366186">
      <w:pPr>
        <w:jc w:val="both"/>
        <w:rPr>
          <w:sz w:val="24"/>
          <w:szCs w:val="24"/>
        </w:rPr>
      </w:pPr>
      <w:r w:rsidRPr="00730081">
        <w:rPr>
          <w:sz w:val="24"/>
          <w:szCs w:val="24"/>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366186" w:rsidRPr="00730081" w:rsidRDefault="00366186" w:rsidP="00366186">
      <w:pPr>
        <w:jc w:val="both"/>
        <w:rPr>
          <w:sz w:val="24"/>
          <w:szCs w:val="24"/>
        </w:rPr>
      </w:pPr>
      <w:r w:rsidRPr="00730081">
        <w:rPr>
          <w:sz w:val="24"/>
          <w:szCs w:val="24"/>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366186" w:rsidRPr="00730081" w:rsidRDefault="00366186" w:rsidP="00366186">
      <w:pPr>
        <w:jc w:val="both"/>
        <w:rPr>
          <w:sz w:val="24"/>
          <w:szCs w:val="24"/>
        </w:rPr>
      </w:pPr>
      <w:r w:rsidRPr="00730081">
        <w:rPr>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366186" w:rsidRPr="00730081" w:rsidRDefault="00366186" w:rsidP="00366186">
      <w:pPr>
        <w:jc w:val="both"/>
        <w:rPr>
          <w:sz w:val="24"/>
          <w:szCs w:val="24"/>
        </w:rPr>
      </w:pPr>
      <w:r w:rsidRPr="00730081">
        <w:rPr>
          <w:sz w:val="24"/>
          <w:szCs w:val="24"/>
        </w:rPr>
        <w:t xml:space="preserve">Оператор электронной площадки - юридическое лицо, отвечающее требованиям, указанным в ч. 2 ст. 3.3 Федерального закона от 18.07.2011 </w:t>
      </w:r>
      <w:r w:rsidRPr="00730081">
        <w:rPr>
          <w:sz w:val="24"/>
          <w:szCs w:val="24"/>
          <w:lang w:val="en-US"/>
        </w:rPr>
        <w:t>N</w:t>
      </w:r>
      <w:r w:rsidRPr="00730081">
        <w:rPr>
          <w:sz w:val="24"/>
          <w:szCs w:val="24"/>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730081">
        <w:rPr>
          <w:sz w:val="24"/>
          <w:szCs w:val="24"/>
          <w:lang w:val="en-US"/>
        </w:rPr>
        <w:t>N</w:t>
      </w:r>
      <w:r w:rsidRPr="00730081">
        <w:rPr>
          <w:sz w:val="24"/>
          <w:szCs w:val="24"/>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730081">
        <w:rPr>
          <w:sz w:val="24"/>
          <w:szCs w:val="24"/>
          <w:lang w:val="en-US"/>
        </w:rPr>
        <w:t>N</w:t>
      </w:r>
      <w:r w:rsidRPr="00730081">
        <w:rPr>
          <w:sz w:val="24"/>
          <w:szCs w:val="24"/>
        </w:rPr>
        <w:t xml:space="preserve"> 223-ФЗ.</w:t>
      </w:r>
    </w:p>
    <w:p w:rsidR="00366186" w:rsidRPr="00730081" w:rsidRDefault="00366186" w:rsidP="00366186">
      <w:pPr>
        <w:jc w:val="both"/>
        <w:rPr>
          <w:sz w:val="24"/>
          <w:szCs w:val="24"/>
        </w:rPr>
      </w:pPr>
      <w:r w:rsidRPr="00730081">
        <w:rPr>
          <w:sz w:val="24"/>
          <w:szCs w:val="24"/>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366186" w:rsidRPr="00730081" w:rsidRDefault="00366186" w:rsidP="00366186">
      <w:pPr>
        <w:jc w:val="both"/>
        <w:rPr>
          <w:sz w:val="24"/>
          <w:szCs w:val="24"/>
        </w:rPr>
      </w:pPr>
      <w:r w:rsidRPr="00730081">
        <w:rPr>
          <w:sz w:val="24"/>
          <w:szCs w:val="24"/>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366186" w:rsidRPr="00730081" w:rsidRDefault="00366186" w:rsidP="00366186">
      <w:pPr>
        <w:jc w:val="both"/>
        <w:rPr>
          <w:sz w:val="24"/>
          <w:szCs w:val="24"/>
        </w:rPr>
      </w:pPr>
      <w:r w:rsidRPr="00730081">
        <w:rPr>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366186" w:rsidRPr="00730081" w:rsidRDefault="00366186" w:rsidP="00366186">
      <w:pPr>
        <w:jc w:val="both"/>
        <w:rPr>
          <w:sz w:val="24"/>
          <w:szCs w:val="24"/>
        </w:rPr>
      </w:pPr>
      <w:r w:rsidRPr="00730081">
        <w:rPr>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366186" w:rsidRPr="00730081" w:rsidRDefault="00366186" w:rsidP="00366186">
      <w:pPr>
        <w:jc w:val="both"/>
        <w:rPr>
          <w:sz w:val="24"/>
          <w:szCs w:val="24"/>
        </w:rPr>
      </w:pPr>
      <w:r w:rsidRPr="00730081">
        <w:rPr>
          <w:sz w:val="24"/>
          <w:szCs w:val="24"/>
        </w:rPr>
        <w:t>Сайт Заказчика - сайт в сети Интернет, содержащий информацию о Заказчике (</w:t>
      </w:r>
      <w:r w:rsidRPr="00730081">
        <w:rPr>
          <w:sz w:val="24"/>
          <w:szCs w:val="24"/>
          <w:lang w:val="en-US"/>
        </w:rPr>
        <w:t>http</w:t>
      </w:r>
      <w:r w:rsidRPr="00730081">
        <w:rPr>
          <w:sz w:val="24"/>
          <w:szCs w:val="24"/>
        </w:rPr>
        <w:t>://www.</w:t>
      </w:r>
      <w:r w:rsidRPr="00730081">
        <w:rPr>
          <w:sz w:val="24"/>
          <w:szCs w:val="24"/>
          <w:lang w:val="en-US"/>
        </w:rPr>
        <w:t>kcsonkm</w:t>
      </w:r>
      <w:r w:rsidRPr="00730081">
        <w:rPr>
          <w:sz w:val="24"/>
          <w:szCs w:val="24"/>
        </w:rPr>
        <w:t>.</w:t>
      </w:r>
      <w:r w:rsidRPr="00730081">
        <w:rPr>
          <w:sz w:val="24"/>
          <w:szCs w:val="24"/>
          <w:lang w:val="en-US"/>
        </w:rPr>
        <w:t>socpnz</w:t>
      </w:r>
      <w:r w:rsidRPr="00730081">
        <w:rPr>
          <w:sz w:val="24"/>
          <w:szCs w:val="24"/>
        </w:rPr>
        <w:t>.</w:t>
      </w:r>
      <w:r w:rsidRPr="00730081">
        <w:rPr>
          <w:sz w:val="24"/>
          <w:szCs w:val="24"/>
          <w:lang w:val="en-US"/>
        </w:rPr>
        <w:t>ru</w:t>
      </w:r>
      <w:r w:rsidRPr="00730081">
        <w:rPr>
          <w:sz w:val="24"/>
          <w:szCs w:val="24"/>
        </w:rPr>
        <w:t>).</w:t>
      </w:r>
    </w:p>
    <w:p w:rsidR="00366186" w:rsidRPr="00730081" w:rsidRDefault="00366186" w:rsidP="00366186">
      <w:pPr>
        <w:jc w:val="both"/>
        <w:rPr>
          <w:sz w:val="24"/>
          <w:szCs w:val="24"/>
        </w:rPr>
      </w:pPr>
      <w:r w:rsidRPr="00730081">
        <w:rPr>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rsidR="00366186" w:rsidRPr="00730081" w:rsidRDefault="00366186" w:rsidP="00366186">
      <w:pPr>
        <w:jc w:val="both"/>
        <w:rPr>
          <w:sz w:val="24"/>
          <w:szCs w:val="24"/>
        </w:rPr>
      </w:pPr>
      <w:r w:rsidRPr="00730081">
        <w:rPr>
          <w:sz w:val="24"/>
          <w:szCs w:val="24"/>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366186" w:rsidRPr="00730081" w:rsidRDefault="00366186" w:rsidP="00366186">
      <w:pPr>
        <w:jc w:val="both"/>
        <w:rPr>
          <w:sz w:val="24"/>
          <w:szCs w:val="24"/>
        </w:rPr>
      </w:pPr>
      <w:r w:rsidRPr="00730081">
        <w:rPr>
          <w:sz w:val="24"/>
          <w:szCs w:val="24"/>
        </w:rPr>
        <w:t xml:space="preserve">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w:t>
      </w:r>
      <w:r w:rsidRPr="00730081">
        <w:rPr>
          <w:sz w:val="24"/>
          <w:szCs w:val="24"/>
        </w:rPr>
        <w:lastRenderedPageBreak/>
        <w:t>18.07.2011 N 223-ФЗ, п. 2(4) Постановления Правительства РФ от 11.12.2014 N 1352).</w:t>
      </w:r>
    </w:p>
    <w:p w:rsidR="00366186" w:rsidRPr="00730081" w:rsidRDefault="00366186" w:rsidP="00366186">
      <w:pPr>
        <w:jc w:val="both"/>
        <w:rPr>
          <w:sz w:val="24"/>
          <w:szCs w:val="24"/>
        </w:rPr>
      </w:pPr>
      <w:r w:rsidRPr="00730081">
        <w:rPr>
          <w:sz w:val="24"/>
          <w:szCs w:val="24"/>
        </w:rPr>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366186" w:rsidRPr="00730081" w:rsidRDefault="00366186" w:rsidP="00366186">
      <w:pPr>
        <w:jc w:val="both"/>
        <w:rPr>
          <w:sz w:val="24"/>
          <w:szCs w:val="24"/>
        </w:rPr>
      </w:pPr>
      <w:r w:rsidRPr="00730081">
        <w:rPr>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366186" w:rsidRPr="00730081" w:rsidRDefault="00366186" w:rsidP="00366186">
      <w:pPr>
        <w:jc w:val="both"/>
        <w:rPr>
          <w:sz w:val="24"/>
          <w:szCs w:val="24"/>
        </w:rPr>
      </w:pPr>
      <w:proofErr w:type="gramStart"/>
      <w:r w:rsidRPr="00730081">
        <w:rPr>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366186" w:rsidRPr="00730081" w:rsidRDefault="00366186" w:rsidP="00366186">
      <w:pPr>
        <w:jc w:val="both"/>
        <w:rPr>
          <w:sz w:val="24"/>
          <w:szCs w:val="24"/>
        </w:rPr>
      </w:pPr>
      <w:r w:rsidRPr="00730081">
        <w:rPr>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366186" w:rsidRPr="00730081" w:rsidRDefault="00366186" w:rsidP="00366186">
      <w:pPr>
        <w:jc w:val="both"/>
        <w:rPr>
          <w:sz w:val="24"/>
          <w:szCs w:val="24"/>
        </w:rPr>
      </w:pPr>
      <w:r w:rsidRPr="00730081">
        <w:rPr>
          <w:sz w:val="24"/>
          <w:szCs w:val="24"/>
        </w:rPr>
        <w:t>В настоящем Положении используются следующие сокращения:</w:t>
      </w:r>
    </w:p>
    <w:p w:rsidR="00366186" w:rsidRPr="00730081" w:rsidRDefault="00366186" w:rsidP="00366186">
      <w:pPr>
        <w:jc w:val="both"/>
        <w:rPr>
          <w:sz w:val="24"/>
          <w:szCs w:val="24"/>
        </w:rPr>
      </w:pPr>
      <w:r w:rsidRPr="00730081">
        <w:rPr>
          <w:sz w:val="24"/>
          <w:szCs w:val="24"/>
        </w:rPr>
        <w:t>ЕИС - Единая информационная система в сфере закупок товаров, работ, услуг для обеспечения государственных и муниципальных нужд.</w:t>
      </w:r>
    </w:p>
    <w:p w:rsidR="00366186" w:rsidRPr="00730081" w:rsidRDefault="00366186" w:rsidP="00366186">
      <w:pPr>
        <w:jc w:val="both"/>
        <w:rPr>
          <w:sz w:val="24"/>
          <w:szCs w:val="24"/>
        </w:rPr>
      </w:pPr>
      <w:r w:rsidRPr="00730081">
        <w:rPr>
          <w:sz w:val="24"/>
          <w:szCs w:val="24"/>
        </w:rPr>
        <w:t>Заказчик – Муниципальное бюджетное учреждение «Комплексный центр социального обслуживания населения Камешкирского района Пензенской области».</w:t>
      </w:r>
    </w:p>
    <w:p w:rsidR="00366186" w:rsidRPr="00730081" w:rsidRDefault="00366186" w:rsidP="00366186">
      <w:pPr>
        <w:jc w:val="both"/>
        <w:rPr>
          <w:sz w:val="24"/>
          <w:szCs w:val="24"/>
        </w:rPr>
      </w:pPr>
      <w:r w:rsidRPr="00730081">
        <w:rPr>
          <w:sz w:val="24"/>
          <w:szCs w:val="24"/>
        </w:rPr>
        <w:t>Закон N 223-ФЗ - Федеральный закон от 18.07.2011 N 223-ФЗ "О закупках товаров, работ, услуг отдельными видами юридических лиц".</w:t>
      </w:r>
    </w:p>
    <w:p w:rsidR="00366186" w:rsidRPr="00730081" w:rsidRDefault="00366186" w:rsidP="00366186">
      <w:pPr>
        <w:jc w:val="both"/>
        <w:rPr>
          <w:sz w:val="24"/>
          <w:szCs w:val="24"/>
        </w:rPr>
      </w:pPr>
      <w:r w:rsidRPr="00730081">
        <w:rPr>
          <w:sz w:val="24"/>
          <w:szCs w:val="24"/>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366186" w:rsidRPr="00730081" w:rsidRDefault="00366186" w:rsidP="00366186">
      <w:pPr>
        <w:jc w:val="both"/>
        <w:rPr>
          <w:sz w:val="24"/>
          <w:szCs w:val="24"/>
        </w:rPr>
      </w:pPr>
      <w:r w:rsidRPr="00730081">
        <w:rPr>
          <w:sz w:val="24"/>
          <w:szCs w:val="24"/>
        </w:rPr>
        <w:t>Закон N 209-ФЗ - Федеральный закон от 24.07.2007 N 209-ФЗ "О развитии малого и среднего предпринимательства в Российской Федерации".</w:t>
      </w:r>
    </w:p>
    <w:p w:rsidR="00366186" w:rsidRPr="00730081" w:rsidRDefault="00366186" w:rsidP="00366186">
      <w:pPr>
        <w:jc w:val="both"/>
        <w:rPr>
          <w:sz w:val="24"/>
          <w:szCs w:val="24"/>
        </w:rPr>
      </w:pPr>
      <w:r w:rsidRPr="00730081">
        <w:rPr>
          <w:sz w:val="24"/>
          <w:szCs w:val="24"/>
        </w:rPr>
        <w:t>Положение - Положение о закупке товаров, работ, услуг для нужд Заказчика.</w:t>
      </w:r>
    </w:p>
    <w:p w:rsidR="00366186" w:rsidRPr="00730081" w:rsidRDefault="00366186" w:rsidP="00366186">
      <w:pPr>
        <w:jc w:val="both"/>
        <w:rPr>
          <w:sz w:val="24"/>
          <w:szCs w:val="24"/>
        </w:rPr>
      </w:pPr>
      <w:r w:rsidRPr="00730081">
        <w:rPr>
          <w:sz w:val="24"/>
          <w:szCs w:val="24"/>
        </w:rPr>
        <w:t>Поставщик - поставщик, подрядчик или исполнитель.</w:t>
      </w:r>
    </w:p>
    <w:p w:rsidR="00366186" w:rsidRPr="00730081" w:rsidRDefault="00366186" w:rsidP="00366186">
      <w:pPr>
        <w:jc w:val="both"/>
        <w:rPr>
          <w:sz w:val="24"/>
          <w:szCs w:val="24"/>
        </w:rPr>
      </w:pPr>
      <w:proofErr w:type="gramStart"/>
      <w:r w:rsidRPr="00730081">
        <w:rPr>
          <w:sz w:val="24"/>
          <w:szCs w:val="24"/>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366186" w:rsidRPr="00730081" w:rsidRDefault="00366186" w:rsidP="00366186">
      <w:pPr>
        <w:jc w:val="both"/>
        <w:rPr>
          <w:sz w:val="24"/>
          <w:szCs w:val="24"/>
        </w:rPr>
      </w:pPr>
      <w:r w:rsidRPr="00730081">
        <w:rPr>
          <w:sz w:val="24"/>
          <w:szCs w:val="24"/>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66186" w:rsidRPr="00730081" w:rsidRDefault="00366186" w:rsidP="00366186">
      <w:pPr>
        <w:jc w:val="both"/>
        <w:rPr>
          <w:sz w:val="24"/>
          <w:szCs w:val="24"/>
        </w:rPr>
      </w:pPr>
      <w:r w:rsidRPr="00730081">
        <w:rPr>
          <w:sz w:val="24"/>
          <w:szCs w:val="24"/>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730081" w:rsidRDefault="00366186" w:rsidP="00366186">
      <w:pPr>
        <w:jc w:val="both"/>
        <w:rPr>
          <w:sz w:val="24"/>
          <w:szCs w:val="24"/>
        </w:rPr>
      </w:pPr>
      <w:r w:rsidRPr="00730081">
        <w:rPr>
          <w:sz w:val="24"/>
          <w:szCs w:val="24"/>
        </w:rPr>
        <w:t>Реестр СМСП - Единый реестр субъектов малого и среднего предпринимательства, сформированный в соответствии со ст. 4.1 Закона N 209-ФЗ.</w:t>
      </w:r>
    </w:p>
    <w:p w:rsidR="00366186" w:rsidRPr="00730081" w:rsidRDefault="00366186" w:rsidP="00366186">
      <w:pPr>
        <w:jc w:val="both"/>
        <w:rPr>
          <w:sz w:val="24"/>
          <w:szCs w:val="24"/>
        </w:rPr>
      </w:pPr>
      <w:r w:rsidRPr="00730081">
        <w:rPr>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730081" w:rsidRDefault="00366186" w:rsidP="00366186">
      <w:pPr>
        <w:jc w:val="both"/>
        <w:rPr>
          <w:sz w:val="24"/>
          <w:szCs w:val="24"/>
        </w:rPr>
      </w:pPr>
      <w:r w:rsidRPr="00730081">
        <w:rPr>
          <w:sz w:val="24"/>
          <w:szCs w:val="24"/>
        </w:rPr>
        <w:t>Электронная подпись - усиленная квалифицированная электронная подпись.</w:t>
      </w:r>
    </w:p>
    <w:p w:rsidR="00366186" w:rsidRPr="00730081" w:rsidRDefault="00366186" w:rsidP="00366186">
      <w:pPr>
        <w:jc w:val="both"/>
        <w:rPr>
          <w:sz w:val="24"/>
          <w:szCs w:val="24"/>
        </w:rPr>
      </w:pPr>
    </w:p>
    <w:p w:rsidR="00366186" w:rsidRPr="00730081" w:rsidRDefault="00366186" w:rsidP="00366186">
      <w:pPr>
        <w:jc w:val="center"/>
        <w:outlineLvl w:val="0"/>
        <w:rPr>
          <w:sz w:val="24"/>
          <w:szCs w:val="24"/>
        </w:rPr>
      </w:pPr>
      <w:bookmarkStart w:id="26" w:name="P88"/>
      <w:bookmarkEnd w:id="26"/>
      <w:r w:rsidRPr="00730081">
        <w:rPr>
          <w:sz w:val="24"/>
          <w:szCs w:val="24"/>
        </w:rPr>
        <w:t>1. Общие положения</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27" w:name="P90"/>
      <w:bookmarkEnd w:id="27"/>
      <w:r w:rsidRPr="00730081">
        <w:rPr>
          <w:sz w:val="24"/>
          <w:szCs w:val="24"/>
        </w:rPr>
        <w:t>1.1. Правовые основы осуществления закупок</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1.1.1. Настоящее Положение разработано на основании Закона N 223-ФЗ с целью регламентации закупочной деятельности Заказчика.</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 xml:space="preserve">Формулировка для </w:t>
      </w:r>
      <w:r w:rsidRPr="00730081">
        <w:rPr>
          <w:b/>
          <w:sz w:val="24"/>
          <w:szCs w:val="24"/>
        </w:rPr>
        <w:t>бюджетного учреждения</w:t>
      </w:r>
    </w:p>
    <w:p w:rsidR="00366186" w:rsidRPr="00730081" w:rsidRDefault="00366186" w:rsidP="00366186">
      <w:pPr>
        <w:jc w:val="both"/>
        <w:rPr>
          <w:sz w:val="24"/>
          <w:szCs w:val="24"/>
        </w:rPr>
      </w:pPr>
      <w:r w:rsidRPr="00730081">
        <w:rPr>
          <w:sz w:val="24"/>
          <w:szCs w:val="24"/>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366186" w:rsidRPr="00730081" w:rsidRDefault="00366186" w:rsidP="00366186">
      <w:pPr>
        <w:jc w:val="both"/>
        <w:rPr>
          <w:sz w:val="24"/>
          <w:szCs w:val="24"/>
        </w:rPr>
      </w:pPr>
      <w:r w:rsidRPr="00730081">
        <w:rPr>
          <w:sz w:val="24"/>
          <w:szCs w:val="24"/>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366186" w:rsidRPr="00730081" w:rsidRDefault="00366186" w:rsidP="00366186">
      <w:pPr>
        <w:jc w:val="both"/>
        <w:rPr>
          <w:sz w:val="24"/>
          <w:szCs w:val="24"/>
        </w:rPr>
      </w:pPr>
      <w:r w:rsidRPr="00730081">
        <w:rPr>
          <w:sz w:val="24"/>
          <w:szCs w:val="24"/>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366186" w:rsidRPr="00730081" w:rsidRDefault="00366186" w:rsidP="00366186">
      <w:pPr>
        <w:jc w:val="both"/>
        <w:rPr>
          <w:sz w:val="24"/>
          <w:szCs w:val="24"/>
        </w:rPr>
      </w:pPr>
      <w:r w:rsidRPr="00730081">
        <w:rPr>
          <w:sz w:val="24"/>
          <w:szCs w:val="24"/>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366186" w:rsidRPr="00730081" w:rsidRDefault="00366186" w:rsidP="00366186">
      <w:pPr>
        <w:jc w:val="both"/>
        <w:rPr>
          <w:sz w:val="24"/>
          <w:szCs w:val="24"/>
        </w:rPr>
      </w:pPr>
      <w:r w:rsidRPr="00730081">
        <w:rPr>
          <w:sz w:val="24"/>
          <w:szCs w:val="24"/>
        </w:rPr>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366186" w:rsidRPr="00730081" w:rsidRDefault="00366186" w:rsidP="00366186">
      <w:pPr>
        <w:jc w:val="both"/>
        <w:rPr>
          <w:sz w:val="24"/>
          <w:szCs w:val="24"/>
        </w:rPr>
      </w:pPr>
      <w:r w:rsidRPr="00730081">
        <w:rPr>
          <w:sz w:val="24"/>
          <w:szCs w:val="24"/>
        </w:rPr>
        <w:t>1.1.3. Положение при необходимости может быть изменено уполномоченным органом, указанным в ч. 3 ст. 2 Закона N 223-ФЗ. Настоящее Положение и изменения к нему вступают в силу со дня утверждения.</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 xml:space="preserve">Формулировка для </w:t>
      </w:r>
      <w:r w:rsidRPr="00730081">
        <w:rPr>
          <w:b/>
          <w:sz w:val="24"/>
          <w:szCs w:val="24"/>
        </w:rPr>
        <w:t>бюджетного учреждения</w:t>
      </w:r>
    </w:p>
    <w:p w:rsidR="00366186" w:rsidRPr="00A103E0" w:rsidRDefault="00366186" w:rsidP="00366186">
      <w:pPr>
        <w:jc w:val="both"/>
        <w:rPr>
          <w:color w:val="000000" w:themeColor="text1"/>
          <w:sz w:val="24"/>
          <w:szCs w:val="24"/>
        </w:rPr>
      </w:pPr>
      <w:r w:rsidRPr="00730081">
        <w:rPr>
          <w:sz w:val="24"/>
          <w:szCs w:val="24"/>
        </w:rPr>
        <w:t xml:space="preserve">1.1.3. Положение при необходимости может быть изменено органом, осуществляющим функции и полномочия учредителя бюджетного учреждения </w:t>
      </w:r>
      <w:proofErr w:type="gramStart"/>
      <w:r w:rsidRPr="00730081">
        <w:rPr>
          <w:sz w:val="24"/>
          <w:szCs w:val="24"/>
        </w:rPr>
        <w:t>-</w:t>
      </w:r>
      <w:r w:rsidRPr="00A103E0">
        <w:rPr>
          <w:color w:val="000000" w:themeColor="text1"/>
          <w:sz w:val="24"/>
          <w:szCs w:val="24"/>
        </w:rPr>
        <w:t>А</w:t>
      </w:r>
      <w:proofErr w:type="gramEnd"/>
      <w:r w:rsidRPr="00A103E0">
        <w:rPr>
          <w:color w:val="000000" w:themeColor="text1"/>
          <w:sz w:val="24"/>
          <w:szCs w:val="24"/>
        </w:rPr>
        <w:t>дминистрацией Камешкирского района Пензенской  области.</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 xml:space="preserve">1.1.4. </w:t>
      </w:r>
      <w:proofErr w:type="gramStart"/>
      <w:r w:rsidRPr="00730081">
        <w:rPr>
          <w:sz w:val="24"/>
          <w:szCs w:val="24"/>
        </w:rPr>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730081">
        <w:rPr>
          <w:sz w:val="24"/>
          <w:szCs w:val="24"/>
        </w:rPr>
        <w:t xml:space="preserve"> порядок проведения, а также иные положения, касающиеся обеспечения закупок.</w:t>
      </w:r>
    </w:p>
    <w:p w:rsidR="00366186" w:rsidRPr="00730081" w:rsidRDefault="00366186" w:rsidP="00366186">
      <w:pPr>
        <w:jc w:val="both"/>
        <w:rPr>
          <w:sz w:val="24"/>
          <w:szCs w:val="24"/>
        </w:rPr>
      </w:pPr>
      <w:r w:rsidRPr="00730081">
        <w:rPr>
          <w:sz w:val="24"/>
          <w:szCs w:val="24"/>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366186" w:rsidRPr="00730081" w:rsidRDefault="00366186" w:rsidP="00366186">
      <w:pPr>
        <w:jc w:val="both"/>
        <w:rPr>
          <w:sz w:val="24"/>
          <w:szCs w:val="24"/>
        </w:rPr>
      </w:pPr>
      <w:r w:rsidRPr="00730081">
        <w:rPr>
          <w:sz w:val="24"/>
          <w:szCs w:val="24"/>
        </w:rPr>
        <w:t xml:space="preserve">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w:t>
      </w:r>
      <w:r w:rsidRPr="00730081">
        <w:rPr>
          <w:sz w:val="24"/>
          <w:szCs w:val="24"/>
        </w:rPr>
        <w:lastRenderedPageBreak/>
        <w:t>положениях о структурных подразделениях, должностных инструкциях и иных документах Заказчика.</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28" w:name="P138"/>
      <w:bookmarkStart w:id="29" w:name="P179"/>
      <w:bookmarkEnd w:id="28"/>
      <w:bookmarkEnd w:id="29"/>
      <w:r w:rsidRPr="00730081">
        <w:rPr>
          <w:sz w:val="24"/>
          <w:szCs w:val="24"/>
        </w:rPr>
        <w:t>1.2. Цели и принципы закупок</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1.2.1. Закупки осуществляются в следующих целях:</w:t>
      </w:r>
    </w:p>
    <w:p w:rsidR="00366186" w:rsidRPr="00730081" w:rsidRDefault="00366186" w:rsidP="00366186">
      <w:pPr>
        <w:jc w:val="both"/>
        <w:rPr>
          <w:sz w:val="24"/>
          <w:szCs w:val="24"/>
        </w:rPr>
      </w:pPr>
      <w:r w:rsidRPr="00730081">
        <w:rPr>
          <w:sz w:val="24"/>
          <w:szCs w:val="24"/>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366186" w:rsidRPr="00730081" w:rsidRDefault="00366186" w:rsidP="00366186">
      <w:pPr>
        <w:jc w:val="both"/>
        <w:rPr>
          <w:sz w:val="24"/>
          <w:szCs w:val="24"/>
        </w:rPr>
      </w:pPr>
      <w:r w:rsidRPr="00730081">
        <w:rPr>
          <w:sz w:val="24"/>
          <w:szCs w:val="24"/>
        </w:rPr>
        <w:t>2) реализация мер, направленных на сокращение издержек Заказчика;</w:t>
      </w:r>
    </w:p>
    <w:p w:rsidR="00366186" w:rsidRPr="00730081" w:rsidRDefault="00366186" w:rsidP="00366186">
      <w:pPr>
        <w:jc w:val="both"/>
        <w:rPr>
          <w:sz w:val="24"/>
          <w:szCs w:val="24"/>
        </w:rPr>
      </w:pPr>
      <w:r w:rsidRPr="00730081">
        <w:rPr>
          <w:sz w:val="24"/>
          <w:szCs w:val="24"/>
        </w:rPr>
        <w:t>3) обеспечение гласности и прозрачности деятельности Заказчика;</w:t>
      </w:r>
    </w:p>
    <w:p w:rsidR="00366186" w:rsidRPr="00730081" w:rsidRDefault="00366186" w:rsidP="00366186">
      <w:pPr>
        <w:jc w:val="both"/>
        <w:rPr>
          <w:sz w:val="24"/>
          <w:szCs w:val="24"/>
        </w:rPr>
      </w:pPr>
      <w:r w:rsidRPr="00730081">
        <w:rPr>
          <w:sz w:val="24"/>
          <w:szCs w:val="24"/>
        </w:rPr>
        <w:t>4) обеспечение целевого и эффективного использования средств;</w:t>
      </w:r>
    </w:p>
    <w:p w:rsidR="00366186" w:rsidRPr="00730081" w:rsidRDefault="00366186" w:rsidP="00366186">
      <w:pPr>
        <w:jc w:val="both"/>
        <w:rPr>
          <w:sz w:val="24"/>
          <w:szCs w:val="24"/>
        </w:rPr>
      </w:pPr>
      <w:r w:rsidRPr="00730081">
        <w:rPr>
          <w:sz w:val="24"/>
          <w:szCs w:val="24"/>
        </w:rPr>
        <w:t>5) предотвращение коррупции и других злоупотреблений;</w:t>
      </w:r>
    </w:p>
    <w:p w:rsidR="00366186" w:rsidRPr="00730081" w:rsidRDefault="00366186" w:rsidP="00366186">
      <w:pPr>
        <w:jc w:val="both"/>
        <w:rPr>
          <w:sz w:val="24"/>
          <w:szCs w:val="24"/>
        </w:rPr>
      </w:pPr>
      <w:r w:rsidRPr="00730081">
        <w:rPr>
          <w:sz w:val="24"/>
          <w:szCs w:val="24"/>
        </w:rPr>
        <w:t>6) развитие и стимулирование добросовестной конкуренции.</w:t>
      </w:r>
    </w:p>
    <w:p w:rsidR="00366186" w:rsidRPr="00730081" w:rsidRDefault="00366186" w:rsidP="00366186">
      <w:pPr>
        <w:jc w:val="both"/>
        <w:rPr>
          <w:sz w:val="24"/>
          <w:szCs w:val="24"/>
        </w:rPr>
      </w:pPr>
      <w:r w:rsidRPr="00730081">
        <w:rPr>
          <w:sz w:val="24"/>
          <w:szCs w:val="24"/>
        </w:rPr>
        <w:t>1.2.2. Положение не регулирует отношения, связанные:</w:t>
      </w:r>
    </w:p>
    <w:p w:rsidR="00366186" w:rsidRPr="00730081" w:rsidRDefault="00366186" w:rsidP="00366186">
      <w:pPr>
        <w:jc w:val="both"/>
        <w:rPr>
          <w:sz w:val="24"/>
          <w:szCs w:val="24"/>
        </w:rPr>
      </w:pPr>
      <w:proofErr w:type="gramStart"/>
      <w:r w:rsidRPr="00730081">
        <w:rPr>
          <w:sz w:val="24"/>
          <w:szCs w:val="24"/>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366186" w:rsidRPr="00730081" w:rsidRDefault="00366186" w:rsidP="00366186">
      <w:pPr>
        <w:jc w:val="both"/>
        <w:rPr>
          <w:sz w:val="24"/>
          <w:szCs w:val="24"/>
        </w:rPr>
      </w:pPr>
      <w:r w:rsidRPr="00730081">
        <w:rPr>
          <w:sz w:val="24"/>
          <w:szCs w:val="24"/>
        </w:rPr>
        <w:t>2) приобретением Заказчиком биржевых товаров на товарной бирже в соответствии с законодательством о товарных биржах и биржевой торговле;</w:t>
      </w:r>
    </w:p>
    <w:p w:rsidR="00366186" w:rsidRPr="00730081" w:rsidRDefault="00366186" w:rsidP="00366186">
      <w:pPr>
        <w:jc w:val="both"/>
        <w:rPr>
          <w:sz w:val="24"/>
          <w:szCs w:val="24"/>
        </w:rPr>
      </w:pPr>
      <w:r w:rsidRPr="00730081">
        <w:rPr>
          <w:sz w:val="24"/>
          <w:szCs w:val="24"/>
        </w:rPr>
        <w:t>3) осуществлением Заказчиком закупок товаров, работ, услуг в соответствии с Законом N 44-ФЗ;</w:t>
      </w:r>
    </w:p>
    <w:p w:rsidR="00366186" w:rsidRPr="00730081" w:rsidRDefault="00366186" w:rsidP="00366186">
      <w:pPr>
        <w:jc w:val="both"/>
        <w:rPr>
          <w:sz w:val="24"/>
          <w:szCs w:val="24"/>
        </w:rPr>
      </w:pPr>
      <w:r w:rsidRPr="00730081">
        <w:rPr>
          <w:sz w:val="24"/>
          <w:szCs w:val="24"/>
        </w:rPr>
        <w:t>4) закупкой в сфере военно-технического сотрудничества;</w:t>
      </w:r>
    </w:p>
    <w:p w:rsidR="00366186" w:rsidRPr="00730081" w:rsidRDefault="00366186" w:rsidP="00366186">
      <w:pPr>
        <w:jc w:val="both"/>
        <w:rPr>
          <w:sz w:val="24"/>
          <w:szCs w:val="24"/>
        </w:rPr>
      </w:pPr>
      <w:r w:rsidRPr="00730081">
        <w:rPr>
          <w:sz w:val="24"/>
          <w:szCs w:val="24"/>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366186" w:rsidRPr="00730081" w:rsidRDefault="00366186" w:rsidP="00366186">
      <w:pPr>
        <w:jc w:val="both"/>
        <w:rPr>
          <w:sz w:val="24"/>
          <w:szCs w:val="24"/>
        </w:rPr>
      </w:pPr>
      <w:r w:rsidRPr="00730081">
        <w:rPr>
          <w:sz w:val="24"/>
          <w:szCs w:val="24"/>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366186" w:rsidRPr="00730081" w:rsidRDefault="00366186" w:rsidP="00366186">
      <w:pPr>
        <w:jc w:val="both"/>
        <w:rPr>
          <w:sz w:val="24"/>
          <w:szCs w:val="24"/>
        </w:rPr>
      </w:pPr>
      <w:r w:rsidRPr="00730081">
        <w:rPr>
          <w:sz w:val="24"/>
          <w:szCs w:val="24"/>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366186" w:rsidRPr="00730081" w:rsidRDefault="00366186" w:rsidP="00366186">
      <w:pPr>
        <w:jc w:val="both"/>
        <w:rPr>
          <w:sz w:val="24"/>
          <w:szCs w:val="24"/>
        </w:rPr>
      </w:pPr>
      <w:r w:rsidRPr="00730081">
        <w:rPr>
          <w:sz w:val="24"/>
          <w:szCs w:val="24"/>
        </w:rPr>
        <w:t>8) осуществлением кредитной организацией и государственной корпорацией развития "ВЭБ</w:t>
      </w:r>
      <w:proofErr w:type="gramStart"/>
      <w:r w:rsidRPr="00730081">
        <w:rPr>
          <w:sz w:val="24"/>
          <w:szCs w:val="24"/>
        </w:rPr>
        <w:t>.Р</w:t>
      </w:r>
      <w:proofErr w:type="gramEnd"/>
      <w:r w:rsidRPr="00730081">
        <w:rPr>
          <w:sz w:val="24"/>
          <w:szCs w:val="24"/>
        </w:rPr>
        <w:t>Ф" лизинговых операций и межбанковских операций, в том числе с иностранными банками;</w:t>
      </w:r>
    </w:p>
    <w:p w:rsidR="00366186" w:rsidRPr="00730081" w:rsidRDefault="00366186" w:rsidP="00366186">
      <w:pPr>
        <w:jc w:val="both"/>
        <w:rPr>
          <w:sz w:val="24"/>
          <w:szCs w:val="24"/>
        </w:rPr>
      </w:pPr>
      <w:r w:rsidRPr="00730081">
        <w:rPr>
          <w:sz w:val="24"/>
          <w:szCs w:val="24"/>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366186" w:rsidRPr="00730081" w:rsidRDefault="00366186" w:rsidP="00366186">
      <w:pPr>
        <w:jc w:val="both"/>
        <w:rPr>
          <w:sz w:val="24"/>
          <w:szCs w:val="24"/>
        </w:rPr>
      </w:pPr>
      <w:r w:rsidRPr="00730081">
        <w:rPr>
          <w:sz w:val="24"/>
          <w:szCs w:val="24"/>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366186" w:rsidRPr="00730081" w:rsidRDefault="00366186" w:rsidP="00366186">
      <w:pPr>
        <w:jc w:val="both"/>
        <w:rPr>
          <w:sz w:val="24"/>
          <w:szCs w:val="24"/>
        </w:rPr>
      </w:pPr>
      <w:r w:rsidRPr="00730081">
        <w:rPr>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66186" w:rsidRPr="00730081" w:rsidRDefault="00366186" w:rsidP="00366186">
      <w:pPr>
        <w:jc w:val="both"/>
        <w:rPr>
          <w:sz w:val="24"/>
          <w:szCs w:val="24"/>
        </w:rPr>
      </w:pPr>
      <w:r w:rsidRPr="00730081">
        <w:rPr>
          <w:sz w:val="24"/>
          <w:szCs w:val="24"/>
        </w:rPr>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366186" w:rsidRPr="00730081" w:rsidRDefault="00366186" w:rsidP="00366186">
      <w:pPr>
        <w:jc w:val="both"/>
        <w:rPr>
          <w:sz w:val="24"/>
          <w:szCs w:val="24"/>
        </w:rPr>
      </w:pPr>
      <w:r w:rsidRPr="00730081">
        <w:rPr>
          <w:sz w:val="24"/>
          <w:szCs w:val="24"/>
        </w:rPr>
        <w:t xml:space="preserve">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w:t>
      </w:r>
      <w:r w:rsidRPr="00730081">
        <w:rPr>
          <w:sz w:val="24"/>
          <w:szCs w:val="24"/>
        </w:rPr>
        <w:lastRenderedPageBreak/>
        <w:t>государства;</w:t>
      </w:r>
    </w:p>
    <w:p w:rsidR="00366186" w:rsidRPr="00730081" w:rsidRDefault="00366186" w:rsidP="00366186">
      <w:pPr>
        <w:jc w:val="both"/>
        <w:rPr>
          <w:sz w:val="24"/>
          <w:szCs w:val="24"/>
        </w:rPr>
      </w:pPr>
      <w:r w:rsidRPr="00730081">
        <w:rPr>
          <w:sz w:val="24"/>
          <w:szCs w:val="24"/>
        </w:rP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366186" w:rsidRPr="00730081" w:rsidRDefault="00366186" w:rsidP="00366186">
      <w:pPr>
        <w:jc w:val="both"/>
        <w:rPr>
          <w:sz w:val="24"/>
          <w:szCs w:val="24"/>
        </w:rPr>
      </w:pPr>
      <w:r w:rsidRPr="00730081">
        <w:rPr>
          <w:sz w:val="24"/>
          <w:szCs w:val="24"/>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366186" w:rsidRPr="00730081" w:rsidRDefault="00366186" w:rsidP="00366186">
      <w:pPr>
        <w:jc w:val="both"/>
        <w:rPr>
          <w:sz w:val="24"/>
          <w:szCs w:val="24"/>
        </w:rPr>
      </w:pPr>
      <w:r w:rsidRPr="00730081">
        <w:rPr>
          <w:sz w:val="24"/>
          <w:szCs w:val="24"/>
        </w:rPr>
        <w:t>1.2.3. При закупке товаров, работ, услуг Заказчик руководствуется следующими принципами:</w:t>
      </w:r>
    </w:p>
    <w:p w:rsidR="00366186" w:rsidRPr="00730081" w:rsidRDefault="00366186" w:rsidP="00366186">
      <w:pPr>
        <w:jc w:val="both"/>
        <w:rPr>
          <w:sz w:val="24"/>
          <w:szCs w:val="24"/>
        </w:rPr>
      </w:pPr>
      <w:r w:rsidRPr="00730081">
        <w:rPr>
          <w:sz w:val="24"/>
          <w:szCs w:val="24"/>
        </w:rPr>
        <w:t>1) информационная открытость закупки;</w:t>
      </w:r>
    </w:p>
    <w:p w:rsidR="00366186" w:rsidRPr="00730081" w:rsidRDefault="00366186" w:rsidP="00366186">
      <w:pPr>
        <w:jc w:val="both"/>
        <w:rPr>
          <w:sz w:val="24"/>
          <w:szCs w:val="24"/>
        </w:rPr>
      </w:pPr>
      <w:r w:rsidRPr="00730081">
        <w:rPr>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366186" w:rsidRPr="00730081" w:rsidRDefault="00366186" w:rsidP="00366186">
      <w:pPr>
        <w:jc w:val="both"/>
        <w:rPr>
          <w:sz w:val="24"/>
          <w:szCs w:val="24"/>
        </w:rPr>
      </w:pPr>
      <w:r w:rsidRPr="00730081">
        <w:rPr>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366186" w:rsidRPr="00730081" w:rsidRDefault="00366186" w:rsidP="00366186">
      <w:pPr>
        <w:jc w:val="both"/>
        <w:rPr>
          <w:sz w:val="24"/>
          <w:szCs w:val="24"/>
        </w:rPr>
      </w:pPr>
      <w:r w:rsidRPr="00730081">
        <w:rPr>
          <w:sz w:val="24"/>
          <w:szCs w:val="24"/>
        </w:rPr>
        <w:t>4) отсутствие ограничения допуска к участию в закупке путем установления неизмеряемых требований к участникам закупки.</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30" w:name="P205"/>
      <w:bookmarkEnd w:id="30"/>
      <w:r w:rsidRPr="00730081">
        <w:rPr>
          <w:sz w:val="24"/>
          <w:szCs w:val="24"/>
        </w:rPr>
        <w:t>1.3. Способы закупок и условия их применения</w:t>
      </w:r>
    </w:p>
    <w:p w:rsidR="00366186" w:rsidRPr="00730081" w:rsidRDefault="00366186" w:rsidP="00366186">
      <w:pPr>
        <w:jc w:val="both"/>
        <w:rPr>
          <w:sz w:val="24"/>
          <w:szCs w:val="24"/>
        </w:rPr>
      </w:pPr>
    </w:p>
    <w:p w:rsidR="00366186" w:rsidRPr="00730081" w:rsidRDefault="00366186" w:rsidP="00366186">
      <w:pPr>
        <w:jc w:val="both"/>
        <w:rPr>
          <w:sz w:val="24"/>
          <w:szCs w:val="24"/>
        </w:rPr>
      </w:pPr>
      <w:bookmarkStart w:id="31" w:name="P207"/>
      <w:bookmarkEnd w:id="31"/>
      <w:r w:rsidRPr="00730081">
        <w:rPr>
          <w:sz w:val="24"/>
          <w:szCs w:val="24"/>
        </w:rPr>
        <w:t>1.3.1. Закупки могут быть конкурентными и неконкурентными.</w:t>
      </w:r>
    </w:p>
    <w:p w:rsidR="00366186" w:rsidRPr="00730081" w:rsidRDefault="00366186" w:rsidP="00366186">
      <w:pPr>
        <w:jc w:val="both"/>
        <w:rPr>
          <w:sz w:val="24"/>
          <w:szCs w:val="24"/>
        </w:rPr>
      </w:pPr>
      <w:r w:rsidRPr="00730081">
        <w:rPr>
          <w:sz w:val="24"/>
          <w:szCs w:val="24"/>
        </w:rPr>
        <w:t>1.3.2. Конкурентные закупки осуществляются следующими способами:</w:t>
      </w:r>
    </w:p>
    <w:p w:rsidR="00366186" w:rsidRPr="00730081" w:rsidRDefault="00366186" w:rsidP="00366186">
      <w:pPr>
        <w:jc w:val="both"/>
        <w:rPr>
          <w:sz w:val="24"/>
          <w:szCs w:val="24"/>
        </w:rPr>
      </w:pPr>
      <w:r w:rsidRPr="00730081">
        <w:rPr>
          <w:sz w:val="24"/>
          <w:szCs w:val="24"/>
        </w:rPr>
        <w:t>1) конкурс (открытый конкурс, конкурс в электронной форме, закрытый конкурс);</w:t>
      </w:r>
    </w:p>
    <w:p w:rsidR="00366186" w:rsidRPr="00730081" w:rsidRDefault="00366186" w:rsidP="00366186">
      <w:pPr>
        <w:jc w:val="both"/>
        <w:rPr>
          <w:sz w:val="24"/>
          <w:szCs w:val="24"/>
        </w:rPr>
      </w:pPr>
      <w:r w:rsidRPr="00730081">
        <w:rPr>
          <w:sz w:val="24"/>
          <w:szCs w:val="24"/>
        </w:rPr>
        <w:t>2) аукцион (открытый аукцион, аукцион в электронной форме, закрытый аукцион);</w:t>
      </w:r>
    </w:p>
    <w:p w:rsidR="00366186" w:rsidRPr="00730081" w:rsidRDefault="00366186" w:rsidP="00366186">
      <w:pPr>
        <w:jc w:val="both"/>
        <w:rPr>
          <w:sz w:val="24"/>
          <w:szCs w:val="24"/>
        </w:rPr>
      </w:pPr>
      <w:r w:rsidRPr="00730081">
        <w:rPr>
          <w:sz w:val="24"/>
          <w:szCs w:val="24"/>
        </w:rPr>
        <w:t>3) запрос предложений (открытый запрос предложений, запрос предложений в электронной форме, закрытый запрос предложений);</w:t>
      </w:r>
    </w:p>
    <w:p w:rsidR="00366186" w:rsidRPr="00730081" w:rsidRDefault="00366186" w:rsidP="00366186">
      <w:pPr>
        <w:jc w:val="both"/>
        <w:rPr>
          <w:sz w:val="24"/>
          <w:szCs w:val="24"/>
        </w:rPr>
      </w:pPr>
      <w:r w:rsidRPr="00730081">
        <w:rPr>
          <w:sz w:val="24"/>
          <w:szCs w:val="24"/>
        </w:rPr>
        <w:t>4) запрос котировок (открытый запрос котировок, запрос котировок в электронной форме, закрытый запрос котировок).</w:t>
      </w:r>
    </w:p>
    <w:p w:rsidR="00366186" w:rsidRPr="00730081" w:rsidRDefault="00366186" w:rsidP="00366186">
      <w:pPr>
        <w:jc w:val="both"/>
        <w:rPr>
          <w:sz w:val="24"/>
          <w:szCs w:val="24"/>
        </w:rPr>
      </w:pPr>
      <w:r w:rsidRPr="00730081">
        <w:rPr>
          <w:sz w:val="24"/>
          <w:szCs w:val="24"/>
        </w:rPr>
        <w:t>1.3.3. Неконкурентной признается закупка, осуществленная у единственного поставщика.</w:t>
      </w:r>
    </w:p>
    <w:p w:rsidR="00366186" w:rsidRPr="00730081" w:rsidRDefault="00366186" w:rsidP="00366186">
      <w:pPr>
        <w:jc w:val="both"/>
        <w:rPr>
          <w:sz w:val="24"/>
          <w:szCs w:val="24"/>
        </w:rPr>
      </w:pPr>
      <w:r w:rsidRPr="00730081">
        <w:rPr>
          <w:sz w:val="24"/>
          <w:szCs w:val="24"/>
        </w:rPr>
        <w:t xml:space="preserve">1.3.4. Конкурс проводится в случае закупки товаров (работ, услуг) в связи с конкретными потребностями Заказчика, в том </w:t>
      </w:r>
      <w:proofErr w:type="gramStart"/>
      <w:r w:rsidRPr="00730081">
        <w:rPr>
          <w:sz w:val="24"/>
          <w:szCs w:val="24"/>
        </w:rPr>
        <w:t>числе</w:t>
      </w:r>
      <w:proofErr w:type="gramEnd"/>
      <w:r w:rsidRPr="00730081">
        <w:rPr>
          <w:sz w:val="24"/>
          <w:szCs w:val="24"/>
        </w:rPr>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366186" w:rsidRPr="00730081" w:rsidRDefault="00366186" w:rsidP="00366186">
      <w:pPr>
        <w:jc w:val="both"/>
        <w:rPr>
          <w:sz w:val="24"/>
          <w:szCs w:val="24"/>
        </w:rPr>
      </w:pPr>
      <w:r w:rsidRPr="00730081">
        <w:rPr>
          <w:sz w:val="24"/>
          <w:szCs w:val="24"/>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366186" w:rsidRPr="00730081" w:rsidRDefault="00366186" w:rsidP="00366186">
      <w:pPr>
        <w:jc w:val="both"/>
        <w:rPr>
          <w:sz w:val="24"/>
          <w:szCs w:val="24"/>
        </w:rPr>
      </w:pPr>
      <w:r w:rsidRPr="00730081">
        <w:rPr>
          <w:sz w:val="24"/>
          <w:szCs w:val="24"/>
        </w:rPr>
        <w:t>1.3.6. Запрос предложений и запрос котировок проводятся с целью обеспечить срочные, неотложные нужды Заказчика.</w:t>
      </w:r>
    </w:p>
    <w:p w:rsidR="00366186" w:rsidRPr="00730081" w:rsidRDefault="00366186" w:rsidP="00366186">
      <w:pPr>
        <w:jc w:val="both"/>
        <w:rPr>
          <w:sz w:val="24"/>
          <w:szCs w:val="24"/>
        </w:rPr>
      </w:pPr>
      <w:r w:rsidRPr="00730081">
        <w:rPr>
          <w:sz w:val="24"/>
          <w:szCs w:val="24"/>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366186" w:rsidRPr="00730081" w:rsidRDefault="00366186" w:rsidP="00366186">
      <w:pPr>
        <w:jc w:val="both"/>
        <w:rPr>
          <w:sz w:val="24"/>
          <w:szCs w:val="24"/>
        </w:rPr>
      </w:pPr>
      <w:r w:rsidRPr="00730081">
        <w:rPr>
          <w:sz w:val="24"/>
          <w:szCs w:val="24"/>
        </w:rPr>
        <w:t>1.3.8. Конкурентные закупки, предусмотренные настоящим Положением, осуществляются в электронной форме, за исключением закупок, указанных в ч. 15 и 16 ст. 4 Закона N 223-ФЗ.</w:t>
      </w:r>
    </w:p>
    <w:p w:rsidR="00366186" w:rsidRPr="00730081" w:rsidRDefault="00366186" w:rsidP="00366186">
      <w:pPr>
        <w:jc w:val="both"/>
        <w:rPr>
          <w:sz w:val="24"/>
          <w:szCs w:val="24"/>
        </w:rPr>
      </w:pPr>
      <w:r w:rsidRPr="00730081">
        <w:rPr>
          <w:sz w:val="24"/>
          <w:szCs w:val="24"/>
        </w:rPr>
        <w:t xml:space="preserve">Закупки в неэлектронной форме проводятся в порядке, установленном в </w:t>
      </w:r>
      <w:hyperlink w:anchor="P1188" w:history="1">
        <w:r w:rsidRPr="00730081">
          <w:rPr>
            <w:sz w:val="24"/>
            <w:szCs w:val="24"/>
          </w:rPr>
          <w:t>разд.</w:t>
        </w:r>
      </w:hyperlink>
      <w:r w:rsidRPr="00730081">
        <w:rPr>
          <w:sz w:val="24"/>
          <w:szCs w:val="24"/>
        </w:rPr>
        <w:t xml:space="preserve"> 8 настоящего Положения.</w:t>
      </w:r>
    </w:p>
    <w:p w:rsidR="00366186" w:rsidRPr="00730081" w:rsidRDefault="00366186" w:rsidP="00366186">
      <w:pPr>
        <w:jc w:val="both"/>
        <w:rPr>
          <w:sz w:val="24"/>
          <w:szCs w:val="24"/>
        </w:rPr>
      </w:pPr>
      <w:r w:rsidRPr="00730081">
        <w:rPr>
          <w:sz w:val="24"/>
          <w:szCs w:val="24"/>
        </w:rPr>
        <w:t xml:space="preserve">1.3.9. Порядок проведения конкурентной закупки в электронной форме регулируется </w:t>
      </w:r>
      <w:hyperlink r:id="rId28" w:history="1">
        <w:r w:rsidRPr="00730081">
          <w:rPr>
            <w:sz w:val="24"/>
            <w:szCs w:val="24"/>
          </w:rPr>
          <w:t>ст. 3.3</w:t>
        </w:r>
      </w:hyperlink>
      <w:r w:rsidRPr="00730081">
        <w:rPr>
          <w:sz w:val="24"/>
          <w:szCs w:val="24"/>
        </w:rPr>
        <w:t xml:space="preserve"> Закона N 223-ФЗ, настоящим Положением в части, не противоречащей указанной норме, </w:t>
      </w:r>
      <w:r w:rsidRPr="00730081">
        <w:rPr>
          <w:sz w:val="24"/>
          <w:szCs w:val="24"/>
        </w:rPr>
        <w:lastRenderedPageBreak/>
        <w:t>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366186" w:rsidRPr="00730081" w:rsidRDefault="00366186" w:rsidP="00366186">
      <w:pPr>
        <w:jc w:val="both"/>
        <w:rPr>
          <w:sz w:val="24"/>
          <w:szCs w:val="24"/>
        </w:rPr>
      </w:pPr>
      <w:r w:rsidRPr="00730081">
        <w:rPr>
          <w:sz w:val="24"/>
          <w:szCs w:val="24"/>
        </w:rPr>
        <w:t>1.3.10. При осуществлении конкурентной закупки в электронной форме оператор электронной площадки обеспечивает:</w:t>
      </w:r>
    </w:p>
    <w:p w:rsidR="00366186" w:rsidRPr="00730081" w:rsidRDefault="00366186" w:rsidP="00366186">
      <w:pPr>
        <w:jc w:val="both"/>
        <w:rPr>
          <w:sz w:val="24"/>
          <w:szCs w:val="24"/>
        </w:rPr>
      </w:pPr>
      <w:r w:rsidRPr="00730081">
        <w:rPr>
          <w:sz w:val="24"/>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366186" w:rsidRPr="00730081" w:rsidRDefault="00366186" w:rsidP="00366186">
      <w:pPr>
        <w:jc w:val="both"/>
        <w:rPr>
          <w:sz w:val="24"/>
          <w:szCs w:val="24"/>
        </w:rPr>
      </w:pPr>
      <w:r w:rsidRPr="00730081">
        <w:rPr>
          <w:sz w:val="24"/>
          <w:szCs w:val="24"/>
        </w:rPr>
        <w:t>2) размещение в ЕИС таких разъяснений;</w:t>
      </w:r>
    </w:p>
    <w:p w:rsidR="00366186" w:rsidRPr="00730081" w:rsidRDefault="00366186" w:rsidP="00366186">
      <w:pPr>
        <w:jc w:val="both"/>
        <w:rPr>
          <w:sz w:val="24"/>
          <w:szCs w:val="24"/>
        </w:rPr>
      </w:pPr>
      <w:r w:rsidRPr="00730081">
        <w:rPr>
          <w:sz w:val="24"/>
          <w:szCs w:val="24"/>
        </w:rPr>
        <w:t>3) подачу заявок на участие в конкурентной закупке в электронной форме, окончательных предложений;</w:t>
      </w:r>
    </w:p>
    <w:p w:rsidR="00366186" w:rsidRPr="00730081" w:rsidRDefault="00366186" w:rsidP="00366186">
      <w:pPr>
        <w:jc w:val="both"/>
        <w:rPr>
          <w:sz w:val="24"/>
          <w:szCs w:val="24"/>
        </w:rPr>
      </w:pPr>
      <w:r w:rsidRPr="00730081">
        <w:rPr>
          <w:sz w:val="24"/>
          <w:szCs w:val="24"/>
        </w:rPr>
        <w:t>4) предоставление комиссии по закупкам доступа к указанным заявкам;</w:t>
      </w:r>
    </w:p>
    <w:p w:rsidR="00366186" w:rsidRPr="00730081" w:rsidRDefault="00366186" w:rsidP="00366186">
      <w:pPr>
        <w:jc w:val="both"/>
        <w:rPr>
          <w:sz w:val="24"/>
          <w:szCs w:val="24"/>
        </w:rPr>
      </w:pPr>
      <w:r w:rsidRPr="00730081">
        <w:rPr>
          <w:sz w:val="24"/>
          <w:szCs w:val="24"/>
        </w:rPr>
        <w:t>5) сопоставление ценовых предложений, дополнительных ценовых предложений участников конкурентной закупки в электронной форме;</w:t>
      </w:r>
    </w:p>
    <w:p w:rsidR="00366186" w:rsidRPr="00730081" w:rsidRDefault="00366186" w:rsidP="00366186">
      <w:pPr>
        <w:jc w:val="both"/>
        <w:rPr>
          <w:sz w:val="24"/>
          <w:szCs w:val="24"/>
        </w:rPr>
      </w:pPr>
      <w:r w:rsidRPr="00730081">
        <w:rPr>
          <w:sz w:val="24"/>
          <w:szCs w:val="24"/>
        </w:rPr>
        <w:t xml:space="preserve">6) формирование проектов протоколов, составляемых в соответствии с </w:t>
      </w:r>
      <w:hyperlink r:id="rId29" w:history="1">
        <w:r w:rsidRPr="00730081">
          <w:rPr>
            <w:sz w:val="24"/>
            <w:szCs w:val="24"/>
          </w:rPr>
          <w:t>Законом</w:t>
        </w:r>
      </w:hyperlink>
      <w:r w:rsidRPr="00730081">
        <w:rPr>
          <w:sz w:val="24"/>
          <w:szCs w:val="24"/>
        </w:rPr>
        <w:t xml:space="preserve"> N 223-ФЗ.</w:t>
      </w:r>
    </w:p>
    <w:p w:rsidR="00366186" w:rsidRPr="00730081" w:rsidRDefault="00366186" w:rsidP="00366186">
      <w:pPr>
        <w:jc w:val="both"/>
        <w:rPr>
          <w:sz w:val="24"/>
          <w:szCs w:val="24"/>
        </w:rPr>
      </w:pPr>
      <w:r w:rsidRPr="00730081">
        <w:rPr>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366186" w:rsidRPr="00730081" w:rsidRDefault="00366186" w:rsidP="00366186">
      <w:pPr>
        <w:jc w:val="both"/>
        <w:rPr>
          <w:sz w:val="24"/>
          <w:szCs w:val="24"/>
        </w:rPr>
      </w:pPr>
      <w:r w:rsidRPr="00730081">
        <w:rPr>
          <w:sz w:val="24"/>
          <w:szCs w:val="24"/>
        </w:rPr>
        <w:t xml:space="preserve">1.3.12. </w:t>
      </w:r>
      <w:proofErr w:type="gramStart"/>
      <w:r w:rsidRPr="00730081">
        <w:rPr>
          <w:sz w:val="24"/>
          <w:szCs w:val="24"/>
        </w:rPr>
        <w:t>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32" w:name="P222"/>
      <w:bookmarkEnd w:id="32"/>
      <w:r w:rsidRPr="00730081">
        <w:rPr>
          <w:sz w:val="24"/>
          <w:szCs w:val="24"/>
        </w:rPr>
        <w:t>1.4. Информационное обеспечение закупок</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1.4.1. Заказчик размещает в ЕИС:</w:t>
      </w:r>
    </w:p>
    <w:p w:rsidR="00366186" w:rsidRPr="00730081" w:rsidRDefault="00366186" w:rsidP="00366186">
      <w:pPr>
        <w:jc w:val="both"/>
        <w:rPr>
          <w:sz w:val="24"/>
          <w:szCs w:val="24"/>
        </w:rPr>
      </w:pPr>
      <w:r w:rsidRPr="00730081">
        <w:rPr>
          <w:sz w:val="24"/>
          <w:szCs w:val="24"/>
        </w:rPr>
        <w:t>1) настоящее Положение и изменения, внесенные в него (не позднее 15 дней со дня утверждения);</w:t>
      </w:r>
    </w:p>
    <w:p w:rsidR="00366186" w:rsidRPr="00730081" w:rsidRDefault="00366186" w:rsidP="00366186">
      <w:pPr>
        <w:jc w:val="both"/>
        <w:rPr>
          <w:sz w:val="24"/>
          <w:szCs w:val="24"/>
        </w:rPr>
      </w:pPr>
      <w:r w:rsidRPr="00730081">
        <w:rPr>
          <w:sz w:val="24"/>
          <w:szCs w:val="24"/>
        </w:rPr>
        <w:t>2) планы закупок товаров, работ, услуг на срок не менее одного года;</w:t>
      </w:r>
    </w:p>
    <w:p w:rsidR="00366186" w:rsidRPr="00730081" w:rsidRDefault="00366186" w:rsidP="00366186">
      <w:pPr>
        <w:jc w:val="both"/>
        <w:rPr>
          <w:sz w:val="24"/>
          <w:szCs w:val="24"/>
        </w:rPr>
      </w:pPr>
      <w:r w:rsidRPr="00730081">
        <w:rPr>
          <w:sz w:val="24"/>
          <w:szCs w:val="24"/>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366186" w:rsidRPr="00730081" w:rsidRDefault="00366186" w:rsidP="00366186">
      <w:pPr>
        <w:jc w:val="both"/>
        <w:rPr>
          <w:sz w:val="24"/>
          <w:szCs w:val="24"/>
        </w:rPr>
      </w:pPr>
      <w:r w:rsidRPr="00730081">
        <w:rPr>
          <w:sz w:val="24"/>
          <w:szCs w:val="24"/>
        </w:rPr>
        <w:t>4) извещения о закупках и внесенные в них изменения;</w:t>
      </w:r>
    </w:p>
    <w:p w:rsidR="00366186" w:rsidRPr="00730081" w:rsidRDefault="00366186" w:rsidP="00366186">
      <w:pPr>
        <w:jc w:val="both"/>
        <w:rPr>
          <w:sz w:val="24"/>
          <w:szCs w:val="24"/>
        </w:rPr>
      </w:pPr>
      <w:r w:rsidRPr="00730081">
        <w:rPr>
          <w:sz w:val="24"/>
          <w:szCs w:val="24"/>
        </w:rPr>
        <w:t>5) документацию о закупках и внесенные в нее изменения (за исключением запроса котировок);</w:t>
      </w:r>
    </w:p>
    <w:p w:rsidR="00366186" w:rsidRPr="00730081" w:rsidRDefault="00366186" w:rsidP="00366186">
      <w:pPr>
        <w:jc w:val="both"/>
        <w:rPr>
          <w:sz w:val="24"/>
          <w:szCs w:val="24"/>
        </w:rPr>
      </w:pPr>
      <w:r w:rsidRPr="00730081">
        <w:rPr>
          <w:sz w:val="24"/>
          <w:szCs w:val="24"/>
        </w:rPr>
        <w:t>6) проекты договоров и внесенные в них изменения;</w:t>
      </w:r>
    </w:p>
    <w:p w:rsidR="00366186" w:rsidRPr="00730081" w:rsidRDefault="00366186" w:rsidP="00366186">
      <w:pPr>
        <w:jc w:val="both"/>
        <w:rPr>
          <w:sz w:val="24"/>
          <w:szCs w:val="24"/>
        </w:rPr>
      </w:pPr>
      <w:r w:rsidRPr="00730081">
        <w:rPr>
          <w:sz w:val="24"/>
          <w:szCs w:val="24"/>
        </w:rPr>
        <w:t>7) разъяснения документации о закупках;</w:t>
      </w:r>
    </w:p>
    <w:p w:rsidR="00366186" w:rsidRPr="00730081" w:rsidRDefault="00366186" w:rsidP="00366186">
      <w:pPr>
        <w:jc w:val="both"/>
        <w:rPr>
          <w:sz w:val="24"/>
          <w:szCs w:val="24"/>
        </w:rPr>
      </w:pPr>
      <w:r w:rsidRPr="00730081">
        <w:rPr>
          <w:sz w:val="24"/>
          <w:szCs w:val="24"/>
        </w:rPr>
        <w:t>8) протоколы, составляемые в ходе проведения закупок и по результатам их проведения;</w:t>
      </w:r>
    </w:p>
    <w:p w:rsidR="00366186" w:rsidRPr="00730081" w:rsidRDefault="00366186" w:rsidP="00366186">
      <w:pPr>
        <w:jc w:val="both"/>
        <w:rPr>
          <w:sz w:val="24"/>
          <w:szCs w:val="24"/>
        </w:rPr>
      </w:pPr>
      <w:r w:rsidRPr="00730081">
        <w:rPr>
          <w:sz w:val="24"/>
          <w:szCs w:val="24"/>
        </w:rPr>
        <w:t>9) иную информацию, размещение которой в ЕИС предусмотрено Законом N 223-ФЗ, в том числе сведения, перечисленные в п. п. 1.4.3 - 1.4.4 настоящего Положения.</w:t>
      </w:r>
      <w:bookmarkStart w:id="33" w:name="P235"/>
      <w:bookmarkEnd w:id="33"/>
    </w:p>
    <w:p w:rsidR="00366186" w:rsidRPr="00730081" w:rsidRDefault="00366186" w:rsidP="00366186">
      <w:pPr>
        <w:jc w:val="both"/>
        <w:rPr>
          <w:sz w:val="24"/>
          <w:szCs w:val="24"/>
        </w:rPr>
      </w:pPr>
      <w:r w:rsidRPr="00730081">
        <w:rPr>
          <w:sz w:val="24"/>
          <w:szCs w:val="24"/>
        </w:rPr>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366186" w:rsidRPr="00730081" w:rsidRDefault="00366186" w:rsidP="00366186">
      <w:pPr>
        <w:jc w:val="both"/>
        <w:rPr>
          <w:sz w:val="24"/>
          <w:szCs w:val="24"/>
        </w:rPr>
      </w:pPr>
      <w:r w:rsidRPr="00730081">
        <w:rPr>
          <w:sz w:val="24"/>
          <w:szCs w:val="24"/>
        </w:rPr>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730081">
        <w:rPr>
          <w:sz w:val="24"/>
          <w:szCs w:val="24"/>
        </w:rPr>
        <w:t>указанными</w:t>
      </w:r>
      <w:proofErr w:type="gramEnd"/>
      <w:r w:rsidRPr="00730081">
        <w:rPr>
          <w:sz w:val="24"/>
          <w:szCs w:val="24"/>
        </w:rPr>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366186" w:rsidRPr="00730081" w:rsidRDefault="00366186" w:rsidP="00366186">
      <w:pPr>
        <w:jc w:val="both"/>
        <w:rPr>
          <w:sz w:val="24"/>
          <w:szCs w:val="24"/>
        </w:rPr>
      </w:pPr>
      <w:bookmarkStart w:id="34" w:name="P236"/>
      <w:bookmarkEnd w:id="34"/>
      <w:r w:rsidRPr="00730081">
        <w:rPr>
          <w:sz w:val="24"/>
          <w:szCs w:val="24"/>
        </w:rPr>
        <w:t xml:space="preserve">1.4.3. Заказчик не позднее 10-го числа месяца, следующего за </w:t>
      </w:r>
      <w:proofErr w:type="gramStart"/>
      <w:r w:rsidRPr="00730081">
        <w:rPr>
          <w:sz w:val="24"/>
          <w:szCs w:val="24"/>
        </w:rPr>
        <w:t>отчетным</w:t>
      </w:r>
      <w:proofErr w:type="gramEnd"/>
      <w:r w:rsidRPr="00730081">
        <w:rPr>
          <w:sz w:val="24"/>
          <w:szCs w:val="24"/>
        </w:rPr>
        <w:t>, размещает в ЕИС:</w:t>
      </w:r>
    </w:p>
    <w:p w:rsidR="00366186" w:rsidRPr="00730081" w:rsidRDefault="00366186" w:rsidP="00366186">
      <w:pPr>
        <w:jc w:val="both"/>
        <w:rPr>
          <w:sz w:val="24"/>
          <w:szCs w:val="24"/>
        </w:rPr>
      </w:pPr>
      <w:r w:rsidRPr="00730081">
        <w:rPr>
          <w:sz w:val="24"/>
          <w:szCs w:val="24"/>
        </w:rPr>
        <w:lastRenderedPageBreak/>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730081">
        <w:rPr>
          <w:sz w:val="24"/>
          <w:szCs w:val="24"/>
          <w:lang w:val="en-US"/>
        </w:rPr>
        <w:t>N</w:t>
      </w:r>
      <w:r w:rsidRPr="00730081">
        <w:rPr>
          <w:sz w:val="24"/>
          <w:szCs w:val="24"/>
        </w:rPr>
        <w:t xml:space="preserve"> 223-ФЗ;</w:t>
      </w:r>
    </w:p>
    <w:p w:rsidR="00366186" w:rsidRPr="00730081" w:rsidRDefault="00366186" w:rsidP="00366186">
      <w:pPr>
        <w:jc w:val="both"/>
        <w:rPr>
          <w:sz w:val="24"/>
          <w:szCs w:val="24"/>
        </w:rPr>
      </w:pPr>
      <w:r w:rsidRPr="00730081">
        <w:rPr>
          <w:sz w:val="24"/>
          <w:szCs w:val="24"/>
        </w:rPr>
        <w:t>2) сведения о количестве и стоимости договоров, заключенных по результатам закупки у единственного поставщика;</w:t>
      </w:r>
    </w:p>
    <w:p w:rsidR="00366186" w:rsidRPr="00730081" w:rsidRDefault="00366186" w:rsidP="00366186">
      <w:pPr>
        <w:jc w:val="both"/>
        <w:rPr>
          <w:sz w:val="24"/>
          <w:szCs w:val="24"/>
        </w:rPr>
      </w:pPr>
      <w:r w:rsidRPr="00730081">
        <w:rPr>
          <w:sz w:val="24"/>
          <w:szCs w:val="24"/>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366186" w:rsidRPr="00730081" w:rsidRDefault="00366186" w:rsidP="00366186">
      <w:pPr>
        <w:jc w:val="both"/>
        <w:rPr>
          <w:sz w:val="24"/>
          <w:szCs w:val="24"/>
        </w:rPr>
      </w:pPr>
      <w:bookmarkStart w:id="35" w:name="P249"/>
      <w:bookmarkEnd w:id="35"/>
      <w:r w:rsidRPr="00730081">
        <w:rPr>
          <w:sz w:val="24"/>
          <w:szCs w:val="24"/>
        </w:rPr>
        <w:t xml:space="preserve">1.4.4. </w:t>
      </w:r>
      <w:proofErr w:type="gramStart"/>
      <w:r w:rsidRPr="00730081">
        <w:rPr>
          <w:sz w:val="24"/>
          <w:szCs w:val="24"/>
        </w:rPr>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Формулировка для конкретных заказчиков, перечень которых утвержден Правительством РФ в соответствии с п. 1 ч. 8.2 ст. 3 Закона N 223-ФЗ</w:t>
      </w:r>
    </w:p>
    <w:p w:rsidR="00366186" w:rsidRPr="00730081" w:rsidRDefault="00366186" w:rsidP="00366186">
      <w:pPr>
        <w:jc w:val="both"/>
        <w:rPr>
          <w:sz w:val="24"/>
          <w:szCs w:val="24"/>
        </w:rPr>
      </w:pPr>
      <w:r w:rsidRPr="00730081">
        <w:rPr>
          <w:sz w:val="24"/>
          <w:szCs w:val="24"/>
        </w:rPr>
        <w:t xml:space="preserve">1.4.4. Заказчик не позднее 1 февраля года, следующего за </w:t>
      </w:r>
      <w:proofErr w:type="gramStart"/>
      <w:r w:rsidRPr="00730081">
        <w:rPr>
          <w:sz w:val="24"/>
          <w:szCs w:val="24"/>
        </w:rPr>
        <w:t>отчетным</w:t>
      </w:r>
      <w:proofErr w:type="gramEnd"/>
      <w:r w:rsidRPr="00730081">
        <w:rPr>
          <w:sz w:val="24"/>
          <w:szCs w:val="24"/>
        </w:rPr>
        <w:t xml:space="preserve">, размещает в ЕИС: </w:t>
      </w:r>
    </w:p>
    <w:p w:rsidR="00366186" w:rsidRPr="00730081" w:rsidRDefault="00366186" w:rsidP="00366186">
      <w:pPr>
        <w:jc w:val="both"/>
        <w:rPr>
          <w:sz w:val="24"/>
          <w:szCs w:val="24"/>
        </w:rPr>
      </w:pPr>
      <w:r w:rsidRPr="00730081">
        <w:rPr>
          <w:sz w:val="24"/>
          <w:szCs w:val="24"/>
        </w:rPr>
        <w:t>1) годовой отчет о закупке товаров, работ, услуг у СМСП - если в отчетном году Заказчик обязан был осуществить определенный объем закупок у таких субъектов;</w:t>
      </w:r>
    </w:p>
    <w:p w:rsidR="00366186" w:rsidRPr="00730081" w:rsidRDefault="00366186" w:rsidP="00366186">
      <w:pPr>
        <w:jc w:val="both"/>
        <w:rPr>
          <w:sz w:val="24"/>
          <w:szCs w:val="24"/>
        </w:rPr>
      </w:pPr>
      <w:r w:rsidRPr="00730081">
        <w:rPr>
          <w:sz w:val="24"/>
          <w:szCs w:val="24"/>
        </w:rPr>
        <w:t>2) годовой отчет о закупке инновационной продукции, высокотехнологичной продукции, в том числе у СМСП.</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1.4.5. Содержание извещения и документации о закупке формируется исходя из выбранного способа закупки.</w:t>
      </w:r>
    </w:p>
    <w:p w:rsidR="00366186" w:rsidRPr="00730081" w:rsidRDefault="00366186" w:rsidP="00366186">
      <w:pPr>
        <w:jc w:val="both"/>
        <w:rPr>
          <w:sz w:val="24"/>
          <w:szCs w:val="24"/>
        </w:rPr>
      </w:pPr>
      <w:r w:rsidRPr="00730081">
        <w:rPr>
          <w:sz w:val="24"/>
          <w:szCs w:val="24"/>
        </w:rPr>
        <w:t xml:space="preserve">1.4.6. В течение трех дней со дня принятия решения о внесении изменений в извещение, документацию о закупке или в течение трех дней </w:t>
      </w:r>
      <w:proofErr w:type="gramStart"/>
      <w:r w:rsidRPr="00730081">
        <w:rPr>
          <w:sz w:val="24"/>
          <w:szCs w:val="24"/>
        </w:rPr>
        <w:t>с даты поступления</w:t>
      </w:r>
      <w:proofErr w:type="gramEnd"/>
      <w:r w:rsidRPr="00730081">
        <w:rPr>
          <w:sz w:val="24"/>
          <w:szCs w:val="24"/>
        </w:rPr>
        <w:t xml:space="preserve"> запроса о предоставлении разъяснений положений документации такие изменения, разъяснения размещаются Заказчиком в ЕИС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366186" w:rsidRPr="00730081" w:rsidRDefault="00366186" w:rsidP="00366186">
      <w:pPr>
        <w:jc w:val="both"/>
        <w:rPr>
          <w:sz w:val="24"/>
          <w:szCs w:val="24"/>
        </w:rPr>
      </w:pPr>
      <w:r w:rsidRPr="00730081">
        <w:rPr>
          <w:sz w:val="24"/>
          <w:szCs w:val="24"/>
        </w:rPr>
        <w:t>1.4.7. Протоколы, составляемые в ходе закупки, размещаются в ЕИС и на электронной площадке не позднее чем через три дня со дня подписания.</w:t>
      </w:r>
    </w:p>
    <w:p w:rsidR="00366186" w:rsidRPr="00730081" w:rsidRDefault="00366186" w:rsidP="00366186">
      <w:pPr>
        <w:jc w:val="both"/>
        <w:rPr>
          <w:sz w:val="24"/>
          <w:szCs w:val="24"/>
        </w:rPr>
      </w:pPr>
      <w:r w:rsidRPr="00730081">
        <w:rPr>
          <w:sz w:val="24"/>
          <w:szCs w:val="24"/>
        </w:rPr>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366186" w:rsidRPr="00730081" w:rsidRDefault="00366186" w:rsidP="00366186">
      <w:pPr>
        <w:jc w:val="both"/>
        <w:rPr>
          <w:sz w:val="24"/>
          <w:szCs w:val="24"/>
        </w:rPr>
      </w:pPr>
      <w:r w:rsidRPr="00730081">
        <w:rPr>
          <w:sz w:val="24"/>
          <w:szCs w:val="24"/>
        </w:rPr>
        <w:t>При несоответствии информации в ЕИС и информации на сайте Заказчика достоверной считается информация, размещенная в ЕИС.</w:t>
      </w:r>
    </w:p>
    <w:p w:rsidR="00366186" w:rsidRPr="00730081" w:rsidRDefault="00366186" w:rsidP="00366186">
      <w:pPr>
        <w:jc w:val="both"/>
        <w:rPr>
          <w:sz w:val="24"/>
          <w:szCs w:val="24"/>
        </w:rPr>
      </w:pPr>
      <w:r w:rsidRPr="00730081">
        <w:rPr>
          <w:sz w:val="24"/>
          <w:szCs w:val="24"/>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366186" w:rsidRPr="00730081" w:rsidRDefault="00366186" w:rsidP="00366186">
      <w:pPr>
        <w:jc w:val="both"/>
        <w:rPr>
          <w:sz w:val="24"/>
          <w:szCs w:val="24"/>
        </w:rPr>
      </w:pPr>
      <w:bookmarkStart w:id="36" w:name="P275"/>
      <w:bookmarkEnd w:id="36"/>
      <w:r w:rsidRPr="00730081">
        <w:rPr>
          <w:sz w:val="24"/>
          <w:szCs w:val="24"/>
        </w:rPr>
        <w:t>1.4.9. Не размещается в ЕИС и на сайте Заказчика следующая информация:</w:t>
      </w:r>
    </w:p>
    <w:p w:rsidR="00366186" w:rsidRPr="00730081" w:rsidRDefault="00366186" w:rsidP="00366186">
      <w:pPr>
        <w:jc w:val="both"/>
        <w:rPr>
          <w:sz w:val="24"/>
          <w:szCs w:val="24"/>
        </w:rPr>
      </w:pPr>
      <w:r w:rsidRPr="00730081">
        <w:rPr>
          <w:sz w:val="24"/>
          <w:szCs w:val="24"/>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366186" w:rsidRPr="00730081" w:rsidRDefault="00366186" w:rsidP="00366186">
      <w:pPr>
        <w:jc w:val="both"/>
        <w:rPr>
          <w:sz w:val="24"/>
          <w:szCs w:val="24"/>
        </w:rPr>
      </w:pPr>
      <w:r w:rsidRPr="00730081">
        <w:rPr>
          <w:sz w:val="24"/>
          <w:szCs w:val="24"/>
        </w:rPr>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366186" w:rsidRPr="00730081" w:rsidRDefault="00366186" w:rsidP="00366186">
      <w:pPr>
        <w:jc w:val="both"/>
        <w:rPr>
          <w:sz w:val="24"/>
          <w:szCs w:val="24"/>
        </w:rPr>
      </w:pPr>
      <w:r w:rsidRPr="00730081">
        <w:rPr>
          <w:sz w:val="24"/>
          <w:szCs w:val="24"/>
        </w:rPr>
        <w:t xml:space="preserve">3) сведения о закупке товаров, работ услуг из определенных Правительством РФ перечня и (или) группы товаров, работ, услуг, </w:t>
      </w:r>
      <w:proofErr w:type="gramStart"/>
      <w:r w:rsidRPr="00730081">
        <w:rPr>
          <w:sz w:val="24"/>
          <w:szCs w:val="24"/>
        </w:rPr>
        <w:t>сведения</w:t>
      </w:r>
      <w:proofErr w:type="gramEnd"/>
      <w:r w:rsidRPr="00730081">
        <w:rPr>
          <w:sz w:val="24"/>
          <w:szCs w:val="24"/>
        </w:rPr>
        <w:t xml:space="preserve"> о закупке которых не составляют государственной тайны, но не подлежат размещению в ЕИС и на сайте Заказчика;</w:t>
      </w:r>
    </w:p>
    <w:p w:rsidR="00366186" w:rsidRPr="00730081" w:rsidRDefault="00366186" w:rsidP="00366186">
      <w:pPr>
        <w:jc w:val="both"/>
        <w:rPr>
          <w:sz w:val="24"/>
          <w:szCs w:val="24"/>
        </w:rPr>
      </w:pPr>
      <w:r w:rsidRPr="00730081">
        <w:rPr>
          <w:sz w:val="24"/>
          <w:szCs w:val="24"/>
        </w:rPr>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366186" w:rsidRPr="00730081" w:rsidRDefault="00366186" w:rsidP="00366186">
      <w:pPr>
        <w:jc w:val="both"/>
        <w:rPr>
          <w:sz w:val="24"/>
          <w:szCs w:val="24"/>
        </w:rPr>
      </w:pPr>
      <w:r w:rsidRPr="00730081">
        <w:rPr>
          <w:sz w:val="24"/>
          <w:szCs w:val="24"/>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366186" w:rsidRPr="00730081" w:rsidRDefault="00366186" w:rsidP="00366186">
      <w:pPr>
        <w:jc w:val="both"/>
        <w:rPr>
          <w:sz w:val="24"/>
          <w:szCs w:val="24"/>
        </w:rPr>
      </w:pPr>
      <w:proofErr w:type="gramStart"/>
      <w:r w:rsidRPr="00730081">
        <w:rPr>
          <w:sz w:val="24"/>
          <w:szCs w:val="24"/>
        </w:rPr>
        <w:lastRenderedPageBreak/>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730081">
        <w:rPr>
          <w:sz w:val="24"/>
          <w:szCs w:val="24"/>
          <w:lang w:val="en-US"/>
        </w:rPr>
        <w:t>N</w:t>
      </w:r>
      <w:r w:rsidRPr="00730081">
        <w:rPr>
          <w:sz w:val="24"/>
          <w:szCs w:val="24"/>
        </w:rPr>
        <w:t xml:space="preserve"> 223-ФЗ (если в отношении таких закупок отсутствует решение Правительства РФ в соответствии с п. 1 ч. 16 ст. 4 Закона </w:t>
      </w:r>
      <w:r w:rsidRPr="00730081">
        <w:rPr>
          <w:sz w:val="24"/>
          <w:szCs w:val="24"/>
          <w:lang w:val="en-US"/>
        </w:rPr>
        <w:t>N</w:t>
      </w:r>
      <w:r w:rsidRPr="00730081">
        <w:rPr>
          <w:sz w:val="24"/>
          <w:szCs w:val="24"/>
        </w:rPr>
        <w:t xml:space="preserve"> 223-ФЗ);</w:t>
      </w:r>
      <w:proofErr w:type="gramEnd"/>
    </w:p>
    <w:p w:rsidR="00366186" w:rsidRPr="00730081" w:rsidRDefault="00366186" w:rsidP="00366186">
      <w:pPr>
        <w:jc w:val="both"/>
        <w:rPr>
          <w:sz w:val="24"/>
          <w:szCs w:val="24"/>
        </w:rPr>
      </w:pPr>
      <w:r w:rsidRPr="00730081">
        <w:rPr>
          <w:sz w:val="24"/>
          <w:szCs w:val="24"/>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730081">
        <w:rPr>
          <w:sz w:val="24"/>
          <w:szCs w:val="24"/>
        </w:rPr>
        <w:t>сведения</w:t>
      </w:r>
      <w:proofErr w:type="gramEnd"/>
      <w:r w:rsidRPr="00730081">
        <w:rPr>
          <w:sz w:val="24"/>
          <w:szCs w:val="24"/>
        </w:rPr>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730081">
        <w:rPr>
          <w:sz w:val="24"/>
          <w:szCs w:val="24"/>
          <w:lang w:val="en-US"/>
        </w:rPr>
        <w:t>N</w:t>
      </w:r>
      <w:r w:rsidRPr="00730081">
        <w:rPr>
          <w:sz w:val="24"/>
          <w:szCs w:val="24"/>
        </w:rPr>
        <w:t xml:space="preserve"> 223-ФЗ (если в отношении таких видов (групп) продукции отсутствует решение Правительства РФ в соответствии с п. 2 ч. 16 ст. 4 Закона </w:t>
      </w:r>
      <w:r w:rsidRPr="00730081">
        <w:rPr>
          <w:sz w:val="24"/>
          <w:szCs w:val="24"/>
          <w:lang w:val="en-US"/>
        </w:rPr>
        <w:t>N</w:t>
      </w:r>
      <w:r w:rsidRPr="00730081">
        <w:rPr>
          <w:sz w:val="24"/>
          <w:szCs w:val="24"/>
        </w:rPr>
        <w:t xml:space="preserve"> 223-ФЗ);</w:t>
      </w:r>
    </w:p>
    <w:p w:rsidR="00366186" w:rsidRPr="00730081" w:rsidRDefault="00366186" w:rsidP="00366186">
      <w:pPr>
        <w:jc w:val="both"/>
        <w:rPr>
          <w:sz w:val="24"/>
          <w:szCs w:val="24"/>
        </w:rPr>
      </w:pPr>
      <w:r w:rsidRPr="00730081">
        <w:rPr>
          <w:sz w:val="24"/>
          <w:szCs w:val="24"/>
        </w:rP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730081" w:rsidRDefault="00366186" w:rsidP="00366186">
      <w:pPr>
        <w:jc w:val="both"/>
        <w:rPr>
          <w:sz w:val="24"/>
          <w:szCs w:val="24"/>
        </w:rPr>
      </w:pPr>
      <w:bookmarkStart w:id="37" w:name="P279"/>
      <w:bookmarkEnd w:id="37"/>
      <w:r w:rsidRPr="00730081">
        <w:rPr>
          <w:sz w:val="24"/>
          <w:szCs w:val="24"/>
        </w:rPr>
        <w:t>1.4.10. Заказчик вправе не размещать в ЕИС сведения:</w:t>
      </w:r>
    </w:p>
    <w:p w:rsidR="00366186" w:rsidRPr="00730081" w:rsidRDefault="00366186" w:rsidP="00366186">
      <w:pPr>
        <w:jc w:val="both"/>
        <w:rPr>
          <w:sz w:val="24"/>
          <w:szCs w:val="24"/>
        </w:rPr>
      </w:pPr>
      <w:r w:rsidRPr="00730081">
        <w:rPr>
          <w:sz w:val="24"/>
          <w:szCs w:val="24"/>
        </w:rPr>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730081">
        <w:rPr>
          <w:sz w:val="24"/>
          <w:szCs w:val="24"/>
        </w:rPr>
        <w:t>млрд</w:t>
      </w:r>
      <w:proofErr w:type="gramEnd"/>
      <w:r w:rsidRPr="00730081">
        <w:rPr>
          <w:sz w:val="24"/>
          <w:szCs w:val="24"/>
        </w:rPr>
        <w:t xml:space="preserve"> руб., Заказчик вправе не размещать в ЕИС сведения о закупке товаров, работ, услуг, стоимость которых не превышает 500 тыс. руб.;</w:t>
      </w:r>
    </w:p>
    <w:p w:rsidR="00366186" w:rsidRPr="00730081" w:rsidRDefault="00366186" w:rsidP="00366186">
      <w:pPr>
        <w:jc w:val="both"/>
        <w:rPr>
          <w:sz w:val="24"/>
          <w:szCs w:val="24"/>
        </w:rPr>
      </w:pPr>
      <w:r w:rsidRPr="00730081">
        <w:rPr>
          <w:sz w:val="24"/>
          <w:szCs w:val="24"/>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66186" w:rsidRPr="00730081" w:rsidRDefault="00366186" w:rsidP="00366186">
      <w:pPr>
        <w:jc w:val="both"/>
        <w:rPr>
          <w:sz w:val="24"/>
          <w:szCs w:val="24"/>
        </w:rPr>
      </w:pPr>
      <w:r w:rsidRPr="00730081">
        <w:rPr>
          <w:sz w:val="24"/>
          <w:szCs w:val="24"/>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66186" w:rsidRPr="00730081" w:rsidRDefault="00366186" w:rsidP="00366186">
      <w:pPr>
        <w:jc w:val="both"/>
        <w:rPr>
          <w:sz w:val="24"/>
          <w:szCs w:val="24"/>
        </w:rPr>
      </w:pPr>
      <w:bookmarkStart w:id="38" w:name="P280"/>
      <w:bookmarkEnd w:id="38"/>
      <w:r w:rsidRPr="00730081">
        <w:rPr>
          <w:sz w:val="24"/>
          <w:szCs w:val="24"/>
        </w:rPr>
        <w:t>1.4.11. Положение, информация о закупке, планы закупки, размещенные в ЕИС и на сайте Заказчика, доступны для ознакомления без взимания платы.</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39" w:name="P282"/>
      <w:bookmarkEnd w:id="39"/>
      <w:r w:rsidRPr="00730081">
        <w:rPr>
          <w:sz w:val="24"/>
          <w:szCs w:val="24"/>
        </w:rPr>
        <w:t>1.5. Планирование закупок</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366186" w:rsidRPr="00730081" w:rsidRDefault="00366186" w:rsidP="00366186">
      <w:pPr>
        <w:jc w:val="both"/>
        <w:rPr>
          <w:sz w:val="24"/>
          <w:szCs w:val="24"/>
        </w:rPr>
      </w:pPr>
      <w:r w:rsidRPr="00730081">
        <w:rPr>
          <w:sz w:val="24"/>
          <w:szCs w:val="24"/>
        </w:rPr>
        <w:t>1.5.2. Планирование закупок осуществляется исходя из оценки потребностей Заказчика в товарах, работах, услугах.</w:t>
      </w:r>
    </w:p>
    <w:p w:rsidR="00366186" w:rsidRPr="00730081" w:rsidRDefault="00366186" w:rsidP="00366186">
      <w:pPr>
        <w:jc w:val="both"/>
        <w:rPr>
          <w:sz w:val="24"/>
          <w:szCs w:val="24"/>
        </w:rPr>
      </w:pPr>
      <w:r w:rsidRPr="00730081">
        <w:rPr>
          <w:sz w:val="24"/>
          <w:szCs w:val="24"/>
        </w:rPr>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366186" w:rsidRPr="00730081" w:rsidRDefault="00366186" w:rsidP="00366186">
      <w:pPr>
        <w:jc w:val="both"/>
        <w:rPr>
          <w:sz w:val="24"/>
          <w:szCs w:val="24"/>
        </w:rPr>
      </w:pPr>
      <w:r w:rsidRPr="00730081">
        <w:rPr>
          <w:sz w:val="24"/>
          <w:szCs w:val="24"/>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366186" w:rsidRPr="00730081" w:rsidRDefault="00366186" w:rsidP="00366186">
      <w:pPr>
        <w:jc w:val="both"/>
        <w:rPr>
          <w:sz w:val="24"/>
          <w:szCs w:val="24"/>
        </w:rPr>
      </w:pPr>
      <w:r w:rsidRPr="00730081">
        <w:rPr>
          <w:sz w:val="24"/>
          <w:szCs w:val="24"/>
        </w:rPr>
        <w:t>1.5.5. План закупки должен иметь поквартальную разбивку.</w:t>
      </w:r>
    </w:p>
    <w:p w:rsidR="00366186" w:rsidRPr="00730081" w:rsidRDefault="00366186" w:rsidP="00366186">
      <w:pPr>
        <w:jc w:val="both"/>
        <w:rPr>
          <w:sz w:val="24"/>
          <w:szCs w:val="24"/>
        </w:rPr>
      </w:pPr>
      <w:r w:rsidRPr="00730081">
        <w:rPr>
          <w:sz w:val="24"/>
          <w:szCs w:val="24"/>
        </w:rPr>
        <w:t>1.5.6. В план закупки не включаются сведения о закупках, предусмотренных п. 4 Правил формирования плана закупки.</w:t>
      </w:r>
    </w:p>
    <w:p w:rsidR="00366186" w:rsidRPr="00730081" w:rsidRDefault="00366186" w:rsidP="00366186">
      <w:pPr>
        <w:jc w:val="both"/>
        <w:rPr>
          <w:sz w:val="24"/>
          <w:szCs w:val="24"/>
        </w:rPr>
      </w:pPr>
      <w:r w:rsidRPr="00730081">
        <w:rPr>
          <w:sz w:val="24"/>
          <w:szCs w:val="24"/>
        </w:rPr>
        <w:t>1.5.7. В плане закупки могут не отражаться сведения о закупках, указанные в абз. 2 п. 4 Правил формирования плана закупки товаров.</w:t>
      </w:r>
    </w:p>
    <w:p w:rsidR="00366186" w:rsidRPr="00730081" w:rsidRDefault="00366186" w:rsidP="00366186">
      <w:pPr>
        <w:jc w:val="both"/>
        <w:rPr>
          <w:sz w:val="24"/>
          <w:szCs w:val="24"/>
        </w:rPr>
      </w:pPr>
      <w:r w:rsidRPr="00730081">
        <w:rPr>
          <w:sz w:val="24"/>
          <w:szCs w:val="24"/>
        </w:rPr>
        <w:t>1.5.8. Изменения в план закупки могут вноситься в следующих случаях:</w:t>
      </w:r>
    </w:p>
    <w:p w:rsidR="00366186" w:rsidRPr="00730081" w:rsidRDefault="00366186" w:rsidP="00366186">
      <w:pPr>
        <w:jc w:val="both"/>
        <w:rPr>
          <w:sz w:val="24"/>
          <w:szCs w:val="24"/>
        </w:rPr>
      </w:pPr>
      <w:r w:rsidRPr="00730081">
        <w:rPr>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366186" w:rsidRPr="00730081" w:rsidRDefault="00366186" w:rsidP="00366186">
      <w:pPr>
        <w:jc w:val="both"/>
        <w:rPr>
          <w:sz w:val="24"/>
          <w:szCs w:val="24"/>
        </w:rPr>
      </w:pPr>
      <w:r w:rsidRPr="00730081">
        <w:rPr>
          <w:sz w:val="24"/>
          <w:szCs w:val="24"/>
        </w:rPr>
        <w:t xml:space="preserve">2) при подготовке к процедуре проведения конкретной закупки выявлено, что стоимость </w:t>
      </w:r>
      <w:r w:rsidRPr="00730081">
        <w:rPr>
          <w:sz w:val="24"/>
          <w:szCs w:val="24"/>
        </w:rPr>
        <w:lastRenderedPageBreak/>
        <w:t>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366186" w:rsidRPr="00730081" w:rsidRDefault="00366186" w:rsidP="00366186">
      <w:pPr>
        <w:jc w:val="both"/>
        <w:rPr>
          <w:sz w:val="24"/>
          <w:szCs w:val="24"/>
        </w:rPr>
      </w:pPr>
      <w:r w:rsidRPr="00730081">
        <w:rPr>
          <w:sz w:val="24"/>
          <w:szCs w:val="24"/>
        </w:rPr>
        <w:t>3) наступили непредвиденные обстоятельства (аварии, чрезвычайной ситуации);</w:t>
      </w:r>
    </w:p>
    <w:p w:rsidR="00366186" w:rsidRPr="00730081" w:rsidRDefault="00366186" w:rsidP="00366186">
      <w:pPr>
        <w:jc w:val="both"/>
        <w:rPr>
          <w:sz w:val="24"/>
          <w:szCs w:val="24"/>
        </w:rPr>
      </w:pPr>
      <w:r w:rsidRPr="00730081">
        <w:rPr>
          <w:sz w:val="24"/>
          <w:szCs w:val="24"/>
        </w:rPr>
        <w:t>4) у Заказчика возникли обязательства исполнителя по договору (например, он заключил госконтракт или иной договор в качестве исполнителя);</w:t>
      </w:r>
    </w:p>
    <w:p w:rsidR="00366186" w:rsidRPr="00730081" w:rsidRDefault="00366186" w:rsidP="00366186">
      <w:pPr>
        <w:jc w:val="both"/>
        <w:rPr>
          <w:sz w:val="24"/>
          <w:szCs w:val="24"/>
        </w:rPr>
      </w:pPr>
      <w:r w:rsidRPr="00730081">
        <w:rPr>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366186" w:rsidRPr="00730081" w:rsidRDefault="00366186" w:rsidP="00366186">
      <w:pPr>
        <w:jc w:val="both"/>
        <w:rPr>
          <w:sz w:val="24"/>
          <w:szCs w:val="24"/>
        </w:rPr>
      </w:pPr>
      <w:r w:rsidRPr="00730081">
        <w:rPr>
          <w:sz w:val="24"/>
          <w:szCs w:val="24"/>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366186" w:rsidRPr="00730081" w:rsidRDefault="00366186" w:rsidP="00366186">
      <w:pPr>
        <w:jc w:val="both"/>
        <w:rPr>
          <w:sz w:val="24"/>
          <w:szCs w:val="24"/>
        </w:rPr>
      </w:pPr>
      <w:r w:rsidRPr="00730081">
        <w:rPr>
          <w:sz w:val="24"/>
          <w:szCs w:val="24"/>
        </w:rPr>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40" w:name="P300"/>
      <w:bookmarkEnd w:id="40"/>
      <w:r w:rsidRPr="00730081">
        <w:rPr>
          <w:sz w:val="24"/>
          <w:szCs w:val="24"/>
        </w:rPr>
        <w:t>1.6. Полномочия Заказчика при подготовке и проведении закупки</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1.6.1. Заказчик при подготовке и проведении закупки осуществляет следующие действия:</w:t>
      </w:r>
    </w:p>
    <w:p w:rsidR="00366186" w:rsidRPr="00730081" w:rsidRDefault="00366186" w:rsidP="00366186">
      <w:pPr>
        <w:jc w:val="both"/>
        <w:rPr>
          <w:sz w:val="24"/>
          <w:szCs w:val="24"/>
        </w:rPr>
      </w:pPr>
      <w:r w:rsidRPr="00730081">
        <w:rPr>
          <w:sz w:val="24"/>
          <w:szCs w:val="24"/>
        </w:rPr>
        <w:t>1) формирует потребности в товаре, работе, услуге;</w:t>
      </w:r>
    </w:p>
    <w:p w:rsidR="00366186" w:rsidRPr="00730081" w:rsidRDefault="00366186" w:rsidP="00366186">
      <w:pPr>
        <w:jc w:val="both"/>
        <w:rPr>
          <w:sz w:val="24"/>
          <w:szCs w:val="24"/>
        </w:rPr>
      </w:pPr>
      <w:r w:rsidRPr="00730081">
        <w:rPr>
          <w:sz w:val="24"/>
          <w:szCs w:val="24"/>
        </w:rPr>
        <w:t>2) определяет предмет закупки и способ ее проведения в соответствии с планом закупки;</w:t>
      </w:r>
    </w:p>
    <w:p w:rsidR="00366186" w:rsidRPr="00730081" w:rsidRDefault="00366186" w:rsidP="00366186">
      <w:pPr>
        <w:jc w:val="both"/>
        <w:rPr>
          <w:sz w:val="24"/>
          <w:szCs w:val="24"/>
        </w:rPr>
      </w:pPr>
      <w:r w:rsidRPr="00730081">
        <w:rPr>
          <w:sz w:val="24"/>
          <w:szCs w:val="24"/>
        </w:rPr>
        <w:t>3) рассматривает обоснование потребности в закупке у единственного поставщика, поступившее от структурных подразделений Заказчика;</w:t>
      </w:r>
    </w:p>
    <w:p w:rsidR="00366186" w:rsidRPr="00730081" w:rsidRDefault="00366186" w:rsidP="00366186">
      <w:pPr>
        <w:jc w:val="both"/>
        <w:rPr>
          <w:sz w:val="24"/>
          <w:szCs w:val="24"/>
        </w:rPr>
      </w:pPr>
      <w:r w:rsidRPr="00730081">
        <w:rPr>
          <w:sz w:val="24"/>
          <w:szCs w:val="24"/>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366186" w:rsidRPr="00730081" w:rsidRDefault="00366186" w:rsidP="00366186">
      <w:pPr>
        <w:jc w:val="both"/>
        <w:rPr>
          <w:sz w:val="24"/>
          <w:szCs w:val="24"/>
        </w:rPr>
      </w:pPr>
      <w:r w:rsidRPr="00730081">
        <w:rPr>
          <w:sz w:val="24"/>
          <w:szCs w:val="24"/>
        </w:rP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366186" w:rsidRPr="00730081" w:rsidRDefault="00366186" w:rsidP="00366186">
      <w:pPr>
        <w:jc w:val="both"/>
        <w:rPr>
          <w:sz w:val="24"/>
          <w:szCs w:val="24"/>
        </w:rPr>
      </w:pPr>
      <w:r w:rsidRPr="00730081">
        <w:rPr>
          <w:sz w:val="24"/>
          <w:szCs w:val="24"/>
        </w:rPr>
        <w:t>6) разрабатывает извещение и документацию о закупке согласно требованиям законодательства и настоящего Положения;</w:t>
      </w:r>
    </w:p>
    <w:p w:rsidR="00366186" w:rsidRPr="00730081" w:rsidRDefault="00366186" w:rsidP="00366186">
      <w:pPr>
        <w:jc w:val="both"/>
        <w:rPr>
          <w:sz w:val="24"/>
          <w:szCs w:val="24"/>
        </w:rPr>
      </w:pPr>
      <w:r w:rsidRPr="00730081">
        <w:rPr>
          <w:sz w:val="24"/>
          <w:szCs w:val="24"/>
        </w:rPr>
        <w:t>7) разрабатывает формы документов, которые участникам закупки следует заполнить при подготовке заявок;</w:t>
      </w:r>
    </w:p>
    <w:p w:rsidR="00366186" w:rsidRPr="00730081" w:rsidRDefault="00366186" w:rsidP="00366186">
      <w:pPr>
        <w:jc w:val="both"/>
        <w:rPr>
          <w:sz w:val="24"/>
          <w:szCs w:val="24"/>
        </w:rPr>
      </w:pPr>
      <w:r w:rsidRPr="00730081">
        <w:rPr>
          <w:sz w:val="24"/>
          <w:szCs w:val="24"/>
        </w:rPr>
        <w:t>8) готовит разъяснения положений документации о закупке и изменения, вносимые в нее;</w:t>
      </w:r>
    </w:p>
    <w:p w:rsidR="00366186" w:rsidRPr="00730081" w:rsidRDefault="00366186" w:rsidP="00366186">
      <w:pPr>
        <w:jc w:val="both"/>
        <w:rPr>
          <w:sz w:val="24"/>
          <w:szCs w:val="24"/>
        </w:rPr>
      </w:pPr>
      <w:r w:rsidRPr="00730081">
        <w:rPr>
          <w:sz w:val="24"/>
          <w:szCs w:val="24"/>
        </w:rPr>
        <w:t>9) размещает в ЕИС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366186" w:rsidRPr="00730081" w:rsidRDefault="00366186" w:rsidP="00366186">
      <w:pPr>
        <w:jc w:val="both"/>
        <w:rPr>
          <w:sz w:val="24"/>
          <w:szCs w:val="24"/>
        </w:rPr>
      </w:pPr>
      <w:r w:rsidRPr="00730081">
        <w:rPr>
          <w:sz w:val="24"/>
          <w:szCs w:val="24"/>
        </w:rPr>
        <w:t>10) заключает договор по итогам процедуры закупки;</w:t>
      </w:r>
    </w:p>
    <w:p w:rsidR="00366186" w:rsidRPr="00730081" w:rsidRDefault="00366186" w:rsidP="00366186">
      <w:pPr>
        <w:jc w:val="both"/>
        <w:rPr>
          <w:sz w:val="24"/>
          <w:szCs w:val="24"/>
        </w:rPr>
      </w:pPr>
      <w:r w:rsidRPr="00730081">
        <w:rPr>
          <w:sz w:val="24"/>
          <w:szCs w:val="24"/>
        </w:rPr>
        <w:t>11) контролирует исполнение договора;</w:t>
      </w:r>
    </w:p>
    <w:p w:rsidR="00366186" w:rsidRPr="00730081" w:rsidRDefault="00366186" w:rsidP="00366186">
      <w:pPr>
        <w:jc w:val="both"/>
        <w:rPr>
          <w:sz w:val="24"/>
          <w:szCs w:val="24"/>
        </w:rPr>
      </w:pPr>
      <w:r w:rsidRPr="00730081">
        <w:rPr>
          <w:sz w:val="24"/>
          <w:szCs w:val="24"/>
        </w:rPr>
        <w:t>12) оценивает эффективность закупки.</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41" w:name="P327"/>
      <w:bookmarkEnd w:id="41"/>
      <w:r w:rsidRPr="00730081">
        <w:rPr>
          <w:sz w:val="24"/>
          <w:szCs w:val="24"/>
        </w:rPr>
        <w:t>1.7. Комиссия по осуществлению конкурентных закупок</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366186" w:rsidRPr="00730081" w:rsidRDefault="00366186" w:rsidP="00366186">
      <w:pPr>
        <w:jc w:val="both"/>
        <w:rPr>
          <w:sz w:val="24"/>
          <w:szCs w:val="24"/>
        </w:rPr>
      </w:pPr>
      <w:r w:rsidRPr="00730081">
        <w:rPr>
          <w:sz w:val="24"/>
          <w:szCs w:val="24"/>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366186" w:rsidRPr="00730081" w:rsidRDefault="00366186" w:rsidP="00366186">
      <w:pPr>
        <w:jc w:val="both"/>
        <w:rPr>
          <w:sz w:val="24"/>
          <w:szCs w:val="24"/>
        </w:rPr>
      </w:pPr>
      <w:r w:rsidRPr="00730081">
        <w:rPr>
          <w:sz w:val="24"/>
          <w:szCs w:val="24"/>
        </w:rPr>
        <w:t>1) порядок утверждения и изменения состава комиссии;</w:t>
      </w:r>
    </w:p>
    <w:p w:rsidR="00366186" w:rsidRPr="00730081" w:rsidRDefault="00366186" w:rsidP="00366186">
      <w:pPr>
        <w:jc w:val="both"/>
        <w:rPr>
          <w:sz w:val="24"/>
          <w:szCs w:val="24"/>
        </w:rPr>
      </w:pPr>
      <w:r w:rsidRPr="00730081">
        <w:rPr>
          <w:sz w:val="24"/>
          <w:szCs w:val="24"/>
        </w:rPr>
        <w:t>2) периодичность ротации комиссии;</w:t>
      </w:r>
    </w:p>
    <w:p w:rsidR="00366186" w:rsidRPr="00730081" w:rsidRDefault="00366186" w:rsidP="00366186">
      <w:pPr>
        <w:jc w:val="both"/>
        <w:rPr>
          <w:sz w:val="24"/>
          <w:szCs w:val="24"/>
        </w:rPr>
      </w:pPr>
      <w:r w:rsidRPr="00730081">
        <w:rPr>
          <w:sz w:val="24"/>
          <w:szCs w:val="24"/>
        </w:rPr>
        <w:t>3) состав комиссии и круг компетенций ее членов;</w:t>
      </w:r>
    </w:p>
    <w:p w:rsidR="00366186" w:rsidRPr="00730081" w:rsidRDefault="00366186" w:rsidP="00366186">
      <w:pPr>
        <w:jc w:val="both"/>
        <w:rPr>
          <w:sz w:val="24"/>
          <w:szCs w:val="24"/>
        </w:rPr>
      </w:pPr>
      <w:r w:rsidRPr="00730081">
        <w:rPr>
          <w:sz w:val="24"/>
          <w:szCs w:val="24"/>
        </w:rPr>
        <w:t>4) требования к членам комиссии;</w:t>
      </w:r>
    </w:p>
    <w:p w:rsidR="00366186" w:rsidRPr="00730081" w:rsidRDefault="00366186" w:rsidP="00366186">
      <w:pPr>
        <w:jc w:val="both"/>
        <w:rPr>
          <w:sz w:val="24"/>
          <w:szCs w:val="24"/>
        </w:rPr>
      </w:pPr>
      <w:r w:rsidRPr="00730081">
        <w:rPr>
          <w:sz w:val="24"/>
          <w:szCs w:val="24"/>
        </w:rPr>
        <w:lastRenderedPageBreak/>
        <w:t>5) функции комиссии при проведении закупки каждым из способов, предусмотренных настоящим Положением;</w:t>
      </w:r>
    </w:p>
    <w:p w:rsidR="00366186" w:rsidRPr="00730081" w:rsidRDefault="00366186" w:rsidP="00366186">
      <w:pPr>
        <w:jc w:val="both"/>
        <w:rPr>
          <w:sz w:val="24"/>
          <w:szCs w:val="24"/>
        </w:rPr>
      </w:pPr>
      <w:r w:rsidRPr="00730081">
        <w:rPr>
          <w:sz w:val="24"/>
          <w:szCs w:val="24"/>
        </w:rPr>
        <w:t>6) права и обязанности членов комиссии;</w:t>
      </w:r>
    </w:p>
    <w:p w:rsidR="00366186" w:rsidRPr="00730081" w:rsidRDefault="00366186" w:rsidP="00366186">
      <w:pPr>
        <w:jc w:val="both"/>
        <w:rPr>
          <w:sz w:val="24"/>
          <w:szCs w:val="24"/>
        </w:rPr>
      </w:pPr>
      <w:r w:rsidRPr="00730081">
        <w:rPr>
          <w:sz w:val="24"/>
          <w:szCs w:val="24"/>
        </w:rPr>
        <w:t>7) порядок организации работы комиссии;</w:t>
      </w:r>
    </w:p>
    <w:p w:rsidR="00366186" w:rsidRPr="00730081" w:rsidRDefault="00366186" w:rsidP="00366186">
      <w:pPr>
        <w:jc w:val="both"/>
        <w:rPr>
          <w:sz w:val="24"/>
          <w:szCs w:val="24"/>
        </w:rPr>
      </w:pPr>
      <w:r w:rsidRPr="00730081">
        <w:rPr>
          <w:sz w:val="24"/>
          <w:szCs w:val="24"/>
        </w:rPr>
        <w:t>8) порядок принятия решений комиссией;</w:t>
      </w:r>
    </w:p>
    <w:p w:rsidR="00366186" w:rsidRPr="00730081" w:rsidRDefault="00366186" w:rsidP="00366186">
      <w:pPr>
        <w:jc w:val="both"/>
        <w:rPr>
          <w:sz w:val="24"/>
          <w:szCs w:val="24"/>
        </w:rPr>
      </w:pPr>
      <w:r w:rsidRPr="00730081">
        <w:rPr>
          <w:sz w:val="24"/>
          <w:szCs w:val="24"/>
        </w:rPr>
        <w:t>9) иные сведения по усмотрению Заказчика.</w:t>
      </w:r>
    </w:p>
    <w:p w:rsidR="00366186" w:rsidRPr="00730081" w:rsidRDefault="00366186" w:rsidP="00366186">
      <w:pPr>
        <w:jc w:val="both"/>
        <w:rPr>
          <w:sz w:val="24"/>
          <w:szCs w:val="24"/>
        </w:rPr>
      </w:pPr>
      <w:r w:rsidRPr="00730081">
        <w:rPr>
          <w:sz w:val="24"/>
          <w:szCs w:val="24"/>
        </w:rPr>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366186" w:rsidRPr="00730081" w:rsidRDefault="00366186" w:rsidP="00366186">
      <w:pPr>
        <w:jc w:val="both"/>
        <w:rPr>
          <w:sz w:val="24"/>
          <w:szCs w:val="24"/>
        </w:rPr>
      </w:pPr>
      <w:r w:rsidRPr="00730081">
        <w:rPr>
          <w:sz w:val="24"/>
          <w:szCs w:val="24"/>
        </w:rPr>
        <w:t>1) дату подписания протокола;</w:t>
      </w:r>
    </w:p>
    <w:p w:rsidR="00366186" w:rsidRPr="00730081" w:rsidRDefault="00366186" w:rsidP="00366186">
      <w:pPr>
        <w:jc w:val="both"/>
        <w:rPr>
          <w:sz w:val="24"/>
          <w:szCs w:val="24"/>
        </w:rPr>
      </w:pPr>
      <w:r w:rsidRPr="00730081">
        <w:rPr>
          <w:sz w:val="24"/>
          <w:szCs w:val="24"/>
        </w:rPr>
        <w:t>2) количество поданных на участие в закупке (этапе закупки) заявок, а также дату и время регистрации каждой заявки;</w:t>
      </w:r>
    </w:p>
    <w:p w:rsidR="00366186" w:rsidRPr="00730081" w:rsidRDefault="00366186" w:rsidP="00366186">
      <w:pPr>
        <w:jc w:val="both"/>
        <w:rPr>
          <w:sz w:val="24"/>
          <w:szCs w:val="24"/>
        </w:rPr>
      </w:pPr>
      <w:r w:rsidRPr="00730081">
        <w:rPr>
          <w:sz w:val="24"/>
          <w:szCs w:val="24"/>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366186" w:rsidRPr="00730081" w:rsidRDefault="00366186" w:rsidP="00366186">
      <w:pPr>
        <w:jc w:val="both"/>
        <w:rPr>
          <w:sz w:val="24"/>
          <w:szCs w:val="24"/>
        </w:rPr>
      </w:pPr>
      <w:r w:rsidRPr="00730081">
        <w:rPr>
          <w:sz w:val="24"/>
          <w:szCs w:val="24"/>
        </w:rPr>
        <w:t>а) количество заявок на участие в закупке, которые отклонены;</w:t>
      </w:r>
    </w:p>
    <w:p w:rsidR="00366186" w:rsidRPr="00730081" w:rsidRDefault="00366186" w:rsidP="00366186">
      <w:pPr>
        <w:jc w:val="both"/>
        <w:rPr>
          <w:sz w:val="24"/>
          <w:szCs w:val="24"/>
        </w:rPr>
      </w:pPr>
      <w:r w:rsidRPr="00730081">
        <w:rPr>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366186" w:rsidRPr="00730081" w:rsidRDefault="00366186" w:rsidP="00366186">
      <w:pPr>
        <w:jc w:val="both"/>
        <w:rPr>
          <w:sz w:val="24"/>
          <w:szCs w:val="24"/>
        </w:rPr>
      </w:pPr>
      <w:r w:rsidRPr="00730081">
        <w:rPr>
          <w:sz w:val="24"/>
          <w:szCs w:val="24"/>
        </w:rPr>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366186" w:rsidRPr="00730081" w:rsidRDefault="00366186" w:rsidP="00366186">
      <w:pPr>
        <w:jc w:val="both"/>
        <w:rPr>
          <w:sz w:val="24"/>
          <w:szCs w:val="24"/>
        </w:rPr>
      </w:pPr>
      <w:r w:rsidRPr="00730081">
        <w:rPr>
          <w:sz w:val="24"/>
          <w:szCs w:val="24"/>
        </w:rPr>
        <w:t>5) причины, по которым конкурентная закупка признана несостоявшейся в случае ее признания таковой;</w:t>
      </w:r>
    </w:p>
    <w:p w:rsidR="00366186" w:rsidRPr="00730081" w:rsidRDefault="00366186" w:rsidP="00366186">
      <w:pPr>
        <w:jc w:val="both"/>
        <w:rPr>
          <w:sz w:val="24"/>
          <w:szCs w:val="24"/>
        </w:rPr>
      </w:pPr>
      <w:r w:rsidRPr="00730081">
        <w:rPr>
          <w:sz w:val="24"/>
          <w:szCs w:val="24"/>
        </w:rPr>
        <w:t>6) иные сведения, предусмотренные настоящим Положением.</w:t>
      </w:r>
    </w:p>
    <w:p w:rsidR="00366186" w:rsidRPr="00730081" w:rsidRDefault="00366186" w:rsidP="00366186">
      <w:pPr>
        <w:jc w:val="both"/>
        <w:rPr>
          <w:sz w:val="24"/>
          <w:szCs w:val="24"/>
        </w:rPr>
      </w:pPr>
      <w:r w:rsidRPr="00730081">
        <w:rPr>
          <w:sz w:val="24"/>
          <w:szCs w:val="24"/>
        </w:rPr>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366186" w:rsidRPr="00730081" w:rsidRDefault="00366186" w:rsidP="00366186">
      <w:pPr>
        <w:jc w:val="both"/>
        <w:rPr>
          <w:sz w:val="24"/>
          <w:szCs w:val="24"/>
        </w:rPr>
      </w:pPr>
      <w:r w:rsidRPr="00730081">
        <w:rPr>
          <w:sz w:val="24"/>
          <w:szCs w:val="24"/>
        </w:rPr>
        <w:t>1) дату подписания протокола;</w:t>
      </w:r>
    </w:p>
    <w:p w:rsidR="00366186" w:rsidRPr="00730081" w:rsidRDefault="00366186" w:rsidP="00366186">
      <w:pPr>
        <w:jc w:val="both"/>
        <w:rPr>
          <w:sz w:val="24"/>
          <w:szCs w:val="24"/>
        </w:rPr>
      </w:pPr>
      <w:r w:rsidRPr="00730081">
        <w:rPr>
          <w:sz w:val="24"/>
          <w:szCs w:val="24"/>
        </w:rPr>
        <w:t>2) количество поданных заявок на участие в закупке, а также дату и время регистрации каждой заявки;</w:t>
      </w:r>
    </w:p>
    <w:p w:rsidR="00366186" w:rsidRPr="00730081" w:rsidRDefault="00366186" w:rsidP="00366186">
      <w:pPr>
        <w:jc w:val="both"/>
        <w:rPr>
          <w:sz w:val="24"/>
          <w:szCs w:val="24"/>
        </w:rPr>
      </w:pPr>
      <w:r w:rsidRPr="00730081">
        <w:rPr>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366186" w:rsidRPr="00730081" w:rsidRDefault="00366186" w:rsidP="00366186">
      <w:pPr>
        <w:jc w:val="both"/>
        <w:rPr>
          <w:sz w:val="24"/>
          <w:szCs w:val="24"/>
        </w:rPr>
      </w:pPr>
      <w:r w:rsidRPr="00730081">
        <w:rPr>
          <w:sz w:val="24"/>
          <w:szCs w:val="24"/>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366186" w:rsidRPr="00730081" w:rsidRDefault="00366186" w:rsidP="00366186">
      <w:pPr>
        <w:jc w:val="both"/>
        <w:rPr>
          <w:sz w:val="24"/>
          <w:szCs w:val="24"/>
        </w:rPr>
      </w:pPr>
      <w:r w:rsidRPr="00730081">
        <w:rPr>
          <w:sz w:val="24"/>
          <w:szCs w:val="24"/>
        </w:rPr>
        <w:t>а) количества заявок на участие в закупке, окончательных предложений, которые отклонены;</w:t>
      </w:r>
    </w:p>
    <w:p w:rsidR="00366186" w:rsidRPr="00730081" w:rsidRDefault="00366186" w:rsidP="00366186">
      <w:pPr>
        <w:jc w:val="both"/>
        <w:rPr>
          <w:sz w:val="24"/>
          <w:szCs w:val="24"/>
        </w:rPr>
      </w:pPr>
      <w:r w:rsidRPr="00730081">
        <w:rPr>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366186" w:rsidRPr="00730081" w:rsidRDefault="00366186" w:rsidP="00366186">
      <w:pPr>
        <w:jc w:val="both"/>
        <w:rPr>
          <w:sz w:val="24"/>
          <w:szCs w:val="24"/>
        </w:rPr>
      </w:pPr>
      <w:proofErr w:type="gramStart"/>
      <w:r w:rsidRPr="00730081">
        <w:rPr>
          <w:sz w:val="24"/>
          <w:szCs w:val="24"/>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366186" w:rsidRPr="00730081" w:rsidRDefault="00366186" w:rsidP="00366186">
      <w:pPr>
        <w:jc w:val="both"/>
        <w:rPr>
          <w:sz w:val="24"/>
          <w:szCs w:val="24"/>
        </w:rPr>
      </w:pPr>
      <w:r w:rsidRPr="00730081">
        <w:rPr>
          <w:sz w:val="24"/>
          <w:szCs w:val="24"/>
        </w:rPr>
        <w:lastRenderedPageBreak/>
        <w:t>6) причины, по которым закупка признана несостоявшейся, в случае признания ее таковой;</w:t>
      </w:r>
    </w:p>
    <w:p w:rsidR="00366186" w:rsidRPr="00730081" w:rsidRDefault="00366186" w:rsidP="00366186">
      <w:pPr>
        <w:jc w:val="both"/>
        <w:rPr>
          <w:sz w:val="24"/>
          <w:szCs w:val="24"/>
        </w:rPr>
      </w:pPr>
      <w:r w:rsidRPr="00730081">
        <w:rPr>
          <w:sz w:val="24"/>
          <w:szCs w:val="24"/>
        </w:rPr>
        <w:t>7) иные сведения, предусмотренные настоящим Положением.</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42" w:name="P341"/>
      <w:bookmarkEnd w:id="42"/>
      <w:r w:rsidRPr="00730081">
        <w:rPr>
          <w:sz w:val="24"/>
          <w:szCs w:val="24"/>
        </w:rPr>
        <w:t>1.8. Документация о конкурентной закупке</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366186" w:rsidRPr="00730081" w:rsidRDefault="00366186" w:rsidP="00366186">
      <w:pPr>
        <w:jc w:val="both"/>
        <w:rPr>
          <w:sz w:val="24"/>
          <w:szCs w:val="24"/>
        </w:rPr>
      </w:pPr>
      <w:bookmarkStart w:id="43" w:name="P344"/>
      <w:bookmarkEnd w:id="43"/>
      <w:r w:rsidRPr="00730081">
        <w:rPr>
          <w:sz w:val="24"/>
          <w:szCs w:val="24"/>
        </w:rPr>
        <w:t>1.8.2. В документации о закупке обязательно указываются:</w:t>
      </w:r>
    </w:p>
    <w:p w:rsidR="00366186" w:rsidRPr="00730081" w:rsidRDefault="00366186" w:rsidP="00366186">
      <w:pPr>
        <w:jc w:val="both"/>
        <w:rPr>
          <w:sz w:val="24"/>
          <w:szCs w:val="24"/>
        </w:rPr>
      </w:pPr>
      <w:proofErr w:type="gramStart"/>
      <w:r w:rsidRPr="00730081">
        <w:rPr>
          <w:sz w:val="24"/>
          <w:szCs w:val="24"/>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730081">
        <w:rPr>
          <w:sz w:val="24"/>
          <w:szCs w:val="24"/>
        </w:rPr>
        <w:t xml:space="preserve"> (выполняемой работы, оказываемой услуги) потребностям Заказчика.</w:t>
      </w:r>
    </w:p>
    <w:p w:rsidR="00366186" w:rsidRPr="00730081" w:rsidRDefault="00366186" w:rsidP="00366186">
      <w:pPr>
        <w:jc w:val="both"/>
        <w:rPr>
          <w:sz w:val="24"/>
          <w:szCs w:val="24"/>
        </w:rPr>
      </w:pPr>
      <w:proofErr w:type="gramStart"/>
      <w:r w:rsidRPr="00730081">
        <w:rPr>
          <w:sz w:val="24"/>
          <w:szCs w:val="24"/>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366186" w:rsidRPr="00730081" w:rsidRDefault="00366186" w:rsidP="00366186">
      <w:pPr>
        <w:jc w:val="both"/>
        <w:rPr>
          <w:sz w:val="24"/>
          <w:szCs w:val="24"/>
        </w:rPr>
      </w:pPr>
      <w:r w:rsidRPr="00730081">
        <w:rPr>
          <w:sz w:val="24"/>
          <w:szCs w:val="24"/>
        </w:rPr>
        <w:t xml:space="preserve">В случае когда в документации о закупке содержится </w:t>
      </w:r>
      <w:proofErr w:type="gramStart"/>
      <w:r w:rsidRPr="00730081">
        <w:rPr>
          <w:sz w:val="24"/>
          <w:szCs w:val="24"/>
        </w:rPr>
        <w:t>требование</w:t>
      </w:r>
      <w:proofErr w:type="gramEnd"/>
      <w:r w:rsidRPr="00730081">
        <w:rPr>
          <w:sz w:val="24"/>
          <w:szCs w:val="24"/>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366186" w:rsidRPr="00730081" w:rsidRDefault="00366186" w:rsidP="00366186">
      <w:pPr>
        <w:jc w:val="both"/>
        <w:rPr>
          <w:sz w:val="24"/>
          <w:szCs w:val="24"/>
        </w:rPr>
      </w:pPr>
      <w:r w:rsidRPr="00730081">
        <w:rPr>
          <w:sz w:val="24"/>
          <w:szCs w:val="24"/>
        </w:rPr>
        <w:t>2) требования к содержанию, форме, оформлению и составу заявки на участие в закупке;</w:t>
      </w:r>
    </w:p>
    <w:p w:rsidR="00366186" w:rsidRPr="00730081" w:rsidRDefault="00366186" w:rsidP="00366186">
      <w:pPr>
        <w:jc w:val="both"/>
        <w:rPr>
          <w:sz w:val="24"/>
          <w:szCs w:val="24"/>
        </w:rPr>
      </w:pPr>
      <w:r w:rsidRPr="00730081">
        <w:rPr>
          <w:sz w:val="24"/>
          <w:szCs w:val="24"/>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366186" w:rsidRPr="00730081" w:rsidRDefault="00366186" w:rsidP="00366186">
      <w:pPr>
        <w:jc w:val="both"/>
        <w:rPr>
          <w:sz w:val="24"/>
          <w:szCs w:val="24"/>
        </w:rPr>
      </w:pPr>
      <w:r w:rsidRPr="00730081">
        <w:rPr>
          <w:sz w:val="24"/>
          <w:szCs w:val="24"/>
        </w:rPr>
        <w:t>4) место, условия и сроки (периоды) поставки товара, выполнения работы, оказания услуги;</w:t>
      </w:r>
    </w:p>
    <w:p w:rsidR="00366186" w:rsidRPr="00730081" w:rsidRDefault="00366186" w:rsidP="00366186">
      <w:pPr>
        <w:jc w:val="both"/>
        <w:rPr>
          <w:sz w:val="24"/>
          <w:szCs w:val="24"/>
        </w:rPr>
      </w:pPr>
      <w:r w:rsidRPr="00730081">
        <w:rPr>
          <w:sz w:val="24"/>
          <w:szCs w:val="24"/>
        </w:rPr>
        <w:t>5)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730081" w:rsidRDefault="00366186" w:rsidP="00366186">
      <w:pPr>
        <w:jc w:val="both"/>
        <w:rPr>
          <w:sz w:val="24"/>
          <w:szCs w:val="24"/>
        </w:rPr>
      </w:pPr>
      <w:r w:rsidRPr="00730081">
        <w:rPr>
          <w:sz w:val="24"/>
          <w:szCs w:val="24"/>
        </w:rPr>
        <w:t>6) форма, сроки и порядок оплаты товара, работы, услуги;</w:t>
      </w:r>
    </w:p>
    <w:p w:rsidR="00366186" w:rsidRPr="00730081" w:rsidRDefault="00366186" w:rsidP="00366186">
      <w:pPr>
        <w:jc w:val="both"/>
        <w:rPr>
          <w:sz w:val="24"/>
          <w:szCs w:val="24"/>
        </w:rPr>
      </w:pPr>
      <w:r w:rsidRPr="00730081">
        <w:rPr>
          <w:sz w:val="24"/>
          <w:szCs w:val="24"/>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66186" w:rsidRPr="00730081" w:rsidRDefault="00366186" w:rsidP="00366186">
      <w:pPr>
        <w:jc w:val="both"/>
        <w:rPr>
          <w:sz w:val="24"/>
          <w:szCs w:val="24"/>
        </w:rPr>
      </w:pPr>
      <w:r w:rsidRPr="00730081">
        <w:rPr>
          <w:sz w:val="24"/>
          <w:szCs w:val="24"/>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366186" w:rsidRPr="00730081" w:rsidRDefault="00366186" w:rsidP="00366186">
      <w:pPr>
        <w:jc w:val="both"/>
        <w:rPr>
          <w:sz w:val="24"/>
          <w:szCs w:val="24"/>
        </w:rPr>
      </w:pPr>
      <w:r w:rsidRPr="00730081">
        <w:rPr>
          <w:sz w:val="24"/>
          <w:szCs w:val="24"/>
        </w:rPr>
        <w:t>9) требования к участникам закупки;</w:t>
      </w:r>
    </w:p>
    <w:p w:rsidR="00366186" w:rsidRPr="00730081" w:rsidRDefault="00366186" w:rsidP="00366186">
      <w:pPr>
        <w:jc w:val="both"/>
        <w:rPr>
          <w:sz w:val="24"/>
          <w:szCs w:val="24"/>
        </w:rPr>
      </w:pPr>
      <w:proofErr w:type="gramStart"/>
      <w:r w:rsidRPr="00730081">
        <w:rPr>
          <w:sz w:val="24"/>
          <w:szCs w:val="24"/>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w:t>
      </w:r>
      <w:r w:rsidRPr="00730081">
        <w:rPr>
          <w:sz w:val="24"/>
          <w:szCs w:val="24"/>
        </w:rPr>
        <w:lastRenderedPageBreak/>
        <w:t>строительства и закупки товаров, работ, услуг, связанных с использованием атомной энергии;</w:t>
      </w:r>
      <w:proofErr w:type="gramEnd"/>
    </w:p>
    <w:p w:rsidR="00366186" w:rsidRPr="00730081" w:rsidRDefault="00366186" w:rsidP="00366186">
      <w:pPr>
        <w:jc w:val="both"/>
        <w:rPr>
          <w:sz w:val="24"/>
          <w:szCs w:val="24"/>
        </w:rPr>
      </w:pPr>
      <w:r w:rsidRPr="00730081">
        <w:rPr>
          <w:sz w:val="24"/>
          <w:szCs w:val="24"/>
        </w:rPr>
        <w:t>11) форма, порядок, дата и время окончания срока предоставления участникам закупки разъяснений положений документации о закупке;</w:t>
      </w:r>
    </w:p>
    <w:p w:rsidR="00366186" w:rsidRPr="00730081" w:rsidRDefault="00366186" w:rsidP="00366186">
      <w:pPr>
        <w:jc w:val="both"/>
        <w:rPr>
          <w:sz w:val="24"/>
          <w:szCs w:val="24"/>
        </w:rPr>
      </w:pPr>
      <w:r w:rsidRPr="00730081">
        <w:rPr>
          <w:sz w:val="24"/>
          <w:szCs w:val="24"/>
        </w:rPr>
        <w:t>12) дата рассмотрения предложений участников закупки и подведения итогов закупки;</w:t>
      </w:r>
    </w:p>
    <w:p w:rsidR="00366186" w:rsidRPr="00730081" w:rsidRDefault="00366186" w:rsidP="00366186">
      <w:pPr>
        <w:jc w:val="both"/>
        <w:rPr>
          <w:sz w:val="24"/>
          <w:szCs w:val="24"/>
        </w:rPr>
      </w:pPr>
      <w:r w:rsidRPr="00730081">
        <w:rPr>
          <w:sz w:val="24"/>
          <w:szCs w:val="24"/>
        </w:rPr>
        <w:t>13) критерии оценки и сопоставления заявок на участие в закупке;</w:t>
      </w:r>
    </w:p>
    <w:p w:rsidR="00366186" w:rsidRPr="00730081" w:rsidRDefault="00366186" w:rsidP="00366186">
      <w:pPr>
        <w:jc w:val="both"/>
        <w:rPr>
          <w:sz w:val="24"/>
          <w:szCs w:val="24"/>
        </w:rPr>
      </w:pPr>
      <w:r w:rsidRPr="00730081">
        <w:rPr>
          <w:sz w:val="24"/>
          <w:szCs w:val="24"/>
        </w:rPr>
        <w:t>14) порядок оценки и сопоставления заявок на участие в закупке;</w:t>
      </w:r>
    </w:p>
    <w:p w:rsidR="00366186" w:rsidRPr="00730081" w:rsidRDefault="00366186" w:rsidP="00366186">
      <w:pPr>
        <w:jc w:val="both"/>
        <w:rPr>
          <w:sz w:val="24"/>
          <w:szCs w:val="24"/>
        </w:rPr>
      </w:pPr>
      <w:r w:rsidRPr="00730081">
        <w:rPr>
          <w:sz w:val="24"/>
          <w:szCs w:val="24"/>
        </w:rPr>
        <w:t xml:space="preserve">15) описание предмета такой закупки в соответствии с ч. 6.1 ст. 3 Закона </w:t>
      </w:r>
      <w:r w:rsidRPr="00730081">
        <w:rPr>
          <w:sz w:val="24"/>
          <w:szCs w:val="24"/>
          <w:lang w:val="en-US"/>
        </w:rPr>
        <w:t>N</w:t>
      </w:r>
      <w:r w:rsidRPr="00730081">
        <w:rPr>
          <w:sz w:val="24"/>
          <w:szCs w:val="24"/>
        </w:rPr>
        <w:t xml:space="preserve"> 223-ФЗ;</w:t>
      </w:r>
    </w:p>
    <w:p w:rsidR="00366186" w:rsidRPr="00730081" w:rsidRDefault="00366186" w:rsidP="00366186">
      <w:pPr>
        <w:jc w:val="both"/>
        <w:rPr>
          <w:sz w:val="24"/>
          <w:szCs w:val="24"/>
        </w:rPr>
      </w:pPr>
      <w:r w:rsidRPr="00730081">
        <w:rPr>
          <w:sz w:val="24"/>
          <w:szCs w:val="24"/>
        </w:rPr>
        <w:t>16) иные сведения в соответствии с настоящим Положением.</w:t>
      </w:r>
    </w:p>
    <w:p w:rsidR="00366186" w:rsidRPr="00730081" w:rsidRDefault="00366186" w:rsidP="00366186">
      <w:pPr>
        <w:jc w:val="both"/>
        <w:rPr>
          <w:sz w:val="24"/>
          <w:szCs w:val="24"/>
        </w:rPr>
      </w:pPr>
      <w:r w:rsidRPr="00730081">
        <w:rPr>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366186" w:rsidRPr="00730081" w:rsidRDefault="00366186" w:rsidP="00366186">
      <w:pPr>
        <w:jc w:val="both"/>
        <w:rPr>
          <w:sz w:val="24"/>
          <w:szCs w:val="24"/>
        </w:rPr>
      </w:pPr>
      <w:r w:rsidRPr="00730081">
        <w:rPr>
          <w:sz w:val="24"/>
          <w:szCs w:val="24"/>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366186" w:rsidRPr="00730081" w:rsidRDefault="00366186" w:rsidP="00366186">
      <w:pPr>
        <w:jc w:val="both"/>
        <w:rPr>
          <w:sz w:val="24"/>
          <w:szCs w:val="24"/>
        </w:rPr>
      </w:pPr>
      <w:r w:rsidRPr="00730081">
        <w:rPr>
          <w:sz w:val="24"/>
          <w:szCs w:val="24"/>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366186" w:rsidRPr="00730081" w:rsidRDefault="00366186" w:rsidP="00366186">
      <w:pPr>
        <w:jc w:val="both"/>
        <w:rPr>
          <w:sz w:val="24"/>
          <w:szCs w:val="24"/>
        </w:rPr>
      </w:pPr>
      <w:r w:rsidRPr="00730081">
        <w:rPr>
          <w:sz w:val="24"/>
          <w:szCs w:val="24"/>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366186" w:rsidRPr="00730081" w:rsidRDefault="00366186" w:rsidP="00366186">
      <w:pPr>
        <w:jc w:val="both"/>
        <w:rPr>
          <w:sz w:val="24"/>
          <w:szCs w:val="24"/>
        </w:rPr>
      </w:pPr>
      <w:bookmarkStart w:id="44" w:name="P370"/>
      <w:bookmarkEnd w:id="44"/>
      <w:r w:rsidRPr="00730081">
        <w:rPr>
          <w:sz w:val="24"/>
          <w:szCs w:val="24"/>
        </w:rPr>
        <w:t xml:space="preserve">1.8.6. Если начальная (максимальная) цена договора превышает 5 </w:t>
      </w:r>
      <w:proofErr w:type="gramStart"/>
      <w:r w:rsidRPr="00730081">
        <w:rPr>
          <w:sz w:val="24"/>
          <w:szCs w:val="24"/>
        </w:rPr>
        <w:t>млн</w:t>
      </w:r>
      <w:proofErr w:type="gramEnd"/>
      <w:r w:rsidRPr="00730081">
        <w:rPr>
          <w:sz w:val="24"/>
          <w:szCs w:val="24"/>
        </w:rPr>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366186" w:rsidRPr="00730081" w:rsidRDefault="00366186" w:rsidP="00366186">
      <w:pPr>
        <w:jc w:val="both"/>
        <w:rPr>
          <w:sz w:val="24"/>
          <w:szCs w:val="24"/>
        </w:rPr>
      </w:pPr>
      <w:r w:rsidRPr="00730081">
        <w:rPr>
          <w:sz w:val="24"/>
          <w:szCs w:val="24"/>
        </w:rPr>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730081">
        <w:rPr>
          <w:sz w:val="24"/>
          <w:szCs w:val="24"/>
        </w:rPr>
        <w:t>обеспечения</w:t>
      </w:r>
      <w:proofErr w:type="gramEnd"/>
      <w:r w:rsidRPr="00730081">
        <w:rPr>
          <w:sz w:val="24"/>
          <w:szCs w:val="24"/>
        </w:rPr>
        <w:t xml:space="preserve"> и иные требования к нему, в том числе условия банковской гарантии.</w:t>
      </w:r>
    </w:p>
    <w:p w:rsidR="00366186" w:rsidRPr="00730081" w:rsidRDefault="00366186" w:rsidP="00366186">
      <w:pPr>
        <w:jc w:val="both"/>
        <w:rPr>
          <w:sz w:val="24"/>
          <w:szCs w:val="24"/>
        </w:rPr>
      </w:pPr>
      <w:r w:rsidRPr="00730081">
        <w:rPr>
          <w:sz w:val="24"/>
          <w:szCs w:val="24"/>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730081">
        <w:rPr>
          <w:sz w:val="24"/>
          <w:szCs w:val="24"/>
          <w:lang w:val="en-US"/>
        </w:rPr>
        <w:t>N</w:t>
      </w:r>
      <w:r w:rsidRPr="00730081">
        <w:rPr>
          <w:sz w:val="24"/>
          <w:szCs w:val="24"/>
        </w:rPr>
        <w:t xml:space="preserve"> 223-ФЗ. Выбор способа обеспечения заявки на участие в конкурентной закупке осуществляется участником закупки из числа </w:t>
      </w:r>
      <w:proofErr w:type="gramStart"/>
      <w:r w:rsidRPr="00730081">
        <w:rPr>
          <w:sz w:val="24"/>
          <w:szCs w:val="24"/>
        </w:rPr>
        <w:t>предусмотренных</w:t>
      </w:r>
      <w:proofErr w:type="gramEnd"/>
      <w:r w:rsidRPr="00730081">
        <w:rPr>
          <w:sz w:val="24"/>
          <w:szCs w:val="24"/>
        </w:rPr>
        <w:t xml:space="preserve"> Заказчиком в извещении об осуществлении закупки, документации о закупке.</w:t>
      </w:r>
    </w:p>
    <w:p w:rsidR="00366186" w:rsidRPr="00730081" w:rsidRDefault="00366186" w:rsidP="00366186">
      <w:pPr>
        <w:jc w:val="both"/>
        <w:rPr>
          <w:sz w:val="24"/>
          <w:szCs w:val="24"/>
        </w:rPr>
      </w:pPr>
      <w:r w:rsidRPr="00730081">
        <w:rPr>
          <w:sz w:val="24"/>
          <w:szCs w:val="24"/>
        </w:rPr>
        <w:t>Обеспечение заявки на участие в закупке не возвращается участнику в следующих случаях:</w:t>
      </w:r>
    </w:p>
    <w:p w:rsidR="00366186" w:rsidRPr="00730081" w:rsidRDefault="00366186" w:rsidP="00366186">
      <w:pPr>
        <w:jc w:val="both"/>
        <w:rPr>
          <w:sz w:val="24"/>
          <w:szCs w:val="24"/>
        </w:rPr>
      </w:pPr>
      <w:r w:rsidRPr="00730081">
        <w:rPr>
          <w:sz w:val="24"/>
          <w:szCs w:val="24"/>
        </w:rPr>
        <w:t>1) уклонение или отказ участника закупки от заключения договора;</w:t>
      </w:r>
    </w:p>
    <w:p w:rsidR="00366186" w:rsidRPr="00730081" w:rsidRDefault="00366186" w:rsidP="00366186">
      <w:pPr>
        <w:jc w:val="both"/>
        <w:rPr>
          <w:sz w:val="24"/>
          <w:szCs w:val="24"/>
        </w:rPr>
      </w:pPr>
      <w:r w:rsidRPr="00730081">
        <w:rPr>
          <w:sz w:val="24"/>
          <w:szCs w:val="24"/>
        </w:rPr>
        <w:t xml:space="preserve">2) непредоставление или предоставление с нарушением условий, установленных Законом </w:t>
      </w:r>
      <w:r w:rsidRPr="00730081">
        <w:rPr>
          <w:sz w:val="24"/>
          <w:szCs w:val="24"/>
          <w:lang w:val="en-US"/>
        </w:rPr>
        <w:t>N</w:t>
      </w:r>
      <w:r w:rsidRPr="00730081">
        <w:rPr>
          <w:sz w:val="24"/>
          <w:szCs w:val="24"/>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366186" w:rsidRPr="00730081" w:rsidRDefault="00366186" w:rsidP="00366186">
      <w:pPr>
        <w:jc w:val="both"/>
        <w:rPr>
          <w:sz w:val="24"/>
          <w:szCs w:val="24"/>
        </w:rPr>
      </w:pPr>
      <w:r w:rsidRPr="00730081">
        <w:rPr>
          <w:sz w:val="24"/>
          <w:szCs w:val="24"/>
        </w:rPr>
        <w:t>Заказчик возвращает обеспечение заявки в течение семи рабочих дней:</w:t>
      </w:r>
    </w:p>
    <w:p w:rsidR="00366186" w:rsidRPr="00730081" w:rsidRDefault="00366186" w:rsidP="00366186">
      <w:pPr>
        <w:jc w:val="both"/>
        <w:rPr>
          <w:sz w:val="24"/>
          <w:szCs w:val="24"/>
        </w:rPr>
      </w:pPr>
      <w:r w:rsidRPr="00730081">
        <w:rPr>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366186" w:rsidRPr="00730081" w:rsidRDefault="00366186" w:rsidP="00366186">
      <w:pPr>
        <w:jc w:val="both"/>
        <w:rPr>
          <w:sz w:val="24"/>
          <w:szCs w:val="24"/>
        </w:rPr>
      </w:pPr>
      <w:r w:rsidRPr="00730081">
        <w:rPr>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366186" w:rsidRPr="00730081" w:rsidRDefault="00366186" w:rsidP="00366186">
      <w:pPr>
        <w:jc w:val="both"/>
        <w:rPr>
          <w:sz w:val="24"/>
          <w:szCs w:val="24"/>
        </w:rPr>
      </w:pPr>
      <w:r w:rsidRPr="00730081">
        <w:rPr>
          <w:sz w:val="24"/>
          <w:szCs w:val="24"/>
        </w:rPr>
        <w:t xml:space="preserve">-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w:t>
      </w:r>
      <w:r w:rsidRPr="00730081">
        <w:rPr>
          <w:sz w:val="24"/>
          <w:szCs w:val="24"/>
        </w:rPr>
        <w:lastRenderedPageBreak/>
        <w:t>которые отстранены от такой закупки на любом этапе ее проведения;</w:t>
      </w:r>
    </w:p>
    <w:p w:rsidR="00366186" w:rsidRPr="00730081" w:rsidRDefault="00366186" w:rsidP="00366186">
      <w:pPr>
        <w:jc w:val="both"/>
        <w:rPr>
          <w:sz w:val="24"/>
          <w:szCs w:val="24"/>
        </w:rPr>
      </w:pPr>
      <w:r w:rsidRPr="00730081">
        <w:rPr>
          <w:sz w:val="24"/>
          <w:szCs w:val="24"/>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366186" w:rsidRPr="00730081" w:rsidRDefault="00366186" w:rsidP="00366186">
      <w:pPr>
        <w:jc w:val="both"/>
        <w:rPr>
          <w:sz w:val="24"/>
          <w:szCs w:val="24"/>
        </w:rPr>
      </w:pPr>
      <w:r w:rsidRPr="00730081">
        <w:rPr>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366186" w:rsidRPr="00730081" w:rsidRDefault="00366186" w:rsidP="00366186">
      <w:pPr>
        <w:jc w:val="both"/>
        <w:rPr>
          <w:sz w:val="24"/>
          <w:szCs w:val="24"/>
        </w:rPr>
      </w:pPr>
      <w:r w:rsidRPr="00730081">
        <w:rPr>
          <w:sz w:val="24"/>
          <w:szCs w:val="24"/>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366186" w:rsidRPr="00730081" w:rsidRDefault="00366186" w:rsidP="00366186">
      <w:pPr>
        <w:jc w:val="both"/>
        <w:rPr>
          <w:sz w:val="24"/>
          <w:szCs w:val="24"/>
        </w:rPr>
      </w:pPr>
      <w:r w:rsidRPr="00730081">
        <w:rPr>
          <w:sz w:val="24"/>
          <w:szCs w:val="24"/>
        </w:rPr>
        <w:t>- способ осуществления закупки;</w:t>
      </w:r>
    </w:p>
    <w:p w:rsidR="00366186" w:rsidRPr="00730081" w:rsidRDefault="00366186" w:rsidP="00366186">
      <w:pPr>
        <w:jc w:val="both"/>
        <w:rPr>
          <w:sz w:val="24"/>
          <w:szCs w:val="24"/>
        </w:rPr>
      </w:pPr>
      <w:r w:rsidRPr="00730081">
        <w:rPr>
          <w:sz w:val="24"/>
          <w:szCs w:val="24"/>
        </w:rPr>
        <w:t>- наименование, место нахождения, почтовый адрес, адрес электронной почты, номер контактного телефона Заказчика;</w:t>
      </w:r>
    </w:p>
    <w:p w:rsidR="00366186" w:rsidRPr="00730081" w:rsidRDefault="00366186" w:rsidP="00366186">
      <w:pPr>
        <w:jc w:val="both"/>
        <w:rPr>
          <w:sz w:val="24"/>
          <w:szCs w:val="24"/>
        </w:rPr>
      </w:pPr>
      <w:r w:rsidRPr="00730081">
        <w:rPr>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730081">
        <w:rPr>
          <w:sz w:val="24"/>
          <w:szCs w:val="24"/>
          <w:lang w:val="en-US"/>
        </w:rPr>
        <w:t>N</w:t>
      </w:r>
      <w:r w:rsidRPr="00730081">
        <w:rPr>
          <w:sz w:val="24"/>
          <w:szCs w:val="24"/>
        </w:rPr>
        <w:t xml:space="preserve"> 223-ФЗ (при необходимости);</w:t>
      </w:r>
    </w:p>
    <w:p w:rsidR="00366186" w:rsidRPr="00730081" w:rsidRDefault="00366186" w:rsidP="00366186">
      <w:pPr>
        <w:jc w:val="both"/>
        <w:rPr>
          <w:sz w:val="24"/>
          <w:szCs w:val="24"/>
        </w:rPr>
      </w:pPr>
      <w:r w:rsidRPr="00730081">
        <w:rPr>
          <w:sz w:val="24"/>
          <w:szCs w:val="24"/>
        </w:rPr>
        <w:t>- место поставки товара, выполнения работы, оказания услуги;</w:t>
      </w:r>
    </w:p>
    <w:p w:rsidR="00366186" w:rsidRPr="00730081" w:rsidRDefault="00366186" w:rsidP="00366186">
      <w:pPr>
        <w:jc w:val="both"/>
        <w:rPr>
          <w:sz w:val="24"/>
          <w:szCs w:val="24"/>
        </w:rPr>
      </w:pPr>
      <w:r w:rsidRPr="00730081">
        <w:rPr>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730081" w:rsidRDefault="00366186" w:rsidP="00366186">
      <w:pPr>
        <w:jc w:val="both"/>
        <w:rPr>
          <w:sz w:val="24"/>
          <w:szCs w:val="24"/>
        </w:rPr>
      </w:pPr>
      <w:r w:rsidRPr="00730081">
        <w:rPr>
          <w:sz w:val="24"/>
          <w:szCs w:val="24"/>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366186" w:rsidRPr="00730081" w:rsidRDefault="00366186" w:rsidP="00366186">
      <w:pPr>
        <w:jc w:val="both"/>
        <w:rPr>
          <w:sz w:val="24"/>
          <w:szCs w:val="24"/>
        </w:rPr>
      </w:pPr>
      <w:r w:rsidRPr="00730081">
        <w:rPr>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366186" w:rsidRPr="00730081" w:rsidRDefault="00366186" w:rsidP="00366186">
      <w:pPr>
        <w:jc w:val="both"/>
        <w:rPr>
          <w:sz w:val="24"/>
          <w:szCs w:val="24"/>
        </w:rPr>
      </w:pPr>
      <w:r w:rsidRPr="00730081">
        <w:rPr>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366186" w:rsidRPr="00730081" w:rsidRDefault="00366186" w:rsidP="00366186">
      <w:pPr>
        <w:jc w:val="both"/>
        <w:rPr>
          <w:sz w:val="24"/>
          <w:szCs w:val="24"/>
        </w:rPr>
      </w:pPr>
      <w:r w:rsidRPr="00730081">
        <w:rPr>
          <w:sz w:val="24"/>
          <w:szCs w:val="24"/>
        </w:rPr>
        <w:t>- иные сведения, определенные настоящим Положением.</w:t>
      </w:r>
    </w:p>
    <w:p w:rsidR="00366186" w:rsidRPr="00730081" w:rsidRDefault="00366186" w:rsidP="00366186">
      <w:pPr>
        <w:jc w:val="both"/>
        <w:rPr>
          <w:sz w:val="24"/>
          <w:szCs w:val="24"/>
        </w:rPr>
      </w:pPr>
      <w:r w:rsidRPr="00730081">
        <w:rPr>
          <w:sz w:val="24"/>
          <w:szCs w:val="24"/>
        </w:rPr>
        <w:t xml:space="preserve">1.8.8. Документация о закупке и </w:t>
      </w:r>
      <w:proofErr w:type="gramStart"/>
      <w:r w:rsidRPr="00730081">
        <w:rPr>
          <w:sz w:val="24"/>
          <w:szCs w:val="24"/>
        </w:rPr>
        <w:t>извещение</w:t>
      </w:r>
      <w:proofErr w:type="gramEnd"/>
      <w:r w:rsidRPr="00730081">
        <w:rPr>
          <w:sz w:val="24"/>
          <w:szCs w:val="24"/>
        </w:rPr>
        <w:t xml:space="preserve"> о проведении закупки размещаются в ЕИС и доступны для ознакомления без взимания платы.</w:t>
      </w:r>
    </w:p>
    <w:p w:rsidR="00366186" w:rsidRPr="00730081" w:rsidRDefault="00366186" w:rsidP="00366186">
      <w:pPr>
        <w:jc w:val="both"/>
        <w:rPr>
          <w:sz w:val="24"/>
          <w:szCs w:val="24"/>
        </w:rPr>
      </w:pPr>
      <w:r w:rsidRPr="00730081">
        <w:rPr>
          <w:sz w:val="24"/>
          <w:szCs w:val="24"/>
        </w:rPr>
        <w:t>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366186" w:rsidRPr="00730081" w:rsidRDefault="00366186" w:rsidP="00366186">
      <w:pPr>
        <w:jc w:val="both"/>
        <w:rPr>
          <w:sz w:val="24"/>
          <w:szCs w:val="24"/>
        </w:rPr>
      </w:pPr>
      <w:r w:rsidRPr="00730081">
        <w:rPr>
          <w:sz w:val="24"/>
          <w:szCs w:val="24"/>
        </w:rPr>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730081">
        <w:rPr>
          <w:sz w:val="24"/>
          <w:szCs w:val="24"/>
        </w:rPr>
        <w:t>позднее</w:t>
      </w:r>
      <w:proofErr w:type="gramEnd"/>
      <w:r w:rsidRPr="00730081">
        <w:rPr>
          <w:sz w:val="24"/>
          <w:szCs w:val="24"/>
        </w:rPr>
        <w:t xml:space="preserve"> чем за три рабочих дня до даты окончания срока подачи заявок на участие в закупке.</w:t>
      </w:r>
    </w:p>
    <w:p w:rsidR="00366186" w:rsidRPr="00730081" w:rsidRDefault="00366186" w:rsidP="00366186">
      <w:pPr>
        <w:jc w:val="both"/>
        <w:rPr>
          <w:sz w:val="24"/>
          <w:szCs w:val="24"/>
        </w:rPr>
      </w:pPr>
      <w:r w:rsidRPr="00730081">
        <w:rPr>
          <w:sz w:val="24"/>
          <w:szCs w:val="24"/>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366186" w:rsidRPr="00730081" w:rsidRDefault="00366186" w:rsidP="00366186">
      <w:pPr>
        <w:jc w:val="both"/>
        <w:rPr>
          <w:sz w:val="24"/>
          <w:szCs w:val="24"/>
        </w:rPr>
      </w:pPr>
      <w:r w:rsidRPr="00730081">
        <w:rPr>
          <w:sz w:val="24"/>
          <w:szCs w:val="24"/>
        </w:rPr>
        <w:t>1.8.12. Изменения, внесенные в извещение об осуществлении конкурентной закупки, документацию о закупке, размещаются в ЕИС и на электронной площадке не позднее трех дней со дня принятия решения об их внесении.</w:t>
      </w:r>
    </w:p>
    <w:p w:rsidR="00366186" w:rsidRPr="00730081" w:rsidRDefault="00366186" w:rsidP="00366186">
      <w:pPr>
        <w:jc w:val="both"/>
        <w:rPr>
          <w:sz w:val="24"/>
          <w:szCs w:val="24"/>
        </w:rPr>
      </w:pPr>
      <w:r w:rsidRPr="00730081">
        <w:rPr>
          <w:sz w:val="24"/>
          <w:szCs w:val="24"/>
        </w:rPr>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w:t>
      </w:r>
      <w:r w:rsidRPr="00730081">
        <w:rPr>
          <w:sz w:val="24"/>
          <w:szCs w:val="24"/>
        </w:rPr>
        <w:lastRenderedPageBreak/>
        <w:t>данного способа закупки.</w:t>
      </w:r>
    </w:p>
    <w:p w:rsidR="00366186" w:rsidRPr="00730081" w:rsidRDefault="00366186" w:rsidP="00366186">
      <w:pPr>
        <w:jc w:val="both"/>
        <w:rPr>
          <w:sz w:val="24"/>
          <w:szCs w:val="24"/>
        </w:rPr>
      </w:pPr>
      <w:r w:rsidRPr="00730081">
        <w:rPr>
          <w:sz w:val="24"/>
          <w:szCs w:val="24"/>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366186" w:rsidRPr="00730081" w:rsidRDefault="00366186" w:rsidP="00366186">
      <w:pPr>
        <w:jc w:val="both"/>
        <w:rPr>
          <w:sz w:val="24"/>
          <w:szCs w:val="24"/>
        </w:rPr>
      </w:pPr>
      <w:r w:rsidRPr="00730081">
        <w:rPr>
          <w:sz w:val="24"/>
          <w:szCs w:val="24"/>
        </w:rPr>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 </w:t>
      </w:r>
    </w:p>
    <w:p w:rsidR="00366186" w:rsidRPr="00730081" w:rsidRDefault="00366186" w:rsidP="00366186">
      <w:pPr>
        <w:jc w:val="both"/>
        <w:rPr>
          <w:sz w:val="24"/>
          <w:szCs w:val="24"/>
        </w:rPr>
      </w:pPr>
      <w:r w:rsidRPr="00730081">
        <w:rPr>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366186" w:rsidRPr="00730081" w:rsidRDefault="00366186" w:rsidP="00366186">
      <w:pPr>
        <w:jc w:val="both"/>
        <w:rPr>
          <w:sz w:val="24"/>
          <w:szCs w:val="24"/>
        </w:rPr>
      </w:pPr>
      <w:r w:rsidRPr="00730081">
        <w:rPr>
          <w:sz w:val="24"/>
          <w:szCs w:val="24"/>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366186" w:rsidRPr="00730081" w:rsidRDefault="00366186" w:rsidP="00366186">
      <w:pPr>
        <w:jc w:val="both"/>
        <w:rPr>
          <w:sz w:val="24"/>
          <w:szCs w:val="24"/>
        </w:rPr>
      </w:pPr>
      <w:bookmarkStart w:id="45" w:name="P390"/>
      <w:bookmarkEnd w:id="45"/>
      <w:r w:rsidRPr="00730081">
        <w:rPr>
          <w:sz w:val="24"/>
          <w:szCs w:val="24"/>
        </w:rPr>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366186" w:rsidRPr="00730081" w:rsidRDefault="00366186" w:rsidP="00366186">
      <w:pPr>
        <w:jc w:val="both"/>
        <w:rPr>
          <w:sz w:val="24"/>
          <w:szCs w:val="24"/>
        </w:rPr>
      </w:pPr>
      <w:r w:rsidRPr="00730081">
        <w:rPr>
          <w:sz w:val="24"/>
          <w:szCs w:val="24"/>
        </w:rPr>
        <w:t xml:space="preserve">1.8.17. </w:t>
      </w:r>
      <w:proofErr w:type="gramStart"/>
      <w:r w:rsidRPr="00730081">
        <w:rPr>
          <w:sz w:val="24"/>
          <w:szCs w:val="24"/>
        </w:rPr>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366186" w:rsidRPr="00730081" w:rsidRDefault="00366186" w:rsidP="00366186">
      <w:pPr>
        <w:jc w:val="both"/>
        <w:rPr>
          <w:sz w:val="24"/>
          <w:szCs w:val="24"/>
        </w:rPr>
      </w:pPr>
      <w:r w:rsidRPr="00730081">
        <w:rPr>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366186" w:rsidRPr="00730081" w:rsidRDefault="00366186" w:rsidP="00366186">
      <w:pPr>
        <w:jc w:val="both"/>
        <w:rPr>
          <w:sz w:val="24"/>
          <w:szCs w:val="24"/>
        </w:rPr>
      </w:pPr>
      <w:bookmarkStart w:id="46" w:name="P393"/>
      <w:bookmarkEnd w:id="46"/>
      <w:r w:rsidRPr="00730081">
        <w:rPr>
          <w:sz w:val="24"/>
          <w:szCs w:val="24"/>
        </w:rPr>
        <w:t xml:space="preserve">1.8.18.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w:t>
      </w:r>
      <w:proofErr w:type="gramStart"/>
      <w:r w:rsidRPr="00730081">
        <w:rPr>
          <w:sz w:val="24"/>
          <w:szCs w:val="24"/>
        </w:rPr>
        <w:t>включается соответствующее обоснование и применяются</w:t>
      </w:r>
      <w:proofErr w:type="gramEnd"/>
      <w:r w:rsidRPr="00730081">
        <w:rPr>
          <w:sz w:val="24"/>
          <w:szCs w:val="24"/>
        </w:rPr>
        <w:t xml:space="preserve"> иные методы.</w:t>
      </w:r>
    </w:p>
    <w:p w:rsidR="00366186" w:rsidRPr="00730081" w:rsidRDefault="00366186" w:rsidP="00366186">
      <w:pPr>
        <w:jc w:val="both"/>
        <w:rPr>
          <w:sz w:val="24"/>
          <w:szCs w:val="24"/>
        </w:rPr>
      </w:pPr>
      <w:r w:rsidRPr="00730081">
        <w:rPr>
          <w:sz w:val="24"/>
          <w:szCs w:val="24"/>
        </w:rPr>
        <w:t>Метод и результат определения начальной (максимальной) цены договора, а также источники информации отражаются в документации о закупке.</w:t>
      </w:r>
    </w:p>
    <w:p w:rsidR="00366186" w:rsidRPr="00730081" w:rsidRDefault="00366186" w:rsidP="00366186">
      <w:pPr>
        <w:jc w:val="both"/>
        <w:rPr>
          <w:sz w:val="24"/>
          <w:szCs w:val="24"/>
        </w:rPr>
      </w:pPr>
    </w:p>
    <w:p w:rsidR="00366186" w:rsidRPr="00730081" w:rsidRDefault="00366186" w:rsidP="00366186">
      <w:pPr>
        <w:jc w:val="both"/>
        <w:rPr>
          <w:sz w:val="24"/>
          <w:szCs w:val="24"/>
        </w:rPr>
      </w:pPr>
      <w:bookmarkStart w:id="47" w:name="P395"/>
      <w:bookmarkEnd w:id="47"/>
      <w:r w:rsidRPr="00730081">
        <w:rPr>
          <w:sz w:val="24"/>
          <w:szCs w:val="24"/>
        </w:rPr>
        <w:t xml:space="preserve">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w:t>
      </w:r>
      <w:proofErr w:type="gramStart"/>
      <w:r w:rsidRPr="00730081">
        <w:rPr>
          <w:sz w:val="24"/>
          <w:szCs w:val="24"/>
        </w:rPr>
        <w:t>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roofErr w:type="gramEnd"/>
    </w:p>
    <w:p w:rsidR="00366186" w:rsidRPr="00730081" w:rsidRDefault="00366186" w:rsidP="00366186">
      <w:pPr>
        <w:jc w:val="both"/>
        <w:rPr>
          <w:sz w:val="24"/>
          <w:szCs w:val="24"/>
        </w:rPr>
      </w:pPr>
      <w:r w:rsidRPr="00730081">
        <w:rPr>
          <w:sz w:val="24"/>
          <w:szCs w:val="24"/>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366186" w:rsidRPr="00730081" w:rsidRDefault="00366186" w:rsidP="00366186">
      <w:pPr>
        <w:jc w:val="both"/>
        <w:rPr>
          <w:sz w:val="24"/>
          <w:szCs w:val="24"/>
        </w:rPr>
      </w:pPr>
      <w:r w:rsidRPr="00730081">
        <w:rPr>
          <w:sz w:val="24"/>
          <w:szCs w:val="24"/>
        </w:rPr>
        <w:t>Информация о ценах может быть получена по запросу Заказчика у участников рынка или из любых общедоступных источников.</w:t>
      </w:r>
    </w:p>
    <w:p w:rsidR="00366186" w:rsidRPr="00730081" w:rsidRDefault="00366186" w:rsidP="00366186">
      <w:pPr>
        <w:jc w:val="both"/>
        <w:rPr>
          <w:sz w:val="24"/>
          <w:szCs w:val="24"/>
        </w:rPr>
      </w:pPr>
      <w:r w:rsidRPr="00730081">
        <w:rPr>
          <w:sz w:val="24"/>
          <w:szCs w:val="24"/>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366186" w:rsidRPr="00730081" w:rsidRDefault="00366186" w:rsidP="00366186">
      <w:pPr>
        <w:jc w:val="both"/>
        <w:rPr>
          <w:sz w:val="24"/>
          <w:szCs w:val="24"/>
        </w:rPr>
      </w:pPr>
      <w:r w:rsidRPr="00730081">
        <w:rPr>
          <w:sz w:val="24"/>
          <w:szCs w:val="24"/>
        </w:rPr>
        <w:lastRenderedPageBreak/>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366186" w:rsidRPr="00730081" w:rsidRDefault="00366186" w:rsidP="00366186">
      <w:pPr>
        <w:jc w:val="both"/>
        <w:rPr>
          <w:sz w:val="24"/>
          <w:szCs w:val="24"/>
        </w:rPr>
      </w:pPr>
      <w:r w:rsidRPr="00730081">
        <w:rPr>
          <w:sz w:val="24"/>
          <w:szCs w:val="24"/>
        </w:rPr>
        <w: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t>
      </w:r>
    </w:p>
    <w:p w:rsidR="00366186" w:rsidRPr="00730081" w:rsidRDefault="00366186" w:rsidP="00366186">
      <w:pPr>
        <w:jc w:val="both"/>
        <w:rPr>
          <w:sz w:val="24"/>
          <w:szCs w:val="24"/>
        </w:rPr>
      </w:pPr>
      <w:r w:rsidRPr="00730081">
        <w:rPr>
          <w:sz w:val="24"/>
          <w:szCs w:val="24"/>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366186" w:rsidRPr="00730081" w:rsidRDefault="00366186" w:rsidP="00366186">
      <w:pPr>
        <w:jc w:val="both"/>
        <w:rPr>
          <w:sz w:val="24"/>
          <w:szCs w:val="24"/>
        </w:rPr>
      </w:pPr>
      <w:r w:rsidRPr="00730081">
        <w:rPr>
          <w:sz w:val="24"/>
          <w:szCs w:val="24"/>
        </w:rPr>
        <w:t>1.8.18.4. Затратный метод применяется в случае невозможности использования методов, указанных в п. п. 1.8.18.1 - 1.8.18.3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366186" w:rsidRPr="00730081" w:rsidRDefault="00366186" w:rsidP="00366186">
      <w:pPr>
        <w:jc w:val="both"/>
        <w:rPr>
          <w:sz w:val="24"/>
          <w:szCs w:val="24"/>
        </w:rPr>
      </w:pPr>
      <w:r w:rsidRPr="00730081">
        <w:rPr>
          <w:sz w:val="24"/>
          <w:szCs w:val="24"/>
        </w:rPr>
        <w:t>1.8.18.5. Цена договора, заключаемого с единственным поставщиком (подрядчиком, исполнителем), определяется и обосновывается в соответствии с п. п. 1.8.18 - 1.8.18.4 настоящего Положения.</w:t>
      </w:r>
    </w:p>
    <w:p w:rsidR="00366186" w:rsidRPr="00730081" w:rsidRDefault="00366186" w:rsidP="00366186">
      <w:pPr>
        <w:jc w:val="both"/>
        <w:rPr>
          <w:sz w:val="24"/>
          <w:szCs w:val="24"/>
        </w:rPr>
      </w:pPr>
      <w:r w:rsidRPr="00730081">
        <w:rPr>
          <w:sz w:val="24"/>
          <w:szCs w:val="24"/>
        </w:rPr>
        <w:t>1.8.18.6. Если количество товаров, объем работ, услуг заранее неизвестны, Заказчик определяет и обосновывает (в соответствии с п. п. 1.8.18 - 1.8.18.4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366186" w:rsidRPr="00730081" w:rsidRDefault="00366186" w:rsidP="00366186">
      <w:pPr>
        <w:jc w:val="both"/>
        <w:rPr>
          <w:sz w:val="24"/>
          <w:szCs w:val="24"/>
        </w:rPr>
      </w:pPr>
      <w:r w:rsidRPr="00730081">
        <w:rPr>
          <w:sz w:val="24"/>
          <w:szCs w:val="24"/>
        </w:rPr>
        <w:t>1.8.18.7. При осуществлении закупок топлива моторного, включая 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Ц</w:t>
      </w:r>
      <w:r w:rsidRPr="00730081">
        <w:rPr>
          <w:sz w:val="24"/>
          <w:szCs w:val="24"/>
          <w:vertAlign w:val="subscript"/>
        </w:rPr>
        <w:t>д</w:t>
      </w:r>
      <w:r w:rsidRPr="00730081">
        <w:rPr>
          <w:sz w:val="24"/>
          <w:szCs w:val="24"/>
        </w:rPr>
        <w:t xml:space="preserve"> = Ц</w:t>
      </w:r>
      <w:r w:rsidRPr="00730081">
        <w:rPr>
          <w:sz w:val="24"/>
          <w:szCs w:val="24"/>
          <w:vertAlign w:val="subscript"/>
        </w:rPr>
        <w:t>факт</w:t>
      </w:r>
      <w:r w:rsidRPr="00730081">
        <w:rPr>
          <w:sz w:val="24"/>
          <w:szCs w:val="24"/>
        </w:rPr>
        <w:t xml:space="preserve"> </w:t>
      </w:r>
      <w:r w:rsidRPr="00730081">
        <w:rPr>
          <w:sz w:val="24"/>
          <w:szCs w:val="24"/>
          <w:lang w:val="en-US"/>
        </w:rPr>
        <w:t>x</w:t>
      </w:r>
      <w:r w:rsidRPr="00730081">
        <w:rPr>
          <w:sz w:val="24"/>
          <w:szCs w:val="24"/>
        </w:rPr>
        <w:t xml:space="preserve"> V</w:t>
      </w:r>
      <w:r w:rsidRPr="00730081">
        <w:rPr>
          <w:sz w:val="24"/>
          <w:szCs w:val="24"/>
          <w:vertAlign w:val="subscript"/>
        </w:rPr>
        <w:t>1</w:t>
      </w:r>
      <w:r w:rsidRPr="00730081">
        <w:rPr>
          <w:sz w:val="24"/>
          <w:szCs w:val="24"/>
        </w:rPr>
        <w:t xml:space="preserve"> + Ц</w:t>
      </w:r>
      <w:r w:rsidRPr="00730081">
        <w:rPr>
          <w:sz w:val="24"/>
          <w:szCs w:val="24"/>
          <w:vertAlign w:val="subscript"/>
        </w:rPr>
        <w:t>факт</w:t>
      </w:r>
      <w:r w:rsidRPr="00730081">
        <w:rPr>
          <w:sz w:val="24"/>
          <w:szCs w:val="24"/>
        </w:rPr>
        <w:t xml:space="preserve"> x V</w:t>
      </w:r>
      <w:r w:rsidRPr="00730081">
        <w:rPr>
          <w:sz w:val="24"/>
          <w:szCs w:val="24"/>
          <w:vertAlign w:val="subscript"/>
        </w:rPr>
        <w:t>2</w:t>
      </w:r>
      <w:r w:rsidRPr="00730081">
        <w:rPr>
          <w:sz w:val="24"/>
          <w:szCs w:val="24"/>
        </w:rPr>
        <w:t xml:space="preserve"> + Ц</w:t>
      </w:r>
      <w:r w:rsidRPr="00730081">
        <w:rPr>
          <w:sz w:val="24"/>
          <w:szCs w:val="24"/>
          <w:vertAlign w:val="subscript"/>
        </w:rPr>
        <w:t>факт</w:t>
      </w:r>
      <w:r w:rsidRPr="00730081">
        <w:rPr>
          <w:sz w:val="24"/>
          <w:szCs w:val="24"/>
        </w:rPr>
        <w:t xml:space="preserve"> x V</w:t>
      </w:r>
      <w:r w:rsidRPr="00730081">
        <w:rPr>
          <w:sz w:val="24"/>
          <w:szCs w:val="24"/>
          <w:vertAlign w:val="subscript"/>
        </w:rPr>
        <w:t>n</w:t>
      </w:r>
      <w:r w:rsidRPr="00730081">
        <w:rPr>
          <w:sz w:val="24"/>
          <w:szCs w:val="24"/>
        </w:rPr>
        <w:t>...,</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где Ц</w:t>
      </w:r>
      <w:r w:rsidRPr="00730081">
        <w:rPr>
          <w:sz w:val="24"/>
          <w:szCs w:val="24"/>
          <w:vertAlign w:val="subscript"/>
        </w:rPr>
        <w:t>д</w:t>
      </w:r>
      <w:r w:rsidRPr="00730081">
        <w:rPr>
          <w:sz w:val="24"/>
          <w:szCs w:val="24"/>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366186" w:rsidRPr="00730081" w:rsidRDefault="00366186" w:rsidP="00366186">
      <w:pPr>
        <w:jc w:val="both"/>
        <w:rPr>
          <w:sz w:val="24"/>
          <w:szCs w:val="24"/>
        </w:rPr>
      </w:pPr>
      <w:r w:rsidRPr="00730081">
        <w:rPr>
          <w:sz w:val="24"/>
          <w:szCs w:val="24"/>
        </w:rPr>
        <w:t>Ц</w:t>
      </w:r>
      <w:r w:rsidRPr="00730081">
        <w:rPr>
          <w:sz w:val="24"/>
          <w:szCs w:val="24"/>
          <w:vertAlign w:val="subscript"/>
        </w:rPr>
        <w:t>факт</w:t>
      </w:r>
      <w:r w:rsidRPr="00730081">
        <w:rPr>
          <w:sz w:val="24"/>
          <w:szCs w:val="24"/>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366186" w:rsidRPr="00730081" w:rsidRDefault="00366186" w:rsidP="00366186">
      <w:pPr>
        <w:jc w:val="both"/>
        <w:rPr>
          <w:sz w:val="24"/>
          <w:szCs w:val="24"/>
        </w:rPr>
      </w:pPr>
      <w:r w:rsidRPr="00730081">
        <w:rPr>
          <w:sz w:val="24"/>
          <w:szCs w:val="24"/>
        </w:rPr>
        <w:t>V</w:t>
      </w:r>
      <w:r w:rsidRPr="00730081">
        <w:rPr>
          <w:sz w:val="24"/>
          <w:szCs w:val="24"/>
          <w:vertAlign w:val="subscript"/>
        </w:rPr>
        <w:t>n</w:t>
      </w:r>
      <w:r w:rsidRPr="00730081">
        <w:rPr>
          <w:sz w:val="24"/>
          <w:szCs w:val="24"/>
        </w:rPr>
        <w:t xml:space="preserve"> - объем поставки топлива при каждой заправке.</w:t>
      </w:r>
    </w:p>
    <w:p w:rsidR="00366186" w:rsidRPr="00730081" w:rsidRDefault="00366186" w:rsidP="00366186">
      <w:pPr>
        <w:jc w:val="both"/>
        <w:rPr>
          <w:sz w:val="24"/>
          <w:szCs w:val="24"/>
        </w:rPr>
      </w:pPr>
      <w:r w:rsidRPr="00730081">
        <w:rPr>
          <w:sz w:val="24"/>
          <w:szCs w:val="24"/>
        </w:rPr>
        <w:t xml:space="preserve">1.8.18.8. При осуществлении </w:t>
      </w:r>
      <w:proofErr w:type="gramStart"/>
      <w:r w:rsidRPr="00730081">
        <w:rPr>
          <w:sz w:val="24"/>
          <w:szCs w:val="24"/>
        </w:rPr>
        <w:t>закупок услуг обязательного страхования гражданской ответственности владельцев транспортных</w:t>
      </w:r>
      <w:proofErr w:type="gramEnd"/>
      <w:r w:rsidRPr="00730081">
        <w:rPr>
          <w:sz w:val="24"/>
          <w:szCs w:val="24"/>
        </w:rPr>
        <w:t xml:space="preserve">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Ц</w:t>
      </w:r>
      <w:r w:rsidRPr="00730081">
        <w:rPr>
          <w:sz w:val="24"/>
          <w:szCs w:val="24"/>
          <w:vertAlign w:val="subscript"/>
        </w:rPr>
        <w:t>д</w:t>
      </w:r>
      <w:r w:rsidRPr="00730081">
        <w:rPr>
          <w:sz w:val="24"/>
          <w:szCs w:val="24"/>
        </w:rPr>
        <w:t xml:space="preserve"> = Т</w:t>
      </w:r>
      <w:proofErr w:type="gramStart"/>
      <w:r w:rsidRPr="00730081">
        <w:rPr>
          <w:sz w:val="24"/>
          <w:szCs w:val="24"/>
          <w:vertAlign w:val="subscript"/>
        </w:rPr>
        <w:t>1</w:t>
      </w:r>
      <w:proofErr w:type="gramEnd"/>
      <w:r w:rsidRPr="00730081">
        <w:rPr>
          <w:sz w:val="24"/>
          <w:szCs w:val="24"/>
        </w:rPr>
        <w:t xml:space="preserve"> + Т</w:t>
      </w:r>
      <w:r w:rsidRPr="00730081">
        <w:rPr>
          <w:sz w:val="24"/>
          <w:szCs w:val="24"/>
          <w:vertAlign w:val="subscript"/>
        </w:rPr>
        <w:t>2</w:t>
      </w:r>
      <w:r w:rsidRPr="00730081">
        <w:rPr>
          <w:sz w:val="24"/>
          <w:szCs w:val="24"/>
        </w:rPr>
        <w:t xml:space="preserve"> + Т</w:t>
      </w:r>
      <w:r w:rsidRPr="00730081">
        <w:rPr>
          <w:sz w:val="24"/>
          <w:szCs w:val="24"/>
          <w:vertAlign w:val="subscript"/>
        </w:rPr>
        <w:t>n</w:t>
      </w:r>
      <w:r w:rsidRPr="00730081">
        <w:rPr>
          <w:sz w:val="24"/>
          <w:szCs w:val="24"/>
        </w:rPr>
        <w:t>...,</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где Ц</w:t>
      </w:r>
      <w:r w:rsidRPr="00730081">
        <w:rPr>
          <w:sz w:val="24"/>
          <w:szCs w:val="24"/>
          <w:vertAlign w:val="subscript"/>
        </w:rPr>
        <w:t>д</w:t>
      </w:r>
      <w:r w:rsidRPr="00730081">
        <w:rPr>
          <w:sz w:val="24"/>
          <w:szCs w:val="24"/>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366186" w:rsidRPr="00730081" w:rsidRDefault="00366186" w:rsidP="00366186">
      <w:pPr>
        <w:jc w:val="both"/>
        <w:rPr>
          <w:sz w:val="24"/>
          <w:szCs w:val="24"/>
        </w:rPr>
      </w:pPr>
      <w:r w:rsidRPr="00730081">
        <w:rPr>
          <w:sz w:val="24"/>
          <w:szCs w:val="24"/>
        </w:rPr>
        <w:t xml:space="preserve">Т - размер страховой премии по каждому автомобилю. Она рассчитывается путем </w:t>
      </w:r>
      <w:r w:rsidRPr="00730081">
        <w:rPr>
          <w:sz w:val="24"/>
          <w:szCs w:val="24"/>
        </w:rPr>
        <w:lastRenderedPageBreak/>
        <w:t>умножения базовой ставки тарифа, сниженной с учетом предложения участника, на коэффициенты, влияющие на размер страховой премии, в соответствии с Указанием Банка России от 28.07.2020 N 5515-У.</w:t>
      </w:r>
    </w:p>
    <w:p w:rsidR="00366186" w:rsidRPr="00730081" w:rsidRDefault="00366186" w:rsidP="00366186">
      <w:pPr>
        <w:jc w:val="both"/>
        <w:rPr>
          <w:sz w:val="24"/>
          <w:szCs w:val="24"/>
        </w:rPr>
      </w:pPr>
      <w:r w:rsidRPr="00730081">
        <w:rPr>
          <w:sz w:val="24"/>
          <w:szCs w:val="24"/>
        </w:rPr>
        <w:t xml:space="preserve">1.8.19. </w:t>
      </w:r>
      <w:proofErr w:type="gramStart"/>
      <w:r w:rsidRPr="00730081">
        <w:rPr>
          <w:sz w:val="24"/>
          <w:szCs w:val="24"/>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730081">
        <w:rPr>
          <w:sz w:val="24"/>
          <w:szCs w:val="24"/>
        </w:rPr>
        <w:t xml:space="preserve"> </w:t>
      </w:r>
      <w:proofErr w:type="gramStart"/>
      <w:r w:rsidRPr="00730081">
        <w:rPr>
          <w:sz w:val="24"/>
          <w:szCs w:val="24"/>
        </w:rPr>
        <w:t>из иностранного государства, работам, услугам, выполняемым, оказываемым иностранными лицами (далее - приоритет).</w:t>
      </w:r>
      <w:proofErr w:type="gramEnd"/>
    </w:p>
    <w:p w:rsidR="00366186" w:rsidRPr="00730081" w:rsidRDefault="00366186" w:rsidP="00366186">
      <w:pPr>
        <w:jc w:val="both"/>
        <w:rPr>
          <w:sz w:val="24"/>
          <w:szCs w:val="24"/>
        </w:rPr>
      </w:pPr>
      <w:r w:rsidRPr="00730081">
        <w:rPr>
          <w:sz w:val="24"/>
          <w:szCs w:val="24"/>
        </w:rPr>
        <w:t>1.8.20. Приоритет не предоставляется в следующих случаях:</w:t>
      </w:r>
    </w:p>
    <w:p w:rsidR="00366186" w:rsidRPr="00730081" w:rsidRDefault="00366186" w:rsidP="00366186">
      <w:pPr>
        <w:jc w:val="both"/>
        <w:rPr>
          <w:sz w:val="24"/>
          <w:szCs w:val="24"/>
        </w:rPr>
      </w:pPr>
      <w:r w:rsidRPr="00730081">
        <w:rPr>
          <w:sz w:val="24"/>
          <w:szCs w:val="24"/>
        </w:rPr>
        <w:t xml:space="preserve">1) закупка признана </w:t>
      </w:r>
      <w:proofErr w:type="gramStart"/>
      <w:r w:rsidRPr="00730081">
        <w:rPr>
          <w:sz w:val="24"/>
          <w:szCs w:val="24"/>
        </w:rPr>
        <w:t>несостоявшейся</w:t>
      </w:r>
      <w:proofErr w:type="gramEnd"/>
      <w:r w:rsidRPr="00730081">
        <w:rPr>
          <w:sz w:val="24"/>
          <w:szCs w:val="24"/>
        </w:rPr>
        <w:t xml:space="preserve"> и договор заключается с единственным участником закупки;</w:t>
      </w:r>
    </w:p>
    <w:p w:rsidR="00366186" w:rsidRPr="00730081" w:rsidRDefault="00366186" w:rsidP="00366186">
      <w:pPr>
        <w:jc w:val="both"/>
        <w:rPr>
          <w:sz w:val="24"/>
          <w:szCs w:val="24"/>
        </w:rPr>
      </w:pPr>
      <w:r w:rsidRPr="00730081">
        <w:rPr>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66186" w:rsidRPr="00730081" w:rsidRDefault="00366186" w:rsidP="00366186">
      <w:pPr>
        <w:jc w:val="both"/>
        <w:rPr>
          <w:sz w:val="24"/>
          <w:szCs w:val="24"/>
        </w:rPr>
      </w:pPr>
      <w:r w:rsidRPr="00730081">
        <w:rPr>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66186" w:rsidRPr="00730081" w:rsidRDefault="00366186" w:rsidP="00366186">
      <w:pPr>
        <w:jc w:val="both"/>
        <w:rPr>
          <w:sz w:val="24"/>
          <w:szCs w:val="24"/>
        </w:rPr>
      </w:pPr>
      <w:bookmarkStart w:id="48" w:name="P400"/>
      <w:bookmarkEnd w:id="48"/>
      <w:r w:rsidRPr="00730081">
        <w:rPr>
          <w:sz w:val="24"/>
          <w:szCs w:val="24"/>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366186" w:rsidRPr="00730081" w:rsidRDefault="00366186" w:rsidP="00366186">
      <w:pPr>
        <w:jc w:val="both"/>
        <w:rPr>
          <w:sz w:val="24"/>
          <w:szCs w:val="24"/>
        </w:rPr>
      </w:pPr>
      <w:bookmarkStart w:id="49" w:name="P401"/>
      <w:bookmarkEnd w:id="49"/>
      <w:r w:rsidRPr="00730081">
        <w:rPr>
          <w:sz w:val="24"/>
          <w:szCs w:val="24"/>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66186" w:rsidRPr="00730081" w:rsidRDefault="00366186" w:rsidP="00366186">
      <w:pPr>
        <w:jc w:val="both"/>
        <w:rPr>
          <w:sz w:val="24"/>
          <w:szCs w:val="24"/>
        </w:rPr>
      </w:pPr>
      <w:bookmarkStart w:id="50" w:name="P402"/>
      <w:bookmarkEnd w:id="50"/>
      <w:r w:rsidRPr="00730081">
        <w:rPr>
          <w:sz w:val="24"/>
          <w:szCs w:val="24"/>
        </w:rPr>
        <w:t>1.8.21. Условием предоставления приоритета является включение в документацию о закупке следующих сведений:</w:t>
      </w:r>
    </w:p>
    <w:p w:rsidR="00366186" w:rsidRPr="00730081" w:rsidRDefault="00366186" w:rsidP="00366186">
      <w:pPr>
        <w:jc w:val="both"/>
        <w:rPr>
          <w:sz w:val="24"/>
          <w:szCs w:val="24"/>
        </w:rPr>
      </w:pPr>
      <w:r w:rsidRPr="00730081">
        <w:rPr>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366186" w:rsidRPr="00730081" w:rsidRDefault="00366186" w:rsidP="00366186">
      <w:pPr>
        <w:jc w:val="both"/>
        <w:rPr>
          <w:sz w:val="24"/>
          <w:szCs w:val="24"/>
        </w:rPr>
      </w:pPr>
      <w:r w:rsidRPr="00730081">
        <w:rPr>
          <w:sz w:val="24"/>
          <w:szCs w:val="24"/>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366186" w:rsidRPr="00730081" w:rsidRDefault="00366186" w:rsidP="00366186">
      <w:pPr>
        <w:jc w:val="both"/>
        <w:rPr>
          <w:sz w:val="24"/>
          <w:szCs w:val="24"/>
        </w:rPr>
      </w:pPr>
      <w:bookmarkStart w:id="51" w:name="P405"/>
      <w:bookmarkEnd w:id="51"/>
      <w:r w:rsidRPr="00730081">
        <w:rPr>
          <w:sz w:val="24"/>
          <w:szCs w:val="24"/>
        </w:rPr>
        <w:t>3) сведений о начальной (максимальной) цене единицы каждого товара, работы, услуги, являющихся предметом закупки;</w:t>
      </w:r>
    </w:p>
    <w:p w:rsidR="00366186" w:rsidRPr="00730081" w:rsidRDefault="00366186" w:rsidP="00366186">
      <w:pPr>
        <w:jc w:val="both"/>
        <w:rPr>
          <w:sz w:val="24"/>
          <w:szCs w:val="24"/>
        </w:rPr>
      </w:pPr>
      <w:r w:rsidRPr="00730081">
        <w:rPr>
          <w:sz w:val="24"/>
          <w:szCs w:val="24"/>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730081">
        <w:rPr>
          <w:sz w:val="24"/>
          <w:szCs w:val="24"/>
        </w:rPr>
        <w:t>заявки</w:t>
      </w:r>
      <w:proofErr w:type="gramEnd"/>
      <w:r w:rsidRPr="00730081">
        <w:rPr>
          <w:sz w:val="24"/>
          <w:szCs w:val="24"/>
        </w:rPr>
        <w:t xml:space="preserve"> и она рассматривается как содержащая предложение о поставке иностранных товаров;</w:t>
      </w:r>
    </w:p>
    <w:p w:rsidR="00366186" w:rsidRPr="00730081" w:rsidRDefault="00366186" w:rsidP="00366186">
      <w:pPr>
        <w:jc w:val="both"/>
        <w:rPr>
          <w:sz w:val="24"/>
          <w:szCs w:val="24"/>
        </w:rPr>
      </w:pPr>
      <w:proofErr w:type="gramStart"/>
      <w:r w:rsidRPr="00730081">
        <w:rPr>
          <w:sz w:val="24"/>
          <w:szCs w:val="24"/>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730081">
        <w:rPr>
          <w:sz w:val="24"/>
          <w:szCs w:val="24"/>
        </w:rPr>
        <w:t xml:space="preserve">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366186" w:rsidRPr="00730081" w:rsidRDefault="00366186" w:rsidP="00366186">
      <w:pPr>
        <w:jc w:val="both"/>
        <w:rPr>
          <w:sz w:val="24"/>
          <w:szCs w:val="24"/>
        </w:rPr>
      </w:pPr>
      <w:r w:rsidRPr="00730081">
        <w:rPr>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366186" w:rsidRPr="00730081" w:rsidRDefault="00366186" w:rsidP="00366186">
      <w:pPr>
        <w:jc w:val="both"/>
        <w:rPr>
          <w:sz w:val="24"/>
          <w:szCs w:val="24"/>
        </w:rPr>
      </w:pPr>
      <w:r w:rsidRPr="00730081">
        <w:rPr>
          <w:sz w:val="24"/>
          <w:szCs w:val="24"/>
        </w:rPr>
        <w:lastRenderedPageBreak/>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366186" w:rsidRPr="00730081" w:rsidRDefault="00366186" w:rsidP="00366186">
      <w:pPr>
        <w:jc w:val="both"/>
        <w:rPr>
          <w:sz w:val="24"/>
          <w:szCs w:val="24"/>
        </w:rPr>
      </w:pPr>
      <w:proofErr w:type="gramStart"/>
      <w:r w:rsidRPr="00730081">
        <w:rPr>
          <w:sz w:val="24"/>
          <w:szCs w:val="24"/>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366186" w:rsidRPr="00730081" w:rsidRDefault="00366186" w:rsidP="00366186">
      <w:pPr>
        <w:jc w:val="both"/>
        <w:rPr>
          <w:sz w:val="24"/>
          <w:szCs w:val="24"/>
        </w:rPr>
      </w:pPr>
      <w:r w:rsidRPr="00730081">
        <w:rPr>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66186" w:rsidRPr="00730081" w:rsidRDefault="00366186" w:rsidP="00366186">
      <w:pPr>
        <w:jc w:val="both"/>
        <w:rPr>
          <w:sz w:val="24"/>
          <w:szCs w:val="24"/>
        </w:rPr>
      </w:pPr>
      <w:r w:rsidRPr="00730081">
        <w:rPr>
          <w:sz w:val="24"/>
          <w:szCs w:val="24"/>
        </w:rPr>
        <w:t>1.8.22.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366186" w:rsidRPr="00730081" w:rsidRDefault="00366186" w:rsidP="00366186">
      <w:pPr>
        <w:jc w:val="both"/>
        <w:rPr>
          <w:sz w:val="24"/>
          <w:szCs w:val="24"/>
        </w:rPr>
      </w:pPr>
      <w:r w:rsidRPr="00730081">
        <w:rPr>
          <w:sz w:val="24"/>
          <w:szCs w:val="24"/>
        </w:rPr>
        <w:t>1) в реестр российской промышленной продукции (https://gisp.gov.ru/pp719/p/pub/products/);</w:t>
      </w:r>
    </w:p>
    <w:p w:rsidR="00366186" w:rsidRPr="00730081" w:rsidRDefault="00366186" w:rsidP="00366186">
      <w:pPr>
        <w:jc w:val="both"/>
        <w:rPr>
          <w:sz w:val="24"/>
          <w:szCs w:val="24"/>
        </w:rPr>
      </w:pPr>
      <w:r w:rsidRPr="00730081">
        <w:rPr>
          <w:sz w:val="24"/>
          <w:szCs w:val="24"/>
        </w:rPr>
        <w:t>2) единый реестр российской радиоэлектронной продукции (https://gisp.gov.ru/documents/10546664/#);</w:t>
      </w:r>
    </w:p>
    <w:p w:rsidR="00366186" w:rsidRPr="00730081" w:rsidRDefault="00366186" w:rsidP="00366186">
      <w:pPr>
        <w:jc w:val="both"/>
        <w:rPr>
          <w:sz w:val="24"/>
          <w:szCs w:val="24"/>
        </w:rPr>
      </w:pPr>
      <w:r w:rsidRPr="00730081">
        <w:rPr>
          <w:sz w:val="24"/>
          <w:szCs w:val="24"/>
        </w:rPr>
        <w:t>3) реестр промышленной продукции, произведенной на территории государства - члена ЕАЭС (https://gisp.gov.ru/pp616/pub/app_eaeu/search/).</w:t>
      </w:r>
    </w:p>
    <w:p w:rsidR="00366186" w:rsidRPr="00730081" w:rsidRDefault="00366186" w:rsidP="00366186">
      <w:pPr>
        <w:jc w:val="both"/>
        <w:rPr>
          <w:sz w:val="24"/>
          <w:szCs w:val="24"/>
        </w:rPr>
      </w:pPr>
      <w:r w:rsidRPr="00730081">
        <w:rPr>
          <w:sz w:val="24"/>
          <w:szCs w:val="24"/>
        </w:rPr>
        <w:t>1.8.23. При осуществлении закупки для достижения минимальной доли, предусмотренной п. 1.8.22 настоящего Положения, заказчик:</w:t>
      </w:r>
    </w:p>
    <w:p w:rsidR="00366186" w:rsidRPr="00730081" w:rsidRDefault="00366186" w:rsidP="00366186">
      <w:pPr>
        <w:jc w:val="both"/>
        <w:rPr>
          <w:sz w:val="24"/>
          <w:szCs w:val="24"/>
        </w:rPr>
      </w:pPr>
      <w:r w:rsidRPr="00730081">
        <w:rPr>
          <w:sz w:val="24"/>
          <w:szCs w:val="24"/>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366186" w:rsidRPr="00730081" w:rsidRDefault="00366186" w:rsidP="00366186">
      <w:pPr>
        <w:jc w:val="both"/>
        <w:rPr>
          <w:sz w:val="24"/>
          <w:szCs w:val="24"/>
        </w:rPr>
      </w:pPr>
      <w:r w:rsidRPr="00730081">
        <w:rPr>
          <w:sz w:val="24"/>
          <w:szCs w:val="24"/>
        </w:rPr>
        <w:t>2) описывая объект закупки, приводит характеристики российских товаров;</w:t>
      </w:r>
    </w:p>
    <w:p w:rsidR="00366186" w:rsidRPr="00730081" w:rsidRDefault="00366186" w:rsidP="00366186">
      <w:pPr>
        <w:jc w:val="both"/>
        <w:rPr>
          <w:sz w:val="24"/>
          <w:szCs w:val="24"/>
        </w:rPr>
      </w:pPr>
      <w:r w:rsidRPr="00730081">
        <w:rPr>
          <w:sz w:val="24"/>
          <w:szCs w:val="24"/>
        </w:rPr>
        <w:t>3) предоставляет приоритет товарам российского происхождения в порядке, предусмотренном настоящим Положением;</w:t>
      </w:r>
    </w:p>
    <w:p w:rsidR="00366186" w:rsidRPr="00730081" w:rsidRDefault="00366186" w:rsidP="00366186">
      <w:pPr>
        <w:jc w:val="both"/>
        <w:rPr>
          <w:sz w:val="24"/>
          <w:szCs w:val="24"/>
        </w:rPr>
      </w:pPr>
      <w:r w:rsidRPr="00730081">
        <w:rPr>
          <w:sz w:val="24"/>
          <w:szCs w:val="24"/>
        </w:rPr>
        <w:t xml:space="preserve">4) в документацию о закупке включает </w:t>
      </w:r>
      <w:proofErr w:type="gramStart"/>
      <w:r w:rsidRPr="00730081">
        <w:rPr>
          <w:sz w:val="24"/>
          <w:szCs w:val="24"/>
        </w:rPr>
        <w:t>требование</w:t>
      </w:r>
      <w:proofErr w:type="gramEnd"/>
      <w:r w:rsidRPr="00730081">
        <w:rPr>
          <w:sz w:val="24"/>
          <w:szCs w:val="24"/>
        </w:rPr>
        <w:t xml:space="preserve"> о представлении участником закупки в составе заявки информации о том, что товар внесен в один из реестров, указанных в п. 1.8.22 настоящего Положения.</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52" w:name="P413"/>
      <w:bookmarkEnd w:id="52"/>
      <w:r w:rsidRPr="00730081">
        <w:rPr>
          <w:sz w:val="24"/>
          <w:szCs w:val="24"/>
        </w:rPr>
        <w:t>1.9. Требования к участникам закупки</w:t>
      </w:r>
    </w:p>
    <w:p w:rsidR="00366186" w:rsidRPr="00730081" w:rsidRDefault="00366186" w:rsidP="00366186">
      <w:pPr>
        <w:jc w:val="both"/>
        <w:rPr>
          <w:sz w:val="24"/>
          <w:szCs w:val="24"/>
        </w:rPr>
      </w:pPr>
    </w:p>
    <w:p w:rsidR="00366186" w:rsidRPr="00730081" w:rsidRDefault="00366186" w:rsidP="00366186">
      <w:pPr>
        <w:jc w:val="both"/>
        <w:rPr>
          <w:sz w:val="24"/>
          <w:szCs w:val="24"/>
        </w:rPr>
      </w:pPr>
      <w:bookmarkStart w:id="53" w:name="P415"/>
      <w:bookmarkEnd w:id="53"/>
      <w:r w:rsidRPr="00730081">
        <w:rPr>
          <w:sz w:val="24"/>
          <w:szCs w:val="24"/>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366186" w:rsidRPr="00730081" w:rsidRDefault="00366186" w:rsidP="00366186">
      <w:pPr>
        <w:jc w:val="both"/>
        <w:rPr>
          <w:sz w:val="24"/>
          <w:szCs w:val="24"/>
        </w:rPr>
      </w:pPr>
      <w:r w:rsidRPr="00730081">
        <w:rPr>
          <w:sz w:val="24"/>
          <w:szCs w:val="24"/>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366186" w:rsidRPr="00730081" w:rsidRDefault="00366186" w:rsidP="00366186">
      <w:pPr>
        <w:jc w:val="both"/>
        <w:rPr>
          <w:sz w:val="24"/>
          <w:szCs w:val="24"/>
        </w:rPr>
      </w:pPr>
      <w:r w:rsidRPr="00730081">
        <w:rPr>
          <w:sz w:val="24"/>
          <w:szCs w:val="24"/>
        </w:rPr>
        <w:t>2) участник закупки должен отвечать требованиям документации о закупке;</w:t>
      </w:r>
    </w:p>
    <w:p w:rsidR="00366186" w:rsidRPr="00730081" w:rsidRDefault="00366186" w:rsidP="00366186">
      <w:pPr>
        <w:jc w:val="both"/>
        <w:rPr>
          <w:sz w:val="24"/>
          <w:szCs w:val="24"/>
        </w:rPr>
      </w:pPr>
      <w:r w:rsidRPr="00730081">
        <w:rPr>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730081" w:rsidRDefault="00366186" w:rsidP="00366186">
      <w:pPr>
        <w:jc w:val="both"/>
        <w:rPr>
          <w:sz w:val="24"/>
          <w:szCs w:val="24"/>
        </w:rPr>
      </w:pPr>
      <w:r w:rsidRPr="00730081">
        <w:rPr>
          <w:sz w:val="24"/>
          <w:szCs w:val="24"/>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730081" w:rsidRDefault="00366186" w:rsidP="00366186">
      <w:pPr>
        <w:jc w:val="both"/>
        <w:rPr>
          <w:sz w:val="24"/>
          <w:szCs w:val="24"/>
        </w:rPr>
      </w:pPr>
      <w:r w:rsidRPr="00730081">
        <w:rPr>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730081" w:rsidRDefault="00366186" w:rsidP="00366186">
      <w:pPr>
        <w:jc w:val="both"/>
        <w:rPr>
          <w:sz w:val="24"/>
          <w:szCs w:val="24"/>
        </w:rPr>
      </w:pPr>
      <w:r w:rsidRPr="00730081">
        <w:rPr>
          <w:sz w:val="24"/>
          <w:szCs w:val="24"/>
        </w:rPr>
        <w:t xml:space="preserve">6) сведения об участнике закупки отсутствуют в реестрах недобросовестных поставщиков, </w:t>
      </w:r>
      <w:r w:rsidRPr="00730081">
        <w:rPr>
          <w:sz w:val="24"/>
          <w:szCs w:val="24"/>
        </w:rPr>
        <w:lastRenderedPageBreak/>
        <w:t>ведение которых предусмотрено Законом N 223-ФЗ и Законом N 44-ФЗ;</w:t>
      </w:r>
    </w:p>
    <w:p w:rsidR="00366186" w:rsidRPr="00730081" w:rsidRDefault="00366186" w:rsidP="00366186">
      <w:pPr>
        <w:jc w:val="both"/>
        <w:rPr>
          <w:sz w:val="24"/>
          <w:szCs w:val="24"/>
        </w:rPr>
      </w:pPr>
      <w:r w:rsidRPr="00730081">
        <w:rPr>
          <w:sz w:val="24"/>
          <w:szCs w:val="24"/>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730081" w:rsidRDefault="00366186" w:rsidP="00366186">
      <w:pPr>
        <w:jc w:val="both"/>
        <w:rPr>
          <w:sz w:val="24"/>
          <w:szCs w:val="24"/>
        </w:rPr>
      </w:pPr>
      <w:r w:rsidRPr="00730081">
        <w:rPr>
          <w:sz w:val="24"/>
          <w:szCs w:val="24"/>
        </w:rPr>
        <w:t>1.9.2. К участникам закупки не допускается устанавливать требования дискриминационного характера.</w:t>
      </w:r>
    </w:p>
    <w:p w:rsidR="00366186" w:rsidRPr="00730081" w:rsidRDefault="00366186" w:rsidP="00366186">
      <w:pPr>
        <w:jc w:val="both"/>
        <w:rPr>
          <w:sz w:val="24"/>
          <w:szCs w:val="24"/>
        </w:rPr>
      </w:pPr>
      <w:r w:rsidRPr="00730081">
        <w:rPr>
          <w:sz w:val="24"/>
          <w:szCs w:val="24"/>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366186" w:rsidRPr="00730081" w:rsidRDefault="00366186" w:rsidP="00366186">
      <w:pPr>
        <w:jc w:val="both"/>
        <w:rPr>
          <w:sz w:val="24"/>
          <w:szCs w:val="24"/>
        </w:rPr>
      </w:pPr>
      <w:r w:rsidRPr="00730081">
        <w:rPr>
          <w:sz w:val="24"/>
          <w:szCs w:val="24"/>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54" w:name="P427"/>
      <w:bookmarkEnd w:id="54"/>
      <w:r w:rsidRPr="00730081">
        <w:rPr>
          <w:sz w:val="24"/>
          <w:szCs w:val="24"/>
        </w:rPr>
        <w:t>1.10. Условия допуска к участию</w:t>
      </w:r>
    </w:p>
    <w:p w:rsidR="00366186" w:rsidRPr="00730081" w:rsidRDefault="00366186" w:rsidP="00366186">
      <w:pPr>
        <w:jc w:val="center"/>
        <w:rPr>
          <w:sz w:val="24"/>
          <w:szCs w:val="24"/>
        </w:rPr>
      </w:pPr>
      <w:r w:rsidRPr="00730081">
        <w:rPr>
          <w:sz w:val="24"/>
          <w:szCs w:val="24"/>
        </w:rPr>
        <w:t>и отстранения от участия в закупках</w:t>
      </w:r>
    </w:p>
    <w:p w:rsidR="00366186" w:rsidRPr="00730081" w:rsidRDefault="00366186" w:rsidP="00366186">
      <w:pPr>
        <w:jc w:val="both"/>
        <w:rPr>
          <w:sz w:val="24"/>
          <w:szCs w:val="24"/>
        </w:rPr>
      </w:pPr>
    </w:p>
    <w:p w:rsidR="00366186" w:rsidRPr="00730081" w:rsidRDefault="00366186" w:rsidP="00366186">
      <w:pPr>
        <w:jc w:val="both"/>
        <w:rPr>
          <w:sz w:val="24"/>
          <w:szCs w:val="24"/>
        </w:rPr>
      </w:pPr>
      <w:bookmarkStart w:id="55" w:name="P430"/>
      <w:bookmarkEnd w:id="55"/>
      <w:r w:rsidRPr="00730081">
        <w:rPr>
          <w:sz w:val="24"/>
          <w:szCs w:val="24"/>
        </w:rPr>
        <w:t>1.10.1. Комиссия по закупкам отказывает участнику закупки в допуске к участию в процедуре закупки в следующих случаях:</w:t>
      </w:r>
    </w:p>
    <w:p w:rsidR="00366186" w:rsidRPr="00730081" w:rsidRDefault="00366186" w:rsidP="00366186">
      <w:pPr>
        <w:jc w:val="both"/>
        <w:rPr>
          <w:sz w:val="24"/>
          <w:szCs w:val="24"/>
        </w:rPr>
      </w:pPr>
      <w:r w:rsidRPr="00730081">
        <w:rPr>
          <w:sz w:val="24"/>
          <w:szCs w:val="24"/>
        </w:rPr>
        <w:t>1) выявлено несоответствие участника хотя бы одному из требований, перечисленных в п. 1.9.1 настоящего Положения;</w:t>
      </w:r>
    </w:p>
    <w:p w:rsidR="00366186" w:rsidRPr="00730081" w:rsidRDefault="00366186" w:rsidP="00366186">
      <w:pPr>
        <w:jc w:val="both"/>
        <w:rPr>
          <w:sz w:val="24"/>
          <w:szCs w:val="24"/>
        </w:rPr>
      </w:pPr>
      <w:r w:rsidRPr="00730081">
        <w:rPr>
          <w:sz w:val="24"/>
          <w:szCs w:val="24"/>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366186" w:rsidRPr="00730081" w:rsidRDefault="00366186" w:rsidP="00366186">
      <w:pPr>
        <w:jc w:val="both"/>
        <w:rPr>
          <w:sz w:val="24"/>
          <w:szCs w:val="24"/>
        </w:rPr>
      </w:pPr>
      <w:r w:rsidRPr="00730081">
        <w:rPr>
          <w:sz w:val="24"/>
          <w:szCs w:val="24"/>
        </w:rPr>
        <w:t>3) участник закупки не представил документы, необходимые для участия в процедуре закупки;</w:t>
      </w:r>
    </w:p>
    <w:p w:rsidR="00366186" w:rsidRPr="00730081" w:rsidRDefault="00366186" w:rsidP="00366186">
      <w:pPr>
        <w:jc w:val="both"/>
        <w:rPr>
          <w:sz w:val="24"/>
          <w:szCs w:val="24"/>
        </w:rPr>
      </w:pPr>
      <w:r w:rsidRPr="00730081">
        <w:rPr>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366186" w:rsidRPr="00730081" w:rsidRDefault="00366186" w:rsidP="00366186">
      <w:pPr>
        <w:jc w:val="both"/>
        <w:rPr>
          <w:sz w:val="24"/>
          <w:szCs w:val="24"/>
        </w:rPr>
      </w:pPr>
      <w:r w:rsidRPr="00730081">
        <w:rPr>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366186" w:rsidRPr="00730081" w:rsidRDefault="00366186" w:rsidP="00366186">
      <w:pPr>
        <w:jc w:val="both"/>
        <w:rPr>
          <w:sz w:val="24"/>
          <w:szCs w:val="24"/>
        </w:rPr>
      </w:pPr>
      <w:bookmarkStart w:id="56" w:name="P436"/>
      <w:bookmarkEnd w:id="56"/>
      <w:r w:rsidRPr="00730081">
        <w:rPr>
          <w:sz w:val="24"/>
          <w:szCs w:val="24"/>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366186" w:rsidRPr="00730081" w:rsidRDefault="00366186" w:rsidP="00366186">
      <w:pPr>
        <w:jc w:val="both"/>
        <w:rPr>
          <w:sz w:val="24"/>
          <w:szCs w:val="24"/>
        </w:rPr>
      </w:pPr>
      <w:bookmarkStart w:id="57" w:name="P437"/>
      <w:bookmarkEnd w:id="57"/>
      <w:r w:rsidRPr="00730081">
        <w:rPr>
          <w:sz w:val="24"/>
          <w:szCs w:val="24"/>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366186" w:rsidRPr="00730081" w:rsidRDefault="00366186" w:rsidP="00366186">
      <w:pPr>
        <w:jc w:val="both"/>
        <w:rPr>
          <w:sz w:val="24"/>
          <w:szCs w:val="24"/>
        </w:rPr>
      </w:pPr>
      <w:bookmarkStart w:id="58" w:name="P438"/>
      <w:bookmarkEnd w:id="58"/>
      <w:r w:rsidRPr="00730081">
        <w:rPr>
          <w:sz w:val="24"/>
          <w:szCs w:val="24"/>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366186" w:rsidRPr="00730081" w:rsidRDefault="00366186" w:rsidP="00366186">
      <w:pPr>
        <w:jc w:val="both"/>
        <w:rPr>
          <w:sz w:val="24"/>
          <w:szCs w:val="24"/>
        </w:rPr>
      </w:pPr>
      <w:r w:rsidRPr="00730081">
        <w:rPr>
          <w:sz w:val="24"/>
          <w:szCs w:val="24"/>
        </w:rPr>
        <w:t>1) сведения о месте, дате, времени составления протокола;</w:t>
      </w:r>
    </w:p>
    <w:p w:rsidR="00366186" w:rsidRPr="00730081" w:rsidRDefault="00366186" w:rsidP="00366186">
      <w:pPr>
        <w:jc w:val="both"/>
        <w:rPr>
          <w:sz w:val="24"/>
          <w:szCs w:val="24"/>
        </w:rPr>
      </w:pPr>
      <w:r w:rsidRPr="00730081">
        <w:rPr>
          <w:sz w:val="24"/>
          <w:szCs w:val="24"/>
        </w:rPr>
        <w:t>2) фамилии, имена, отчества, должности членов комиссии по закупкам;</w:t>
      </w:r>
    </w:p>
    <w:p w:rsidR="00366186" w:rsidRPr="00730081" w:rsidRDefault="00366186" w:rsidP="00366186">
      <w:pPr>
        <w:jc w:val="both"/>
        <w:rPr>
          <w:sz w:val="24"/>
          <w:szCs w:val="24"/>
        </w:rPr>
      </w:pPr>
      <w:r w:rsidRPr="00730081">
        <w:rPr>
          <w:sz w:val="24"/>
          <w:szCs w:val="24"/>
        </w:rPr>
        <w:t>3) номер заявки, присвоенный оператором электронной площадки при ее получении;</w:t>
      </w:r>
    </w:p>
    <w:p w:rsidR="00366186" w:rsidRPr="00730081" w:rsidRDefault="00366186" w:rsidP="00366186">
      <w:pPr>
        <w:jc w:val="both"/>
        <w:rPr>
          <w:sz w:val="24"/>
          <w:szCs w:val="24"/>
        </w:rPr>
      </w:pPr>
      <w:r w:rsidRPr="00730081">
        <w:rPr>
          <w:sz w:val="24"/>
          <w:szCs w:val="24"/>
        </w:rPr>
        <w:t>4) основание для отстранения в соответствии с п. 1.10.1 Положения;</w:t>
      </w:r>
    </w:p>
    <w:p w:rsidR="00366186" w:rsidRPr="00730081" w:rsidRDefault="00366186" w:rsidP="00366186">
      <w:pPr>
        <w:jc w:val="both"/>
        <w:rPr>
          <w:sz w:val="24"/>
          <w:szCs w:val="24"/>
        </w:rPr>
      </w:pPr>
      <w:r w:rsidRPr="00730081">
        <w:rPr>
          <w:sz w:val="24"/>
          <w:szCs w:val="24"/>
        </w:rPr>
        <w:t>5) обстоятельства, при которых выявлен факт, указанный в п. 1.10.1 Положения;</w:t>
      </w:r>
    </w:p>
    <w:p w:rsidR="00366186" w:rsidRPr="00730081" w:rsidRDefault="00366186" w:rsidP="00366186">
      <w:pPr>
        <w:jc w:val="both"/>
        <w:rPr>
          <w:sz w:val="24"/>
          <w:szCs w:val="24"/>
        </w:rPr>
      </w:pPr>
      <w:r w:rsidRPr="00730081">
        <w:rPr>
          <w:sz w:val="24"/>
          <w:szCs w:val="24"/>
        </w:rPr>
        <w:t>6) сведения, полученные Заказчиком, комиссией по закупкам в подтверждение факта, названного в п. 1.10.1 Положения;</w:t>
      </w:r>
    </w:p>
    <w:p w:rsidR="00366186" w:rsidRPr="00730081" w:rsidRDefault="00366186" w:rsidP="00366186">
      <w:pPr>
        <w:jc w:val="both"/>
        <w:rPr>
          <w:sz w:val="24"/>
          <w:szCs w:val="24"/>
        </w:rPr>
      </w:pPr>
      <w:r w:rsidRPr="00730081">
        <w:rPr>
          <w:sz w:val="24"/>
          <w:szCs w:val="24"/>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366186" w:rsidRPr="00730081" w:rsidRDefault="00366186" w:rsidP="00366186">
      <w:pPr>
        <w:jc w:val="both"/>
        <w:rPr>
          <w:sz w:val="24"/>
          <w:szCs w:val="24"/>
        </w:rPr>
      </w:pPr>
      <w:r w:rsidRPr="00730081">
        <w:rPr>
          <w:sz w:val="24"/>
          <w:szCs w:val="24"/>
        </w:rPr>
        <w:t>Указанный протокол размещается в ЕИС и на электронной площадке не позднее чем через три дня со дня подписания.</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59" w:name="P448"/>
      <w:bookmarkEnd w:id="59"/>
      <w:r w:rsidRPr="00730081">
        <w:rPr>
          <w:sz w:val="24"/>
          <w:szCs w:val="24"/>
        </w:rPr>
        <w:t>1.11. Порядок заключения и исполнения договора</w:t>
      </w:r>
    </w:p>
    <w:p w:rsidR="00366186" w:rsidRPr="00730081" w:rsidRDefault="00366186" w:rsidP="00366186">
      <w:pPr>
        <w:jc w:val="center"/>
        <w:outlineLvl w:val="1"/>
        <w:rPr>
          <w:sz w:val="24"/>
          <w:szCs w:val="24"/>
        </w:rPr>
      </w:pPr>
      <w:r w:rsidRPr="00730081">
        <w:rPr>
          <w:sz w:val="24"/>
          <w:szCs w:val="24"/>
        </w:rPr>
        <w:t>по результатам конкурентной закупки, осуществляемой</w:t>
      </w:r>
    </w:p>
    <w:p w:rsidR="00366186" w:rsidRPr="00730081" w:rsidRDefault="00366186" w:rsidP="00366186">
      <w:pPr>
        <w:jc w:val="center"/>
        <w:outlineLvl w:val="1"/>
        <w:rPr>
          <w:sz w:val="24"/>
          <w:szCs w:val="24"/>
        </w:rPr>
      </w:pPr>
      <w:r w:rsidRPr="00730081">
        <w:rPr>
          <w:sz w:val="24"/>
          <w:szCs w:val="24"/>
        </w:rPr>
        <w:t>в электронной форме</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1.11.1. Договор заключается Заказчиком в порядке, установленном настоящим Положением, с учетом норм законодательства РФ.</w:t>
      </w:r>
    </w:p>
    <w:p w:rsidR="00366186" w:rsidRPr="00730081" w:rsidRDefault="00366186" w:rsidP="00366186">
      <w:pPr>
        <w:jc w:val="both"/>
        <w:rPr>
          <w:sz w:val="24"/>
          <w:szCs w:val="24"/>
        </w:rPr>
      </w:pPr>
      <w:r w:rsidRPr="00730081">
        <w:rPr>
          <w:sz w:val="24"/>
          <w:szCs w:val="24"/>
        </w:rPr>
        <w:t xml:space="preserve">1.11.2. Договор по результатам проведения конкурентной закупки в электронной форме Заказчик заключает не ранее чем через 10 дней и не позднее чем через 20 дней </w:t>
      </w:r>
      <w:proofErr w:type="gramStart"/>
      <w:r w:rsidRPr="00730081">
        <w:rPr>
          <w:sz w:val="24"/>
          <w:szCs w:val="24"/>
        </w:rPr>
        <w:t>с даты размещения</w:t>
      </w:r>
      <w:proofErr w:type="gramEnd"/>
      <w:r w:rsidRPr="00730081">
        <w:rPr>
          <w:sz w:val="24"/>
          <w:szCs w:val="24"/>
        </w:rPr>
        <w:t xml:space="preserve">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366186" w:rsidRPr="00730081" w:rsidRDefault="00366186" w:rsidP="00366186">
      <w:pPr>
        <w:jc w:val="both"/>
        <w:rPr>
          <w:sz w:val="24"/>
          <w:szCs w:val="24"/>
        </w:rPr>
      </w:pPr>
      <w:r w:rsidRPr="00730081">
        <w:rPr>
          <w:sz w:val="24"/>
          <w:szCs w:val="24"/>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366186" w:rsidRPr="00730081" w:rsidRDefault="00366186" w:rsidP="00366186">
      <w:pPr>
        <w:jc w:val="both"/>
        <w:rPr>
          <w:sz w:val="24"/>
          <w:szCs w:val="24"/>
        </w:rPr>
      </w:pPr>
      <w:r w:rsidRPr="00730081">
        <w:rPr>
          <w:sz w:val="24"/>
          <w:szCs w:val="24"/>
        </w:rPr>
        <w:t>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rsidR="00366186" w:rsidRPr="00730081" w:rsidRDefault="00366186" w:rsidP="00366186">
      <w:pPr>
        <w:jc w:val="both"/>
        <w:rPr>
          <w:sz w:val="24"/>
          <w:szCs w:val="24"/>
        </w:rPr>
      </w:pPr>
      <w:r w:rsidRPr="00730081">
        <w:rPr>
          <w:sz w:val="24"/>
          <w:szCs w:val="24"/>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366186" w:rsidRPr="00730081" w:rsidRDefault="00366186" w:rsidP="00366186">
      <w:pPr>
        <w:jc w:val="both"/>
        <w:rPr>
          <w:sz w:val="24"/>
          <w:szCs w:val="24"/>
        </w:rPr>
      </w:pPr>
      <w:proofErr w:type="gramStart"/>
      <w:r w:rsidRPr="00730081">
        <w:rPr>
          <w:sz w:val="24"/>
          <w:szCs w:val="24"/>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w:t>
      </w:r>
      <w:proofErr w:type="gramEnd"/>
      <w:r w:rsidRPr="00730081">
        <w:rPr>
          <w:sz w:val="24"/>
          <w:szCs w:val="24"/>
        </w:rPr>
        <w:t xml:space="preserve"> действовать от имени Заказчика, и размещает в ЕИС в день его подписания.</w:t>
      </w:r>
    </w:p>
    <w:p w:rsidR="00366186" w:rsidRPr="00730081" w:rsidRDefault="00366186" w:rsidP="00366186">
      <w:pPr>
        <w:jc w:val="both"/>
        <w:rPr>
          <w:sz w:val="24"/>
          <w:szCs w:val="24"/>
        </w:rPr>
      </w:pPr>
      <w:r w:rsidRPr="00730081">
        <w:rPr>
          <w:sz w:val="24"/>
          <w:szCs w:val="24"/>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730081">
        <w:rPr>
          <w:sz w:val="24"/>
          <w:szCs w:val="24"/>
        </w:rPr>
        <w:t>с даты</w:t>
      </w:r>
      <w:proofErr w:type="gramEnd"/>
      <w:r w:rsidRPr="00730081">
        <w:rPr>
          <w:sz w:val="24"/>
          <w:szCs w:val="24"/>
        </w:rPr>
        <w:t xml:space="preserve"> указанного одобрения. Аналогичный срок действует </w:t>
      </w:r>
      <w:proofErr w:type="gramStart"/>
      <w:r w:rsidRPr="00730081">
        <w:rPr>
          <w:sz w:val="24"/>
          <w:szCs w:val="24"/>
        </w:rPr>
        <w:t>с даты вынесения</w:t>
      </w:r>
      <w:proofErr w:type="gramEnd"/>
      <w:r w:rsidRPr="00730081">
        <w:rPr>
          <w:sz w:val="24"/>
          <w:szCs w:val="24"/>
        </w:rPr>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366186" w:rsidRPr="00730081" w:rsidRDefault="00366186" w:rsidP="00366186">
      <w:pPr>
        <w:jc w:val="both"/>
        <w:rPr>
          <w:sz w:val="24"/>
          <w:szCs w:val="24"/>
        </w:rPr>
      </w:pPr>
      <w:r w:rsidRPr="00730081">
        <w:rPr>
          <w:sz w:val="24"/>
          <w:szCs w:val="24"/>
        </w:rPr>
        <w:t>1.11.3. Договор с единственным поставщиком заключается в следующем порядке.</w:t>
      </w:r>
    </w:p>
    <w:p w:rsidR="00366186" w:rsidRPr="00730081" w:rsidRDefault="00366186" w:rsidP="00366186">
      <w:pPr>
        <w:jc w:val="both"/>
        <w:rPr>
          <w:sz w:val="24"/>
          <w:szCs w:val="24"/>
        </w:rPr>
      </w:pPr>
      <w:r w:rsidRPr="00730081">
        <w:rPr>
          <w:sz w:val="24"/>
          <w:szCs w:val="24"/>
        </w:rPr>
        <w:t>Заказчик передает единственному поставщику два экземпляра проекта договора с согласованными сторонами условиями.</w:t>
      </w:r>
    </w:p>
    <w:p w:rsidR="00366186" w:rsidRPr="00730081" w:rsidRDefault="00366186" w:rsidP="00366186">
      <w:pPr>
        <w:jc w:val="both"/>
        <w:rPr>
          <w:sz w:val="24"/>
          <w:szCs w:val="24"/>
        </w:rPr>
      </w:pPr>
      <w:r w:rsidRPr="00730081">
        <w:rPr>
          <w:sz w:val="24"/>
          <w:szCs w:val="24"/>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366186" w:rsidRPr="00730081" w:rsidRDefault="00366186" w:rsidP="00366186">
      <w:pPr>
        <w:jc w:val="both"/>
        <w:rPr>
          <w:sz w:val="24"/>
          <w:szCs w:val="24"/>
        </w:rPr>
      </w:pPr>
      <w:r w:rsidRPr="00730081">
        <w:rPr>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366186" w:rsidRPr="00730081" w:rsidRDefault="00366186" w:rsidP="00366186">
      <w:pPr>
        <w:jc w:val="both"/>
        <w:rPr>
          <w:sz w:val="24"/>
          <w:szCs w:val="24"/>
        </w:rPr>
      </w:pPr>
      <w:r w:rsidRPr="00730081">
        <w:rPr>
          <w:sz w:val="24"/>
          <w:szCs w:val="24"/>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366186" w:rsidRPr="00730081" w:rsidRDefault="00366186" w:rsidP="00366186">
      <w:pPr>
        <w:jc w:val="both"/>
        <w:rPr>
          <w:sz w:val="24"/>
          <w:szCs w:val="24"/>
        </w:rPr>
      </w:pPr>
      <w:r w:rsidRPr="00730081">
        <w:rPr>
          <w:sz w:val="24"/>
          <w:szCs w:val="24"/>
        </w:rPr>
        <w:t>1) место, дату и время составления протокола;</w:t>
      </w:r>
    </w:p>
    <w:p w:rsidR="00366186" w:rsidRPr="00730081" w:rsidRDefault="00366186" w:rsidP="00366186">
      <w:pPr>
        <w:jc w:val="both"/>
        <w:rPr>
          <w:sz w:val="24"/>
          <w:szCs w:val="24"/>
        </w:rPr>
      </w:pPr>
      <w:r w:rsidRPr="00730081">
        <w:rPr>
          <w:sz w:val="24"/>
          <w:szCs w:val="24"/>
        </w:rPr>
        <w:t>2) наименование предмета закупки и номер закупки;</w:t>
      </w:r>
    </w:p>
    <w:p w:rsidR="00366186" w:rsidRPr="00730081" w:rsidRDefault="00366186" w:rsidP="00366186">
      <w:pPr>
        <w:jc w:val="both"/>
        <w:rPr>
          <w:sz w:val="24"/>
          <w:szCs w:val="24"/>
        </w:rPr>
      </w:pPr>
      <w:r w:rsidRPr="00730081">
        <w:rPr>
          <w:sz w:val="24"/>
          <w:szCs w:val="24"/>
        </w:rPr>
        <w:t xml:space="preserve">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w:t>
      </w:r>
      <w:r w:rsidRPr="00730081">
        <w:rPr>
          <w:sz w:val="24"/>
          <w:szCs w:val="24"/>
        </w:rPr>
        <w:lastRenderedPageBreak/>
        <w:t>участника.</w:t>
      </w:r>
    </w:p>
    <w:p w:rsidR="00366186" w:rsidRPr="00730081" w:rsidRDefault="00366186" w:rsidP="00366186">
      <w:pPr>
        <w:jc w:val="both"/>
        <w:rPr>
          <w:sz w:val="24"/>
          <w:szCs w:val="24"/>
        </w:rPr>
      </w:pPr>
      <w:r w:rsidRPr="00730081">
        <w:rPr>
          <w:sz w:val="24"/>
          <w:szCs w:val="24"/>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366186" w:rsidRPr="00730081" w:rsidRDefault="00366186" w:rsidP="00366186">
      <w:pPr>
        <w:jc w:val="both"/>
        <w:rPr>
          <w:sz w:val="24"/>
          <w:szCs w:val="24"/>
        </w:rPr>
      </w:pPr>
      <w:r w:rsidRPr="00730081">
        <w:rPr>
          <w:sz w:val="24"/>
          <w:szCs w:val="24"/>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730081">
        <w:rPr>
          <w:sz w:val="24"/>
          <w:szCs w:val="24"/>
        </w:rPr>
        <w:t>случае</w:t>
      </w:r>
      <w:proofErr w:type="gramEnd"/>
      <w:r w:rsidRPr="00730081">
        <w:rPr>
          <w:sz w:val="24"/>
          <w:szCs w:val="24"/>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366186" w:rsidRPr="00730081" w:rsidRDefault="00366186" w:rsidP="00366186">
      <w:pPr>
        <w:jc w:val="both"/>
        <w:rPr>
          <w:sz w:val="24"/>
          <w:szCs w:val="24"/>
        </w:rPr>
      </w:pPr>
      <w:r w:rsidRPr="00730081">
        <w:rPr>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366186" w:rsidRPr="00730081" w:rsidRDefault="00366186" w:rsidP="00366186">
      <w:pPr>
        <w:jc w:val="both"/>
        <w:rPr>
          <w:sz w:val="24"/>
          <w:szCs w:val="24"/>
        </w:rPr>
      </w:pPr>
      <w:bookmarkStart w:id="60" w:name="P467"/>
      <w:bookmarkEnd w:id="60"/>
      <w:r w:rsidRPr="00730081">
        <w:rPr>
          <w:sz w:val="24"/>
          <w:szCs w:val="24"/>
        </w:rPr>
        <w:t>1.11.5. Участник закупки признается уклонившимся от заключения договора в случае, когда:</w:t>
      </w:r>
    </w:p>
    <w:p w:rsidR="00366186" w:rsidRPr="00730081" w:rsidRDefault="00366186" w:rsidP="00366186">
      <w:pPr>
        <w:jc w:val="both"/>
        <w:rPr>
          <w:sz w:val="24"/>
          <w:szCs w:val="24"/>
        </w:rPr>
      </w:pPr>
      <w:r w:rsidRPr="00730081">
        <w:rPr>
          <w:sz w:val="24"/>
          <w:szCs w:val="24"/>
        </w:rPr>
        <w:t>1) не представил подписанный договор (отказался от заключения договора) в редакции Заказчика в срок, определенный настоящим Положением;</w:t>
      </w:r>
    </w:p>
    <w:p w:rsidR="00366186" w:rsidRPr="00730081" w:rsidRDefault="00366186" w:rsidP="00366186">
      <w:pPr>
        <w:jc w:val="both"/>
        <w:rPr>
          <w:sz w:val="24"/>
          <w:szCs w:val="24"/>
        </w:rPr>
      </w:pPr>
      <w:r w:rsidRPr="00730081">
        <w:rPr>
          <w:sz w:val="24"/>
          <w:szCs w:val="24"/>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366186" w:rsidRPr="00730081" w:rsidRDefault="00366186" w:rsidP="00366186">
      <w:pPr>
        <w:jc w:val="both"/>
        <w:rPr>
          <w:sz w:val="24"/>
          <w:szCs w:val="24"/>
        </w:rPr>
      </w:pPr>
      <w:r w:rsidRPr="00730081">
        <w:rPr>
          <w:sz w:val="24"/>
          <w:szCs w:val="24"/>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366186" w:rsidRPr="00730081" w:rsidRDefault="00366186" w:rsidP="00366186">
      <w:pPr>
        <w:jc w:val="both"/>
        <w:rPr>
          <w:sz w:val="24"/>
          <w:szCs w:val="24"/>
        </w:rPr>
      </w:pPr>
      <w:r w:rsidRPr="00730081">
        <w:rPr>
          <w:sz w:val="24"/>
          <w:szCs w:val="24"/>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366186" w:rsidRPr="00730081" w:rsidRDefault="00366186" w:rsidP="00366186">
      <w:pPr>
        <w:jc w:val="both"/>
        <w:rPr>
          <w:sz w:val="24"/>
          <w:szCs w:val="24"/>
        </w:rPr>
      </w:pPr>
      <w:r w:rsidRPr="00730081">
        <w:rPr>
          <w:sz w:val="24"/>
          <w:szCs w:val="24"/>
        </w:rPr>
        <w:t>1) место, дата и время составления протокола;</w:t>
      </w:r>
    </w:p>
    <w:p w:rsidR="00366186" w:rsidRPr="00730081" w:rsidRDefault="00366186" w:rsidP="00366186">
      <w:pPr>
        <w:jc w:val="both"/>
        <w:rPr>
          <w:sz w:val="24"/>
          <w:szCs w:val="24"/>
        </w:rPr>
      </w:pPr>
      <w:r w:rsidRPr="00730081">
        <w:rPr>
          <w:sz w:val="24"/>
          <w:szCs w:val="24"/>
        </w:rPr>
        <w:t>2) наименование лица, которое уклонилось от заключения договора;</w:t>
      </w:r>
    </w:p>
    <w:p w:rsidR="00366186" w:rsidRPr="00730081" w:rsidRDefault="00366186" w:rsidP="00366186">
      <w:pPr>
        <w:jc w:val="both"/>
        <w:rPr>
          <w:sz w:val="24"/>
          <w:szCs w:val="24"/>
        </w:rPr>
      </w:pPr>
      <w:r w:rsidRPr="00730081">
        <w:rPr>
          <w:sz w:val="24"/>
          <w:szCs w:val="24"/>
        </w:rPr>
        <w:t>3) факты, на основании которых лицо признано уклонившимся от заключения договора.</w:t>
      </w:r>
    </w:p>
    <w:p w:rsidR="00366186" w:rsidRPr="00730081" w:rsidRDefault="00366186" w:rsidP="00366186">
      <w:pPr>
        <w:jc w:val="both"/>
        <w:rPr>
          <w:sz w:val="24"/>
          <w:szCs w:val="24"/>
        </w:rPr>
      </w:pPr>
      <w:r w:rsidRPr="00730081">
        <w:rPr>
          <w:sz w:val="24"/>
          <w:szCs w:val="24"/>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и на электронной площадке не позднее чем через три дня со дня подписания.</w:t>
      </w:r>
    </w:p>
    <w:p w:rsidR="00366186" w:rsidRPr="00730081" w:rsidRDefault="00366186" w:rsidP="00366186">
      <w:pPr>
        <w:jc w:val="both"/>
        <w:rPr>
          <w:sz w:val="24"/>
          <w:szCs w:val="24"/>
        </w:rPr>
      </w:pPr>
      <w:r w:rsidRPr="00730081">
        <w:rPr>
          <w:sz w:val="24"/>
          <w:szCs w:val="24"/>
        </w:rPr>
        <w:t xml:space="preserve">1.11.7. В </w:t>
      </w:r>
      <w:proofErr w:type="gramStart"/>
      <w:r w:rsidRPr="00730081">
        <w:rPr>
          <w:sz w:val="24"/>
          <w:szCs w:val="24"/>
        </w:rPr>
        <w:t>случае</w:t>
      </w:r>
      <w:proofErr w:type="gramEnd"/>
      <w:r w:rsidRPr="00730081">
        <w:rPr>
          <w:sz w:val="24"/>
          <w:szCs w:val="24"/>
        </w:rPr>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366186" w:rsidRPr="00730081" w:rsidRDefault="00366186" w:rsidP="00366186">
      <w:pPr>
        <w:jc w:val="both"/>
        <w:rPr>
          <w:sz w:val="24"/>
          <w:szCs w:val="24"/>
        </w:rPr>
      </w:pPr>
      <w:r w:rsidRPr="00730081">
        <w:rPr>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366186" w:rsidRPr="00730081" w:rsidRDefault="00366186" w:rsidP="00366186">
      <w:pPr>
        <w:jc w:val="both"/>
        <w:rPr>
          <w:sz w:val="24"/>
          <w:szCs w:val="24"/>
        </w:rPr>
      </w:pPr>
      <w:r w:rsidRPr="00730081">
        <w:rPr>
          <w:sz w:val="24"/>
          <w:szCs w:val="24"/>
        </w:rPr>
        <w:t xml:space="preserve">В течение пяти дней со дня размещения в ЕИС протокола об отказе от заключения договора </w:t>
      </w:r>
      <w:r w:rsidRPr="00730081">
        <w:rPr>
          <w:sz w:val="24"/>
          <w:szCs w:val="24"/>
        </w:rPr>
        <w:lastRenderedPageBreak/>
        <w:t>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366186" w:rsidRPr="00730081" w:rsidRDefault="00366186" w:rsidP="00366186">
      <w:pPr>
        <w:jc w:val="both"/>
        <w:rPr>
          <w:sz w:val="24"/>
          <w:szCs w:val="24"/>
        </w:rPr>
      </w:pPr>
      <w:r w:rsidRPr="00730081">
        <w:rPr>
          <w:sz w:val="24"/>
          <w:szCs w:val="24"/>
        </w:rPr>
        <w:t>Договор с таким лицом заключается в порядке, указанном в п. 1.11.4 настоящего Положения.</w:t>
      </w:r>
    </w:p>
    <w:p w:rsidR="00366186" w:rsidRPr="00730081" w:rsidRDefault="00366186" w:rsidP="00366186">
      <w:pPr>
        <w:jc w:val="both"/>
        <w:rPr>
          <w:sz w:val="24"/>
          <w:szCs w:val="24"/>
        </w:rPr>
      </w:pPr>
      <w:r w:rsidRPr="00730081">
        <w:rPr>
          <w:sz w:val="24"/>
          <w:szCs w:val="24"/>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366186" w:rsidRPr="00730081" w:rsidRDefault="00366186" w:rsidP="00366186">
      <w:pPr>
        <w:jc w:val="both"/>
        <w:rPr>
          <w:sz w:val="24"/>
          <w:szCs w:val="24"/>
        </w:rPr>
      </w:pPr>
      <w:r w:rsidRPr="00730081">
        <w:rPr>
          <w:sz w:val="24"/>
          <w:szCs w:val="24"/>
        </w:rPr>
        <w:t xml:space="preserve">1.11.9. Цена договора является твердой и может изменяться </w:t>
      </w:r>
      <w:r w:rsidRPr="00730081">
        <w:rPr>
          <w:rStyle w:val="afff4"/>
          <w:i w:val="0"/>
          <w:sz w:val="24"/>
          <w:szCs w:val="24"/>
        </w:rPr>
        <w:t>только по соглашению сторон в</w:t>
      </w:r>
      <w:r w:rsidRPr="00730081">
        <w:rPr>
          <w:sz w:val="24"/>
          <w:szCs w:val="24"/>
        </w:rPr>
        <w:t xml:space="preserve"> следующих случаях:</w:t>
      </w:r>
    </w:p>
    <w:p w:rsidR="00366186" w:rsidRPr="00730081" w:rsidRDefault="00366186" w:rsidP="00366186">
      <w:pPr>
        <w:jc w:val="both"/>
        <w:rPr>
          <w:sz w:val="24"/>
          <w:szCs w:val="24"/>
        </w:rPr>
      </w:pPr>
      <w:r w:rsidRPr="00730081">
        <w:rPr>
          <w:sz w:val="24"/>
          <w:szCs w:val="24"/>
        </w:rPr>
        <w:t>1) цена снижается без изменения предусмотренного договором количества товаров, объема работ, услуг и иных условий исполнения договора;</w:t>
      </w:r>
    </w:p>
    <w:p w:rsidR="00366186" w:rsidRPr="00730081" w:rsidRDefault="00366186" w:rsidP="00366186">
      <w:pPr>
        <w:pStyle w:val="ConsNormal"/>
        <w:rPr>
          <w:rFonts w:ascii="Times New Roman" w:hAnsi="Times New Roman" w:cs="Times New Roman"/>
          <w:sz w:val="24"/>
          <w:szCs w:val="24"/>
        </w:rPr>
      </w:pPr>
      <w:r w:rsidRPr="00730081">
        <w:rPr>
          <w:rFonts w:ascii="Times New Roman" w:hAnsi="Times New Roman" w:cs="Times New Roman"/>
          <w:sz w:val="24"/>
          <w:szCs w:val="24"/>
        </w:rPr>
        <w:t>2) изменился размер ставки налога на добавленную стоимость;</w:t>
      </w:r>
    </w:p>
    <w:p w:rsidR="00366186" w:rsidRPr="00730081" w:rsidRDefault="00366186" w:rsidP="00366186">
      <w:pPr>
        <w:jc w:val="both"/>
        <w:rPr>
          <w:sz w:val="24"/>
          <w:szCs w:val="24"/>
        </w:rPr>
      </w:pPr>
      <w:r w:rsidRPr="00730081">
        <w:rPr>
          <w:sz w:val="24"/>
          <w:szCs w:val="24"/>
        </w:rPr>
        <w:t>3) изменились в соответствии с законодательством Российской Федерации регулируемые цены (тарифы) на товары, работы, услуги;</w:t>
      </w:r>
    </w:p>
    <w:p w:rsidR="00366186" w:rsidRPr="00730081" w:rsidRDefault="00366186" w:rsidP="00366186">
      <w:pPr>
        <w:jc w:val="both"/>
        <w:rPr>
          <w:sz w:val="24"/>
          <w:szCs w:val="24"/>
        </w:rPr>
      </w:pPr>
      <w:r w:rsidRPr="00730081">
        <w:rPr>
          <w:sz w:val="24"/>
          <w:szCs w:val="24"/>
        </w:rPr>
        <w:t>4) возможность изменить цену договора предусмотрена таким договором.</w:t>
      </w:r>
    </w:p>
    <w:p w:rsidR="00366186" w:rsidRPr="00730081" w:rsidRDefault="00366186" w:rsidP="00366186">
      <w:pPr>
        <w:jc w:val="both"/>
        <w:rPr>
          <w:sz w:val="24"/>
          <w:szCs w:val="24"/>
        </w:rPr>
      </w:pPr>
      <w:r w:rsidRPr="00730081">
        <w:rPr>
          <w:sz w:val="24"/>
          <w:szCs w:val="24"/>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366186" w:rsidRPr="00730081" w:rsidRDefault="00366186" w:rsidP="00366186">
      <w:pPr>
        <w:jc w:val="both"/>
        <w:rPr>
          <w:sz w:val="24"/>
          <w:szCs w:val="24"/>
        </w:rPr>
      </w:pPr>
      <w:bookmarkStart w:id="61" w:name="P487"/>
      <w:bookmarkEnd w:id="61"/>
      <w:r w:rsidRPr="00730081">
        <w:rPr>
          <w:sz w:val="24"/>
          <w:szCs w:val="24"/>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730081">
        <w:rPr>
          <w:sz w:val="24"/>
          <w:szCs w:val="24"/>
        </w:rPr>
        <w:t>указанными</w:t>
      </w:r>
      <w:proofErr w:type="gramEnd"/>
      <w:r w:rsidRPr="00730081">
        <w:rPr>
          <w:sz w:val="24"/>
          <w:szCs w:val="24"/>
        </w:rPr>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366186" w:rsidRPr="00730081" w:rsidRDefault="00366186" w:rsidP="00366186">
      <w:pPr>
        <w:jc w:val="both"/>
        <w:rPr>
          <w:sz w:val="24"/>
          <w:szCs w:val="24"/>
        </w:rPr>
      </w:pPr>
      <w:r w:rsidRPr="00730081">
        <w:rPr>
          <w:sz w:val="24"/>
          <w:szCs w:val="24"/>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366186" w:rsidRPr="00730081" w:rsidRDefault="00366186" w:rsidP="00366186">
      <w:pPr>
        <w:jc w:val="both"/>
        <w:rPr>
          <w:sz w:val="24"/>
          <w:szCs w:val="24"/>
        </w:rPr>
      </w:pPr>
      <w:r w:rsidRPr="00730081">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366186" w:rsidRPr="00730081" w:rsidRDefault="00366186" w:rsidP="00366186">
      <w:pPr>
        <w:jc w:val="both"/>
        <w:rPr>
          <w:sz w:val="24"/>
          <w:szCs w:val="24"/>
        </w:rPr>
      </w:pPr>
      <w:r w:rsidRPr="00730081">
        <w:rPr>
          <w:sz w:val="24"/>
          <w:szCs w:val="24"/>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730081">
        <w:rPr>
          <w:sz w:val="24"/>
          <w:szCs w:val="24"/>
        </w:rPr>
        <w:t>указанными</w:t>
      </w:r>
      <w:proofErr w:type="gramEnd"/>
      <w:r w:rsidRPr="00730081">
        <w:rPr>
          <w:sz w:val="24"/>
          <w:szCs w:val="24"/>
        </w:rPr>
        <w:t xml:space="preserve"> в договоре.</w:t>
      </w:r>
    </w:p>
    <w:p w:rsidR="00366186" w:rsidRPr="00730081" w:rsidRDefault="00366186" w:rsidP="00366186">
      <w:pPr>
        <w:jc w:val="both"/>
        <w:rPr>
          <w:sz w:val="24"/>
          <w:szCs w:val="24"/>
        </w:rPr>
      </w:pPr>
      <w:r w:rsidRPr="00730081">
        <w:rPr>
          <w:sz w:val="24"/>
          <w:szCs w:val="24"/>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366186" w:rsidRPr="00730081" w:rsidRDefault="00366186" w:rsidP="00366186">
      <w:pPr>
        <w:jc w:val="both"/>
        <w:rPr>
          <w:sz w:val="24"/>
          <w:szCs w:val="24"/>
        </w:rPr>
      </w:pPr>
      <w:r w:rsidRPr="00730081">
        <w:rPr>
          <w:sz w:val="24"/>
          <w:szCs w:val="24"/>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366186" w:rsidRPr="00730081" w:rsidRDefault="00366186" w:rsidP="00366186">
      <w:pPr>
        <w:jc w:val="both"/>
        <w:rPr>
          <w:sz w:val="24"/>
          <w:szCs w:val="24"/>
        </w:rPr>
      </w:pPr>
      <w:r w:rsidRPr="00730081">
        <w:rPr>
          <w:sz w:val="24"/>
          <w:szCs w:val="24"/>
        </w:rPr>
        <w:t xml:space="preserve">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w:t>
      </w:r>
      <w:r w:rsidRPr="00730081">
        <w:rPr>
          <w:sz w:val="24"/>
          <w:szCs w:val="24"/>
        </w:rPr>
        <w:lastRenderedPageBreak/>
        <w:t>1/300 ключевой ставки Банка России на день уплаты. Конкретный размер неустойки (штраф, пени) или порядок ее расчета должен быть указан в договоре.</w:t>
      </w:r>
    </w:p>
    <w:p w:rsidR="00366186" w:rsidRPr="00730081" w:rsidRDefault="00366186" w:rsidP="00366186">
      <w:pPr>
        <w:jc w:val="both"/>
        <w:rPr>
          <w:sz w:val="24"/>
          <w:szCs w:val="24"/>
        </w:rPr>
      </w:pPr>
      <w:r w:rsidRPr="00730081">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366186" w:rsidRPr="00730081" w:rsidRDefault="00366186" w:rsidP="00366186">
      <w:pPr>
        <w:jc w:val="both"/>
        <w:rPr>
          <w:sz w:val="24"/>
          <w:szCs w:val="24"/>
        </w:rPr>
      </w:pPr>
      <w:r w:rsidRPr="00730081">
        <w:rPr>
          <w:sz w:val="24"/>
          <w:szCs w:val="24"/>
        </w:rPr>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p w:rsidR="00366186" w:rsidRPr="00730081" w:rsidRDefault="00366186" w:rsidP="00366186">
      <w:pPr>
        <w:jc w:val="both"/>
        <w:rPr>
          <w:sz w:val="24"/>
          <w:szCs w:val="24"/>
        </w:rPr>
      </w:pPr>
      <w:r w:rsidRPr="00730081">
        <w:rPr>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366186" w:rsidRPr="00730081" w:rsidRDefault="00366186" w:rsidP="00366186">
      <w:pPr>
        <w:jc w:val="both"/>
        <w:rPr>
          <w:sz w:val="24"/>
          <w:szCs w:val="24"/>
        </w:rPr>
      </w:pPr>
      <w:r w:rsidRPr="00730081">
        <w:rPr>
          <w:sz w:val="24"/>
          <w:szCs w:val="24"/>
        </w:rPr>
        <w:t>1.11.18. С учетом особенностей предмета закупки в договоре могут устанавливаться иные меры ответственности за нарушение его условий.</w:t>
      </w:r>
    </w:p>
    <w:p w:rsidR="00366186" w:rsidRPr="00730081" w:rsidRDefault="00366186" w:rsidP="00366186">
      <w:pPr>
        <w:jc w:val="both"/>
        <w:rPr>
          <w:sz w:val="24"/>
          <w:szCs w:val="24"/>
        </w:rPr>
      </w:pPr>
      <w:r w:rsidRPr="00730081">
        <w:rPr>
          <w:sz w:val="24"/>
          <w:szCs w:val="24"/>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366186" w:rsidRPr="00730081" w:rsidRDefault="00366186" w:rsidP="00366186">
      <w:pPr>
        <w:jc w:val="both"/>
        <w:rPr>
          <w:sz w:val="24"/>
          <w:szCs w:val="24"/>
        </w:rPr>
      </w:pPr>
    </w:p>
    <w:p w:rsidR="00366186" w:rsidRPr="00730081" w:rsidRDefault="00366186" w:rsidP="00366186">
      <w:pPr>
        <w:jc w:val="center"/>
        <w:outlineLvl w:val="1"/>
        <w:rPr>
          <w:sz w:val="24"/>
          <w:szCs w:val="24"/>
        </w:rPr>
      </w:pPr>
      <w:bookmarkStart w:id="62" w:name="P500"/>
      <w:bookmarkEnd w:id="62"/>
      <w:r w:rsidRPr="00730081">
        <w:rPr>
          <w:sz w:val="24"/>
          <w:szCs w:val="24"/>
        </w:rPr>
        <w:t>1.12. Реестр заключенных договоров</w:t>
      </w:r>
    </w:p>
    <w:p w:rsidR="00366186" w:rsidRPr="00730081" w:rsidRDefault="00366186" w:rsidP="00366186">
      <w:pPr>
        <w:jc w:val="both"/>
        <w:rPr>
          <w:sz w:val="24"/>
          <w:szCs w:val="24"/>
        </w:rPr>
      </w:pPr>
    </w:p>
    <w:p w:rsidR="00366186" w:rsidRPr="00730081" w:rsidRDefault="00366186" w:rsidP="00366186">
      <w:pPr>
        <w:jc w:val="both"/>
        <w:rPr>
          <w:sz w:val="24"/>
          <w:szCs w:val="24"/>
        </w:rPr>
      </w:pPr>
      <w:r w:rsidRPr="00730081">
        <w:rPr>
          <w:sz w:val="24"/>
          <w:szCs w:val="24"/>
        </w:rPr>
        <w:t xml:space="preserve">1.12.1. </w:t>
      </w:r>
      <w:proofErr w:type="gramStart"/>
      <w:r w:rsidRPr="00730081">
        <w:rPr>
          <w:sz w:val="24"/>
          <w:szCs w:val="24"/>
        </w:rPr>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730081">
        <w:rPr>
          <w:sz w:val="24"/>
          <w:szCs w:val="24"/>
        </w:rPr>
        <w:t xml:space="preserve"> результатам закупки".</w:t>
      </w:r>
    </w:p>
    <w:p w:rsidR="00366186" w:rsidRPr="00730081" w:rsidRDefault="00366186" w:rsidP="00366186">
      <w:pPr>
        <w:jc w:val="both"/>
        <w:rPr>
          <w:sz w:val="24"/>
          <w:szCs w:val="24"/>
        </w:rPr>
      </w:pPr>
      <w:r w:rsidRPr="00730081">
        <w:rPr>
          <w:sz w:val="24"/>
          <w:szCs w:val="24"/>
        </w:rPr>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730081">
        <w:rPr>
          <w:sz w:val="24"/>
          <w:szCs w:val="24"/>
        </w:rPr>
        <w:t>с даты заключения</w:t>
      </w:r>
      <w:proofErr w:type="gramEnd"/>
      <w:r w:rsidRPr="00730081">
        <w:rPr>
          <w:sz w:val="24"/>
          <w:szCs w:val="24"/>
        </w:rPr>
        <w:t xml:space="preserve"> таких договоров.</w:t>
      </w:r>
    </w:p>
    <w:p w:rsidR="00366186" w:rsidRPr="00730081" w:rsidRDefault="00366186" w:rsidP="00366186">
      <w:pPr>
        <w:jc w:val="both"/>
        <w:rPr>
          <w:sz w:val="24"/>
          <w:szCs w:val="24"/>
        </w:rPr>
      </w:pPr>
      <w:r w:rsidRPr="00730081">
        <w:rPr>
          <w:sz w:val="24"/>
          <w:szCs w:val="24"/>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366186" w:rsidRPr="00730081" w:rsidRDefault="00366186" w:rsidP="00366186">
      <w:pPr>
        <w:jc w:val="both"/>
        <w:rPr>
          <w:sz w:val="24"/>
          <w:szCs w:val="24"/>
        </w:rPr>
      </w:pPr>
      <w:r w:rsidRPr="00730081">
        <w:rPr>
          <w:sz w:val="24"/>
          <w:szCs w:val="24"/>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366186" w:rsidRPr="00730081" w:rsidRDefault="00366186" w:rsidP="00366186">
      <w:pPr>
        <w:jc w:val="both"/>
        <w:rPr>
          <w:sz w:val="24"/>
          <w:szCs w:val="24"/>
        </w:rPr>
      </w:pPr>
      <w:r w:rsidRPr="00730081">
        <w:rPr>
          <w:sz w:val="24"/>
          <w:szCs w:val="24"/>
        </w:rPr>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730081">
        <w:rPr>
          <w:sz w:val="24"/>
          <w:szCs w:val="24"/>
        </w:rPr>
        <w:t>с даты исполнения</w:t>
      </w:r>
      <w:proofErr w:type="gramEnd"/>
      <w:r w:rsidRPr="00730081">
        <w:rPr>
          <w:sz w:val="24"/>
          <w:szCs w:val="24"/>
        </w:rPr>
        <w:t xml:space="preserve"> или расторжения договора.</w:t>
      </w:r>
    </w:p>
    <w:p w:rsidR="00366186" w:rsidRPr="00730081" w:rsidRDefault="00366186" w:rsidP="00366186">
      <w:pPr>
        <w:jc w:val="both"/>
        <w:rPr>
          <w:sz w:val="24"/>
          <w:szCs w:val="24"/>
        </w:rPr>
      </w:pPr>
      <w:r w:rsidRPr="00730081">
        <w:rPr>
          <w:sz w:val="24"/>
          <w:szCs w:val="24"/>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366186" w:rsidRPr="00730081" w:rsidRDefault="00366186" w:rsidP="00366186">
      <w:pPr>
        <w:jc w:val="both"/>
        <w:rPr>
          <w:sz w:val="24"/>
          <w:szCs w:val="24"/>
        </w:rPr>
      </w:pPr>
      <w:r w:rsidRPr="00730081">
        <w:rPr>
          <w:sz w:val="24"/>
          <w:szCs w:val="24"/>
        </w:rPr>
        <w:t>1.12.6. В реестр договоров не вносятся сведения и не передаются документы, которые в соответствии с Законом N 223-ФЗ не подлежат размещению в ЕИС.</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r w:rsidRPr="00730081">
        <w:rPr>
          <w:sz w:val="24"/>
          <w:szCs w:val="24"/>
        </w:rPr>
        <w:t>2. Закупка путем проведения конкурса в электронной форме</w:t>
      </w:r>
    </w:p>
    <w:p w:rsidR="00366186" w:rsidRPr="00730081" w:rsidRDefault="00366186" w:rsidP="00366186">
      <w:pPr>
        <w:adjustRightInd w:val="0"/>
        <w:jc w:val="center"/>
        <w:outlineLvl w:val="1"/>
        <w:rPr>
          <w:sz w:val="24"/>
          <w:szCs w:val="24"/>
        </w:rPr>
      </w:pPr>
    </w:p>
    <w:p w:rsidR="00366186" w:rsidRPr="00730081" w:rsidRDefault="00366186" w:rsidP="00366186">
      <w:pPr>
        <w:adjustRightInd w:val="0"/>
        <w:jc w:val="center"/>
        <w:outlineLvl w:val="1"/>
        <w:rPr>
          <w:sz w:val="24"/>
          <w:szCs w:val="24"/>
        </w:rPr>
      </w:pPr>
      <w:bookmarkStart w:id="63" w:name="Par518"/>
      <w:bookmarkEnd w:id="63"/>
      <w:r w:rsidRPr="00730081">
        <w:rPr>
          <w:sz w:val="24"/>
          <w:szCs w:val="24"/>
        </w:rPr>
        <w:lastRenderedPageBreak/>
        <w:t>2.1. Конкурс на право заключения договора</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center"/>
        <w:rPr>
          <w:sz w:val="24"/>
          <w:szCs w:val="24"/>
        </w:rPr>
      </w:pPr>
    </w:p>
    <w:p w:rsidR="00366186" w:rsidRPr="00730081" w:rsidRDefault="00366186" w:rsidP="00366186">
      <w:pPr>
        <w:adjustRightInd w:val="0"/>
        <w:jc w:val="both"/>
        <w:rPr>
          <w:sz w:val="24"/>
          <w:szCs w:val="24"/>
        </w:rPr>
      </w:pPr>
      <w:r w:rsidRPr="00730081">
        <w:rPr>
          <w:sz w:val="24"/>
          <w:szCs w:val="24"/>
        </w:rP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w:t>
      </w:r>
      <w:proofErr w:type="gramStart"/>
      <w:r w:rsidRPr="00730081">
        <w:rPr>
          <w:sz w:val="24"/>
          <w:szCs w:val="24"/>
        </w:rPr>
        <w:t>числе</w:t>
      </w:r>
      <w:proofErr w:type="gramEnd"/>
      <w:r w:rsidRPr="00730081">
        <w:rPr>
          <w:sz w:val="24"/>
          <w:szCs w:val="24"/>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366186" w:rsidRPr="00730081" w:rsidRDefault="00366186" w:rsidP="00366186">
      <w:pPr>
        <w:adjustRightInd w:val="0"/>
        <w:jc w:val="both"/>
        <w:rPr>
          <w:sz w:val="24"/>
          <w:szCs w:val="24"/>
        </w:rPr>
      </w:pPr>
      <w:r w:rsidRPr="00730081">
        <w:rPr>
          <w:sz w:val="24"/>
          <w:szCs w:val="24"/>
        </w:rPr>
        <w:t>2.1.2. Не допускается взимать с участников плату за участие в конкурсе.</w:t>
      </w:r>
    </w:p>
    <w:p w:rsidR="00366186" w:rsidRPr="00730081" w:rsidRDefault="00366186" w:rsidP="00366186">
      <w:pPr>
        <w:adjustRightInd w:val="0"/>
        <w:jc w:val="both"/>
        <w:rPr>
          <w:sz w:val="24"/>
          <w:szCs w:val="24"/>
        </w:rPr>
      </w:pPr>
      <w:r w:rsidRPr="00730081">
        <w:rPr>
          <w:sz w:val="24"/>
          <w:szCs w:val="24"/>
        </w:rPr>
        <w:t>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64" w:name="Par524"/>
      <w:bookmarkEnd w:id="64"/>
      <w:r w:rsidRPr="00730081">
        <w:rPr>
          <w:sz w:val="24"/>
          <w:szCs w:val="24"/>
        </w:rPr>
        <w:t>2.2. Извещение о проведении конкурса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2.2.1. В извещении о проведении конкурса должны быть указаны сведения в соответствии с п. 1.8.7 настоящего Положения. </w:t>
      </w:r>
    </w:p>
    <w:p w:rsidR="00366186" w:rsidRPr="00730081" w:rsidRDefault="00366186" w:rsidP="00366186">
      <w:pPr>
        <w:adjustRightInd w:val="0"/>
        <w:jc w:val="both"/>
        <w:rPr>
          <w:sz w:val="24"/>
          <w:szCs w:val="24"/>
        </w:rPr>
      </w:pPr>
      <w:r w:rsidRPr="00730081">
        <w:rPr>
          <w:sz w:val="24"/>
          <w:szCs w:val="24"/>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366186" w:rsidRPr="00730081" w:rsidRDefault="00366186" w:rsidP="00366186">
      <w:pPr>
        <w:adjustRightInd w:val="0"/>
        <w:jc w:val="both"/>
        <w:rPr>
          <w:sz w:val="24"/>
          <w:szCs w:val="24"/>
        </w:rPr>
      </w:pPr>
      <w:r w:rsidRPr="00730081">
        <w:rPr>
          <w:sz w:val="24"/>
          <w:szCs w:val="24"/>
        </w:rPr>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366186" w:rsidRPr="00730081" w:rsidRDefault="00366186" w:rsidP="00366186">
      <w:pPr>
        <w:adjustRightInd w:val="0"/>
        <w:jc w:val="both"/>
        <w:rPr>
          <w:sz w:val="24"/>
          <w:szCs w:val="24"/>
        </w:rPr>
      </w:pPr>
      <w:r w:rsidRPr="00730081">
        <w:rPr>
          <w:sz w:val="24"/>
          <w:szCs w:val="24"/>
        </w:rPr>
        <w:t xml:space="preserve">В результате внесения указанных изменений срок подачи заявок на участие в конкурсе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65" w:name="Par542"/>
      <w:bookmarkEnd w:id="65"/>
      <w:r w:rsidRPr="00730081">
        <w:rPr>
          <w:sz w:val="24"/>
          <w:szCs w:val="24"/>
        </w:rPr>
        <w:t>2.3. Конкурсная документация</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2.3.1. Конкурсная документация должна содержать сведения, предусмотренные п. 1.8.2 настоящего Положения.</w:t>
      </w:r>
    </w:p>
    <w:p w:rsidR="00366186" w:rsidRPr="00730081" w:rsidRDefault="00366186" w:rsidP="00366186">
      <w:pPr>
        <w:adjustRightInd w:val="0"/>
        <w:jc w:val="both"/>
        <w:rPr>
          <w:sz w:val="24"/>
          <w:szCs w:val="24"/>
        </w:rPr>
      </w:pPr>
      <w:r w:rsidRPr="00730081">
        <w:rPr>
          <w:sz w:val="24"/>
          <w:szCs w:val="24"/>
        </w:rPr>
        <w:t>2.3.2. Заказчик вправе предусмотреть в конкурсной документации условие о проведении переторжки в соответствии с п. 2.8 настоящего Положения.</w:t>
      </w:r>
    </w:p>
    <w:p w:rsidR="00366186" w:rsidRPr="00730081" w:rsidRDefault="00366186" w:rsidP="00366186">
      <w:pPr>
        <w:adjustRightInd w:val="0"/>
        <w:jc w:val="both"/>
        <w:rPr>
          <w:sz w:val="24"/>
          <w:szCs w:val="24"/>
        </w:rPr>
      </w:pPr>
      <w:r w:rsidRPr="00730081">
        <w:rPr>
          <w:sz w:val="24"/>
          <w:szCs w:val="24"/>
        </w:rPr>
        <w:t>2.3.3. К извещению, конкурсной документации должен быть приложен проект договора, являющийся их неотъемлемой частью.</w:t>
      </w:r>
    </w:p>
    <w:p w:rsidR="00366186" w:rsidRPr="00730081" w:rsidRDefault="00366186" w:rsidP="00366186">
      <w:pPr>
        <w:adjustRightInd w:val="0"/>
        <w:jc w:val="both"/>
        <w:rPr>
          <w:sz w:val="24"/>
          <w:szCs w:val="24"/>
        </w:rPr>
      </w:pPr>
      <w:r w:rsidRPr="00730081">
        <w:rPr>
          <w:sz w:val="24"/>
          <w:szCs w:val="24"/>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66186" w:rsidRPr="00730081" w:rsidRDefault="00366186" w:rsidP="00366186">
      <w:pPr>
        <w:adjustRightInd w:val="0"/>
        <w:jc w:val="both"/>
        <w:rPr>
          <w:sz w:val="24"/>
          <w:szCs w:val="24"/>
        </w:rPr>
      </w:pPr>
      <w:r w:rsidRPr="00730081">
        <w:rPr>
          <w:sz w:val="24"/>
          <w:szCs w:val="24"/>
        </w:rPr>
        <w:t>2.3.5. Изменения, внесенные в конкурсную документацию, размещаются в ЕИС и на электронной площадке в порядке и сроки, указанные в п. 2.2.3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66" w:name="Par550"/>
      <w:bookmarkEnd w:id="66"/>
      <w:r w:rsidRPr="00730081">
        <w:rPr>
          <w:sz w:val="24"/>
          <w:szCs w:val="24"/>
        </w:rPr>
        <w:t>2.4. Критерии оценки заявок на участие в конкурсе</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366186" w:rsidRPr="00730081" w:rsidRDefault="00366186" w:rsidP="00366186">
      <w:pPr>
        <w:adjustRightInd w:val="0"/>
        <w:jc w:val="both"/>
        <w:rPr>
          <w:sz w:val="24"/>
          <w:szCs w:val="24"/>
        </w:rPr>
      </w:pPr>
      <w:bookmarkStart w:id="67" w:name="Par553"/>
      <w:bookmarkEnd w:id="67"/>
      <w:r w:rsidRPr="00730081">
        <w:rPr>
          <w:sz w:val="24"/>
          <w:szCs w:val="24"/>
        </w:rPr>
        <w:lastRenderedPageBreak/>
        <w:t>2.4.2. Критериями оценки заявок на участие в конкурсе могут быть:</w:t>
      </w:r>
    </w:p>
    <w:p w:rsidR="00366186" w:rsidRPr="00730081" w:rsidRDefault="00366186" w:rsidP="00366186">
      <w:pPr>
        <w:adjustRightInd w:val="0"/>
        <w:jc w:val="both"/>
        <w:rPr>
          <w:sz w:val="24"/>
          <w:szCs w:val="24"/>
        </w:rPr>
      </w:pPr>
      <w:bookmarkStart w:id="68" w:name="Par554"/>
      <w:bookmarkEnd w:id="68"/>
      <w:r w:rsidRPr="00730081">
        <w:rPr>
          <w:sz w:val="24"/>
          <w:szCs w:val="24"/>
        </w:rPr>
        <w:t>1) цена;</w:t>
      </w:r>
    </w:p>
    <w:p w:rsidR="00366186" w:rsidRPr="00730081" w:rsidRDefault="00366186" w:rsidP="00366186">
      <w:pPr>
        <w:adjustRightInd w:val="0"/>
        <w:jc w:val="both"/>
        <w:rPr>
          <w:sz w:val="24"/>
          <w:szCs w:val="24"/>
        </w:rPr>
      </w:pPr>
      <w:bookmarkStart w:id="69" w:name="Par555"/>
      <w:bookmarkEnd w:id="69"/>
      <w:r w:rsidRPr="00730081">
        <w:rPr>
          <w:sz w:val="24"/>
          <w:szCs w:val="24"/>
        </w:rPr>
        <w:t>2) качественные и (или) функциональные характеристики (потребительские свойства) товара, качество работ, услуг;</w:t>
      </w:r>
    </w:p>
    <w:p w:rsidR="00366186" w:rsidRPr="00730081" w:rsidRDefault="00366186" w:rsidP="00366186">
      <w:pPr>
        <w:adjustRightInd w:val="0"/>
        <w:jc w:val="both"/>
        <w:rPr>
          <w:sz w:val="24"/>
          <w:szCs w:val="24"/>
        </w:rPr>
      </w:pPr>
      <w:bookmarkStart w:id="70" w:name="Par556"/>
      <w:bookmarkEnd w:id="70"/>
      <w:r w:rsidRPr="00730081">
        <w:rPr>
          <w:sz w:val="24"/>
          <w:szCs w:val="24"/>
        </w:rPr>
        <w:t>3) расходы на эксплуатацию товара;</w:t>
      </w:r>
    </w:p>
    <w:p w:rsidR="00366186" w:rsidRPr="00730081" w:rsidRDefault="00366186" w:rsidP="00366186">
      <w:pPr>
        <w:adjustRightInd w:val="0"/>
        <w:jc w:val="both"/>
        <w:rPr>
          <w:sz w:val="24"/>
          <w:szCs w:val="24"/>
        </w:rPr>
      </w:pPr>
      <w:bookmarkStart w:id="71" w:name="Par557"/>
      <w:bookmarkEnd w:id="71"/>
      <w:r w:rsidRPr="00730081">
        <w:rPr>
          <w:sz w:val="24"/>
          <w:szCs w:val="24"/>
        </w:rPr>
        <w:t>4) расходы на техническое обслуживание товара;</w:t>
      </w:r>
    </w:p>
    <w:p w:rsidR="00366186" w:rsidRPr="00730081" w:rsidRDefault="00366186" w:rsidP="00366186">
      <w:pPr>
        <w:adjustRightInd w:val="0"/>
        <w:jc w:val="both"/>
        <w:rPr>
          <w:sz w:val="24"/>
          <w:szCs w:val="24"/>
        </w:rPr>
      </w:pPr>
      <w:bookmarkStart w:id="72" w:name="Par558"/>
      <w:bookmarkEnd w:id="72"/>
      <w:r w:rsidRPr="00730081">
        <w:rPr>
          <w:sz w:val="24"/>
          <w:szCs w:val="24"/>
        </w:rPr>
        <w:t>5) сроки (периоды) поставки товара, выполнения работ, оказания услуг;</w:t>
      </w:r>
    </w:p>
    <w:p w:rsidR="00366186" w:rsidRPr="00730081" w:rsidRDefault="00366186" w:rsidP="00366186">
      <w:pPr>
        <w:adjustRightInd w:val="0"/>
        <w:jc w:val="both"/>
        <w:rPr>
          <w:sz w:val="24"/>
          <w:szCs w:val="24"/>
        </w:rPr>
      </w:pPr>
      <w:bookmarkStart w:id="73" w:name="Par559"/>
      <w:bookmarkEnd w:id="73"/>
      <w:r w:rsidRPr="00730081">
        <w:rPr>
          <w:sz w:val="24"/>
          <w:szCs w:val="24"/>
        </w:rPr>
        <w:t>6) срок, на который предоставляются гарантии качества товара, работ, услуг;</w:t>
      </w:r>
    </w:p>
    <w:p w:rsidR="00366186" w:rsidRPr="00730081" w:rsidRDefault="00366186" w:rsidP="00366186">
      <w:pPr>
        <w:adjustRightInd w:val="0"/>
        <w:jc w:val="both"/>
        <w:rPr>
          <w:sz w:val="24"/>
          <w:szCs w:val="24"/>
        </w:rPr>
      </w:pPr>
      <w:bookmarkStart w:id="74" w:name="Par560"/>
      <w:bookmarkEnd w:id="74"/>
      <w:r w:rsidRPr="00730081">
        <w:rPr>
          <w:sz w:val="24"/>
          <w:szCs w:val="24"/>
        </w:rPr>
        <w:t>7) деловая репутация участника закупок;</w:t>
      </w:r>
    </w:p>
    <w:p w:rsidR="00366186" w:rsidRPr="00730081" w:rsidRDefault="00366186" w:rsidP="00366186">
      <w:pPr>
        <w:adjustRightInd w:val="0"/>
        <w:jc w:val="both"/>
        <w:rPr>
          <w:sz w:val="24"/>
          <w:szCs w:val="24"/>
        </w:rPr>
      </w:pPr>
      <w:r w:rsidRPr="00730081">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730081" w:rsidRDefault="00366186" w:rsidP="00366186">
      <w:pPr>
        <w:adjustRightInd w:val="0"/>
        <w:jc w:val="both"/>
        <w:rPr>
          <w:sz w:val="24"/>
          <w:szCs w:val="24"/>
        </w:rPr>
      </w:pPr>
      <w:r w:rsidRPr="00730081">
        <w:rPr>
          <w:sz w:val="24"/>
          <w:szCs w:val="24"/>
        </w:rPr>
        <w:t>9) квалификация участника закупки;</w:t>
      </w:r>
    </w:p>
    <w:p w:rsidR="00366186" w:rsidRPr="00730081" w:rsidRDefault="00366186" w:rsidP="00366186">
      <w:pPr>
        <w:adjustRightInd w:val="0"/>
        <w:jc w:val="both"/>
        <w:rPr>
          <w:sz w:val="24"/>
          <w:szCs w:val="24"/>
        </w:rPr>
      </w:pPr>
      <w:bookmarkStart w:id="75" w:name="Par564"/>
      <w:bookmarkEnd w:id="75"/>
      <w:r w:rsidRPr="00730081">
        <w:rPr>
          <w:sz w:val="24"/>
          <w:szCs w:val="24"/>
        </w:rPr>
        <w:t>10) квалификация работников участника закупки.</w:t>
      </w:r>
    </w:p>
    <w:p w:rsidR="00366186" w:rsidRPr="00730081" w:rsidRDefault="00366186" w:rsidP="00366186">
      <w:pPr>
        <w:adjustRightInd w:val="0"/>
        <w:jc w:val="both"/>
        <w:rPr>
          <w:sz w:val="24"/>
          <w:szCs w:val="24"/>
        </w:rPr>
      </w:pPr>
      <w:bookmarkStart w:id="76" w:name="Par565"/>
      <w:bookmarkEnd w:id="76"/>
      <w:r w:rsidRPr="00730081">
        <w:rPr>
          <w:sz w:val="24"/>
          <w:szCs w:val="24"/>
        </w:rPr>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366186" w:rsidRPr="00730081" w:rsidRDefault="00366186" w:rsidP="00366186">
      <w:pPr>
        <w:adjustRightInd w:val="0"/>
        <w:jc w:val="both"/>
        <w:rPr>
          <w:sz w:val="24"/>
          <w:szCs w:val="24"/>
        </w:rPr>
      </w:pPr>
      <w:r w:rsidRPr="00730081">
        <w:rPr>
          <w:sz w:val="24"/>
          <w:szCs w:val="24"/>
        </w:rPr>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366186" w:rsidRPr="00730081" w:rsidRDefault="00366186" w:rsidP="00366186">
      <w:pPr>
        <w:adjustRightInd w:val="0"/>
        <w:jc w:val="both"/>
        <w:rPr>
          <w:sz w:val="24"/>
          <w:szCs w:val="24"/>
        </w:rPr>
      </w:pPr>
      <w:r w:rsidRPr="00730081">
        <w:rPr>
          <w:sz w:val="24"/>
          <w:szCs w:val="24"/>
        </w:rPr>
        <w:t>ЦБ</w:t>
      </w:r>
      <w:proofErr w:type="gramStart"/>
      <w:r w:rsidRPr="00730081">
        <w:rPr>
          <w:sz w:val="24"/>
          <w:szCs w:val="24"/>
        </w:rPr>
        <w:t>i</w:t>
      </w:r>
      <w:proofErr w:type="gramEnd"/>
      <w:r w:rsidRPr="00730081">
        <w:rPr>
          <w:sz w:val="24"/>
          <w:szCs w:val="24"/>
        </w:rPr>
        <w:t xml:space="preserve"> = Цmin / Цi x 100,</w:t>
      </w:r>
    </w:p>
    <w:p w:rsidR="00366186" w:rsidRPr="00730081" w:rsidRDefault="00366186" w:rsidP="00366186">
      <w:pPr>
        <w:adjustRightInd w:val="0"/>
        <w:jc w:val="both"/>
        <w:rPr>
          <w:sz w:val="24"/>
          <w:szCs w:val="24"/>
        </w:rPr>
      </w:pPr>
      <w:r w:rsidRPr="00730081">
        <w:rPr>
          <w:sz w:val="24"/>
          <w:szCs w:val="24"/>
        </w:rPr>
        <w:t>где ЦБ</w:t>
      </w:r>
      <w:proofErr w:type="gramStart"/>
      <w:r w:rsidRPr="00730081">
        <w:rPr>
          <w:sz w:val="24"/>
          <w:szCs w:val="24"/>
        </w:rPr>
        <w:t>i</w:t>
      </w:r>
      <w:proofErr w:type="gramEnd"/>
      <w:r w:rsidRPr="00730081">
        <w:rPr>
          <w:sz w:val="24"/>
          <w:szCs w:val="24"/>
        </w:rPr>
        <w:t xml:space="preserve"> - количество баллов по критерию;</w:t>
      </w:r>
    </w:p>
    <w:p w:rsidR="00366186" w:rsidRPr="00730081" w:rsidRDefault="00366186" w:rsidP="00366186">
      <w:pPr>
        <w:adjustRightInd w:val="0"/>
        <w:jc w:val="both"/>
        <w:rPr>
          <w:sz w:val="24"/>
          <w:szCs w:val="24"/>
        </w:rPr>
      </w:pPr>
      <w:r w:rsidRPr="00730081">
        <w:rPr>
          <w:sz w:val="24"/>
          <w:szCs w:val="24"/>
        </w:rPr>
        <w:t xml:space="preserve">Цmin - минимальное предложение из </w:t>
      </w:r>
      <w:proofErr w:type="gramStart"/>
      <w:r w:rsidRPr="00730081">
        <w:rPr>
          <w:sz w:val="24"/>
          <w:szCs w:val="24"/>
        </w:rPr>
        <w:t>сделанных</w:t>
      </w:r>
      <w:proofErr w:type="gramEnd"/>
      <w:r w:rsidRPr="00730081">
        <w:rPr>
          <w:sz w:val="24"/>
          <w:szCs w:val="24"/>
        </w:rPr>
        <w:t xml:space="preserve"> участниками закупки;</w:t>
      </w:r>
    </w:p>
    <w:p w:rsidR="00366186" w:rsidRPr="00730081" w:rsidRDefault="00366186" w:rsidP="00366186">
      <w:pPr>
        <w:adjustRightInd w:val="0"/>
        <w:jc w:val="both"/>
        <w:rPr>
          <w:sz w:val="24"/>
          <w:szCs w:val="24"/>
        </w:rPr>
      </w:pPr>
      <w:r w:rsidRPr="00730081">
        <w:rPr>
          <w:sz w:val="24"/>
          <w:szCs w:val="24"/>
        </w:rPr>
        <w:t>Ц</w:t>
      </w:r>
      <w:proofErr w:type="gramStart"/>
      <w:r w:rsidRPr="00730081">
        <w:rPr>
          <w:sz w:val="24"/>
          <w:szCs w:val="24"/>
        </w:rPr>
        <w:t>i</w:t>
      </w:r>
      <w:proofErr w:type="gramEnd"/>
      <w:r w:rsidRPr="00730081">
        <w:rPr>
          <w:sz w:val="24"/>
          <w:szCs w:val="24"/>
        </w:rPr>
        <w:t xml:space="preserve"> - предложение участника, которое оценивается.</w:t>
      </w:r>
    </w:p>
    <w:p w:rsidR="00366186" w:rsidRPr="00730081" w:rsidRDefault="00366186" w:rsidP="00366186">
      <w:pPr>
        <w:adjustRightInd w:val="0"/>
        <w:jc w:val="both"/>
        <w:rPr>
          <w:sz w:val="24"/>
          <w:szCs w:val="24"/>
        </w:rPr>
      </w:pPr>
      <w:r w:rsidRPr="00730081">
        <w:rPr>
          <w:sz w:val="24"/>
          <w:szCs w:val="24"/>
        </w:rPr>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366186" w:rsidRPr="00730081" w:rsidRDefault="00366186" w:rsidP="00366186">
      <w:pPr>
        <w:adjustRightInd w:val="0"/>
        <w:jc w:val="both"/>
        <w:rPr>
          <w:sz w:val="24"/>
          <w:szCs w:val="24"/>
        </w:rPr>
      </w:pPr>
      <w:r w:rsidRPr="00730081">
        <w:rPr>
          <w:sz w:val="24"/>
          <w:szCs w:val="24"/>
        </w:rPr>
        <w:t xml:space="preserve">СБi = </w:t>
      </w:r>
      <w:proofErr w:type="gramStart"/>
      <w:r w:rsidRPr="00730081">
        <w:rPr>
          <w:sz w:val="24"/>
          <w:szCs w:val="24"/>
        </w:rPr>
        <w:t>С</w:t>
      </w:r>
      <w:proofErr w:type="gramEnd"/>
      <w:r w:rsidRPr="00730081">
        <w:rPr>
          <w:sz w:val="24"/>
          <w:szCs w:val="24"/>
        </w:rPr>
        <w:t>min / Сi x 100,</w:t>
      </w:r>
    </w:p>
    <w:p w:rsidR="00366186" w:rsidRPr="00730081" w:rsidRDefault="00366186" w:rsidP="00366186">
      <w:pPr>
        <w:adjustRightInd w:val="0"/>
        <w:jc w:val="both"/>
        <w:rPr>
          <w:sz w:val="24"/>
          <w:szCs w:val="24"/>
        </w:rPr>
      </w:pPr>
      <w:r w:rsidRPr="00730081">
        <w:rPr>
          <w:sz w:val="24"/>
          <w:szCs w:val="24"/>
        </w:rPr>
        <w:t>где СБ</w:t>
      </w:r>
      <w:proofErr w:type="gramStart"/>
      <w:r w:rsidRPr="00730081">
        <w:rPr>
          <w:sz w:val="24"/>
          <w:szCs w:val="24"/>
        </w:rPr>
        <w:t>i</w:t>
      </w:r>
      <w:proofErr w:type="gramEnd"/>
      <w:r w:rsidRPr="00730081">
        <w:rPr>
          <w:sz w:val="24"/>
          <w:szCs w:val="24"/>
        </w:rPr>
        <w:t xml:space="preserve"> - количество баллов по критерию;</w:t>
      </w:r>
    </w:p>
    <w:p w:rsidR="00366186" w:rsidRPr="00730081" w:rsidRDefault="00366186" w:rsidP="00366186">
      <w:pPr>
        <w:adjustRightInd w:val="0"/>
        <w:jc w:val="both"/>
        <w:rPr>
          <w:sz w:val="24"/>
          <w:szCs w:val="24"/>
        </w:rPr>
      </w:pPr>
      <w:proofErr w:type="gramStart"/>
      <w:r w:rsidRPr="00730081">
        <w:rPr>
          <w:sz w:val="24"/>
          <w:szCs w:val="24"/>
        </w:rPr>
        <w:t>С</w:t>
      </w:r>
      <w:proofErr w:type="gramEnd"/>
      <w:r w:rsidRPr="00730081">
        <w:rPr>
          <w:sz w:val="24"/>
          <w:szCs w:val="24"/>
        </w:rPr>
        <w:t>min - минимальное предложение из сделанных участниками;</w:t>
      </w:r>
    </w:p>
    <w:p w:rsidR="00366186" w:rsidRPr="00730081" w:rsidRDefault="00366186" w:rsidP="00366186">
      <w:pPr>
        <w:adjustRightInd w:val="0"/>
        <w:jc w:val="both"/>
        <w:rPr>
          <w:sz w:val="24"/>
          <w:szCs w:val="24"/>
        </w:rPr>
      </w:pPr>
      <w:r w:rsidRPr="00730081">
        <w:rPr>
          <w:sz w:val="24"/>
          <w:szCs w:val="24"/>
        </w:rPr>
        <w:t>С</w:t>
      </w:r>
      <w:proofErr w:type="gramStart"/>
      <w:r w:rsidRPr="00730081">
        <w:rPr>
          <w:sz w:val="24"/>
          <w:szCs w:val="24"/>
        </w:rPr>
        <w:t>i</w:t>
      </w:r>
      <w:proofErr w:type="gramEnd"/>
      <w:r w:rsidRPr="00730081">
        <w:rPr>
          <w:sz w:val="24"/>
          <w:szCs w:val="24"/>
        </w:rPr>
        <w:t xml:space="preserve"> - предложение участника, которое оценивается.</w:t>
      </w:r>
    </w:p>
    <w:p w:rsidR="00366186" w:rsidRPr="00730081" w:rsidRDefault="00366186" w:rsidP="00366186">
      <w:pPr>
        <w:adjustRightInd w:val="0"/>
        <w:jc w:val="both"/>
        <w:rPr>
          <w:sz w:val="24"/>
          <w:szCs w:val="24"/>
        </w:rPr>
      </w:pPr>
      <w:r w:rsidRPr="00730081">
        <w:rPr>
          <w:sz w:val="24"/>
          <w:szCs w:val="24"/>
        </w:rPr>
        <w:t>2.4.6. Для оценки и сопоставления заявок по критериям, указанным в пп. 2, 7 - 10 п. 2.4.2 настоящего Положения, в конкурсной документации устанавливаются:</w:t>
      </w:r>
    </w:p>
    <w:p w:rsidR="00366186" w:rsidRPr="00730081" w:rsidRDefault="00366186" w:rsidP="00366186">
      <w:pPr>
        <w:adjustRightInd w:val="0"/>
        <w:jc w:val="both"/>
        <w:rPr>
          <w:sz w:val="24"/>
          <w:szCs w:val="24"/>
        </w:rPr>
      </w:pPr>
      <w:r w:rsidRPr="00730081">
        <w:rPr>
          <w:sz w:val="24"/>
          <w:szCs w:val="24"/>
        </w:rPr>
        <w:t>1) показатели (подкритерии), по которым будет оцениваться каждый критерий;</w:t>
      </w:r>
    </w:p>
    <w:p w:rsidR="00366186" w:rsidRPr="00730081" w:rsidRDefault="00366186" w:rsidP="00366186">
      <w:pPr>
        <w:adjustRightInd w:val="0"/>
        <w:jc w:val="both"/>
        <w:rPr>
          <w:sz w:val="24"/>
          <w:szCs w:val="24"/>
        </w:rPr>
      </w:pPr>
      <w:r w:rsidRPr="00730081">
        <w:rPr>
          <w:sz w:val="24"/>
          <w:szCs w:val="24"/>
        </w:rPr>
        <w:t>2) минимальное и максимальное количество баллов, которое может быть присвоено по каждому показателю;</w:t>
      </w:r>
    </w:p>
    <w:p w:rsidR="00366186" w:rsidRPr="00730081" w:rsidRDefault="00366186" w:rsidP="00366186">
      <w:pPr>
        <w:adjustRightInd w:val="0"/>
        <w:jc w:val="both"/>
        <w:rPr>
          <w:sz w:val="24"/>
          <w:szCs w:val="24"/>
        </w:rPr>
      </w:pPr>
      <w:r w:rsidRPr="00730081">
        <w:rPr>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366186" w:rsidRPr="00730081" w:rsidRDefault="00366186" w:rsidP="00366186">
      <w:pPr>
        <w:adjustRightInd w:val="0"/>
        <w:jc w:val="both"/>
        <w:rPr>
          <w:sz w:val="24"/>
          <w:szCs w:val="24"/>
        </w:rPr>
      </w:pPr>
      <w:r w:rsidRPr="00730081">
        <w:rPr>
          <w:sz w:val="24"/>
          <w:szCs w:val="24"/>
        </w:rPr>
        <w:t>4) значимость каждого из показателей.</w:t>
      </w:r>
    </w:p>
    <w:p w:rsidR="00366186" w:rsidRPr="00730081" w:rsidRDefault="00366186" w:rsidP="00366186">
      <w:pPr>
        <w:adjustRightInd w:val="0"/>
        <w:jc w:val="both"/>
        <w:rPr>
          <w:sz w:val="24"/>
          <w:szCs w:val="24"/>
        </w:rPr>
      </w:pPr>
      <w:r w:rsidRPr="00730081">
        <w:rPr>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366186" w:rsidRPr="00730081" w:rsidRDefault="00366186" w:rsidP="00366186">
      <w:pPr>
        <w:adjustRightInd w:val="0"/>
        <w:jc w:val="both"/>
        <w:rPr>
          <w:sz w:val="24"/>
          <w:szCs w:val="24"/>
        </w:rPr>
      </w:pPr>
      <w:r w:rsidRPr="00730081">
        <w:rPr>
          <w:sz w:val="24"/>
          <w:szCs w:val="24"/>
        </w:rPr>
        <w:t>ПБ</w:t>
      </w:r>
      <w:proofErr w:type="gramStart"/>
      <w:r w:rsidRPr="00730081">
        <w:rPr>
          <w:sz w:val="24"/>
          <w:szCs w:val="24"/>
        </w:rPr>
        <w:t>i</w:t>
      </w:r>
      <w:proofErr w:type="gramEnd"/>
      <w:r w:rsidRPr="00730081">
        <w:rPr>
          <w:sz w:val="24"/>
          <w:szCs w:val="24"/>
        </w:rPr>
        <w:t xml:space="preserve"> = Пi / Пmax x ЗП,</w:t>
      </w:r>
    </w:p>
    <w:p w:rsidR="00366186" w:rsidRPr="00730081" w:rsidRDefault="00366186" w:rsidP="00366186">
      <w:pPr>
        <w:adjustRightInd w:val="0"/>
        <w:jc w:val="both"/>
        <w:rPr>
          <w:sz w:val="24"/>
          <w:szCs w:val="24"/>
        </w:rPr>
      </w:pPr>
      <w:r w:rsidRPr="00730081">
        <w:rPr>
          <w:sz w:val="24"/>
          <w:szCs w:val="24"/>
        </w:rPr>
        <w:t>где ПБ</w:t>
      </w:r>
      <w:proofErr w:type="gramStart"/>
      <w:r w:rsidRPr="00730081">
        <w:rPr>
          <w:sz w:val="24"/>
          <w:szCs w:val="24"/>
        </w:rPr>
        <w:t>i</w:t>
      </w:r>
      <w:proofErr w:type="gramEnd"/>
      <w:r w:rsidRPr="00730081">
        <w:rPr>
          <w:sz w:val="24"/>
          <w:szCs w:val="24"/>
        </w:rPr>
        <w:t xml:space="preserve"> - количество баллов по показателю;</w:t>
      </w:r>
    </w:p>
    <w:p w:rsidR="00366186" w:rsidRPr="00730081" w:rsidRDefault="00366186" w:rsidP="00366186">
      <w:pPr>
        <w:adjustRightInd w:val="0"/>
        <w:jc w:val="both"/>
        <w:rPr>
          <w:sz w:val="24"/>
          <w:szCs w:val="24"/>
        </w:rPr>
      </w:pPr>
      <w:r w:rsidRPr="00730081">
        <w:rPr>
          <w:sz w:val="24"/>
          <w:szCs w:val="24"/>
        </w:rPr>
        <w:t>П</w:t>
      </w:r>
      <w:proofErr w:type="gramStart"/>
      <w:r w:rsidRPr="00730081">
        <w:rPr>
          <w:sz w:val="24"/>
          <w:szCs w:val="24"/>
        </w:rPr>
        <w:t>i</w:t>
      </w:r>
      <w:proofErr w:type="gramEnd"/>
      <w:r w:rsidRPr="00730081">
        <w:rPr>
          <w:sz w:val="24"/>
          <w:szCs w:val="24"/>
        </w:rPr>
        <w:t xml:space="preserve"> - предложение участника, которое оценивается;</w:t>
      </w:r>
    </w:p>
    <w:p w:rsidR="00366186" w:rsidRPr="00730081" w:rsidRDefault="00366186" w:rsidP="00366186">
      <w:pPr>
        <w:adjustRightInd w:val="0"/>
        <w:jc w:val="both"/>
        <w:rPr>
          <w:sz w:val="24"/>
          <w:szCs w:val="24"/>
        </w:rPr>
      </w:pPr>
      <w:proofErr w:type="gramStart"/>
      <w:r w:rsidRPr="00730081">
        <w:rPr>
          <w:sz w:val="24"/>
          <w:szCs w:val="24"/>
        </w:rPr>
        <w:t>П</w:t>
      </w:r>
      <w:proofErr w:type="gramEnd"/>
      <w:r w:rsidRPr="00730081">
        <w:rPr>
          <w:sz w:val="24"/>
          <w:szCs w:val="24"/>
        </w:rPr>
        <w:t>max - предложение, за которое присваивается максимальное количество баллов;</w:t>
      </w:r>
    </w:p>
    <w:p w:rsidR="00366186" w:rsidRPr="00730081" w:rsidRDefault="00366186" w:rsidP="00366186">
      <w:pPr>
        <w:adjustRightInd w:val="0"/>
        <w:jc w:val="both"/>
        <w:rPr>
          <w:sz w:val="24"/>
          <w:szCs w:val="24"/>
        </w:rPr>
      </w:pPr>
      <w:r w:rsidRPr="00730081">
        <w:rPr>
          <w:sz w:val="24"/>
          <w:szCs w:val="24"/>
        </w:rPr>
        <w:t>ЗП - значимость показателя.</w:t>
      </w:r>
    </w:p>
    <w:p w:rsidR="00366186" w:rsidRPr="00730081" w:rsidRDefault="00366186" w:rsidP="00366186">
      <w:pPr>
        <w:adjustRightInd w:val="0"/>
        <w:jc w:val="both"/>
        <w:rPr>
          <w:sz w:val="24"/>
          <w:szCs w:val="24"/>
        </w:rPr>
      </w:pPr>
      <w:r w:rsidRPr="00730081">
        <w:rPr>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366186" w:rsidRPr="00730081" w:rsidRDefault="00366186" w:rsidP="00366186">
      <w:pPr>
        <w:adjustRightInd w:val="0"/>
        <w:jc w:val="both"/>
        <w:rPr>
          <w:sz w:val="24"/>
          <w:szCs w:val="24"/>
        </w:rPr>
      </w:pPr>
      <w:r w:rsidRPr="00730081">
        <w:rPr>
          <w:sz w:val="24"/>
          <w:szCs w:val="24"/>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366186" w:rsidRPr="00730081" w:rsidRDefault="00366186" w:rsidP="00366186">
      <w:pPr>
        <w:adjustRightInd w:val="0"/>
        <w:jc w:val="both"/>
        <w:rPr>
          <w:sz w:val="24"/>
          <w:szCs w:val="24"/>
        </w:rPr>
      </w:pPr>
      <w:bookmarkStart w:id="77" w:name="Par589"/>
      <w:bookmarkEnd w:id="77"/>
      <w:r w:rsidRPr="00730081">
        <w:rPr>
          <w:sz w:val="24"/>
          <w:szCs w:val="24"/>
        </w:rPr>
        <w:lastRenderedPageBreak/>
        <w:t>2.4.9. Победителем конкурса признается участник, заявке которого присвоено наибольшее количество баллов.</w:t>
      </w:r>
    </w:p>
    <w:p w:rsidR="00366186" w:rsidRPr="00730081" w:rsidRDefault="00366186" w:rsidP="00366186">
      <w:pPr>
        <w:adjustRightInd w:val="0"/>
        <w:jc w:val="both"/>
        <w:rPr>
          <w:sz w:val="24"/>
          <w:szCs w:val="24"/>
        </w:rPr>
      </w:pPr>
      <w:r w:rsidRPr="00730081">
        <w:rPr>
          <w:sz w:val="24"/>
          <w:szCs w:val="24"/>
        </w:rPr>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730081">
        <w:rPr>
          <w:sz w:val="24"/>
          <w:szCs w:val="24"/>
        </w:rPr>
        <w:t>предложенных</w:t>
      </w:r>
      <w:proofErr w:type="gramEnd"/>
      <w:r w:rsidRPr="00730081">
        <w:rPr>
          <w:sz w:val="24"/>
          <w:szCs w:val="24"/>
        </w:rPr>
        <w:t xml:space="preserve"> участниками условия исполнения договора.</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78" w:name="Par592"/>
      <w:bookmarkEnd w:id="78"/>
      <w:r w:rsidRPr="00730081">
        <w:rPr>
          <w:sz w:val="24"/>
          <w:szCs w:val="24"/>
        </w:rPr>
        <w:t>2.5. Порядок подачи заявок на участие в конкурсе</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366186" w:rsidRPr="00730081" w:rsidRDefault="00366186" w:rsidP="00366186">
      <w:pPr>
        <w:adjustRightInd w:val="0"/>
        <w:jc w:val="both"/>
        <w:rPr>
          <w:sz w:val="24"/>
          <w:szCs w:val="24"/>
        </w:rPr>
      </w:pPr>
      <w:r w:rsidRPr="00730081">
        <w:rPr>
          <w:sz w:val="24"/>
          <w:szCs w:val="24"/>
        </w:rPr>
        <w:t xml:space="preserve">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w:t>
      </w:r>
      <w:proofErr w:type="gramStart"/>
      <w:r w:rsidRPr="00730081">
        <w:rPr>
          <w:sz w:val="24"/>
          <w:szCs w:val="24"/>
        </w:rPr>
        <w:t>указанные</w:t>
      </w:r>
      <w:proofErr w:type="gramEnd"/>
      <w:r w:rsidRPr="00730081">
        <w:rPr>
          <w:sz w:val="24"/>
          <w:szCs w:val="24"/>
        </w:rPr>
        <w:t xml:space="preserve"> в извещении о проведении конкурса.</w:t>
      </w:r>
    </w:p>
    <w:p w:rsidR="00366186" w:rsidRPr="00730081" w:rsidRDefault="00366186" w:rsidP="00366186">
      <w:pPr>
        <w:adjustRightInd w:val="0"/>
        <w:jc w:val="both"/>
        <w:rPr>
          <w:sz w:val="24"/>
          <w:szCs w:val="24"/>
        </w:rPr>
      </w:pPr>
      <w:r w:rsidRPr="00730081">
        <w:rPr>
          <w:sz w:val="24"/>
          <w:szCs w:val="24"/>
        </w:rPr>
        <w:t>2.5.3. Заявка на участие в конкурсе должна включать:</w:t>
      </w:r>
    </w:p>
    <w:p w:rsidR="00366186" w:rsidRPr="00730081" w:rsidRDefault="00366186" w:rsidP="00366186">
      <w:pPr>
        <w:adjustRightInd w:val="0"/>
        <w:jc w:val="both"/>
        <w:rPr>
          <w:sz w:val="24"/>
          <w:szCs w:val="24"/>
        </w:rPr>
      </w:pPr>
      <w:proofErr w:type="gramStart"/>
      <w:r w:rsidRPr="00730081">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730081" w:rsidRDefault="00366186" w:rsidP="00366186">
      <w:pPr>
        <w:adjustRightInd w:val="0"/>
        <w:jc w:val="both"/>
        <w:rPr>
          <w:sz w:val="24"/>
          <w:szCs w:val="24"/>
        </w:rPr>
      </w:pPr>
      <w:r w:rsidRPr="00730081">
        <w:rPr>
          <w:sz w:val="24"/>
          <w:szCs w:val="24"/>
        </w:rPr>
        <w:t>2) копии учредительных документов участника закупок (для юридических лиц);</w:t>
      </w:r>
    </w:p>
    <w:p w:rsidR="00366186" w:rsidRPr="00730081" w:rsidRDefault="00366186" w:rsidP="00366186">
      <w:pPr>
        <w:adjustRightInd w:val="0"/>
        <w:jc w:val="both"/>
        <w:rPr>
          <w:sz w:val="24"/>
          <w:szCs w:val="24"/>
        </w:rPr>
      </w:pPr>
      <w:r w:rsidRPr="00730081">
        <w:rPr>
          <w:sz w:val="24"/>
          <w:szCs w:val="24"/>
        </w:rPr>
        <w:t>3) копии документов, удостоверяющих личность (для физических лиц);</w:t>
      </w:r>
    </w:p>
    <w:p w:rsidR="00366186" w:rsidRPr="00730081" w:rsidRDefault="00366186" w:rsidP="00366186">
      <w:pPr>
        <w:adjustRightInd w:val="0"/>
        <w:jc w:val="both"/>
        <w:rPr>
          <w:sz w:val="24"/>
          <w:szCs w:val="24"/>
        </w:rPr>
      </w:pPr>
      <w:r w:rsidRPr="00730081">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366186" w:rsidRPr="00730081" w:rsidRDefault="00366186" w:rsidP="00366186">
      <w:pPr>
        <w:adjustRightInd w:val="0"/>
        <w:jc w:val="both"/>
        <w:rPr>
          <w:sz w:val="24"/>
          <w:szCs w:val="24"/>
        </w:rPr>
      </w:pPr>
      <w:r w:rsidRPr="00730081">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366186" w:rsidRPr="00730081" w:rsidRDefault="00366186" w:rsidP="00366186">
      <w:pPr>
        <w:adjustRightInd w:val="0"/>
        <w:jc w:val="both"/>
        <w:rPr>
          <w:sz w:val="24"/>
          <w:szCs w:val="24"/>
        </w:rPr>
      </w:pPr>
      <w:r w:rsidRPr="00730081">
        <w:rPr>
          <w:sz w:val="24"/>
          <w:szCs w:val="24"/>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30081">
        <w:rPr>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730081" w:rsidRDefault="00366186" w:rsidP="00366186">
      <w:pPr>
        <w:adjustRightInd w:val="0"/>
        <w:jc w:val="both"/>
        <w:rPr>
          <w:sz w:val="24"/>
          <w:szCs w:val="24"/>
        </w:rPr>
      </w:pPr>
      <w:r w:rsidRPr="00730081">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730081" w:rsidRDefault="00366186" w:rsidP="00366186">
      <w:pPr>
        <w:adjustRightInd w:val="0"/>
        <w:jc w:val="both"/>
        <w:rPr>
          <w:sz w:val="24"/>
          <w:szCs w:val="24"/>
        </w:rPr>
      </w:pPr>
      <w:r w:rsidRPr="00730081">
        <w:rPr>
          <w:sz w:val="24"/>
          <w:szCs w:val="24"/>
        </w:rPr>
        <w:t>8) документ, декларирующий следующее:</w:t>
      </w:r>
    </w:p>
    <w:p w:rsidR="00366186" w:rsidRPr="00730081" w:rsidRDefault="00366186" w:rsidP="00366186">
      <w:pPr>
        <w:adjustRightInd w:val="0"/>
        <w:jc w:val="both"/>
        <w:rPr>
          <w:sz w:val="24"/>
          <w:szCs w:val="24"/>
        </w:rPr>
      </w:pPr>
      <w:r w:rsidRPr="00730081">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730081" w:rsidRDefault="00366186" w:rsidP="00366186">
      <w:pPr>
        <w:adjustRightInd w:val="0"/>
        <w:jc w:val="both"/>
        <w:rPr>
          <w:sz w:val="24"/>
          <w:szCs w:val="24"/>
        </w:rPr>
      </w:pPr>
      <w:r w:rsidRPr="00730081">
        <w:rPr>
          <w:sz w:val="24"/>
          <w:szCs w:val="24"/>
        </w:rPr>
        <w:t xml:space="preserve">- на день подачи заявки деятельность участника закупки не приостановлена в порядке, </w:t>
      </w:r>
      <w:r w:rsidRPr="00730081">
        <w:rPr>
          <w:sz w:val="24"/>
          <w:szCs w:val="24"/>
        </w:rPr>
        <w:lastRenderedPageBreak/>
        <w:t>предусмотренном Кодексом РФ об административных правонарушениях;</w:t>
      </w:r>
    </w:p>
    <w:p w:rsidR="00366186" w:rsidRPr="00730081" w:rsidRDefault="00366186" w:rsidP="00366186">
      <w:pPr>
        <w:adjustRightInd w:val="0"/>
        <w:jc w:val="both"/>
        <w:rPr>
          <w:sz w:val="24"/>
          <w:szCs w:val="24"/>
        </w:rPr>
      </w:pPr>
      <w:r w:rsidRPr="00730081">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730081" w:rsidRDefault="00366186" w:rsidP="00366186">
      <w:pPr>
        <w:adjustRightInd w:val="0"/>
        <w:jc w:val="both"/>
        <w:rPr>
          <w:sz w:val="24"/>
          <w:szCs w:val="24"/>
        </w:rPr>
      </w:pPr>
      <w:r w:rsidRPr="00730081">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730081" w:rsidRDefault="00366186" w:rsidP="00366186">
      <w:pPr>
        <w:adjustRightInd w:val="0"/>
        <w:jc w:val="both"/>
        <w:rPr>
          <w:sz w:val="24"/>
          <w:szCs w:val="24"/>
        </w:rPr>
      </w:pPr>
      <w:r w:rsidRPr="00730081">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730081" w:rsidRDefault="00366186" w:rsidP="00366186">
      <w:pPr>
        <w:adjustRightInd w:val="0"/>
        <w:jc w:val="both"/>
        <w:rPr>
          <w:sz w:val="24"/>
          <w:szCs w:val="24"/>
        </w:rPr>
      </w:pPr>
      <w:r w:rsidRPr="00730081">
        <w:rPr>
          <w:sz w:val="24"/>
          <w:szCs w:val="24"/>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366186" w:rsidRPr="00730081" w:rsidRDefault="00366186" w:rsidP="00366186">
      <w:pPr>
        <w:adjustRightInd w:val="0"/>
        <w:jc w:val="both"/>
        <w:rPr>
          <w:sz w:val="24"/>
          <w:szCs w:val="24"/>
        </w:rPr>
      </w:pPr>
      <w:r w:rsidRPr="00730081">
        <w:rPr>
          <w:sz w:val="24"/>
          <w:szCs w:val="24"/>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366186" w:rsidRPr="00730081" w:rsidRDefault="00366186" w:rsidP="00366186">
      <w:pPr>
        <w:adjustRightInd w:val="0"/>
        <w:jc w:val="both"/>
        <w:rPr>
          <w:sz w:val="24"/>
          <w:szCs w:val="24"/>
        </w:rPr>
      </w:pPr>
      <w:r w:rsidRPr="00730081">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66186" w:rsidRPr="00730081" w:rsidRDefault="00366186" w:rsidP="00366186">
      <w:pPr>
        <w:adjustRightInd w:val="0"/>
        <w:jc w:val="both"/>
        <w:rPr>
          <w:sz w:val="24"/>
          <w:szCs w:val="24"/>
        </w:rPr>
      </w:pPr>
      <w:r w:rsidRPr="00730081">
        <w:rPr>
          <w:sz w:val="24"/>
          <w:szCs w:val="24"/>
        </w:rPr>
        <w:t>12) документы (их копии) и сведения, необходимые для оценки заявки по критериям, которые установлены в конкурсной документации;</w:t>
      </w:r>
    </w:p>
    <w:p w:rsidR="00366186" w:rsidRPr="00730081" w:rsidRDefault="00366186" w:rsidP="00366186">
      <w:pPr>
        <w:adjustRightInd w:val="0"/>
        <w:jc w:val="both"/>
        <w:rPr>
          <w:sz w:val="24"/>
          <w:szCs w:val="24"/>
        </w:rPr>
      </w:pPr>
      <w:r w:rsidRPr="00730081">
        <w:rPr>
          <w:sz w:val="24"/>
          <w:szCs w:val="24"/>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366186" w:rsidRPr="00730081" w:rsidRDefault="00366186" w:rsidP="00366186">
      <w:pPr>
        <w:adjustRightInd w:val="0"/>
        <w:jc w:val="both"/>
        <w:rPr>
          <w:sz w:val="24"/>
          <w:szCs w:val="24"/>
        </w:rPr>
      </w:pPr>
      <w:r w:rsidRPr="00730081">
        <w:rPr>
          <w:sz w:val="24"/>
          <w:szCs w:val="24"/>
        </w:rPr>
        <w:t>14) другие документы в соответствии с требованиями настоящего Положения и конкурсной документации.</w:t>
      </w:r>
    </w:p>
    <w:p w:rsidR="00366186" w:rsidRPr="00730081" w:rsidRDefault="00366186" w:rsidP="00366186">
      <w:pPr>
        <w:adjustRightInd w:val="0"/>
        <w:jc w:val="both"/>
        <w:rPr>
          <w:sz w:val="24"/>
          <w:szCs w:val="24"/>
        </w:rPr>
      </w:pPr>
      <w:r w:rsidRPr="00730081">
        <w:rPr>
          <w:sz w:val="24"/>
          <w:szCs w:val="24"/>
        </w:rPr>
        <w:t>2.5.4. Заявка на участие в конкурсе может содержать:</w:t>
      </w:r>
    </w:p>
    <w:p w:rsidR="00366186" w:rsidRPr="00730081" w:rsidRDefault="00366186" w:rsidP="00366186">
      <w:pPr>
        <w:adjustRightInd w:val="0"/>
        <w:jc w:val="both"/>
        <w:rPr>
          <w:sz w:val="24"/>
          <w:szCs w:val="24"/>
        </w:rPr>
      </w:pPr>
      <w:r w:rsidRPr="00730081">
        <w:rPr>
          <w:sz w:val="24"/>
          <w:szCs w:val="24"/>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366186" w:rsidRPr="00730081" w:rsidRDefault="00366186" w:rsidP="00366186">
      <w:pPr>
        <w:adjustRightInd w:val="0"/>
        <w:jc w:val="both"/>
        <w:rPr>
          <w:sz w:val="24"/>
          <w:szCs w:val="24"/>
        </w:rPr>
      </w:pPr>
      <w:proofErr w:type="gramStart"/>
      <w:r w:rsidRPr="00730081">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730081" w:rsidRDefault="00366186" w:rsidP="00366186">
      <w:pPr>
        <w:adjustRightInd w:val="0"/>
        <w:jc w:val="both"/>
        <w:rPr>
          <w:sz w:val="24"/>
          <w:szCs w:val="24"/>
        </w:rPr>
      </w:pPr>
      <w:r w:rsidRPr="00730081">
        <w:rPr>
          <w:sz w:val="24"/>
          <w:szCs w:val="24"/>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366186" w:rsidRPr="00730081" w:rsidRDefault="00366186" w:rsidP="00366186">
      <w:pPr>
        <w:adjustRightInd w:val="0"/>
        <w:jc w:val="both"/>
        <w:rPr>
          <w:sz w:val="24"/>
          <w:szCs w:val="24"/>
        </w:rPr>
      </w:pPr>
      <w:r w:rsidRPr="00730081">
        <w:rPr>
          <w:sz w:val="24"/>
          <w:szCs w:val="24"/>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366186" w:rsidRPr="00730081" w:rsidRDefault="00366186" w:rsidP="00366186">
      <w:pPr>
        <w:adjustRightInd w:val="0"/>
        <w:jc w:val="both"/>
        <w:rPr>
          <w:sz w:val="24"/>
          <w:szCs w:val="24"/>
        </w:rPr>
      </w:pPr>
      <w:r w:rsidRPr="00730081">
        <w:rPr>
          <w:sz w:val="24"/>
          <w:szCs w:val="24"/>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366186" w:rsidRPr="00730081" w:rsidRDefault="00366186" w:rsidP="00366186">
      <w:pPr>
        <w:adjustRightInd w:val="0"/>
        <w:jc w:val="both"/>
        <w:rPr>
          <w:sz w:val="24"/>
          <w:szCs w:val="24"/>
        </w:rPr>
      </w:pPr>
      <w:r w:rsidRPr="00730081">
        <w:rPr>
          <w:sz w:val="24"/>
          <w:szCs w:val="24"/>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79" w:name="Par634"/>
      <w:bookmarkEnd w:id="79"/>
      <w:r w:rsidRPr="00730081">
        <w:rPr>
          <w:sz w:val="24"/>
          <w:szCs w:val="24"/>
        </w:rPr>
        <w:t>2.6. Порядок открытия доступа к заявкам</w:t>
      </w:r>
    </w:p>
    <w:p w:rsidR="00366186" w:rsidRPr="00730081" w:rsidRDefault="00366186" w:rsidP="00366186">
      <w:pPr>
        <w:adjustRightInd w:val="0"/>
        <w:jc w:val="center"/>
        <w:outlineLvl w:val="1"/>
        <w:rPr>
          <w:sz w:val="24"/>
          <w:szCs w:val="24"/>
        </w:rPr>
      </w:pPr>
      <w:r w:rsidRPr="00730081">
        <w:rPr>
          <w:sz w:val="24"/>
          <w:szCs w:val="24"/>
        </w:rPr>
        <w:t>на участие в конкурсе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2.6.1. </w:t>
      </w:r>
      <w:proofErr w:type="gramStart"/>
      <w:r w:rsidRPr="00730081">
        <w:rPr>
          <w:sz w:val="24"/>
          <w:szCs w:val="24"/>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366186" w:rsidRPr="00730081" w:rsidRDefault="00366186" w:rsidP="00366186">
      <w:pPr>
        <w:adjustRightInd w:val="0"/>
        <w:jc w:val="both"/>
        <w:rPr>
          <w:sz w:val="24"/>
          <w:szCs w:val="24"/>
        </w:rPr>
      </w:pPr>
      <w:r w:rsidRPr="00730081">
        <w:rPr>
          <w:sz w:val="24"/>
          <w:szCs w:val="24"/>
        </w:rPr>
        <w:t xml:space="preserve">2.6.2. </w:t>
      </w:r>
      <w:proofErr w:type="gramStart"/>
      <w:r w:rsidRPr="00730081">
        <w:rPr>
          <w:sz w:val="24"/>
          <w:szCs w:val="24"/>
        </w:rPr>
        <w:t xml:space="preserve">Если установлено, что один участник конкурса подал две или более заявки на участие в </w:t>
      </w:r>
      <w:r w:rsidRPr="00730081">
        <w:rPr>
          <w:sz w:val="24"/>
          <w:szCs w:val="24"/>
        </w:rPr>
        <w:lastRenderedPageBreak/>
        <w:t>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366186" w:rsidRPr="00730081" w:rsidRDefault="00366186" w:rsidP="00366186">
      <w:pPr>
        <w:adjustRightInd w:val="0"/>
        <w:jc w:val="both"/>
        <w:rPr>
          <w:sz w:val="24"/>
          <w:szCs w:val="24"/>
        </w:rPr>
      </w:pPr>
      <w:r w:rsidRPr="00730081">
        <w:rPr>
          <w:sz w:val="24"/>
          <w:szCs w:val="24"/>
        </w:rPr>
        <w:t xml:space="preserve">2.6.3. При открытии доступа к заявкам в протокол открытия доступа к заявкам вносятся сведения, указанные в </w:t>
      </w:r>
      <w:hyperlink w:anchor="P325" w:history="1">
        <w:r w:rsidRPr="00730081">
          <w:rPr>
            <w:sz w:val="24"/>
            <w:szCs w:val="24"/>
          </w:rPr>
          <w:t>п. 1.7.3</w:t>
        </w:r>
      </w:hyperlink>
      <w:r w:rsidRPr="00730081">
        <w:rPr>
          <w:sz w:val="24"/>
          <w:szCs w:val="24"/>
        </w:rPr>
        <w:t xml:space="preserve"> настоящего Положения, а также следующая информация:</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и номер конкурса (лота);</w:t>
      </w:r>
    </w:p>
    <w:p w:rsidR="00366186" w:rsidRPr="00730081" w:rsidRDefault="00366186" w:rsidP="00366186">
      <w:pPr>
        <w:adjustRightInd w:val="0"/>
        <w:jc w:val="both"/>
        <w:rPr>
          <w:sz w:val="24"/>
          <w:szCs w:val="24"/>
        </w:rPr>
      </w:pPr>
      <w:r w:rsidRPr="00730081">
        <w:rPr>
          <w:sz w:val="24"/>
          <w:szCs w:val="24"/>
        </w:rPr>
        <w:t>3) номер каждой поступившей заявки, присвоенный оператором электронной площадки;</w:t>
      </w:r>
    </w:p>
    <w:p w:rsidR="00366186" w:rsidRPr="00730081" w:rsidRDefault="00366186" w:rsidP="00366186">
      <w:pPr>
        <w:adjustRightInd w:val="0"/>
        <w:jc w:val="both"/>
        <w:rPr>
          <w:sz w:val="24"/>
          <w:szCs w:val="24"/>
        </w:rPr>
      </w:pPr>
      <w:r w:rsidRPr="00730081">
        <w:rPr>
          <w:sz w:val="24"/>
          <w:szCs w:val="24"/>
        </w:rPr>
        <w:t>4) почтовый адрес, контактный телефон каждого участника закупки;</w:t>
      </w:r>
    </w:p>
    <w:p w:rsidR="00366186" w:rsidRPr="00730081" w:rsidRDefault="00366186" w:rsidP="00366186">
      <w:pPr>
        <w:adjustRightInd w:val="0"/>
        <w:jc w:val="both"/>
        <w:rPr>
          <w:sz w:val="24"/>
          <w:szCs w:val="24"/>
        </w:rPr>
      </w:pPr>
      <w:r w:rsidRPr="00730081">
        <w:rPr>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366186" w:rsidRPr="00730081" w:rsidRDefault="00366186" w:rsidP="00366186">
      <w:pPr>
        <w:adjustRightInd w:val="0"/>
        <w:jc w:val="both"/>
        <w:rPr>
          <w:sz w:val="24"/>
          <w:szCs w:val="24"/>
        </w:rPr>
      </w:pPr>
      <w:r w:rsidRPr="00730081">
        <w:rPr>
          <w:sz w:val="24"/>
          <w:szCs w:val="24"/>
        </w:rPr>
        <w:t>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366186" w:rsidRPr="00730081" w:rsidRDefault="00366186" w:rsidP="00366186">
      <w:pPr>
        <w:adjustRightInd w:val="0"/>
        <w:jc w:val="both"/>
        <w:rPr>
          <w:sz w:val="24"/>
          <w:szCs w:val="24"/>
        </w:rPr>
      </w:pPr>
      <w:r w:rsidRPr="00730081">
        <w:rPr>
          <w:sz w:val="24"/>
          <w:szCs w:val="24"/>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366186" w:rsidRPr="00730081" w:rsidRDefault="00366186" w:rsidP="00366186">
      <w:pPr>
        <w:adjustRightInd w:val="0"/>
        <w:jc w:val="both"/>
        <w:rPr>
          <w:sz w:val="24"/>
          <w:szCs w:val="24"/>
        </w:rPr>
      </w:pPr>
      <w:r w:rsidRPr="00730081">
        <w:rPr>
          <w:sz w:val="24"/>
          <w:szCs w:val="24"/>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366186" w:rsidRPr="00730081" w:rsidRDefault="00366186" w:rsidP="00366186">
      <w:pPr>
        <w:adjustRightInd w:val="0"/>
        <w:jc w:val="both"/>
        <w:rPr>
          <w:sz w:val="24"/>
          <w:szCs w:val="24"/>
        </w:rPr>
      </w:pPr>
      <w:r w:rsidRPr="00730081">
        <w:rPr>
          <w:sz w:val="24"/>
          <w:szCs w:val="24"/>
        </w:rPr>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0" w:name="Par657"/>
      <w:bookmarkEnd w:id="80"/>
      <w:r w:rsidRPr="00730081">
        <w:rPr>
          <w:sz w:val="24"/>
          <w:szCs w:val="24"/>
        </w:rPr>
        <w:t>2.7. Порядок рассмотрения заявок на участие в конкурсе</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366186" w:rsidRPr="00730081" w:rsidRDefault="00366186" w:rsidP="00366186">
      <w:pPr>
        <w:adjustRightInd w:val="0"/>
        <w:jc w:val="both"/>
        <w:rPr>
          <w:sz w:val="24"/>
          <w:szCs w:val="24"/>
        </w:rPr>
      </w:pPr>
      <w:r w:rsidRPr="00730081">
        <w:rPr>
          <w:sz w:val="24"/>
          <w:szCs w:val="24"/>
        </w:rPr>
        <w:t>2.7.2. Комиссия по закупкам рассматривает заявки участников в месте и в день, указанные в документации.</w:t>
      </w:r>
    </w:p>
    <w:p w:rsidR="00366186" w:rsidRPr="00730081" w:rsidRDefault="00366186" w:rsidP="00366186">
      <w:pPr>
        <w:adjustRightInd w:val="0"/>
        <w:jc w:val="both"/>
        <w:rPr>
          <w:sz w:val="24"/>
          <w:szCs w:val="24"/>
        </w:rPr>
      </w:pPr>
      <w:r w:rsidRPr="00730081">
        <w:rPr>
          <w:sz w:val="24"/>
          <w:szCs w:val="24"/>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366186" w:rsidRPr="00730081" w:rsidRDefault="00366186" w:rsidP="00366186">
      <w:pPr>
        <w:adjustRightInd w:val="0"/>
        <w:jc w:val="both"/>
        <w:rPr>
          <w:sz w:val="24"/>
          <w:szCs w:val="24"/>
        </w:rPr>
      </w:pPr>
      <w:r w:rsidRPr="00730081">
        <w:rPr>
          <w:sz w:val="24"/>
          <w:szCs w:val="24"/>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366186" w:rsidRPr="00730081" w:rsidRDefault="00366186" w:rsidP="00366186">
      <w:pPr>
        <w:adjustRightInd w:val="0"/>
        <w:jc w:val="both"/>
        <w:rPr>
          <w:sz w:val="24"/>
          <w:szCs w:val="24"/>
        </w:rPr>
      </w:pPr>
      <w:r w:rsidRPr="00730081">
        <w:rPr>
          <w:sz w:val="24"/>
          <w:szCs w:val="24"/>
        </w:rPr>
        <w:t>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2.7.6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366186" w:rsidRPr="00730081" w:rsidRDefault="00366186" w:rsidP="00366186">
      <w:pPr>
        <w:adjustRightInd w:val="0"/>
        <w:jc w:val="both"/>
        <w:rPr>
          <w:sz w:val="24"/>
          <w:szCs w:val="24"/>
        </w:rPr>
      </w:pPr>
      <w:r w:rsidRPr="00730081">
        <w:rPr>
          <w:sz w:val="24"/>
          <w:szCs w:val="24"/>
        </w:rPr>
        <w:t>2.7.6. Протокол должен содержать сведения, указанные в п. 1.7.3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и номер конкурса (лота);</w:t>
      </w:r>
    </w:p>
    <w:p w:rsidR="00366186" w:rsidRPr="00730081" w:rsidRDefault="00366186" w:rsidP="00366186">
      <w:pPr>
        <w:adjustRightInd w:val="0"/>
        <w:jc w:val="both"/>
        <w:rPr>
          <w:sz w:val="24"/>
          <w:szCs w:val="24"/>
        </w:rPr>
      </w:pPr>
      <w:r w:rsidRPr="00730081">
        <w:rPr>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366186" w:rsidRPr="00730081" w:rsidRDefault="00366186" w:rsidP="00366186">
      <w:pPr>
        <w:adjustRightInd w:val="0"/>
        <w:jc w:val="both"/>
        <w:rPr>
          <w:sz w:val="24"/>
          <w:szCs w:val="24"/>
        </w:rPr>
      </w:pPr>
      <w:r w:rsidRPr="00730081">
        <w:rPr>
          <w:sz w:val="24"/>
          <w:szCs w:val="24"/>
        </w:rPr>
        <w:t xml:space="preserve">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w:t>
      </w:r>
      <w:r w:rsidRPr="00730081">
        <w:rPr>
          <w:sz w:val="24"/>
          <w:szCs w:val="24"/>
        </w:rPr>
        <w:lastRenderedPageBreak/>
        <w:t>допуске или об отказе в допуске.</w:t>
      </w:r>
    </w:p>
    <w:p w:rsidR="00366186" w:rsidRPr="00730081" w:rsidRDefault="00366186" w:rsidP="00366186">
      <w:pPr>
        <w:adjustRightInd w:val="0"/>
        <w:jc w:val="both"/>
        <w:rPr>
          <w:sz w:val="24"/>
          <w:szCs w:val="24"/>
        </w:rPr>
      </w:pPr>
      <w:r w:rsidRPr="00730081">
        <w:rPr>
          <w:sz w:val="24"/>
          <w:szCs w:val="24"/>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366186" w:rsidRPr="00730081" w:rsidRDefault="00366186" w:rsidP="00366186">
      <w:pPr>
        <w:adjustRightInd w:val="0"/>
        <w:jc w:val="both"/>
        <w:rPr>
          <w:sz w:val="24"/>
          <w:szCs w:val="24"/>
        </w:rPr>
      </w:pPr>
      <w:r w:rsidRPr="00730081">
        <w:rPr>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730081" w:rsidRDefault="00366186" w:rsidP="00366186">
      <w:pPr>
        <w:adjustRightInd w:val="0"/>
        <w:jc w:val="both"/>
        <w:rPr>
          <w:sz w:val="24"/>
          <w:szCs w:val="24"/>
        </w:rPr>
      </w:pPr>
      <w:r w:rsidRPr="00730081">
        <w:rPr>
          <w:sz w:val="24"/>
          <w:szCs w:val="24"/>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366186" w:rsidRPr="00730081" w:rsidRDefault="00366186" w:rsidP="00366186">
      <w:pPr>
        <w:adjustRightInd w:val="0"/>
        <w:jc w:val="both"/>
        <w:rPr>
          <w:sz w:val="24"/>
          <w:szCs w:val="24"/>
        </w:rPr>
      </w:pPr>
      <w:r w:rsidRPr="00730081">
        <w:rPr>
          <w:sz w:val="24"/>
          <w:szCs w:val="24"/>
        </w:rPr>
        <w:t>2.7.9. Протокол рассмотрения заявок на участие в конкурсе размещается в ЕИС не позднее чем через три дня со дня подписания.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1" w:name="Par675"/>
      <w:bookmarkEnd w:id="81"/>
      <w:r w:rsidRPr="00730081">
        <w:rPr>
          <w:sz w:val="24"/>
          <w:szCs w:val="24"/>
        </w:rPr>
        <w:t>2.8. Порядок проведения переторжки</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366186" w:rsidRPr="00730081" w:rsidRDefault="00366186" w:rsidP="00366186">
      <w:pPr>
        <w:adjustRightInd w:val="0"/>
        <w:jc w:val="both"/>
        <w:rPr>
          <w:sz w:val="24"/>
          <w:szCs w:val="24"/>
        </w:rPr>
      </w:pPr>
      <w:r w:rsidRPr="00730081">
        <w:rPr>
          <w:sz w:val="24"/>
          <w:szCs w:val="24"/>
        </w:rPr>
        <w:t>2.8.2. Переторжка проводится в течение трех дней со дня размещения протокола рассмотрения заявок в ЕИС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366186" w:rsidRPr="00730081" w:rsidRDefault="00366186" w:rsidP="00366186">
      <w:pPr>
        <w:adjustRightInd w:val="0"/>
        <w:jc w:val="both"/>
        <w:rPr>
          <w:sz w:val="24"/>
          <w:szCs w:val="24"/>
        </w:rPr>
      </w:pPr>
      <w:r w:rsidRPr="00730081">
        <w:rPr>
          <w:sz w:val="24"/>
          <w:szCs w:val="24"/>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366186" w:rsidRPr="00730081" w:rsidRDefault="00366186" w:rsidP="00366186">
      <w:pPr>
        <w:adjustRightInd w:val="0"/>
        <w:jc w:val="both"/>
        <w:rPr>
          <w:sz w:val="24"/>
          <w:szCs w:val="24"/>
        </w:rPr>
      </w:pPr>
      <w:r w:rsidRPr="00730081">
        <w:rPr>
          <w:sz w:val="24"/>
          <w:szCs w:val="24"/>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366186" w:rsidRPr="00730081" w:rsidRDefault="00366186" w:rsidP="00366186">
      <w:pPr>
        <w:adjustRightInd w:val="0"/>
        <w:jc w:val="both"/>
        <w:rPr>
          <w:sz w:val="24"/>
          <w:szCs w:val="24"/>
        </w:rPr>
      </w:pPr>
      <w:r w:rsidRPr="00730081">
        <w:rPr>
          <w:sz w:val="24"/>
          <w:szCs w:val="24"/>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и на электронной площадке не позднее одного рабочего дня, следующего за днем подписания.</w:t>
      </w:r>
    </w:p>
    <w:p w:rsidR="00366186" w:rsidRPr="00730081" w:rsidRDefault="00366186" w:rsidP="00366186">
      <w:pPr>
        <w:adjustRightInd w:val="0"/>
        <w:jc w:val="both"/>
        <w:rPr>
          <w:sz w:val="24"/>
          <w:szCs w:val="24"/>
        </w:rPr>
      </w:pPr>
      <w:r w:rsidRPr="00730081">
        <w:rPr>
          <w:sz w:val="24"/>
          <w:szCs w:val="24"/>
        </w:rPr>
        <w:t>2.8.5. В протоколе переторжки указываются сведения из п. 1.7.3 настоящего Положения, а также:</w:t>
      </w:r>
    </w:p>
    <w:p w:rsidR="00366186" w:rsidRPr="00730081" w:rsidRDefault="00366186" w:rsidP="00366186">
      <w:pPr>
        <w:adjustRightInd w:val="0"/>
        <w:jc w:val="both"/>
        <w:rPr>
          <w:sz w:val="24"/>
          <w:szCs w:val="24"/>
        </w:rPr>
      </w:pPr>
      <w:r w:rsidRPr="00730081">
        <w:rPr>
          <w:sz w:val="24"/>
          <w:szCs w:val="24"/>
        </w:rPr>
        <w:t>1) сведения о месте, дате, времени проведения переторжки;</w:t>
      </w:r>
    </w:p>
    <w:p w:rsidR="00366186" w:rsidRPr="00730081" w:rsidRDefault="00366186" w:rsidP="00366186">
      <w:pPr>
        <w:adjustRightInd w:val="0"/>
        <w:jc w:val="both"/>
        <w:rPr>
          <w:sz w:val="24"/>
          <w:szCs w:val="24"/>
        </w:rPr>
      </w:pPr>
      <w:r w:rsidRPr="00730081">
        <w:rPr>
          <w:sz w:val="24"/>
          <w:szCs w:val="24"/>
        </w:rPr>
        <w:t>2)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3) наименование и предмет конкурса (лота);</w:t>
      </w:r>
    </w:p>
    <w:p w:rsidR="00366186" w:rsidRPr="00730081" w:rsidRDefault="00366186" w:rsidP="00366186">
      <w:pPr>
        <w:adjustRightInd w:val="0"/>
        <w:jc w:val="both"/>
        <w:rPr>
          <w:sz w:val="24"/>
          <w:szCs w:val="24"/>
        </w:rPr>
      </w:pPr>
      <w:r w:rsidRPr="00730081">
        <w:rPr>
          <w:sz w:val="24"/>
          <w:szCs w:val="24"/>
        </w:rPr>
        <w:t>4) номер заявки, присвоенный оператором электронной площадки;</w:t>
      </w:r>
    </w:p>
    <w:p w:rsidR="00366186" w:rsidRPr="00730081" w:rsidRDefault="00366186" w:rsidP="00366186">
      <w:pPr>
        <w:adjustRightInd w:val="0"/>
        <w:jc w:val="both"/>
        <w:rPr>
          <w:sz w:val="24"/>
          <w:szCs w:val="24"/>
        </w:rPr>
      </w:pPr>
      <w:r w:rsidRPr="00730081">
        <w:rPr>
          <w:sz w:val="24"/>
          <w:szCs w:val="24"/>
        </w:rPr>
        <w:t>5) изменения, которые внесены в ранее представленные сведения и документы, соответствующие критериям оценки заявок на участие в конкурсе.</w:t>
      </w:r>
    </w:p>
    <w:p w:rsidR="00366186" w:rsidRPr="00730081" w:rsidRDefault="00366186" w:rsidP="00366186">
      <w:pPr>
        <w:adjustRightInd w:val="0"/>
        <w:jc w:val="both"/>
        <w:rPr>
          <w:sz w:val="24"/>
          <w:szCs w:val="24"/>
        </w:rPr>
      </w:pPr>
      <w:r w:rsidRPr="00730081">
        <w:rPr>
          <w:sz w:val="24"/>
          <w:szCs w:val="24"/>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2" w:name="Par690"/>
      <w:bookmarkEnd w:id="82"/>
      <w:r w:rsidRPr="00730081">
        <w:rPr>
          <w:sz w:val="24"/>
          <w:szCs w:val="24"/>
        </w:rPr>
        <w:t>2.9. Оценка и сопоставление заявок на участие в конкурсе</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366186" w:rsidRPr="00730081" w:rsidRDefault="00366186" w:rsidP="00366186">
      <w:pPr>
        <w:adjustRightInd w:val="0"/>
        <w:jc w:val="both"/>
        <w:rPr>
          <w:sz w:val="24"/>
          <w:szCs w:val="24"/>
        </w:rPr>
      </w:pPr>
      <w:r w:rsidRPr="00730081">
        <w:rPr>
          <w:sz w:val="24"/>
          <w:szCs w:val="24"/>
        </w:rPr>
        <w:t xml:space="preserve">2.9.2. </w:t>
      </w:r>
      <w:proofErr w:type="gramStart"/>
      <w:r w:rsidRPr="00730081">
        <w:rPr>
          <w:sz w:val="24"/>
          <w:szCs w:val="24"/>
        </w:rPr>
        <w:t xml:space="preserve">Оценка и сопоставление заявок проводятся в месте, в день и время, определенные в </w:t>
      </w:r>
      <w:r w:rsidRPr="00730081">
        <w:rPr>
          <w:sz w:val="24"/>
          <w:szCs w:val="24"/>
        </w:rPr>
        <w:lastRenderedPageBreak/>
        <w:t>конкурсной документации.</w:t>
      </w:r>
      <w:proofErr w:type="gramEnd"/>
    </w:p>
    <w:p w:rsidR="00366186" w:rsidRPr="00730081" w:rsidRDefault="00366186" w:rsidP="00366186">
      <w:pPr>
        <w:adjustRightInd w:val="0"/>
        <w:jc w:val="both"/>
        <w:rPr>
          <w:sz w:val="24"/>
          <w:szCs w:val="24"/>
        </w:rPr>
      </w:pPr>
      <w:r w:rsidRPr="00730081">
        <w:rPr>
          <w:sz w:val="24"/>
          <w:szCs w:val="24"/>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366186" w:rsidRPr="00730081" w:rsidRDefault="00366186" w:rsidP="00366186">
      <w:pPr>
        <w:adjustRightInd w:val="0"/>
        <w:jc w:val="both"/>
        <w:rPr>
          <w:sz w:val="24"/>
          <w:szCs w:val="24"/>
        </w:rPr>
      </w:pPr>
      <w:r w:rsidRPr="00730081">
        <w:rPr>
          <w:sz w:val="24"/>
          <w:szCs w:val="24"/>
        </w:rPr>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конкурса (лота);</w:t>
      </w:r>
    </w:p>
    <w:p w:rsidR="00366186" w:rsidRPr="00730081" w:rsidRDefault="00366186" w:rsidP="00366186">
      <w:pPr>
        <w:adjustRightInd w:val="0"/>
        <w:jc w:val="both"/>
        <w:rPr>
          <w:sz w:val="24"/>
          <w:szCs w:val="24"/>
        </w:rPr>
      </w:pPr>
      <w:r w:rsidRPr="00730081">
        <w:rPr>
          <w:sz w:val="24"/>
          <w:szCs w:val="24"/>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366186" w:rsidRPr="00730081" w:rsidRDefault="00366186" w:rsidP="00366186">
      <w:pPr>
        <w:adjustRightInd w:val="0"/>
        <w:jc w:val="both"/>
        <w:rPr>
          <w:sz w:val="24"/>
          <w:szCs w:val="24"/>
        </w:rPr>
      </w:pPr>
      <w:r w:rsidRPr="00730081">
        <w:rPr>
          <w:sz w:val="24"/>
          <w:szCs w:val="24"/>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rsidR="00366186" w:rsidRPr="00730081" w:rsidRDefault="00366186" w:rsidP="00366186">
      <w:pPr>
        <w:adjustRightInd w:val="0"/>
        <w:jc w:val="both"/>
        <w:rPr>
          <w:sz w:val="24"/>
          <w:szCs w:val="24"/>
        </w:rPr>
      </w:pPr>
      <w:r w:rsidRPr="00730081">
        <w:rPr>
          <w:sz w:val="24"/>
          <w:szCs w:val="24"/>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366186" w:rsidRPr="00730081" w:rsidRDefault="00366186" w:rsidP="00366186">
      <w:pPr>
        <w:adjustRightInd w:val="0"/>
        <w:jc w:val="both"/>
        <w:rPr>
          <w:sz w:val="24"/>
          <w:szCs w:val="24"/>
        </w:rPr>
      </w:pPr>
      <w:r w:rsidRPr="00730081">
        <w:rPr>
          <w:sz w:val="24"/>
          <w:szCs w:val="24"/>
        </w:rPr>
        <w:t xml:space="preserve">2.9.7. </w:t>
      </w:r>
      <w:proofErr w:type="gramStart"/>
      <w:r w:rsidRPr="00730081">
        <w:rPr>
          <w:sz w:val="24"/>
          <w:szCs w:val="24"/>
        </w:rPr>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30081">
        <w:rPr>
          <w:sz w:val="24"/>
          <w:szCs w:val="24"/>
        </w:rPr>
        <w:t xml:space="preserve"> Договор в таком случае заключается по цене, предложенной участником в заявке.</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r w:rsidRPr="00730081">
        <w:rPr>
          <w:sz w:val="24"/>
          <w:szCs w:val="24"/>
        </w:rPr>
        <w:t>3. Закупка путем проведения аукциона в электронной форме</w:t>
      </w:r>
    </w:p>
    <w:p w:rsidR="00366186" w:rsidRPr="00730081" w:rsidRDefault="00366186" w:rsidP="00366186">
      <w:pPr>
        <w:adjustRightInd w:val="0"/>
        <w:jc w:val="center"/>
        <w:outlineLvl w:val="0"/>
        <w:rPr>
          <w:sz w:val="24"/>
          <w:szCs w:val="24"/>
        </w:rPr>
      </w:pPr>
    </w:p>
    <w:p w:rsidR="00366186" w:rsidRPr="00730081" w:rsidRDefault="00366186" w:rsidP="00366186">
      <w:pPr>
        <w:adjustRightInd w:val="0"/>
        <w:jc w:val="center"/>
        <w:outlineLvl w:val="0"/>
        <w:rPr>
          <w:sz w:val="24"/>
          <w:szCs w:val="24"/>
        </w:rPr>
      </w:pPr>
      <w:bookmarkStart w:id="83" w:name="Par709"/>
      <w:bookmarkEnd w:id="83"/>
      <w:r w:rsidRPr="00730081">
        <w:rPr>
          <w:sz w:val="24"/>
          <w:szCs w:val="24"/>
        </w:rPr>
        <w:t>3.1. Аукцион в электронной форме</w:t>
      </w:r>
    </w:p>
    <w:p w:rsidR="00366186" w:rsidRPr="00730081" w:rsidRDefault="00366186" w:rsidP="00366186">
      <w:pPr>
        <w:adjustRightInd w:val="0"/>
        <w:jc w:val="center"/>
        <w:outlineLvl w:val="0"/>
        <w:rPr>
          <w:sz w:val="24"/>
          <w:szCs w:val="24"/>
        </w:rPr>
      </w:pPr>
      <w:r w:rsidRPr="00730081">
        <w:rPr>
          <w:sz w:val="24"/>
          <w:szCs w:val="24"/>
        </w:rPr>
        <w:t>на право заключения договора</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366186" w:rsidRPr="00730081" w:rsidRDefault="00366186" w:rsidP="00366186">
      <w:pPr>
        <w:adjustRightInd w:val="0"/>
        <w:jc w:val="both"/>
        <w:rPr>
          <w:sz w:val="24"/>
          <w:szCs w:val="24"/>
        </w:rPr>
      </w:pPr>
      <w:r w:rsidRPr="00730081">
        <w:rPr>
          <w:sz w:val="24"/>
          <w:szCs w:val="24"/>
        </w:rPr>
        <w:t>3.1.2. Не допускается взимать с участников плату за участие в аукционе.</w:t>
      </w:r>
    </w:p>
    <w:p w:rsidR="00366186" w:rsidRPr="00730081" w:rsidRDefault="00366186" w:rsidP="00366186">
      <w:pPr>
        <w:adjustRightInd w:val="0"/>
        <w:jc w:val="both"/>
        <w:rPr>
          <w:sz w:val="24"/>
          <w:szCs w:val="24"/>
        </w:rPr>
      </w:pPr>
      <w:r w:rsidRPr="00730081">
        <w:rPr>
          <w:sz w:val="24"/>
          <w:szCs w:val="24"/>
        </w:rPr>
        <w:t>3.1.3. Заказчик размещает в ЕИС и на электронной площадке извещение о проведен</w:t>
      </w:r>
      <w:proofErr w:type="gramStart"/>
      <w:r w:rsidRPr="00730081">
        <w:rPr>
          <w:sz w:val="24"/>
          <w:szCs w:val="24"/>
        </w:rPr>
        <w:t>ии ау</w:t>
      </w:r>
      <w:proofErr w:type="gramEnd"/>
      <w:r w:rsidRPr="00730081">
        <w:rPr>
          <w:sz w:val="24"/>
          <w:szCs w:val="24"/>
        </w:rPr>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4" w:name="Par715"/>
      <w:bookmarkEnd w:id="84"/>
      <w:r w:rsidRPr="00730081">
        <w:rPr>
          <w:sz w:val="24"/>
          <w:szCs w:val="24"/>
        </w:rPr>
        <w:t>3.2. Извещение о проведен</w:t>
      </w:r>
      <w:proofErr w:type="gramStart"/>
      <w:r w:rsidRPr="00730081">
        <w:rPr>
          <w:sz w:val="24"/>
          <w:szCs w:val="24"/>
        </w:rPr>
        <w:t>ии ау</w:t>
      </w:r>
      <w:proofErr w:type="gramEnd"/>
      <w:r w:rsidRPr="00730081">
        <w:rPr>
          <w:sz w:val="24"/>
          <w:szCs w:val="24"/>
        </w:rPr>
        <w:t>кциона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3.2.1. В извещении о проведен</w:t>
      </w:r>
      <w:proofErr w:type="gramStart"/>
      <w:r w:rsidRPr="00730081">
        <w:rPr>
          <w:sz w:val="24"/>
          <w:szCs w:val="24"/>
        </w:rPr>
        <w:t>ии ау</w:t>
      </w:r>
      <w:proofErr w:type="gramEnd"/>
      <w:r w:rsidRPr="00730081">
        <w:rPr>
          <w:sz w:val="24"/>
          <w:szCs w:val="24"/>
        </w:rPr>
        <w:t>кциона должны быть указаны сведения в соответствии с п. 1.8.7 настоящего Положения.</w:t>
      </w:r>
    </w:p>
    <w:p w:rsidR="00366186" w:rsidRPr="00730081" w:rsidRDefault="00366186" w:rsidP="00366186">
      <w:pPr>
        <w:adjustRightInd w:val="0"/>
        <w:jc w:val="both"/>
        <w:rPr>
          <w:sz w:val="24"/>
          <w:szCs w:val="24"/>
        </w:rPr>
      </w:pPr>
      <w:r w:rsidRPr="00730081">
        <w:rPr>
          <w:sz w:val="24"/>
          <w:szCs w:val="24"/>
        </w:rPr>
        <w:t>3.2.2. Извещение о проведен</w:t>
      </w:r>
      <w:proofErr w:type="gramStart"/>
      <w:r w:rsidRPr="00730081">
        <w:rPr>
          <w:sz w:val="24"/>
          <w:szCs w:val="24"/>
        </w:rPr>
        <w:t>ии ау</w:t>
      </w:r>
      <w:proofErr w:type="gramEnd"/>
      <w:r w:rsidRPr="00730081">
        <w:rPr>
          <w:sz w:val="24"/>
          <w:szCs w:val="24"/>
        </w:rPr>
        <w:t xml:space="preserve">кциона является неотъемлемой частью аукционной документации. Сведения в извещении должны соответствовать сведениям, указанным в </w:t>
      </w:r>
      <w:r w:rsidRPr="00730081">
        <w:rPr>
          <w:sz w:val="24"/>
          <w:szCs w:val="24"/>
        </w:rPr>
        <w:lastRenderedPageBreak/>
        <w:t>аукционной документации.</w:t>
      </w:r>
    </w:p>
    <w:p w:rsidR="00366186" w:rsidRPr="00730081" w:rsidRDefault="00366186" w:rsidP="00366186">
      <w:pPr>
        <w:adjustRightInd w:val="0"/>
        <w:jc w:val="both"/>
        <w:rPr>
          <w:sz w:val="24"/>
          <w:szCs w:val="24"/>
        </w:rPr>
      </w:pPr>
      <w:r w:rsidRPr="00730081">
        <w:rPr>
          <w:sz w:val="24"/>
          <w:szCs w:val="24"/>
        </w:rPr>
        <w:t>3.2.3. Изменения, внесенные в извещение о проведен</w:t>
      </w:r>
      <w:proofErr w:type="gramStart"/>
      <w:r w:rsidRPr="00730081">
        <w:rPr>
          <w:sz w:val="24"/>
          <w:szCs w:val="24"/>
        </w:rPr>
        <w:t>ии ау</w:t>
      </w:r>
      <w:proofErr w:type="gramEnd"/>
      <w:r w:rsidRPr="00730081">
        <w:rPr>
          <w:sz w:val="24"/>
          <w:szCs w:val="24"/>
        </w:rPr>
        <w:t>кциона, размещаются Заказчиком в ЕИС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366186" w:rsidRPr="00730081" w:rsidRDefault="00366186" w:rsidP="00366186">
      <w:pPr>
        <w:adjustRightInd w:val="0"/>
        <w:jc w:val="both"/>
        <w:rPr>
          <w:sz w:val="24"/>
          <w:szCs w:val="24"/>
        </w:rPr>
      </w:pPr>
      <w:r w:rsidRPr="00730081">
        <w:rPr>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5" w:name="Par734"/>
      <w:bookmarkEnd w:id="85"/>
      <w:r w:rsidRPr="00730081">
        <w:rPr>
          <w:sz w:val="24"/>
          <w:szCs w:val="24"/>
        </w:rPr>
        <w:t>3.3. Аукционная документация</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3.3.1. Аукционная документация должна содержать сведения, предусмотренные п. 1.8.2 настоящего Положения.</w:t>
      </w:r>
    </w:p>
    <w:p w:rsidR="00366186" w:rsidRPr="00730081" w:rsidRDefault="00366186" w:rsidP="00366186">
      <w:pPr>
        <w:adjustRightInd w:val="0"/>
        <w:jc w:val="both"/>
        <w:rPr>
          <w:sz w:val="24"/>
          <w:szCs w:val="24"/>
        </w:rPr>
      </w:pPr>
      <w:r w:rsidRPr="00730081">
        <w:rPr>
          <w:sz w:val="24"/>
          <w:szCs w:val="24"/>
        </w:rPr>
        <w:t>3.3.2. К извещению, аукционной документации должен быть приложен проект договора, являющийся их неотъемлемой частью.</w:t>
      </w:r>
    </w:p>
    <w:p w:rsidR="00366186" w:rsidRPr="00730081" w:rsidRDefault="00366186" w:rsidP="00366186">
      <w:pPr>
        <w:adjustRightInd w:val="0"/>
        <w:jc w:val="both"/>
        <w:rPr>
          <w:sz w:val="24"/>
          <w:szCs w:val="24"/>
        </w:rPr>
      </w:pPr>
      <w:r w:rsidRPr="00730081">
        <w:rPr>
          <w:sz w:val="24"/>
          <w:szCs w:val="24"/>
        </w:rPr>
        <w:t>3.3.3. При проведен</w:t>
      </w:r>
      <w:proofErr w:type="gramStart"/>
      <w:r w:rsidRPr="00730081">
        <w:rPr>
          <w:sz w:val="24"/>
          <w:szCs w:val="24"/>
        </w:rPr>
        <w:t>ии ау</w:t>
      </w:r>
      <w:proofErr w:type="gramEnd"/>
      <w:r w:rsidRPr="00730081">
        <w:rPr>
          <w:sz w:val="24"/>
          <w:szCs w:val="24"/>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366186" w:rsidRPr="00730081" w:rsidRDefault="00366186" w:rsidP="00366186">
      <w:pPr>
        <w:adjustRightInd w:val="0"/>
        <w:jc w:val="both"/>
        <w:rPr>
          <w:sz w:val="24"/>
          <w:szCs w:val="24"/>
        </w:rPr>
      </w:pPr>
      <w:r w:rsidRPr="00730081">
        <w:rPr>
          <w:sz w:val="24"/>
          <w:szCs w:val="24"/>
        </w:rPr>
        <w:t>3.3.4. Изменения, вносимые в аукционную документацию, размещаются Заказчиком в ЕИС и на электронной площадке в порядке и сроки, указанные в п. 3.2.3 настоящего Положения.</w:t>
      </w:r>
    </w:p>
    <w:p w:rsidR="00366186" w:rsidRPr="00730081" w:rsidRDefault="00366186" w:rsidP="00366186">
      <w:pPr>
        <w:adjustRightInd w:val="0"/>
        <w:jc w:val="both"/>
        <w:rPr>
          <w:sz w:val="24"/>
          <w:szCs w:val="24"/>
        </w:rPr>
      </w:pPr>
      <w:r w:rsidRPr="00730081">
        <w:rPr>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6" w:name="Par743"/>
      <w:bookmarkEnd w:id="86"/>
      <w:r w:rsidRPr="00730081">
        <w:rPr>
          <w:sz w:val="24"/>
          <w:szCs w:val="24"/>
        </w:rPr>
        <w:t>3.4. Порядок подачи заявок на участие в аукционе</w:t>
      </w:r>
    </w:p>
    <w:p w:rsidR="00366186" w:rsidRPr="00730081" w:rsidRDefault="00366186" w:rsidP="00366186">
      <w:pPr>
        <w:adjustRightInd w:val="0"/>
        <w:jc w:val="center"/>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3.4.1. Участник аукциона направляет оператору электронной площадки заявку на участие в аукционе в форме электронного документа.</w:t>
      </w:r>
    </w:p>
    <w:p w:rsidR="00366186" w:rsidRPr="00730081" w:rsidRDefault="00366186" w:rsidP="00366186">
      <w:pPr>
        <w:adjustRightInd w:val="0"/>
        <w:jc w:val="both"/>
        <w:rPr>
          <w:sz w:val="24"/>
          <w:szCs w:val="24"/>
        </w:rPr>
      </w:pPr>
      <w:r w:rsidRPr="00730081">
        <w:rPr>
          <w:sz w:val="24"/>
          <w:szCs w:val="24"/>
        </w:rPr>
        <w:t>3.4.2. Прием заявок на участие в аукционе прекращается в день и время, указанные в извещении и документации о проведен</w:t>
      </w:r>
      <w:proofErr w:type="gramStart"/>
      <w:r w:rsidRPr="00730081">
        <w:rPr>
          <w:sz w:val="24"/>
          <w:szCs w:val="24"/>
        </w:rPr>
        <w:t>ии ау</w:t>
      </w:r>
      <w:proofErr w:type="gramEnd"/>
      <w:r w:rsidRPr="00730081">
        <w:rPr>
          <w:sz w:val="24"/>
          <w:szCs w:val="24"/>
        </w:rPr>
        <w:t>кциона.</w:t>
      </w:r>
    </w:p>
    <w:p w:rsidR="00366186" w:rsidRPr="00730081" w:rsidRDefault="00366186" w:rsidP="00366186">
      <w:pPr>
        <w:adjustRightInd w:val="0"/>
        <w:jc w:val="both"/>
        <w:rPr>
          <w:sz w:val="24"/>
          <w:szCs w:val="24"/>
        </w:rPr>
      </w:pPr>
      <w:r w:rsidRPr="00730081">
        <w:rPr>
          <w:sz w:val="24"/>
          <w:szCs w:val="24"/>
        </w:rPr>
        <w:t>3.4.3. Заявка на участие в аукционе должна включать:</w:t>
      </w:r>
    </w:p>
    <w:p w:rsidR="00366186" w:rsidRPr="00730081" w:rsidRDefault="00366186" w:rsidP="00366186">
      <w:pPr>
        <w:adjustRightInd w:val="0"/>
        <w:jc w:val="both"/>
        <w:rPr>
          <w:sz w:val="24"/>
          <w:szCs w:val="24"/>
        </w:rPr>
      </w:pPr>
      <w:proofErr w:type="gramStart"/>
      <w:r w:rsidRPr="00730081">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366186" w:rsidRPr="00730081" w:rsidRDefault="00366186" w:rsidP="00366186">
      <w:pPr>
        <w:adjustRightInd w:val="0"/>
        <w:jc w:val="both"/>
        <w:rPr>
          <w:sz w:val="24"/>
          <w:szCs w:val="24"/>
        </w:rPr>
      </w:pPr>
      <w:r w:rsidRPr="00730081">
        <w:rPr>
          <w:sz w:val="24"/>
          <w:szCs w:val="24"/>
        </w:rPr>
        <w:t>2) копии учредительных документов участника закупок (для юридических лиц);</w:t>
      </w:r>
    </w:p>
    <w:p w:rsidR="00366186" w:rsidRPr="00730081" w:rsidRDefault="00366186" w:rsidP="00366186">
      <w:pPr>
        <w:adjustRightInd w:val="0"/>
        <w:jc w:val="both"/>
        <w:rPr>
          <w:sz w:val="24"/>
          <w:szCs w:val="24"/>
        </w:rPr>
      </w:pPr>
      <w:r w:rsidRPr="00730081">
        <w:rPr>
          <w:sz w:val="24"/>
          <w:szCs w:val="24"/>
        </w:rPr>
        <w:t>3) копии документов, удостоверяющих личность (для физических лиц);</w:t>
      </w:r>
    </w:p>
    <w:p w:rsidR="00366186" w:rsidRPr="00730081" w:rsidRDefault="00366186" w:rsidP="00366186">
      <w:pPr>
        <w:adjustRightInd w:val="0"/>
        <w:jc w:val="both"/>
        <w:rPr>
          <w:sz w:val="24"/>
          <w:szCs w:val="24"/>
        </w:rPr>
      </w:pPr>
      <w:r w:rsidRPr="00730081">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730081">
        <w:rPr>
          <w:sz w:val="24"/>
          <w:szCs w:val="24"/>
        </w:rPr>
        <w:t>ии ау</w:t>
      </w:r>
      <w:proofErr w:type="gramEnd"/>
      <w:r w:rsidRPr="00730081">
        <w:rPr>
          <w:sz w:val="24"/>
          <w:szCs w:val="24"/>
        </w:rPr>
        <w:t>кциона, или нотариально заверенную копию такой выписки;</w:t>
      </w:r>
    </w:p>
    <w:p w:rsidR="00366186" w:rsidRPr="00730081" w:rsidRDefault="00366186" w:rsidP="00366186">
      <w:pPr>
        <w:adjustRightInd w:val="0"/>
        <w:jc w:val="both"/>
        <w:rPr>
          <w:sz w:val="24"/>
          <w:szCs w:val="24"/>
        </w:rPr>
      </w:pPr>
      <w:r w:rsidRPr="00730081">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730081">
        <w:rPr>
          <w:sz w:val="24"/>
          <w:szCs w:val="24"/>
        </w:rPr>
        <w:t>ии ау</w:t>
      </w:r>
      <w:proofErr w:type="gramEnd"/>
      <w:r w:rsidRPr="00730081">
        <w:rPr>
          <w:sz w:val="24"/>
          <w:szCs w:val="24"/>
        </w:rPr>
        <w:t>кциона;</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lastRenderedPageBreak/>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30081">
        <w:rPr>
          <w:rFonts w:ascii="Times New Roman" w:hAnsi="Times New Roman"/>
          <w:sz w:val="24"/>
          <w:szCs w:val="24"/>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730081" w:rsidRDefault="00366186" w:rsidP="00366186">
      <w:pPr>
        <w:adjustRightInd w:val="0"/>
        <w:jc w:val="both"/>
        <w:rPr>
          <w:sz w:val="24"/>
          <w:szCs w:val="24"/>
        </w:rPr>
      </w:pPr>
      <w:r w:rsidRPr="00730081">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730081" w:rsidRDefault="00366186" w:rsidP="00366186">
      <w:pPr>
        <w:adjustRightInd w:val="0"/>
        <w:jc w:val="both"/>
        <w:rPr>
          <w:sz w:val="24"/>
          <w:szCs w:val="24"/>
        </w:rPr>
      </w:pPr>
      <w:r w:rsidRPr="00730081">
        <w:rPr>
          <w:sz w:val="24"/>
          <w:szCs w:val="24"/>
        </w:rPr>
        <w:t>8) документ, декларирующий следующее:</w:t>
      </w:r>
    </w:p>
    <w:p w:rsidR="00366186" w:rsidRPr="00730081" w:rsidRDefault="00366186" w:rsidP="00366186">
      <w:pPr>
        <w:adjustRightInd w:val="0"/>
        <w:jc w:val="both"/>
        <w:rPr>
          <w:sz w:val="24"/>
          <w:szCs w:val="24"/>
        </w:rPr>
      </w:pPr>
      <w:r w:rsidRPr="00730081">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730081" w:rsidRDefault="00366186" w:rsidP="00366186">
      <w:pPr>
        <w:adjustRightInd w:val="0"/>
        <w:jc w:val="both"/>
        <w:rPr>
          <w:sz w:val="24"/>
          <w:szCs w:val="24"/>
        </w:rPr>
      </w:pPr>
      <w:r w:rsidRPr="00730081">
        <w:rPr>
          <w:sz w:val="24"/>
          <w:szCs w:val="24"/>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730081" w:rsidRDefault="00366186" w:rsidP="00366186">
      <w:pPr>
        <w:adjustRightInd w:val="0"/>
        <w:jc w:val="both"/>
        <w:rPr>
          <w:sz w:val="24"/>
          <w:szCs w:val="24"/>
        </w:rPr>
      </w:pPr>
      <w:r w:rsidRPr="00730081">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730081" w:rsidRDefault="00366186" w:rsidP="00366186">
      <w:pPr>
        <w:adjustRightInd w:val="0"/>
        <w:jc w:val="both"/>
        <w:rPr>
          <w:sz w:val="24"/>
          <w:szCs w:val="24"/>
        </w:rPr>
      </w:pPr>
      <w:r w:rsidRPr="00730081">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730081" w:rsidRDefault="00366186" w:rsidP="00366186">
      <w:pPr>
        <w:adjustRightInd w:val="0"/>
        <w:jc w:val="both"/>
        <w:rPr>
          <w:sz w:val="24"/>
          <w:szCs w:val="24"/>
        </w:rPr>
      </w:pPr>
      <w:r w:rsidRPr="00730081">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730081" w:rsidRDefault="00366186" w:rsidP="00366186">
      <w:pPr>
        <w:adjustRightInd w:val="0"/>
        <w:jc w:val="both"/>
        <w:rPr>
          <w:sz w:val="24"/>
          <w:szCs w:val="24"/>
        </w:rPr>
      </w:pPr>
      <w:r w:rsidRPr="00730081">
        <w:rPr>
          <w:sz w:val="24"/>
          <w:szCs w:val="24"/>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366186" w:rsidRPr="00730081" w:rsidRDefault="00366186" w:rsidP="00366186">
      <w:pPr>
        <w:adjustRightInd w:val="0"/>
        <w:jc w:val="both"/>
        <w:rPr>
          <w:sz w:val="24"/>
          <w:szCs w:val="24"/>
        </w:rPr>
      </w:pPr>
      <w:r w:rsidRPr="00730081">
        <w:rPr>
          <w:sz w:val="24"/>
          <w:szCs w:val="24"/>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66186" w:rsidRPr="00730081" w:rsidRDefault="00366186" w:rsidP="00366186">
      <w:pPr>
        <w:adjustRightInd w:val="0"/>
        <w:jc w:val="both"/>
        <w:rPr>
          <w:sz w:val="24"/>
          <w:szCs w:val="24"/>
        </w:rPr>
      </w:pPr>
      <w:r w:rsidRPr="00730081">
        <w:rPr>
          <w:sz w:val="24"/>
          <w:szCs w:val="24"/>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366186" w:rsidRPr="00730081" w:rsidRDefault="00366186" w:rsidP="00366186">
      <w:pPr>
        <w:adjustRightInd w:val="0"/>
        <w:jc w:val="both"/>
        <w:rPr>
          <w:sz w:val="24"/>
          <w:szCs w:val="24"/>
        </w:rPr>
      </w:pPr>
      <w:r w:rsidRPr="00730081">
        <w:rPr>
          <w:sz w:val="24"/>
          <w:szCs w:val="24"/>
        </w:rPr>
        <w:t>12) согласие на поставку товаров, выполнение работ, оказание услуг в соответствии с условиями, установленными аукционной документацией;</w:t>
      </w:r>
    </w:p>
    <w:p w:rsidR="00366186" w:rsidRPr="00730081" w:rsidRDefault="00366186" w:rsidP="00366186">
      <w:pPr>
        <w:adjustRightInd w:val="0"/>
        <w:jc w:val="both"/>
        <w:rPr>
          <w:sz w:val="24"/>
          <w:szCs w:val="24"/>
        </w:rPr>
      </w:pPr>
      <w:r w:rsidRPr="00730081">
        <w:rPr>
          <w:sz w:val="24"/>
          <w:szCs w:val="24"/>
        </w:rPr>
        <w:t>13) другие документы в соответствии с требованиями настоящего Положения и аукционной документации.</w:t>
      </w:r>
    </w:p>
    <w:p w:rsidR="00366186" w:rsidRPr="00730081" w:rsidRDefault="00366186" w:rsidP="00366186">
      <w:pPr>
        <w:adjustRightInd w:val="0"/>
        <w:jc w:val="both"/>
        <w:rPr>
          <w:sz w:val="24"/>
          <w:szCs w:val="24"/>
        </w:rPr>
      </w:pPr>
      <w:r w:rsidRPr="00730081">
        <w:rPr>
          <w:sz w:val="24"/>
          <w:szCs w:val="24"/>
        </w:rPr>
        <w:t>3.4.4. Заявка на участие в аукционе может содержать:</w:t>
      </w:r>
    </w:p>
    <w:p w:rsidR="00366186" w:rsidRPr="00730081" w:rsidRDefault="00366186" w:rsidP="00366186">
      <w:pPr>
        <w:adjustRightInd w:val="0"/>
        <w:jc w:val="both"/>
        <w:rPr>
          <w:sz w:val="24"/>
          <w:szCs w:val="24"/>
        </w:rPr>
      </w:pPr>
      <w:r w:rsidRPr="00730081">
        <w:rPr>
          <w:sz w:val="24"/>
          <w:szCs w:val="24"/>
        </w:rPr>
        <w:t>1) дополнительные документы и сведения по усмотрению участника;</w:t>
      </w:r>
    </w:p>
    <w:p w:rsidR="00366186" w:rsidRPr="00730081" w:rsidRDefault="00366186" w:rsidP="00366186">
      <w:pPr>
        <w:adjustRightInd w:val="0"/>
        <w:jc w:val="both"/>
        <w:rPr>
          <w:sz w:val="24"/>
          <w:szCs w:val="24"/>
        </w:rPr>
      </w:pPr>
      <w:proofErr w:type="gramStart"/>
      <w:r w:rsidRPr="00730081">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730081" w:rsidRDefault="00366186" w:rsidP="00366186">
      <w:pPr>
        <w:adjustRightInd w:val="0"/>
        <w:jc w:val="both"/>
        <w:rPr>
          <w:sz w:val="24"/>
          <w:szCs w:val="24"/>
        </w:rPr>
      </w:pPr>
      <w:r w:rsidRPr="00730081">
        <w:rPr>
          <w:sz w:val="24"/>
          <w:szCs w:val="24"/>
        </w:rPr>
        <w:lastRenderedPageBreak/>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730081">
        <w:rPr>
          <w:sz w:val="24"/>
          <w:szCs w:val="24"/>
        </w:rPr>
        <w:t>ии ау</w:t>
      </w:r>
      <w:proofErr w:type="gramEnd"/>
      <w:r w:rsidRPr="00730081">
        <w:rPr>
          <w:sz w:val="24"/>
          <w:szCs w:val="24"/>
        </w:rPr>
        <w:t>кциона.</w:t>
      </w:r>
    </w:p>
    <w:p w:rsidR="00366186" w:rsidRPr="00730081" w:rsidRDefault="00366186" w:rsidP="00366186">
      <w:pPr>
        <w:adjustRightInd w:val="0"/>
        <w:jc w:val="both"/>
        <w:rPr>
          <w:sz w:val="24"/>
          <w:szCs w:val="24"/>
        </w:rPr>
      </w:pPr>
      <w:r w:rsidRPr="00730081">
        <w:rPr>
          <w:sz w:val="24"/>
          <w:szCs w:val="24"/>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366186" w:rsidRPr="00730081" w:rsidRDefault="00366186" w:rsidP="00366186">
      <w:pPr>
        <w:adjustRightInd w:val="0"/>
        <w:jc w:val="both"/>
        <w:rPr>
          <w:sz w:val="24"/>
          <w:szCs w:val="24"/>
        </w:rPr>
      </w:pPr>
      <w:r w:rsidRPr="00730081">
        <w:rPr>
          <w:sz w:val="24"/>
          <w:szCs w:val="24"/>
        </w:rPr>
        <w:t xml:space="preserve">3.4.6. Участник вправе изменить или отозвать заявку </w:t>
      </w:r>
      <w:proofErr w:type="gramStart"/>
      <w:r w:rsidRPr="00730081">
        <w:rPr>
          <w:sz w:val="24"/>
          <w:szCs w:val="24"/>
        </w:rPr>
        <w:t>на участие в аукционе в любой момент до окончания срока подачи заявок на участие</w:t>
      </w:r>
      <w:proofErr w:type="gramEnd"/>
      <w:r w:rsidRPr="00730081">
        <w:rPr>
          <w:sz w:val="24"/>
          <w:szCs w:val="24"/>
        </w:rPr>
        <w:t xml:space="preserve"> в аукционе, направив уведомление об этом оператору электронной площадки.</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7" w:name="Par785"/>
      <w:bookmarkEnd w:id="87"/>
      <w:r w:rsidRPr="00730081">
        <w:rPr>
          <w:sz w:val="24"/>
          <w:szCs w:val="24"/>
        </w:rPr>
        <w:t>3.5. Порядок рассмотрения заявок на участие в аукционе</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366186" w:rsidRPr="00730081" w:rsidRDefault="00366186" w:rsidP="00366186">
      <w:pPr>
        <w:adjustRightInd w:val="0"/>
        <w:jc w:val="both"/>
        <w:rPr>
          <w:sz w:val="24"/>
          <w:szCs w:val="24"/>
        </w:rPr>
      </w:pPr>
      <w:r w:rsidRPr="00730081">
        <w:rPr>
          <w:sz w:val="24"/>
          <w:szCs w:val="24"/>
        </w:rPr>
        <w:t xml:space="preserve">3.5.2. </w:t>
      </w:r>
      <w:proofErr w:type="gramStart"/>
      <w:r w:rsidRPr="00730081">
        <w:rPr>
          <w:sz w:val="24"/>
          <w:szCs w:val="24"/>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366186" w:rsidRPr="00730081" w:rsidRDefault="00366186" w:rsidP="00366186">
      <w:pPr>
        <w:adjustRightInd w:val="0"/>
        <w:jc w:val="both"/>
        <w:rPr>
          <w:sz w:val="24"/>
          <w:szCs w:val="24"/>
        </w:rPr>
      </w:pPr>
      <w:r w:rsidRPr="00730081">
        <w:rPr>
          <w:sz w:val="24"/>
          <w:szCs w:val="24"/>
        </w:rPr>
        <w:t>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366186" w:rsidRPr="00730081" w:rsidRDefault="00366186" w:rsidP="00366186">
      <w:pPr>
        <w:adjustRightInd w:val="0"/>
        <w:jc w:val="both"/>
        <w:rPr>
          <w:sz w:val="24"/>
          <w:szCs w:val="24"/>
        </w:rPr>
      </w:pPr>
      <w:r w:rsidRPr="00730081">
        <w:rPr>
          <w:sz w:val="24"/>
          <w:szCs w:val="24"/>
        </w:rPr>
        <w:t>3.5.4. По результатам рассмотрения заявок составляется протокол.</w:t>
      </w:r>
    </w:p>
    <w:p w:rsidR="00366186" w:rsidRPr="00730081" w:rsidRDefault="00366186" w:rsidP="00366186">
      <w:pPr>
        <w:adjustRightInd w:val="0"/>
        <w:jc w:val="both"/>
        <w:rPr>
          <w:sz w:val="24"/>
          <w:szCs w:val="24"/>
        </w:rPr>
      </w:pPr>
      <w:r w:rsidRPr="00730081">
        <w:rPr>
          <w:sz w:val="24"/>
          <w:szCs w:val="24"/>
        </w:rP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366186" w:rsidRPr="00730081" w:rsidRDefault="00366186" w:rsidP="00366186">
      <w:pPr>
        <w:adjustRightInd w:val="0"/>
        <w:jc w:val="both"/>
        <w:rPr>
          <w:sz w:val="24"/>
          <w:szCs w:val="24"/>
        </w:rPr>
      </w:pPr>
      <w:r w:rsidRPr="00730081">
        <w:rPr>
          <w:sz w:val="24"/>
          <w:szCs w:val="24"/>
        </w:rPr>
        <w:t>3.5.6. Протокол должен содержать сведения, указанные в п. 1.7.3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аукциона (лота);</w:t>
      </w:r>
    </w:p>
    <w:p w:rsidR="00366186" w:rsidRPr="00730081" w:rsidRDefault="00366186" w:rsidP="00366186">
      <w:pPr>
        <w:adjustRightInd w:val="0"/>
        <w:jc w:val="both"/>
        <w:rPr>
          <w:sz w:val="24"/>
          <w:szCs w:val="24"/>
        </w:rPr>
      </w:pPr>
      <w:r w:rsidRPr="00730081">
        <w:rPr>
          <w:sz w:val="24"/>
          <w:szCs w:val="24"/>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366186" w:rsidRPr="00730081" w:rsidRDefault="00366186" w:rsidP="00366186">
      <w:pPr>
        <w:adjustRightInd w:val="0"/>
        <w:jc w:val="both"/>
        <w:rPr>
          <w:sz w:val="24"/>
          <w:szCs w:val="24"/>
        </w:rPr>
      </w:pPr>
      <w:r w:rsidRPr="00730081">
        <w:rPr>
          <w:sz w:val="24"/>
          <w:szCs w:val="24"/>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366186" w:rsidRPr="00730081" w:rsidRDefault="00366186" w:rsidP="00366186">
      <w:pPr>
        <w:adjustRightInd w:val="0"/>
        <w:jc w:val="both"/>
        <w:rPr>
          <w:sz w:val="24"/>
          <w:szCs w:val="24"/>
        </w:rPr>
      </w:pPr>
      <w:r w:rsidRPr="00730081">
        <w:rPr>
          <w:sz w:val="24"/>
          <w:szCs w:val="24"/>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366186" w:rsidRPr="00730081" w:rsidRDefault="00366186" w:rsidP="00366186">
      <w:pPr>
        <w:adjustRightInd w:val="0"/>
        <w:jc w:val="both"/>
        <w:rPr>
          <w:sz w:val="24"/>
          <w:szCs w:val="24"/>
        </w:rPr>
      </w:pPr>
      <w:r w:rsidRPr="00730081">
        <w:rPr>
          <w:sz w:val="24"/>
          <w:szCs w:val="24"/>
        </w:rPr>
        <w:t>3.5.7.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366186" w:rsidRPr="00730081" w:rsidRDefault="00366186" w:rsidP="00366186">
      <w:pPr>
        <w:adjustRightInd w:val="0"/>
        <w:jc w:val="both"/>
        <w:rPr>
          <w:sz w:val="24"/>
          <w:szCs w:val="24"/>
        </w:rPr>
      </w:pPr>
      <w:r w:rsidRPr="00730081">
        <w:rPr>
          <w:sz w:val="24"/>
          <w:szCs w:val="24"/>
        </w:rPr>
        <w:t xml:space="preserve">3.5.8. Если </w:t>
      </w:r>
      <w:proofErr w:type="gramStart"/>
      <w:r w:rsidRPr="00730081">
        <w:rPr>
          <w:sz w:val="24"/>
          <w:szCs w:val="24"/>
        </w:rPr>
        <w:t>по результатам рассмотрения заявок принято решение об отказе в допуске к участию в аукционе</w:t>
      </w:r>
      <w:proofErr w:type="gramEnd"/>
      <w:r w:rsidRPr="00730081">
        <w:rPr>
          <w:sz w:val="24"/>
          <w:szCs w:val="24"/>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366186" w:rsidRPr="00730081" w:rsidRDefault="00366186" w:rsidP="00366186">
      <w:pPr>
        <w:adjustRightInd w:val="0"/>
        <w:jc w:val="both"/>
        <w:rPr>
          <w:sz w:val="24"/>
          <w:szCs w:val="24"/>
        </w:rPr>
      </w:pPr>
      <w:r w:rsidRPr="00730081">
        <w:rPr>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730081" w:rsidRDefault="00366186" w:rsidP="00366186">
      <w:pPr>
        <w:adjustRightInd w:val="0"/>
        <w:jc w:val="both"/>
        <w:rPr>
          <w:sz w:val="24"/>
          <w:szCs w:val="24"/>
        </w:rPr>
      </w:pPr>
      <w:r w:rsidRPr="00730081">
        <w:rPr>
          <w:sz w:val="24"/>
          <w:szCs w:val="24"/>
        </w:rPr>
        <w:t>3.5.9. 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88" w:name="Par807"/>
      <w:bookmarkEnd w:id="88"/>
      <w:r w:rsidRPr="00730081">
        <w:rPr>
          <w:sz w:val="24"/>
          <w:szCs w:val="24"/>
        </w:rPr>
        <w:t>3.6. Порядок проведения аукциона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366186" w:rsidRPr="00730081" w:rsidRDefault="00366186" w:rsidP="00366186">
      <w:pPr>
        <w:adjustRightInd w:val="0"/>
        <w:jc w:val="both"/>
        <w:rPr>
          <w:sz w:val="24"/>
          <w:szCs w:val="24"/>
        </w:rPr>
      </w:pPr>
      <w:r w:rsidRPr="00730081">
        <w:rPr>
          <w:sz w:val="24"/>
          <w:szCs w:val="24"/>
        </w:rPr>
        <w:t xml:space="preserve">3.6.2. Аукцион проводится в соответствии с регламентом работы и инструкциями электронной площадки с помощью ее программных средств. </w:t>
      </w:r>
      <w:proofErr w:type="gramStart"/>
      <w:r w:rsidRPr="00730081">
        <w:rPr>
          <w:sz w:val="24"/>
          <w:szCs w:val="24"/>
        </w:rPr>
        <w:t>Он проводится в день и время, которые указаны в документации об аукционе.</w:t>
      </w:r>
      <w:proofErr w:type="gramEnd"/>
    </w:p>
    <w:p w:rsidR="00366186" w:rsidRPr="00730081" w:rsidRDefault="00366186" w:rsidP="00366186">
      <w:pPr>
        <w:adjustRightInd w:val="0"/>
        <w:jc w:val="both"/>
        <w:rPr>
          <w:sz w:val="24"/>
          <w:szCs w:val="24"/>
        </w:rPr>
      </w:pPr>
      <w:r w:rsidRPr="00730081">
        <w:rPr>
          <w:sz w:val="24"/>
          <w:szCs w:val="24"/>
        </w:rPr>
        <w:t>3.6.3. Аукцион проводится путем снижения начальной (максимальной) цены договора (цены лота), указанной в извещении о проведен</w:t>
      </w:r>
      <w:proofErr w:type="gramStart"/>
      <w:r w:rsidRPr="00730081">
        <w:rPr>
          <w:sz w:val="24"/>
          <w:szCs w:val="24"/>
        </w:rPr>
        <w:t>ии ау</w:t>
      </w:r>
      <w:proofErr w:type="gramEnd"/>
      <w:r w:rsidRPr="00730081">
        <w:rPr>
          <w:sz w:val="24"/>
          <w:szCs w:val="24"/>
        </w:rPr>
        <w:t>кциона, на "шаг аукциона".</w:t>
      </w:r>
    </w:p>
    <w:p w:rsidR="00366186" w:rsidRPr="00730081" w:rsidRDefault="00366186" w:rsidP="00366186">
      <w:pPr>
        <w:adjustRightInd w:val="0"/>
        <w:jc w:val="both"/>
        <w:rPr>
          <w:sz w:val="24"/>
          <w:szCs w:val="24"/>
        </w:rPr>
      </w:pPr>
      <w:r w:rsidRPr="00730081">
        <w:rPr>
          <w:sz w:val="24"/>
          <w:szCs w:val="24"/>
        </w:rPr>
        <w:t>3.6.4.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730081">
        <w:rPr>
          <w:sz w:val="24"/>
          <w:szCs w:val="24"/>
        </w:rPr>
        <w:t>ии ау</w:t>
      </w:r>
      <w:proofErr w:type="gramEnd"/>
      <w:r w:rsidRPr="00730081">
        <w:rPr>
          <w:sz w:val="24"/>
          <w:szCs w:val="24"/>
        </w:rPr>
        <w:t>кциона.</w:t>
      </w:r>
    </w:p>
    <w:p w:rsidR="00366186" w:rsidRPr="00730081" w:rsidRDefault="00366186" w:rsidP="00366186">
      <w:pPr>
        <w:adjustRightInd w:val="0"/>
        <w:jc w:val="both"/>
        <w:rPr>
          <w:sz w:val="24"/>
          <w:szCs w:val="24"/>
        </w:rPr>
      </w:pPr>
      <w:r w:rsidRPr="00730081">
        <w:rPr>
          <w:sz w:val="24"/>
          <w:szCs w:val="24"/>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366186" w:rsidRPr="00730081" w:rsidRDefault="00366186" w:rsidP="00366186">
      <w:pPr>
        <w:adjustRightInd w:val="0"/>
        <w:jc w:val="both"/>
        <w:rPr>
          <w:sz w:val="24"/>
          <w:szCs w:val="24"/>
        </w:rPr>
      </w:pPr>
      <w:r w:rsidRPr="00730081">
        <w:rPr>
          <w:sz w:val="24"/>
          <w:szCs w:val="24"/>
        </w:rPr>
        <w:t>Участники подают предложения о цене договора с учетом следующих требований:</w:t>
      </w:r>
    </w:p>
    <w:p w:rsidR="00366186" w:rsidRPr="00730081" w:rsidRDefault="00366186" w:rsidP="00366186">
      <w:pPr>
        <w:adjustRightInd w:val="0"/>
        <w:jc w:val="both"/>
        <w:rPr>
          <w:sz w:val="24"/>
          <w:szCs w:val="24"/>
        </w:rPr>
      </w:pPr>
      <w:r w:rsidRPr="00730081">
        <w:rPr>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366186" w:rsidRPr="00730081" w:rsidRDefault="00366186" w:rsidP="00366186">
      <w:pPr>
        <w:adjustRightInd w:val="0"/>
        <w:jc w:val="both"/>
        <w:rPr>
          <w:sz w:val="24"/>
          <w:szCs w:val="24"/>
        </w:rPr>
      </w:pPr>
      <w:r w:rsidRPr="00730081">
        <w:rPr>
          <w:sz w:val="24"/>
          <w:szCs w:val="24"/>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366186" w:rsidRPr="00730081" w:rsidRDefault="00366186" w:rsidP="00366186">
      <w:pPr>
        <w:adjustRightInd w:val="0"/>
        <w:jc w:val="both"/>
        <w:rPr>
          <w:sz w:val="24"/>
          <w:szCs w:val="24"/>
        </w:rPr>
      </w:pPr>
      <w:r w:rsidRPr="00730081">
        <w:rPr>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366186" w:rsidRPr="00730081" w:rsidRDefault="00366186" w:rsidP="00366186">
      <w:pPr>
        <w:adjustRightInd w:val="0"/>
        <w:jc w:val="both"/>
        <w:rPr>
          <w:sz w:val="24"/>
          <w:szCs w:val="24"/>
        </w:rPr>
      </w:pPr>
      <w:bookmarkStart w:id="89" w:name="Par821"/>
      <w:bookmarkEnd w:id="89"/>
      <w:r w:rsidRPr="00730081">
        <w:rPr>
          <w:sz w:val="24"/>
          <w:szCs w:val="24"/>
        </w:rPr>
        <w:t>3.6.6. При проведен</w:t>
      </w:r>
      <w:proofErr w:type="gramStart"/>
      <w:r w:rsidRPr="00730081">
        <w:rPr>
          <w:sz w:val="24"/>
          <w:szCs w:val="24"/>
        </w:rPr>
        <w:t>ии ау</w:t>
      </w:r>
      <w:proofErr w:type="gramEnd"/>
      <w:r w:rsidRPr="00730081">
        <w:rPr>
          <w:sz w:val="24"/>
          <w:szCs w:val="24"/>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366186" w:rsidRPr="00730081" w:rsidRDefault="00366186" w:rsidP="00366186">
      <w:pPr>
        <w:adjustRightInd w:val="0"/>
        <w:jc w:val="both"/>
        <w:rPr>
          <w:sz w:val="24"/>
          <w:szCs w:val="24"/>
        </w:rPr>
      </w:pPr>
      <w:r w:rsidRPr="00730081">
        <w:rPr>
          <w:sz w:val="24"/>
          <w:szCs w:val="24"/>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366186" w:rsidRPr="00730081" w:rsidRDefault="00366186" w:rsidP="00366186">
      <w:pPr>
        <w:adjustRightInd w:val="0"/>
        <w:jc w:val="both"/>
        <w:rPr>
          <w:sz w:val="24"/>
          <w:szCs w:val="24"/>
        </w:rPr>
      </w:pPr>
      <w:r w:rsidRPr="00730081">
        <w:rPr>
          <w:sz w:val="24"/>
          <w:szCs w:val="24"/>
        </w:rP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366186" w:rsidRPr="00730081" w:rsidRDefault="00366186" w:rsidP="00366186">
      <w:pPr>
        <w:adjustRightInd w:val="0"/>
        <w:jc w:val="both"/>
        <w:rPr>
          <w:sz w:val="24"/>
          <w:szCs w:val="24"/>
        </w:rPr>
      </w:pPr>
      <w:r w:rsidRPr="00730081">
        <w:rPr>
          <w:sz w:val="24"/>
          <w:szCs w:val="24"/>
        </w:rPr>
        <w:t>2) если документацией о проведен</w:t>
      </w:r>
      <w:proofErr w:type="gramStart"/>
      <w:r w:rsidRPr="00730081">
        <w:rPr>
          <w:sz w:val="24"/>
          <w:szCs w:val="24"/>
        </w:rPr>
        <w:t>ии ау</w:t>
      </w:r>
      <w:proofErr w:type="gramEnd"/>
      <w:r w:rsidRPr="00730081">
        <w:rPr>
          <w:sz w:val="24"/>
          <w:szCs w:val="24"/>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366186" w:rsidRPr="00730081" w:rsidRDefault="00366186" w:rsidP="00366186">
      <w:pPr>
        <w:adjustRightInd w:val="0"/>
        <w:jc w:val="both"/>
        <w:rPr>
          <w:sz w:val="24"/>
          <w:szCs w:val="24"/>
        </w:rPr>
      </w:pPr>
      <w:r w:rsidRPr="00730081">
        <w:rPr>
          <w:sz w:val="24"/>
          <w:szCs w:val="24"/>
        </w:rPr>
        <w:t xml:space="preserve">3.6.8. </w:t>
      </w:r>
      <w:proofErr w:type="gramStart"/>
      <w:r w:rsidRPr="00730081">
        <w:rPr>
          <w:sz w:val="24"/>
          <w:szCs w:val="24"/>
        </w:rPr>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366186" w:rsidRPr="00730081" w:rsidRDefault="00366186" w:rsidP="00366186">
      <w:pPr>
        <w:adjustRightInd w:val="0"/>
        <w:jc w:val="both"/>
        <w:rPr>
          <w:sz w:val="24"/>
          <w:szCs w:val="24"/>
        </w:rPr>
      </w:pPr>
      <w:r w:rsidRPr="00730081">
        <w:rPr>
          <w:sz w:val="24"/>
          <w:szCs w:val="24"/>
        </w:rPr>
        <w:t xml:space="preserve">3.6.9. </w:t>
      </w:r>
      <w:proofErr w:type="gramStart"/>
      <w:r w:rsidRPr="00730081">
        <w:rPr>
          <w:sz w:val="24"/>
          <w:szCs w:val="24"/>
        </w:rPr>
        <w:t xml:space="preserve">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w:t>
      </w:r>
      <w:r w:rsidRPr="00730081">
        <w:rPr>
          <w:sz w:val="24"/>
          <w:szCs w:val="24"/>
        </w:rPr>
        <w:lastRenderedPageBreak/>
        <w:t>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730081">
        <w:rPr>
          <w:sz w:val="24"/>
          <w:szCs w:val="24"/>
        </w:rPr>
        <w:t xml:space="preserve">, </w:t>
      </w:r>
      <w:proofErr w:type="gramStart"/>
      <w:r w:rsidRPr="00730081">
        <w:rPr>
          <w:sz w:val="24"/>
          <w:szCs w:val="24"/>
        </w:rPr>
        <w:t>увеличенной</w:t>
      </w:r>
      <w:proofErr w:type="gramEnd"/>
      <w:r w:rsidRPr="00730081">
        <w:rPr>
          <w:sz w:val="24"/>
          <w:szCs w:val="24"/>
        </w:rPr>
        <w:t xml:space="preserve"> на 15 процентов от предложенной им.</w:t>
      </w:r>
    </w:p>
    <w:p w:rsidR="00366186" w:rsidRPr="00730081" w:rsidRDefault="00366186" w:rsidP="00366186">
      <w:pPr>
        <w:adjustRightInd w:val="0"/>
        <w:jc w:val="both"/>
        <w:rPr>
          <w:sz w:val="24"/>
          <w:szCs w:val="24"/>
        </w:rPr>
      </w:pPr>
      <w:r w:rsidRPr="00730081">
        <w:rPr>
          <w:sz w:val="24"/>
          <w:szCs w:val="24"/>
        </w:rPr>
        <w:t>3.6.10. Протокол проведения аукциона должен содержать сведения, указанные в п. 1.7.4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аукциона (лота);</w:t>
      </w:r>
    </w:p>
    <w:p w:rsidR="00366186" w:rsidRPr="00730081" w:rsidRDefault="00366186" w:rsidP="00366186">
      <w:pPr>
        <w:adjustRightInd w:val="0"/>
        <w:jc w:val="both"/>
        <w:rPr>
          <w:sz w:val="24"/>
          <w:szCs w:val="24"/>
        </w:rPr>
      </w:pPr>
      <w:r w:rsidRPr="00730081">
        <w:rPr>
          <w:sz w:val="24"/>
          <w:szCs w:val="24"/>
        </w:rPr>
        <w:t>3) перечень участников аукциона;</w:t>
      </w:r>
    </w:p>
    <w:p w:rsidR="00366186" w:rsidRPr="00730081" w:rsidRDefault="00366186" w:rsidP="00366186">
      <w:pPr>
        <w:adjustRightInd w:val="0"/>
        <w:jc w:val="both"/>
        <w:rPr>
          <w:sz w:val="24"/>
          <w:szCs w:val="24"/>
        </w:rPr>
      </w:pPr>
      <w:r w:rsidRPr="00730081">
        <w:rPr>
          <w:sz w:val="24"/>
          <w:szCs w:val="24"/>
        </w:rPr>
        <w:t>4) начальную (максимальную) цену договора (цену лота);</w:t>
      </w:r>
    </w:p>
    <w:p w:rsidR="00366186" w:rsidRPr="00730081" w:rsidRDefault="00366186" w:rsidP="00366186">
      <w:pPr>
        <w:adjustRightInd w:val="0"/>
        <w:jc w:val="both"/>
        <w:rPr>
          <w:sz w:val="24"/>
          <w:szCs w:val="24"/>
        </w:rPr>
      </w:pPr>
      <w:r w:rsidRPr="00730081">
        <w:rPr>
          <w:sz w:val="24"/>
          <w:szCs w:val="24"/>
        </w:rPr>
        <w:t>5) последнее и предпоследнее предложения о цене договора.</w:t>
      </w:r>
    </w:p>
    <w:p w:rsidR="00366186" w:rsidRPr="00730081" w:rsidRDefault="00366186" w:rsidP="00366186">
      <w:pPr>
        <w:adjustRightInd w:val="0"/>
        <w:jc w:val="both"/>
        <w:rPr>
          <w:sz w:val="24"/>
          <w:szCs w:val="24"/>
        </w:rPr>
      </w:pPr>
      <w:r w:rsidRPr="00730081">
        <w:rPr>
          <w:sz w:val="24"/>
          <w:szCs w:val="24"/>
        </w:rPr>
        <w:t>3.6.11. Протокол проведения аукциона размещается Заказчиком в ЕИС и на электронной площадке не позднее чем через три дня со дня подписания.</w:t>
      </w:r>
    </w:p>
    <w:p w:rsidR="00366186" w:rsidRPr="00730081" w:rsidRDefault="00366186" w:rsidP="00366186">
      <w:pPr>
        <w:adjustRightInd w:val="0"/>
        <w:jc w:val="both"/>
        <w:rPr>
          <w:sz w:val="24"/>
          <w:szCs w:val="24"/>
        </w:rPr>
      </w:pPr>
      <w:r w:rsidRPr="00730081">
        <w:rPr>
          <w:sz w:val="24"/>
          <w:szCs w:val="24"/>
        </w:rPr>
        <w:t>3.6.12.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730081">
        <w:rPr>
          <w:sz w:val="24"/>
          <w:szCs w:val="24"/>
        </w:rPr>
        <w:t>ии ау</w:t>
      </w:r>
      <w:proofErr w:type="gramEnd"/>
      <w:r w:rsidRPr="00730081">
        <w:rPr>
          <w:sz w:val="24"/>
          <w:szCs w:val="24"/>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bookmarkStart w:id="90" w:name="Par509"/>
      <w:bookmarkEnd w:id="90"/>
      <w:r w:rsidRPr="00730081">
        <w:rPr>
          <w:sz w:val="24"/>
          <w:szCs w:val="24"/>
        </w:rPr>
        <w:t>4. Закупка путем проведения запроса предложений</w:t>
      </w:r>
    </w:p>
    <w:p w:rsidR="00366186" w:rsidRPr="00730081" w:rsidRDefault="00366186" w:rsidP="00366186">
      <w:pPr>
        <w:adjustRightInd w:val="0"/>
        <w:jc w:val="center"/>
        <w:outlineLvl w:val="0"/>
        <w:rPr>
          <w:sz w:val="24"/>
          <w:szCs w:val="24"/>
        </w:rPr>
      </w:pPr>
      <w:r w:rsidRPr="00730081">
        <w:rPr>
          <w:sz w:val="24"/>
          <w:szCs w:val="24"/>
        </w:rPr>
        <w:t>в электронной форме</w:t>
      </w:r>
    </w:p>
    <w:p w:rsidR="00366186" w:rsidRPr="00730081" w:rsidRDefault="00366186" w:rsidP="00366186">
      <w:pPr>
        <w:adjustRightInd w:val="0"/>
        <w:jc w:val="center"/>
        <w:outlineLvl w:val="0"/>
        <w:rPr>
          <w:sz w:val="24"/>
          <w:szCs w:val="24"/>
        </w:rPr>
      </w:pPr>
    </w:p>
    <w:p w:rsidR="00366186" w:rsidRPr="00730081" w:rsidRDefault="00366186" w:rsidP="00366186">
      <w:pPr>
        <w:adjustRightInd w:val="0"/>
        <w:jc w:val="center"/>
        <w:outlineLvl w:val="0"/>
        <w:rPr>
          <w:sz w:val="24"/>
          <w:szCs w:val="24"/>
        </w:rPr>
      </w:pPr>
      <w:bookmarkStart w:id="91" w:name="Par840"/>
      <w:bookmarkEnd w:id="91"/>
      <w:r w:rsidRPr="00730081">
        <w:rPr>
          <w:sz w:val="24"/>
          <w:szCs w:val="24"/>
        </w:rPr>
        <w:t>4.1. Запрос предложений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4.1.1. Запрос предложений в электронной форме (далее - запрос предложений) - открытая конкурентная процедура закупки.</w:t>
      </w:r>
    </w:p>
    <w:p w:rsidR="00366186" w:rsidRPr="00730081" w:rsidRDefault="00366186" w:rsidP="00366186">
      <w:pPr>
        <w:adjustRightInd w:val="0"/>
        <w:jc w:val="both"/>
        <w:rPr>
          <w:sz w:val="24"/>
          <w:szCs w:val="24"/>
        </w:rPr>
      </w:pPr>
      <w:r w:rsidRPr="00730081">
        <w:rPr>
          <w:sz w:val="24"/>
          <w:szCs w:val="24"/>
        </w:rPr>
        <w:t xml:space="preserve">4.1.2. Запрос предложений может проводиться, если начальная (максимальная) цена договора менее 5 </w:t>
      </w:r>
      <w:proofErr w:type="gramStart"/>
      <w:r w:rsidRPr="00730081">
        <w:rPr>
          <w:sz w:val="24"/>
          <w:szCs w:val="24"/>
        </w:rPr>
        <w:t>млн</w:t>
      </w:r>
      <w:proofErr w:type="gramEnd"/>
      <w:r w:rsidRPr="00730081">
        <w:rPr>
          <w:sz w:val="24"/>
          <w:szCs w:val="24"/>
        </w:rPr>
        <w:t xml:space="preserve"> руб. и соблюдается хотя бы одно из следующих условий:</w:t>
      </w:r>
    </w:p>
    <w:p w:rsidR="00366186" w:rsidRPr="00730081" w:rsidRDefault="00366186" w:rsidP="00366186">
      <w:pPr>
        <w:adjustRightInd w:val="0"/>
        <w:jc w:val="both"/>
        <w:rPr>
          <w:sz w:val="24"/>
          <w:szCs w:val="24"/>
        </w:rPr>
      </w:pPr>
      <w:r w:rsidRPr="00730081">
        <w:rPr>
          <w:sz w:val="24"/>
          <w:szCs w:val="24"/>
        </w:rPr>
        <w:t>1) проводить конкурс нецелесообразно или невозможно ввиду срочной необходимости в удовлетворении потребностей Заказчика;</w:t>
      </w:r>
    </w:p>
    <w:p w:rsidR="00366186" w:rsidRPr="00730081" w:rsidRDefault="00366186" w:rsidP="00366186">
      <w:pPr>
        <w:adjustRightInd w:val="0"/>
        <w:jc w:val="both"/>
        <w:rPr>
          <w:sz w:val="24"/>
          <w:szCs w:val="24"/>
        </w:rPr>
      </w:pPr>
      <w:r w:rsidRPr="00730081">
        <w:rPr>
          <w:sz w:val="24"/>
          <w:szCs w:val="24"/>
        </w:rPr>
        <w:t>2) Заказчик планирует заключить договор в целях проведения научных исследований, экспериментов, разработок;</w:t>
      </w:r>
    </w:p>
    <w:p w:rsidR="00366186" w:rsidRPr="00730081" w:rsidRDefault="00366186" w:rsidP="00366186">
      <w:pPr>
        <w:adjustRightInd w:val="0"/>
        <w:jc w:val="both"/>
        <w:rPr>
          <w:sz w:val="24"/>
          <w:szCs w:val="24"/>
        </w:rPr>
      </w:pPr>
      <w:r w:rsidRPr="00730081">
        <w:rPr>
          <w:sz w:val="24"/>
          <w:szCs w:val="24"/>
        </w:rPr>
        <w:t>3) Заказчик планирует заключить кредитный договор.</w:t>
      </w:r>
    </w:p>
    <w:p w:rsidR="00366186" w:rsidRPr="00730081" w:rsidRDefault="00366186" w:rsidP="00366186">
      <w:pPr>
        <w:adjustRightInd w:val="0"/>
        <w:jc w:val="both"/>
        <w:rPr>
          <w:sz w:val="24"/>
          <w:szCs w:val="24"/>
        </w:rPr>
      </w:pPr>
      <w:r w:rsidRPr="00730081">
        <w:rPr>
          <w:sz w:val="24"/>
          <w:szCs w:val="24"/>
        </w:rPr>
        <w:t>4.1.3. Отбор предложений осуществляется на основании критериев, указанных в документации о проведении запроса предложений.</w:t>
      </w:r>
    </w:p>
    <w:p w:rsidR="00366186" w:rsidRPr="00730081" w:rsidRDefault="00366186" w:rsidP="00366186">
      <w:pPr>
        <w:adjustRightInd w:val="0"/>
        <w:jc w:val="both"/>
        <w:rPr>
          <w:sz w:val="24"/>
          <w:szCs w:val="24"/>
        </w:rPr>
      </w:pPr>
      <w:r w:rsidRPr="00730081">
        <w:rPr>
          <w:sz w:val="24"/>
          <w:szCs w:val="24"/>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366186" w:rsidRPr="00730081" w:rsidRDefault="00366186" w:rsidP="00366186">
      <w:pPr>
        <w:adjustRightInd w:val="0"/>
        <w:jc w:val="both"/>
        <w:rPr>
          <w:sz w:val="24"/>
          <w:szCs w:val="24"/>
        </w:rPr>
      </w:pPr>
      <w:r w:rsidRPr="00730081">
        <w:rPr>
          <w:sz w:val="24"/>
          <w:szCs w:val="24"/>
        </w:rPr>
        <w:t xml:space="preserve">4.1.5. </w:t>
      </w:r>
      <w:proofErr w:type="gramStart"/>
      <w:r w:rsidRPr="00730081">
        <w:rPr>
          <w:sz w:val="24"/>
          <w:szCs w:val="24"/>
        </w:rPr>
        <w:t>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roofErr w:type="gramEnd"/>
    </w:p>
    <w:p w:rsidR="00366186" w:rsidRPr="00730081" w:rsidRDefault="00366186" w:rsidP="00366186">
      <w:pPr>
        <w:adjustRightInd w:val="0"/>
        <w:jc w:val="both"/>
        <w:rPr>
          <w:sz w:val="24"/>
          <w:szCs w:val="24"/>
        </w:rPr>
      </w:pPr>
      <w:bookmarkStart w:id="92" w:name="Par850"/>
      <w:bookmarkEnd w:id="92"/>
      <w:r w:rsidRPr="00730081">
        <w:rPr>
          <w:sz w:val="24"/>
          <w:szCs w:val="24"/>
        </w:rPr>
        <w:t>4.1.6. Решение об отказе от проведения запроса предложений размещается в ЕИС и на электронной площадке в день принятия такого решения.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93" w:name="Par859"/>
      <w:bookmarkEnd w:id="93"/>
      <w:r w:rsidRPr="00730081">
        <w:rPr>
          <w:sz w:val="24"/>
          <w:szCs w:val="24"/>
        </w:rPr>
        <w:t>4.2. Извещение о проведении запроса предложений</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366186" w:rsidRPr="00730081" w:rsidRDefault="00366186" w:rsidP="00366186">
      <w:pPr>
        <w:adjustRightInd w:val="0"/>
        <w:jc w:val="both"/>
        <w:rPr>
          <w:sz w:val="24"/>
          <w:szCs w:val="24"/>
        </w:rPr>
      </w:pPr>
      <w:r w:rsidRPr="00730081">
        <w:rPr>
          <w:sz w:val="24"/>
          <w:szCs w:val="24"/>
        </w:rPr>
        <w:t>К извещению о запросе предложений должен прилагаться проект договора, являющийся неотъемлемой частью извещения.</w:t>
      </w:r>
    </w:p>
    <w:p w:rsidR="00366186" w:rsidRPr="00730081" w:rsidRDefault="00366186" w:rsidP="00366186">
      <w:pPr>
        <w:adjustRightInd w:val="0"/>
        <w:jc w:val="both"/>
        <w:rPr>
          <w:sz w:val="24"/>
          <w:szCs w:val="24"/>
        </w:rPr>
      </w:pPr>
      <w:r w:rsidRPr="00730081">
        <w:rPr>
          <w:sz w:val="24"/>
          <w:szCs w:val="24"/>
        </w:rPr>
        <w:t xml:space="preserve">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w:t>
      </w:r>
      <w:r w:rsidRPr="00730081">
        <w:rPr>
          <w:sz w:val="24"/>
          <w:szCs w:val="24"/>
        </w:rPr>
        <w:lastRenderedPageBreak/>
        <w:t>решения об их внесении. Изменение предмета запроса предложений не допускается.</w:t>
      </w:r>
    </w:p>
    <w:p w:rsidR="00366186" w:rsidRPr="00730081" w:rsidRDefault="00366186" w:rsidP="00366186">
      <w:pPr>
        <w:adjustRightInd w:val="0"/>
        <w:jc w:val="both"/>
        <w:rPr>
          <w:sz w:val="24"/>
          <w:szCs w:val="24"/>
        </w:rPr>
      </w:pPr>
      <w:r w:rsidRPr="00730081">
        <w:rPr>
          <w:sz w:val="24"/>
          <w:szCs w:val="24"/>
        </w:rPr>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94" w:name="Par877"/>
      <w:bookmarkEnd w:id="94"/>
      <w:r w:rsidRPr="00730081">
        <w:rPr>
          <w:sz w:val="24"/>
          <w:szCs w:val="24"/>
        </w:rPr>
        <w:t>4.3. Документация о проведении запроса предложений</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4.3.1. Документация о проведении запроса предложений должна содержать сведения, установленные п. 1.8.2 настоящего Положения.</w:t>
      </w:r>
    </w:p>
    <w:p w:rsidR="00366186" w:rsidRPr="00730081" w:rsidRDefault="00366186" w:rsidP="00366186">
      <w:pPr>
        <w:adjustRightInd w:val="0"/>
        <w:jc w:val="both"/>
        <w:rPr>
          <w:sz w:val="24"/>
          <w:szCs w:val="24"/>
        </w:rPr>
      </w:pPr>
      <w:r w:rsidRPr="00730081">
        <w:rPr>
          <w:sz w:val="24"/>
          <w:szCs w:val="24"/>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366186" w:rsidRPr="00730081" w:rsidRDefault="00366186" w:rsidP="00366186">
      <w:pPr>
        <w:adjustRightInd w:val="0"/>
        <w:jc w:val="both"/>
        <w:rPr>
          <w:sz w:val="24"/>
          <w:szCs w:val="24"/>
        </w:rPr>
      </w:pPr>
      <w:bookmarkStart w:id="95" w:name="Par882"/>
      <w:bookmarkEnd w:id="95"/>
      <w:r w:rsidRPr="00730081">
        <w:rPr>
          <w:sz w:val="24"/>
          <w:szCs w:val="24"/>
        </w:rPr>
        <w:t>4.3.3. Критериями оценки заявок на участие в запросе предложений могут быть:</w:t>
      </w:r>
    </w:p>
    <w:p w:rsidR="00366186" w:rsidRPr="00730081" w:rsidRDefault="00366186" w:rsidP="00366186">
      <w:pPr>
        <w:adjustRightInd w:val="0"/>
        <w:jc w:val="both"/>
        <w:rPr>
          <w:sz w:val="24"/>
          <w:szCs w:val="24"/>
        </w:rPr>
      </w:pPr>
      <w:r w:rsidRPr="00730081">
        <w:rPr>
          <w:sz w:val="24"/>
          <w:szCs w:val="24"/>
        </w:rPr>
        <w:t>1) цена;</w:t>
      </w:r>
    </w:p>
    <w:p w:rsidR="00366186" w:rsidRPr="00730081" w:rsidRDefault="00366186" w:rsidP="00366186">
      <w:pPr>
        <w:adjustRightInd w:val="0"/>
        <w:jc w:val="both"/>
        <w:rPr>
          <w:sz w:val="24"/>
          <w:szCs w:val="24"/>
        </w:rPr>
      </w:pPr>
      <w:r w:rsidRPr="00730081">
        <w:rPr>
          <w:sz w:val="24"/>
          <w:szCs w:val="24"/>
        </w:rPr>
        <w:t>2) качественные и (или) функциональные характеристики (потребительские свойства) товара, качество работ, услуг;</w:t>
      </w:r>
    </w:p>
    <w:p w:rsidR="00366186" w:rsidRPr="00730081" w:rsidRDefault="00366186" w:rsidP="00366186">
      <w:pPr>
        <w:adjustRightInd w:val="0"/>
        <w:jc w:val="both"/>
        <w:rPr>
          <w:sz w:val="24"/>
          <w:szCs w:val="24"/>
        </w:rPr>
      </w:pPr>
      <w:r w:rsidRPr="00730081">
        <w:rPr>
          <w:sz w:val="24"/>
          <w:szCs w:val="24"/>
        </w:rPr>
        <w:t>3) расходы на эксплуатацию товара;</w:t>
      </w:r>
    </w:p>
    <w:p w:rsidR="00366186" w:rsidRPr="00730081" w:rsidRDefault="00366186" w:rsidP="00366186">
      <w:pPr>
        <w:adjustRightInd w:val="0"/>
        <w:jc w:val="both"/>
        <w:rPr>
          <w:sz w:val="24"/>
          <w:szCs w:val="24"/>
        </w:rPr>
      </w:pPr>
      <w:r w:rsidRPr="00730081">
        <w:rPr>
          <w:sz w:val="24"/>
          <w:szCs w:val="24"/>
        </w:rPr>
        <w:t>4) расходы на техническое обслуживание товара;</w:t>
      </w:r>
    </w:p>
    <w:p w:rsidR="00366186" w:rsidRPr="00730081" w:rsidRDefault="00366186" w:rsidP="00366186">
      <w:pPr>
        <w:adjustRightInd w:val="0"/>
        <w:jc w:val="both"/>
        <w:rPr>
          <w:sz w:val="24"/>
          <w:szCs w:val="24"/>
        </w:rPr>
      </w:pPr>
      <w:r w:rsidRPr="00730081">
        <w:rPr>
          <w:sz w:val="24"/>
          <w:szCs w:val="24"/>
        </w:rPr>
        <w:t>5) сроки (периоды) поставки товара, выполнения работ, оказания услуг;</w:t>
      </w:r>
    </w:p>
    <w:p w:rsidR="00366186" w:rsidRPr="00730081" w:rsidRDefault="00366186" w:rsidP="00366186">
      <w:pPr>
        <w:adjustRightInd w:val="0"/>
        <w:jc w:val="both"/>
        <w:rPr>
          <w:sz w:val="24"/>
          <w:szCs w:val="24"/>
        </w:rPr>
      </w:pPr>
      <w:r w:rsidRPr="00730081">
        <w:rPr>
          <w:sz w:val="24"/>
          <w:szCs w:val="24"/>
        </w:rPr>
        <w:t>6) срок, на который предоставляются гарантии качества товара, работ, услуг;</w:t>
      </w:r>
    </w:p>
    <w:p w:rsidR="00366186" w:rsidRPr="00730081" w:rsidRDefault="00366186" w:rsidP="00366186">
      <w:pPr>
        <w:adjustRightInd w:val="0"/>
        <w:jc w:val="both"/>
        <w:rPr>
          <w:sz w:val="24"/>
          <w:szCs w:val="24"/>
        </w:rPr>
      </w:pPr>
      <w:r w:rsidRPr="00730081">
        <w:rPr>
          <w:sz w:val="24"/>
          <w:szCs w:val="24"/>
        </w:rPr>
        <w:t>7) деловая репутация участника закупок;</w:t>
      </w:r>
    </w:p>
    <w:p w:rsidR="00366186" w:rsidRPr="00730081" w:rsidRDefault="00366186" w:rsidP="00366186">
      <w:pPr>
        <w:adjustRightInd w:val="0"/>
        <w:jc w:val="both"/>
        <w:rPr>
          <w:sz w:val="24"/>
          <w:szCs w:val="24"/>
        </w:rPr>
      </w:pPr>
      <w:r w:rsidRPr="00730081">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730081" w:rsidRDefault="00366186" w:rsidP="00366186">
      <w:pPr>
        <w:adjustRightInd w:val="0"/>
        <w:jc w:val="both"/>
        <w:rPr>
          <w:sz w:val="24"/>
          <w:szCs w:val="24"/>
        </w:rPr>
      </w:pPr>
      <w:r w:rsidRPr="00730081">
        <w:rPr>
          <w:sz w:val="24"/>
          <w:szCs w:val="24"/>
        </w:rPr>
        <w:t>9) квалификация участника закупки;</w:t>
      </w:r>
    </w:p>
    <w:p w:rsidR="00366186" w:rsidRPr="00730081" w:rsidRDefault="00366186" w:rsidP="00366186">
      <w:pPr>
        <w:adjustRightInd w:val="0"/>
        <w:jc w:val="both"/>
        <w:rPr>
          <w:sz w:val="24"/>
          <w:szCs w:val="24"/>
        </w:rPr>
      </w:pPr>
      <w:r w:rsidRPr="00730081">
        <w:rPr>
          <w:sz w:val="24"/>
          <w:szCs w:val="24"/>
        </w:rPr>
        <w:t>10) квалификация работников участника закупки.</w:t>
      </w:r>
    </w:p>
    <w:p w:rsidR="00366186" w:rsidRPr="00730081" w:rsidRDefault="00366186" w:rsidP="00366186">
      <w:pPr>
        <w:adjustRightInd w:val="0"/>
        <w:jc w:val="both"/>
        <w:rPr>
          <w:sz w:val="24"/>
          <w:szCs w:val="24"/>
        </w:rPr>
      </w:pPr>
      <w:r w:rsidRPr="00730081">
        <w:rPr>
          <w:sz w:val="24"/>
          <w:szCs w:val="24"/>
        </w:rPr>
        <w:t>Для каждого критерия оценки в документации о проведении запроса предложений</w:t>
      </w:r>
      <w:r w:rsidRPr="00730081">
        <w:rPr>
          <w:rFonts w:ascii="Calibri" w:hAnsi="Calibri" w:cs="Calibri"/>
          <w:sz w:val="24"/>
          <w:szCs w:val="24"/>
        </w:rPr>
        <w:t xml:space="preserve"> </w:t>
      </w:r>
      <w:r w:rsidRPr="00730081">
        <w:rPr>
          <w:sz w:val="24"/>
          <w:szCs w:val="24"/>
        </w:rPr>
        <w:t>устанавливается его значимость. Совокупная значимость критериев оценки должна составлять 100 процентов.</w:t>
      </w:r>
    </w:p>
    <w:p w:rsidR="00366186" w:rsidRPr="00730081" w:rsidRDefault="00366186" w:rsidP="00366186">
      <w:pPr>
        <w:adjustRightInd w:val="0"/>
        <w:jc w:val="both"/>
        <w:rPr>
          <w:sz w:val="24"/>
          <w:szCs w:val="24"/>
        </w:rPr>
      </w:pPr>
      <w:r w:rsidRPr="00730081">
        <w:rPr>
          <w:sz w:val="24"/>
          <w:szCs w:val="24"/>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366186" w:rsidRPr="00730081" w:rsidRDefault="00366186" w:rsidP="00366186">
      <w:pPr>
        <w:adjustRightInd w:val="0"/>
        <w:jc w:val="both"/>
        <w:rPr>
          <w:sz w:val="24"/>
          <w:szCs w:val="24"/>
        </w:rPr>
      </w:pPr>
      <w:r w:rsidRPr="00730081">
        <w:rPr>
          <w:sz w:val="24"/>
          <w:szCs w:val="24"/>
        </w:rPr>
        <w:t xml:space="preserve">4.3.5. </w:t>
      </w:r>
      <w:proofErr w:type="gramStart"/>
      <w:r w:rsidRPr="00730081">
        <w:rPr>
          <w:sz w:val="24"/>
          <w:szCs w:val="24"/>
        </w:rPr>
        <w:t>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96" w:name="Par897"/>
      <w:bookmarkEnd w:id="96"/>
      <w:r w:rsidRPr="00730081">
        <w:rPr>
          <w:sz w:val="24"/>
          <w:szCs w:val="24"/>
        </w:rPr>
        <w:t>4.4. Порядок подачи заявок на участие в запросе предложений</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center"/>
        <w:outlineLvl w:val="1"/>
        <w:rPr>
          <w:sz w:val="24"/>
          <w:szCs w:val="24"/>
        </w:rPr>
      </w:pPr>
    </w:p>
    <w:p w:rsidR="00366186" w:rsidRPr="00730081" w:rsidRDefault="00366186" w:rsidP="00366186">
      <w:pPr>
        <w:adjustRightInd w:val="0"/>
        <w:jc w:val="both"/>
        <w:rPr>
          <w:sz w:val="24"/>
          <w:szCs w:val="24"/>
        </w:rPr>
      </w:pPr>
      <w:r w:rsidRPr="00730081">
        <w:rPr>
          <w:sz w:val="24"/>
          <w:szCs w:val="24"/>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366186" w:rsidRPr="00730081" w:rsidRDefault="00366186" w:rsidP="00366186">
      <w:pPr>
        <w:adjustRightInd w:val="0"/>
        <w:jc w:val="both"/>
        <w:rPr>
          <w:sz w:val="24"/>
          <w:szCs w:val="24"/>
        </w:rPr>
      </w:pPr>
      <w:r w:rsidRPr="00730081">
        <w:rPr>
          <w:sz w:val="24"/>
          <w:szCs w:val="24"/>
        </w:rPr>
        <w:t>Заявку в электронной форме участник направляет оператору электронной площадки.</w:t>
      </w:r>
    </w:p>
    <w:p w:rsidR="00366186" w:rsidRPr="00730081" w:rsidRDefault="00366186" w:rsidP="00366186">
      <w:pPr>
        <w:adjustRightInd w:val="0"/>
        <w:jc w:val="both"/>
        <w:rPr>
          <w:sz w:val="24"/>
          <w:szCs w:val="24"/>
        </w:rPr>
      </w:pPr>
      <w:r w:rsidRPr="00730081">
        <w:rPr>
          <w:sz w:val="24"/>
          <w:szCs w:val="24"/>
        </w:rPr>
        <w:t>4.4.2. Заявка на участие в запросе предложений должна включать:</w:t>
      </w:r>
    </w:p>
    <w:p w:rsidR="00366186" w:rsidRPr="00730081" w:rsidRDefault="00366186" w:rsidP="00366186">
      <w:pPr>
        <w:adjustRightInd w:val="0"/>
        <w:jc w:val="both"/>
        <w:rPr>
          <w:sz w:val="24"/>
          <w:szCs w:val="24"/>
        </w:rPr>
      </w:pPr>
      <w:proofErr w:type="gramStart"/>
      <w:r w:rsidRPr="00730081">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730081" w:rsidRDefault="00366186" w:rsidP="00366186">
      <w:pPr>
        <w:adjustRightInd w:val="0"/>
        <w:jc w:val="both"/>
        <w:rPr>
          <w:sz w:val="24"/>
          <w:szCs w:val="24"/>
        </w:rPr>
      </w:pPr>
      <w:r w:rsidRPr="00730081">
        <w:rPr>
          <w:sz w:val="24"/>
          <w:szCs w:val="24"/>
        </w:rPr>
        <w:t>2) копии учредительных документов (для юридических лиц);</w:t>
      </w:r>
    </w:p>
    <w:p w:rsidR="00366186" w:rsidRPr="00730081" w:rsidRDefault="00366186" w:rsidP="00366186">
      <w:pPr>
        <w:adjustRightInd w:val="0"/>
        <w:jc w:val="both"/>
        <w:rPr>
          <w:sz w:val="24"/>
          <w:szCs w:val="24"/>
        </w:rPr>
      </w:pPr>
      <w:r w:rsidRPr="00730081">
        <w:rPr>
          <w:sz w:val="24"/>
          <w:szCs w:val="24"/>
        </w:rPr>
        <w:lastRenderedPageBreak/>
        <w:t>3) копии документов, удостоверяющих личность (для физических лиц);</w:t>
      </w:r>
    </w:p>
    <w:p w:rsidR="00366186" w:rsidRPr="00730081" w:rsidRDefault="00366186" w:rsidP="00366186">
      <w:pPr>
        <w:adjustRightInd w:val="0"/>
        <w:jc w:val="both"/>
        <w:rPr>
          <w:sz w:val="24"/>
          <w:szCs w:val="24"/>
        </w:rPr>
      </w:pPr>
      <w:r w:rsidRPr="00730081">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rsidR="00366186" w:rsidRPr="00730081" w:rsidRDefault="00366186" w:rsidP="00366186">
      <w:pPr>
        <w:adjustRightInd w:val="0"/>
        <w:jc w:val="both"/>
        <w:rPr>
          <w:sz w:val="24"/>
          <w:szCs w:val="24"/>
        </w:rPr>
      </w:pPr>
      <w:r w:rsidRPr="00730081">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30081">
        <w:rPr>
          <w:rFonts w:ascii="Times New Roman" w:hAnsi="Times New Roman"/>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730081" w:rsidRDefault="00366186" w:rsidP="00366186">
      <w:pPr>
        <w:adjustRightInd w:val="0"/>
        <w:jc w:val="both"/>
        <w:rPr>
          <w:sz w:val="24"/>
          <w:szCs w:val="24"/>
        </w:rPr>
      </w:pPr>
      <w:r w:rsidRPr="00730081">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730081" w:rsidRDefault="00366186" w:rsidP="00366186">
      <w:pPr>
        <w:adjustRightInd w:val="0"/>
        <w:jc w:val="both"/>
        <w:rPr>
          <w:sz w:val="24"/>
          <w:szCs w:val="24"/>
        </w:rPr>
      </w:pPr>
      <w:r w:rsidRPr="00730081">
        <w:rPr>
          <w:sz w:val="24"/>
          <w:szCs w:val="24"/>
        </w:rPr>
        <w:t>8) документ, декларирующий следующее:</w:t>
      </w:r>
    </w:p>
    <w:p w:rsidR="00366186" w:rsidRPr="00730081" w:rsidRDefault="00366186" w:rsidP="00366186">
      <w:pPr>
        <w:adjustRightInd w:val="0"/>
        <w:jc w:val="both"/>
        <w:rPr>
          <w:sz w:val="24"/>
          <w:szCs w:val="24"/>
        </w:rPr>
      </w:pPr>
      <w:r w:rsidRPr="00730081">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730081" w:rsidRDefault="00366186" w:rsidP="00366186">
      <w:pPr>
        <w:adjustRightInd w:val="0"/>
        <w:jc w:val="both"/>
        <w:rPr>
          <w:sz w:val="24"/>
          <w:szCs w:val="24"/>
        </w:rPr>
      </w:pPr>
      <w:r w:rsidRPr="00730081">
        <w:rPr>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730081" w:rsidRDefault="00366186" w:rsidP="00366186">
      <w:pPr>
        <w:adjustRightInd w:val="0"/>
        <w:jc w:val="both"/>
        <w:rPr>
          <w:sz w:val="24"/>
          <w:szCs w:val="24"/>
        </w:rPr>
      </w:pPr>
      <w:r w:rsidRPr="00730081">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730081" w:rsidRDefault="00366186" w:rsidP="00366186">
      <w:pPr>
        <w:adjustRightInd w:val="0"/>
        <w:jc w:val="both"/>
        <w:rPr>
          <w:sz w:val="24"/>
          <w:szCs w:val="24"/>
        </w:rPr>
      </w:pPr>
      <w:r w:rsidRPr="00730081">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730081" w:rsidRDefault="00366186" w:rsidP="00366186">
      <w:pPr>
        <w:adjustRightInd w:val="0"/>
        <w:jc w:val="both"/>
        <w:rPr>
          <w:sz w:val="24"/>
          <w:szCs w:val="24"/>
        </w:rPr>
      </w:pPr>
      <w:r w:rsidRPr="00730081">
        <w:rPr>
          <w:sz w:val="24"/>
          <w:szCs w:val="24"/>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366186" w:rsidRPr="00730081" w:rsidRDefault="00366186" w:rsidP="00366186">
      <w:pPr>
        <w:adjustRightInd w:val="0"/>
        <w:jc w:val="both"/>
        <w:rPr>
          <w:sz w:val="24"/>
          <w:szCs w:val="24"/>
        </w:rPr>
      </w:pPr>
      <w:r w:rsidRPr="00730081">
        <w:rPr>
          <w:sz w:val="24"/>
          <w:szCs w:val="24"/>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366186" w:rsidRPr="00730081" w:rsidRDefault="00366186" w:rsidP="00366186">
      <w:pPr>
        <w:adjustRightInd w:val="0"/>
        <w:jc w:val="both"/>
        <w:rPr>
          <w:sz w:val="24"/>
          <w:szCs w:val="24"/>
        </w:rPr>
      </w:pPr>
      <w:r w:rsidRPr="00730081">
        <w:rPr>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w:t>
      </w:r>
      <w:r w:rsidRPr="00730081">
        <w:rPr>
          <w:sz w:val="24"/>
          <w:szCs w:val="24"/>
        </w:rPr>
        <w:lastRenderedPageBreak/>
        <w:t>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366186" w:rsidRPr="00730081" w:rsidRDefault="00366186" w:rsidP="00366186">
      <w:pPr>
        <w:adjustRightInd w:val="0"/>
        <w:jc w:val="both"/>
        <w:rPr>
          <w:sz w:val="24"/>
          <w:szCs w:val="24"/>
        </w:rPr>
      </w:pPr>
      <w:r w:rsidRPr="00730081">
        <w:rPr>
          <w:sz w:val="24"/>
          <w:szCs w:val="24"/>
        </w:rPr>
        <w:t>12) документы (их копии) и сведения, необходимые для оценки заявки по критериям, которые установлены в документации о запросе предложений;</w:t>
      </w:r>
    </w:p>
    <w:p w:rsidR="00366186" w:rsidRPr="00730081" w:rsidRDefault="00366186" w:rsidP="00366186">
      <w:pPr>
        <w:adjustRightInd w:val="0"/>
        <w:jc w:val="both"/>
        <w:rPr>
          <w:sz w:val="24"/>
          <w:szCs w:val="24"/>
        </w:rPr>
      </w:pPr>
      <w:r w:rsidRPr="00730081">
        <w:rPr>
          <w:sz w:val="24"/>
          <w:szCs w:val="24"/>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366186" w:rsidRPr="00730081" w:rsidRDefault="00366186" w:rsidP="00366186">
      <w:pPr>
        <w:adjustRightInd w:val="0"/>
        <w:jc w:val="both"/>
        <w:rPr>
          <w:sz w:val="24"/>
          <w:szCs w:val="24"/>
        </w:rPr>
      </w:pPr>
      <w:r w:rsidRPr="00730081">
        <w:rPr>
          <w:sz w:val="24"/>
          <w:szCs w:val="24"/>
        </w:rPr>
        <w:t>14) другие документы в соответствии с требованиями настоящего Положения и документации о проведении запроса предложений.</w:t>
      </w:r>
    </w:p>
    <w:p w:rsidR="00366186" w:rsidRPr="00730081" w:rsidRDefault="00366186" w:rsidP="00366186">
      <w:pPr>
        <w:adjustRightInd w:val="0"/>
        <w:jc w:val="both"/>
        <w:rPr>
          <w:sz w:val="24"/>
          <w:szCs w:val="24"/>
        </w:rPr>
      </w:pPr>
      <w:r w:rsidRPr="00730081">
        <w:rPr>
          <w:sz w:val="24"/>
          <w:szCs w:val="24"/>
        </w:rPr>
        <w:t>4.4.3. Заявка на участие в запросе предложений может содержать:</w:t>
      </w:r>
    </w:p>
    <w:p w:rsidR="00366186" w:rsidRPr="00730081" w:rsidRDefault="00366186" w:rsidP="00366186">
      <w:pPr>
        <w:adjustRightInd w:val="0"/>
        <w:jc w:val="both"/>
        <w:rPr>
          <w:sz w:val="24"/>
          <w:szCs w:val="24"/>
        </w:rPr>
      </w:pPr>
      <w:r w:rsidRPr="00730081">
        <w:rPr>
          <w:sz w:val="24"/>
          <w:szCs w:val="24"/>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366186" w:rsidRPr="00730081" w:rsidRDefault="00366186" w:rsidP="00366186">
      <w:pPr>
        <w:adjustRightInd w:val="0"/>
        <w:jc w:val="both"/>
        <w:rPr>
          <w:sz w:val="24"/>
          <w:szCs w:val="24"/>
        </w:rPr>
      </w:pPr>
      <w:proofErr w:type="gramStart"/>
      <w:r w:rsidRPr="00730081">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730081" w:rsidRDefault="00366186" w:rsidP="00366186">
      <w:pPr>
        <w:adjustRightInd w:val="0"/>
        <w:jc w:val="both"/>
        <w:rPr>
          <w:sz w:val="24"/>
          <w:szCs w:val="24"/>
        </w:rPr>
      </w:pPr>
      <w:r w:rsidRPr="00730081">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366186" w:rsidRPr="00730081" w:rsidRDefault="00366186" w:rsidP="00366186">
      <w:pPr>
        <w:adjustRightInd w:val="0"/>
        <w:jc w:val="both"/>
        <w:rPr>
          <w:sz w:val="24"/>
          <w:szCs w:val="24"/>
        </w:rPr>
      </w:pPr>
      <w:r w:rsidRPr="00730081">
        <w:rPr>
          <w:sz w:val="24"/>
          <w:szCs w:val="24"/>
        </w:rPr>
        <w:t xml:space="preserve">4.4.4. Не допускается устанавливать иные требования к составу заявки на участие в запросе предложений, </w:t>
      </w:r>
      <w:proofErr w:type="gramStart"/>
      <w:r w:rsidRPr="00730081">
        <w:rPr>
          <w:sz w:val="24"/>
          <w:szCs w:val="24"/>
        </w:rPr>
        <w:t>помимо</w:t>
      </w:r>
      <w:proofErr w:type="gramEnd"/>
      <w:r w:rsidRPr="00730081">
        <w:rPr>
          <w:sz w:val="24"/>
          <w:szCs w:val="24"/>
        </w:rPr>
        <w:t xml:space="preserve"> предусмотренных настоящим Положением.</w:t>
      </w:r>
    </w:p>
    <w:p w:rsidR="00366186" w:rsidRPr="00730081" w:rsidRDefault="00366186" w:rsidP="00366186">
      <w:pPr>
        <w:adjustRightInd w:val="0"/>
        <w:jc w:val="both"/>
        <w:rPr>
          <w:sz w:val="24"/>
          <w:szCs w:val="24"/>
        </w:rPr>
      </w:pPr>
      <w:r w:rsidRPr="00730081">
        <w:rPr>
          <w:sz w:val="24"/>
          <w:szCs w:val="24"/>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366186" w:rsidRPr="00730081" w:rsidRDefault="00366186" w:rsidP="00366186">
      <w:pPr>
        <w:adjustRightInd w:val="0"/>
        <w:jc w:val="center"/>
        <w:outlineLvl w:val="1"/>
        <w:rPr>
          <w:sz w:val="24"/>
          <w:szCs w:val="24"/>
        </w:rPr>
      </w:pPr>
    </w:p>
    <w:p w:rsidR="00366186" w:rsidRPr="00730081" w:rsidRDefault="00366186" w:rsidP="00366186">
      <w:pPr>
        <w:adjustRightInd w:val="0"/>
        <w:jc w:val="center"/>
        <w:outlineLvl w:val="1"/>
        <w:rPr>
          <w:sz w:val="24"/>
          <w:szCs w:val="24"/>
        </w:rPr>
      </w:pPr>
      <w:bookmarkStart w:id="97" w:name="Par937"/>
      <w:bookmarkEnd w:id="97"/>
      <w:r w:rsidRPr="00730081">
        <w:rPr>
          <w:sz w:val="24"/>
          <w:szCs w:val="24"/>
        </w:rPr>
        <w:t>4.5. Порядок открытия доступа к заявкам на участие</w:t>
      </w:r>
    </w:p>
    <w:p w:rsidR="00366186" w:rsidRPr="00730081" w:rsidRDefault="00366186" w:rsidP="00366186">
      <w:pPr>
        <w:adjustRightInd w:val="0"/>
        <w:jc w:val="center"/>
        <w:outlineLvl w:val="1"/>
        <w:rPr>
          <w:sz w:val="24"/>
          <w:szCs w:val="24"/>
        </w:rPr>
      </w:pPr>
      <w:r w:rsidRPr="00730081">
        <w:rPr>
          <w:sz w:val="24"/>
          <w:szCs w:val="24"/>
        </w:rPr>
        <w:t>в запросе предложений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366186" w:rsidRPr="00730081" w:rsidRDefault="00366186" w:rsidP="00366186">
      <w:pPr>
        <w:adjustRightInd w:val="0"/>
        <w:jc w:val="both"/>
        <w:rPr>
          <w:sz w:val="24"/>
          <w:szCs w:val="24"/>
        </w:rPr>
      </w:pPr>
      <w:r w:rsidRPr="00730081">
        <w:rPr>
          <w:sz w:val="24"/>
          <w:szCs w:val="24"/>
        </w:rPr>
        <w:t xml:space="preserve">4.5.2. В протокол открытия доступа к заявкам вносятся сведения, указанные в </w:t>
      </w:r>
      <w:hyperlink w:anchor="P325" w:history="1">
        <w:r w:rsidRPr="00730081">
          <w:rPr>
            <w:sz w:val="24"/>
            <w:szCs w:val="24"/>
          </w:rPr>
          <w:t>п. 1.7.3</w:t>
        </w:r>
      </w:hyperlink>
      <w:r w:rsidRPr="00730081">
        <w:rPr>
          <w:sz w:val="24"/>
          <w:szCs w:val="24"/>
        </w:rPr>
        <w:t xml:space="preserve">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запроса предложений;</w:t>
      </w:r>
    </w:p>
    <w:p w:rsidR="00366186" w:rsidRPr="00730081" w:rsidRDefault="00366186" w:rsidP="00366186">
      <w:pPr>
        <w:adjustRightInd w:val="0"/>
        <w:jc w:val="both"/>
        <w:rPr>
          <w:sz w:val="24"/>
          <w:szCs w:val="24"/>
        </w:rPr>
      </w:pPr>
      <w:r w:rsidRPr="00730081">
        <w:rPr>
          <w:sz w:val="24"/>
          <w:szCs w:val="24"/>
        </w:rPr>
        <w:t>3) номер заявки, присвоенный оператором электронной площадки;</w:t>
      </w:r>
    </w:p>
    <w:p w:rsidR="00366186" w:rsidRPr="00730081" w:rsidRDefault="00366186" w:rsidP="00366186">
      <w:pPr>
        <w:adjustRightInd w:val="0"/>
        <w:jc w:val="both"/>
        <w:rPr>
          <w:sz w:val="24"/>
          <w:szCs w:val="24"/>
        </w:rPr>
      </w:pPr>
      <w:r w:rsidRPr="00730081">
        <w:rPr>
          <w:sz w:val="24"/>
          <w:szCs w:val="24"/>
        </w:rPr>
        <w:t>4) почтовый адрес, контактный телефон каждого участника закупки;</w:t>
      </w:r>
    </w:p>
    <w:p w:rsidR="00366186" w:rsidRPr="00730081" w:rsidRDefault="00366186" w:rsidP="00366186">
      <w:pPr>
        <w:adjustRightInd w:val="0"/>
        <w:jc w:val="both"/>
        <w:rPr>
          <w:sz w:val="24"/>
          <w:szCs w:val="24"/>
        </w:rPr>
      </w:pPr>
      <w:r w:rsidRPr="00730081">
        <w:rPr>
          <w:sz w:val="24"/>
          <w:szCs w:val="24"/>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366186" w:rsidRPr="00730081" w:rsidRDefault="00366186" w:rsidP="00366186">
      <w:pPr>
        <w:adjustRightInd w:val="0"/>
        <w:jc w:val="both"/>
        <w:rPr>
          <w:sz w:val="24"/>
          <w:szCs w:val="24"/>
        </w:rPr>
      </w:pPr>
      <w:r w:rsidRPr="00730081">
        <w:rPr>
          <w:sz w:val="24"/>
          <w:szCs w:val="24"/>
        </w:rPr>
        <w:t>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366186" w:rsidRPr="00730081" w:rsidRDefault="00366186" w:rsidP="00366186">
      <w:pPr>
        <w:adjustRightInd w:val="0"/>
        <w:jc w:val="both"/>
        <w:rPr>
          <w:sz w:val="24"/>
          <w:szCs w:val="24"/>
        </w:rPr>
      </w:pPr>
      <w:r w:rsidRPr="00730081">
        <w:rPr>
          <w:sz w:val="24"/>
          <w:szCs w:val="24"/>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366186" w:rsidRPr="00730081" w:rsidRDefault="00366186" w:rsidP="00366186">
      <w:pPr>
        <w:adjustRightInd w:val="0"/>
        <w:jc w:val="both"/>
        <w:rPr>
          <w:sz w:val="24"/>
          <w:szCs w:val="24"/>
        </w:rPr>
      </w:pPr>
      <w:r w:rsidRPr="00730081">
        <w:rPr>
          <w:sz w:val="24"/>
          <w:szCs w:val="24"/>
        </w:rPr>
        <w:t xml:space="preserve">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w:t>
      </w:r>
      <w:r w:rsidRPr="00730081">
        <w:rPr>
          <w:sz w:val="24"/>
          <w:szCs w:val="24"/>
        </w:rPr>
        <w:lastRenderedPageBreak/>
        <w:t>позднее чем через три дня со дня подписания.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98" w:name="Par956"/>
      <w:bookmarkEnd w:id="98"/>
      <w:r w:rsidRPr="00730081">
        <w:rPr>
          <w:sz w:val="24"/>
          <w:szCs w:val="24"/>
        </w:rPr>
        <w:t>4.6. Порядок рассмотрения, оценки и сопоставления заявок</w:t>
      </w:r>
    </w:p>
    <w:p w:rsidR="00366186" w:rsidRPr="00730081" w:rsidRDefault="00366186" w:rsidP="00366186">
      <w:pPr>
        <w:adjustRightInd w:val="0"/>
        <w:jc w:val="center"/>
        <w:rPr>
          <w:sz w:val="24"/>
          <w:szCs w:val="24"/>
        </w:rPr>
      </w:pPr>
      <w:r w:rsidRPr="00730081">
        <w:rPr>
          <w:sz w:val="24"/>
          <w:szCs w:val="24"/>
        </w:rPr>
        <w:t>на участие в запросе предложений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4.6.1. Комиссия по закупкам в день и в месте, которые указаны в документации, приступает к рассмотрению, оценке и сопоставлению заявок.</w:t>
      </w:r>
    </w:p>
    <w:p w:rsidR="00366186" w:rsidRPr="00730081" w:rsidRDefault="00366186" w:rsidP="00366186">
      <w:pPr>
        <w:adjustRightInd w:val="0"/>
        <w:jc w:val="both"/>
        <w:rPr>
          <w:sz w:val="24"/>
          <w:szCs w:val="24"/>
        </w:rPr>
      </w:pPr>
      <w:r w:rsidRPr="00730081">
        <w:rPr>
          <w:sz w:val="24"/>
          <w:szCs w:val="24"/>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366186" w:rsidRPr="00730081" w:rsidRDefault="00366186" w:rsidP="00366186">
      <w:pPr>
        <w:adjustRightInd w:val="0"/>
        <w:jc w:val="both"/>
        <w:rPr>
          <w:sz w:val="24"/>
          <w:szCs w:val="24"/>
        </w:rPr>
      </w:pPr>
      <w:r w:rsidRPr="00730081">
        <w:rPr>
          <w:sz w:val="24"/>
          <w:szCs w:val="24"/>
        </w:rPr>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366186" w:rsidRPr="00730081" w:rsidRDefault="00366186" w:rsidP="00366186">
      <w:pPr>
        <w:adjustRightInd w:val="0"/>
        <w:jc w:val="both"/>
        <w:rPr>
          <w:sz w:val="24"/>
          <w:szCs w:val="24"/>
        </w:rPr>
      </w:pPr>
      <w:r w:rsidRPr="00730081">
        <w:rPr>
          <w:sz w:val="24"/>
          <w:szCs w:val="24"/>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366186" w:rsidRPr="00730081" w:rsidRDefault="00366186" w:rsidP="00366186">
      <w:pPr>
        <w:adjustRightInd w:val="0"/>
        <w:jc w:val="both"/>
        <w:rPr>
          <w:sz w:val="24"/>
          <w:szCs w:val="24"/>
        </w:rPr>
      </w:pPr>
      <w:r w:rsidRPr="00730081">
        <w:rPr>
          <w:sz w:val="24"/>
          <w:szCs w:val="24"/>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66186" w:rsidRPr="00730081" w:rsidRDefault="00366186" w:rsidP="00366186">
      <w:pPr>
        <w:adjustRightInd w:val="0"/>
        <w:jc w:val="both"/>
        <w:rPr>
          <w:sz w:val="24"/>
          <w:szCs w:val="24"/>
        </w:rPr>
      </w:pPr>
      <w:r w:rsidRPr="00730081">
        <w:rPr>
          <w:sz w:val="24"/>
          <w:szCs w:val="24"/>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366186" w:rsidRPr="00730081" w:rsidRDefault="00366186" w:rsidP="00366186">
      <w:pPr>
        <w:adjustRightInd w:val="0"/>
        <w:jc w:val="both"/>
        <w:rPr>
          <w:sz w:val="24"/>
          <w:szCs w:val="24"/>
        </w:rPr>
      </w:pPr>
      <w:r w:rsidRPr="00730081">
        <w:rPr>
          <w:sz w:val="24"/>
          <w:szCs w:val="24"/>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366186" w:rsidRPr="00730081" w:rsidRDefault="00366186" w:rsidP="00366186">
      <w:pPr>
        <w:adjustRightInd w:val="0"/>
        <w:jc w:val="both"/>
        <w:rPr>
          <w:sz w:val="24"/>
          <w:szCs w:val="24"/>
        </w:rPr>
      </w:pPr>
      <w:r w:rsidRPr="00730081">
        <w:rPr>
          <w:sz w:val="24"/>
          <w:szCs w:val="24"/>
        </w:rP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366186" w:rsidRPr="00730081" w:rsidRDefault="00366186" w:rsidP="00366186">
      <w:pPr>
        <w:adjustRightInd w:val="0"/>
        <w:jc w:val="both"/>
        <w:rPr>
          <w:sz w:val="24"/>
          <w:szCs w:val="24"/>
        </w:rPr>
      </w:pPr>
      <w:r w:rsidRPr="00730081">
        <w:rPr>
          <w:sz w:val="24"/>
          <w:szCs w:val="24"/>
        </w:rP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366186" w:rsidRPr="00730081" w:rsidRDefault="00366186" w:rsidP="00366186">
      <w:pPr>
        <w:adjustRightInd w:val="0"/>
        <w:jc w:val="both"/>
        <w:rPr>
          <w:sz w:val="24"/>
          <w:szCs w:val="24"/>
        </w:rPr>
      </w:pPr>
      <w:r w:rsidRPr="00730081">
        <w:rPr>
          <w:sz w:val="24"/>
          <w:szCs w:val="24"/>
        </w:rPr>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запроса предложений;</w:t>
      </w:r>
    </w:p>
    <w:p w:rsidR="00366186" w:rsidRPr="00730081" w:rsidRDefault="00366186" w:rsidP="00366186">
      <w:pPr>
        <w:adjustRightInd w:val="0"/>
        <w:jc w:val="both"/>
        <w:rPr>
          <w:sz w:val="24"/>
          <w:szCs w:val="24"/>
        </w:rPr>
      </w:pPr>
      <w:r w:rsidRPr="00730081">
        <w:rPr>
          <w:sz w:val="24"/>
          <w:szCs w:val="24"/>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366186" w:rsidRPr="00730081" w:rsidRDefault="00366186" w:rsidP="00366186">
      <w:pPr>
        <w:adjustRightInd w:val="0"/>
        <w:jc w:val="both"/>
        <w:rPr>
          <w:sz w:val="24"/>
          <w:szCs w:val="24"/>
        </w:rPr>
      </w:pPr>
      <w:r w:rsidRPr="00730081">
        <w:rPr>
          <w:sz w:val="24"/>
          <w:szCs w:val="24"/>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366186" w:rsidRPr="00730081" w:rsidRDefault="00366186" w:rsidP="00366186">
      <w:pPr>
        <w:adjustRightInd w:val="0"/>
        <w:jc w:val="both"/>
        <w:rPr>
          <w:sz w:val="24"/>
          <w:szCs w:val="24"/>
        </w:rPr>
      </w:pPr>
      <w:r w:rsidRPr="00730081">
        <w:rPr>
          <w:sz w:val="24"/>
          <w:szCs w:val="24"/>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366186" w:rsidRPr="00730081" w:rsidRDefault="00366186" w:rsidP="00366186">
      <w:pPr>
        <w:adjustRightInd w:val="0"/>
        <w:jc w:val="both"/>
        <w:rPr>
          <w:sz w:val="24"/>
          <w:szCs w:val="24"/>
        </w:rPr>
      </w:pPr>
      <w:r w:rsidRPr="00730081">
        <w:rPr>
          <w:sz w:val="24"/>
          <w:szCs w:val="24"/>
        </w:rPr>
        <w:t>Данный протокол составляется в одном экземпляре, который хранится у Заказчика не менее трех лет.</w:t>
      </w:r>
    </w:p>
    <w:p w:rsidR="00366186" w:rsidRPr="00730081" w:rsidRDefault="00366186" w:rsidP="00366186">
      <w:pPr>
        <w:adjustRightInd w:val="0"/>
        <w:jc w:val="both"/>
        <w:rPr>
          <w:sz w:val="24"/>
          <w:szCs w:val="24"/>
        </w:rPr>
      </w:pPr>
      <w:r w:rsidRPr="00730081">
        <w:rPr>
          <w:sz w:val="24"/>
          <w:szCs w:val="24"/>
        </w:rPr>
        <w:t xml:space="preserve">4.6.11. По результатам запроса предложений Заказчик заключает договор с победителем в </w:t>
      </w:r>
      <w:r w:rsidRPr="00730081">
        <w:rPr>
          <w:sz w:val="24"/>
          <w:szCs w:val="24"/>
        </w:rPr>
        <w:lastRenderedPageBreak/>
        <w:t>порядке, установленном в п. 1.11 настоящего Положения.</w:t>
      </w:r>
    </w:p>
    <w:p w:rsidR="00366186" w:rsidRPr="00730081" w:rsidRDefault="00366186" w:rsidP="00366186">
      <w:pPr>
        <w:adjustRightInd w:val="0"/>
        <w:jc w:val="both"/>
        <w:rPr>
          <w:sz w:val="24"/>
          <w:szCs w:val="24"/>
        </w:rPr>
      </w:pPr>
      <w:r w:rsidRPr="00730081">
        <w:rPr>
          <w:sz w:val="24"/>
          <w:szCs w:val="24"/>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366186" w:rsidRPr="00730081" w:rsidRDefault="00366186" w:rsidP="00366186">
      <w:pPr>
        <w:adjustRightInd w:val="0"/>
        <w:jc w:val="both"/>
        <w:rPr>
          <w:sz w:val="24"/>
          <w:szCs w:val="24"/>
        </w:rPr>
      </w:pPr>
      <w:r w:rsidRPr="00730081">
        <w:rPr>
          <w:sz w:val="24"/>
          <w:szCs w:val="24"/>
        </w:rPr>
        <w:t xml:space="preserve">4.6.13. </w:t>
      </w:r>
      <w:proofErr w:type="gramStart"/>
      <w:r w:rsidRPr="00730081">
        <w:rPr>
          <w:sz w:val="24"/>
          <w:szCs w:val="24"/>
        </w:rPr>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730081">
        <w:rPr>
          <w:sz w:val="24"/>
          <w:szCs w:val="24"/>
        </w:rPr>
        <w:t xml:space="preserve"> Договор в таком случае заключается по цене, предложенной участником в заявке.</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bookmarkStart w:id="99" w:name="Par981"/>
      <w:bookmarkEnd w:id="99"/>
      <w:r w:rsidRPr="00730081">
        <w:rPr>
          <w:sz w:val="24"/>
          <w:szCs w:val="24"/>
        </w:rPr>
        <w:t>5. Закупка путем проведения запроса котировок</w:t>
      </w:r>
    </w:p>
    <w:p w:rsidR="00366186" w:rsidRPr="00730081" w:rsidRDefault="00366186" w:rsidP="00366186">
      <w:pPr>
        <w:adjustRightInd w:val="0"/>
        <w:jc w:val="center"/>
        <w:outlineLvl w:val="0"/>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00" w:name="Par983"/>
      <w:bookmarkEnd w:id="100"/>
      <w:r w:rsidRPr="00730081">
        <w:rPr>
          <w:sz w:val="24"/>
          <w:szCs w:val="24"/>
        </w:rPr>
        <w:t>5.1. Запрос котировок 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5.1.1. Запрос котировок в электронной форме (далее - запрос котировок) - открытая конкурентная процедура закупки.</w:t>
      </w:r>
    </w:p>
    <w:p w:rsidR="00366186" w:rsidRPr="00730081" w:rsidRDefault="00366186" w:rsidP="00366186">
      <w:pPr>
        <w:adjustRightInd w:val="0"/>
        <w:jc w:val="both"/>
        <w:rPr>
          <w:sz w:val="24"/>
          <w:szCs w:val="24"/>
        </w:rPr>
      </w:pPr>
      <w:r w:rsidRPr="00730081">
        <w:rPr>
          <w:sz w:val="24"/>
          <w:szCs w:val="24"/>
        </w:rPr>
        <w:t>5.1.2. Запрос котировок может проводиться, если начальная (максимальная) цена договора не превышает 500 тыс. руб.</w:t>
      </w:r>
    </w:p>
    <w:p w:rsidR="00366186" w:rsidRPr="00730081" w:rsidRDefault="00366186" w:rsidP="00366186">
      <w:pPr>
        <w:adjustRightInd w:val="0"/>
        <w:jc w:val="both"/>
        <w:rPr>
          <w:sz w:val="24"/>
          <w:szCs w:val="24"/>
        </w:rPr>
      </w:pPr>
      <w:r w:rsidRPr="00730081">
        <w:rPr>
          <w:sz w:val="24"/>
          <w:szCs w:val="24"/>
        </w:rPr>
        <w:t xml:space="preserve">При необходимости осуществить срочную закупку товаров, работ, услуг с начальной (максимальной) ценой до 5 </w:t>
      </w:r>
      <w:proofErr w:type="gramStart"/>
      <w:r w:rsidRPr="00730081">
        <w:rPr>
          <w:sz w:val="24"/>
          <w:szCs w:val="24"/>
        </w:rPr>
        <w:t>млн</w:t>
      </w:r>
      <w:proofErr w:type="gramEnd"/>
      <w:r w:rsidRPr="00730081">
        <w:rPr>
          <w:sz w:val="24"/>
          <w:szCs w:val="24"/>
        </w:rPr>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366186" w:rsidRPr="00730081" w:rsidRDefault="00366186" w:rsidP="00366186">
      <w:pPr>
        <w:adjustRightInd w:val="0"/>
        <w:jc w:val="both"/>
        <w:rPr>
          <w:sz w:val="24"/>
          <w:szCs w:val="24"/>
        </w:rPr>
      </w:pPr>
      <w:r w:rsidRPr="00730081">
        <w:rPr>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366186" w:rsidRPr="00730081" w:rsidRDefault="00366186" w:rsidP="00366186">
      <w:pPr>
        <w:adjustRightInd w:val="0"/>
        <w:jc w:val="both"/>
        <w:rPr>
          <w:sz w:val="24"/>
          <w:szCs w:val="24"/>
        </w:rPr>
      </w:pPr>
      <w:r w:rsidRPr="00730081">
        <w:rPr>
          <w:sz w:val="24"/>
          <w:szCs w:val="24"/>
        </w:rPr>
        <w:t>5.1.4. При проведении запроса котировок Заказчик не составляет документацию о закупке.</w:t>
      </w:r>
    </w:p>
    <w:p w:rsidR="00366186" w:rsidRPr="00730081" w:rsidRDefault="00366186" w:rsidP="00366186">
      <w:pPr>
        <w:adjustRightInd w:val="0"/>
        <w:jc w:val="both"/>
        <w:rPr>
          <w:sz w:val="24"/>
          <w:szCs w:val="24"/>
        </w:rPr>
      </w:pPr>
      <w:r w:rsidRPr="00730081">
        <w:rPr>
          <w:sz w:val="24"/>
          <w:szCs w:val="24"/>
        </w:rPr>
        <w:t>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01" w:name="Par992"/>
      <w:bookmarkEnd w:id="101"/>
      <w:r w:rsidRPr="00730081">
        <w:rPr>
          <w:sz w:val="24"/>
          <w:szCs w:val="24"/>
        </w:rPr>
        <w:t>5.2. Извещение о проведении запроса котировок</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5.2.1. В извещение о проведении запроса котировок должны быть включены сведения, указанные в п. п. 1.8.2, 1.8.7 настоящего Положения.</w:t>
      </w:r>
    </w:p>
    <w:p w:rsidR="00366186" w:rsidRPr="00730081" w:rsidRDefault="00366186" w:rsidP="00366186">
      <w:pPr>
        <w:adjustRightInd w:val="0"/>
        <w:jc w:val="both"/>
        <w:rPr>
          <w:sz w:val="24"/>
          <w:szCs w:val="24"/>
        </w:rPr>
      </w:pPr>
      <w:r w:rsidRPr="00730081">
        <w:rPr>
          <w:sz w:val="24"/>
          <w:szCs w:val="24"/>
        </w:rPr>
        <w:t>К извещению о проведении запроса котировок должен прилагаться проект договора, являющийся неотъемлемой частью извещения о закупке.</w:t>
      </w:r>
    </w:p>
    <w:p w:rsidR="00366186" w:rsidRPr="00730081" w:rsidRDefault="00366186" w:rsidP="00366186">
      <w:pPr>
        <w:adjustRightInd w:val="0"/>
        <w:jc w:val="both"/>
        <w:rPr>
          <w:sz w:val="24"/>
          <w:szCs w:val="24"/>
        </w:rPr>
      </w:pPr>
      <w:bookmarkStart w:id="102" w:name="Par1006"/>
      <w:bookmarkEnd w:id="102"/>
      <w:r w:rsidRPr="00730081">
        <w:rPr>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366186" w:rsidRPr="00730081" w:rsidRDefault="00366186" w:rsidP="00366186">
      <w:pPr>
        <w:adjustRightInd w:val="0"/>
        <w:jc w:val="both"/>
        <w:rPr>
          <w:sz w:val="24"/>
          <w:szCs w:val="24"/>
        </w:rPr>
      </w:pPr>
      <w:r w:rsidRPr="00730081">
        <w:rPr>
          <w:sz w:val="24"/>
          <w:szCs w:val="24"/>
        </w:rPr>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730081">
        <w:rPr>
          <w:sz w:val="24"/>
          <w:szCs w:val="24"/>
        </w:rPr>
        <w:t>С даты размещения</w:t>
      </w:r>
      <w:proofErr w:type="gramEnd"/>
      <w:r w:rsidRPr="00730081">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366186" w:rsidRPr="00730081" w:rsidRDefault="00366186" w:rsidP="00366186">
      <w:pPr>
        <w:adjustRightInd w:val="0"/>
        <w:jc w:val="center"/>
        <w:outlineLvl w:val="1"/>
        <w:rPr>
          <w:sz w:val="24"/>
          <w:szCs w:val="24"/>
        </w:rPr>
      </w:pPr>
    </w:p>
    <w:p w:rsidR="00366186" w:rsidRPr="00730081" w:rsidRDefault="00366186" w:rsidP="00366186">
      <w:pPr>
        <w:adjustRightInd w:val="0"/>
        <w:jc w:val="center"/>
        <w:outlineLvl w:val="1"/>
        <w:rPr>
          <w:sz w:val="24"/>
          <w:szCs w:val="24"/>
        </w:rPr>
      </w:pPr>
      <w:bookmarkStart w:id="103" w:name="Par1014"/>
      <w:bookmarkEnd w:id="103"/>
      <w:r w:rsidRPr="00730081">
        <w:rPr>
          <w:sz w:val="24"/>
          <w:szCs w:val="24"/>
        </w:rPr>
        <w:t>5.3. Порядок подачи заявок на участие в запросе котировок</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5.3.1. Заявка на участие в запросе котировок должна включать:</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lastRenderedPageBreak/>
        <w:t xml:space="preserve">1) документ, содержащий сведения об участнике закупок, подавшем заявку: </w:t>
      </w:r>
      <w:proofErr w:type="gramStart"/>
      <w:r w:rsidRPr="00730081">
        <w:rPr>
          <w:rFonts w:ascii="Times New Roman" w:hAnsi="Times New Roman"/>
          <w:sz w:val="24"/>
          <w:szCs w:val="24"/>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366186" w:rsidRPr="00730081" w:rsidRDefault="00366186" w:rsidP="00366186">
      <w:pPr>
        <w:adjustRightInd w:val="0"/>
        <w:jc w:val="both"/>
        <w:rPr>
          <w:sz w:val="24"/>
          <w:szCs w:val="24"/>
        </w:rPr>
      </w:pPr>
      <w:r w:rsidRPr="00730081">
        <w:rPr>
          <w:sz w:val="24"/>
          <w:szCs w:val="24"/>
        </w:rPr>
        <w:t>2) копии учредительных документов участника закупок (для юридических лиц);</w:t>
      </w:r>
    </w:p>
    <w:p w:rsidR="00366186" w:rsidRPr="00730081" w:rsidRDefault="00366186" w:rsidP="00366186">
      <w:pPr>
        <w:adjustRightInd w:val="0"/>
        <w:jc w:val="both"/>
        <w:rPr>
          <w:sz w:val="24"/>
          <w:szCs w:val="24"/>
        </w:rPr>
      </w:pPr>
      <w:r w:rsidRPr="00730081">
        <w:rPr>
          <w:sz w:val="24"/>
          <w:szCs w:val="24"/>
        </w:rPr>
        <w:t>3) копии документов, удостоверяющих личность (для физических лиц);</w:t>
      </w:r>
    </w:p>
    <w:p w:rsidR="00366186" w:rsidRPr="00730081" w:rsidRDefault="00366186" w:rsidP="00366186">
      <w:pPr>
        <w:adjustRightInd w:val="0"/>
        <w:jc w:val="both"/>
        <w:rPr>
          <w:sz w:val="24"/>
          <w:szCs w:val="24"/>
        </w:rPr>
      </w:pPr>
      <w:r w:rsidRPr="00730081">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366186" w:rsidRPr="00730081" w:rsidRDefault="00366186" w:rsidP="00366186">
      <w:pPr>
        <w:adjustRightInd w:val="0"/>
        <w:jc w:val="both"/>
        <w:rPr>
          <w:sz w:val="24"/>
          <w:szCs w:val="24"/>
        </w:rPr>
      </w:pPr>
      <w:r w:rsidRPr="00730081">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366186" w:rsidRPr="00730081" w:rsidRDefault="00366186" w:rsidP="00366186">
      <w:pPr>
        <w:adjustRightInd w:val="0"/>
        <w:jc w:val="both"/>
        <w:rPr>
          <w:sz w:val="24"/>
          <w:szCs w:val="24"/>
        </w:rPr>
      </w:pPr>
      <w:r w:rsidRPr="00730081">
        <w:rPr>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730081">
        <w:rPr>
          <w:sz w:val="24"/>
          <w:szCs w:val="24"/>
        </w:rPr>
        <w:t>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730081" w:rsidRDefault="00366186" w:rsidP="00366186">
      <w:pPr>
        <w:adjustRightInd w:val="0"/>
        <w:jc w:val="both"/>
        <w:rPr>
          <w:sz w:val="24"/>
          <w:szCs w:val="24"/>
        </w:rPr>
      </w:pPr>
      <w:r w:rsidRPr="00730081">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730081" w:rsidRDefault="00366186" w:rsidP="00366186">
      <w:pPr>
        <w:adjustRightInd w:val="0"/>
        <w:jc w:val="both"/>
        <w:rPr>
          <w:sz w:val="24"/>
          <w:szCs w:val="24"/>
        </w:rPr>
      </w:pPr>
      <w:r w:rsidRPr="00730081">
        <w:rPr>
          <w:sz w:val="24"/>
          <w:szCs w:val="24"/>
        </w:rPr>
        <w:t>8) документ, декларирующий следующее:</w:t>
      </w:r>
    </w:p>
    <w:p w:rsidR="00366186" w:rsidRPr="00730081" w:rsidRDefault="00366186" w:rsidP="00366186">
      <w:pPr>
        <w:adjustRightInd w:val="0"/>
        <w:jc w:val="both"/>
        <w:rPr>
          <w:sz w:val="24"/>
          <w:szCs w:val="24"/>
        </w:rPr>
      </w:pPr>
      <w:r w:rsidRPr="00730081">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730081" w:rsidRDefault="00366186" w:rsidP="00366186">
      <w:pPr>
        <w:adjustRightInd w:val="0"/>
        <w:jc w:val="both"/>
        <w:rPr>
          <w:sz w:val="24"/>
          <w:szCs w:val="24"/>
        </w:rPr>
      </w:pPr>
      <w:r w:rsidRPr="00730081">
        <w:rPr>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730081" w:rsidRDefault="00366186" w:rsidP="00366186">
      <w:pPr>
        <w:adjustRightInd w:val="0"/>
        <w:jc w:val="both"/>
        <w:rPr>
          <w:sz w:val="24"/>
          <w:szCs w:val="24"/>
        </w:rPr>
      </w:pPr>
      <w:r w:rsidRPr="00730081">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730081" w:rsidRDefault="00366186" w:rsidP="00366186">
      <w:pPr>
        <w:adjustRightInd w:val="0"/>
        <w:jc w:val="both"/>
        <w:rPr>
          <w:sz w:val="24"/>
          <w:szCs w:val="24"/>
        </w:rPr>
      </w:pPr>
      <w:r w:rsidRPr="00730081">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730081" w:rsidRDefault="00366186" w:rsidP="00366186">
      <w:pPr>
        <w:adjustRightInd w:val="0"/>
        <w:jc w:val="both"/>
        <w:rPr>
          <w:sz w:val="24"/>
          <w:szCs w:val="24"/>
        </w:rPr>
      </w:pPr>
      <w:r w:rsidRPr="00730081">
        <w:rPr>
          <w:sz w:val="24"/>
          <w:szCs w:val="24"/>
        </w:rPr>
        <w:t>9) предложение о цене договора;</w:t>
      </w:r>
    </w:p>
    <w:p w:rsidR="00366186" w:rsidRPr="00730081" w:rsidRDefault="00366186" w:rsidP="00366186">
      <w:pPr>
        <w:adjustRightInd w:val="0"/>
        <w:jc w:val="both"/>
        <w:rPr>
          <w:sz w:val="24"/>
          <w:szCs w:val="24"/>
        </w:rPr>
      </w:pPr>
      <w:r w:rsidRPr="00730081">
        <w:rPr>
          <w:sz w:val="24"/>
          <w:szCs w:val="24"/>
        </w:rPr>
        <w:t xml:space="preserve">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w:t>
      </w:r>
      <w:r w:rsidRPr="00730081">
        <w:rPr>
          <w:sz w:val="24"/>
          <w:szCs w:val="24"/>
        </w:rPr>
        <w:lastRenderedPageBreak/>
        <w:t>которые осуществляют поставки товаров, выполнение работ, оказание услуг;</w:t>
      </w:r>
    </w:p>
    <w:p w:rsidR="00366186" w:rsidRPr="00730081" w:rsidRDefault="00366186" w:rsidP="00366186">
      <w:pPr>
        <w:adjustRightInd w:val="0"/>
        <w:jc w:val="both"/>
        <w:rPr>
          <w:sz w:val="24"/>
          <w:szCs w:val="24"/>
        </w:rPr>
      </w:pPr>
      <w:r w:rsidRPr="00730081">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366186" w:rsidRPr="00730081" w:rsidRDefault="00366186" w:rsidP="00366186">
      <w:pPr>
        <w:adjustRightInd w:val="0"/>
        <w:jc w:val="both"/>
        <w:rPr>
          <w:sz w:val="24"/>
          <w:szCs w:val="24"/>
        </w:rPr>
      </w:pPr>
      <w:r w:rsidRPr="00730081">
        <w:rPr>
          <w:sz w:val="24"/>
          <w:szCs w:val="24"/>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366186" w:rsidRPr="00730081" w:rsidRDefault="00366186" w:rsidP="00366186">
      <w:pPr>
        <w:adjustRightInd w:val="0"/>
        <w:jc w:val="both"/>
        <w:rPr>
          <w:sz w:val="24"/>
          <w:szCs w:val="24"/>
        </w:rPr>
      </w:pPr>
      <w:r w:rsidRPr="00730081">
        <w:rPr>
          <w:sz w:val="24"/>
          <w:szCs w:val="24"/>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366186" w:rsidRPr="00730081" w:rsidRDefault="00366186" w:rsidP="00366186">
      <w:pPr>
        <w:adjustRightInd w:val="0"/>
        <w:jc w:val="both"/>
        <w:rPr>
          <w:sz w:val="24"/>
          <w:szCs w:val="24"/>
        </w:rPr>
      </w:pPr>
      <w:r w:rsidRPr="00730081">
        <w:rPr>
          <w:sz w:val="24"/>
          <w:szCs w:val="24"/>
        </w:rPr>
        <w:t>14) иные документы в соответствии с требованиями настоящего Положения и извещением о проведении запроса котировок.</w:t>
      </w:r>
    </w:p>
    <w:p w:rsidR="00366186" w:rsidRPr="00730081" w:rsidRDefault="00366186" w:rsidP="00366186">
      <w:pPr>
        <w:adjustRightInd w:val="0"/>
        <w:jc w:val="both"/>
        <w:rPr>
          <w:sz w:val="24"/>
          <w:szCs w:val="24"/>
        </w:rPr>
      </w:pPr>
      <w:r w:rsidRPr="00730081">
        <w:rPr>
          <w:sz w:val="24"/>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366186" w:rsidRPr="00730081" w:rsidRDefault="00366186" w:rsidP="00366186">
      <w:pPr>
        <w:adjustRightInd w:val="0"/>
        <w:jc w:val="both"/>
        <w:rPr>
          <w:sz w:val="24"/>
          <w:szCs w:val="24"/>
        </w:rPr>
      </w:pPr>
      <w:r w:rsidRPr="00730081">
        <w:rPr>
          <w:sz w:val="24"/>
          <w:szCs w:val="24"/>
        </w:rPr>
        <w:t xml:space="preserve">5.3.3. Не допускается устанавливать иные требования к составу заявки на участие в запросе котировок, </w:t>
      </w:r>
      <w:proofErr w:type="gramStart"/>
      <w:r w:rsidRPr="00730081">
        <w:rPr>
          <w:sz w:val="24"/>
          <w:szCs w:val="24"/>
        </w:rPr>
        <w:t>помимо</w:t>
      </w:r>
      <w:proofErr w:type="gramEnd"/>
      <w:r w:rsidRPr="00730081">
        <w:rPr>
          <w:sz w:val="24"/>
          <w:szCs w:val="24"/>
        </w:rPr>
        <w:t xml:space="preserve"> предусмотренных настоящим Положением.</w:t>
      </w:r>
    </w:p>
    <w:p w:rsidR="00366186" w:rsidRPr="00730081" w:rsidRDefault="00366186" w:rsidP="00366186">
      <w:pPr>
        <w:adjustRightInd w:val="0"/>
        <w:jc w:val="both"/>
        <w:rPr>
          <w:sz w:val="24"/>
          <w:szCs w:val="24"/>
        </w:rPr>
      </w:pPr>
      <w:r w:rsidRPr="00730081">
        <w:rPr>
          <w:sz w:val="24"/>
          <w:szCs w:val="24"/>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366186" w:rsidRPr="00730081" w:rsidRDefault="00366186" w:rsidP="00366186">
      <w:pPr>
        <w:adjustRightInd w:val="0"/>
        <w:jc w:val="both"/>
        <w:rPr>
          <w:sz w:val="24"/>
          <w:szCs w:val="24"/>
        </w:rPr>
      </w:pPr>
      <w:r w:rsidRPr="00730081">
        <w:rPr>
          <w:sz w:val="24"/>
          <w:szCs w:val="24"/>
        </w:rPr>
        <w:t xml:space="preserve">5.3.5. </w:t>
      </w:r>
      <w:proofErr w:type="gramStart"/>
      <w:r w:rsidRPr="00730081">
        <w:rPr>
          <w:sz w:val="24"/>
          <w:szCs w:val="24"/>
        </w:rPr>
        <w:t>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w:t>
      </w:r>
      <w:proofErr w:type="gramEnd"/>
      <w:r w:rsidRPr="00730081">
        <w:rPr>
          <w:sz w:val="24"/>
          <w:szCs w:val="24"/>
        </w:rPr>
        <w:t xml:space="preserve"> настоящего Положения и извещения.</w:t>
      </w:r>
    </w:p>
    <w:p w:rsidR="00366186" w:rsidRPr="00730081" w:rsidRDefault="00366186" w:rsidP="00366186">
      <w:pPr>
        <w:adjustRightInd w:val="0"/>
        <w:jc w:val="both"/>
        <w:rPr>
          <w:sz w:val="24"/>
          <w:szCs w:val="24"/>
        </w:rPr>
      </w:pPr>
      <w:r w:rsidRPr="00730081">
        <w:rPr>
          <w:sz w:val="24"/>
          <w:szCs w:val="24"/>
        </w:rPr>
        <w:t>Заявка в электронной форме направляется оператору электронной площадки.</w:t>
      </w:r>
    </w:p>
    <w:p w:rsidR="00366186" w:rsidRPr="00730081" w:rsidRDefault="00366186" w:rsidP="00366186">
      <w:pPr>
        <w:adjustRightInd w:val="0"/>
        <w:jc w:val="both"/>
        <w:rPr>
          <w:sz w:val="24"/>
          <w:szCs w:val="24"/>
        </w:rPr>
      </w:pPr>
      <w:r w:rsidRPr="00730081">
        <w:rPr>
          <w:sz w:val="24"/>
          <w:szCs w:val="24"/>
        </w:rPr>
        <w:t xml:space="preserve">5.3.6. Участник запроса котировок вправе подать заявку </w:t>
      </w:r>
      <w:proofErr w:type="gramStart"/>
      <w:r w:rsidRPr="00730081">
        <w:rPr>
          <w:sz w:val="24"/>
          <w:szCs w:val="24"/>
        </w:rPr>
        <w:t>на участие в любое время с момента размещения извещения о его проведении до предусмотренных извещением</w:t>
      </w:r>
      <w:proofErr w:type="gramEnd"/>
      <w:r w:rsidRPr="00730081">
        <w:rPr>
          <w:sz w:val="24"/>
          <w:szCs w:val="24"/>
        </w:rPr>
        <w:t xml:space="preserve"> о запросе котировок в электронной форме даты и времени окончания срока подачи заявок на участие.</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04" w:name="Par1044"/>
      <w:bookmarkEnd w:id="104"/>
      <w:r w:rsidRPr="00730081">
        <w:rPr>
          <w:sz w:val="24"/>
          <w:szCs w:val="24"/>
        </w:rPr>
        <w:t>5.4. Порядок открытия доступа, рассмотрения</w:t>
      </w:r>
    </w:p>
    <w:p w:rsidR="00366186" w:rsidRPr="00730081" w:rsidRDefault="00366186" w:rsidP="00366186">
      <w:pPr>
        <w:adjustRightInd w:val="0"/>
        <w:jc w:val="center"/>
        <w:outlineLvl w:val="1"/>
        <w:rPr>
          <w:sz w:val="24"/>
          <w:szCs w:val="24"/>
        </w:rPr>
      </w:pPr>
      <w:r w:rsidRPr="00730081">
        <w:rPr>
          <w:sz w:val="24"/>
          <w:szCs w:val="24"/>
        </w:rPr>
        <w:t>и оценки заявок на участие в запросе котировок</w:t>
      </w:r>
    </w:p>
    <w:p w:rsidR="00366186" w:rsidRPr="00730081" w:rsidRDefault="00366186" w:rsidP="00366186">
      <w:pPr>
        <w:adjustRightInd w:val="0"/>
        <w:jc w:val="center"/>
        <w:outlineLvl w:val="1"/>
        <w:rPr>
          <w:sz w:val="24"/>
          <w:szCs w:val="24"/>
        </w:rPr>
      </w:pPr>
      <w:r w:rsidRPr="00730081">
        <w:rPr>
          <w:sz w:val="24"/>
          <w:szCs w:val="24"/>
        </w:rPr>
        <w:t>в электронной форме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366186" w:rsidRPr="00730081" w:rsidRDefault="00366186" w:rsidP="00366186">
      <w:pPr>
        <w:adjustRightInd w:val="0"/>
        <w:jc w:val="both"/>
        <w:rPr>
          <w:sz w:val="24"/>
          <w:szCs w:val="24"/>
        </w:rPr>
      </w:pPr>
      <w:r w:rsidRPr="00730081">
        <w:rPr>
          <w:sz w:val="24"/>
          <w:szCs w:val="24"/>
        </w:rPr>
        <w:t>5.4.2. В протокол открытия доступа к поданным заявкам вносятся сведения, указанные в п. 1.7.4 настоящего Положения, а также:</w:t>
      </w:r>
    </w:p>
    <w:p w:rsidR="00366186" w:rsidRPr="00730081" w:rsidRDefault="00366186" w:rsidP="00366186">
      <w:pPr>
        <w:adjustRightInd w:val="0"/>
        <w:jc w:val="both"/>
        <w:rPr>
          <w:sz w:val="24"/>
          <w:szCs w:val="24"/>
        </w:rPr>
      </w:pPr>
      <w:r w:rsidRPr="00730081">
        <w:rPr>
          <w:sz w:val="24"/>
          <w:szCs w:val="24"/>
        </w:rPr>
        <w:t>1)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2) наименование предмета и номер запроса котировок;</w:t>
      </w:r>
    </w:p>
    <w:p w:rsidR="00366186" w:rsidRPr="00730081" w:rsidRDefault="00366186" w:rsidP="00366186">
      <w:pPr>
        <w:adjustRightInd w:val="0"/>
        <w:jc w:val="both"/>
        <w:rPr>
          <w:sz w:val="24"/>
          <w:szCs w:val="24"/>
        </w:rPr>
      </w:pPr>
      <w:r w:rsidRPr="00730081">
        <w:rPr>
          <w:sz w:val="24"/>
          <w:szCs w:val="24"/>
        </w:rPr>
        <w:t>3) номер заявки, присвоенный оператором электронной площадки;</w:t>
      </w:r>
    </w:p>
    <w:p w:rsidR="00366186" w:rsidRPr="00730081" w:rsidRDefault="00366186" w:rsidP="00366186">
      <w:pPr>
        <w:adjustRightInd w:val="0"/>
        <w:jc w:val="both"/>
        <w:rPr>
          <w:sz w:val="24"/>
          <w:szCs w:val="24"/>
        </w:rPr>
      </w:pPr>
      <w:r w:rsidRPr="00730081">
        <w:rPr>
          <w:sz w:val="24"/>
          <w:szCs w:val="24"/>
        </w:rPr>
        <w:t>4) почтовый адрес, контактный телефон каждого участника запроса котировок, а также дату и время поступления заявки;</w:t>
      </w:r>
    </w:p>
    <w:p w:rsidR="00366186" w:rsidRPr="00730081" w:rsidRDefault="00366186" w:rsidP="00366186">
      <w:pPr>
        <w:adjustRightInd w:val="0"/>
        <w:jc w:val="both"/>
        <w:rPr>
          <w:sz w:val="24"/>
          <w:szCs w:val="24"/>
        </w:rPr>
      </w:pPr>
      <w:r w:rsidRPr="00730081">
        <w:rPr>
          <w:sz w:val="24"/>
          <w:szCs w:val="24"/>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366186" w:rsidRPr="00730081" w:rsidRDefault="00366186" w:rsidP="00366186">
      <w:pPr>
        <w:adjustRightInd w:val="0"/>
        <w:jc w:val="both"/>
        <w:rPr>
          <w:sz w:val="24"/>
          <w:szCs w:val="24"/>
        </w:rPr>
      </w:pPr>
      <w:r w:rsidRPr="00730081">
        <w:rPr>
          <w:sz w:val="24"/>
          <w:szCs w:val="24"/>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366186" w:rsidRPr="00730081" w:rsidRDefault="00366186" w:rsidP="00366186">
      <w:pPr>
        <w:adjustRightInd w:val="0"/>
        <w:jc w:val="both"/>
        <w:rPr>
          <w:sz w:val="24"/>
          <w:szCs w:val="24"/>
        </w:rPr>
      </w:pPr>
      <w:r w:rsidRPr="00730081">
        <w:rPr>
          <w:sz w:val="24"/>
          <w:szCs w:val="24"/>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366186" w:rsidRPr="00730081" w:rsidRDefault="00366186" w:rsidP="00366186">
      <w:pPr>
        <w:adjustRightInd w:val="0"/>
        <w:jc w:val="both"/>
        <w:rPr>
          <w:sz w:val="24"/>
          <w:szCs w:val="24"/>
        </w:rPr>
      </w:pPr>
      <w:r w:rsidRPr="00730081">
        <w:rPr>
          <w:sz w:val="24"/>
          <w:szCs w:val="24"/>
        </w:rPr>
        <w:t xml:space="preserve">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w:t>
      </w:r>
      <w:r w:rsidRPr="00730081">
        <w:rPr>
          <w:sz w:val="24"/>
          <w:szCs w:val="24"/>
        </w:rPr>
        <w:lastRenderedPageBreak/>
        <w:t>извещения о проведении запроса котировок. Оцениваются только заявки, допущенные комиссией по результатам рассмотрения.</w:t>
      </w:r>
    </w:p>
    <w:p w:rsidR="00366186" w:rsidRPr="00730081" w:rsidRDefault="00366186" w:rsidP="00366186">
      <w:pPr>
        <w:adjustRightInd w:val="0"/>
        <w:jc w:val="both"/>
        <w:rPr>
          <w:sz w:val="24"/>
          <w:szCs w:val="24"/>
        </w:rPr>
      </w:pPr>
      <w:r w:rsidRPr="00730081">
        <w:rPr>
          <w:sz w:val="24"/>
          <w:szCs w:val="24"/>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366186" w:rsidRPr="00730081" w:rsidRDefault="00366186" w:rsidP="00366186">
      <w:pPr>
        <w:adjustRightInd w:val="0"/>
        <w:jc w:val="both"/>
        <w:rPr>
          <w:sz w:val="24"/>
          <w:szCs w:val="24"/>
        </w:rPr>
      </w:pPr>
      <w:r w:rsidRPr="00730081">
        <w:rPr>
          <w:sz w:val="24"/>
          <w:szCs w:val="24"/>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366186" w:rsidRPr="00730081" w:rsidRDefault="00366186" w:rsidP="00366186">
      <w:pPr>
        <w:adjustRightInd w:val="0"/>
        <w:jc w:val="both"/>
        <w:rPr>
          <w:sz w:val="24"/>
          <w:szCs w:val="24"/>
        </w:rPr>
      </w:pPr>
      <w:r w:rsidRPr="00730081">
        <w:rPr>
          <w:sz w:val="24"/>
          <w:szCs w:val="24"/>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366186" w:rsidRPr="00730081" w:rsidRDefault="00366186" w:rsidP="00366186">
      <w:pPr>
        <w:adjustRightInd w:val="0"/>
        <w:jc w:val="both"/>
        <w:rPr>
          <w:sz w:val="24"/>
          <w:szCs w:val="24"/>
        </w:rPr>
      </w:pPr>
      <w:r w:rsidRPr="00730081">
        <w:rPr>
          <w:sz w:val="24"/>
          <w:szCs w:val="24"/>
        </w:rPr>
        <w:t>5.4.6. По результатам запроса котировок Заказчик заключает договор с победителем в порядке, установленном в п. 1.11 настоящего Положения.</w:t>
      </w:r>
    </w:p>
    <w:p w:rsidR="00366186" w:rsidRPr="00730081" w:rsidRDefault="00366186" w:rsidP="00366186">
      <w:pPr>
        <w:adjustRightInd w:val="0"/>
        <w:jc w:val="both"/>
        <w:rPr>
          <w:sz w:val="24"/>
          <w:szCs w:val="24"/>
        </w:rPr>
      </w:pPr>
      <w:r w:rsidRPr="00730081">
        <w:rPr>
          <w:sz w:val="24"/>
          <w:szCs w:val="24"/>
        </w:rPr>
        <w:t>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366186" w:rsidRPr="00730081" w:rsidRDefault="00366186" w:rsidP="00366186">
      <w:pPr>
        <w:adjustRightInd w:val="0"/>
        <w:jc w:val="both"/>
        <w:rPr>
          <w:sz w:val="24"/>
          <w:szCs w:val="24"/>
        </w:rPr>
      </w:pPr>
      <w:r w:rsidRPr="00730081">
        <w:rPr>
          <w:sz w:val="24"/>
          <w:szCs w:val="24"/>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366186" w:rsidRPr="00730081" w:rsidRDefault="00366186" w:rsidP="00366186">
      <w:pPr>
        <w:adjustRightInd w:val="0"/>
        <w:jc w:val="both"/>
        <w:rPr>
          <w:sz w:val="24"/>
          <w:szCs w:val="24"/>
        </w:rPr>
      </w:pPr>
      <w:r w:rsidRPr="00730081">
        <w:rPr>
          <w:sz w:val="24"/>
          <w:szCs w:val="24"/>
        </w:rPr>
        <w:t xml:space="preserve">5.4.9. </w:t>
      </w:r>
      <w:proofErr w:type="gramStart"/>
      <w:r w:rsidRPr="00730081">
        <w:rPr>
          <w:sz w:val="24"/>
          <w:szCs w:val="24"/>
        </w:rPr>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730081">
        <w:rPr>
          <w:sz w:val="24"/>
          <w:szCs w:val="24"/>
        </w:rPr>
        <w:t xml:space="preserve"> Договор в таком случае заключается по цене, предложенной участником в заявке.</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bookmarkStart w:id="105" w:name="Par516"/>
      <w:bookmarkStart w:id="106" w:name="Par707"/>
      <w:bookmarkStart w:id="107" w:name="Par838"/>
      <w:bookmarkStart w:id="108" w:name="Par1069"/>
      <w:bookmarkStart w:id="109" w:name="Par1123"/>
      <w:bookmarkEnd w:id="105"/>
      <w:bookmarkEnd w:id="106"/>
      <w:bookmarkEnd w:id="107"/>
      <w:bookmarkEnd w:id="108"/>
      <w:bookmarkEnd w:id="109"/>
      <w:r w:rsidRPr="00730081">
        <w:rPr>
          <w:sz w:val="24"/>
          <w:szCs w:val="24"/>
        </w:rPr>
        <w:t>6. Закупка у единственного поставщика</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6.1. Закупка у единственного поставщика осуществляется Заказчиком, если:</w:t>
      </w:r>
    </w:p>
    <w:p w:rsidR="00366186" w:rsidRPr="00730081" w:rsidRDefault="00366186" w:rsidP="00366186">
      <w:pPr>
        <w:adjustRightInd w:val="0"/>
        <w:jc w:val="both"/>
        <w:rPr>
          <w:sz w:val="24"/>
          <w:szCs w:val="24"/>
        </w:rPr>
      </w:pPr>
      <w:r w:rsidRPr="00730081">
        <w:rPr>
          <w:sz w:val="24"/>
          <w:szCs w:val="24"/>
        </w:rPr>
        <w:t>1) необходимо закупить товары (работы, услуги) стоимостью не более 100 тыс. руб., включая НДС;</w:t>
      </w:r>
    </w:p>
    <w:p w:rsidR="00366186" w:rsidRPr="00730081" w:rsidRDefault="00366186" w:rsidP="00366186">
      <w:pPr>
        <w:adjustRightInd w:val="0"/>
        <w:jc w:val="both"/>
        <w:rPr>
          <w:sz w:val="24"/>
          <w:szCs w:val="24"/>
        </w:rPr>
      </w:pPr>
      <w:proofErr w:type="gramStart"/>
      <w:r w:rsidRPr="00730081">
        <w:rPr>
          <w:sz w:val="24"/>
          <w:szCs w:val="24"/>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366186" w:rsidRPr="00730081" w:rsidRDefault="00366186" w:rsidP="00366186">
      <w:pPr>
        <w:adjustRightInd w:val="0"/>
        <w:jc w:val="both"/>
        <w:rPr>
          <w:sz w:val="24"/>
          <w:szCs w:val="24"/>
        </w:rPr>
      </w:pPr>
      <w:r w:rsidRPr="00730081">
        <w:rPr>
          <w:sz w:val="24"/>
          <w:szCs w:val="24"/>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366186" w:rsidRPr="00730081" w:rsidRDefault="00366186" w:rsidP="00366186">
      <w:pPr>
        <w:adjustRightInd w:val="0"/>
        <w:jc w:val="both"/>
        <w:rPr>
          <w:sz w:val="24"/>
          <w:szCs w:val="24"/>
        </w:rPr>
      </w:pPr>
      <w:r w:rsidRPr="00730081">
        <w:rPr>
          <w:sz w:val="24"/>
          <w:szCs w:val="24"/>
        </w:rPr>
        <w:t>4) требуется закупить товары (работы, услуги) с целью обеспечить участие Заказчика в выставке, конференции, семинаре, стажировке;</w:t>
      </w:r>
    </w:p>
    <w:p w:rsidR="00366186" w:rsidRPr="00730081" w:rsidRDefault="00366186" w:rsidP="00366186">
      <w:pPr>
        <w:adjustRightInd w:val="0"/>
        <w:jc w:val="both"/>
        <w:rPr>
          <w:sz w:val="24"/>
          <w:szCs w:val="24"/>
        </w:rPr>
      </w:pPr>
      <w:r w:rsidRPr="00730081">
        <w:rPr>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366186" w:rsidRPr="00730081" w:rsidRDefault="00366186" w:rsidP="00366186">
      <w:pPr>
        <w:adjustRightInd w:val="0"/>
        <w:jc w:val="both"/>
        <w:rPr>
          <w:sz w:val="24"/>
          <w:szCs w:val="24"/>
        </w:rPr>
      </w:pPr>
      <w:r w:rsidRPr="00730081">
        <w:rPr>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366186" w:rsidRPr="00730081" w:rsidRDefault="00366186" w:rsidP="00366186">
      <w:pPr>
        <w:adjustRightInd w:val="0"/>
        <w:jc w:val="both"/>
        <w:rPr>
          <w:sz w:val="24"/>
          <w:szCs w:val="24"/>
        </w:rPr>
      </w:pPr>
      <w:r w:rsidRPr="00730081">
        <w:rPr>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366186" w:rsidRPr="00730081" w:rsidRDefault="00366186" w:rsidP="00366186">
      <w:pPr>
        <w:adjustRightInd w:val="0"/>
        <w:jc w:val="both"/>
        <w:rPr>
          <w:sz w:val="24"/>
          <w:szCs w:val="24"/>
        </w:rPr>
      </w:pPr>
      <w:r w:rsidRPr="00730081">
        <w:rPr>
          <w:sz w:val="24"/>
          <w:szCs w:val="24"/>
        </w:rPr>
        <w:lastRenderedPageBreak/>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366186" w:rsidRPr="00730081" w:rsidRDefault="00366186" w:rsidP="00366186">
      <w:pPr>
        <w:adjustRightInd w:val="0"/>
        <w:jc w:val="both"/>
        <w:rPr>
          <w:sz w:val="24"/>
          <w:szCs w:val="24"/>
        </w:rPr>
      </w:pPr>
      <w:r w:rsidRPr="00730081">
        <w:rPr>
          <w:sz w:val="24"/>
          <w:szCs w:val="24"/>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366186" w:rsidRPr="00730081" w:rsidRDefault="00366186" w:rsidP="00366186">
      <w:pPr>
        <w:adjustRightInd w:val="0"/>
        <w:jc w:val="both"/>
        <w:rPr>
          <w:sz w:val="24"/>
          <w:szCs w:val="24"/>
        </w:rPr>
      </w:pPr>
      <w:r w:rsidRPr="00730081">
        <w:rPr>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366186" w:rsidRPr="00730081" w:rsidRDefault="00366186" w:rsidP="00366186">
      <w:pPr>
        <w:adjustRightInd w:val="0"/>
        <w:jc w:val="both"/>
        <w:rPr>
          <w:sz w:val="24"/>
          <w:szCs w:val="24"/>
        </w:rPr>
      </w:pPr>
      <w:r w:rsidRPr="00730081">
        <w:rPr>
          <w:sz w:val="24"/>
          <w:szCs w:val="24"/>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366186" w:rsidRPr="00730081" w:rsidRDefault="00366186" w:rsidP="00366186">
      <w:pPr>
        <w:adjustRightInd w:val="0"/>
        <w:jc w:val="both"/>
        <w:rPr>
          <w:sz w:val="24"/>
          <w:szCs w:val="24"/>
        </w:rPr>
      </w:pPr>
      <w:r w:rsidRPr="00730081">
        <w:rPr>
          <w:sz w:val="24"/>
          <w:szCs w:val="24"/>
        </w:rPr>
        <w:t>9) закупаются коммунальные услуги;</w:t>
      </w:r>
    </w:p>
    <w:p w:rsidR="00366186" w:rsidRPr="00730081" w:rsidRDefault="00366186" w:rsidP="00366186">
      <w:pPr>
        <w:adjustRightInd w:val="0"/>
        <w:jc w:val="both"/>
        <w:rPr>
          <w:sz w:val="24"/>
          <w:szCs w:val="24"/>
        </w:rPr>
      </w:pPr>
      <w:r w:rsidRPr="00730081">
        <w:rPr>
          <w:sz w:val="24"/>
          <w:szCs w:val="24"/>
        </w:rPr>
        <w:t>10) осуществляется подключение (присоединение) к сетям инженерно-технического обеспечения;</w:t>
      </w:r>
    </w:p>
    <w:p w:rsidR="00366186" w:rsidRPr="00730081" w:rsidRDefault="00366186" w:rsidP="00366186">
      <w:pPr>
        <w:adjustRightInd w:val="0"/>
        <w:jc w:val="both"/>
        <w:rPr>
          <w:sz w:val="24"/>
          <w:szCs w:val="24"/>
        </w:rPr>
      </w:pPr>
      <w:r w:rsidRPr="00730081">
        <w:rPr>
          <w:sz w:val="24"/>
          <w:szCs w:val="24"/>
        </w:rPr>
        <w:t>11) закупаются услуги по техническому и санитарному содержанию помещений Заказчика;</w:t>
      </w:r>
    </w:p>
    <w:p w:rsidR="00366186" w:rsidRPr="00730081" w:rsidRDefault="00366186" w:rsidP="00366186">
      <w:pPr>
        <w:adjustRightInd w:val="0"/>
        <w:jc w:val="both"/>
        <w:rPr>
          <w:sz w:val="24"/>
          <w:szCs w:val="24"/>
        </w:rPr>
      </w:pPr>
      <w:r w:rsidRPr="00730081">
        <w:rPr>
          <w:sz w:val="24"/>
          <w:szCs w:val="24"/>
        </w:rPr>
        <w:t>12) закупаются услуги стационарной и мобильной связи;</w:t>
      </w:r>
    </w:p>
    <w:p w:rsidR="00366186" w:rsidRPr="00730081" w:rsidRDefault="00366186" w:rsidP="00366186">
      <w:pPr>
        <w:adjustRightInd w:val="0"/>
        <w:jc w:val="both"/>
        <w:rPr>
          <w:sz w:val="24"/>
          <w:szCs w:val="24"/>
        </w:rPr>
      </w:pPr>
      <w:r w:rsidRPr="00730081">
        <w:rPr>
          <w:sz w:val="24"/>
          <w:szCs w:val="24"/>
        </w:rPr>
        <w:t>13) закупаются услуги государственных организаций, корпораций, компаний, учреждений и фондов, а также подведомственных им юридических лиц;</w:t>
      </w:r>
    </w:p>
    <w:p w:rsidR="00366186" w:rsidRPr="00730081" w:rsidRDefault="00366186" w:rsidP="00366186">
      <w:pPr>
        <w:adjustRightInd w:val="0"/>
        <w:jc w:val="both"/>
        <w:rPr>
          <w:sz w:val="24"/>
          <w:szCs w:val="24"/>
        </w:rPr>
      </w:pPr>
      <w:r w:rsidRPr="00730081">
        <w:rPr>
          <w:sz w:val="24"/>
          <w:szCs w:val="24"/>
        </w:rPr>
        <w:t>14) закупаются услуги по регулируемым в соответствии с законодательством РФ ценам (тарифам);</w:t>
      </w:r>
    </w:p>
    <w:p w:rsidR="00366186" w:rsidRPr="00730081" w:rsidRDefault="00366186" w:rsidP="00366186">
      <w:pPr>
        <w:adjustRightInd w:val="0"/>
        <w:jc w:val="both"/>
        <w:rPr>
          <w:sz w:val="24"/>
          <w:szCs w:val="24"/>
        </w:rPr>
      </w:pPr>
      <w:r w:rsidRPr="00730081">
        <w:rPr>
          <w:sz w:val="24"/>
          <w:szCs w:val="24"/>
        </w:rPr>
        <w:t>15) заключается договор (соглашение) с оператором электронной площадки;</w:t>
      </w:r>
    </w:p>
    <w:p w:rsidR="00366186" w:rsidRPr="00730081" w:rsidRDefault="00366186" w:rsidP="00366186">
      <w:pPr>
        <w:adjustRightInd w:val="0"/>
        <w:jc w:val="both"/>
        <w:rPr>
          <w:sz w:val="24"/>
          <w:szCs w:val="24"/>
        </w:rPr>
      </w:pPr>
      <w:r w:rsidRPr="00730081">
        <w:rPr>
          <w:sz w:val="24"/>
          <w:szCs w:val="24"/>
        </w:rPr>
        <w:t xml:space="preserve">16) закупаются услуги по авторскому </w:t>
      </w:r>
      <w:proofErr w:type="gramStart"/>
      <w:r w:rsidRPr="00730081">
        <w:rPr>
          <w:sz w:val="24"/>
          <w:szCs w:val="24"/>
        </w:rPr>
        <w:t>контролю за</w:t>
      </w:r>
      <w:proofErr w:type="gramEnd"/>
      <w:r w:rsidRPr="00730081">
        <w:rPr>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366186" w:rsidRPr="00730081" w:rsidRDefault="00366186" w:rsidP="00366186">
      <w:pPr>
        <w:adjustRightInd w:val="0"/>
        <w:jc w:val="both"/>
        <w:rPr>
          <w:sz w:val="24"/>
          <w:szCs w:val="24"/>
        </w:rPr>
      </w:pPr>
      <w:r w:rsidRPr="00730081">
        <w:rPr>
          <w:sz w:val="24"/>
          <w:szCs w:val="24"/>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366186" w:rsidRPr="00730081" w:rsidRDefault="00366186" w:rsidP="00366186">
      <w:pPr>
        <w:adjustRightInd w:val="0"/>
        <w:jc w:val="both"/>
        <w:rPr>
          <w:sz w:val="24"/>
          <w:szCs w:val="24"/>
        </w:rPr>
      </w:pPr>
      <w:r w:rsidRPr="00730081">
        <w:rPr>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366186" w:rsidRPr="00730081" w:rsidRDefault="00366186" w:rsidP="00366186">
      <w:pPr>
        <w:adjustRightInd w:val="0"/>
        <w:jc w:val="both"/>
        <w:rPr>
          <w:sz w:val="24"/>
          <w:szCs w:val="24"/>
        </w:rPr>
      </w:pPr>
      <w:r w:rsidRPr="00730081">
        <w:rPr>
          <w:sz w:val="24"/>
          <w:szCs w:val="24"/>
        </w:rPr>
        <w:t>6.2.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366186" w:rsidRPr="00730081" w:rsidRDefault="00366186" w:rsidP="00366186">
      <w:pPr>
        <w:adjustRightInd w:val="0"/>
        <w:jc w:val="both"/>
        <w:rPr>
          <w:sz w:val="24"/>
          <w:szCs w:val="24"/>
        </w:rPr>
      </w:pPr>
      <w:r w:rsidRPr="00730081">
        <w:rPr>
          <w:sz w:val="24"/>
          <w:szCs w:val="24"/>
        </w:rPr>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366186" w:rsidRPr="00730081" w:rsidRDefault="00366186" w:rsidP="00366186">
      <w:pPr>
        <w:adjustRightInd w:val="0"/>
        <w:jc w:val="both"/>
        <w:rPr>
          <w:sz w:val="24"/>
          <w:szCs w:val="24"/>
        </w:rPr>
      </w:pPr>
      <w:r w:rsidRPr="00730081">
        <w:rPr>
          <w:sz w:val="24"/>
          <w:szCs w:val="24"/>
        </w:rPr>
        <w:t xml:space="preserve">6.3. Информация о закупке у единственного поставщика размещается в ЕИС в порядке, определенном в Законе </w:t>
      </w:r>
      <w:r w:rsidRPr="00730081">
        <w:rPr>
          <w:sz w:val="24"/>
          <w:szCs w:val="24"/>
          <w:lang w:val="en-US"/>
        </w:rPr>
        <w:t>N</w:t>
      </w:r>
      <w:r w:rsidRPr="00730081">
        <w:rPr>
          <w:sz w:val="24"/>
          <w:szCs w:val="24"/>
        </w:rPr>
        <w:t xml:space="preserve"> 223-ФЗ.</w:t>
      </w:r>
    </w:p>
    <w:p w:rsidR="00366186" w:rsidRPr="00730081" w:rsidRDefault="00366186" w:rsidP="00366186">
      <w:pPr>
        <w:adjustRightInd w:val="0"/>
        <w:jc w:val="both"/>
        <w:rPr>
          <w:sz w:val="24"/>
          <w:szCs w:val="24"/>
        </w:rPr>
      </w:pPr>
      <w:r w:rsidRPr="00730081">
        <w:rPr>
          <w:sz w:val="24"/>
          <w:szCs w:val="24"/>
        </w:rPr>
        <w:t>6.4.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366186" w:rsidRPr="00730081" w:rsidRDefault="00366186" w:rsidP="00366186">
      <w:pPr>
        <w:adjustRightInd w:val="0"/>
        <w:jc w:val="both"/>
        <w:rPr>
          <w:sz w:val="24"/>
          <w:szCs w:val="24"/>
        </w:rPr>
      </w:pPr>
      <w:r w:rsidRPr="00730081">
        <w:rPr>
          <w:sz w:val="24"/>
          <w:szCs w:val="24"/>
        </w:rPr>
        <w:t>6.5.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366186" w:rsidRPr="00730081" w:rsidRDefault="00366186" w:rsidP="00366186">
      <w:pPr>
        <w:adjustRightInd w:val="0"/>
        <w:jc w:val="both"/>
        <w:rPr>
          <w:sz w:val="24"/>
          <w:szCs w:val="24"/>
        </w:rPr>
      </w:pPr>
      <w:r w:rsidRPr="00730081">
        <w:rPr>
          <w:sz w:val="24"/>
          <w:szCs w:val="24"/>
        </w:rPr>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366186" w:rsidRPr="00730081" w:rsidRDefault="00366186" w:rsidP="00366186">
      <w:pPr>
        <w:adjustRightInd w:val="0"/>
        <w:jc w:val="both"/>
        <w:rPr>
          <w:sz w:val="24"/>
          <w:szCs w:val="24"/>
        </w:rPr>
      </w:pPr>
      <w:r w:rsidRPr="00730081">
        <w:rPr>
          <w:sz w:val="24"/>
          <w:szCs w:val="24"/>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366186" w:rsidRPr="00730081" w:rsidRDefault="00366186" w:rsidP="00366186">
      <w:pPr>
        <w:adjustRightInd w:val="0"/>
        <w:jc w:val="both"/>
        <w:rPr>
          <w:sz w:val="24"/>
          <w:szCs w:val="24"/>
        </w:rPr>
      </w:pPr>
      <w:r w:rsidRPr="00730081">
        <w:rPr>
          <w:sz w:val="24"/>
          <w:szCs w:val="24"/>
        </w:rPr>
        <w:lastRenderedPageBreak/>
        <w:t>6.6. Документация о закупке у единственного поставщика должна содержать сведения, установленные в п. 1.8.2 настоящего Положения.</w:t>
      </w:r>
    </w:p>
    <w:p w:rsidR="00366186" w:rsidRPr="00730081" w:rsidRDefault="00366186" w:rsidP="00366186">
      <w:pPr>
        <w:adjustRightInd w:val="0"/>
        <w:jc w:val="both"/>
        <w:rPr>
          <w:sz w:val="24"/>
          <w:szCs w:val="24"/>
        </w:rPr>
      </w:pPr>
      <w:r w:rsidRPr="00730081">
        <w:rPr>
          <w:sz w:val="24"/>
          <w:szCs w:val="24"/>
        </w:rPr>
        <w:t>6.7. Для проведения закупки у единственного поставщика собирается закупочная комиссия.</w:t>
      </w:r>
    </w:p>
    <w:p w:rsidR="00366186" w:rsidRPr="00730081" w:rsidRDefault="00366186" w:rsidP="00366186">
      <w:pPr>
        <w:adjustRightInd w:val="0"/>
        <w:jc w:val="both"/>
        <w:rPr>
          <w:sz w:val="24"/>
          <w:szCs w:val="24"/>
        </w:rPr>
      </w:pPr>
      <w:r w:rsidRPr="00730081">
        <w:rPr>
          <w:sz w:val="24"/>
          <w:szCs w:val="24"/>
        </w:rPr>
        <w:t>6.8.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366186" w:rsidRPr="00730081" w:rsidRDefault="00366186" w:rsidP="00366186">
      <w:pPr>
        <w:adjustRightInd w:val="0"/>
        <w:jc w:val="both"/>
        <w:rPr>
          <w:sz w:val="24"/>
          <w:szCs w:val="24"/>
        </w:rPr>
      </w:pPr>
      <w:r w:rsidRPr="00730081">
        <w:rPr>
          <w:sz w:val="24"/>
          <w:szCs w:val="24"/>
        </w:rPr>
        <w:t>6.9. В протоколе проведения закупки у единственного поставщика указываются:</w:t>
      </w:r>
    </w:p>
    <w:p w:rsidR="00366186" w:rsidRPr="00730081" w:rsidRDefault="00366186" w:rsidP="00366186">
      <w:pPr>
        <w:adjustRightInd w:val="0"/>
        <w:jc w:val="both"/>
        <w:rPr>
          <w:sz w:val="24"/>
          <w:szCs w:val="24"/>
        </w:rPr>
      </w:pPr>
      <w:r w:rsidRPr="00730081">
        <w:rPr>
          <w:sz w:val="24"/>
          <w:szCs w:val="24"/>
        </w:rPr>
        <w:t>1) место, дата составления протокола;</w:t>
      </w:r>
    </w:p>
    <w:p w:rsidR="00366186" w:rsidRPr="00730081" w:rsidRDefault="00366186" w:rsidP="00366186">
      <w:pPr>
        <w:adjustRightInd w:val="0"/>
        <w:jc w:val="both"/>
        <w:rPr>
          <w:sz w:val="24"/>
          <w:szCs w:val="24"/>
        </w:rPr>
      </w:pPr>
      <w:r w:rsidRPr="00730081">
        <w:rPr>
          <w:sz w:val="24"/>
          <w:szCs w:val="24"/>
        </w:rPr>
        <w:t>2) фамилии, имена, отчества, должности членов комиссии по закупкам;</w:t>
      </w:r>
    </w:p>
    <w:p w:rsidR="00366186" w:rsidRPr="00730081" w:rsidRDefault="00366186" w:rsidP="00366186">
      <w:pPr>
        <w:adjustRightInd w:val="0"/>
        <w:jc w:val="both"/>
        <w:rPr>
          <w:sz w:val="24"/>
          <w:szCs w:val="24"/>
        </w:rPr>
      </w:pPr>
      <w:r w:rsidRPr="00730081">
        <w:rPr>
          <w:sz w:val="24"/>
          <w:szCs w:val="24"/>
        </w:rPr>
        <w:t>3) способ закупки (закупка у единственного поставщика);</w:t>
      </w:r>
    </w:p>
    <w:p w:rsidR="00366186" w:rsidRPr="00730081" w:rsidRDefault="00366186" w:rsidP="00366186">
      <w:pPr>
        <w:adjustRightInd w:val="0"/>
        <w:jc w:val="both"/>
        <w:rPr>
          <w:sz w:val="24"/>
          <w:szCs w:val="24"/>
        </w:rPr>
      </w:pPr>
      <w:r w:rsidRPr="00730081">
        <w:rPr>
          <w:sz w:val="24"/>
          <w:szCs w:val="24"/>
        </w:rPr>
        <w:t>4) предмет договора;</w:t>
      </w:r>
    </w:p>
    <w:p w:rsidR="00366186" w:rsidRPr="00730081" w:rsidRDefault="00366186" w:rsidP="00366186">
      <w:pPr>
        <w:adjustRightInd w:val="0"/>
        <w:jc w:val="both"/>
        <w:rPr>
          <w:sz w:val="24"/>
          <w:szCs w:val="24"/>
        </w:rPr>
      </w:pPr>
      <w:r w:rsidRPr="00730081">
        <w:rPr>
          <w:sz w:val="24"/>
          <w:szCs w:val="24"/>
        </w:rPr>
        <w:t>5) цена договора у единственного поставщика;</w:t>
      </w:r>
    </w:p>
    <w:p w:rsidR="00366186" w:rsidRPr="00730081" w:rsidRDefault="00366186" w:rsidP="00366186">
      <w:pPr>
        <w:pStyle w:val="aff7"/>
        <w:rPr>
          <w:rFonts w:ascii="Times New Roman" w:hAnsi="Times New Roman"/>
          <w:sz w:val="24"/>
          <w:szCs w:val="24"/>
        </w:rPr>
      </w:pPr>
      <w:r w:rsidRPr="00730081">
        <w:rPr>
          <w:rFonts w:ascii="Times New Roman" w:hAnsi="Times New Roman"/>
          <w:sz w:val="24"/>
          <w:szCs w:val="24"/>
        </w:rPr>
        <w:t>6) решение о заключении договора с единственным поставщиком и обоснование такого решения с указанием соответствующего подпункта п. 6.1 настоящего Положения;</w:t>
      </w:r>
    </w:p>
    <w:p w:rsidR="00366186" w:rsidRPr="00730081" w:rsidRDefault="00366186" w:rsidP="00366186">
      <w:pPr>
        <w:adjustRightInd w:val="0"/>
        <w:jc w:val="both"/>
        <w:rPr>
          <w:sz w:val="24"/>
          <w:szCs w:val="24"/>
        </w:rPr>
      </w:pPr>
      <w:r w:rsidRPr="00730081">
        <w:rPr>
          <w:sz w:val="24"/>
          <w:szCs w:val="24"/>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r w:rsidRPr="00730081">
        <w:rPr>
          <w:sz w:val="24"/>
          <w:szCs w:val="24"/>
        </w:rPr>
        <w:t>7. Закупки у СМСП и самозанятых</w:t>
      </w:r>
    </w:p>
    <w:p w:rsidR="00366186" w:rsidRPr="00730081" w:rsidRDefault="00366186" w:rsidP="00366186">
      <w:pPr>
        <w:spacing w:after="1" w:line="220" w:lineRule="atLeast"/>
        <w:jc w:val="both"/>
        <w:rPr>
          <w:sz w:val="24"/>
          <w:szCs w:val="24"/>
        </w:rPr>
      </w:pPr>
    </w:p>
    <w:p w:rsidR="00366186" w:rsidRPr="00730081" w:rsidRDefault="00366186" w:rsidP="00366186">
      <w:pPr>
        <w:adjustRightInd w:val="0"/>
        <w:jc w:val="center"/>
        <w:outlineLvl w:val="1"/>
        <w:rPr>
          <w:sz w:val="24"/>
          <w:szCs w:val="24"/>
        </w:rPr>
      </w:pPr>
      <w:bookmarkStart w:id="110" w:name="Par1125"/>
      <w:bookmarkEnd w:id="110"/>
      <w:r w:rsidRPr="00730081">
        <w:rPr>
          <w:sz w:val="24"/>
          <w:szCs w:val="24"/>
        </w:rPr>
        <w:t>7.1. Общие условия закупки у СМСП и самозанятых</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7.1.1.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730081">
        <w:rPr>
          <w:sz w:val="24"/>
          <w:szCs w:val="24"/>
        </w:rPr>
        <w:t>млн</w:t>
      </w:r>
      <w:proofErr w:type="gramEnd"/>
      <w:r w:rsidRPr="00730081">
        <w:rPr>
          <w:sz w:val="24"/>
          <w:szCs w:val="24"/>
        </w:rPr>
        <w:t xml:space="preserve"> руб., в текущем году Заказчик осуществляет закупки у СМСП и самозанятых</w:t>
      </w:r>
      <w:r w:rsidRPr="00730081">
        <w:rPr>
          <w:rFonts w:cs="Calibri"/>
          <w:sz w:val="24"/>
          <w:szCs w:val="24"/>
        </w:rPr>
        <w:t xml:space="preserve"> </w:t>
      </w:r>
      <w:r w:rsidRPr="00730081">
        <w:rPr>
          <w:sz w:val="24"/>
          <w:szCs w:val="24"/>
        </w:rPr>
        <w:t>в соответствии с настоящим Положением с учетом требований Постановления Правительства РФ N 1352.</w:t>
      </w:r>
    </w:p>
    <w:p w:rsidR="00366186" w:rsidRPr="00730081" w:rsidRDefault="00366186" w:rsidP="00366186">
      <w:pPr>
        <w:adjustRightInd w:val="0"/>
        <w:jc w:val="both"/>
        <w:rPr>
          <w:sz w:val="24"/>
          <w:szCs w:val="24"/>
        </w:rPr>
      </w:pPr>
      <w:bookmarkStart w:id="111" w:name="Par1135"/>
      <w:bookmarkEnd w:id="111"/>
      <w:r w:rsidRPr="00730081">
        <w:rPr>
          <w:sz w:val="24"/>
          <w:szCs w:val="24"/>
        </w:rPr>
        <w:t>7.1.2.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366186" w:rsidRPr="00730081" w:rsidRDefault="00366186" w:rsidP="00366186">
      <w:pPr>
        <w:adjustRightInd w:val="0"/>
        <w:jc w:val="both"/>
        <w:rPr>
          <w:sz w:val="24"/>
          <w:szCs w:val="24"/>
        </w:rPr>
      </w:pPr>
      <w:bookmarkStart w:id="112" w:name="Par1136"/>
      <w:bookmarkEnd w:id="112"/>
      <w:r w:rsidRPr="00730081">
        <w:rPr>
          <w:sz w:val="24"/>
          <w:szCs w:val="24"/>
        </w:rPr>
        <w:t>1) любые лица, указанные в ч. 5 ст. 3 Закона N 223-ФЗ, в том числе СМСП и самозанятые;</w:t>
      </w:r>
    </w:p>
    <w:p w:rsidR="00366186" w:rsidRPr="00730081" w:rsidRDefault="00366186" w:rsidP="00366186">
      <w:pPr>
        <w:adjustRightInd w:val="0"/>
        <w:jc w:val="both"/>
        <w:rPr>
          <w:sz w:val="24"/>
          <w:szCs w:val="24"/>
        </w:rPr>
      </w:pPr>
      <w:bookmarkStart w:id="113" w:name="Par1137"/>
      <w:bookmarkEnd w:id="113"/>
      <w:r w:rsidRPr="00730081">
        <w:rPr>
          <w:sz w:val="24"/>
          <w:szCs w:val="24"/>
        </w:rPr>
        <w:t>2) только СМСП и самозанятые;</w:t>
      </w:r>
    </w:p>
    <w:p w:rsidR="00366186" w:rsidRPr="00730081" w:rsidRDefault="00366186" w:rsidP="00366186">
      <w:pPr>
        <w:adjustRightInd w:val="0"/>
        <w:jc w:val="both"/>
        <w:rPr>
          <w:sz w:val="24"/>
          <w:szCs w:val="24"/>
        </w:rPr>
      </w:pPr>
      <w:bookmarkStart w:id="114" w:name="Par1138"/>
      <w:bookmarkEnd w:id="114"/>
      <w:r w:rsidRPr="00730081">
        <w:rPr>
          <w:sz w:val="24"/>
          <w:szCs w:val="24"/>
        </w:rPr>
        <w:t xml:space="preserve">3) лица, в отношении которых документацией о закупке установлено </w:t>
      </w:r>
      <w:proofErr w:type="gramStart"/>
      <w:r w:rsidRPr="00730081">
        <w:rPr>
          <w:sz w:val="24"/>
          <w:szCs w:val="24"/>
        </w:rPr>
        <w:t>требование</w:t>
      </w:r>
      <w:proofErr w:type="gramEnd"/>
      <w:r w:rsidRPr="00730081">
        <w:rPr>
          <w:sz w:val="24"/>
          <w:szCs w:val="24"/>
        </w:rPr>
        <w:t xml:space="preserve"> о привлечении к исполнению договора субподрядчиков (соисполнителей) из числа СМСП (самозанятых).</w:t>
      </w:r>
    </w:p>
    <w:p w:rsidR="00366186" w:rsidRPr="00730081" w:rsidRDefault="00366186" w:rsidP="00366186">
      <w:pPr>
        <w:adjustRightInd w:val="0"/>
        <w:jc w:val="both"/>
        <w:rPr>
          <w:sz w:val="24"/>
          <w:szCs w:val="24"/>
        </w:rPr>
      </w:pPr>
      <w:r w:rsidRPr="00730081">
        <w:rPr>
          <w:sz w:val="24"/>
          <w:szCs w:val="24"/>
        </w:rPr>
        <w:t>7.1.3.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366186" w:rsidRPr="00730081" w:rsidRDefault="00366186" w:rsidP="00366186">
      <w:pPr>
        <w:adjustRightInd w:val="0"/>
        <w:jc w:val="both"/>
        <w:rPr>
          <w:sz w:val="24"/>
          <w:szCs w:val="24"/>
        </w:rPr>
      </w:pPr>
      <w:r w:rsidRPr="00730081">
        <w:rPr>
          <w:sz w:val="24"/>
          <w:szCs w:val="24"/>
        </w:rPr>
        <w:t xml:space="preserve">7.1.4. Если предмет закупки (товар, работы, услуги) включен в перечень и начальная (максимальная) цена договора не превышает 200 </w:t>
      </w:r>
      <w:proofErr w:type="gramStart"/>
      <w:r w:rsidRPr="00730081">
        <w:rPr>
          <w:sz w:val="24"/>
          <w:szCs w:val="24"/>
        </w:rPr>
        <w:t>млн</w:t>
      </w:r>
      <w:proofErr w:type="gramEnd"/>
      <w:r w:rsidRPr="00730081">
        <w:rPr>
          <w:sz w:val="24"/>
          <w:szCs w:val="24"/>
        </w:rPr>
        <w:t xml:space="preserve"> руб., закупка осуществляется только у СМСП и самозанятых (пп. 2 п. 7.1.2 настоящего Положения).</w:t>
      </w:r>
    </w:p>
    <w:p w:rsidR="00366186" w:rsidRPr="00730081" w:rsidRDefault="00366186" w:rsidP="00366186">
      <w:pPr>
        <w:adjustRightInd w:val="0"/>
        <w:jc w:val="both"/>
        <w:rPr>
          <w:sz w:val="24"/>
          <w:szCs w:val="24"/>
        </w:rPr>
      </w:pPr>
      <w:r w:rsidRPr="00730081">
        <w:rPr>
          <w:sz w:val="24"/>
          <w:szCs w:val="24"/>
        </w:rPr>
        <w:t xml:space="preserve">7.1.5. Если предмет закупки (товар, работы, услуги) включен в перечень и начальная (максимальная) цена договора более 200 </w:t>
      </w:r>
      <w:proofErr w:type="gramStart"/>
      <w:r w:rsidRPr="00730081">
        <w:rPr>
          <w:sz w:val="24"/>
          <w:szCs w:val="24"/>
        </w:rPr>
        <w:t>млн</w:t>
      </w:r>
      <w:proofErr w:type="gramEnd"/>
      <w:r w:rsidRPr="00730081">
        <w:rPr>
          <w:sz w:val="24"/>
          <w:szCs w:val="24"/>
        </w:rPr>
        <w:t xml:space="preserve"> руб., но не превышает 400 млн руб., круг участников закупки определяется любым из способов, указанных в п. 7.1.2 настоящего Положения, по усмотрению Заказчика.</w:t>
      </w:r>
    </w:p>
    <w:p w:rsidR="00366186" w:rsidRPr="00730081" w:rsidRDefault="00366186" w:rsidP="00366186">
      <w:pPr>
        <w:adjustRightInd w:val="0"/>
        <w:jc w:val="both"/>
        <w:rPr>
          <w:sz w:val="24"/>
          <w:szCs w:val="24"/>
        </w:rPr>
      </w:pPr>
      <w:r w:rsidRPr="00730081">
        <w:rPr>
          <w:sz w:val="24"/>
          <w:szCs w:val="24"/>
        </w:rPr>
        <w:t xml:space="preserve">7.1.6. Если начальная (максимальная) цена договора превышает 400 </w:t>
      </w:r>
      <w:proofErr w:type="gramStart"/>
      <w:r w:rsidRPr="00730081">
        <w:rPr>
          <w:sz w:val="24"/>
          <w:szCs w:val="24"/>
        </w:rPr>
        <w:t>млн</w:t>
      </w:r>
      <w:proofErr w:type="gramEnd"/>
      <w:r w:rsidRPr="00730081">
        <w:rPr>
          <w:sz w:val="24"/>
          <w:szCs w:val="24"/>
        </w:rPr>
        <w:t xml:space="preserve"> руб., то Заказчик проводит закупку, участниками которой могут являться любые лица, указанные в ч. 5 ст. 3 Закона N 223-ФЗ.</w:t>
      </w:r>
    </w:p>
    <w:p w:rsidR="00366186" w:rsidRPr="00730081" w:rsidRDefault="00366186" w:rsidP="00366186">
      <w:pPr>
        <w:adjustRightInd w:val="0"/>
        <w:jc w:val="both"/>
        <w:rPr>
          <w:sz w:val="24"/>
          <w:szCs w:val="24"/>
        </w:rPr>
      </w:pPr>
      <w:r w:rsidRPr="00730081">
        <w:rPr>
          <w:sz w:val="24"/>
          <w:szCs w:val="24"/>
        </w:rPr>
        <w:t>7.1.7. При осуществлении закупки в соответствии с пп. 2 п. 7.1.2 настоящего Положения Заказчик устанавливает требование о том, что участник закупки должен являться СМСП или самозанятым.</w:t>
      </w:r>
    </w:p>
    <w:p w:rsidR="00366186" w:rsidRPr="00730081" w:rsidRDefault="00366186" w:rsidP="00366186">
      <w:pPr>
        <w:adjustRightInd w:val="0"/>
        <w:jc w:val="both"/>
        <w:rPr>
          <w:sz w:val="24"/>
          <w:szCs w:val="24"/>
        </w:rPr>
      </w:pPr>
      <w:r w:rsidRPr="00730081">
        <w:rPr>
          <w:sz w:val="24"/>
          <w:szCs w:val="24"/>
        </w:rPr>
        <w:t xml:space="preserve">7.1.8. При осуществлении закупки в соответствии с пп. 3 п. 7.1.2 настоящего Положения </w:t>
      </w:r>
      <w:r w:rsidRPr="00730081">
        <w:rPr>
          <w:sz w:val="24"/>
          <w:szCs w:val="24"/>
        </w:rPr>
        <w:lastRenderedPageBreak/>
        <w:t>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366186" w:rsidRPr="00730081" w:rsidRDefault="00366186" w:rsidP="00366186">
      <w:pPr>
        <w:adjustRightInd w:val="0"/>
        <w:jc w:val="both"/>
        <w:rPr>
          <w:sz w:val="24"/>
          <w:szCs w:val="24"/>
        </w:rPr>
      </w:pPr>
      <w:r w:rsidRPr="00730081">
        <w:rPr>
          <w:sz w:val="24"/>
          <w:szCs w:val="24"/>
        </w:rPr>
        <w:t>7.1.9.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ч. 13 ст. 3.2 Закона N 223-ФЗ.</w:t>
      </w:r>
    </w:p>
    <w:p w:rsidR="00366186" w:rsidRPr="00730081" w:rsidRDefault="00366186" w:rsidP="00366186">
      <w:pPr>
        <w:adjustRightInd w:val="0"/>
        <w:jc w:val="both"/>
        <w:rPr>
          <w:sz w:val="24"/>
          <w:szCs w:val="24"/>
        </w:rPr>
      </w:pPr>
      <w:r w:rsidRPr="00730081">
        <w:rPr>
          <w:sz w:val="24"/>
          <w:szCs w:val="24"/>
        </w:rPr>
        <w:t>7.1.10. Протокол, составленный по итогам осуществления закупки, должен соответствовать требованиям, указанным в ч. 14 ст. 3.2 Закона N 223-ФЗ.</w:t>
      </w:r>
    </w:p>
    <w:p w:rsidR="00366186" w:rsidRPr="00730081" w:rsidRDefault="00366186" w:rsidP="00366186">
      <w:pPr>
        <w:adjustRightInd w:val="0"/>
        <w:jc w:val="both"/>
        <w:rPr>
          <w:sz w:val="24"/>
          <w:szCs w:val="24"/>
        </w:rPr>
      </w:pPr>
      <w:r w:rsidRPr="00730081">
        <w:rPr>
          <w:sz w:val="24"/>
          <w:szCs w:val="24"/>
        </w:rPr>
        <w:t>7.1.11.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366186" w:rsidRPr="00730081" w:rsidRDefault="00366186" w:rsidP="00366186">
      <w:pPr>
        <w:adjustRightInd w:val="0"/>
        <w:jc w:val="both"/>
        <w:rPr>
          <w:sz w:val="24"/>
          <w:szCs w:val="24"/>
        </w:rPr>
      </w:pPr>
      <w:r w:rsidRPr="00730081">
        <w:rPr>
          <w:sz w:val="24"/>
          <w:szCs w:val="24"/>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366186" w:rsidRPr="00730081" w:rsidRDefault="00366186" w:rsidP="00366186">
      <w:pPr>
        <w:adjustRightInd w:val="0"/>
        <w:jc w:val="both"/>
        <w:rPr>
          <w:sz w:val="24"/>
          <w:szCs w:val="24"/>
        </w:rPr>
      </w:pPr>
      <w:r w:rsidRPr="00730081">
        <w:rPr>
          <w:sz w:val="24"/>
          <w:szCs w:val="24"/>
        </w:rPr>
        <w:t>7.1.12.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15" w:name="Par1149"/>
      <w:bookmarkEnd w:id="115"/>
      <w:r w:rsidRPr="00730081">
        <w:rPr>
          <w:sz w:val="24"/>
          <w:szCs w:val="24"/>
        </w:rPr>
        <w:t>7.2. Особенности проведения закупок,</w:t>
      </w:r>
    </w:p>
    <w:p w:rsidR="00366186" w:rsidRPr="00730081" w:rsidRDefault="00366186" w:rsidP="00366186">
      <w:pPr>
        <w:adjustRightInd w:val="0"/>
        <w:jc w:val="center"/>
        <w:rPr>
          <w:sz w:val="24"/>
          <w:szCs w:val="24"/>
        </w:rPr>
      </w:pPr>
      <w:proofErr w:type="gramStart"/>
      <w:r w:rsidRPr="00730081">
        <w:rPr>
          <w:sz w:val="24"/>
          <w:szCs w:val="24"/>
        </w:rPr>
        <w:t>участниками</w:t>
      </w:r>
      <w:proofErr w:type="gramEnd"/>
      <w:r w:rsidRPr="00730081">
        <w:rPr>
          <w:sz w:val="24"/>
          <w:szCs w:val="24"/>
        </w:rPr>
        <w:t xml:space="preserve"> которых являются только СМСП и самозанятые</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bookmarkStart w:id="116" w:name="Par1152"/>
      <w:bookmarkEnd w:id="116"/>
      <w:r w:rsidRPr="00730081">
        <w:rPr>
          <w:sz w:val="24"/>
          <w:szCs w:val="24"/>
        </w:rPr>
        <w:t>7.2.1. При осуществлении закупки в соответствии с пп. 2 п. 7.1.2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rsidR="00366186" w:rsidRPr="00730081" w:rsidRDefault="00366186" w:rsidP="00366186">
      <w:pPr>
        <w:adjustRightInd w:val="0"/>
        <w:jc w:val="both"/>
        <w:rPr>
          <w:sz w:val="24"/>
          <w:szCs w:val="24"/>
        </w:rPr>
      </w:pPr>
      <w:r w:rsidRPr="00730081">
        <w:rPr>
          <w:sz w:val="24"/>
          <w:szCs w:val="24"/>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366186" w:rsidRPr="00730081" w:rsidRDefault="00366186" w:rsidP="00366186">
      <w:pPr>
        <w:adjustRightInd w:val="0"/>
        <w:jc w:val="both"/>
        <w:rPr>
          <w:sz w:val="24"/>
          <w:szCs w:val="24"/>
        </w:rPr>
      </w:pPr>
      <w:r w:rsidRPr="00730081">
        <w:rPr>
          <w:sz w:val="24"/>
          <w:szCs w:val="24"/>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366186" w:rsidRPr="00730081" w:rsidRDefault="00366186" w:rsidP="00366186">
      <w:pPr>
        <w:adjustRightInd w:val="0"/>
        <w:jc w:val="both"/>
        <w:rPr>
          <w:sz w:val="24"/>
          <w:szCs w:val="24"/>
        </w:rPr>
      </w:pPr>
      <w:r w:rsidRPr="00730081">
        <w:rPr>
          <w:sz w:val="24"/>
          <w:szCs w:val="24"/>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366186" w:rsidRPr="00730081" w:rsidRDefault="00366186" w:rsidP="00366186">
      <w:pPr>
        <w:adjustRightInd w:val="0"/>
        <w:jc w:val="both"/>
        <w:rPr>
          <w:sz w:val="24"/>
          <w:szCs w:val="24"/>
        </w:rPr>
      </w:pPr>
      <w:r w:rsidRPr="00730081">
        <w:rPr>
          <w:sz w:val="24"/>
          <w:szCs w:val="24"/>
        </w:rPr>
        <w:t xml:space="preserve">7.2.2.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730081">
        <w:rPr>
          <w:sz w:val="24"/>
          <w:szCs w:val="24"/>
          <w:lang w:val="en-US"/>
        </w:rPr>
        <w:t>N</w:t>
      </w:r>
      <w:r w:rsidRPr="00730081">
        <w:rPr>
          <w:sz w:val="24"/>
          <w:szCs w:val="24"/>
        </w:rPr>
        <w:t xml:space="preserve"> 223-ФЗ или предоставления банковской гарантии. </w:t>
      </w:r>
    </w:p>
    <w:p w:rsidR="00366186" w:rsidRPr="00730081" w:rsidRDefault="00366186" w:rsidP="00366186">
      <w:pPr>
        <w:adjustRightInd w:val="0"/>
        <w:jc w:val="both"/>
        <w:rPr>
          <w:sz w:val="24"/>
          <w:szCs w:val="24"/>
        </w:rPr>
      </w:pPr>
      <w:r w:rsidRPr="00730081">
        <w:rPr>
          <w:sz w:val="24"/>
          <w:szCs w:val="24"/>
        </w:rPr>
        <w:t>7.2.3. Заказчик при осуществлении закупки в соответствии с пп. 2 п. 7.1.2 настоящего Положения размещает в ЕИС извещения о проведении:</w:t>
      </w:r>
    </w:p>
    <w:p w:rsidR="00366186" w:rsidRPr="00730081" w:rsidRDefault="00366186" w:rsidP="00366186">
      <w:pPr>
        <w:adjustRightInd w:val="0"/>
        <w:jc w:val="both"/>
        <w:rPr>
          <w:sz w:val="24"/>
          <w:szCs w:val="24"/>
        </w:rPr>
      </w:pPr>
      <w:r w:rsidRPr="00730081">
        <w:rPr>
          <w:sz w:val="24"/>
          <w:szCs w:val="24"/>
        </w:rPr>
        <w:lastRenderedPageBreak/>
        <w:t>1) конкурса в электронной форме:</w:t>
      </w:r>
    </w:p>
    <w:p w:rsidR="00366186" w:rsidRPr="00730081" w:rsidRDefault="00366186" w:rsidP="00366186">
      <w:pPr>
        <w:adjustRightInd w:val="0"/>
        <w:jc w:val="both"/>
        <w:rPr>
          <w:sz w:val="24"/>
          <w:szCs w:val="24"/>
        </w:rPr>
      </w:pPr>
      <w:r w:rsidRPr="00730081">
        <w:rPr>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2) аукциона в электронной форме:</w:t>
      </w:r>
    </w:p>
    <w:p w:rsidR="00366186" w:rsidRPr="00730081" w:rsidRDefault="00366186" w:rsidP="00366186">
      <w:pPr>
        <w:adjustRightInd w:val="0"/>
        <w:jc w:val="both"/>
        <w:rPr>
          <w:sz w:val="24"/>
          <w:szCs w:val="24"/>
        </w:rPr>
      </w:pPr>
      <w:r w:rsidRPr="00730081">
        <w:rPr>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730081">
        <w:rPr>
          <w:sz w:val="24"/>
          <w:szCs w:val="24"/>
        </w:rPr>
        <w:t>млн</w:t>
      </w:r>
      <w:proofErr w:type="gramEnd"/>
      <w:r w:rsidRPr="00730081">
        <w:rPr>
          <w:sz w:val="24"/>
          <w:szCs w:val="24"/>
        </w:rPr>
        <w:t xml:space="preserve"> руб.</w:t>
      </w:r>
    </w:p>
    <w:p w:rsidR="00366186" w:rsidRPr="00730081" w:rsidRDefault="00366186" w:rsidP="00366186">
      <w:pPr>
        <w:adjustRightInd w:val="0"/>
        <w:jc w:val="both"/>
        <w:rPr>
          <w:sz w:val="24"/>
          <w:szCs w:val="24"/>
        </w:rPr>
      </w:pPr>
      <w:r w:rsidRPr="00730081">
        <w:rPr>
          <w:sz w:val="24"/>
          <w:szCs w:val="24"/>
        </w:rPr>
        <w:t>7.2.4. Перечень информации и документов, которые заказчик вправе потребовать представить для участия в закупке:</w:t>
      </w:r>
    </w:p>
    <w:p w:rsidR="00366186" w:rsidRPr="00730081" w:rsidRDefault="00366186" w:rsidP="00366186">
      <w:pPr>
        <w:adjustRightInd w:val="0"/>
        <w:jc w:val="both"/>
        <w:rPr>
          <w:sz w:val="24"/>
          <w:szCs w:val="24"/>
        </w:rPr>
      </w:pPr>
      <w:r w:rsidRPr="00730081">
        <w:rPr>
          <w:sz w:val="24"/>
          <w:szCs w:val="24"/>
        </w:rP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366186" w:rsidRPr="00730081" w:rsidRDefault="00366186" w:rsidP="00366186">
      <w:pPr>
        <w:adjustRightInd w:val="0"/>
        <w:jc w:val="both"/>
        <w:rPr>
          <w:sz w:val="24"/>
          <w:szCs w:val="24"/>
        </w:rPr>
      </w:pPr>
      <w:r w:rsidRPr="00730081">
        <w:rPr>
          <w:sz w:val="24"/>
          <w:szCs w:val="24"/>
        </w:rP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366186" w:rsidRPr="00730081" w:rsidRDefault="00366186" w:rsidP="00366186">
      <w:pPr>
        <w:adjustRightInd w:val="0"/>
        <w:jc w:val="both"/>
        <w:rPr>
          <w:sz w:val="24"/>
          <w:szCs w:val="24"/>
        </w:rPr>
      </w:pPr>
      <w:r w:rsidRPr="00730081">
        <w:rPr>
          <w:sz w:val="24"/>
          <w:szCs w:val="24"/>
        </w:rPr>
        <w:t>3) ИНН участника закупки или его аналог согласно законодательству иностранного государства (для иностранного лица);</w:t>
      </w:r>
    </w:p>
    <w:p w:rsidR="00366186" w:rsidRPr="00730081" w:rsidRDefault="00366186" w:rsidP="00366186">
      <w:pPr>
        <w:adjustRightInd w:val="0"/>
        <w:jc w:val="both"/>
        <w:rPr>
          <w:sz w:val="24"/>
          <w:szCs w:val="24"/>
        </w:rPr>
      </w:pPr>
      <w:r w:rsidRPr="00730081">
        <w:rPr>
          <w:sz w:val="24"/>
          <w:szCs w:val="24"/>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366186" w:rsidRPr="00730081" w:rsidRDefault="00366186" w:rsidP="00366186">
      <w:pPr>
        <w:adjustRightInd w:val="0"/>
        <w:jc w:val="both"/>
        <w:rPr>
          <w:sz w:val="24"/>
          <w:szCs w:val="24"/>
        </w:rPr>
      </w:pPr>
      <w:r w:rsidRPr="00730081">
        <w:rPr>
          <w:sz w:val="24"/>
          <w:szCs w:val="24"/>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366186" w:rsidRPr="00730081" w:rsidRDefault="00366186" w:rsidP="00366186">
      <w:pPr>
        <w:adjustRightInd w:val="0"/>
        <w:jc w:val="both"/>
        <w:rPr>
          <w:sz w:val="24"/>
          <w:szCs w:val="24"/>
        </w:rPr>
      </w:pPr>
      <w:r w:rsidRPr="00730081">
        <w:rPr>
          <w:sz w:val="24"/>
          <w:szCs w:val="24"/>
        </w:rPr>
        <w:t>а) индивидуальным предпринимателем, если участником является он сам;</w:t>
      </w:r>
    </w:p>
    <w:p w:rsidR="00366186" w:rsidRPr="00730081" w:rsidRDefault="00366186" w:rsidP="00366186">
      <w:pPr>
        <w:adjustRightInd w:val="0"/>
        <w:jc w:val="both"/>
        <w:rPr>
          <w:sz w:val="24"/>
          <w:szCs w:val="24"/>
        </w:rPr>
      </w:pPr>
      <w:r w:rsidRPr="00730081">
        <w:rPr>
          <w:sz w:val="24"/>
          <w:szCs w:val="24"/>
        </w:rPr>
        <w:t>б) лицом, указанным в ЕГРЮЛ в качестве лица, имеющего право без доверенности действовать от имени юрлица, если участником является юрлицо;</w:t>
      </w:r>
    </w:p>
    <w:p w:rsidR="00366186" w:rsidRPr="00730081" w:rsidRDefault="00366186" w:rsidP="00366186">
      <w:pPr>
        <w:adjustRightInd w:val="0"/>
        <w:jc w:val="both"/>
        <w:rPr>
          <w:sz w:val="24"/>
          <w:szCs w:val="24"/>
        </w:rPr>
      </w:pPr>
      <w:r w:rsidRPr="00730081">
        <w:rPr>
          <w:sz w:val="24"/>
          <w:szCs w:val="24"/>
        </w:rPr>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w:t>
      </w:r>
      <w:proofErr w:type="gramStart"/>
      <w:r w:rsidRPr="00730081">
        <w:rPr>
          <w:sz w:val="24"/>
          <w:szCs w:val="24"/>
        </w:rPr>
        <w:t>открытых</w:t>
      </w:r>
      <w:proofErr w:type="gramEnd"/>
      <w:r w:rsidRPr="00730081">
        <w:rPr>
          <w:sz w:val="24"/>
          <w:szCs w:val="24"/>
        </w:rPr>
        <w:t xml:space="preserve">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366186" w:rsidRPr="00730081" w:rsidRDefault="00366186" w:rsidP="00366186">
      <w:pPr>
        <w:adjustRightInd w:val="0"/>
        <w:jc w:val="both"/>
        <w:rPr>
          <w:sz w:val="24"/>
          <w:szCs w:val="24"/>
        </w:rPr>
      </w:pPr>
      <w:r w:rsidRPr="00730081">
        <w:rPr>
          <w:sz w:val="24"/>
          <w:szCs w:val="24"/>
        </w:rPr>
        <w:t>7) копия решения о согласии на совершение крупной сделки ил</w:t>
      </w:r>
      <w:proofErr w:type="gramStart"/>
      <w:r w:rsidRPr="00730081">
        <w:rPr>
          <w:sz w:val="24"/>
          <w:szCs w:val="24"/>
        </w:rPr>
        <w:t>и о ее</w:t>
      </w:r>
      <w:proofErr w:type="gramEnd"/>
      <w:r w:rsidRPr="00730081">
        <w:rPr>
          <w:sz w:val="24"/>
          <w:szCs w:val="24"/>
        </w:rPr>
        <w:t xml:space="preserve">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366186" w:rsidRPr="00730081" w:rsidRDefault="00366186" w:rsidP="00366186">
      <w:pPr>
        <w:adjustRightInd w:val="0"/>
        <w:jc w:val="both"/>
        <w:rPr>
          <w:sz w:val="24"/>
          <w:szCs w:val="24"/>
        </w:rPr>
      </w:pPr>
      <w:r w:rsidRPr="00730081">
        <w:rPr>
          <w:sz w:val="24"/>
          <w:szCs w:val="24"/>
        </w:rPr>
        <w:t>8) информация и документы об обеспечении заявки (при наличии соответствующего требования):</w:t>
      </w:r>
    </w:p>
    <w:p w:rsidR="00366186" w:rsidRPr="00730081" w:rsidRDefault="00366186" w:rsidP="00366186">
      <w:pPr>
        <w:adjustRightInd w:val="0"/>
        <w:jc w:val="both"/>
        <w:rPr>
          <w:sz w:val="24"/>
          <w:szCs w:val="24"/>
        </w:rPr>
      </w:pPr>
      <w:r w:rsidRPr="00730081">
        <w:rPr>
          <w:sz w:val="24"/>
          <w:szCs w:val="24"/>
        </w:rPr>
        <w:t>а) реквизиты специального банковского счета участника закупки, если в обеспечение заявки вносятся денежные средства;</w:t>
      </w:r>
    </w:p>
    <w:p w:rsidR="00366186" w:rsidRPr="00730081" w:rsidRDefault="00366186" w:rsidP="00366186">
      <w:pPr>
        <w:adjustRightInd w:val="0"/>
        <w:jc w:val="both"/>
        <w:rPr>
          <w:sz w:val="24"/>
          <w:szCs w:val="24"/>
        </w:rPr>
      </w:pPr>
      <w:r w:rsidRPr="00730081">
        <w:rPr>
          <w:sz w:val="24"/>
          <w:szCs w:val="24"/>
        </w:rPr>
        <w:t>б) банковская гарантия или ее копия, если она предоставляется в качестве обеспечения заявки;</w:t>
      </w:r>
    </w:p>
    <w:p w:rsidR="00366186" w:rsidRPr="00730081" w:rsidRDefault="00366186" w:rsidP="00366186">
      <w:pPr>
        <w:adjustRightInd w:val="0"/>
        <w:jc w:val="both"/>
        <w:rPr>
          <w:sz w:val="24"/>
          <w:szCs w:val="24"/>
        </w:rPr>
      </w:pPr>
      <w:r w:rsidRPr="00730081">
        <w:rPr>
          <w:sz w:val="24"/>
          <w:szCs w:val="24"/>
        </w:rPr>
        <w:t>9) декларация, предусмотренная п. 7.2.5 настоящего Положения;</w:t>
      </w:r>
    </w:p>
    <w:p w:rsidR="00366186" w:rsidRPr="00730081" w:rsidRDefault="00366186" w:rsidP="00366186">
      <w:pPr>
        <w:adjustRightInd w:val="0"/>
        <w:jc w:val="both"/>
        <w:rPr>
          <w:sz w:val="24"/>
          <w:szCs w:val="24"/>
        </w:rPr>
      </w:pPr>
      <w:r w:rsidRPr="00730081">
        <w:rPr>
          <w:sz w:val="24"/>
          <w:szCs w:val="24"/>
        </w:rPr>
        <w:t>10) предложение участника в отношении предмета закупки;</w:t>
      </w:r>
    </w:p>
    <w:p w:rsidR="00366186" w:rsidRPr="00730081" w:rsidRDefault="00366186" w:rsidP="00366186">
      <w:pPr>
        <w:adjustRightInd w:val="0"/>
        <w:jc w:val="both"/>
        <w:rPr>
          <w:sz w:val="24"/>
          <w:szCs w:val="24"/>
        </w:rPr>
      </w:pPr>
      <w:r w:rsidRPr="00730081">
        <w:rPr>
          <w:sz w:val="24"/>
          <w:szCs w:val="24"/>
        </w:rPr>
        <w:t xml:space="preserve">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w:t>
      </w:r>
      <w:r w:rsidRPr="00730081">
        <w:rPr>
          <w:sz w:val="24"/>
          <w:szCs w:val="24"/>
        </w:rPr>
        <w:lastRenderedPageBreak/>
        <w:t>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366186" w:rsidRPr="00730081" w:rsidRDefault="00366186" w:rsidP="00366186">
      <w:pPr>
        <w:adjustRightInd w:val="0"/>
        <w:jc w:val="both"/>
        <w:rPr>
          <w:sz w:val="24"/>
          <w:szCs w:val="24"/>
        </w:rPr>
      </w:pPr>
      <w:r w:rsidRPr="00730081">
        <w:rPr>
          <w:sz w:val="24"/>
          <w:szCs w:val="24"/>
        </w:rPr>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366186" w:rsidRPr="00730081" w:rsidRDefault="00366186" w:rsidP="00366186">
      <w:pPr>
        <w:adjustRightInd w:val="0"/>
        <w:jc w:val="both"/>
        <w:rPr>
          <w:sz w:val="24"/>
          <w:szCs w:val="24"/>
        </w:rPr>
      </w:pPr>
      <w:r w:rsidRPr="00730081">
        <w:rPr>
          <w:sz w:val="24"/>
          <w:szCs w:val="24"/>
        </w:rPr>
        <w:t>13) предложение о цене договора (цене лота, единицы товара, работы, услуги), за исключением проведения аукциона в электронной форме.</w:t>
      </w:r>
    </w:p>
    <w:p w:rsidR="00366186" w:rsidRPr="00730081" w:rsidRDefault="00366186" w:rsidP="00366186">
      <w:pPr>
        <w:adjustRightInd w:val="0"/>
        <w:jc w:val="both"/>
        <w:rPr>
          <w:sz w:val="24"/>
          <w:szCs w:val="24"/>
        </w:rPr>
      </w:pPr>
      <w:r w:rsidRPr="00730081">
        <w:rPr>
          <w:sz w:val="24"/>
          <w:szCs w:val="24"/>
        </w:rPr>
        <w:t>7.2.5. На дату подачи заявки декларация должна подтверждать в отношении участника закупки следующее:</w:t>
      </w:r>
    </w:p>
    <w:p w:rsidR="00366186" w:rsidRPr="00730081" w:rsidRDefault="00366186" w:rsidP="00366186">
      <w:pPr>
        <w:adjustRightInd w:val="0"/>
        <w:jc w:val="both"/>
        <w:rPr>
          <w:sz w:val="24"/>
          <w:szCs w:val="24"/>
        </w:rPr>
      </w:pPr>
      <w:r w:rsidRPr="00730081">
        <w:rPr>
          <w:sz w:val="24"/>
          <w:szCs w:val="24"/>
        </w:rP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366186" w:rsidRPr="00730081" w:rsidRDefault="00366186" w:rsidP="00366186">
      <w:pPr>
        <w:adjustRightInd w:val="0"/>
        <w:jc w:val="both"/>
        <w:rPr>
          <w:sz w:val="24"/>
          <w:szCs w:val="24"/>
        </w:rPr>
      </w:pPr>
      <w:r w:rsidRPr="00730081">
        <w:rPr>
          <w:sz w:val="24"/>
          <w:szCs w:val="24"/>
        </w:rPr>
        <w:t>2) не приостановлена его деятельность в порядке, установленном КоАП РФ;</w:t>
      </w:r>
    </w:p>
    <w:p w:rsidR="00366186" w:rsidRPr="00730081" w:rsidRDefault="00366186" w:rsidP="00366186">
      <w:pPr>
        <w:adjustRightInd w:val="0"/>
        <w:jc w:val="both"/>
        <w:rPr>
          <w:sz w:val="24"/>
          <w:szCs w:val="24"/>
        </w:rPr>
      </w:pPr>
      <w:r w:rsidRPr="00730081">
        <w:rPr>
          <w:sz w:val="24"/>
          <w:szCs w:val="24"/>
        </w:rPr>
        <w:t xml:space="preserve">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w:t>
      </w:r>
      <w:proofErr w:type="gramStart"/>
      <w:r w:rsidRPr="00730081">
        <w:rPr>
          <w:sz w:val="24"/>
          <w:szCs w:val="24"/>
        </w:rPr>
        <w:t>заявителя</w:t>
      </w:r>
      <w:proofErr w:type="gramEnd"/>
      <w:r w:rsidRPr="00730081">
        <w:rPr>
          <w:sz w:val="24"/>
          <w:szCs w:val="24"/>
        </w:rPr>
        <w:t xml:space="preserve">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366186" w:rsidRPr="00730081" w:rsidRDefault="00366186" w:rsidP="00366186">
      <w:pPr>
        <w:adjustRightInd w:val="0"/>
        <w:jc w:val="both"/>
        <w:rPr>
          <w:sz w:val="24"/>
          <w:szCs w:val="24"/>
        </w:rPr>
      </w:pPr>
      <w:r w:rsidRPr="00730081">
        <w:rPr>
          <w:sz w:val="24"/>
          <w:szCs w:val="24"/>
        </w:rPr>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ст. ст. 289, 290, 291, 291.1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w:t>
      </w:r>
      <w:proofErr w:type="gramStart"/>
      <w:r w:rsidRPr="00730081">
        <w:rPr>
          <w:sz w:val="24"/>
          <w:szCs w:val="24"/>
        </w:rPr>
        <w:t>являющихся</w:t>
      </w:r>
      <w:proofErr w:type="gramEnd"/>
      <w:r w:rsidRPr="00730081">
        <w:rPr>
          <w:sz w:val="24"/>
          <w:szCs w:val="24"/>
        </w:rPr>
        <w:t xml:space="preserve"> предметом закупки, и административное наказание в виде дисквалификации;</w:t>
      </w:r>
    </w:p>
    <w:p w:rsidR="00366186" w:rsidRPr="00730081" w:rsidRDefault="00366186" w:rsidP="00366186">
      <w:pPr>
        <w:adjustRightInd w:val="0"/>
        <w:jc w:val="both"/>
        <w:rPr>
          <w:sz w:val="24"/>
          <w:szCs w:val="24"/>
        </w:rPr>
      </w:pPr>
      <w:r w:rsidRPr="00730081">
        <w:rPr>
          <w:sz w:val="24"/>
          <w:szCs w:val="24"/>
        </w:rPr>
        <w:t>5) юрлицо не привлекалось в течение двух лет до подачи заявки к ответственности по ст. 19.28 КоАП РФ;</w:t>
      </w:r>
    </w:p>
    <w:p w:rsidR="00366186" w:rsidRPr="00730081" w:rsidRDefault="00366186" w:rsidP="00366186">
      <w:pPr>
        <w:adjustRightInd w:val="0"/>
        <w:jc w:val="both"/>
        <w:rPr>
          <w:sz w:val="24"/>
          <w:szCs w:val="24"/>
        </w:rPr>
      </w:pPr>
      <w:proofErr w:type="gramStart"/>
      <w:r w:rsidRPr="00730081">
        <w:rPr>
          <w:sz w:val="24"/>
          <w:szCs w:val="24"/>
        </w:rP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roofErr w:type="gramEnd"/>
    </w:p>
    <w:p w:rsidR="00366186" w:rsidRPr="00730081" w:rsidRDefault="00366186" w:rsidP="00366186">
      <w:pPr>
        <w:adjustRightInd w:val="0"/>
        <w:jc w:val="both"/>
        <w:rPr>
          <w:sz w:val="24"/>
          <w:szCs w:val="24"/>
        </w:rPr>
      </w:pPr>
      <w:r w:rsidRPr="00730081">
        <w:rPr>
          <w:sz w:val="24"/>
          <w:szCs w:val="24"/>
        </w:rPr>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366186" w:rsidRPr="00730081" w:rsidRDefault="00366186" w:rsidP="00366186">
      <w:pPr>
        <w:adjustRightInd w:val="0"/>
        <w:jc w:val="both"/>
        <w:rPr>
          <w:sz w:val="24"/>
          <w:szCs w:val="24"/>
        </w:rPr>
      </w:pPr>
      <w:r w:rsidRPr="00730081">
        <w:rPr>
          <w:sz w:val="24"/>
          <w:szCs w:val="24"/>
        </w:rPr>
        <w:t>8) он обладает правами использования результата интеллектуальной деятельности, если такой результат используется при исполнении договора.</w:t>
      </w:r>
    </w:p>
    <w:p w:rsidR="00366186" w:rsidRPr="00730081" w:rsidRDefault="00366186" w:rsidP="00366186">
      <w:pPr>
        <w:adjustRightInd w:val="0"/>
        <w:jc w:val="both"/>
        <w:rPr>
          <w:sz w:val="24"/>
          <w:szCs w:val="24"/>
        </w:rPr>
      </w:pPr>
      <w:r w:rsidRPr="00730081">
        <w:rPr>
          <w:sz w:val="24"/>
          <w:szCs w:val="24"/>
        </w:rPr>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366186" w:rsidRPr="00730081" w:rsidRDefault="00366186" w:rsidP="00366186">
      <w:pPr>
        <w:adjustRightInd w:val="0"/>
        <w:jc w:val="both"/>
        <w:rPr>
          <w:sz w:val="24"/>
          <w:szCs w:val="24"/>
        </w:rPr>
      </w:pPr>
      <w:r w:rsidRPr="00730081">
        <w:rPr>
          <w:sz w:val="24"/>
          <w:szCs w:val="24"/>
        </w:rPr>
        <w:t>7.2.7. Не допускается требовать от участника представить в заявке информацию и документы, не предусмотренные п. п. 7.2.4, 7.2.6 настоящего Положения.</w:t>
      </w:r>
    </w:p>
    <w:p w:rsidR="00366186" w:rsidRPr="00730081" w:rsidRDefault="00366186" w:rsidP="00366186">
      <w:pPr>
        <w:adjustRightInd w:val="0"/>
        <w:jc w:val="both"/>
        <w:rPr>
          <w:sz w:val="24"/>
          <w:szCs w:val="24"/>
        </w:rPr>
      </w:pPr>
      <w:r w:rsidRPr="00730081">
        <w:rPr>
          <w:sz w:val="24"/>
          <w:szCs w:val="24"/>
        </w:rPr>
        <w:t>7.2.8. При проведен</w:t>
      </w:r>
      <w:proofErr w:type="gramStart"/>
      <w:r w:rsidRPr="00730081">
        <w:rPr>
          <w:sz w:val="24"/>
          <w:szCs w:val="24"/>
        </w:rPr>
        <w:t>ии ау</w:t>
      </w:r>
      <w:proofErr w:type="gramEnd"/>
      <w:r w:rsidRPr="00730081">
        <w:rPr>
          <w:sz w:val="24"/>
          <w:szCs w:val="24"/>
        </w:rPr>
        <w:t xml:space="preserve">кциона в электронной форме и запроса котировок в электронной форме нельзя устанавливать критерии и порядок оценки заявок, предусмотренные п. 7.2.6 </w:t>
      </w:r>
      <w:r w:rsidRPr="00730081">
        <w:rPr>
          <w:sz w:val="24"/>
          <w:szCs w:val="24"/>
        </w:rPr>
        <w:lastRenderedPageBreak/>
        <w:t>настоящего Положения.</w:t>
      </w:r>
    </w:p>
    <w:p w:rsidR="00366186" w:rsidRPr="00730081" w:rsidRDefault="00366186" w:rsidP="00366186">
      <w:pPr>
        <w:adjustRightInd w:val="0"/>
        <w:jc w:val="both"/>
        <w:rPr>
          <w:sz w:val="24"/>
          <w:szCs w:val="24"/>
        </w:rPr>
      </w:pPr>
      <w:r w:rsidRPr="00730081">
        <w:rPr>
          <w:sz w:val="24"/>
          <w:szCs w:val="24"/>
        </w:rPr>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(цене лота, единицы товара, работы, услуги).</w:t>
      </w:r>
    </w:p>
    <w:p w:rsidR="00366186" w:rsidRPr="00730081" w:rsidRDefault="00366186" w:rsidP="00366186">
      <w:pPr>
        <w:adjustRightInd w:val="0"/>
        <w:jc w:val="both"/>
        <w:rPr>
          <w:sz w:val="24"/>
          <w:szCs w:val="24"/>
        </w:rPr>
      </w:pPr>
      <w:r w:rsidRPr="00730081">
        <w:rPr>
          <w:sz w:val="24"/>
          <w:szCs w:val="24"/>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366186" w:rsidRPr="00730081" w:rsidRDefault="00366186" w:rsidP="00366186">
      <w:pPr>
        <w:adjustRightInd w:val="0"/>
        <w:jc w:val="both"/>
        <w:rPr>
          <w:sz w:val="24"/>
          <w:szCs w:val="24"/>
        </w:rPr>
      </w:pPr>
      <w:r w:rsidRPr="00730081">
        <w:rPr>
          <w:sz w:val="24"/>
          <w:szCs w:val="24"/>
        </w:rPr>
        <w:t>Вторая часть заявки должна содержать информацию и документы, предусмотренные пп. 1 - 9, 11 и 12 п. 7.2.4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366186" w:rsidRPr="00730081" w:rsidRDefault="00366186" w:rsidP="00366186">
      <w:pPr>
        <w:adjustRightInd w:val="0"/>
        <w:jc w:val="both"/>
        <w:rPr>
          <w:sz w:val="24"/>
          <w:szCs w:val="24"/>
        </w:rPr>
      </w:pPr>
      <w:r w:rsidRPr="00730081">
        <w:rPr>
          <w:sz w:val="24"/>
          <w:szCs w:val="24"/>
        </w:rPr>
        <w:t>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пп. 1 - 9, 11 и 12 п. 7.2.4 настоящего Положения.</w:t>
      </w:r>
    </w:p>
    <w:p w:rsidR="00366186" w:rsidRPr="00730081" w:rsidRDefault="00366186" w:rsidP="00366186">
      <w:pPr>
        <w:adjustRightInd w:val="0"/>
        <w:jc w:val="both"/>
        <w:rPr>
          <w:sz w:val="24"/>
          <w:szCs w:val="24"/>
        </w:rPr>
      </w:pPr>
      <w:r w:rsidRPr="00730081">
        <w:rPr>
          <w:sz w:val="24"/>
          <w:szCs w:val="24"/>
        </w:rPr>
        <w:t>7.2.11. Информация и документы, предусмотренные п. п. 7.2.9, 7.2.10 настоящего Положения, должны содержаться в заявке, если в соответствии с п. 7.2.4 настоящего Положения установлена обязанность их представления.</w:t>
      </w:r>
    </w:p>
    <w:p w:rsidR="00366186" w:rsidRPr="00730081" w:rsidRDefault="00366186" w:rsidP="00366186">
      <w:pPr>
        <w:adjustRightInd w:val="0"/>
        <w:jc w:val="both"/>
        <w:rPr>
          <w:sz w:val="24"/>
          <w:szCs w:val="24"/>
        </w:rPr>
      </w:pPr>
      <w:r w:rsidRPr="00730081">
        <w:rPr>
          <w:sz w:val="24"/>
          <w:szCs w:val="24"/>
        </w:rPr>
        <w:t>7.2.12. Заявка на участие в запросе котировок в электронной форме должна содержать информацию и документы, предусмотренные п. 7.2.4 настоящего Положения, в случае установления заказчиком обязанности их представления.</w:t>
      </w:r>
    </w:p>
    <w:p w:rsidR="00366186" w:rsidRPr="00730081" w:rsidRDefault="00366186" w:rsidP="00366186">
      <w:pPr>
        <w:adjustRightInd w:val="0"/>
        <w:jc w:val="both"/>
        <w:rPr>
          <w:sz w:val="24"/>
          <w:szCs w:val="24"/>
        </w:rPr>
      </w:pPr>
      <w:r w:rsidRPr="00730081">
        <w:rPr>
          <w:sz w:val="24"/>
          <w:szCs w:val="24"/>
        </w:rPr>
        <w:t>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366186" w:rsidRPr="00730081" w:rsidRDefault="00366186" w:rsidP="00366186">
      <w:pPr>
        <w:adjustRightInd w:val="0"/>
        <w:jc w:val="both"/>
        <w:rPr>
          <w:sz w:val="24"/>
          <w:szCs w:val="24"/>
        </w:rPr>
      </w:pPr>
      <w:r w:rsidRPr="00730081">
        <w:rPr>
          <w:sz w:val="24"/>
          <w:szCs w:val="24"/>
        </w:rPr>
        <w:t>7.2.14. Заказчик принимает решение об отказе в допуске к участию в закупке или об отказе от заключения договора, если:</w:t>
      </w:r>
    </w:p>
    <w:p w:rsidR="00366186" w:rsidRPr="00730081" w:rsidRDefault="00366186" w:rsidP="00366186">
      <w:pPr>
        <w:adjustRightInd w:val="0"/>
        <w:jc w:val="both"/>
        <w:rPr>
          <w:sz w:val="24"/>
          <w:szCs w:val="24"/>
        </w:rPr>
      </w:pPr>
      <w:r w:rsidRPr="00730081">
        <w:rPr>
          <w:sz w:val="24"/>
          <w:szCs w:val="24"/>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366186" w:rsidRPr="00730081" w:rsidRDefault="00366186" w:rsidP="00366186">
      <w:pPr>
        <w:adjustRightInd w:val="0"/>
        <w:jc w:val="both"/>
        <w:rPr>
          <w:sz w:val="24"/>
          <w:szCs w:val="24"/>
        </w:rPr>
      </w:pPr>
      <w:r w:rsidRPr="00730081">
        <w:rPr>
          <w:sz w:val="24"/>
          <w:szCs w:val="24"/>
        </w:rPr>
        <w:t>2) информация об участнике закупки отсутствует в Реестре СМСП.</w:t>
      </w:r>
    </w:p>
    <w:p w:rsidR="00366186" w:rsidRPr="00730081" w:rsidRDefault="00366186" w:rsidP="00366186">
      <w:pPr>
        <w:adjustRightInd w:val="0"/>
        <w:jc w:val="both"/>
        <w:rPr>
          <w:sz w:val="24"/>
          <w:szCs w:val="24"/>
        </w:rPr>
      </w:pPr>
      <w:r w:rsidRPr="00730081">
        <w:rPr>
          <w:sz w:val="24"/>
          <w:szCs w:val="24"/>
        </w:rPr>
        <w:t>7.2.15. Заказчик вправе провести закупку в общем порядке (без учета особенностей, установленных разд. 7 настоящего Положения), если по окончании срока приема заявок на участие в закупке:</w:t>
      </w:r>
    </w:p>
    <w:p w:rsidR="00366186" w:rsidRPr="00730081" w:rsidRDefault="00366186" w:rsidP="00366186">
      <w:pPr>
        <w:adjustRightInd w:val="0"/>
        <w:jc w:val="both"/>
        <w:rPr>
          <w:sz w:val="24"/>
          <w:szCs w:val="24"/>
        </w:rPr>
      </w:pPr>
      <w:r w:rsidRPr="00730081">
        <w:rPr>
          <w:sz w:val="24"/>
          <w:szCs w:val="24"/>
        </w:rPr>
        <w:t>1) СМСП и самозанятые не подали заявки на участие в такой закупке;</w:t>
      </w:r>
    </w:p>
    <w:p w:rsidR="00366186" w:rsidRPr="00730081" w:rsidRDefault="00366186" w:rsidP="00366186">
      <w:pPr>
        <w:adjustRightInd w:val="0"/>
        <w:jc w:val="both"/>
        <w:rPr>
          <w:sz w:val="24"/>
          <w:szCs w:val="24"/>
        </w:rPr>
      </w:pPr>
      <w:r w:rsidRPr="00730081">
        <w:rPr>
          <w:sz w:val="24"/>
          <w:szCs w:val="24"/>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366186" w:rsidRPr="00730081" w:rsidRDefault="00366186" w:rsidP="00366186">
      <w:pPr>
        <w:adjustRightInd w:val="0"/>
        <w:jc w:val="both"/>
        <w:rPr>
          <w:sz w:val="24"/>
          <w:szCs w:val="24"/>
        </w:rPr>
      </w:pPr>
      <w:r w:rsidRPr="00730081">
        <w:rPr>
          <w:sz w:val="24"/>
          <w:szCs w:val="24"/>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17" w:name="Par1164"/>
      <w:bookmarkEnd w:id="117"/>
      <w:r w:rsidRPr="00730081">
        <w:rPr>
          <w:sz w:val="24"/>
          <w:szCs w:val="24"/>
        </w:rPr>
        <w:t>7.3. Особенности проведения закупок с требованием</w:t>
      </w:r>
    </w:p>
    <w:p w:rsidR="00366186" w:rsidRPr="00730081" w:rsidRDefault="00366186" w:rsidP="00366186">
      <w:pPr>
        <w:adjustRightInd w:val="0"/>
        <w:jc w:val="center"/>
        <w:rPr>
          <w:sz w:val="24"/>
          <w:szCs w:val="24"/>
        </w:rPr>
      </w:pPr>
      <w:r w:rsidRPr="00730081">
        <w:rPr>
          <w:sz w:val="24"/>
          <w:szCs w:val="24"/>
        </w:rPr>
        <w:t>о привлечении субподрядчиков (соисполнителей)</w:t>
      </w:r>
    </w:p>
    <w:p w:rsidR="00366186" w:rsidRPr="00730081" w:rsidRDefault="00366186" w:rsidP="00366186">
      <w:pPr>
        <w:adjustRightInd w:val="0"/>
        <w:jc w:val="center"/>
        <w:rPr>
          <w:sz w:val="24"/>
          <w:szCs w:val="24"/>
        </w:rPr>
      </w:pPr>
      <w:r w:rsidRPr="00730081">
        <w:rPr>
          <w:sz w:val="24"/>
          <w:szCs w:val="24"/>
        </w:rPr>
        <w:t>из числа СМСП (самозанятых)</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7.3.1. При осуществлении закупки в соответствии с пп. 3 п. 7.1.2 настоящего Положения Заказчик устанавливает:</w:t>
      </w:r>
    </w:p>
    <w:p w:rsidR="00366186" w:rsidRPr="00730081" w:rsidRDefault="00366186" w:rsidP="00366186">
      <w:pPr>
        <w:adjustRightInd w:val="0"/>
        <w:jc w:val="both"/>
        <w:rPr>
          <w:sz w:val="24"/>
          <w:szCs w:val="24"/>
        </w:rPr>
      </w:pPr>
      <w:r w:rsidRPr="00730081">
        <w:rPr>
          <w:sz w:val="24"/>
          <w:szCs w:val="24"/>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366186" w:rsidRPr="00730081" w:rsidRDefault="00366186" w:rsidP="00366186">
      <w:pPr>
        <w:adjustRightInd w:val="0"/>
        <w:jc w:val="both"/>
        <w:rPr>
          <w:sz w:val="24"/>
          <w:szCs w:val="24"/>
        </w:rPr>
      </w:pPr>
      <w:r w:rsidRPr="00730081">
        <w:rPr>
          <w:sz w:val="24"/>
          <w:szCs w:val="24"/>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п. 30 Положения об особенностях участия СМСП в закупке.</w:t>
      </w:r>
    </w:p>
    <w:p w:rsidR="00366186" w:rsidRPr="00730081" w:rsidRDefault="00366186" w:rsidP="00366186">
      <w:pPr>
        <w:adjustRightInd w:val="0"/>
        <w:jc w:val="both"/>
        <w:rPr>
          <w:sz w:val="24"/>
          <w:szCs w:val="24"/>
        </w:rPr>
      </w:pPr>
      <w:r w:rsidRPr="00730081">
        <w:rPr>
          <w:sz w:val="24"/>
          <w:szCs w:val="24"/>
        </w:rPr>
        <w:t xml:space="preserve">7.3.2. Заявка на участие в закупке должна содержать план привлечения к исполнению </w:t>
      </w:r>
      <w:r w:rsidRPr="00730081">
        <w:rPr>
          <w:sz w:val="24"/>
          <w:szCs w:val="24"/>
        </w:rPr>
        <w:lastRenderedPageBreak/>
        <w:t>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366186" w:rsidRPr="00730081" w:rsidRDefault="00366186" w:rsidP="00366186">
      <w:pPr>
        <w:adjustRightInd w:val="0"/>
        <w:jc w:val="both"/>
        <w:rPr>
          <w:sz w:val="24"/>
          <w:szCs w:val="24"/>
        </w:rPr>
      </w:pPr>
      <w:r w:rsidRPr="00730081">
        <w:rPr>
          <w:sz w:val="24"/>
          <w:szCs w:val="24"/>
        </w:rPr>
        <w:t>7.3.3. Заказчик принимает решение об отказе в допуске к участию в закупке или об отказе от заключения договора, если:</w:t>
      </w:r>
    </w:p>
    <w:p w:rsidR="00366186" w:rsidRPr="00730081" w:rsidRDefault="00366186" w:rsidP="00366186">
      <w:pPr>
        <w:adjustRightInd w:val="0"/>
        <w:jc w:val="both"/>
        <w:rPr>
          <w:sz w:val="24"/>
          <w:szCs w:val="24"/>
        </w:rPr>
      </w:pPr>
      <w:r w:rsidRPr="00730081">
        <w:rPr>
          <w:sz w:val="24"/>
          <w:szCs w:val="24"/>
        </w:rPr>
        <w:t>1) информация о привлекаемом участником закупки субподрядчике (соисполнителе) из числа СМСП отсутствует в Реестре СМСП;</w:t>
      </w:r>
    </w:p>
    <w:p w:rsidR="00366186" w:rsidRPr="00730081" w:rsidRDefault="00366186" w:rsidP="00366186">
      <w:pPr>
        <w:adjustRightInd w:val="0"/>
        <w:jc w:val="both"/>
        <w:rPr>
          <w:sz w:val="24"/>
          <w:szCs w:val="24"/>
        </w:rPr>
      </w:pPr>
      <w:r w:rsidRPr="00730081">
        <w:rPr>
          <w:sz w:val="24"/>
          <w:szCs w:val="24"/>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1"/>
        <w:rPr>
          <w:sz w:val="24"/>
          <w:szCs w:val="24"/>
        </w:rPr>
      </w:pPr>
      <w:bookmarkStart w:id="118" w:name="Par1178"/>
      <w:bookmarkEnd w:id="118"/>
      <w:r w:rsidRPr="00730081">
        <w:rPr>
          <w:sz w:val="24"/>
          <w:szCs w:val="24"/>
        </w:rPr>
        <w:t>7.4. Особенности заключения</w:t>
      </w:r>
    </w:p>
    <w:p w:rsidR="00366186" w:rsidRPr="00730081" w:rsidRDefault="00366186" w:rsidP="00366186">
      <w:pPr>
        <w:adjustRightInd w:val="0"/>
        <w:jc w:val="center"/>
        <w:rPr>
          <w:sz w:val="24"/>
          <w:szCs w:val="24"/>
        </w:rPr>
      </w:pPr>
      <w:r w:rsidRPr="00730081">
        <w:rPr>
          <w:sz w:val="24"/>
          <w:szCs w:val="24"/>
        </w:rPr>
        <w:t>и исполнения договора при закупках у СМСП (самозанятых)</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7.4.1. </w:t>
      </w:r>
      <w:proofErr w:type="gramStart"/>
      <w:r w:rsidRPr="00730081">
        <w:rPr>
          <w:sz w:val="24"/>
          <w:szCs w:val="24"/>
        </w:rPr>
        <w:t>При осуществлении закупки в соответствии с п. 7.2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366186" w:rsidRPr="00730081" w:rsidRDefault="00366186" w:rsidP="00366186">
      <w:pPr>
        <w:adjustRightInd w:val="0"/>
        <w:jc w:val="both"/>
        <w:rPr>
          <w:sz w:val="24"/>
          <w:szCs w:val="24"/>
        </w:rPr>
      </w:pPr>
      <w:r w:rsidRPr="00730081">
        <w:rPr>
          <w:sz w:val="24"/>
          <w:szCs w:val="24"/>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366186" w:rsidRPr="00730081" w:rsidRDefault="00366186" w:rsidP="00366186">
      <w:pPr>
        <w:adjustRightInd w:val="0"/>
        <w:jc w:val="both"/>
        <w:rPr>
          <w:sz w:val="24"/>
          <w:szCs w:val="24"/>
        </w:rPr>
      </w:pPr>
      <w:r w:rsidRPr="00730081">
        <w:rPr>
          <w:sz w:val="24"/>
          <w:szCs w:val="24"/>
        </w:rPr>
        <w:t>7.4.2. Срок оплаты по договору (отдельному этапу договора), заключенному с СМСП (самозанятым) по результатам закупок, проведенных по пп. 1, 2 п. 7.1.2 настоящего Положения, должен составлять не более 15 рабочих дней со дня подписания Заказчиком документа о приемке по договору (отдельному этапу договора).</w:t>
      </w:r>
    </w:p>
    <w:p w:rsidR="00366186" w:rsidRPr="00730081" w:rsidRDefault="00366186" w:rsidP="00366186">
      <w:pPr>
        <w:adjustRightInd w:val="0"/>
        <w:jc w:val="both"/>
        <w:rPr>
          <w:sz w:val="24"/>
          <w:szCs w:val="24"/>
        </w:rPr>
      </w:pPr>
      <w:r w:rsidRPr="00730081">
        <w:rPr>
          <w:sz w:val="24"/>
          <w:szCs w:val="24"/>
        </w:rPr>
        <w:t>7.4.3. При осуществлении закупки в соответствии с п. 7.3 настоящего Положения в договор включаются следующие условия:</w:t>
      </w:r>
    </w:p>
    <w:p w:rsidR="00366186" w:rsidRPr="00730081" w:rsidRDefault="00366186" w:rsidP="00366186">
      <w:pPr>
        <w:adjustRightInd w:val="0"/>
        <w:jc w:val="both"/>
        <w:rPr>
          <w:sz w:val="24"/>
          <w:szCs w:val="24"/>
        </w:rPr>
      </w:pPr>
      <w:r w:rsidRPr="00730081">
        <w:rPr>
          <w:sz w:val="24"/>
          <w:szCs w:val="24"/>
        </w:rP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366186" w:rsidRPr="00730081" w:rsidRDefault="00366186" w:rsidP="00366186">
      <w:pPr>
        <w:adjustRightInd w:val="0"/>
        <w:jc w:val="both"/>
        <w:rPr>
          <w:sz w:val="24"/>
          <w:szCs w:val="24"/>
        </w:rPr>
      </w:pPr>
      <w:r w:rsidRPr="00730081">
        <w:rPr>
          <w:sz w:val="24"/>
          <w:szCs w:val="24"/>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15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366186" w:rsidRPr="00730081" w:rsidRDefault="00366186" w:rsidP="00366186">
      <w:pPr>
        <w:adjustRightInd w:val="0"/>
        <w:jc w:val="both"/>
        <w:rPr>
          <w:sz w:val="24"/>
          <w:szCs w:val="24"/>
        </w:rPr>
      </w:pPr>
      <w:proofErr w:type="gramStart"/>
      <w:r w:rsidRPr="00730081">
        <w:rPr>
          <w:sz w:val="24"/>
          <w:szCs w:val="24"/>
        </w:rPr>
        <w:t>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bCs/>
          <w:sz w:val="24"/>
          <w:szCs w:val="24"/>
        </w:rPr>
      </w:pPr>
      <w:r w:rsidRPr="00730081">
        <w:rPr>
          <w:bCs/>
          <w:sz w:val="24"/>
          <w:szCs w:val="24"/>
        </w:rPr>
        <w:t>8. Закрытые закупки</w:t>
      </w:r>
    </w:p>
    <w:p w:rsidR="00366186" w:rsidRPr="00730081" w:rsidRDefault="00366186" w:rsidP="00366186">
      <w:pPr>
        <w:adjustRightInd w:val="0"/>
        <w:jc w:val="center"/>
        <w:outlineLvl w:val="0"/>
        <w:rPr>
          <w:bCs/>
          <w:sz w:val="24"/>
          <w:szCs w:val="24"/>
        </w:rPr>
      </w:pPr>
    </w:p>
    <w:p w:rsidR="00366186" w:rsidRPr="00730081" w:rsidRDefault="00366186" w:rsidP="00366186">
      <w:pPr>
        <w:adjustRightInd w:val="0"/>
        <w:jc w:val="both"/>
        <w:rPr>
          <w:sz w:val="24"/>
          <w:szCs w:val="24"/>
        </w:rPr>
      </w:pPr>
      <w:r w:rsidRPr="00730081">
        <w:rPr>
          <w:sz w:val="24"/>
          <w:szCs w:val="24"/>
        </w:rPr>
        <w:t>8.1. Закрытая конкурентная закупка (закрытая закупка) проводится в следующих случаях:</w:t>
      </w:r>
    </w:p>
    <w:p w:rsidR="00366186" w:rsidRPr="00730081" w:rsidRDefault="00366186" w:rsidP="00366186">
      <w:pPr>
        <w:adjustRightInd w:val="0"/>
        <w:jc w:val="both"/>
        <w:rPr>
          <w:sz w:val="24"/>
          <w:szCs w:val="24"/>
        </w:rPr>
      </w:pPr>
      <w:r w:rsidRPr="00730081">
        <w:rPr>
          <w:sz w:val="24"/>
          <w:szCs w:val="24"/>
        </w:rPr>
        <w:t>- сведения о такой закупке составляют государственную тайну;</w:t>
      </w:r>
    </w:p>
    <w:p w:rsidR="00366186" w:rsidRPr="00730081" w:rsidRDefault="00366186" w:rsidP="00366186">
      <w:pPr>
        <w:adjustRightInd w:val="0"/>
        <w:jc w:val="both"/>
        <w:rPr>
          <w:sz w:val="24"/>
          <w:szCs w:val="24"/>
        </w:rPr>
      </w:pPr>
      <w:r w:rsidRPr="00730081">
        <w:rPr>
          <w:sz w:val="24"/>
          <w:szCs w:val="24"/>
        </w:rP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730081" w:rsidRDefault="00366186" w:rsidP="00366186">
      <w:pPr>
        <w:adjustRightInd w:val="0"/>
        <w:jc w:val="both"/>
        <w:rPr>
          <w:sz w:val="24"/>
          <w:szCs w:val="24"/>
        </w:rPr>
      </w:pPr>
      <w:r w:rsidRPr="00730081">
        <w:rPr>
          <w:sz w:val="24"/>
          <w:szCs w:val="24"/>
        </w:rPr>
        <w:t xml:space="preserve">- в отношении закупки в соответствии с п. п. 2, 3 ч. 8 ст. 3.1 Закона </w:t>
      </w:r>
      <w:r w:rsidRPr="00730081">
        <w:rPr>
          <w:sz w:val="24"/>
          <w:szCs w:val="24"/>
          <w:lang w:val="en-US"/>
        </w:rPr>
        <w:t>N</w:t>
      </w:r>
      <w:r w:rsidRPr="00730081">
        <w:rPr>
          <w:sz w:val="24"/>
          <w:szCs w:val="24"/>
        </w:rPr>
        <w:t xml:space="preserve"> 223-ФЗ принято </w:t>
      </w:r>
      <w:r w:rsidRPr="00730081">
        <w:rPr>
          <w:sz w:val="24"/>
          <w:szCs w:val="24"/>
        </w:rPr>
        <w:lastRenderedPageBreak/>
        <w:t>решение координационным органом Правительства РФ;</w:t>
      </w:r>
    </w:p>
    <w:p w:rsidR="00366186" w:rsidRPr="00730081" w:rsidRDefault="00366186" w:rsidP="00366186">
      <w:pPr>
        <w:adjustRightInd w:val="0"/>
        <w:jc w:val="both"/>
        <w:rPr>
          <w:sz w:val="24"/>
          <w:szCs w:val="24"/>
        </w:rPr>
      </w:pPr>
      <w:r w:rsidRPr="00730081">
        <w:rPr>
          <w:sz w:val="24"/>
          <w:szCs w:val="24"/>
        </w:rPr>
        <w:t xml:space="preserve">- в отношении закупки в соответствии с ч. 16 ст. 4 Закона </w:t>
      </w:r>
      <w:r w:rsidRPr="00730081">
        <w:rPr>
          <w:sz w:val="24"/>
          <w:szCs w:val="24"/>
          <w:lang w:val="en-US"/>
        </w:rPr>
        <w:t>N</w:t>
      </w:r>
      <w:r w:rsidRPr="00730081">
        <w:rPr>
          <w:sz w:val="24"/>
          <w:szCs w:val="24"/>
        </w:rPr>
        <w:t xml:space="preserve"> 223-ФЗ принято решение Правительства РФ.</w:t>
      </w:r>
    </w:p>
    <w:p w:rsidR="00366186" w:rsidRPr="00730081" w:rsidRDefault="00366186" w:rsidP="00366186">
      <w:pPr>
        <w:adjustRightInd w:val="0"/>
        <w:jc w:val="both"/>
        <w:rPr>
          <w:sz w:val="24"/>
          <w:szCs w:val="24"/>
        </w:rPr>
      </w:pPr>
      <w:r w:rsidRPr="00730081">
        <w:rPr>
          <w:sz w:val="24"/>
          <w:szCs w:val="24"/>
        </w:rPr>
        <w:t>8.2. Закрытая конкурентная закупка осуществляется следующими способами:</w:t>
      </w:r>
    </w:p>
    <w:p w:rsidR="00366186" w:rsidRPr="00730081" w:rsidRDefault="00366186" w:rsidP="00366186">
      <w:pPr>
        <w:adjustRightInd w:val="0"/>
        <w:jc w:val="both"/>
        <w:rPr>
          <w:sz w:val="24"/>
          <w:szCs w:val="24"/>
        </w:rPr>
      </w:pPr>
      <w:r w:rsidRPr="00730081">
        <w:rPr>
          <w:sz w:val="24"/>
          <w:szCs w:val="24"/>
        </w:rPr>
        <w:t>- закрытый конкурс;</w:t>
      </w:r>
    </w:p>
    <w:p w:rsidR="00366186" w:rsidRPr="00730081" w:rsidRDefault="00366186" w:rsidP="00366186">
      <w:pPr>
        <w:adjustRightInd w:val="0"/>
        <w:jc w:val="both"/>
        <w:rPr>
          <w:sz w:val="24"/>
          <w:szCs w:val="24"/>
        </w:rPr>
      </w:pPr>
      <w:r w:rsidRPr="00730081">
        <w:rPr>
          <w:sz w:val="24"/>
          <w:szCs w:val="24"/>
        </w:rPr>
        <w:t xml:space="preserve">- закрытый аукцион; </w:t>
      </w:r>
    </w:p>
    <w:p w:rsidR="00366186" w:rsidRPr="00730081" w:rsidRDefault="00366186" w:rsidP="00366186">
      <w:pPr>
        <w:adjustRightInd w:val="0"/>
        <w:jc w:val="both"/>
        <w:rPr>
          <w:sz w:val="24"/>
          <w:szCs w:val="24"/>
        </w:rPr>
      </w:pPr>
      <w:r w:rsidRPr="00730081">
        <w:rPr>
          <w:sz w:val="24"/>
          <w:szCs w:val="24"/>
        </w:rPr>
        <w:t xml:space="preserve">- закрытый запрос котировок; </w:t>
      </w:r>
    </w:p>
    <w:p w:rsidR="00366186" w:rsidRPr="00730081" w:rsidRDefault="00366186" w:rsidP="00366186">
      <w:pPr>
        <w:adjustRightInd w:val="0"/>
        <w:jc w:val="both"/>
        <w:rPr>
          <w:sz w:val="24"/>
          <w:szCs w:val="24"/>
        </w:rPr>
      </w:pPr>
      <w:r w:rsidRPr="00730081">
        <w:rPr>
          <w:sz w:val="24"/>
          <w:szCs w:val="24"/>
        </w:rPr>
        <w:t xml:space="preserve">- закрытый запрос предложений. </w:t>
      </w:r>
    </w:p>
    <w:p w:rsidR="00366186" w:rsidRPr="00730081" w:rsidRDefault="00366186" w:rsidP="00366186">
      <w:pPr>
        <w:adjustRightInd w:val="0"/>
        <w:jc w:val="both"/>
        <w:rPr>
          <w:sz w:val="24"/>
          <w:szCs w:val="24"/>
        </w:rPr>
      </w:pPr>
      <w:r w:rsidRPr="00730081">
        <w:rPr>
          <w:sz w:val="24"/>
          <w:szCs w:val="24"/>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366186" w:rsidRPr="00730081" w:rsidRDefault="00366186" w:rsidP="00366186">
      <w:pPr>
        <w:adjustRightInd w:val="0"/>
        <w:jc w:val="both"/>
        <w:rPr>
          <w:sz w:val="24"/>
          <w:szCs w:val="24"/>
        </w:rPr>
      </w:pPr>
      <w:r w:rsidRPr="00730081">
        <w:rPr>
          <w:sz w:val="24"/>
          <w:szCs w:val="24"/>
        </w:rPr>
        <w:t xml:space="preserve">8.3. Порядок проведения закрытой конкурентной закупки регулируется положениями ст. ст. 3.2, 3.5 Закона </w:t>
      </w:r>
      <w:r w:rsidRPr="00730081">
        <w:rPr>
          <w:sz w:val="24"/>
          <w:szCs w:val="24"/>
          <w:lang w:val="en-US"/>
        </w:rPr>
        <w:t>N</w:t>
      </w:r>
      <w:r w:rsidRPr="00730081">
        <w:rPr>
          <w:sz w:val="24"/>
          <w:szCs w:val="24"/>
        </w:rPr>
        <w:t xml:space="preserve"> 223-ФЗ и настоящим Положением.</w:t>
      </w:r>
    </w:p>
    <w:p w:rsidR="00366186" w:rsidRPr="00730081" w:rsidRDefault="00366186" w:rsidP="00366186">
      <w:pPr>
        <w:adjustRightInd w:val="0"/>
        <w:jc w:val="both"/>
        <w:rPr>
          <w:sz w:val="24"/>
          <w:szCs w:val="24"/>
        </w:rPr>
      </w:pPr>
      <w:r w:rsidRPr="00730081">
        <w:rPr>
          <w:sz w:val="24"/>
          <w:szCs w:val="24"/>
        </w:rPr>
        <w:t xml:space="preserve">8.4. Информация о закрытой конкурентной закупке не размещается в ЕИС. </w:t>
      </w:r>
    </w:p>
    <w:p w:rsidR="00366186" w:rsidRPr="00730081" w:rsidRDefault="00366186" w:rsidP="00366186">
      <w:pPr>
        <w:adjustRightInd w:val="0"/>
        <w:jc w:val="both"/>
        <w:rPr>
          <w:sz w:val="24"/>
          <w:szCs w:val="24"/>
        </w:rPr>
      </w:pPr>
      <w:r w:rsidRPr="00730081">
        <w:rPr>
          <w:sz w:val="24"/>
          <w:szCs w:val="24"/>
        </w:rPr>
        <w:t>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366186" w:rsidRPr="00730081" w:rsidRDefault="00366186" w:rsidP="00366186">
      <w:pPr>
        <w:adjustRightInd w:val="0"/>
        <w:jc w:val="both"/>
        <w:rPr>
          <w:sz w:val="24"/>
          <w:szCs w:val="24"/>
        </w:rPr>
      </w:pPr>
      <w:r w:rsidRPr="00730081">
        <w:rPr>
          <w:sz w:val="24"/>
          <w:szCs w:val="24"/>
        </w:rPr>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730081">
        <w:rPr>
          <w:sz w:val="24"/>
          <w:szCs w:val="24"/>
          <w:lang w:val="en-US"/>
        </w:rPr>
        <w:t>N</w:t>
      </w:r>
      <w:r w:rsidRPr="00730081">
        <w:rPr>
          <w:sz w:val="24"/>
          <w:szCs w:val="24"/>
        </w:rPr>
        <w:t xml:space="preserve"> 223-ФЗ, и в порядке, определенном в документации о закрытой конкурентной закупке.</w:t>
      </w:r>
    </w:p>
    <w:p w:rsidR="00366186" w:rsidRPr="00730081" w:rsidRDefault="00366186" w:rsidP="00366186">
      <w:pPr>
        <w:adjustRightInd w:val="0"/>
        <w:jc w:val="both"/>
        <w:rPr>
          <w:sz w:val="24"/>
          <w:szCs w:val="24"/>
        </w:rPr>
      </w:pPr>
      <w:r w:rsidRPr="00730081">
        <w:rPr>
          <w:sz w:val="24"/>
          <w:szCs w:val="24"/>
        </w:rP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366186" w:rsidRPr="00730081" w:rsidRDefault="00366186" w:rsidP="00366186">
      <w:pPr>
        <w:adjustRightInd w:val="0"/>
        <w:jc w:val="both"/>
        <w:rPr>
          <w:sz w:val="24"/>
          <w:szCs w:val="24"/>
        </w:rPr>
      </w:pPr>
    </w:p>
    <w:p w:rsidR="00366186" w:rsidRPr="00730081" w:rsidRDefault="00366186" w:rsidP="00366186">
      <w:pPr>
        <w:adjustRightInd w:val="0"/>
        <w:jc w:val="center"/>
        <w:outlineLvl w:val="0"/>
        <w:rPr>
          <w:sz w:val="24"/>
          <w:szCs w:val="24"/>
        </w:rPr>
      </w:pPr>
      <w:bookmarkStart w:id="119" w:name="Par1187"/>
      <w:bookmarkEnd w:id="119"/>
      <w:r w:rsidRPr="00730081">
        <w:rPr>
          <w:sz w:val="24"/>
          <w:szCs w:val="24"/>
        </w:rPr>
        <w:t>9. Заключительные положения</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730081">
        <w:rPr>
          <w:sz w:val="24"/>
          <w:szCs w:val="24"/>
        </w:rPr>
        <w:t>с даты окончания</w:t>
      </w:r>
      <w:proofErr w:type="gramEnd"/>
      <w:r w:rsidRPr="00730081">
        <w:rPr>
          <w:sz w:val="24"/>
          <w:szCs w:val="24"/>
        </w:rPr>
        <w:t xml:space="preserve"> процедуры закупки.</w:t>
      </w:r>
    </w:p>
    <w:p w:rsidR="00366186" w:rsidRPr="00730081" w:rsidRDefault="00366186" w:rsidP="00366186">
      <w:pPr>
        <w:adjustRightInd w:val="0"/>
        <w:jc w:val="both"/>
        <w:rPr>
          <w:sz w:val="24"/>
          <w:szCs w:val="24"/>
        </w:rPr>
      </w:pPr>
      <w:r w:rsidRPr="00730081">
        <w:rPr>
          <w:sz w:val="24"/>
          <w:szCs w:val="24"/>
        </w:rPr>
        <w:t xml:space="preserve">9.2. </w:t>
      </w:r>
      <w:proofErr w:type="gramStart"/>
      <w:r w:rsidRPr="00730081">
        <w:rPr>
          <w:sz w:val="24"/>
          <w:szCs w:val="24"/>
        </w:rPr>
        <w:t>Контроль за</w:t>
      </w:r>
      <w:proofErr w:type="gramEnd"/>
      <w:r w:rsidRPr="00730081">
        <w:rPr>
          <w:sz w:val="24"/>
          <w:szCs w:val="24"/>
        </w:rPr>
        <w:t xml:space="preserve"> соблюдением процедур закупки осуществляется в порядке, установленном законодательством РФ.</w:t>
      </w:r>
    </w:p>
    <w:p w:rsidR="00366186" w:rsidRPr="00730081" w:rsidRDefault="00366186" w:rsidP="00366186">
      <w:pPr>
        <w:adjustRightInd w:val="0"/>
        <w:jc w:val="both"/>
        <w:rPr>
          <w:sz w:val="24"/>
          <w:szCs w:val="24"/>
        </w:rPr>
      </w:pPr>
      <w:r w:rsidRPr="00730081">
        <w:rPr>
          <w:sz w:val="24"/>
          <w:szCs w:val="24"/>
        </w:rPr>
        <w:t>9.3. За нарушение требований настоящего Положения виновные лица несут ответственность в соответствии с законодательством РФ.</w:t>
      </w:r>
    </w:p>
    <w:p w:rsidR="00366186" w:rsidRPr="00730081" w:rsidRDefault="00366186" w:rsidP="00366186">
      <w:pPr>
        <w:adjustRightInd w:val="0"/>
        <w:jc w:val="both"/>
        <w:rPr>
          <w:sz w:val="24"/>
          <w:szCs w:val="24"/>
        </w:rPr>
      </w:pPr>
      <w:r w:rsidRPr="00730081">
        <w:rPr>
          <w:sz w:val="24"/>
          <w:szCs w:val="24"/>
        </w:rPr>
        <w:t>9.4.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366186" w:rsidRPr="00730081" w:rsidRDefault="00366186" w:rsidP="00366186">
      <w:pPr>
        <w:adjustRightInd w:val="0"/>
        <w:jc w:val="both"/>
        <w:rPr>
          <w:sz w:val="24"/>
          <w:szCs w:val="24"/>
        </w:rPr>
      </w:pPr>
      <w:r w:rsidRPr="00730081">
        <w:rPr>
          <w:sz w:val="24"/>
          <w:szCs w:val="24"/>
        </w:rPr>
        <w:t>9.5.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366186" w:rsidRPr="00730081" w:rsidRDefault="00366186" w:rsidP="00366186">
      <w:pPr>
        <w:adjustRightInd w:val="0"/>
        <w:jc w:val="both"/>
        <w:rPr>
          <w:sz w:val="24"/>
          <w:szCs w:val="24"/>
        </w:rPr>
      </w:pPr>
      <w:r w:rsidRPr="00730081">
        <w:rPr>
          <w:sz w:val="24"/>
          <w:szCs w:val="24"/>
        </w:rPr>
        <w:t>9.6.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366186" w:rsidRPr="00730081" w:rsidRDefault="00366186" w:rsidP="00366186">
      <w:pPr>
        <w:adjustRightInd w:val="0"/>
        <w:jc w:val="both"/>
        <w:rPr>
          <w:sz w:val="24"/>
          <w:szCs w:val="24"/>
        </w:rPr>
      </w:pPr>
      <w:r w:rsidRPr="00730081">
        <w:rPr>
          <w:sz w:val="24"/>
          <w:szCs w:val="24"/>
        </w:rPr>
        <w:lastRenderedPageBreak/>
        <w:t>9.7. Заказчик при осуществлении закупок руководствуется настоящим Положением с момента его размещения в ЕИС.</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 xml:space="preserve">Формулировка для </w:t>
      </w:r>
      <w:r w:rsidRPr="00730081">
        <w:rPr>
          <w:b/>
          <w:bCs/>
          <w:sz w:val="24"/>
          <w:szCs w:val="24"/>
        </w:rPr>
        <w:t>бюджетных учреждений и государственных или муниципальных унитарных предприятий</w:t>
      </w:r>
      <w:r w:rsidRPr="00730081">
        <w:rPr>
          <w:sz w:val="24"/>
          <w:szCs w:val="24"/>
        </w:rPr>
        <w:t xml:space="preserve"> (кроме предприятий из Перечня, утвержденного в соответствии с п. 6 ч. 2 ст. 1 Закона N 223-ФЗ)</w:t>
      </w:r>
    </w:p>
    <w:p w:rsidR="00366186" w:rsidRPr="00730081" w:rsidRDefault="00366186" w:rsidP="00366186">
      <w:pPr>
        <w:adjustRightInd w:val="0"/>
        <w:jc w:val="both"/>
        <w:rPr>
          <w:sz w:val="24"/>
          <w:szCs w:val="24"/>
        </w:rPr>
      </w:pPr>
      <w:r w:rsidRPr="00730081">
        <w:rPr>
          <w:sz w:val="24"/>
          <w:szCs w:val="24"/>
        </w:rPr>
        <w:t xml:space="preserve">9.7. Заказчик при осуществлении закупок </w:t>
      </w:r>
      <w:proofErr w:type="gramStart"/>
      <w:r w:rsidRPr="00730081">
        <w:rPr>
          <w:sz w:val="24"/>
          <w:szCs w:val="24"/>
        </w:rPr>
        <w:t>руководствуется данным Положением начиная</w:t>
      </w:r>
      <w:proofErr w:type="gramEnd"/>
      <w:r w:rsidRPr="00730081">
        <w:rPr>
          <w:sz w:val="24"/>
          <w:szCs w:val="24"/>
        </w:rPr>
        <w:t xml:space="preserve"> с года, следующего за годом размещения настоящего Положения в ЕИС.</w:t>
      </w:r>
    </w:p>
    <w:p w:rsidR="00366186" w:rsidRPr="00730081" w:rsidRDefault="00366186" w:rsidP="00366186">
      <w:pPr>
        <w:adjustRightInd w:val="0"/>
        <w:jc w:val="both"/>
        <w:rPr>
          <w:sz w:val="24"/>
          <w:szCs w:val="24"/>
        </w:rPr>
      </w:pPr>
    </w:p>
    <w:p w:rsidR="00366186" w:rsidRPr="00730081" w:rsidRDefault="00366186" w:rsidP="00366186">
      <w:pPr>
        <w:adjustRightInd w:val="0"/>
        <w:jc w:val="both"/>
        <w:rPr>
          <w:sz w:val="24"/>
          <w:szCs w:val="24"/>
        </w:rPr>
      </w:pPr>
      <w:r w:rsidRPr="00730081">
        <w:rPr>
          <w:sz w:val="24"/>
          <w:szCs w:val="24"/>
        </w:rP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366186" w:rsidRPr="00985A9B" w:rsidRDefault="00366186" w:rsidP="00366186">
      <w:pPr>
        <w:rPr>
          <w:sz w:val="28"/>
          <w:szCs w:val="28"/>
        </w:rPr>
      </w:pPr>
    </w:p>
    <w:p w:rsidR="00366186" w:rsidRDefault="00366186"/>
    <w:p w:rsidR="00366186" w:rsidRPr="00985A9B" w:rsidRDefault="00366186" w:rsidP="00366186">
      <w:pPr>
        <w:rPr>
          <w:sz w:val="28"/>
          <w:szCs w:val="28"/>
        </w:rPr>
      </w:pPr>
      <w:r>
        <w:rPr>
          <w:noProof/>
          <w:sz w:val="28"/>
          <w:szCs w:val="28"/>
        </w:rPr>
        <w:drawing>
          <wp:anchor distT="0" distB="0" distL="114300" distR="114300" simplePos="0" relativeHeight="251677696" behindDoc="0" locked="0" layoutInCell="1" allowOverlap="1" wp14:anchorId="2AA87460" wp14:editId="1B8547EA">
            <wp:simplePos x="0" y="0"/>
            <wp:positionH relativeFrom="column">
              <wp:posOffset>2974975</wp:posOffset>
            </wp:positionH>
            <wp:positionV relativeFrom="paragraph">
              <wp:posOffset>-180975</wp:posOffset>
            </wp:positionV>
            <wp:extent cx="866140" cy="1058545"/>
            <wp:effectExtent l="0" t="0" r="0" b="8255"/>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140" cy="105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186" w:rsidRPr="00985A9B" w:rsidRDefault="00366186" w:rsidP="00366186">
      <w:pPr>
        <w:spacing w:line="192" w:lineRule="auto"/>
        <w:jc w:val="both"/>
        <w:rPr>
          <w:sz w:val="28"/>
          <w:szCs w:val="28"/>
        </w:rPr>
      </w:pPr>
    </w:p>
    <w:p w:rsidR="00366186" w:rsidRPr="00985A9B" w:rsidRDefault="00366186" w:rsidP="00366186">
      <w:pPr>
        <w:rPr>
          <w:sz w:val="28"/>
          <w:szCs w:val="28"/>
        </w:rPr>
      </w:pPr>
    </w:p>
    <w:p w:rsidR="00366186" w:rsidRPr="00985A9B" w:rsidRDefault="00366186" w:rsidP="00366186">
      <w:pPr>
        <w:framePr w:hSpace="180" w:wrap="around" w:vAnchor="text" w:hAnchor="margin" w:y="843"/>
        <w:jc w:val="center"/>
        <w:rPr>
          <w:b/>
          <w:sz w:val="28"/>
          <w:szCs w:val="28"/>
        </w:rPr>
      </w:pPr>
      <w:r w:rsidRPr="00985A9B">
        <w:rPr>
          <w:b/>
          <w:sz w:val="28"/>
          <w:szCs w:val="28"/>
        </w:rPr>
        <w:t>АДМИНИСТРАЦИЯ</w:t>
      </w:r>
    </w:p>
    <w:p w:rsidR="00366186" w:rsidRPr="00985A9B" w:rsidRDefault="00366186" w:rsidP="00366186">
      <w:pPr>
        <w:framePr w:hSpace="180" w:wrap="around" w:vAnchor="text" w:hAnchor="margin" w:y="843"/>
        <w:jc w:val="center"/>
        <w:rPr>
          <w:b/>
          <w:sz w:val="28"/>
          <w:szCs w:val="28"/>
        </w:rPr>
      </w:pPr>
      <w:r w:rsidRPr="00985A9B">
        <w:rPr>
          <w:b/>
          <w:sz w:val="28"/>
          <w:szCs w:val="28"/>
        </w:rPr>
        <w:t>КАМЕШКИРСКОГО РАЙОНА ПЕНЗЕНСКОЙ ОБЛАСТИ</w:t>
      </w:r>
    </w:p>
    <w:p w:rsidR="00366186" w:rsidRPr="00985A9B" w:rsidRDefault="00366186" w:rsidP="00366186">
      <w:pPr>
        <w:framePr w:hSpace="180" w:wrap="around" w:vAnchor="text" w:hAnchor="margin" w:y="843"/>
        <w:jc w:val="center"/>
        <w:rPr>
          <w:sz w:val="28"/>
          <w:szCs w:val="28"/>
        </w:rPr>
      </w:pPr>
    </w:p>
    <w:p w:rsidR="00366186" w:rsidRPr="00985A9B" w:rsidRDefault="00366186" w:rsidP="00366186">
      <w:pPr>
        <w:keepNext/>
        <w:framePr w:hSpace="180" w:wrap="around" w:vAnchor="text" w:hAnchor="margin" w:y="843"/>
        <w:jc w:val="center"/>
        <w:outlineLvl w:val="2"/>
        <w:rPr>
          <w:b/>
          <w:sz w:val="28"/>
          <w:szCs w:val="28"/>
        </w:rPr>
      </w:pPr>
      <w:r w:rsidRPr="00985A9B">
        <w:rPr>
          <w:b/>
          <w:sz w:val="28"/>
          <w:szCs w:val="28"/>
        </w:rPr>
        <w:t>ПОСТАНОВЛЕНИЕ</w:t>
      </w:r>
    </w:p>
    <w:p w:rsidR="00366186" w:rsidRPr="00985A9B" w:rsidRDefault="00366186" w:rsidP="00366186">
      <w:pPr>
        <w:rPr>
          <w:sz w:val="28"/>
          <w:szCs w:val="28"/>
        </w:rPr>
      </w:pPr>
    </w:p>
    <w:p w:rsidR="00366186" w:rsidRPr="00985A9B" w:rsidRDefault="00366186" w:rsidP="00366186">
      <w:pPr>
        <w:tabs>
          <w:tab w:val="left" w:pos="1080"/>
        </w:tabs>
        <w:adjustRightInd w:val="0"/>
        <w:rPr>
          <w:b/>
          <w:bCs/>
          <w:sz w:val="28"/>
          <w:szCs w:val="28"/>
        </w:rPr>
      </w:pPr>
      <w:r w:rsidRPr="00985A9B">
        <w:rPr>
          <w:b/>
          <w:bCs/>
          <w:sz w:val="28"/>
          <w:szCs w:val="28"/>
        </w:rPr>
        <w:tab/>
      </w:r>
    </w:p>
    <w:p w:rsidR="00366186" w:rsidRPr="00985A9B" w:rsidRDefault="00366186" w:rsidP="00366186">
      <w:pPr>
        <w:tabs>
          <w:tab w:val="left" w:pos="1080"/>
        </w:tabs>
        <w:adjustRightInd w:val="0"/>
        <w:rPr>
          <w:b/>
          <w:bCs/>
          <w:sz w:val="28"/>
          <w:szCs w:val="28"/>
        </w:rPr>
      </w:pPr>
    </w:p>
    <w:p w:rsidR="00366186" w:rsidRPr="00985A9B" w:rsidRDefault="00366186" w:rsidP="00366186">
      <w:pPr>
        <w:adjustRightInd w:val="0"/>
        <w:jc w:val="center"/>
        <w:rPr>
          <w:b/>
          <w:bCs/>
          <w:sz w:val="28"/>
          <w:szCs w:val="28"/>
        </w:rPr>
      </w:pPr>
    </w:p>
    <w:p w:rsidR="00366186" w:rsidRPr="00985A9B" w:rsidRDefault="00366186" w:rsidP="00366186">
      <w:pPr>
        <w:tabs>
          <w:tab w:val="left" w:pos="284"/>
          <w:tab w:val="left" w:pos="3119"/>
          <w:tab w:val="left" w:pos="3516"/>
        </w:tabs>
        <w:adjustRightInd w:val="0"/>
        <w:jc w:val="center"/>
        <w:rPr>
          <w:bCs/>
          <w:color w:val="000000"/>
          <w:sz w:val="28"/>
          <w:szCs w:val="28"/>
        </w:rPr>
      </w:pPr>
      <w:r w:rsidRPr="00985A9B">
        <w:rPr>
          <w:sz w:val="28"/>
          <w:szCs w:val="28"/>
        </w:rPr>
        <w:t>от</w:t>
      </w:r>
      <w:r w:rsidRPr="00985A9B">
        <w:rPr>
          <w:sz w:val="28"/>
          <w:szCs w:val="28"/>
        </w:rPr>
        <w:tab/>
        <w:t>__</w:t>
      </w:r>
      <w:r>
        <w:rPr>
          <w:sz w:val="28"/>
          <w:szCs w:val="28"/>
        </w:rPr>
        <w:t>30.06.2021</w:t>
      </w:r>
      <w:r w:rsidRPr="00985A9B">
        <w:rPr>
          <w:sz w:val="28"/>
          <w:szCs w:val="28"/>
        </w:rPr>
        <w:t>____№_____</w:t>
      </w:r>
      <w:r>
        <w:rPr>
          <w:sz w:val="28"/>
          <w:szCs w:val="28"/>
        </w:rPr>
        <w:t>227</w:t>
      </w:r>
      <w:r w:rsidRPr="00985A9B">
        <w:rPr>
          <w:sz w:val="28"/>
          <w:szCs w:val="28"/>
        </w:rPr>
        <w:t>__</w:t>
      </w:r>
    </w:p>
    <w:p w:rsidR="00366186" w:rsidRPr="00985A9B" w:rsidRDefault="00366186" w:rsidP="00366186">
      <w:pPr>
        <w:jc w:val="center"/>
        <w:rPr>
          <w:sz w:val="28"/>
          <w:szCs w:val="28"/>
        </w:rPr>
      </w:pPr>
      <w:r w:rsidRPr="00985A9B">
        <w:rPr>
          <w:sz w:val="28"/>
          <w:szCs w:val="28"/>
        </w:rPr>
        <w:t>с. Р. Камешкир</w:t>
      </w:r>
    </w:p>
    <w:p w:rsidR="00366186" w:rsidRPr="00985A9B" w:rsidRDefault="00366186" w:rsidP="00366186">
      <w:pPr>
        <w:rPr>
          <w:sz w:val="28"/>
          <w:szCs w:val="28"/>
        </w:rPr>
      </w:pPr>
    </w:p>
    <w:p w:rsidR="00366186" w:rsidRPr="00063B6C" w:rsidRDefault="00366186" w:rsidP="00366186">
      <w:pPr>
        <w:spacing w:after="40" w:line="256" w:lineRule="auto"/>
        <w:ind w:left="41"/>
        <w:jc w:val="center"/>
        <w:rPr>
          <w:sz w:val="24"/>
          <w:szCs w:val="24"/>
        </w:rPr>
      </w:pPr>
      <w:r w:rsidRPr="00063B6C">
        <w:rPr>
          <w:b/>
          <w:sz w:val="24"/>
          <w:szCs w:val="24"/>
        </w:rPr>
        <w:t xml:space="preserve">Об утверждении Положения о закупке товаров, работ, услуг, для нужд  муниципального бюджетного  учреждения культуры «Межпоселенческий центральный районный дом культуры Камешкирского района Пензенской области» </w:t>
      </w:r>
    </w:p>
    <w:p w:rsidR="00366186" w:rsidRPr="00063B6C" w:rsidRDefault="00366186" w:rsidP="00366186">
      <w:pPr>
        <w:spacing w:line="256" w:lineRule="auto"/>
        <w:ind w:left="10" w:right="64" w:hanging="10"/>
        <w:jc w:val="both"/>
        <w:rPr>
          <w:sz w:val="24"/>
          <w:szCs w:val="24"/>
        </w:rPr>
      </w:pPr>
    </w:p>
    <w:p w:rsidR="00366186" w:rsidRPr="00063B6C" w:rsidRDefault="00366186" w:rsidP="00366186">
      <w:pPr>
        <w:spacing w:line="220" w:lineRule="atLeast"/>
        <w:ind w:firstLine="540"/>
        <w:jc w:val="both"/>
        <w:rPr>
          <w:sz w:val="24"/>
          <w:szCs w:val="24"/>
        </w:rPr>
      </w:pPr>
      <w:r w:rsidRPr="00063B6C">
        <w:rPr>
          <w:b/>
          <w:sz w:val="24"/>
          <w:szCs w:val="24"/>
        </w:rPr>
        <w:t xml:space="preserve">  </w:t>
      </w:r>
      <w:r w:rsidRPr="00063B6C">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 223-ФЗ "О закупках товаров, работ, услуг отдельными видами юридических лиц", Уставом Камешкирского района Пензенской области, администрация  Камешкирского района Пензенской области </w:t>
      </w:r>
    </w:p>
    <w:p w:rsidR="00366186" w:rsidRPr="00063B6C" w:rsidRDefault="00366186" w:rsidP="00366186">
      <w:pPr>
        <w:jc w:val="center"/>
        <w:rPr>
          <w:sz w:val="24"/>
          <w:szCs w:val="24"/>
        </w:rPr>
      </w:pPr>
      <w:r w:rsidRPr="00063B6C">
        <w:rPr>
          <w:sz w:val="24"/>
          <w:szCs w:val="24"/>
        </w:rPr>
        <w:t>постановляет:</w:t>
      </w:r>
    </w:p>
    <w:p w:rsidR="00366186" w:rsidRPr="00063B6C" w:rsidRDefault="00366186" w:rsidP="00366186">
      <w:pPr>
        <w:jc w:val="both"/>
        <w:rPr>
          <w:sz w:val="24"/>
          <w:szCs w:val="24"/>
        </w:rPr>
      </w:pPr>
    </w:p>
    <w:p w:rsidR="00366186" w:rsidRPr="00063B6C" w:rsidRDefault="00366186" w:rsidP="00366186">
      <w:pPr>
        <w:spacing w:line="256" w:lineRule="auto"/>
        <w:jc w:val="both"/>
        <w:rPr>
          <w:sz w:val="24"/>
          <w:szCs w:val="24"/>
        </w:rPr>
      </w:pPr>
      <w:r w:rsidRPr="00063B6C">
        <w:rPr>
          <w:sz w:val="24"/>
          <w:szCs w:val="24"/>
        </w:rPr>
        <w:t>1.Утвердить Положение о закупке товаров, работ, услуг, для нужд  муниципального бюджетного  учреждения культуры «Межпоселенческий центральный районный дом культуры Камешкирского района Пензенской области», согласно  приложению к настоящему постановлению.</w:t>
      </w:r>
    </w:p>
    <w:p w:rsidR="00366186" w:rsidRPr="00063B6C" w:rsidRDefault="00366186" w:rsidP="00366186">
      <w:pPr>
        <w:spacing w:line="256" w:lineRule="auto"/>
        <w:jc w:val="both"/>
        <w:rPr>
          <w:sz w:val="24"/>
          <w:szCs w:val="24"/>
        </w:rPr>
      </w:pPr>
      <w:r w:rsidRPr="00063B6C">
        <w:rPr>
          <w:sz w:val="24"/>
          <w:szCs w:val="24"/>
        </w:rPr>
        <w:t>2. Признать утратившим силу постановление Администрации Камешкирского района № 380 от 12.12.2018г. «Об утверждении Положения о закупке товаров, работ, услуг, для нужд  муниципального бюджетного  учреждения культуры «Межпоселенческий центральный районный дом культуры Камешкирского района Пензенской области».</w:t>
      </w:r>
    </w:p>
    <w:p w:rsidR="00366186" w:rsidRPr="00063B6C" w:rsidRDefault="00366186" w:rsidP="00366186">
      <w:pPr>
        <w:jc w:val="both"/>
        <w:rPr>
          <w:sz w:val="24"/>
          <w:szCs w:val="24"/>
        </w:rPr>
      </w:pPr>
      <w:r w:rsidRPr="00063B6C">
        <w:rPr>
          <w:sz w:val="24"/>
          <w:szCs w:val="24"/>
        </w:rPr>
        <w:t xml:space="preserve">3.Опубликовать настоящее постановление в информационном бюллетене «Камешкирский </w:t>
      </w:r>
      <w:r w:rsidRPr="00063B6C">
        <w:rPr>
          <w:sz w:val="24"/>
          <w:szCs w:val="24"/>
        </w:rPr>
        <w:lastRenderedPageBreak/>
        <w:t>вестник».</w:t>
      </w:r>
    </w:p>
    <w:p w:rsidR="00366186" w:rsidRPr="00063B6C" w:rsidRDefault="00366186" w:rsidP="00366186">
      <w:pPr>
        <w:jc w:val="both"/>
        <w:rPr>
          <w:sz w:val="24"/>
          <w:szCs w:val="24"/>
        </w:rPr>
      </w:pPr>
      <w:r w:rsidRPr="00063B6C">
        <w:rPr>
          <w:sz w:val="24"/>
          <w:szCs w:val="24"/>
        </w:rPr>
        <w:t xml:space="preserve">4. Настоящее постановление вступает в силу на следующий день после дня его официального опубликования. </w:t>
      </w:r>
    </w:p>
    <w:p w:rsidR="00366186" w:rsidRPr="00063B6C" w:rsidRDefault="00366186" w:rsidP="00366186">
      <w:pPr>
        <w:jc w:val="both"/>
        <w:rPr>
          <w:sz w:val="24"/>
          <w:szCs w:val="24"/>
        </w:rPr>
      </w:pPr>
      <w:r w:rsidRPr="00063B6C">
        <w:rPr>
          <w:sz w:val="24"/>
          <w:szCs w:val="24"/>
        </w:rPr>
        <w:t xml:space="preserve">5. </w:t>
      </w:r>
      <w:proofErr w:type="gramStart"/>
      <w:r w:rsidRPr="00063B6C">
        <w:rPr>
          <w:sz w:val="24"/>
          <w:szCs w:val="24"/>
        </w:rPr>
        <w:t>Контроль за</w:t>
      </w:r>
      <w:proofErr w:type="gramEnd"/>
      <w:r w:rsidRPr="00063B6C">
        <w:rPr>
          <w:sz w:val="24"/>
          <w:szCs w:val="24"/>
        </w:rPr>
        <w:t xml:space="preserve"> исполнением настоящего постановления возложить на директора муниципального бюджетного учреждения культуры «Межпоселенческий центральный районный дом культуры Камешкирского района Пензенской области». </w:t>
      </w:r>
    </w:p>
    <w:p w:rsidR="00366186" w:rsidRPr="00063B6C" w:rsidRDefault="00366186" w:rsidP="00366186">
      <w:pPr>
        <w:rPr>
          <w:sz w:val="24"/>
          <w:szCs w:val="24"/>
        </w:rPr>
      </w:pPr>
    </w:p>
    <w:p w:rsidR="00366186" w:rsidRPr="00063B6C" w:rsidRDefault="00366186" w:rsidP="00366186">
      <w:pPr>
        <w:rPr>
          <w:sz w:val="24"/>
          <w:szCs w:val="24"/>
        </w:rPr>
      </w:pPr>
      <w:r w:rsidRPr="00063B6C">
        <w:rPr>
          <w:sz w:val="24"/>
          <w:szCs w:val="24"/>
        </w:rPr>
        <w:t>Глава администрации</w:t>
      </w:r>
    </w:p>
    <w:p w:rsidR="00366186" w:rsidRPr="00063B6C" w:rsidRDefault="00366186" w:rsidP="00366186">
      <w:pPr>
        <w:rPr>
          <w:sz w:val="24"/>
          <w:szCs w:val="24"/>
        </w:rPr>
      </w:pPr>
      <w:r w:rsidRPr="00063B6C">
        <w:rPr>
          <w:sz w:val="24"/>
          <w:szCs w:val="24"/>
        </w:rPr>
        <w:t>Камешкирского района</w:t>
      </w:r>
    </w:p>
    <w:p w:rsidR="00366186" w:rsidRPr="00063B6C" w:rsidRDefault="00366186" w:rsidP="00366186">
      <w:pPr>
        <w:rPr>
          <w:rFonts w:ascii="Calibri" w:eastAsia="Calibri" w:hAnsi="Calibri"/>
          <w:sz w:val="24"/>
          <w:szCs w:val="24"/>
          <w:lang w:eastAsia="en-US"/>
        </w:rPr>
      </w:pPr>
      <w:r w:rsidRPr="00063B6C">
        <w:rPr>
          <w:sz w:val="24"/>
          <w:szCs w:val="24"/>
        </w:rPr>
        <w:t>Пензенской области                                                                                  П.А. Мигин.</w:t>
      </w:r>
    </w:p>
    <w:p w:rsidR="00366186" w:rsidRPr="00063B6C" w:rsidRDefault="00366186" w:rsidP="00366186">
      <w:pPr>
        <w:rPr>
          <w:sz w:val="24"/>
          <w:szCs w:val="24"/>
        </w:rPr>
      </w:pPr>
    </w:p>
    <w:p w:rsidR="00366186" w:rsidRPr="00063B6C" w:rsidRDefault="00366186" w:rsidP="00366186">
      <w:pPr>
        <w:jc w:val="right"/>
        <w:rPr>
          <w:sz w:val="24"/>
          <w:szCs w:val="24"/>
        </w:rPr>
      </w:pPr>
      <w:r w:rsidRPr="00063B6C">
        <w:rPr>
          <w:sz w:val="24"/>
          <w:szCs w:val="24"/>
        </w:rPr>
        <w:t xml:space="preserve">                                                                                                                                                        </w:t>
      </w:r>
    </w:p>
    <w:p w:rsidR="00366186" w:rsidRPr="00063B6C" w:rsidRDefault="00366186" w:rsidP="00366186">
      <w:pPr>
        <w:jc w:val="right"/>
        <w:rPr>
          <w:sz w:val="24"/>
          <w:szCs w:val="24"/>
        </w:rPr>
      </w:pPr>
      <w:r w:rsidRPr="00063B6C">
        <w:rPr>
          <w:sz w:val="24"/>
          <w:szCs w:val="24"/>
        </w:rPr>
        <w:t>Приложение</w:t>
      </w:r>
    </w:p>
    <w:p w:rsidR="00366186" w:rsidRPr="00063B6C" w:rsidRDefault="00366186" w:rsidP="00366186">
      <w:pPr>
        <w:jc w:val="right"/>
        <w:rPr>
          <w:sz w:val="24"/>
          <w:szCs w:val="24"/>
        </w:rPr>
      </w:pPr>
      <w:r w:rsidRPr="00063B6C">
        <w:rPr>
          <w:sz w:val="24"/>
          <w:szCs w:val="24"/>
        </w:rPr>
        <w:t>УТВЕРЖДЕНО</w:t>
      </w:r>
    </w:p>
    <w:p w:rsidR="00366186" w:rsidRPr="00063B6C" w:rsidRDefault="00366186" w:rsidP="00366186">
      <w:pPr>
        <w:jc w:val="right"/>
        <w:rPr>
          <w:sz w:val="24"/>
          <w:szCs w:val="24"/>
        </w:rPr>
      </w:pPr>
      <w:r w:rsidRPr="00063B6C">
        <w:rPr>
          <w:sz w:val="24"/>
          <w:szCs w:val="24"/>
        </w:rPr>
        <w:t xml:space="preserve"> Постановлением</w:t>
      </w:r>
    </w:p>
    <w:p w:rsidR="00366186" w:rsidRPr="00063B6C" w:rsidRDefault="00366186" w:rsidP="00366186">
      <w:pPr>
        <w:jc w:val="right"/>
        <w:rPr>
          <w:sz w:val="24"/>
          <w:szCs w:val="24"/>
        </w:rPr>
      </w:pPr>
      <w:r w:rsidRPr="00063B6C">
        <w:rPr>
          <w:sz w:val="24"/>
          <w:szCs w:val="24"/>
        </w:rPr>
        <w:t>администрации Камешкирского района</w:t>
      </w:r>
    </w:p>
    <w:p w:rsidR="00366186" w:rsidRPr="00063B6C" w:rsidRDefault="00366186" w:rsidP="00366186">
      <w:pPr>
        <w:jc w:val="right"/>
        <w:rPr>
          <w:sz w:val="24"/>
          <w:szCs w:val="24"/>
        </w:rPr>
      </w:pPr>
      <w:r w:rsidRPr="00063B6C">
        <w:rPr>
          <w:sz w:val="24"/>
          <w:szCs w:val="24"/>
        </w:rPr>
        <w:t>Пензенской области</w:t>
      </w:r>
    </w:p>
    <w:p w:rsidR="00366186" w:rsidRPr="00063B6C" w:rsidRDefault="00366186" w:rsidP="00366186">
      <w:pPr>
        <w:jc w:val="right"/>
        <w:rPr>
          <w:sz w:val="24"/>
          <w:szCs w:val="24"/>
        </w:rPr>
      </w:pPr>
      <w:r w:rsidRPr="00063B6C">
        <w:rPr>
          <w:sz w:val="24"/>
          <w:szCs w:val="24"/>
        </w:rPr>
        <w:t xml:space="preserve">от          № </w:t>
      </w:r>
    </w:p>
    <w:p w:rsidR="00366186" w:rsidRPr="00063B6C" w:rsidRDefault="00366186" w:rsidP="00366186">
      <w:pPr>
        <w:jc w:val="center"/>
        <w:rPr>
          <w:b/>
          <w:sz w:val="24"/>
          <w:szCs w:val="24"/>
        </w:rPr>
      </w:pPr>
    </w:p>
    <w:p w:rsidR="00366186" w:rsidRPr="00063B6C" w:rsidRDefault="00366186" w:rsidP="00366186">
      <w:pPr>
        <w:jc w:val="center"/>
        <w:rPr>
          <w:b/>
          <w:sz w:val="24"/>
          <w:szCs w:val="24"/>
        </w:rPr>
      </w:pPr>
    </w:p>
    <w:p w:rsidR="00366186" w:rsidRPr="00063B6C" w:rsidRDefault="00366186" w:rsidP="00366186">
      <w:pPr>
        <w:jc w:val="center"/>
        <w:rPr>
          <w:b/>
          <w:sz w:val="24"/>
          <w:szCs w:val="24"/>
        </w:rPr>
      </w:pPr>
      <w:r w:rsidRPr="00063B6C">
        <w:rPr>
          <w:b/>
          <w:sz w:val="24"/>
          <w:szCs w:val="24"/>
        </w:rPr>
        <w:t>ПОЛОЖЕНИЕ</w:t>
      </w:r>
    </w:p>
    <w:p w:rsidR="00366186" w:rsidRPr="00063B6C" w:rsidRDefault="00366186" w:rsidP="00366186">
      <w:pPr>
        <w:jc w:val="center"/>
        <w:rPr>
          <w:b/>
          <w:sz w:val="24"/>
          <w:szCs w:val="24"/>
        </w:rPr>
      </w:pPr>
      <w:r w:rsidRPr="00063B6C">
        <w:rPr>
          <w:b/>
          <w:sz w:val="24"/>
          <w:szCs w:val="24"/>
        </w:rPr>
        <w:t>о закупке товаров, работ, услуг</w:t>
      </w:r>
    </w:p>
    <w:p w:rsidR="00366186" w:rsidRPr="00063B6C" w:rsidRDefault="00366186" w:rsidP="00366186">
      <w:pPr>
        <w:jc w:val="both"/>
        <w:rPr>
          <w:b/>
          <w:sz w:val="24"/>
          <w:szCs w:val="24"/>
        </w:rPr>
      </w:pPr>
    </w:p>
    <w:p w:rsidR="00366186" w:rsidRPr="00063B6C" w:rsidRDefault="00366186" w:rsidP="00366186">
      <w:pPr>
        <w:jc w:val="center"/>
        <w:rPr>
          <w:b/>
          <w:sz w:val="24"/>
          <w:szCs w:val="24"/>
        </w:rPr>
      </w:pPr>
      <w:r w:rsidRPr="00063B6C">
        <w:rPr>
          <w:b/>
          <w:sz w:val="24"/>
          <w:szCs w:val="24"/>
        </w:rPr>
        <w:t>Муниципального бюджетного учреждения культуры «Межпоселенческий центральный районный дом культуры Камешкирского района Пензенской области»</w:t>
      </w:r>
    </w:p>
    <w:p w:rsidR="00366186" w:rsidRPr="00063B6C" w:rsidRDefault="00366186" w:rsidP="00366186">
      <w:pPr>
        <w:tabs>
          <w:tab w:val="left" w:pos="2175"/>
        </w:tabs>
        <w:jc w:val="both"/>
        <w:rPr>
          <w:color w:val="000000" w:themeColor="text1"/>
          <w:sz w:val="24"/>
          <w:szCs w:val="24"/>
        </w:rPr>
      </w:pPr>
      <w:r w:rsidRPr="00063B6C">
        <w:rPr>
          <w:color w:val="000000" w:themeColor="text1"/>
          <w:sz w:val="24"/>
          <w:szCs w:val="24"/>
        </w:rPr>
        <w:t>Содержание:</w:t>
      </w:r>
    </w:p>
    <w:p w:rsidR="00366186" w:rsidRPr="00063B6C" w:rsidRDefault="00366186" w:rsidP="00366186">
      <w:pPr>
        <w:jc w:val="both"/>
        <w:rPr>
          <w:color w:val="000000" w:themeColor="text1"/>
          <w:sz w:val="24"/>
          <w:szCs w:val="24"/>
        </w:rPr>
      </w:pPr>
      <w:r w:rsidRPr="00063B6C">
        <w:rPr>
          <w:color w:val="000000" w:themeColor="text1"/>
          <w:sz w:val="24"/>
          <w:szCs w:val="24"/>
        </w:rPr>
        <w:t>Термины, определения и сокращения</w:t>
      </w:r>
    </w:p>
    <w:p w:rsidR="00366186" w:rsidRPr="00063B6C" w:rsidRDefault="00366186" w:rsidP="00366186">
      <w:pPr>
        <w:jc w:val="both"/>
        <w:rPr>
          <w:color w:val="000000" w:themeColor="text1"/>
          <w:sz w:val="24"/>
          <w:szCs w:val="24"/>
        </w:rPr>
      </w:pPr>
      <w:r w:rsidRPr="00063B6C">
        <w:rPr>
          <w:b/>
          <w:color w:val="000000" w:themeColor="text1"/>
          <w:sz w:val="24"/>
          <w:szCs w:val="24"/>
        </w:rPr>
        <w:t>1. Общие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1.1. Правовые основы осуществления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1.2. Цели и принципы закупок</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1.3. </w:t>
      </w:r>
      <w:hyperlink w:anchor="P212" w:history="1">
        <w:r w:rsidRPr="00063B6C">
          <w:rPr>
            <w:color w:val="000000" w:themeColor="text1"/>
            <w:sz w:val="24"/>
            <w:szCs w:val="24"/>
          </w:rPr>
          <w:t>Способы закупок</w:t>
        </w:r>
      </w:hyperlink>
      <w:r w:rsidRPr="00063B6C">
        <w:rPr>
          <w:color w:val="000000" w:themeColor="text1"/>
          <w:sz w:val="24"/>
          <w:szCs w:val="24"/>
        </w:rPr>
        <w:t xml:space="preserve"> и условия их применения</w:t>
      </w:r>
    </w:p>
    <w:p w:rsidR="00366186" w:rsidRPr="00063B6C" w:rsidRDefault="00366186" w:rsidP="00366186">
      <w:pPr>
        <w:jc w:val="both"/>
        <w:rPr>
          <w:color w:val="000000" w:themeColor="text1"/>
          <w:sz w:val="24"/>
          <w:szCs w:val="24"/>
        </w:rPr>
      </w:pPr>
      <w:r w:rsidRPr="00063B6C">
        <w:rPr>
          <w:color w:val="000000" w:themeColor="text1"/>
          <w:sz w:val="24"/>
          <w:szCs w:val="24"/>
        </w:rPr>
        <w:t>1.4. Информационное обеспечение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1.5. Планирование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1.6. Полномочия Заказчика при подготовке и проведении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1.7. Комиссия по осуществлению конкурентных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1.8. Документация о конкурентной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1.9. Требования к участникам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1.10. Условия допуска к участию и отстранения от участия в закупках</w:t>
      </w:r>
    </w:p>
    <w:p w:rsidR="00366186" w:rsidRPr="00063B6C" w:rsidRDefault="00366186" w:rsidP="00366186">
      <w:pPr>
        <w:jc w:val="both"/>
        <w:rPr>
          <w:color w:val="000000" w:themeColor="text1"/>
          <w:sz w:val="24"/>
          <w:szCs w:val="24"/>
        </w:rPr>
      </w:pPr>
      <w:r w:rsidRPr="00063B6C">
        <w:rPr>
          <w:color w:val="000000" w:themeColor="text1"/>
          <w:sz w:val="24"/>
          <w:szCs w:val="24"/>
        </w:rPr>
        <w:t>1.11. Порядок заключения и исполнения договора по результатам конкурентной закупки, осуществляемой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1.12. Реестр заключенных договоров</w:t>
      </w:r>
    </w:p>
    <w:p w:rsidR="00366186" w:rsidRPr="00063B6C" w:rsidRDefault="00366186" w:rsidP="00366186">
      <w:pPr>
        <w:jc w:val="both"/>
        <w:rPr>
          <w:b/>
          <w:color w:val="000000" w:themeColor="text1"/>
          <w:sz w:val="24"/>
          <w:szCs w:val="24"/>
        </w:rPr>
      </w:pPr>
      <w:r w:rsidRPr="00063B6C">
        <w:rPr>
          <w:b/>
          <w:color w:val="000000" w:themeColor="text1"/>
          <w:sz w:val="24"/>
          <w:szCs w:val="24"/>
        </w:rPr>
        <w:t xml:space="preserve">2. </w:t>
      </w:r>
      <w:hyperlink w:anchor="P530" w:history="1">
        <w:r w:rsidRPr="00063B6C">
          <w:rPr>
            <w:b/>
            <w:color w:val="000000" w:themeColor="text1"/>
            <w:sz w:val="24"/>
            <w:szCs w:val="24"/>
          </w:rPr>
          <w:t>Закупка путем проведения конкурса</w:t>
        </w:r>
      </w:hyperlink>
      <w:r w:rsidRPr="00063B6C">
        <w:rPr>
          <w:b/>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2.1. Конкурс на право заключения договора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2.2. </w:t>
      </w:r>
      <w:hyperlink w:anchor="P538" w:history="1">
        <w:r w:rsidRPr="00063B6C">
          <w:rPr>
            <w:color w:val="000000" w:themeColor="text1"/>
            <w:sz w:val="24"/>
            <w:szCs w:val="24"/>
          </w:rPr>
          <w:t>Извещение о проведении конкурса</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2.3. Конкурсная документация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2.4. </w:t>
      </w:r>
      <w:hyperlink w:anchor="P553" w:history="1">
        <w:r w:rsidRPr="00063B6C">
          <w:rPr>
            <w:color w:val="000000" w:themeColor="text1"/>
            <w:sz w:val="24"/>
            <w:szCs w:val="24"/>
          </w:rPr>
          <w:t>Критерии оценки заявок на участие в конкурсе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2.5. </w:t>
      </w:r>
      <w:hyperlink w:anchor="P594" w:history="1">
        <w:r w:rsidRPr="00063B6C">
          <w:rPr>
            <w:color w:val="000000" w:themeColor="text1"/>
            <w:sz w:val="24"/>
            <w:szCs w:val="24"/>
          </w:rPr>
          <w:t>Порядок подачи заявок на участие в конкурсе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2.6. </w:t>
      </w:r>
      <w:hyperlink w:anchor="P636" w:history="1">
        <w:r w:rsidRPr="00063B6C">
          <w:rPr>
            <w:color w:val="000000" w:themeColor="text1"/>
            <w:sz w:val="24"/>
            <w:szCs w:val="24"/>
          </w:rPr>
          <w:t>Порядок открытия доступа к заявкам на участие в конкурсе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2.7. </w:t>
      </w:r>
      <w:hyperlink w:anchor="P656" w:history="1">
        <w:r w:rsidRPr="00063B6C">
          <w:rPr>
            <w:color w:val="000000" w:themeColor="text1"/>
            <w:sz w:val="24"/>
            <w:szCs w:val="24"/>
          </w:rPr>
          <w:t>Порядок рассмотрения заявок на участие в конкурсе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2.8. Порядок проведения переторжки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2.9. </w:t>
      </w:r>
      <w:hyperlink w:anchor="P688" w:history="1">
        <w:r w:rsidRPr="00063B6C">
          <w:rPr>
            <w:color w:val="000000" w:themeColor="text1"/>
            <w:sz w:val="24"/>
            <w:szCs w:val="24"/>
          </w:rPr>
          <w:t>Оценка и сопоставление заявок на участие в конкурсе</w:t>
        </w:r>
      </w:hyperlink>
      <w:r w:rsidRPr="00063B6C">
        <w:rPr>
          <w:color w:val="000000" w:themeColor="text1"/>
          <w:sz w:val="24"/>
          <w:szCs w:val="24"/>
        </w:rPr>
        <w:t xml:space="preserve"> в электронной форме</w:t>
      </w:r>
    </w:p>
    <w:p w:rsidR="00366186" w:rsidRPr="00063B6C" w:rsidRDefault="00366186" w:rsidP="00366186">
      <w:pPr>
        <w:jc w:val="both"/>
        <w:rPr>
          <w:b/>
          <w:color w:val="000000" w:themeColor="text1"/>
          <w:sz w:val="24"/>
          <w:szCs w:val="24"/>
        </w:rPr>
      </w:pPr>
      <w:r w:rsidRPr="00063B6C">
        <w:rPr>
          <w:b/>
          <w:color w:val="000000" w:themeColor="text1"/>
          <w:sz w:val="24"/>
          <w:szCs w:val="24"/>
        </w:rPr>
        <w:t xml:space="preserve">3. </w:t>
      </w:r>
      <w:hyperlink w:anchor="P701" w:history="1">
        <w:r w:rsidRPr="00063B6C">
          <w:rPr>
            <w:b/>
            <w:color w:val="000000" w:themeColor="text1"/>
            <w:sz w:val="24"/>
            <w:szCs w:val="24"/>
          </w:rPr>
          <w:t>Закупка путем проведения аукциона</w:t>
        </w:r>
      </w:hyperlink>
      <w:r w:rsidRPr="00063B6C">
        <w:rPr>
          <w:b/>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3.1. Аукцион в электронной форме на право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 xml:space="preserve">3.2. </w:t>
      </w:r>
      <w:hyperlink w:anchor="P709" w:history="1">
        <w:r w:rsidRPr="00063B6C">
          <w:rPr>
            <w:color w:val="000000" w:themeColor="text1"/>
            <w:sz w:val="24"/>
            <w:szCs w:val="24"/>
          </w:rPr>
          <w:t>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3.3. Аукционная документация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3.4. </w:t>
      </w:r>
      <w:hyperlink w:anchor="P724" w:history="1">
        <w:r w:rsidRPr="00063B6C">
          <w:rPr>
            <w:color w:val="000000" w:themeColor="text1"/>
            <w:sz w:val="24"/>
            <w:szCs w:val="24"/>
          </w:rPr>
          <w:t>Порядок подачи заявок на участие в аукционе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3.5. </w:t>
      </w:r>
      <w:hyperlink w:anchor="P765" w:history="1">
        <w:r w:rsidRPr="00063B6C">
          <w:rPr>
            <w:color w:val="000000" w:themeColor="text1"/>
            <w:sz w:val="24"/>
            <w:szCs w:val="24"/>
          </w:rPr>
          <w:t>Порядок рассмотрения заявок на участие в аукционе</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3.6. </w:t>
      </w:r>
      <w:hyperlink w:anchor="P787" w:history="1">
        <w:r w:rsidRPr="00063B6C">
          <w:rPr>
            <w:color w:val="000000" w:themeColor="text1"/>
            <w:sz w:val="24"/>
            <w:szCs w:val="24"/>
          </w:rPr>
          <w:t>Порядок проведения аукциона</w:t>
        </w:r>
      </w:hyperlink>
      <w:r w:rsidRPr="00063B6C">
        <w:rPr>
          <w:color w:val="000000" w:themeColor="text1"/>
          <w:sz w:val="24"/>
          <w:szCs w:val="24"/>
        </w:rPr>
        <w:t xml:space="preserve"> в электронной форме</w:t>
      </w:r>
    </w:p>
    <w:p w:rsidR="00366186" w:rsidRPr="00063B6C" w:rsidRDefault="00366186" w:rsidP="00366186">
      <w:pPr>
        <w:jc w:val="both"/>
        <w:rPr>
          <w:b/>
          <w:color w:val="000000" w:themeColor="text1"/>
          <w:sz w:val="24"/>
          <w:szCs w:val="24"/>
        </w:rPr>
      </w:pPr>
      <w:r w:rsidRPr="00063B6C">
        <w:rPr>
          <w:b/>
          <w:color w:val="000000" w:themeColor="text1"/>
          <w:sz w:val="24"/>
          <w:szCs w:val="24"/>
        </w:rPr>
        <w:t xml:space="preserve">4. </w:t>
      </w:r>
      <w:hyperlink w:anchor="P816" w:history="1">
        <w:r w:rsidRPr="00063B6C">
          <w:rPr>
            <w:b/>
            <w:color w:val="000000" w:themeColor="text1"/>
            <w:sz w:val="24"/>
            <w:szCs w:val="24"/>
          </w:rPr>
          <w:t>Закупка путем проведения запроса предложений</w:t>
        </w:r>
      </w:hyperlink>
      <w:r w:rsidRPr="00063B6C">
        <w:rPr>
          <w:b/>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4.1. </w:t>
      </w:r>
      <w:hyperlink w:anchor="P818" w:history="1">
        <w:r w:rsidRPr="00063B6C">
          <w:rPr>
            <w:color w:val="000000" w:themeColor="text1"/>
            <w:sz w:val="24"/>
            <w:szCs w:val="24"/>
          </w:rPr>
          <w:t>Запрос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4.2. </w:t>
      </w:r>
      <w:hyperlink w:anchor="P830" w:history="1">
        <w:r w:rsidRPr="00063B6C">
          <w:rPr>
            <w:color w:val="000000" w:themeColor="text1"/>
            <w:sz w:val="24"/>
            <w:szCs w:val="24"/>
          </w:rPr>
          <w:t>Извещение о проведении запроса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4.3. </w:t>
      </w:r>
      <w:hyperlink w:anchor="P837" w:history="1">
        <w:r w:rsidRPr="00063B6C">
          <w:rPr>
            <w:color w:val="000000" w:themeColor="text1"/>
            <w:sz w:val="24"/>
            <w:szCs w:val="24"/>
          </w:rPr>
          <w:t>Документация о проведении запроса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4.4. </w:t>
      </w:r>
      <w:hyperlink w:anchor="P856" w:history="1">
        <w:r w:rsidRPr="00063B6C">
          <w:rPr>
            <w:color w:val="000000" w:themeColor="text1"/>
            <w:sz w:val="24"/>
            <w:szCs w:val="24"/>
          </w:rPr>
          <w:t>Порядок подачи заявок на участие в запросе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4.5. </w:t>
      </w:r>
      <w:hyperlink w:anchor="P898" w:history="1">
        <w:r w:rsidRPr="00063B6C">
          <w:rPr>
            <w:color w:val="000000" w:themeColor="text1"/>
            <w:sz w:val="24"/>
            <w:szCs w:val="24"/>
          </w:rPr>
          <w:t>Порядок открытия доступа к заявкам на участие в запросе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4.6. </w:t>
      </w:r>
      <w:hyperlink w:anchor="P916" w:history="1">
        <w:r w:rsidRPr="00063B6C">
          <w:rPr>
            <w:color w:val="000000" w:themeColor="text1"/>
            <w:sz w:val="24"/>
            <w:szCs w:val="24"/>
          </w:rPr>
          <w:t>Порядок рассмотрения, оценки и сопоставления заявок на участие в запросе предложений</w:t>
        </w:r>
      </w:hyperlink>
      <w:r w:rsidRPr="00063B6C">
        <w:rPr>
          <w:color w:val="000000" w:themeColor="text1"/>
          <w:sz w:val="24"/>
          <w:szCs w:val="24"/>
        </w:rPr>
        <w:t xml:space="preserve"> в электронной форме</w:t>
      </w:r>
    </w:p>
    <w:p w:rsidR="00366186" w:rsidRPr="00063B6C" w:rsidRDefault="00366186" w:rsidP="00366186">
      <w:pPr>
        <w:jc w:val="both"/>
        <w:rPr>
          <w:b/>
          <w:color w:val="000000" w:themeColor="text1"/>
          <w:sz w:val="24"/>
          <w:szCs w:val="24"/>
        </w:rPr>
      </w:pPr>
      <w:r w:rsidRPr="00063B6C">
        <w:rPr>
          <w:b/>
          <w:color w:val="000000" w:themeColor="text1"/>
          <w:sz w:val="24"/>
          <w:szCs w:val="24"/>
        </w:rPr>
        <w:t xml:space="preserve">5. </w:t>
      </w:r>
      <w:hyperlink w:anchor="P939" w:history="1">
        <w:r w:rsidRPr="00063B6C">
          <w:rPr>
            <w:b/>
            <w:color w:val="000000" w:themeColor="text1"/>
            <w:sz w:val="24"/>
            <w:szCs w:val="24"/>
          </w:rPr>
          <w:t>Закупка путем проведения запроса котировок</w:t>
        </w:r>
      </w:hyperlink>
      <w:r w:rsidRPr="00063B6C">
        <w:rPr>
          <w:b/>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5.1. Запрос котировок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5.2. </w:t>
      </w:r>
      <w:hyperlink w:anchor="P950" w:history="1">
        <w:r w:rsidRPr="00063B6C">
          <w:rPr>
            <w:color w:val="000000" w:themeColor="text1"/>
            <w:sz w:val="24"/>
            <w:szCs w:val="24"/>
          </w:rPr>
          <w:t>Извещение о проведении запроса котировок</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5.3. </w:t>
      </w:r>
      <w:hyperlink w:anchor="P957" w:history="1">
        <w:r w:rsidRPr="00063B6C">
          <w:rPr>
            <w:color w:val="000000" w:themeColor="text1"/>
            <w:sz w:val="24"/>
            <w:szCs w:val="24"/>
          </w:rPr>
          <w:t>Порядок подачи заявок на участие в запросе котировок</w:t>
        </w:r>
      </w:hyperlink>
      <w:r w:rsidRPr="00063B6C">
        <w:rPr>
          <w:color w:val="000000" w:themeColor="text1"/>
          <w:sz w:val="24"/>
          <w:szCs w:val="24"/>
        </w:rPr>
        <w:t xml:space="preserve">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5.4. Порядок открытия доступа, рассмотрения и оценки заявок на участие в запросе котировок в электронной форме</w:t>
      </w:r>
    </w:p>
    <w:p w:rsidR="00366186" w:rsidRPr="00063B6C" w:rsidRDefault="00366186" w:rsidP="00366186">
      <w:pPr>
        <w:jc w:val="both"/>
        <w:rPr>
          <w:b/>
          <w:color w:val="000000" w:themeColor="text1"/>
          <w:sz w:val="24"/>
          <w:szCs w:val="24"/>
        </w:rPr>
      </w:pPr>
      <w:r w:rsidRPr="00063B6C">
        <w:rPr>
          <w:b/>
          <w:color w:val="000000" w:themeColor="text1"/>
          <w:sz w:val="24"/>
          <w:szCs w:val="24"/>
        </w:rPr>
        <w:t>6. Закупка у единственного поставщика</w:t>
      </w:r>
    </w:p>
    <w:p w:rsidR="00366186" w:rsidRPr="00063B6C" w:rsidRDefault="00366186" w:rsidP="00366186">
      <w:pPr>
        <w:jc w:val="both"/>
        <w:rPr>
          <w:b/>
          <w:color w:val="000000" w:themeColor="text1"/>
          <w:sz w:val="24"/>
          <w:szCs w:val="24"/>
        </w:rPr>
      </w:pPr>
      <w:r w:rsidRPr="00063B6C">
        <w:rPr>
          <w:b/>
          <w:color w:val="000000" w:themeColor="text1"/>
          <w:sz w:val="24"/>
          <w:szCs w:val="24"/>
        </w:rPr>
        <w:t>7. Закупки у СМСП и самозанятых</w:t>
      </w:r>
    </w:p>
    <w:p w:rsidR="00366186" w:rsidRPr="00063B6C" w:rsidRDefault="00366186" w:rsidP="00366186">
      <w:pPr>
        <w:jc w:val="both"/>
        <w:rPr>
          <w:color w:val="000000" w:themeColor="text1"/>
          <w:sz w:val="24"/>
          <w:szCs w:val="24"/>
        </w:rPr>
      </w:pPr>
      <w:r w:rsidRPr="00063B6C">
        <w:rPr>
          <w:color w:val="000000" w:themeColor="text1"/>
          <w:sz w:val="24"/>
          <w:szCs w:val="24"/>
        </w:rPr>
        <w:t>7.1. Общие условия закупки у СМСП и самозанятых</w:t>
      </w:r>
    </w:p>
    <w:p w:rsidR="00366186" w:rsidRPr="00063B6C" w:rsidRDefault="00366186" w:rsidP="00366186">
      <w:pPr>
        <w:jc w:val="both"/>
        <w:rPr>
          <w:color w:val="000000" w:themeColor="text1"/>
          <w:sz w:val="24"/>
          <w:szCs w:val="24"/>
        </w:rPr>
      </w:pPr>
      <w:r w:rsidRPr="00063B6C">
        <w:rPr>
          <w:color w:val="000000" w:themeColor="text1"/>
          <w:sz w:val="24"/>
          <w:szCs w:val="24"/>
        </w:rPr>
        <w:t>7.2. Особенности проведения закупок, участниками которых являются только СМСП и самозанятые</w:t>
      </w:r>
    </w:p>
    <w:p w:rsidR="00366186" w:rsidRPr="00063B6C" w:rsidRDefault="00366186" w:rsidP="00366186">
      <w:pPr>
        <w:jc w:val="both"/>
        <w:rPr>
          <w:color w:val="000000" w:themeColor="text1"/>
          <w:sz w:val="24"/>
          <w:szCs w:val="24"/>
        </w:rPr>
      </w:pPr>
      <w:r w:rsidRPr="00063B6C">
        <w:rPr>
          <w:color w:val="000000" w:themeColor="text1"/>
          <w:sz w:val="24"/>
          <w:szCs w:val="24"/>
        </w:rPr>
        <w:t>7.3. Особенности проведения закупок с требованием о привлечении субподрядчиков (соисполнителей) из числа СМСП (самозанятых)</w:t>
      </w:r>
    </w:p>
    <w:p w:rsidR="00366186" w:rsidRPr="00063B6C" w:rsidRDefault="00366186" w:rsidP="00366186">
      <w:pPr>
        <w:jc w:val="both"/>
        <w:rPr>
          <w:color w:val="000000" w:themeColor="text1"/>
          <w:sz w:val="24"/>
          <w:szCs w:val="24"/>
        </w:rPr>
      </w:pPr>
      <w:r w:rsidRPr="00063B6C">
        <w:rPr>
          <w:color w:val="000000" w:themeColor="text1"/>
          <w:sz w:val="24"/>
          <w:szCs w:val="24"/>
        </w:rPr>
        <w:t>7.4. Особенности заключения и исполнения договора при закупках у СМСП (самозанятых)</w:t>
      </w:r>
    </w:p>
    <w:p w:rsidR="00366186" w:rsidRPr="00063B6C" w:rsidRDefault="00366186" w:rsidP="00366186">
      <w:pPr>
        <w:jc w:val="both"/>
        <w:rPr>
          <w:b/>
          <w:color w:val="000000" w:themeColor="text1"/>
          <w:sz w:val="24"/>
          <w:szCs w:val="24"/>
        </w:rPr>
      </w:pPr>
      <w:r w:rsidRPr="00063B6C">
        <w:rPr>
          <w:b/>
          <w:color w:val="000000" w:themeColor="text1"/>
          <w:sz w:val="24"/>
          <w:szCs w:val="24"/>
        </w:rPr>
        <w:t>8. Закрытые закупки</w:t>
      </w:r>
    </w:p>
    <w:p w:rsidR="00366186" w:rsidRPr="00063B6C" w:rsidRDefault="00366186" w:rsidP="00366186">
      <w:pPr>
        <w:jc w:val="both"/>
        <w:rPr>
          <w:b/>
          <w:color w:val="000000" w:themeColor="text1"/>
          <w:sz w:val="24"/>
          <w:szCs w:val="24"/>
        </w:rPr>
      </w:pPr>
      <w:r w:rsidRPr="00063B6C">
        <w:rPr>
          <w:b/>
          <w:color w:val="000000" w:themeColor="text1"/>
          <w:sz w:val="24"/>
          <w:szCs w:val="24"/>
        </w:rPr>
        <w:t>9. Заключительные положения</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Термины, определения и сокращения</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В настоящем Положении используются следующие термины:</w:t>
      </w:r>
    </w:p>
    <w:p w:rsidR="00366186" w:rsidRPr="00063B6C" w:rsidRDefault="00366186" w:rsidP="00366186">
      <w:pPr>
        <w:jc w:val="both"/>
        <w:rPr>
          <w:color w:val="000000" w:themeColor="text1"/>
          <w:sz w:val="24"/>
          <w:szCs w:val="24"/>
        </w:rPr>
      </w:pPr>
      <w:r w:rsidRPr="00063B6C">
        <w:rPr>
          <w:color w:val="000000" w:themeColor="text1"/>
          <w:sz w:val="24"/>
          <w:szCs w:val="24"/>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366186" w:rsidRPr="00063B6C" w:rsidRDefault="00366186" w:rsidP="00366186">
      <w:pPr>
        <w:jc w:val="both"/>
        <w:rPr>
          <w:color w:val="000000" w:themeColor="text1"/>
          <w:sz w:val="24"/>
          <w:szCs w:val="24"/>
        </w:rPr>
      </w:pPr>
      <w:r w:rsidRPr="00063B6C">
        <w:rPr>
          <w:color w:val="000000" w:themeColor="text1"/>
          <w:sz w:val="24"/>
          <w:szCs w:val="24"/>
        </w:rPr>
        <w:t>День - календарный день.</w:t>
      </w:r>
    </w:p>
    <w:p w:rsidR="00366186" w:rsidRPr="00063B6C" w:rsidRDefault="00366186" w:rsidP="00366186">
      <w:pPr>
        <w:jc w:val="both"/>
        <w:rPr>
          <w:color w:val="000000" w:themeColor="text1"/>
          <w:sz w:val="24"/>
          <w:szCs w:val="24"/>
        </w:rPr>
      </w:pPr>
      <w:r w:rsidRPr="00063B6C">
        <w:rPr>
          <w:color w:val="000000" w:themeColor="text1"/>
          <w:sz w:val="24"/>
          <w:szCs w:val="24"/>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063B6C">
        <w:rPr>
          <w:color w:val="000000" w:themeColor="text1"/>
          <w:sz w:val="24"/>
          <w:szCs w:val="24"/>
          <w:lang w:val="en-US"/>
        </w:rPr>
        <w:t>http</w:t>
      </w:r>
      <w:r w:rsidRPr="00063B6C">
        <w:rPr>
          <w:color w:val="000000" w:themeColor="text1"/>
          <w:sz w:val="24"/>
          <w:szCs w:val="24"/>
        </w:rPr>
        <w:t>://</w:t>
      </w:r>
      <w:r w:rsidRPr="00063B6C">
        <w:rPr>
          <w:color w:val="000000" w:themeColor="text1"/>
          <w:sz w:val="24"/>
          <w:szCs w:val="24"/>
          <w:lang w:val="en-US"/>
        </w:rPr>
        <w:t>www</w:t>
      </w:r>
      <w:r w:rsidRPr="00063B6C">
        <w:rPr>
          <w:color w:val="000000" w:themeColor="text1"/>
          <w:sz w:val="24"/>
          <w:szCs w:val="24"/>
        </w:rPr>
        <w:t>.</w:t>
      </w:r>
      <w:r w:rsidRPr="00063B6C">
        <w:rPr>
          <w:color w:val="000000" w:themeColor="text1"/>
          <w:sz w:val="24"/>
          <w:szCs w:val="24"/>
          <w:lang w:val="en-US"/>
        </w:rPr>
        <w:t>zakupki</w:t>
      </w:r>
      <w:proofErr w:type="gramEnd"/>
      <w:r w:rsidRPr="00063B6C">
        <w:rPr>
          <w:color w:val="000000" w:themeColor="text1"/>
          <w:sz w:val="24"/>
          <w:szCs w:val="24"/>
        </w:rPr>
        <w:t>.</w:t>
      </w:r>
      <w:proofErr w:type="gramStart"/>
      <w:r w:rsidRPr="00063B6C">
        <w:rPr>
          <w:color w:val="000000" w:themeColor="text1"/>
          <w:sz w:val="24"/>
          <w:szCs w:val="24"/>
          <w:lang w:val="en-US"/>
        </w:rPr>
        <w:t>gov</w:t>
      </w:r>
      <w:r w:rsidRPr="00063B6C">
        <w:rPr>
          <w:color w:val="000000" w:themeColor="text1"/>
          <w:sz w:val="24"/>
          <w:szCs w:val="24"/>
        </w:rPr>
        <w:t>.</w:t>
      </w:r>
      <w:r w:rsidRPr="00063B6C">
        <w:rPr>
          <w:color w:val="000000" w:themeColor="text1"/>
          <w:sz w:val="24"/>
          <w:szCs w:val="24"/>
          <w:lang w:val="en-US"/>
        </w:rPr>
        <w:t>ru</w:t>
      </w:r>
      <w:r w:rsidRPr="00063B6C">
        <w:rPr>
          <w:color w:val="000000" w:themeColor="text1"/>
          <w:sz w:val="24"/>
          <w:szCs w:val="24"/>
        </w:rPr>
        <w:t>).</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Закупка в электронной форме - процедура закупки, в ходе которой взаимодействие Заказчика </w:t>
      </w:r>
      <w:r w:rsidRPr="00063B6C">
        <w:rPr>
          <w:color w:val="000000" w:themeColor="text1"/>
          <w:sz w:val="24"/>
          <w:szCs w:val="24"/>
        </w:rPr>
        <w:lastRenderedPageBreak/>
        <w:t>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366186" w:rsidRPr="00063B6C" w:rsidRDefault="00366186" w:rsidP="00366186">
      <w:pPr>
        <w:jc w:val="both"/>
        <w:rPr>
          <w:color w:val="000000" w:themeColor="text1"/>
          <w:sz w:val="24"/>
          <w:szCs w:val="24"/>
        </w:rPr>
      </w:pPr>
      <w:r w:rsidRPr="00063B6C">
        <w:rPr>
          <w:color w:val="000000" w:themeColor="text1"/>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366186" w:rsidRPr="00063B6C" w:rsidRDefault="00366186" w:rsidP="00366186">
      <w:pPr>
        <w:jc w:val="both"/>
        <w:rPr>
          <w:color w:val="000000" w:themeColor="text1"/>
          <w:sz w:val="24"/>
          <w:szCs w:val="24"/>
        </w:rPr>
      </w:pPr>
      <w:r w:rsidRPr="00063B6C">
        <w:rPr>
          <w:color w:val="000000" w:themeColor="text1"/>
          <w:sz w:val="24"/>
          <w:szCs w:val="24"/>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366186" w:rsidRPr="00063B6C" w:rsidRDefault="00366186" w:rsidP="00366186">
      <w:pPr>
        <w:jc w:val="both"/>
        <w:rPr>
          <w:color w:val="000000" w:themeColor="text1"/>
          <w:sz w:val="24"/>
          <w:szCs w:val="24"/>
        </w:rPr>
      </w:pPr>
      <w:r w:rsidRPr="00063B6C">
        <w:rPr>
          <w:color w:val="000000" w:themeColor="text1"/>
          <w:sz w:val="24"/>
          <w:szCs w:val="24"/>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366186" w:rsidRPr="00063B6C" w:rsidRDefault="00366186" w:rsidP="00366186">
      <w:pPr>
        <w:jc w:val="both"/>
        <w:rPr>
          <w:color w:val="000000" w:themeColor="text1"/>
          <w:sz w:val="24"/>
          <w:szCs w:val="24"/>
        </w:rPr>
      </w:pPr>
      <w:r w:rsidRPr="00063B6C">
        <w:rPr>
          <w:color w:val="000000" w:themeColor="text1"/>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Оператор электронной площадки - юридическое лицо, отвечающее требованиям, указанным в ч. 2 ст. 3.3 Федерального закона от 18.07.2011 </w:t>
      </w:r>
      <w:r w:rsidRPr="00063B6C">
        <w:rPr>
          <w:color w:val="000000" w:themeColor="text1"/>
          <w:sz w:val="24"/>
          <w:szCs w:val="24"/>
          <w:lang w:val="en-US"/>
        </w:rPr>
        <w:t>N</w:t>
      </w:r>
      <w:r w:rsidRPr="00063B6C">
        <w:rPr>
          <w:color w:val="000000" w:themeColor="text1"/>
          <w:sz w:val="24"/>
          <w:szCs w:val="24"/>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063B6C">
        <w:rPr>
          <w:color w:val="000000" w:themeColor="text1"/>
          <w:sz w:val="24"/>
          <w:szCs w:val="24"/>
          <w:lang w:val="en-US"/>
        </w:rPr>
        <w:t>N</w:t>
      </w:r>
      <w:r w:rsidRPr="00063B6C">
        <w:rPr>
          <w:color w:val="000000" w:themeColor="text1"/>
          <w:sz w:val="24"/>
          <w:szCs w:val="24"/>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063B6C">
        <w:rPr>
          <w:color w:val="000000" w:themeColor="text1"/>
          <w:sz w:val="24"/>
          <w:szCs w:val="24"/>
          <w:lang w:val="en-US"/>
        </w:rPr>
        <w:t>N</w:t>
      </w:r>
      <w:r w:rsidRPr="00063B6C">
        <w:rPr>
          <w:color w:val="000000" w:themeColor="text1"/>
          <w:sz w:val="24"/>
          <w:szCs w:val="24"/>
        </w:rPr>
        <w:t xml:space="preserve"> 223-ФЗ.</w:t>
      </w:r>
    </w:p>
    <w:p w:rsidR="00366186" w:rsidRPr="00063B6C" w:rsidRDefault="00366186" w:rsidP="00366186">
      <w:pPr>
        <w:jc w:val="both"/>
        <w:rPr>
          <w:color w:val="000000" w:themeColor="text1"/>
          <w:sz w:val="24"/>
          <w:szCs w:val="24"/>
        </w:rPr>
      </w:pPr>
      <w:r w:rsidRPr="00063B6C">
        <w:rPr>
          <w:color w:val="000000" w:themeColor="text1"/>
          <w:sz w:val="24"/>
          <w:szCs w:val="24"/>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366186" w:rsidRPr="00063B6C" w:rsidRDefault="00366186" w:rsidP="00366186">
      <w:pPr>
        <w:jc w:val="both"/>
        <w:rPr>
          <w:color w:val="000000" w:themeColor="text1"/>
          <w:sz w:val="24"/>
          <w:szCs w:val="24"/>
        </w:rPr>
      </w:pPr>
      <w:r w:rsidRPr="00063B6C">
        <w:rPr>
          <w:color w:val="000000" w:themeColor="text1"/>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Сайт Заказчика - сайт в сети Интернет, содержащий информацию о Заказчике (</w:t>
      </w:r>
      <w:r w:rsidRPr="00063B6C">
        <w:rPr>
          <w:color w:val="000000" w:themeColor="text1"/>
          <w:sz w:val="24"/>
          <w:szCs w:val="24"/>
          <w:lang w:val="en-US"/>
        </w:rPr>
        <w:t>http</w:t>
      </w:r>
      <w:r w:rsidRPr="00063B6C">
        <w:rPr>
          <w:color w:val="000000" w:themeColor="text1"/>
          <w:sz w:val="24"/>
          <w:szCs w:val="24"/>
        </w:rPr>
        <w:t>://www.</w:t>
      </w:r>
      <w:r w:rsidRPr="00063B6C">
        <w:rPr>
          <w:color w:val="000000" w:themeColor="text1"/>
          <w:sz w:val="24"/>
          <w:szCs w:val="24"/>
          <w:lang w:val="en-US"/>
        </w:rPr>
        <w:t>kcsonkm</w:t>
      </w:r>
      <w:r w:rsidRPr="00063B6C">
        <w:rPr>
          <w:color w:val="000000" w:themeColor="text1"/>
          <w:sz w:val="24"/>
          <w:szCs w:val="24"/>
        </w:rPr>
        <w:t>.</w:t>
      </w:r>
      <w:r w:rsidRPr="00063B6C">
        <w:rPr>
          <w:color w:val="000000" w:themeColor="text1"/>
          <w:sz w:val="24"/>
          <w:szCs w:val="24"/>
          <w:lang w:val="en-US"/>
        </w:rPr>
        <w:t>socpnz</w:t>
      </w:r>
      <w:r w:rsidRPr="00063B6C">
        <w:rPr>
          <w:color w:val="000000" w:themeColor="text1"/>
          <w:sz w:val="24"/>
          <w:szCs w:val="24"/>
        </w:rPr>
        <w:t>.</w:t>
      </w:r>
      <w:r w:rsidRPr="00063B6C">
        <w:rPr>
          <w:color w:val="000000" w:themeColor="text1"/>
          <w:sz w:val="24"/>
          <w:szCs w:val="24"/>
          <w:lang w:val="en-US"/>
        </w:rPr>
        <w:t>ru</w:t>
      </w:r>
      <w:r w:rsidRPr="00063B6C">
        <w:rPr>
          <w:color w:val="000000" w:themeColor="text1"/>
          <w:sz w:val="24"/>
          <w:szCs w:val="24"/>
        </w:rPr>
        <w:t>).</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Способ закупки - порядок выбора победителя и последовательность обязательных действий при осуществлении конкретной процедуры закупки.</w:t>
      </w:r>
    </w:p>
    <w:p w:rsidR="00366186" w:rsidRPr="00063B6C" w:rsidRDefault="00366186" w:rsidP="00366186">
      <w:pPr>
        <w:jc w:val="both"/>
        <w:rPr>
          <w:color w:val="000000" w:themeColor="text1"/>
          <w:sz w:val="24"/>
          <w:szCs w:val="24"/>
        </w:rPr>
      </w:pPr>
      <w:r w:rsidRPr="00063B6C">
        <w:rPr>
          <w:color w:val="000000" w:themeColor="text1"/>
          <w:sz w:val="24"/>
          <w:szCs w:val="24"/>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366186" w:rsidRPr="00063B6C" w:rsidRDefault="00366186" w:rsidP="00366186">
      <w:pPr>
        <w:jc w:val="both"/>
        <w:rPr>
          <w:color w:val="000000" w:themeColor="text1"/>
          <w:sz w:val="24"/>
          <w:szCs w:val="24"/>
        </w:rPr>
      </w:pPr>
      <w:r w:rsidRPr="00063B6C">
        <w:rPr>
          <w:color w:val="000000" w:themeColor="text1"/>
          <w:sz w:val="24"/>
          <w:szCs w:val="24"/>
        </w:rPr>
        <w:t>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18.07.2011 N 223-ФЗ, п. 2(4) Постановления Правительства РФ от 11.12.2014 N 1352).</w:t>
      </w:r>
    </w:p>
    <w:p w:rsidR="00366186" w:rsidRPr="00063B6C" w:rsidRDefault="00366186" w:rsidP="00366186">
      <w:pPr>
        <w:jc w:val="both"/>
        <w:rPr>
          <w:color w:val="000000" w:themeColor="text1"/>
          <w:sz w:val="24"/>
          <w:szCs w:val="24"/>
        </w:rPr>
      </w:pPr>
      <w:r w:rsidRPr="00063B6C">
        <w:rPr>
          <w:color w:val="000000" w:themeColor="text1"/>
          <w:sz w:val="24"/>
          <w:szCs w:val="24"/>
        </w:rPr>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366186" w:rsidRPr="00063B6C" w:rsidRDefault="00366186" w:rsidP="00366186">
      <w:pPr>
        <w:jc w:val="both"/>
        <w:rPr>
          <w:color w:val="000000" w:themeColor="text1"/>
          <w:sz w:val="24"/>
          <w:szCs w:val="24"/>
        </w:rPr>
      </w:pPr>
      <w:r w:rsidRPr="00063B6C">
        <w:rPr>
          <w:color w:val="000000" w:themeColor="text1"/>
          <w:sz w:val="24"/>
          <w:szCs w:val="24"/>
        </w:rPr>
        <w:t>В настоящем Положении используются следующие сокращения:</w:t>
      </w:r>
    </w:p>
    <w:p w:rsidR="00366186" w:rsidRPr="00063B6C" w:rsidRDefault="00366186" w:rsidP="00366186">
      <w:pPr>
        <w:jc w:val="both"/>
        <w:rPr>
          <w:color w:val="000000" w:themeColor="text1"/>
          <w:sz w:val="24"/>
          <w:szCs w:val="24"/>
        </w:rPr>
      </w:pPr>
      <w:r w:rsidRPr="00063B6C">
        <w:rPr>
          <w:color w:val="000000" w:themeColor="text1"/>
          <w:sz w:val="24"/>
          <w:szCs w:val="24"/>
        </w:rPr>
        <w:t>ЕИС - Единая информационная система в сфере закупок товаров, работ, услуг для обеспечения государственных и муниципальных нужд.</w:t>
      </w:r>
    </w:p>
    <w:p w:rsidR="00366186" w:rsidRPr="00063B6C" w:rsidRDefault="00366186" w:rsidP="00366186">
      <w:pPr>
        <w:jc w:val="both"/>
        <w:rPr>
          <w:color w:val="000000" w:themeColor="text1"/>
          <w:sz w:val="24"/>
          <w:szCs w:val="24"/>
        </w:rPr>
      </w:pPr>
      <w:r w:rsidRPr="00063B6C">
        <w:rPr>
          <w:color w:val="000000" w:themeColor="text1"/>
          <w:sz w:val="24"/>
          <w:szCs w:val="24"/>
        </w:rPr>
        <w:t>Заказчик – Муниципальное бюджетное учреждение «Комплексный центр социального обслуживания населения Камешкирского района Пензенской области».</w:t>
      </w:r>
    </w:p>
    <w:p w:rsidR="00366186" w:rsidRPr="00063B6C" w:rsidRDefault="00366186" w:rsidP="00366186">
      <w:pPr>
        <w:jc w:val="both"/>
        <w:rPr>
          <w:color w:val="000000" w:themeColor="text1"/>
          <w:sz w:val="24"/>
          <w:szCs w:val="24"/>
        </w:rPr>
      </w:pPr>
      <w:r w:rsidRPr="00063B6C">
        <w:rPr>
          <w:color w:val="000000" w:themeColor="text1"/>
          <w:sz w:val="24"/>
          <w:szCs w:val="24"/>
        </w:rPr>
        <w:t>Закон N 223-ФЗ - Федеральный закон от 18.07.2011 N 223-ФЗ "О закупках товаров, работ, услуг отдельными видами юридических лиц".</w:t>
      </w:r>
    </w:p>
    <w:p w:rsidR="00366186" w:rsidRPr="00063B6C" w:rsidRDefault="00366186" w:rsidP="00366186">
      <w:pPr>
        <w:jc w:val="both"/>
        <w:rPr>
          <w:color w:val="000000" w:themeColor="text1"/>
          <w:sz w:val="24"/>
          <w:szCs w:val="24"/>
        </w:rPr>
      </w:pPr>
      <w:r w:rsidRPr="00063B6C">
        <w:rPr>
          <w:color w:val="000000" w:themeColor="text1"/>
          <w:sz w:val="24"/>
          <w:szCs w:val="24"/>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366186" w:rsidRPr="00063B6C" w:rsidRDefault="00366186" w:rsidP="00366186">
      <w:pPr>
        <w:jc w:val="both"/>
        <w:rPr>
          <w:color w:val="000000" w:themeColor="text1"/>
          <w:sz w:val="24"/>
          <w:szCs w:val="24"/>
        </w:rPr>
      </w:pPr>
      <w:r w:rsidRPr="00063B6C">
        <w:rPr>
          <w:color w:val="000000" w:themeColor="text1"/>
          <w:sz w:val="24"/>
          <w:szCs w:val="24"/>
        </w:rPr>
        <w:t>Закон N 209-ФЗ - Федеральный закон от 24.07.2007 N 209-ФЗ "О развитии малого и среднего предпринимательства в Российской Федерации".</w:t>
      </w:r>
    </w:p>
    <w:p w:rsidR="00366186" w:rsidRPr="00063B6C" w:rsidRDefault="00366186" w:rsidP="00366186">
      <w:pPr>
        <w:jc w:val="both"/>
        <w:rPr>
          <w:color w:val="000000" w:themeColor="text1"/>
          <w:sz w:val="24"/>
          <w:szCs w:val="24"/>
        </w:rPr>
      </w:pPr>
      <w:r w:rsidRPr="00063B6C">
        <w:rPr>
          <w:color w:val="000000" w:themeColor="text1"/>
          <w:sz w:val="24"/>
          <w:szCs w:val="24"/>
        </w:rPr>
        <w:t>Положение - Положение о закупке товаров, работ, услуг для нужд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Поставщик - поставщик, подрядчик или исполнитель.</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 xml:space="preserve">Постановление Правительства РФ N 1352 - Постановление Правительства РФ от 11.12.2014 </w:t>
      </w:r>
      <w:r w:rsidRPr="00063B6C">
        <w:rPr>
          <w:color w:val="000000" w:themeColor="text1"/>
          <w:sz w:val="24"/>
          <w:szCs w:val="24"/>
        </w:rPr>
        <w:lastRenderedPageBreak/>
        <w:t>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66186" w:rsidRPr="00063B6C" w:rsidRDefault="00366186" w:rsidP="00366186">
      <w:pPr>
        <w:jc w:val="both"/>
        <w:rPr>
          <w:color w:val="000000" w:themeColor="text1"/>
          <w:sz w:val="24"/>
          <w:szCs w:val="24"/>
        </w:rPr>
      </w:pPr>
      <w:r w:rsidRPr="00063B6C">
        <w:rPr>
          <w:color w:val="000000" w:themeColor="text1"/>
          <w:sz w:val="24"/>
          <w:szCs w:val="24"/>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063B6C" w:rsidRDefault="00366186" w:rsidP="00366186">
      <w:pPr>
        <w:jc w:val="both"/>
        <w:rPr>
          <w:color w:val="000000" w:themeColor="text1"/>
          <w:sz w:val="24"/>
          <w:szCs w:val="24"/>
        </w:rPr>
      </w:pPr>
      <w:r w:rsidRPr="00063B6C">
        <w:rPr>
          <w:color w:val="000000" w:themeColor="text1"/>
          <w:sz w:val="24"/>
          <w:szCs w:val="24"/>
        </w:rPr>
        <w:t>Реестр СМСП - Единый реестр субъектов малого и среднего предпринимательства, сформированный в соответствии со ст. 4.1 Закона N 209-ФЗ.</w:t>
      </w:r>
    </w:p>
    <w:p w:rsidR="00366186" w:rsidRPr="00063B6C" w:rsidRDefault="00366186" w:rsidP="00366186">
      <w:pPr>
        <w:jc w:val="both"/>
        <w:rPr>
          <w:color w:val="000000" w:themeColor="text1"/>
          <w:sz w:val="24"/>
          <w:szCs w:val="24"/>
        </w:rPr>
      </w:pPr>
      <w:r w:rsidRPr="00063B6C">
        <w:rPr>
          <w:color w:val="000000" w:themeColor="text1"/>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063B6C" w:rsidRDefault="00366186" w:rsidP="00366186">
      <w:pPr>
        <w:jc w:val="both"/>
        <w:rPr>
          <w:color w:val="000000" w:themeColor="text1"/>
          <w:sz w:val="24"/>
          <w:szCs w:val="24"/>
        </w:rPr>
      </w:pPr>
      <w:r w:rsidRPr="00063B6C">
        <w:rPr>
          <w:color w:val="000000" w:themeColor="text1"/>
          <w:sz w:val="24"/>
          <w:szCs w:val="24"/>
        </w:rPr>
        <w:t>Электронная подпись - усиленная квалифицированная электронная подпись.</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0"/>
        <w:rPr>
          <w:color w:val="000000" w:themeColor="text1"/>
          <w:sz w:val="24"/>
          <w:szCs w:val="24"/>
        </w:rPr>
      </w:pPr>
      <w:r w:rsidRPr="00063B6C">
        <w:rPr>
          <w:color w:val="000000" w:themeColor="text1"/>
          <w:sz w:val="24"/>
          <w:szCs w:val="24"/>
        </w:rPr>
        <w:t>1. Общие положения</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1.1. Правовые основы осуществления закупок</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1.1.1. Настоящее Положение разработано на основании Закона N 223-ФЗ с целью регламентации закупочной деятельности Заказчика.</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 xml:space="preserve">Формулировка для </w:t>
      </w:r>
      <w:r w:rsidRPr="00063B6C">
        <w:rPr>
          <w:b/>
          <w:color w:val="000000" w:themeColor="text1"/>
          <w:sz w:val="24"/>
          <w:szCs w:val="24"/>
        </w:rPr>
        <w:t>бюджетного учреждения</w:t>
      </w:r>
    </w:p>
    <w:p w:rsidR="00366186" w:rsidRPr="00063B6C" w:rsidRDefault="00366186" w:rsidP="00366186">
      <w:pPr>
        <w:jc w:val="both"/>
        <w:rPr>
          <w:color w:val="000000" w:themeColor="text1"/>
          <w:sz w:val="24"/>
          <w:szCs w:val="24"/>
        </w:rPr>
      </w:pPr>
      <w:r w:rsidRPr="00063B6C">
        <w:rPr>
          <w:color w:val="000000" w:themeColor="text1"/>
          <w:sz w:val="24"/>
          <w:szCs w:val="24"/>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366186" w:rsidRPr="00063B6C" w:rsidRDefault="00366186" w:rsidP="00366186">
      <w:pPr>
        <w:jc w:val="both"/>
        <w:rPr>
          <w:color w:val="000000" w:themeColor="text1"/>
          <w:sz w:val="24"/>
          <w:szCs w:val="24"/>
        </w:rPr>
      </w:pPr>
      <w:r w:rsidRPr="00063B6C">
        <w:rPr>
          <w:color w:val="000000" w:themeColor="text1"/>
          <w:sz w:val="24"/>
          <w:szCs w:val="24"/>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366186" w:rsidRPr="00063B6C" w:rsidRDefault="00366186" w:rsidP="00366186">
      <w:pPr>
        <w:jc w:val="both"/>
        <w:rPr>
          <w:color w:val="000000" w:themeColor="text1"/>
          <w:sz w:val="24"/>
          <w:szCs w:val="24"/>
        </w:rPr>
      </w:pPr>
      <w:r w:rsidRPr="00063B6C">
        <w:rPr>
          <w:color w:val="000000" w:themeColor="text1"/>
          <w:sz w:val="24"/>
          <w:szCs w:val="24"/>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366186" w:rsidRPr="00063B6C" w:rsidRDefault="00366186" w:rsidP="00366186">
      <w:pPr>
        <w:jc w:val="both"/>
        <w:rPr>
          <w:color w:val="000000" w:themeColor="text1"/>
          <w:sz w:val="24"/>
          <w:szCs w:val="24"/>
        </w:rPr>
      </w:pPr>
      <w:r w:rsidRPr="00063B6C">
        <w:rPr>
          <w:color w:val="000000" w:themeColor="text1"/>
          <w:sz w:val="24"/>
          <w:szCs w:val="24"/>
        </w:rPr>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1.1.3. Положение при необходимости может быть изменено уполномоченным органом, указанным в ч. 3 ст. 2 Закона N 223-ФЗ. Настоящее Положение и изменения к нему вступают в силу со дня утверждения.</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 xml:space="preserve">Формулировка для </w:t>
      </w:r>
      <w:r w:rsidRPr="00063B6C">
        <w:rPr>
          <w:b/>
          <w:color w:val="000000" w:themeColor="text1"/>
          <w:sz w:val="24"/>
          <w:szCs w:val="24"/>
        </w:rPr>
        <w:t>бюджетного учреждения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1.1.3. Положение при необходимости может быть изменено органом, осуществляющим функции и полномочия учредителя бюджетного учреждения </w:t>
      </w:r>
      <w:proofErr w:type="gramStart"/>
      <w:r w:rsidRPr="00063B6C">
        <w:rPr>
          <w:color w:val="000000" w:themeColor="text1"/>
          <w:sz w:val="24"/>
          <w:szCs w:val="24"/>
        </w:rPr>
        <w:t>-А</w:t>
      </w:r>
      <w:proofErr w:type="gramEnd"/>
      <w:r w:rsidRPr="00063B6C">
        <w:rPr>
          <w:color w:val="000000" w:themeColor="text1"/>
          <w:sz w:val="24"/>
          <w:szCs w:val="24"/>
        </w:rPr>
        <w:t>дминистрацией Камешкирского района Пензенской  области.</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 xml:space="preserve">1.1.4. </w:t>
      </w:r>
      <w:proofErr w:type="gramStart"/>
      <w:r w:rsidRPr="00063B6C">
        <w:rPr>
          <w:color w:val="000000" w:themeColor="text1"/>
          <w:sz w:val="24"/>
          <w:szCs w:val="24"/>
        </w:rPr>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063B6C">
        <w:rPr>
          <w:color w:val="000000" w:themeColor="text1"/>
          <w:sz w:val="24"/>
          <w:szCs w:val="24"/>
        </w:rPr>
        <w:t xml:space="preserve"> порядок проведения, а также иные положения, касающиеся обеспечения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366186" w:rsidRPr="00063B6C" w:rsidRDefault="00366186" w:rsidP="00366186">
      <w:pPr>
        <w:jc w:val="both"/>
        <w:rPr>
          <w:color w:val="000000" w:themeColor="text1"/>
          <w:sz w:val="24"/>
          <w:szCs w:val="24"/>
        </w:rPr>
      </w:pPr>
      <w:r w:rsidRPr="00063B6C">
        <w:rPr>
          <w:color w:val="000000" w:themeColor="text1"/>
          <w:sz w:val="24"/>
          <w:szCs w:val="24"/>
        </w:rPr>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1.2. Цели и принципы закупок</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1.2.1. Закупки осуществляются в следующих целях:</w:t>
      </w:r>
    </w:p>
    <w:p w:rsidR="00366186" w:rsidRPr="00063B6C" w:rsidRDefault="00366186" w:rsidP="00366186">
      <w:pPr>
        <w:jc w:val="both"/>
        <w:rPr>
          <w:color w:val="000000" w:themeColor="text1"/>
          <w:sz w:val="24"/>
          <w:szCs w:val="24"/>
        </w:rPr>
      </w:pPr>
      <w:r w:rsidRPr="00063B6C">
        <w:rPr>
          <w:color w:val="000000" w:themeColor="text1"/>
          <w:sz w:val="24"/>
          <w:szCs w:val="24"/>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366186" w:rsidRPr="00063B6C" w:rsidRDefault="00366186" w:rsidP="00366186">
      <w:pPr>
        <w:jc w:val="both"/>
        <w:rPr>
          <w:color w:val="000000" w:themeColor="text1"/>
          <w:sz w:val="24"/>
          <w:szCs w:val="24"/>
        </w:rPr>
      </w:pPr>
      <w:r w:rsidRPr="00063B6C">
        <w:rPr>
          <w:color w:val="000000" w:themeColor="text1"/>
          <w:sz w:val="24"/>
          <w:szCs w:val="24"/>
        </w:rPr>
        <w:t>2) реализация мер, направленных на сокращение издержек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3) обеспечение гласности и прозрачности деятельности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4) обеспечение целевого и эффективного использования средств;</w:t>
      </w:r>
    </w:p>
    <w:p w:rsidR="00366186" w:rsidRPr="00063B6C" w:rsidRDefault="00366186" w:rsidP="00366186">
      <w:pPr>
        <w:jc w:val="both"/>
        <w:rPr>
          <w:color w:val="000000" w:themeColor="text1"/>
          <w:sz w:val="24"/>
          <w:szCs w:val="24"/>
        </w:rPr>
      </w:pPr>
      <w:r w:rsidRPr="00063B6C">
        <w:rPr>
          <w:color w:val="000000" w:themeColor="text1"/>
          <w:sz w:val="24"/>
          <w:szCs w:val="24"/>
        </w:rPr>
        <w:t>5) предотвращение коррупции и других злоупотреблений;</w:t>
      </w:r>
    </w:p>
    <w:p w:rsidR="00366186" w:rsidRPr="00063B6C" w:rsidRDefault="00366186" w:rsidP="00366186">
      <w:pPr>
        <w:jc w:val="both"/>
        <w:rPr>
          <w:color w:val="000000" w:themeColor="text1"/>
          <w:sz w:val="24"/>
          <w:szCs w:val="24"/>
        </w:rPr>
      </w:pPr>
      <w:r w:rsidRPr="00063B6C">
        <w:rPr>
          <w:color w:val="000000" w:themeColor="text1"/>
          <w:sz w:val="24"/>
          <w:szCs w:val="24"/>
        </w:rPr>
        <w:t>6) развитие и стимулирование добросовестной конкуренции.</w:t>
      </w:r>
    </w:p>
    <w:p w:rsidR="00366186" w:rsidRPr="00063B6C" w:rsidRDefault="00366186" w:rsidP="00366186">
      <w:pPr>
        <w:jc w:val="both"/>
        <w:rPr>
          <w:color w:val="000000" w:themeColor="text1"/>
          <w:sz w:val="24"/>
          <w:szCs w:val="24"/>
        </w:rPr>
      </w:pPr>
      <w:r w:rsidRPr="00063B6C">
        <w:rPr>
          <w:color w:val="000000" w:themeColor="text1"/>
          <w:sz w:val="24"/>
          <w:szCs w:val="24"/>
        </w:rPr>
        <w:t>1.2.2. Положение не регулирует отношения, связанные:</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2) приобретением Заказчиком биржевых товаров на товарной бирже в соответствии с законодательством о товарных биржах и биржевой торговле;</w:t>
      </w:r>
    </w:p>
    <w:p w:rsidR="00366186" w:rsidRPr="00063B6C" w:rsidRDefault="00366186" w:rsidP="00366186">
      <w:pPr>
        <w:jc w:val="both"/>
        <w:rPr>
          <w:color w:val="000000" w:themeColor="text1"/>
          <w:sz w:val="24"/>
          <w:szCs w:val="24"/>
        </w:rPr>
      </w:pPr>
      <w:r w:rsidRPr="00063B6C">
        <w:rPr>
          <w:color w:val="000000" w:themeColor="text1"/>
          <w:sz w:val="24"/>
          <w:szCs w:val="24"/>
        </w:rPr>
        <w:t>3) осуществлением Заказчиком закупок товаров, работ, услуг в соответствии с Законом N 44-ФЗ;</w:t>
      </w:r>
    </w:p>
    <w:p w:rsidR="00366186" w:rsidRPr="00063B6C" w:rsidRDefault="00366186" w:rsidP="00366186">
      <w:pPr>
        <w:jc w:val="both"/>
        <w:rPr>
          <w:color w:val="000000" w:themeColor="text1"/>
          <w:sz w:val="24"/>
          <w:szCs w:val="24"/>
        </w:rPr>
      </w:pPr>
      <w:r w:rsidRPr="00063B6C">
        <w:rPr>
          <w:color w:val="000000" w:themeColor="text1"/>
          <w:sz w:val="24"/>
          <w:szCs w:val="24"/>
        </w:rPr>
        <w:t>4) закупкой в сфере военно-технического сотрудничества;</w:t>
      </w:r>
    </w:p>
    <w:p w:rsidR="00366186" w:rsidRPr="00063B6C" w:rsidRDefault="00366186" w:rsidP="00366186">
      <w:pPr>
        <w:jc w:val="both"/>
        <w:rPr>
          <w:color w:val="000000" w:themeColor="text1"/>
          <w:sz w:val="24"/>
          <w:szCs w:val="24"/>
        </w:rPr>
      </w:pPr>
      <w:r w:rsidRPr="00063B6C">
        <w:rPr>
          <w:color w:val="000000" w:themeColor="text1"/>
          <w:sz w:val="24"/>
          <w:szCs w:val="24"/>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366186" w:rsidRPr="00063B6C" w:rsidRDefault="00366186" w:rsidP="00366186">
      <w:pPr>
        <w:jc w:val="both"/>
        <w:rPr>
          <w:color w:val="000000" w:themeColor="text1"/>
          <w:sz w:val="24"/>
          <w:szCs w:val="24"/>
        </w:rPr>
      </w:pPr>
      <w:r w:rsidRPr="00063B6C">
        <w:rPr>
          <w:color w:val="000000" w:themeColor="text1"/>
          <w:sz w:val="24"/>
          <w:szCs w:val="24"/>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366186" w:rsidRPr="00063B6C" w:rsidRDefault="00366186" w:rsidP="00366186">
      <w:pPr>
        <w:jc w:val="both"/>
        <w:rPr>
          <w:color w:val="000000" w:themeColor="text1"/>
          <w:sz w:val="24"/>
          <w:szCs w:val="24"/>
        </w:rPr>
      </w:pPr>
      <w:r w:rsidRPr="00063B6C">
        <w:rPr>
          <w:color w:val="000000" w:themeColor="text1"/>
          <w:sz w:val="24"/>
          <w:szCs w:val="24"/>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366186" w:rsidRPr="00063B6C" w:rsidRDefault="00366186" w:rsidP="00366186">
      <w:pPr>
        <w:jc w:val="both"/>
        <w:rPr>
          <w:color w:val="000000" w:themeColor="text1"/>
          <w:sz w:val="24"/>
          <w:szCs w:val="24"/>
        </w:rPr>
      </w:pPr>
      <w:r w:rsidRPr="00063B6C">
        <w:rPr>
          <w:color w:val="000000" w:themeColor="text1"/>
          <w:sz w:val="24"/>
          <w:szCs w:val="24"/>
        </w:rPr>
        <w:t>8) осуществлением кредитной организацией и государственной корпорацией развития "ВЭБ</w:t>
      </w:r>
      <w:proofErr w:type="gramStart"/>
      <w:r w:rsidRPr="00063B6C">
        <w:rPr>
          <w:color w:val="000000" w:themeColor="text1"/>
          <w:sz w:val="24"/>
          <w:szCs w:val="24"/>
        </w:rPr>
        <w:t>.Р</w:t>
      </w:r>
      <w:proofErr w:type="gramEnd"/>
      <w:r w:rsidRPr="00063B6C">
        <w:rPr>
          <w:color w:val="000000" w:themeColor="text1"/>
          <w:sz w:val="24"/>
          <w:szCs w:val="24"/>
        </w:rPr>
        <w:t>Ф" лизинговых операций и межбанковских операций, в том числе с иностранными банками;</w:t>
      </w:r>
    </w:p>
    <w:p w:rsidR="00366186" w:rsidRPr="00063B6C" w:rsidRDefault="00366186" w:rsidP="00366186">
      <w:pPr>
        <w:jc w:val="both"/>
        <w:rPr>
          <w:color w:val="000000" w:themeColor="text1"/>
          <w:sz w:val="24"/>
          <w:szCs w:val="24"/>
        </w:rPr>
      </w:pPr>
      <w:r w:rsidRPr="00063B6C">
        <w:rPr>
          <w:color w:val="000000" w:themeColor="text1"/>
          <w:sz w:val="24"/>
          <w:szCs w:val="24"/>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366186" w:rsidRPr="00063B6C" w:rsidRDefault="00366186" w:rsidP="00366186">
      <w:pPr>
        <w:jc w:val="both"/>
        <w:rPr>
          <w:color w:val="000000" w:themeColor="text1"/>
          <w:sz w:val="24"/>
          <w:szCs w:val="24"/>
        </w:rPr>
      </w:pPr>
      <w:r w:rsidRPr="00063B6C">
        <w:rPr>
          <w:color w:val="000000" w:themeColor="text1"/>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66186" w:rsidRPr="00063B6C" w:rsidRDefault="00366186" w:rsidP="00366186">
      <w:pPr>
        <w:jc w:val="both"/>
        <w:rPr>
          <w:color w:val="000000" w:themeColor="text1"/>
          <w:sz w:val="24"/>
          <w:szCs w:val="24"/>
        </w:rPr>
      </w:pPr>
      <w:r w:rsidRPr="00063B6C">
        <w:rPr>
          <w:color w:val="000000" w:themeColor="text1"/>
          <w:sz w:val="24"/>
          <w:szCs w:val="24"/>
        </w:rPr>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366186" w:rsidRPr="00063B6C" w:rsidRDefault="00366186" w:rsidP="00366186">
      <w:pPr>
        <w:jc w:val="both"/>
        <w:rPr>
          <w:color w:val="000000" w:themeColor="text1"/>
          <w:sz w:val="24"/>
          <w:szCs w:val="24"/>
        </w:rPr>
      </w:pPr>
      <w:r w:rsidRPr="00063B6C">
        <w:rPr>
          <w:color w:val="000000" w:themeColor="text1"/>
          <w:sz w:val="24"/>
          <w:szCs w:val="24"/>
        </w:rP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366186" w:rsidRPr="00063B6C" w:rsidRDefault="00366186" w:rsidP="00366186">
      <w:pPr>
        <w:jc w:val="both"/>
        <w:rPr>
          <w:color w:val="000000" w:themeColor="text1"/>
          <w:sz w:val="24"/>
          <w:szCs w:val="24"/>
        </w:rPr>
      </w:pPr>
      <w:r w:rsidRPr="00063B6C">
        <w:rPr>
          <w:color w:val="000000" w:themeColor="text1"/>
          <w:sz w:val="24"/>
          <w:szCs w:val="24"/>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1.2.3. При закупке товаров, работ, услуг Заказчик руководствуется следующими принципами:</w:t>
      </w:r>
    </w:p>
    <w:p w:rsidR="00366186" w:rsidRPr="00063B6C" w:rsidRDefault="00366186" w:rsidP="00366186">
      <w:pPr>
        <w:jc w:val="both"/>
        <w:rPr>
          <w:color w:val="000000" w:themeColor="text1"/>
          <w:sz w:val="24"/>
          <w:szCs w:val="24"/>
        </w:rPr>
      </w:pPr>
      <w:r w:rsidRPr="00063B6C">
        <w:rPr>
          <w:color w:val="000000" w:themeColor="text1"/>
          <w:sz w:val="24"/>
          <w:szCs w:val="24"/>
        </w:rPr>
        <w:t>1) информационная открытость закупки;</w:t>
      </w:r>
    </w:p>
    <w:p w:rsidR="00366186" w:rsidRPr="00063B6C" w:rsidRDefault="00366186" w:rsidP="00366186">
      <w:pPr>
        <w:jc w:val="both"/>
        <w:rPr>
          <w:color w:val="000000" w:themeColor="text1"/>
          <w:sz w:val="24"/>
          <w:szCs w:val="24"/>
        </w:rPr>
      </w:pPr>
      <w:r w:rsidRPr="00063B6C">
        <w:rPr>
          <w:color w:val="000000" w:themeColor="text1"/>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366186" w:rsidRPr="00063B6C" w:rsidRDefault="00366186" w:rsidP="00366186">
      <w:pPr>
        <w:jc w:val="both"/>
        <w:rPr>
          <w:color w:val="000000" w:themeColor="text1"/>
          <w:sz w:val="24"/>
          <w:szCs w:val="24"/>
        </w:rPr>
      </w:pPr>
      <w:r w:rsidRPr="00063B6C">
        <w:rPr>
          <w:color w:val="000000" w:themeColor="text1"/>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4) отсутствие ограничения допуска к участию в закупке путем установления неизмеряемых требований к участникам закупки.</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1.3. Способы закупок и условия их применения</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1.3.1. Закупки могут быть конкурентными и неконкурентными.</w:t>
      </w:r>
    </w:p>
    <w:p w:rsidR="00366186" w:rsidRPr="00063B6C" w:rsidRDefault="00366186" w:rsidP="00366186">
      <w:pPr>
        <w:jc w:val="both"/>
        <w:rPr>
          <w:color w:val="000000" w:themeColor="text1"/>
          <w:sz w:val="24"/>
          <w:szCs w:val="24"/>
        </w:rPr>
      </w:pPr>
      <w:r w:rsidRPr="00063B6C">
        <w:rPr>
          <w:color w:val="000000" w:themeColor="text1"/>
          <w:sz w:val="24"/>
          <w:szCs w:val="24"/>
        </w:rPr>
        <w:t>1.3.2. Конкурентные закупки осуществляются следующими способами:</w:t>
      </w:r>
    </w:p>
    <w:p w:rsidR="00366186" w:rsidRPr="00063B6C" w:rsidRDefault="00366186" w:rsidP="00366186">
      <w:pPr>
        <w:jc w:val="both"/>
        <w:rPr>
          <w:color w:val="000000" w:themeColor="text1"/>
          <w:sz w:val="24"/>
          <w:szCs w:val="24"/>
        </w:rPr>
      </w:pPr>
      <w:r w:rsidRPr="00063B6C">
        <w:rPr>
          <w:color w:val="000000" w:themeColor="text1"/>
          <w:sz w:val="24"/>
          <w:szCs w:val="24"/>
        </w:rPr>
        <w:t>1) конкурс (открытый конкурс, конкурс в электронной форме, закрытый конкурс);</w:t>
      </w:r>
    </w:p>
    <w:p w:rsidR="00366186" w:rsidRPr="00063B6C" w:rsidRDefault="00366186" w:rsidP="00366186">
      <w:pPr>
        <w:jc w:val="both"/>
        <w:rPr>
          <w:color w:val="000000" w:themeColor="text1"/>
          <w:sz w:val="24"/>
          <w:szCs w:val="24"/>
        </w:rPr>
      </w:pPr>
      <w:r w:rsidRPr="00063B6C">
        <w:rPr>
          <w:color w:val="000000" w:themeColor="text1"/>
          <w:sz w:val="24"/>
          <w:szCs w:val="24"/>
        </w:rPr>
        <w:t>2) аукцион (открытый аукцион, аукцион в электронной форме, закрытый аукцион);</w:t>
      </w:r>
    </w:p>
    <w:p w:rsidR="00366186" w:rsidRPr="00063B6C" w:rsidRDefault="00366186" w:rsidP="00366186">
      <w:pPr>
        <w:jc w:val="both"/>
        <w:rPr>
          <w:color w:val="000000" w:themeColor="text1"/>
          <w:sz w:val="24"/>
          <w:szCs w:val="24"/>
        </w:rPr>
      </w:pPr>
      <w:r w:rsidRPr="00063B6C">
        <w:rPr>
          <w:color w:val="000000" w:themeColor="text1"/>
          <w:sz w:val="24"/>
          <w:szCs w:val="24"/>
        </w:rPr>
        <w:t>3) запрос предложений (открытый запрос предложений, запрос предложений в электронной форме, закрытый запрос предложений);</w:t>
      </w:r>
    </w:p>
    <w:p w:rsidR="00366186" w:rsidRPr="00063B6C" w:rsidRDefault="00366186" w:rsidP="00366186">
      <w:pPr>
        <w:jc w:val="both"/>
        <w:rPr>
          <w:color w:val="000000" w:themeColor="text1"/>
          <w:sz w:val="24"/>
          <w:szCs w:val="24"/>
        </w:rPr>
      </w:pPr>
      <w:r w:rsidRPr="00063B6C">
        <w:rPr>
          <w:color w:val="000000" w:themeColor="text1"/>
          <w:sz w:val="24"/>
          <w:szCs w:val="24"/>
        </w:rPr>
        <w:t>4) запрос котировок (открытый запрос котировок, запрос котировок в электронной форме, закрытый запрос котировок).</w:t>
      </w:r>
    </w:p>
    <w:p w:rsidR="00366186" w:rsidRPr="00063B6C" w:rsidRDefault="00366186" w:rsidP="00366186">
      <w:pPr>
        <w:jc w:val="both"/>
        <w:rPr>
          <w:color w:val="000000" w:themeColor="text1"/>
          <w:sz w:val="24"/>
          <w:szCs w:val="24"/>
        </w:rPr>
      </w:pPr>
      <w:r w:rsidRPr="00063B6C">
        <w:rPr>
          <w:color w:val="000000" w:themeColor="text1"/>
          <w:sz w:val="24"/>
          <w:szCs w:val="24"/>
        </w:rPr>
        <w:t>1.3.3. Неконкурентной признается закупка, осуществленная у единственного поставщика.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1.3.4. Конкурс проводится в случае закупки товаров (работ, услуг) в связи с конкретными потребностями Заказчика, в том </w:t>
      </w:r>
      <w:proofErr w:type="gramStart"/>
      <w:r w:rsidRPr="00063B6C">
        <w:rPr>
          <w:color w:val="000000" w:themeColor="text1"/>
          <w:sz w:val="24"/>
          <w:szCs w:val="24"/>
        </w:rPr>
        <w:t>числе</w:t>
      </w:r>
      <w:proofErr w:type="gramEnd"/>
      <w:r w:rsidRPr="00063B6C">
        <w:rPr>
          <w:color w:val="000000" w:themeColor="text1"/>
          <w:sz w:val="24"/>
          <w:szCs w:val="24"/>
        </w:rPr>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w:t>
      </w:r>
      <w:r w:rsidRPr="00063B6C">
        <w:rPr>
          <w:color w:val="000000" w:themeColor="text1"/>
          <w:sz w:val="24"/>
          <w:szCs w:val="24"/>
        </w:rPr>
        <w:lastRenderedPageBreak/>
        <w:t>цена договора является единственным критерием для выбора участника аукциона, с которым будет заключен договор.</w:t>
      </w:r>
    </w:p>
    <w:p w:rsidR="00366186" w:rsidRPr="00063B6C" w:rsidRDefault="00366186" w:rsidP="00366186">
      <w:pPr>
        <w:jc w:val="both"/>
        <w:rPr>
          <w:color w:val="000000" w:themeColor="text1"/>
          <w:sz w:val="24"/>
          <w:szCs w:val="24"/>
        </w:rPr>
      </w:pPr>
      <w:r w:rsidRPr="00063B6C">
        <w:rPr>
          <w:color w:val="000000" w:themeColor="text1"/>
          <w:sz w:val="24"/>
          <w:szCs w:val="24"/>
        </w:rPr>
        <w:t>1.3.6. Запрос предложений и запрос котировок проводятся с целью обеспечить срочные, неотложные нужды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366186" w:rsidRPr="00063B6C" w:rsidRDefault="00366186" w:rsidP="00366186">
      <w:pPr>
        <w:jc w:val="both"/>
        <w:rPr>
          <w:color w:val="000000" w:themeColor="text1"/>
          <w:sz w:val="24"/>
          <w:szCs w:val="24"/>
        </w:rPr>
      </w:pPr>
      <w:r w:rsidRPr="00063B6C">
        <w:rPr>
          <w:color w:val="000000" w:themeColor="text1"/>
          <w:sz w:val="24"/>
          <w:szCs w:val="24"/>
        </w:rPr>
        <w:t>1.3.8. Конкурентные закупки, предусмотренные настоящим Положением, осуществляются в электронной форме, за исключением закупок, указанных в ч. 15 и 16 ст. 4 Закона N 223-ФЗ.</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Закупки в неэлектронной форме проводятся в порядке, установленном в </w:t>
      </w:r>
      <w:hyperlink w:anchor="P1188" w:history="1">
        <w:r w:rsidRPr="00063B6C">
          <w:rPr>
            <w:color w:val="000000" w:themeColor="text1"/>
            <w:sz w:val="24"/>
            <w:szCs w:val="24"/>
          </w:rPr>
          <w:t>разд.</w:t>
        </w:r>
      </w:hyperlink>
      <w:r w:rsidRPr="00063B6C">
        <w:rPr>
          <w:color w:val="000000" w:themeColor="text1"/>
          <w:sz w:val="24"/>
          <w:szCs w:val="24"/>
        </w:rPr>
        <w:t xml:space="preserve"> 8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1.3.9. Порядок проведения конкурентной закупки в электронной форме регулируется </w:t>
      </w:r>
      <w:hyperlink r:id="rId30" w:history="1">
        <w:r w:rsidRPr="00063B6C">
          <w:rPr>
            <w:color w:val="000000" w:themeColor="text1"/>
            <w:sz w:val="24"/>
            <w:szCs w:val="24"/>
          </w:rPr>
          <w:t>ст. 3.3</w:t>
        </w:r>
      </w:hyperlink>
      <w:r w:rsidRPr="00063B6C">
        <w:rPr>
          <w:color w:val="000000" w:themeColor="text1"/>
          <w:sz w:val="24"/>
          <w:szCs w:val="24"/>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366186" w:rsidRPr="00063B6C" w:rsidRDefault="00366186" w:rsidP="00366186">
      <w:pPr>
        <w:jc w:val="both"/>
        <w:rPr>
          <w:color w:val="000000" w:themeColor="text1"/>
          <w:sz w:val="24"/>
          <w:szCs w:val="24"/>
        </w:rPr>
      </w:pPr>
      <w:r w:rsidRPr="00063B6C">
        <w:rPr>
          <w:color w:val="000000" w:themeColor="text1"/>
          <w:sz w:val="24"/>
          <w:szCs w:val="24"/>
        </w:rPr>
        <w:t>1.3.10. При осуществлении конкурентной закупки в электронной форме оператор электронной площадки обеспечивает:</w:t>
      </w:r>
    </w:p>
    <w:p w:rsidR="00366186" w:rsidRPr="00063B6C" w:rsidRDefault="00366186" w:rsidP="00366186">
      <w:pPr>
        <w:jc w:val="both"/>
        <w:rPr>
          <w:color w:val="000000" w:themeColor="text1"/>
          <w:sz w:val="24"/>
          <w:szCs w:val="24"/>
        </w:rPr>
      </w:pPr>
      <w:r w:rsidRPr="00063B6C">
        <w:rPr>
          <w:color w:val="000000" w:themeColor="text1"/>
          <w:sz w:val="24"/>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366186" w:rsidRPr="00063B6C" w:rsidRDefault="00366186" w:rsidP="00366186">
      <w:pPr>
        <w:jc w:val="both"/>
        <w:rPr>
          <w:color w:val="000000" w:themeColor="text1"/>
          <w:sz w:val="24"/>
          <w:szCs w:val="24"/>
        </w:rPr>
      </w:pPr>
      <w:r w:rsidRPr="00063B6C">
        <w:rPr>
          <w:color w:val="000000" w:themeColor="text1"/>
          <w:sz w:val="24"/>
          <w:szCs w:val="24"/>
        </w:rPr>
        <w:t>2) размещение в ЕИС таких разъяснений;</w:t>
      </w:r>
    </w:p>
    <w:p w:rsidR="00366186" w:rsidRPr="00063B6C" w:rsidRDefault="00366186" w:rsidP="00366186">
      <w:pPr>
        <w:jc w:val="both"/>
        <w:rPr>
          <w:color w:val="000000" w:themeColor="text1"/>
          <w:sz w:val="24"/>
          <w:szCs w:val="24"/>
        </w:rPr>
      </w:pPr>
      <w:r w:rsidRPr="00063B6C">
        <w:rPr>
          <w:color w:val="000000" w:themeColor="text1"/>
          <w:sz w:val="24"/>
          <w:szCs w:val="24"/>
        </w:rPr>
        <w:t>3) подачу заявок на участие в конкурентной закупке в электронной форме, окончательных предложений;</w:t>
      </w:r>
    </w:p>
    <w:p w:rsidR="00366186" w:rsidRPr="00063B6C" w:rsidRDefault="00366186" w:rsidP="00366186">
      <w:pPr>
        <w:jc w:val="both"/>
        <w:rPr>
          <w:color w:val="000000" w:themeColor="text1"/>
          <w:sz w:val="24"/>
          <w:szCs w:val="24"/>
        </w:rPr>
      </w:pPr>
      <w:r w:rsidRPr="00063B6C">
        <w:rPr>
          <w:color w:val="000000" w:themeColor="text1"/>
          <w:sz w:val="24"/>
          <w:szCs w:val="24"/>
        </w:rPr>
        <w:t>4) предоставление комиссии по закупкам доступа к указанным заявкам;</w:t>
      </w:r>
    </w:p>
    <w:p w:rsidR="00366186" w:rsidRPr="00063B6C" w:rsidRDefault="00366186" w:rsidP="00366186">
      <w:pPr>
        <w:jc w:val="both"/>
        <w:rPr>
          <w:color w:val="000000" w:themeColor="text1"/>
          <w:sz w:val="24"/>
          <w:szCs w:val="24"/>
        </w:rPr>
      </w:pPr>
      <w:r w:rsidRPr="00063B6C">
        <w:rPr>
          <w:color w:val="000000" w:themeColor="text1"/>
          <w:sz w:val="24"/>
          <w:szCs w:val="24"/>
        </w:rPr>
        <w:t>5) сопоставление ценовых предложений, дополнительных ценовых предложений участников конкурентной закупки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6) формирование проектов протоколов, составляемых в соответствии с </w:t>
      </w:r>
      <w:hyperlink r:id="rId31" w:history="1">
        <w:r w:rsidRPr="00063B6C">
          <w:rPr>
            <w:color w:val="000000" w:themeColor="text1"/>
            <w:sz w:val="24"/>
            <w:szCs w:val="24"/>
          </w:rPr>
          <w:t>Законом</w:t>
        </w:r>
      </w:hyperlink>
      <w:r w:rsidRPr="00063B6C">
        <w:rPr>
          <w:color w:val="000000" w:themeColor="text1"/>
          <w:sz w:val="24"/>
          <w:szCs w:val="24"/>
        </w:rPr>
        <w:t xml:space="preserve"> N 223-ФЗ.</w:t>
      </w:r>
    </w:p>
    <w:p w:rsidR="00366186" w:rsidRPr="00063B6C" w:rsidRDefault="00366186" w:rsidP="00366186">
      <w:pPr>
        <w:jc w:val="both"/>
        <w:rPr>
          <w:color w:val="000000" w:themeColor="text1"/>
          <w:sz w:val="24"/>
          <w:szCs w:val="24"/>
        </w:rPr>
      </w:pPr>
      <w:r w:rsidRPr="00063B6C">
        <w:rPr>
          <w:color w:val="000000" w:themeColor="text1"/>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1.3.12. </w:t>
      </w:r>
      <w:proofErr w:type="gramStart"/>
      <w:r w:rsidRPr="00063B6C">
        <w:rPr>
          <w:color w:val="000000" w:themeColor="text1"/>
          <w:sz w:val="24"/>
          <w:szCs w:val="24"/>
        </w:rPr>
        <w:t>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1.4. Информационное обеспечение закупок</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1.4.1. Заказчик размещает в ЕИС:</w:t>
      </w:r>
    </w:p>
    <w:p w:rsidR="00366186" w:rsidRPr="00063B6C" w:rsidRDefault="00366186" w:rsidP="00366186">
      <w:pPr>
        <w:jc w:val="both"/>
        <w:rPr>
          <w:color w:val="000000" w:themeColor="text1"/>
          <w:sz w:val="24"/>
          <w:szCs w:val="24"/>
        </w:rPr>
      </w:pPr>
      <w:r w:rsidRPr="00063B6C">
        <w:rPr>
          <w:color w:val="000000" w:themeColor="text1"/>
          <w:sz w:val="24"/>
          <w:szCs w:val="24"/>
        </w:rPr>
        <w:t>1) настоящее Положение и изменения, внесенные в него (не позднее 15 дней со дня утверждения);</w:t>
      </w:r>
    </w:p>
    <w:p w:rsidR="00366186" w:rsidRPr="00063B6C" w:rsidRDefault="00366186" w:rsidP="00366186">
      <w:pPr>
        <w:jc w:val="both"/>
        <w:rPr>
          <w:color w:val="000000" w:themeColor="text1"/>
          <w:sz w:val="24"/>
          <w:szCs w:val="24"/>
        </w:rPr>
      </w:pPr>
      <w:r w:rsidRPr="00063B6C">
        <w:rPr>
          <w:color w:val="000000" w:themeColor="text1"/>
          <w:sz w:val="24"/>
          <w:szCs w:val="24"/>
        </w:rPr>
        <w:t>2) планы закупок товаров, работ, услуг на срок не менее одного года;</w:t>
      </w:r>
    </w:p>
    <w:p w:rsidR="00366186" w:rsidRPr="00063B6C" w:rsidRDefault="00366186" w:rsidP="00366186">
      <w:pPr>
        <w:jc w:val="both"/>
        <w:rPr>
          <w:color w:val="000000" w:themeColor="text1"/>
          <w:sz w:val="24"/>
          <w:szCs w:val="24"/>
        </w:rPr>
      </w:pPr>
      <w:r w:rsidRPr="00063B6C">
        <w:rPr>
          <w:color w:val="000000" w:themeColor="text1"/>
          <w:sz w:val="24"/>
          <w:szCs w:val="24"/>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366186" w:rsidRPr="00063B6C" w:rsidRDefault="00366186" w:rsidP="00366186">
      <w:pPr>
        <w:jc w:val="both"/>
        <w:rPr>
          <w:color w:val="000000" w:themeColor="text1"/>
          <w:sz w:val="24"/>
          <w:szCs w:val="24"/>
        </w:rPr>
      </w:pPr>
      <w:r w:rsidRPr="00063B6C">
        <w:rPr>
          <w:color w:val="000000" w:themeColor="text1"/>
          <w:sz w:val="24"/>
          <w:szCs w:val="24"/>
        </w:rPr>
        <w:t>4) извещения о закупках и внесенные в них изменения;</w:t>
      </w:r>
    </w:p>
    <w:p w:rsidR="00366186" w:rsidRPr="00063B6C" w:rsidRDefault="00366186" w:rsidP="00366186">
      <w:pPr>
        <w:jc w:val="both"/>
        <w:rPr>
          <w:color w:val="000000" w:themeColor="text1"/>
          <w:sz w:val="24"/>
          <w:szCs w:val="24"/>
        </w:rPr>
      </w:pPr>
      <w:r w:rsidRPr="00063B6C">
        <w:rPr>
          <w:color w:val="000000" w:themeColor="text1"/>
          <w:sz w:val="24"/>
          <w:szCs w:val="24"/>
        </w:rPr>
        <w:t>5) документацию о закупках и внесенные в нее изменения (за исключением запроса котировок);</w:t>
      </w:r>
    </w:p>
    <w:p w:rsidR="00366186" w:rsidRPr="00063B6C" w:rsidRDefault="00366186" w:rsidP="00366186">
      <w:pPr>
        <w:jc w:val="both"/>
        <w:rPr>
          <w:color w:val="000000" w:themeColor="text1"/>
          <w:sz w:val="24"/>
          <w:szCs w:val="24"/>
        </w:rPr>
      </w:pPr>
      <w:r w:rsidRPr="00063B6C">
        <w:rPr>
          <w:color w:val="000000" w:themeColor="text1"/>
          <w:sz w:val="24"/>
          <w:szCs w:val="24"/>
        </w:rPr>
        <w:t>6) проекты договоров и внесенные в них изменения;</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7) разъяснения документации о закупках;</w:t>
      </w:r>
    </w:p>
    <w:p w:rsidR="00366186" w:rsidRPr="00063B6C" w:rsidRDefault="00366186" w:rsidP="00366186">
      <w:pPr>
        <w:jc w:val="both"/>
        <w:rPr>
          <w:color w:val="000000" w:themeColor="text1"/>
          <w:sz w:val="24"/>
          <w:szCs w:val="24"/>
        </w:rPr>
      </w:pPr>
      <w:r w:rsidRPr="00063B6C">
        <w:rPr>
          <w:color w:val="000000" w:themeColor="text1"/>
          <w:sz w:val="24"/>
          <w:szCs w:val="24"/>
        </w:rPr>
        <w:t>8) протоколы, составляемые в ходе проведения закупок и по результатам их проведения;</w:t>
      </w:r>
    </w:p>
    <w:p w:rsidR="00366186" w:rsidRPr="00063B6C" w:rsidRDefault="00366186" w:rsidP="00366186">
      <w:pPr>
        <w:jc w:val="both"/>
        <w:rPr>
          <w:color w:val="000000" w:themeColor="text1"/>
          <w:sz w:val="24"/>
          <w:szCs w:val="24"/>
        </w:rPr>
      </w:pPr>
      <w:r w:rsidRPr="00063B6C">
        <w:rPr>
          <w:color w:val="000000" w:themeColor="text1"/>
          <w:sz w:val="24"/>
          <w:szCs w:val="24"/>
        </w:rPr>
        <w:t>9) иную информацию, размещение которой в ЕИС предусмотрено Законом N 223-ФЗ, в том числе сведения, перечисленные в п. п. 1.4.3 - 1.4.4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063B6C">
        <w:rPr>
          <w:color w:val="000000" w:themeColor="text1"/>
          <w:sz w:val="24"/>
          <w:szCs w:val="24"/>
        </w:rPr>
        <w:t>указанными</w:t>
      </w:r>
      <w:proofErr w:type="gramEnd"/>
      <w:r w:rsidRPr="00063B6C">
        <w:rPr>
          <w:color w:val="000000" w:themeColor="text1"/>
          <w:sz w:val="24"/>
          <w:szCs w:val="24"/>
        </w:rPr>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1.4.3. Заказчик не позднее 10-го числа месяца, следующего за </w:t>
      </w:r>
      <w:proofErr w:type="gramStart"/>
      <w:r w:rsidRPr="00063B6C">
        <w:rPr>
          <w:color w:val="000000" w:themeColor="text1"/>
          <w:sz w:val="24"/>
          <w:szCs w:val="24"/>
        </w:rPr>
        <w:t>отчетным</w:t>
      </w:r>
      <w:proofErr w:type="gramEnd"/>
      <w:r w:rsidRPr="00063B6C">
        <w:rPr>
          <w:color w:val="000000" w:themeColor="text1"/>
          <w:sz w:val="24"/>
          <w:szCs w:val="24"/>
        </w:rPr>
        <w:t>, размещает в ЕИС:</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063B6C">
        <w:rPr>
          <w:color w:val="000000" w:themeColor="text1"/>
          <w:sz w:val="24"/>
          <w:szCs w:val="24"/>
          <w:lang w:val="en-US"/>
        </w:rPr>
        <w:t>N</w:t>
      </w:r>
      <w:r w:rsidRPr="00063B6C">
        <w:rPr>
          <w:color w:val="000000" w:themeColor="text1"/>
          <w:sz w:val="24"/>
          <w:szCs w:val="24"/>
        </w:rPr>
        <w:t xml:space="preserve"> 223-ФЗ;</w:t>
      </w:r>
    </w:p>
    <w:p w:rsidR="00366186" w:rsidRPr="00063B6C" w:rsidRDefault="00366186" w:rsidP="00366186">
      <w:pPr>
        <w:jc w:val="both"/>
        <w:rPr>
          <w:color w:val="000000" w:themeColor="text1"/>
          <w:sz w:val="24"/>
          <w:szCs w:val="24"/>
        </w:rPr>
      </w:pPr>
      <w:r w:rsidRPr="00063B6C">
        <w:rPr>
          <w:color w:val="000000" w:themeColor="text1"/>
          <w:sz w:val="24"/>
          <w:szCs w:val="24"/>
        </w:rPr>
        <w:t>2) сведения о количестве и стоимости договоров, заключенных по результатам закупки у единственного поставщика;</w:t>
      </w:r>
    </w:p>
    <w:p w:rsidR="00366186" w:rsidRPr="00063B6C" w:rsidRDefault="00366186" w:rsidP="00366186">
      <w:pPr>
        <w:jc w:val="both"/>
        <w:rPr>
          <w:color w:val="000000" w:themeColor="text1"/>
          <w:sz w:val="24"/>
          <w:szCs w:val="24"/>
        </w:rPr>
      </w:pPr>
      <w:r w:rsidRPr="00063B6C">
        <w:rPr>
          <w:color w:val="000000" w:themeColor="text1"/>
          <w:sz w:val="24"/>
          <w:szCs w:val="24"/>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1.4.4. </w:t>
      </w:r>
      <w:proofErr w:type="gramStart"/>
      <w:r w:rsidRPr="00063B6C">
        <w:rPr>
          <w:color w:val="000000" w:themeColor="text1"/>
          <w:sz w:val="24"/>
          <w:szCs w:val="24"/>
        </w:rPr>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Формулировка для конкретных заказчиков, перечень которых утвержден Правительством РФ в соответствии с п. 1 ч. 8.2 ст. 3 Закона N 223-ФЗ</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1.4.4. Заказчик не позднее 1 февраля года, следующего за </w:t>
      </w:r>
      <w:proofErr w:type="gramStart"/>
      <w:r w:rsidRPr="00063B6C">
        <w:rPr>
          <w:color w:val="000000" w:themeColor="text1"/>
          <w:sz w:val="24"/>
          <w:szCs w:val="24"/>
        </w:rPr>
        <w:t>отчетным</w:t>
      </w:r>
      <w:proofErr w:type="gramEnd"/>
      <w:r w:rsidRPr="00063B6C">
        <w:rPr>
          <w:color w:val="000000" w:themeColor="text1"/>
          <w:sz w:val="24"/>
          <w:szCs w:val="24"/>
        </w:rPr>
        <w:t xml:space="preserve">, размещает в ЕИС: </w:t>
      </w:r>
    </w:p>
    <w:p w:rsidR="00366186" w:rsidRPr="00063B6C" w:rsidRDefault="00366186" w:rsidP="00366186">
      <w:pPr>
        <w:jc w:val="both"/>
        <w:rPr>
          <w:color w:val="000000" w:themeColor="text1"/>
          <w:sz w:val="24"/>
          <w:szCs w:val="24"/>
        </w:rPr>
      </w:pPr>
      <w:r w:rsidRPr="00063B6C">
        <w:rPr>
          <w:color w:val="000000" w:themeColor="text1"/>
          <w:sz w:val="24"/>
          <w:szCs w:val="24"/>
        </w:rPr>
        <w:t>1) годовой отчет о закупке товаров, работ, услуг у СМСП - если в отчетном году Заказчик обязан был осуществить определенный объем закупок у таких субъектов;</w:t>
      </w:r>
    </w:p>
    <w:p w:rsidR="00366186" w:rsidRPr="00063B6C" w:rsidRDefault="00366186" w:rsidP="00366186">
      <w:pPr>
        <w:jc w:val="both"/>
        <w:rPr>
          <w:color w:val="000000" w:themeColor="text1"/>
          <w:sz w:val="24"/>
          <w:szCs w:val="24"/>
        </w:rPr>
      </w:pPr>
      <w:r w:rsidRPr="00063B6C">
        <w:rPr>
          <w:color w:val="000000" w:themeColor="text1"/>
          <w:sz w:val="24"/>
          <w:szCs w:val="24"/>
        </w:rPr>
        <w:t>2) годовой отчет о закупке инновационной продукции, высокотехнологичной продукции, в том числе у СМСП.</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1.4.5. Содержание извещения и документации о закупке формируется исходя из выбранного способа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1.4.6. В течение трех дней со дня принятия решения о внесении изменений в извещение, документацию о закупке или в течение трех дней </w:t>
      </w:r>
      <w:proofErr w:type="gramStart"/>
      <w:r w:rsidRPr="00063B6C">
        <w:rPr>
          <w:color w:val="000000" w:themeColor="text1"/>
          <w:sz w:val="24"/>
          <w:szCs w:val="24"/>
        </w:rPr>
        <w:t>с даты поступления</w:t>
      </w:r>
      <w:proofErr w:type="gramEnd"/>
      <w:r w:rsidRPr="00063B6C">
        <w:rPr>
          <w:color w:val="000000" w:themeColor="text1"/>
          <w:sz w:val="24"/>
          <w:szCs w:val="24"/>
        </w:rPr>
        <w:t xml:space="preserve"> запроса о предоставлении разъяснений положений документации такие изменения, разъяснения размещаются Заказчиком в ЕИС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1.4.7. Протоколы, составляемые в ходе закупки, размещаются в ЕИС и на электронной площадке не позднее чем через три дня со дня подписания.</w:t>
      </w:r>
    </w:p>
    <w:p w:rsidR="00366186" w:rsidRPr="00063B6C" w:rsidRDefault="00366186" w:rsidP="00366186">
      <w:pPr>
        <w:jc w:val="both"/>
        <w:rPr>
          <w:color w:val="000000" w:themeColor="text1"/>
          <w:sz w:val="24"/>
          <w:szCs w:val="24"/>
        </w:rPr>
      </w:pPr>
      <w:r w:rsidRPr="00063B6C">
        <w:rPr>
          <w:color w:val="000000" w:themeColor="text1"/>
          <w:sz w:val="24"/>
          <w:szCs w:val="24"/>
        </w:rPr>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366186" w:rsidRPr="00063B6C" w:rsidRDefault="00366186" w:rsidP="00366186">
      <w:pPr>
        <w:jc w:val="both"/>
        <w:rPr>
          <w:color w:val="000000" w:themeColor="text1"/>
          <w:sz w:val="24"/>
          <w:szCs w:val="24"/>
        </w:rPr>
      </w:pPr>
      <w:r w:rsidRPr="00063B6C">
        <w:rPr>
          <w:color w:val="000000" w:themeColor="text1"/>
          <w:sz w:val="24"/>
          <w:szCs w:val="24"/>
        </w:rPr>
        <w:t>При несоответствии информации в ЕИС и информации на сайте Заказчика достоверной считается информация, размещенная в ЕИС.</w:t>
      </w:r>
    </w:p>
    <w:p w:rsidR="00366186" w:rsidRPr="00063B6C" w:rsidRDefault="00366186" w:rsidP="00366186">
      <w:pPr>
        <w:jc w:val="both"/>
        <w:rPr>
          <w:color w:val="000000" w:themeColor="text1"/>
          <w:sz w:val="24"/>
          <w:szCs w:val="24"/>
        </w:rPr>
      </w:pPr>
      <w:r w:rsidRPr="00063B6C">
        <w:rPr>
          <w:color w:val="000000" w:themeColor="text1"/>
          <w:sz w:val="24"/>
          <w:szCs w:val="24"/>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366186" w:rsidRPr="00063B6C" w:rsidRDefault="00366186" w:rsidP="00366186">
      <w:pPr>
        <w:jc w:val="both"/>
        <w:rPr>
          <w:color w:val="000000" w:themeColor="text1"/>
          <w:sz w:val="24"/>
          <w:szCs w:val="24"/>
        </w:rPr>
      </w:pPr>
      <w:r w:rsidRPr="00063B6C">
        <w:rPr>
          <w:color w:val="000000" w:themeColor="text1"/>
          <w:sz w:val="24"/>
          <w:szCs w:val="24"/>
        </w:rPr>
        <w:t>1.4.9. Не размещается в ЕИС и на сайте Заказчика следующая информация:</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3) сведения о закупке товаров, работ услуг из определенных Правительством РФ перечня и (или) группы товаров, работ, услуг, </w:t>
      </w:r>
      <w:proofErr w:type="gramStart"/>
      <w:r w:rsidRPr="00063B6C">
        <w:rPr>
          <w:color w:val="000000" w:themeColor="text1"/>
          <w:sz w:val="24"/>
          <w:szCs w:val="24"/>
        </w:rPr>
        <w:t>сведения</w:t>
      </w:r>
      <w:proofErr w:type="gramEnd"/>
      <w:r w:rsidRPr="00063B6C">
        <w:rPr>
          <w:color w:val="000000" w:themeColor="text1"/>
          <w:sz w:val="24"/>
          <w:szCs w:val="24"/>
        </w:rPr>
        <w:t xml:space="preserve"> о закупке которых не составляют государственной тайны, но не подлежат размещению в ЕИС и на сайте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366186" w:rsidRPr="00063B6C" w:rsidRDefault="00366186" w:rsidP="00366186">
      <w:pPr>
        <w:jc w:val="both"/>
        <w:rPr>
          <w:color w:val="000000" w:themeColor="text1"/>
          <w:sz w:val="24"/>
          <w:szCs w:val="24"/>
        </w:rPr>
      </w:pPr>
      <w:r w:rsidRPr="00063B6C">
        <w:rPr>
          <w:color w:val="000000" w:themeColor="text1"/>
          <w:sz w:val="24"/>
          <w:szCs w:val="24"/>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063B6C">
        <w:rPr>
          <w:color w:val="000000" w:themeColor="text1"/>
          <w:sz w:val="24"/>
          <w:szCs w:val="24"/>
          <w:lang w:val="en-US"/>
        </w:rPr>
        <w:t>N</w:t>
      </w:r>
      <w:r w:rsidRPr="00063B6C">
        <w:rPr>
          <w:color w:val="000000" w:themeColor="text1"/>
          <w:sz w:val="24"/>
          <w:szCs w:val="24"/>
        </w:rPr>
        <w:t xml:space="preserve"> 223-ФЗ (если в отношении таких закупок отсутствует решение Правительства РФ в соответствии с п. 1 ч. 16 ст. 4 Закона </w:t>
      </w:r>
      <w:r w:rsidRPr="00063B6C">
        <w:rPr>
          <w:color w:val="000000" w:themeColor="text1"/>
          <w:sz w:val="24"/>
          <w:szCs w:val="24"/>
          <w:lang w:val="en-US"/>
        </w:rPr>
        <w:t>N</w:t>
      </w:r>
      <w:r w:rsidRPr="00063B6C">
        <w:rPr>
          <w:color w:val="000000" w:themeColor="text1"/>
          <w:sz w:val="24"/>
          <w:szCs w:val="24"/>
        </w:rPr>
        <w:t xml:space="preserve"> 223-ФЗ);</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063B6C">
        <w:rPr>
          <w:color w:val="000000" w:themeColor="text1"/>
          <w:sz w:val="24"/>
          <w:szCs w:val="24"/>
        </w:rPr>
        <w:t>сведения</w:t>
      </w:r>
      <w:proofErr w:type="gramEnd"/>
      <w:r w:rsidRPr="00063B6C">
        <w:rPr>
          <w:color w:val="000000" w:themeColor="text1"/>
          <w:sz w:val="24"/>
          <w:szCs w:val="24"/>
        </w:rPr>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063B6C">
        <w:rPr>
          <w:color w:val="000000" w:themeColor="text1"/>
          <w:sz w:val="24"/>
          <w:szCs w:val="24"/>
          <w:lang w:val="en-US"/>
        </w:rPr>
        <w:t>N</w:t>
      </w:r>
      <w:r w:rsidRPr="00063B6C">
        <w:rPr>
          <w:color w:val="000000" w:themeColor="text1"/>
          <w:sz w:val="24"/>
          <w:szCs w:val="24"/>
        </w:rPr>
        <w:t xml:space="preserve"> 223-ФЗ (если в отношении таких видов (групп) продукции отсутствует решение Правительства РФ в соответствии с п. 2 ч. 16 ст. 4 Закона </w:t>
      </w:r>
      <w:r w:rsidRPr="00063B6C">
        <w:rPr>
          <w:color w:val="000000" w:themeColor="text1"/>
          <w:sz w:val="24"/>
          <w:szCs w:val="24"/>
          <w:lang w:val="en-US"/>
        </w:rPr>
        <w:t>N</w:t>
      </w:r>
      <w:r w:rsidRPr="00063B6C">
        <w:rPr>
          <w:color w:val="000000" w:themeColor="text1"/>
          <w:sz w:val="24"/>
          <w:szCs w:val="24"/>
        </w:rPr>
        <w:t xml:space="preserve"> 223-ФЗ);</w:t>
      </w:r>
    </w:p>
    <w:p w:rsidR="00366186" w:rsidRPr="00063B6C" w:rsidRDefault="00366186" w:rsidP="00366186">
      <w:pPr>
        <w:jc w:val="both"/>
        <w:rPr>
          <w:color w:val="000000" w:themeColor="text1"/>
          <w:sz w:val="24"/>
          <w:szCs w:val="24"/>
        </w:rPr>
      </w:pPr>
      <w:r w:rsidRPr="00063B6C">
        <w:rPr>
          <w:color w:val="000000" w:themeColor="text1"/>
          <w:sz w:val="24"/>
          <w:szCs w:val="24"/>
        </w:rP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063B6C" w:rsidRDefault="00366186" w:rsidP="00366186">
      <w:pPr>
        <w:jc w:val="both"/>
        <w:rPr>
          <w:color w:val="000000" w:themeColor="text1"/>
          <w:sz w:val="24"/>
          <w:szCs w:val="24"/>
        </w:rPr>
      </w:pPr>
      <w:r w:rsidRPr="00063B6C">
        <w:rPr>
          <w:color w:val="000000" w:themeColor="text1"/>
          <w:sz w:val="24"/>
          <w:szCs w:val="24"/>
        </w:rPr>
        <w:t>1.4.10. Заказчик вправе не размещать в ЕИС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063B6C">
        <w:rPr>
          <w:color w:val="000000" w:themeColor="text1"/>
          <w:sz w:val="24"/>
          <w:szCs w:val="24"/>
        </w:rPr>
        <w:t>млрд</w:t>
      </w:r>
      <w:proofErr w:type="gramEnd"/>
      <w:r w:rsidRPr="00063B6C">
        <w:rPr>
          <w:color w:val="000000" w:themeColor="text1"/>
          <w:sz w:val="24"/>
          <w:szCs w:val="24"/>
        </w:rPr>
        <w:t xml:space="preserve"> руб., Заказчик вправе не размещать в ЕИС сведения о закупке товаров, работ, услуг, стоимость которых не превышает 500 тыс. руб.;</w:t>
      </w:r>
    </w:p>
    <w:p w:rsidR="00366186" w:rsidRPr="00063B6C" w:rsidRDefault="00366186" w:rsidP="00366186">
      <w:pPr>
        <w:jc w:val="both"/>
        <w:rPr>
          <w:color w:val="000000" w:themeColor="text1"/>
          <w:sz w:val="24"/>
          <w:szCs w:val="24"/>
        </w:rPr>
      </w:pPr>
      <w:r w:rsidRPr="00063B6C">
        <w:rPr>
          <w:color w:val="000000" w:themeColor="text1"/>
          <w:sz w:val="24"/>
          <w:szCs w:val="24"/>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66186" w:rsidRPr="00063B6C" w:rsidRDefault="00366186" w:rsidP="00366186">
      <w:pPr>
        <w:jc w:val="both"/>
        <w:rPr>
          <w:color w:val="000000" w:themeColor="text1"/>
          <w:sz w:val="24"/>
          <w:szCs w:val="24"/>
        </w:rPr>
      </w:pPr>
      <w:r w:rsidRPr="00063B6C">
        <w:rPr>
          <w:color w:val="000000" w:themeColor="text1"/>
          <w:sz w:val="24"/>
          <w:szCs w:val="24"/>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66186" w:rsidRPr="00063B6C" w:rsidRDefault="00366186" w:rsidP="00366186">
      <w:pPr>
        <w:jc w:val="both"/>
        <w:rPr>
          <w:color w:val="000000" w:themeColor="text1"/>
          <w:sz w:val="24"/>
          <w:szCs w:val="24"/>
        </w:rPr>
      </w:pPr>
      <w:r w:rsidRPr="00063B6C">
        <w:rPr>
          <w:color w:val="000000" w:themeColor="text1"/>
          <w:sz w:val="24"/>
          <w:szCs w:val="24"/>
        </w:rPr>
        <w:t>1.4.11. Положение, информация о закупке, планы закупки, размещенные в ЕИС и на сайте Заказчика, доступны для ознакомления без взимания платы.</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1.5. Планирование закупок</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366186" w:rsidRPr="00063B6C" w:rsidRDefault="00366186" w:rsidP="00366186">
      <w:pPr>
        <w:jc w:val="both"/>
        <w:rPr>
          <w:color w:val="000000" w:themeColor="text1"/>
          <w:sz w:val="24"/>
          <w:szCs w:val="24"/>
        </w:rPr>
      </w:pPr>
      <w:r w:rsidRPr="00063B6C">
        <w:rPr>
          <w:color w:val="000000" w:themeColor="text1"/>
          <w:sz w:val="24"/>
          <w:szCs w:val="24"/>
        </w:rPr>
        <w:t>1.5.2. Планирование закупок осуществляется исходя из оценки потребностей Заказчика в товарах, работах, услугах.</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w:t>
      </w:r>
      <w:r w:rsidRPr="00063B6C">
        <w:rPr>
          <w:color w:val="000000" w:themeColor="text1"/>
          <w:sz w:val="24"/>
          <w:szCs w:val="24"/>
        </w:rPr>
        <w:lastRenderedPageBreak/>
        <w:t>основанием для осуществления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366186" w:rsidRPr="00063B6C" w:rsidRDefault="00366186" w:rsidP="00366186">
      <w:pPr>
        <w:jc w:val="both"/>
        <w:rPr>
          <w:color w:val="000000" w:themeColor="text1"/>
          <w:sz w:val="24"/>
          <w:szCs w:val="24"/>
        </w:rPr>
      </w:pPr>
      <w:r w:rsidRPr="00063B6C">
        <w:rPr>
          <w:color w:val="000000" w:themeColor="text1"/>
          <w:sz w:val="24"/>
          <w:szCs w:val="24"/>
        </w:rPr>
        <w:t>1.5.5. План закупки должен иметь поквартальную разбивку.</w:t>
      </w:r>
    </w:p>
    <w:p w:rsidR="00366186" w:rsidRPr="00063B6C" w:rsidRDefault="00366186" w:rsidP="00366186">
      <w:pPr>
        <w:jc w:val="both"/>
        <w:rPr>
          <w:color w:val="000000" w:themeColor="text1"/>
          <w:sz w:val="24"/>
          <w:szCs w:val="24"/>
        </w:rPr>
      </w:pPr>
      <w:r w:rsidRPr="00063B6C">
        <w:rPr>
          <w:color w:val="000000" w:themeColor="text1"/>
          <w:sz w:val="24"/>
          <w:szCs w:val="24"/>
        </w:rPr>
        <w:t>1.5.6. В план закупки не включаются сведения о закупках, предусмотренных п. 4 Правил формирования плана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1.5.7. В плане закупки могут не отражаться сведения о закупках, указанные в абз. 2 п. 4 Правил формирования плана закупки товаров.</w:t>
      </w:r>
    </w:p>
    <w:p w:rsidR="00366186" w:rsidRPr="00063B6C" w:rsidRDefault="00366186" w:rsidP="00366186">
      <w:pPr>
        <w:jc w:val="both"/>
        <w:rPr>
          <w:color w:val="000000" w:themeColor="text1"/>
          <w:sz w:val="24"/>
          <w:szCs w:val="24"/>
        </w:rPr>
      </w:pPr>
      <w:r w:rsidRPr="00063B6C">
        <w:rPr>
          <w:color w:val="000000" w:themeColor="text1"/>
          <w:sz w:val="24"/>
          <w:szCs w:val="24"/>
        </w:rPr>
        <w:t>1.5.8. Изменения в план закупки могут вноситься в следующих случаях:</w:t>
      </w:r>
    </w:p>
    <w:p w:rsidR="00366186" w:rsidRPr="00063B6C" w:rsidRDefault="00366186" w:rsidP="00366186">
      <w:pPr>
        <w:jc w:val="both"/>
        <w:rPr>
          <w:color w:val="000000" w:themeColor="text1"/>
          <w:sz w:val="24"/>
          <w:szCs w:val="24"/>
        </w:rPr>
      </w:pPr>
      <w:r w:rsidRPr="00063B6C">
        <w:rPr>
          <w:color w:val="000000" w:themeColor="text1"/>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3) наступили непредвиденные обстоятельства (аварии, чрезвычайной ситуации);</w:t>
      </w:r>
    </w:p>
    <w:p w:rsidR="00366186" w:rsidRPr="00063B6C" w:rsidRDefault="00366186" w:rsidP="00366186">
      <w:pPr>
        <w:jc w:val="both"/>
        <w:rPr>
          <w:color w:val="000000" w:themeColor="text1"/>
          <w:sz w:val="24"/>
          <w:szCs w:val="24"/>
        </w:rPr>
      </w:pPr>
      <w:r w:rsidRPr="00063B6C">
        <w:rPr>
          <w:color w:val="000000" w:themeColor="text1"/>
          <w:sz w:val="24"/>
          <w:szCs w:val="24"/>
        </w:rPr>
        <w:t>4) у Заказчика возникли обязательства исполнителя по договору (например, он заключил госконтракт или иной договор в качестве исполнителя);</w:t>
      </w:r>
    </w:p>
    <w:p w:rsidR="00366186" w:rsidRPr="00063B6C" w:rsidRDefault="00366186" w:rsidP="00366186">
      <w:pPr>
        <w:jc w:val="both"/>
        <w:rPr>
          <w:color w:val="000000" w:themeColor="text1"/>
          <w:sz w:val="24"/>
          <w:szCs w:val="24"/>
        </w:rPr>
      </w:pPr>
      <w:r w:rsidRPr="00063B6C">
        <w:rPr>
          <w:color w:val="000000" w:themeColor="text1"/>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366186" w:rsidRPr="00063B6C" w:rsidRDefault="00366186" w:rsidP="00366186">
      <w:pPr>
        <w:jc w:val="both"/>
        <w:rPr>
          <w:color w:val="000000" w:themeColor="text1"/>
          <w:sz w:val="24"/>
          <w:szCs w:val="24"/>
        </w:rPr>
      </w:pPr>
      <w:r w:rsidRPr="00063B6C">
        <w:rPr>
          <w:color w:val="000000" w:themeColor="text1"/>
          <w:sz w:val="24"/>
          <w:szCs w:val="24"/>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1.6. Полномочия Заказчика при подготовке и проведении закупки</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1.6.1. Заказчик при подготовке и проведении закупки осуществляет следующие действия:</w:t>
      </w:r>
    </w:p>
    <w:p w:rsidR="00366186" w:rsidRPr="00063B6C" w:rsidRDefault="00366186" w:rsidP="00366186">
      <w:pPr>
        <w:jc w:val="both"/>
        <w:rPr>
          <w:color w:val="000000" w:themeColor="text1"/>
          <w:sz w:val="24"/>
          <w:szCs w:val="24"/>
        </w:rPr>
      </w:pPr>
      <w:r w:rsidRPr="00063B6C">
        <w:rPr>
          <w:color w:val="000000" w:themeColor="text1"/>
          <w:sz w:val="24"/>
          <w:szCs w:val="24"/>
        </w:rPr>
        <w:t>1) формирует потребности в товаре, работе, услуге;</w:t>
      </w:r>
    </w:p>
    <w:p w:rsidR="00366186" w:rsidRPr="00063B6C" w:rsidRDefault="00366186" w:rsidP="00366186">
      <w:pPr>
        <w:jc w:val="both"/>
        <w:rPr>
          <w:color w:val="000000" w:themeColor="text1"/>
          <w:sz w:val="24"/>
          <w:szCs w:val="24"/>
        </w:rPr>
      </w:pPr>
      <w:r w:rsidRPr="00063B6C">
        <w:rPr>
          <w:color w:val="000000" w:themeColor="text1"/>
          <w:sz w:val="24"/>
          <w:szCs w:val="24"/>
        </w:rPr>
        <w:t>2) определяет предмет закупки и способ ее проведения в соответствии с планом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3) рассматривает обоснование потребности в закупке у единственного поставщика, поступившее от структурных подразделений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366186" w:rsidRPr="00063B6C" w:rsidRDefault="00366186" w:rsidP="00366186">
      <w:pPr>
        <w:jc w:val="both"/>
        <w:rPr>
          <w:color w:val="000000" w:themeColor="text1"/>
          <w:sz w:val="24"/>
          <w:szCs w:val="24"/>
        </w:rPr>
      </w:pPr>
      <w:r w:rsidRPr="00063B6C">
        <w:rPr>
          <w:color w:val="000000" w:themeColor="text1"/>
          <w:sz w:val="24"/>
          <w:szCs w:val="24"/>
        </w:rP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6) разрабатывает извещение и документацию о закупке согласно требованиям законодательства и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7) разрабатывает формы документов, которые участникам закупки следует заполнить при подготовке заявок;</w:t>
      </w:r>
    </w:p>
    <w:p w:rsidR="00366186" w:rsidRPr="00063B6C" w:rsidRDefault="00366186" w:rsidP="00366186">
      <w:pPr>
        <w:jc w:val="both"/>
        <w:rPr>
          <w:color w:val="000000" w:themeColor="text1"/>
          <w:sz w:val="24"/>
          <w:szCs w:val="24"/>
        </w:rPr>
      </w:pPr>
      <w:r w:rsidRPr="00063B6C">
        <w:rPr>
          <w:color w:val="000000" w:themeColor="text1"/>
          <w:sz w:val="24"/>
          <w:szCs w:val="24"/>
        </w:rPr>
        <w:t>8) готовит разъяснения положений документации о закупке и изменения, вносимые в нее;</w:t>
      </w:r>
    </w:p>
    <w:p w:rsidR="00366186" w:rsidRPr="00063B6C" w:rsidRDefault="00366186" w:rsidP="00366186">
      <w:pPr>
        <w:jc w:val="both"/>
        <w:rPr>
          <w:color w:val="000000" w:themeColor="text1"/>
          <w:sz w:val="24"/>
          <w:szCs w:val="24"/>
        </w:rPr>
      </w:pPr>
      <w:r w:rsidRPr="00063B6C">
        <w:rPr>
          <w:color w:val="000000" w:themeColor="text1"/>
          <w:sz w:val="24"/>
          <w:szCs w:val="24"/>
        </w:rPr>
        <w:t>9) размещает в ЕИС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366186" w:rsidRPr="00063B6C" w:rsidRDefault="00366186" w:rsidP="00366186">
      <w:pPr>
        <w:jc w:val="both"/>
        <w:rPr>
          <w:color w:val="000000" w:themeColor="text1"/>
          <w:sz w:val="24"/>
          <w:szCs w:val="24"/>
        </w:rPr>
      </w:pPr>
      <w:r w:rsidRPr="00063B6C">
        <w:rPr>
          <w:color w:val="000000" w:themeColor="text1"/>
          <w:sz w:val="24"/>
          <w:szCs w:val="24"/>
        </w:rPr>
        <w:t>10) заключает договор по итогам процедуры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11) контролирует исполнение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12) оценивает эффективность закупки.</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1.7. Комиссия по осуществлению конкурентных закупок</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366186" w:rsidRPr="00063B6C" w:rsidRDefault="00366186" w:rsidP="00366186">
      <w:pPr>
        <w:jc w:val="both"/>
        <w:rPr>
          <w:color w:val="000000" w:themeColor="text1"/>
          <w:sz w:val="24"/>
          <w:szCs w:val="24"/>
        </w:rPr>
      </w:pPr>
      <w:r w:rsidRPr="00063B6C">
        <w:rPr>
          <w:color w:val="000000" w:themeColor="text1"/>
          <w:sz w:val="24"/>
          <w:szCs w:val="24"/>
        </w:rPr>
        <w:t>1) порядок утверждения и изменения состава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2) периодичность ротации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3) состав комиссии и круг компетенций ее членов;</w:t>
      </w:r>
    </w:p>
    <w:p w:rsidR="00366186" w:rsidRPr="00063B6C" w:rsidRDefault="00366186" w:rsidP="00366186">
      <w:pPr>
        <w:jc w:val="both"/>
        <w:rPr>
          <w:color w:val="000000" w:themeColor="text1"/>
          <w:sz w:val="24"/>
          <w:szCs w:val="24"/>
        </w:rPr>
      </w:pPr>
      <w:r w:rsidRPr="00063B6C">
        <w:rPr>
          <w:color w:val="000000" w:themeColor="text1"/>
          <w:sz w:val="24"/>
          <w:szCs w:val="24"/>
        </w:rPr>
        <w:t>4) требования к членам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5) функции комиссии при проведении закупки каждым из способов, предусмотренных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6) права и обязанности членов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7) порядок организации работы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8) порядок принятия решений комиссией;</w:t>
      </w:r>
    </w:p>
    <w:p w:rsidR="00366186" w:rsidRPr="00063B6C" w:rsidRDefault="00366186" w:rsidP="00366186">
      <w:pPr>
        <w:jc w:val="both"/>
        <w:rPr>
          <w:color w:val="000000" w:themeColor="text1"/>
          <w:sz w:val="24"/>
          <w:szCs w:val="24"/>
        </w:rPr>
      </w:pPr>
      <w:r w:rsidRPr="00063B6C">
        <w:rPr>
          <w:color w:val="000000" w:themeColor="text1"/>
          <w:sz w:val="24"/>
          <w:szCs w:val="24"/>
        </w:rPr>
        <w:t>9) иные сведения по усмотрению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1) дату подписания протокола;</w:t>
      </w:r>
    </w:p>
    <w:p w:rsidR="00366186" w:rsidRPr="00063B6C" w:rsidRDefault="00366186" w:rsidP="00366186">
      <w:pPr>
        <w:jc w:val="both"/>
        <w:rPr>
          <w:color w:val="000000" w:themeColor="text1"/>
          <w:sz w:val="24"/>
          <w:szCs w:val="24"/>
        </w:rPr>
      </w:pPr>
      <w:r w:rsidRPr="00063B6C">
        <w:rPr>
          <w:color w:val="000000" w:themeColor="text1"/>
          <w:sz w:val="24"/>
          <w:szCs w:val="24"/>
        </w:rPr>
        <w:t>2) количество поданных на участие в закупке (этапе закупки) заявок, а также дату и время регистрации каждой заявки;</w:t>
      </w:r>
    </w:p>
    <w:p w:rsidR="00366186" w:rsidRPr="00063B6C" w:rsidRDefault="00366186" w:rsidP="00366186">
      <w:pPr>
        <w:jc w:val="both"/>
        <w:rPr>
          <w:color w:val="000000" w:themeColor="text1"/>
          <w:sz w:val="24"/>
          <w:szCs w:val="24"/>
        </w:rPr>
      </w:pPr>
      <w:r w:rsidRPr="00063B6C">
        <w:rPr>
          <w:color w:val="000000" w:themeColor="text1"/>
          <w:sz w:val="24"/>
          <w:szCs w:val="24"/>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366186" w:rsidRPr="00063B6C" w:rsidRDefault="00366186" w:rsidP="00366186">
      <w:pPr>
        <w:jc w:val="both"/>
        <w:rPr>
          <w:color w:val="000000" w:themeColor="text1"/>
          <w:sz w:val="24"/>
          <w:szCs w:val="24"/>
        </w:rPr>
      </w:pPr>
      <w:r w:rsidRPr="00063B6C">
        <w:rPr>
          <w:color w:val="000000" w:themeColor="text1"/>
          <w:sz w:val="24"/>
          <w:szCs w:val="24"/>
        </w:rPr>
        <w:t>а) количество заявок на участие в закупке, которые отклонены;</w:t>
      </w:r>
    </w:p>
    <w:p w:rsidR="00366186" w:rsidRPr="00063B6C" w:rsidRDefault="00366186" w:rsidP="00366186">
      <w:pPr>
        <w:jc w:val="both"/>
        <w:rPr>
          <w:color w:val="000000" w:themeColor="text1"/>
          <w:sz w:val="24"/>
          <w:szCs w:val="24"/>
        </w:rPr>
      </w:pPr>
      <w:r w:rsidRPr="00063B6C">
        <w:rPr>
          <w:color w:val="000000" w:themeColor="text1"/>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366186" w:rsidRPr="00063B6C" w:rsidRDefault="00366186" w:rsidP="00366186">
      <w:pPr>
        <w:jc w:val="both"/>
        <w:rPr>
          <w:color w:val="000000" w:themeColor="text1"/>
          <w:sz w:val="24"/>
          <w:szCs w:val="24"/>
        </w:rPr>
      </w:pPr>
      <w:r w:rsidRPr="00063B6C">
        <w:rPr>
          <w:color w:val="000000" w:themeColor="text1"/>
          <w:sz w:val="24"/>
          <w:szCs w:val="24"/>
        </w:rPr>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366186" w:rsidRPr="00063B6C" w:rsidRDefault="00366186" w:rsidP="00366186">
      <w:pPr>
        <w:jc w:val="both"/>
        <w:rPr>
          <w:color w:val="000000" w:themeColor="text1"/>
          <w:sz w:val="24"/>
          <w:szCs w:val="24"/>
        </w:rPr>
      </w:pPr>
      <w:r w:rsidRPr="00063B6C">
        <w:rPr>
          <w:color w:val="000000" w:themeColor="text1"/>
          <w:sz w:val="24"/>
          <w:szCs w:val="24"/>
        </w:rPr>
        <w:t>5) причины, по которым конкурентная закупка признана несостоявшейся в случае ее признания таковой;</w:t>
      </w:r>
    </w:p>
    <w:p w:rsidR="00366186" w:rsidRPr="00063B6C" w:rsidRDefault="00366186" w:rsidP="00366186">
      <w:pPr>
        <w:jc w:val="both"/>
        <w:rPr>
          <w:color w:val="000000" w:themeColor="text1"/>
          <w:sz w:val="24"/>
          <w:szCs w:val="24"/>
        </w:rPr>
      </w:pPr>
      <w:r w:rsidRPr="00063B6C">
        <w:rPr>
          <w:color w:val="000000" w:themeColor="text1"/>
          <w:sz w:val="24"/>
          <w:szCs w:val="24"/>
        </w:rPr>
        <w:t>6) иные сведения, предусмотренные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1) дату подписания протокола;</w:t>
      </w:r>
    </w:p>
    <w:p w:rsidR="00366186" w:rsidRPr="00063B6C" w:rsidRDefault="00366186" w:rsidP="00366186">
      <w:pPr>
        <w:jc w:val="both"/>
        <w:rPr>
          <w:color w:val="000000" w:themeColor="text1"/>
          <w:sz w:val="24"/>
          <w:szCs w:val="24"/>
        </w:rPr>
      </w:pPr>
      <w:r w:rsidRPr="00063B6C">
        <w:rPr>
          <w:color w:val="000000" w:themeColor="text1"/>
          <w:sz w:val="24"/>
          <w:szCs w:val="24"/>
        </w:rPr>
        <w:t>2) количество поданных заявок на участие в закупке, а также дату и время регистрации каждой заявки;</w:t>
      </w:r>
    </w:p>
    <w:p w:rsidR="00366186" w:rsidRPr="00063B6C" w:rsidRDefault="00366186" w:rsidP="00366186">
      <w:pPr>
        <w:jc w:val="both"/>
        <w:rPr>
          <w:color w:val="000000" w:themeColor="text1"/>
          <w:sz w:val="24"/>
          <w:szCs w:val="24"/>
        </w:rPr>
      </w:pPr>
      <w:r w:rsidRPr="00063B6C">
        <w:rPr>
          <w:color w:val="000000" w:themeColor="text1"/>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 результаты рассмотрения заявок на участие в закупке, окончательных предложений (если </w:t>
      </w:r>
      <w:r w:rsidRPr="00063B6C">
        <w:rPr>
          <w:color w:val="000000" w:themeColor="text1"/>
          <w:sz w:val="24"/>
          <w:szCs w:val="24"/>
        </w:rPr>
        <w:lastRenderedPageBreak/>
        <w:t>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366186" w:rsidRPr="00063B6C" w:rsidRDefault="00366186" w:rsidP="00366186">
      <w:pPr>
        <w:jc w:val="both"/>
        <w:rPr>
          <w:color w:val="000000" w:themeColor="text1"/>
          <w:sz w:val="24"/>
          <w:szCs w:val="24"/>
        </w:rPr>
      </w:pPr>
      <w:r w:rsidRPr="00063B6C">
        <w:rPr>
          <w:color w:val="000000" w:themeColor="text1"/>
          <w:sz w:val="24"/>
          <w:szCs w:val="24"/>
        </w:rPr>
        <w:t>а) количества заявок на участие в закупке, окончательных предложений, которые отклонены;</w:t>
      </w:r>
    </w:p>
    <w:p w:rsidR="00366186" w:rsidRPr="00063B6C" w:rsidRDefault="00366186" w:rsidP="00366186">
      <w:pPr>
        <w:jc w:val="both"/>
        <w:rPr>
          <w:color w:val="000000" w:themeColor="text1"/>
          <w:sz w:val="24"/>
          <w:szCs w:val="24"/>
        </w:rPr>
      </w:pPr>
      <w:r w:rsidRPr="00063B6C">
        <w:rPr>
          <w:color w:val="000000" w:themeColor="text1"/>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6) причины, по которым закупка признана несостоявшейся, в случае признания ее таковой;</w:t>
      </w:r>
    </w:p>
    <w:p w:rsidR="00366186" w:rsidRPr="00063B6C" w:rsidRDefault="00366186" w:rsidP="00366186">
      <w:pPr>
        <w:jc w:val="both"/>
        <w:rPr>
          <w:color w:val="000000" w:themeColor="text1"/>
          <w:sz w:val="24"/>
          <w:szCs w:val="24"/>
        </w:rPr>
      </w:pPr>
      <w:r w:rsidRPr="00063B6C">
        <w:rPr>
          <w:color w:val="000000" w:themeColor="text1"/>
          <w:sz w:val="24"/>
          <w:szCs w:val="24"/>
        </w:rPr>
        <w:t>7) иные сведения, предусмотренные настоящим Положением.</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1.8. Документация о конкурентной закупке</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366186" w:rsidRPr="00063B6C" w:rsidRDefault="00366186" w:rsidP="00366186">
      <w:pPr>
        <w:jc w:val="both"/>
        <w:rPr>
          <w:color w:val="000000" w:themeColor="text1"/>
          <w:sz w:val="24"/>
          <w:szCs w:val="24"/>
        </w:rPr>
      </w:pPr>
      <w:r w:rsidRPr="00063B6C">
        <w:rPr>
          <w:color w:val="000000" w:themeColor="text1"/>
          <w:sz w:val="24"/>
          <w:szCs w:val="24"/>
        </w:rPr>
        <w:t>1.8.2. В документации о закупке обязательно указываются:</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063B6C">
        <w:rPr>
          <w:color w:val="000000" w:themeColor="text1"/>
          <w:sz w:val="24"/>
          <w:szCs w:val="24"/>
        </w:rPr>
        <w:t xml:space="preserve"> (выполняемой работы, оказываемой услуги) потребностям Заказчика.</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 xml:space="preserve">В случае когда в документации о закупке содержится </w:t>
      </w:r>
      <w:proofErr w:type="gramStart"/>
      <w:r w:rsidRPr="00063B6C">
        <w:rPr>
          <w:color w:val="000000" w:themeColor="text1"/>
          <w:sz w:val="24"/>
          <w:szCs w:val="24"/>
        </w:rPr>
        <w:t>требование</w:t>
      </w:r>
      <w:proofErr w:type="gramEnd"/>
      <w:r w:rsidRPr="00063B6C">
        <w:rPr>
          <w:color w:val="000000" w:themeColor="text1"/>
          <w:sz w:val="24"/>
          <w:szCs w:val="24"/>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2) требования к содержанию, форме, оформлению и составу заявки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366186" w:rsidRPr="00063B6C" w:rsidRDefault="00366186" w:rsidP="00366186">
      <w:pPr>
        <w:jc w:val="both"/>
        <w:rPr>
          <w:color w:val="000000" w:themeColor="text1"/>
          <w:sz w:val="24"/>
          <w:szCs w:val="24"/>
        </w:rPr>
      </w:pPr>
      <w:r w:rsidRPr="00063B6C">
        <w:rPr>
          <w:color w:val="000000" w:themeColor="text1"/>
          <w:sz w:val="24"/>
          <w:szCs w:val="24"/>
        </w:rPr>
        <w:t>4) место, условия и сроки (периоды) поставки товара, выполнения работы, оказания услуги;</w:t>
      </w:r>
    </w:p>
    <w:p w:rsidR="00366186" w:rsidRPr="00063B6C" w:rsidRDefault="00366186" w:rsidP="00366186">
      <w:pPr>
        <w:jc w:val="both"/>
        <w:rPr>
          <w:color w:val="000000" w:themeColor="text1"/>
          <w:sz w:val="24"/>
          <w:szCs w:val="24"/>
        </w:rPr>
      </w:pPr>
      <w:r w:rsidRPr="00063B6C">
        <w:rPr>
          <w:color w:val="000000" w:themeColor="text1"/>
          <w:sz w:val="24"/>
          <w:szCs w:val="24"/>
        </w:rPr>
        <w:t>5)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6) форма, сроки и порядок оплаты товара, работы, услуги;</w:t>
      </w:r>
    </w:p>
    <w:p w:rsidR="00366186" w:rsidRPr="00063B6C" w:rsidRDefault="00366186" w:rsidP="00366186">
      <w:pPr>
        <w:jc w:val="both"/>
        <w:rPr>
          <w:color w:val="000000" w:themeColor="text1"/>
          <w:sz w:val="24"/>
          <w:szCs w:val="24"/>
        </w:rPr>
      </w:pPr>
      <w:r w:rsidRPr="00063B6C">
        <w:rPr>
          <w:color w:val="000000" w:themeColor="text1"/>
          <w:sz w:val="24"/>
          <w:szCs w:val="24"/>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66186" w:rsidRPr="00063B6C" w:rsidRDefault="00366186" w:rsidP="00366186">
      <w:pPr>
        <w:jc w:val="both"/>
        <w:rPr>
          <w:color w:val="000000" w:themeColor="text1"/>
          <w:sz w:val="24"/>
          <w:szCs w:val="24"/>
        </w:rPr>
      </w:pPr>
      <w:r w:rsidRPr="00063B6C">
        <w:rPr>
          <w:color w:val="000000" w:themeColor="text1"/>
          <w:sz w:val="24"/>
          <w:szCs w:val="24"/>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366186" w:rsidRPr="00063B6C" w:rsidRDefault="00366186" w:rsidP="00366186">
      <w:pPr>
        <w:jc w:val="both"/>
        <w:rPr>
          <w:color w:val="000000" w:themeColor="text1"/>
          <w:sz w:val="24"/>
          <w:szCs w:val="24"/>
        </w:rPr>
      </w:pPr>
      <w:r w:rsidRPr="00063B6C">
        <w:rPr>
          <w:color w:val="000000" w:themeColor="text1"/>
          <w:sz w:val="24"/>
          <w:szCs w:val="24"/>
        </w:rPr>
        <w:t>9) требования к участникам закупки;</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11) форма, порядок, дата и время окончания срока предоставления участникам закупки разъяснений положений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12) дата рассмотрения предложений участников закупки и подведения итогов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13) критерии оценки и сопоставления заявок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14) порядок оценки и сопоставления заявок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15) описание предмета такой закупки в соответствии с ч. 6.1 ст. 3 Закона </w:t>
      </w:r>
      <w:r w:rsidRPr="00063B6C">
        <w:rPr>
          <w:color w:val="000000" w:themeColor="text1"/>
          <w:sz w:val="24"/>
          <w:szCs w:val="24"/>
          <w:lang w:val="en-US"/>
        </w:rPr>
        <w:t>N</w:t>
      </w:r>
      <w:r w:rsidRPr="00063B6C">
        <w:rPr>
          <w:color w:val="000000" w:themeColor="text1"/>
          <w:sz w:val="24"/>
          <w:szCs w:val="24"/>
        </w:rPr>
        <w:t xml:space="preserve"> 223-ФЗ;</w:t>
      </w:r>
    </w:p>
    <w:p w:rsidR="00366186" w:rsidRPr="00063B6C" w:rsidRDefault="00366186" w:rsidP="00366186">
      <w:pPr>
        <w:jc w:val="both"/>
        <w:rPr>
          <w:color w:val="000000" w:themeColor="text1"/>
          <w:sz w:val="24"/>
          <w:szCs w:val="24"/>
        </w:rPr>
      </w:pPr>
      <w:r w:rsidRPr="00063B6C">
        <w:rPr>
          <w:color w:val="000000" w:themeColor="text1"/>
          <w:sz w:val="24"/>
          <w:szCs w:val="24"/>
        </w:rPr>
        <w:t>16) иные сведения в соответствии с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366186" w:rsidRPr="00063B6C" w:rsidRDefault="00366186" w:rsidP="00366186">
      <w:pPr>
        <w:jc w:val="both"/>
        <w:rPr>
          <w:color w:val="000000" w:themeColor="text1"/>
          <w:sz w:val="24"/>
          <w:szCs w:val="24"/>
        </w:rPr>
      </w:pPr>
      <w:r w:rsidRPr="00063B6C">
        <w:rPr>
          <w:color w:val="000000" w:themeColor="text1"/>
          <w:sz w:val="24"/>
          <w:szCs w:val="24"/>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366186" w:rsidRPr="00063B6C" w:rsidRDefault="00366186" w:rsidP="00366186">
      <w:pPr>
        <w:jc w:val="both"/>
        <w:rPr>
          <w:color w:val="000000" w:themeColor="text1"/>
          <w:sz w:val="24"/>
          <w:szCs w:val="24"/>
        </w:rPr>
      </w:pPr>
      <w:r w:rsidRPr="00063B6C">
        <w:rPr>
          <w:color w:val="000000" w:themeColor="text1"/>
          <w:sz w:val="24"/>
          <w:szCs w:val="24"/>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1.8.6. Если начальная (максимальная) цена договора превышает 5 </w:t>
      </w:r>
      <w:proofErr w:type="gramStart"/>
      <w:r w:rsidRPr="00063B6C">
        <w:rPr>
          <w:color w:val="000000" w:themeColor="text1"/>
          <w:sz w:val="24"/>
          <w:szCs w:val="24"/>
        </w:rPr>
        <w:t>млн</w:t>
      </w:r>
      <w:proofErr w:type="gramEnd"/>
      <w:r w:rsidRPr="00063B6C">
        <w:rPr>
          <w:color w:val="000000" w:themeColor="text1"/>
          <w:sz w:val="24"/>
          <w:szCs w:val="24"/>
        </w:rPr>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063B6C">
        <w:rPr>
          <w:color w:val="000000" w:themeColor="text1"/>
          <w:sz w:val="24"/>
          <w:szCs w:val="24"/>
        </w:rPr>
        <w:t>обеспечения</w:t>
      </w:r>
      <w:proofErr w:type="gramEnd"/>
      <w:r w:rsidRPr="00063B6C">
        <w:rPr>
          <w:color w:val="000000" w:themeColor="text1"/>
          <w:sz w:val="24"/>
          <w:szCs w:val="24"/>
        </w:rPr>
        <w:t xml:space="preserve"> и иные требования к нему, в том числе условия банковской гарантии.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063B6C">
        <w:rPr>
          <w:color w:val="000000" w:themeColor="text1"/>
          <w:sz w:val="24"/>
          <w:szCs w:val="24"/>
          <w:lang w:val="en-US"/>
        </w:rPr>
        <w:t>N</w:t>
      </w:r>
      <w:r w:rsidRPr="00063B6C">
        <w:rPr>
          <w:color w:val="000000" w:themeColor="text1"/>
          <w:sz w:val="24"/>
          <w:szCs w:val="24"/>
        </w:rPr>
        <w:t xml:space="preserve"> 223-ФЗ. Выбор способа обеспечения заявки на участие в конкурентной закупке осуществляется участником закупки из числа </w:t>
      </w:r>
      <w:proofErr w:type="gramStart"/>
      <w:r w:rsidRPr="00063B6C">
        <w:rPr>
          <w:color w:val="000000" w:themeColor="text1"/>
          <w:sz w:val="24"/>
          <w:szCs w:val="24"/>
        </w:rPr>
        <w:t>предусмотренных</w:t>
      </w:r>
      <w:proofErr w:type="gramEnd"/>
      <w:r w:rsidRPr="00063B6C">
        <w:rPr>
          <w:color w:val="000000" w:themeColor="text1"/>
          <w:sz w:val="24"/>
          <w:szCs w:val="24"/>
        </w:rPr>
        <w:t xml:space="preserve"> Заказчиком в извещении об осуществлении закупки,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Обеспечение заявки на участие в закупке не возвращается участнику в следующих случаях:</w:t>
      </w:r>
    </w:p>
    <w:p w:rsidR="00366186" w:rsidRPr="00063B6C" w:rsidRDefault="00366186" w:rsidP="00366186">
      <w:pPr>
        <w:jc w:val="both"/>
        <w:rPr>
          <w:color w:val="000000" w:themeColor="text1"/>
          <w:sz w:val="24"/>
          <w:szCs w:val="24"/>
        </w:rPr>
      </w:pPr>
      <w:r w:rsidRPr="00063B6C">
        <w:rPr>
          <w:color w:val="000000" w:themeColor="text1"/>
          <w:sz w:val="24"/>
          <w:szCs w:val="24"/>
        </w:rPr>
        <w:t>1) уклонение или отказ участника закупки от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2) непредоставление или предоставление с нарушением условий, установленных Законом </w:t>
      </w:r>
      <w:r w:rsidRPr="00063B6C">
        <w:rPr>
          <w:color w:val="000000" w:themeColor="text1"/>
          <w:sz w:val="24"/>
          <w:szCs w:val="24"/>
          <w:lang w:val="en-US"/>
        </w:rPr>
        <w:t>N</w:t>
      </w:r>
      <w:r w:rsidRPr="00063B6C">
        <w:rPr>
          <w:color w:val="000000" w:themeColor="text1"/>
          <w:sz w:val="24"/>
          <w:szCs w:val="24"/>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Заказчик возвращает обеспечение заявки в течение семи рабочих дней:</w:t>
      </w:r>
    </w:p>
    <w:p w:rsidR="00366186" w:rsidRPr="00063B6C" w:rsidRDefault="00366186" w:rsidP="00366186">
      <w:pPr>
        <w:jc w:val="both"/>
        <w:rPr>
          <w:color w:val="000000" w:themeColor="text1"/>
          <w:sz w:val="24"/>
          <w:szCs w:val="24"/>
        </w:rPr>
      </w:pPr>
      <w:r w:rsidRPr="00063B6C">
        <w:rPr>
          <w:color w:val="000000" w:themeColor="text1"/>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366186" w:rsidRPr="00063B6C" w:rsidRDefault="00366186" w:rsidP="00366186">
      <w:pPr>
        <w:jc w:val="both"/>
        <w:rPr>
          <w:color w:val="000000" w:themeColor="text1"/>
          <w:sz w:val="24"/>
          <w:szCs w:val="24"/>
        </w:rPr>
      </w:pPr>
      <w:r w:rsidRPr="00063B6C">
        <w:rPr>
          <w:color w:val="000000" w:themeColor="text1"/>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366186" w:rsidRPr="00063B6C" w:rsidRDefault="00366186" w:rsidP="00366186">
      <w:pPr>
        <w:jc w:val="both"/>
        <w:rPr>
          <w:color w:val="000000" w:themeColor="text1"/>
          <w:sz w:val="24"/>
          <w:szCs w:val="24"/>
        </w:rPr>
      </w:pPr>
      <w:r w:rsidRPr="00063B6C">
        <w:rPr>
          <w:color w:val="000000" w:themeColor="text1"/>
          <w:sz w:val="24"/>
          <w:szCs w:val="24"/>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366186" w:rsidRPr="00063B6C" w:rsidRDefault="00366186" w:rsidP="00366186">
      <w:pPr>
        <w:jc w:val="both"/>
        <w:rPr>
          <w:color w:val="000000" w:themeColor="text1"/>
          <w:sz w:val="24"/>
          <w:szCs w:val="24"/>
        </w:rPr>
      </w:pPr>
      <w:r w:rsidRPr="00063B6C">
        <w:rPr>
          <w:color w:val="000000" w:themeColor="text1"/>
          <w:sz w:val="24"/>
          <w:szCs w:val="24"/>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366186" w:rsidRPr="00063B6C" w:rsidRDefault="00366186" w:rsidP="00366186">
      <w:pPr>
        <w:jc w:val="both"/>
        <w:rPr>
          <w:color w:val="000000" w:themeColor="text1"/>
          <w:sz w:val="24"/>
          <w:szCs w:val="24"/>
        </w:rPr>
      </w:pPr>
      <w:r w:rsidRPr="00063B6C">
        <w:rPr>
          <w:color w:val="000000" w:themeColor="text1"/>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366186" w:rsidRPr="00063B6C" w:rsidRDefault="00366186" w:rsidP="00366186">
      <w:pPr>
        <w:jc w:val="both"/>
        <w:rPr>
          <w:color w:val="000000" w:themeColor="text1"/>
          <w:sz w:val="24"/>
          <w:szCs w:val="24"/>
        </w:rPr>
      </w:pPr>
      <w:r w:rsidRPr="00063B6C">
        <w:rPr>
          <w:color w:val="000000" w:themeColor="text1"/>
          <w:sz w:val="24"/>
          <w:szCs w:val="24"/>
        </w:rPr>
        <w:t>- способ осуществления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наименование, место нахождения, почтовый адрес, адрес электронной почты, номер контактного телефона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063B6C">
        <w:rPr>
          <w:color w:val="000000" w:themeColor="text1"/>
          <w:sz w:val="24"/>
          <w:szCs w:val="24"/>
          <w:lang w:val="en-US"/>
        </w:rPr>
        <w:t>N</w:t>
      </w:r>
      <w:r w:rsidRPr="00063B6C">
        <w:rPr>
          <w:color w:val="000000" w:themeColor="text1"/>
          <w:sz w:val="24"/>
          <w:szCs w:val="24"/>
        </w:rPr>
        <w:t xml:space="preserve"> 223-ФЗ (при необходимости);</w:t>
      </w:r>
    </w:p>
    <w:p w:rsidR="00366186" w:rsidRPr="00063B6C" w:rsidRDefault="00366186" w:rsidP="00366186">
      <w:pPr>
        <w:jc w:val="both"/>
        <w:rPr>
          <w:color w:val="000000" w:themeColor="text1"/>
          <w:sz w:val="24"/>
          <w:szCs w:val="24"/>
        </w:rPr>
      </w:pPr>
      <w:r w:rsidRPr="00063B6C">
        <w:rPr>
          <w:color w:val="000000" w:themeColor="text1"/>
          <w:sz w:val="24"/>
          <w:szCs w:val="24"/>
        </w:rPr>
        <w:t>- место поставки товара, выполнения работы, оказания услуги;</w:t>
      </w:r>
    </w:p>
    <w:p w:rsidR="00366186" w:rsidRPr="00063B6C" w:rsidRDefault="00366186" w:rsidP="00366186">
      <w:pPr>
        <w:jc w:val="both"/>
        <w:rPr>
          <w:color w:val="000000" w:themeColor="text1"/>
          <w:sz w:val="24"/>
          <w:szCs w:val="24"/>
        </w:rPr>
      </w:pPr>
      <w:r w:rsidRPr="00063B6C">
        <w:rPr>
          <w:color w:val="000000" w:themeColor="text1"/>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063B6C" w:rsidRDefault="00366186" w:rsidP="00366186">
      <w:pPr>
        <w:jc w:val="both"/>
        <w:rPr>
          <w:color w:val="000000" w:themeColor="text1"/>
          <w:sz w:val="24"/>
          <w:szCs w:val="24"/>
        </w:rPr>
      </w:pPr>
      <w:r w:rsidRPr="00063B6C">
        <w:rPr>
          <w:color w:val="000000" w:themeColor="text1"/>
          <w:sz w:val="24"/>
          <w:szCs w:val="24"/>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366186" w:rsidRPr="00063B6C" w:rsidRDefault="00366186" w:rsidP="00366186">
      <w:pPr>
        <w:jc w:val="both"/>
        <w:rPr>
          <w:color w:val="000000" w:themeColor="text1"/>
          <w:sz w:val="24"/>
          <w:szCs w:val="24"/>
        </w:rPr>
      </w:pPr>
      <w:r w:rsidRPr="00063B6C">
        <w:rPr>
          <w:color w:val="000000" w:themeColor="text1"/>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366186" w:rsidRPr="00063B6C" w:rsidRDefault="00366186" w:rsidP="00366186">
      <w:pPr>
        <w:jc w:val="both"/>
        <w:rPr>
          <w:color w:val="000000" w:themeColor="text1"/>
          <w:sz w:val="24"/>
          <w:szCs w:val="24"/>
        </w:rPr>
      </w:pPr>
      <w:r w:rsidRPr="00063B6C">
        <w:rPr>
          <w:color w:val="000000" w:themeColor="text1"/>
          <w:sz w:val="24"/>
          <w:szCs w:val="24"/>
        </w:rPr>
        <w:t>- иные сведения, определенные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1.8.8. Документация о закупке и </w:t>
      </w:r>
      <w:proofErr w:type="gramStart"/>
      <w:r w:rsidRPr="00063B6C">
        <w:rPr>
          <w:color w:val="000000" w:themeColor="text1"/>
          <w:sz w:val="24"/>
          <w:szCs w:val="24"/>
        </w:rPr>
        <w:t>извещение</w:t>
      </w:r>
      <w:proofErr w:type="gramEnd"/>
      <w:r w:rsidRPr="00063B6C">
        <w:rPr>
          <w:color w:val="000000" w:themeColor="text1"/>
          <w:sz w:val="24"/>
          <w:szCs w:val="24"/>
        </w:rPr>
        <w:t xml:space="preserve"> о проведении закупки размещаются в ЕИС и доступны для ознакомления без взимания платы.</w:t>
      </w:r>
    </w:p>
    <w:p w:rsidR="00366186" w:rsidRPr="00063B6C" w:rsidRDefault="00366186" w:rsidP="00366186">
      <w:pPr>
        <w:jc w:val="both"/>
        <w:rPr>
          <w:color w:val="000000" w:themeColor="text1"/>
          <w:sz w:val="24"/>
          <w:szCs w:val="24"/>
        </w:rPr>
      </w:pPr>
      <w:r w:rsidRPr="00063B6C">
        <w:rPr>
          <w:color w:val="000000" w:themeColor="text1"/>
          <w:sz w:val="24"/>
          <w:szCs w:val="24"/>
        </w:rPr>
        <w:t>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1.8.10. Заказчик вправе не давать разъяснений положений извещения и (или) документации о </w:t>
      </w:r>
      <w:r w:rsidRPr="00063B6C">
        <w:rPr>
          <w:color w:val="000000" w:themeColor="text1"/>
          <w:sz w:val="24"/>
          <w:szCs w:val="24"/>
        </w:rPr>
        <w:lastRenderedPageBreak/>
        <w:t xml:space="preserve">конкурентной закупке, если запрос поступил </w:t>
      </w:r>
      <w:proofErr w:type="gramStart"/>
      <w:r w:rsidRPr="00063B6C">
        <w:rPr>
          <w:color w:val="000000" w:themeColor="text1"/>
          <w:sz w:val="24"/>
          <w:szCs w:val="24"/>
        </w:rPr>
        <w:t>позднее</w:t>
      </w:r>
      <w:proofErr w:type="gramEnd"/>
      <w:r w:rsidRPr="00063B6C">
        <w:rPr>
          <w:color w:val="000000" w:themeColor="text1"/>
          <w:sz w:val="24"/>
          <w:szCs w:val="24"/>
        </w:rPr>
        <w:t xml:space="preserve"> чем за три рабочих дня до даты окончания срока подачи заявок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366186" w:rsidRPr="00063B6C" w:rsidRDefault="00366186" w:rsidP="00366186">
      <w:pPr>
        <w:jc w:val="both"/>
        <w:rPr>
          <w:color w:val="000000" w:themeColor="text1"/>
          <w:sz w:val="24"/>
          <w:szCs w:val="24"/>
        </w:rPr>
      </w:pPr>
      <w:r w:rsidRPr="00063B6C">
        <w:rPr>
          <w:color w:val="000000" w:themeColor="text1"/>
          <w:sz w:val="24"/>
          <w:szCs w:val="24"/>
        </w:rPr>
        <w:t>1.8.12. Изменения, внесенные в извещение об осуществлении конкурентной закупки, документацию о закупке, размещаются в ЕИС и на электронной площадке не позднее трех дней со дня принятия решения об их внесении.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 </w:t>
      </w:r>
    </w:p>
    <w:p w:rsidR="00366186" w:rsidRPr="00063B6C" w:rsidRDefault="00366186" w:rsidP="00366186">
      <w:pPr>
        <w:jc w:val="both"/>
        <w:rPr>
          <w:color w:val="000000" w:themeColor="text1"/>
          <w:sz w:val="24"/>
          <w:szCs w:val="24"/>
        </w:rPr>
      </w:pPr>
      <w:r w:rsidRPr="00063B6C">
        <w:rPr>
          <w:color w:val="000000" w:themeColor="text1"/>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366186" w:rsidRPr="00063B6C" w:rsidRDefault="00366186" w:rsidP="00366186">
      <w:pPr>
        <w:jc w:val="both"/>
        <w:rPr>
          <w:color w:val="000000" w:themeColor="text1"/>
          <w:sz w:val="24"/>
          <w:szCs w:val="24"/>
        </w:rPr>
      </w:pPr>
      <w:r w:rsidRPr="00063B6C">
        <w:rPr>
          <w:color w:val="000000" w:themeColor="text1"/>
          <w:sz w:val="24"/>
          <w:szCs w:val="24"/>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366186" w:rsidRPr="00063B6C" w:rsidRDefault="00366186" w:rsidP="00366186">
      <w:pPr>
        <w:jc w:val="both"/>
        <w:rPr>
          <w:color w:val="000000" w:themeColor="text1"/>
          <w:sz w:val="24"/>
          <w:szCs w:val="24"/>
        </w:rPr>
      </w:pPr>
      <w:r w:rsidRPr="00063B6C">
        <w:rPr>
          <w:color w:val="000000" w:themeColor="text1"/>
          <w:sz w:val="24"/>
          <w:szCs w:val="24"/>
        </w:rPr>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1.8.17. </w:t>
      </w:r>
      <w:proofErr w:type="gramStart"/>
      <w:r w:rsidRPr="00063B6C">
        <w:rPr>
          <w:color w:val="000000" w:themeColor="text1"/>
          <w:sz w:val="24"/>
          <w:szCs w:val="24"/>
        </w:rPr>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w:t>
      </w:r>
      <w:proofErr w:type="gramStart"/>
      <w:r w:rsidRPr="00063B6C">
        <w:rPr>
          <w:color w:val="000000" w:themeColor="text1"/>
          <w:sz w:val="24"/>
          <w:szCs w:val="24"/>
        </w:rPr>
        <w:t>включается соответствующее обоснование и применяются</w:t>
      </w:r>
      <w:proofErr w:type="gramEnd"/>
      <w:r w:rsidRPr="00063B6C">
        <w:rPr>
          <w:color w:val="000000" w:themeColor="text1"/>
          <w:sz w:val="24"/>
          <w:szCs w:val="24"/>
        </w:rPr>
        <w:t xml:space="preserve"> иные методы.</w:t>
      </w:r>
    </w:p>
    <w:p w:rsidR="00366186" w:rsidRPr="00063B6C" w:rsidRDefault="00366186" w:rsidP="00366186">
      <w:pPr>
        <w:jc w:val="both"/>
        <w:rPr>
          <w:color w:val="000000" w:themeColor="text1"/>
          <w:sz w:val="24"/>
          <w:szCs w:val="24"/>
        </w:rPr>
      </w:pPr>
      <w:r w:rsidRPr="00063B6C">
        <w:rPr>
          <w:color w:val="000000" w:themeColor="text1"/>
          <w:sz w:val="24"/>
          <w:szCs w:val="24"/>
        </w:rPr>
        <w:t>Метод и результат определения начальной (максимальной) цены договора, а также источники информации отражаются в документации о закупке.</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w:t>
      </w:r>
      <w:proofErr w:type="gramStart"/>
      <w:r w:rsidRPr="00063B6C">
        <w:rPr>
          <w:color w:val="000000" w:themeColor="text1"/>
          <w:sz w:val="24"/>
          <w:szCs w:val="24"/>
        </w:rPr>
        <w:t xml:space="preserve">Идентичными признаются товары (работы, услуги), обладающие идентичными </w:t>
      </w:r>
      <w:r w:rsidRPr="00063B6C">
        <w:rPr>
          <w:color w:val="000000" w:themeColor="text1"/>
          <w:sz w:val="24"/>
          <w:szCs w:val="24"/>
        </w:rPr>
        <w:lastRenderedPageBreak/>
        <w:t>основными признаками, а однородными - товары (работы, услуги), имеющие сходные характеристики.</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366186" w:rsidRPr="00063B6C" w:rsidRDefault="00366186" w:rsidP="00366186">
      <w:pPr>
        <w:jc w:val="both"/>
        <w:rPr>
          <w:color w:val="000000" w:themeColor="text1"/>
          <w:sz w:val="24"/>
          <w:szCs w:val="24"/>
        </w:rPr>
      </w:pPr>
      <w:r w:rsidRPr="00063B6C">
        <w:rPr>
          <w:color w:val="000000" w:themeColor="text1"/>
          <w:sz w:val="24"/>
          <w:szCs w:val="24"/>
        </w:rPr>
        <w:t>Информация о ценах может быть получена по запросу Заказчика у участников рынка или из любых общедоступных источников.</w:t>
      </w:r>
    </w:p>
    <w:p w:rsidR="00366186" w:rsidRPr="00063B6C" w:rsidRDefault="00366186" w:rsidP="00366186">
      <w:pPr>
        <w:jc w:val="both"/>
        <w:rPr>
          <w:color w:val="000000" w:themeColor="text1"/>
          <w:sz w:val="24"/>
          <w:szCs w:val="24"/>
        </w:rPr>
      </w:pPr>
      <w:r w:rsidRPr="00063B6C">
        <w:rPr>
          <w:color w:val="000000" w:themeColor="text1"/>
          <w:sz w:val="24"/>
          <w:szCs w:val="24"/>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366186" w:rsidRPr="00063B6C" w:rsidRDefault="00366186" w:rsidP="00366186">
      <w:pPr>
        <w:jc w:val="both"/>
        <w:rPr>
          <w:color w:val="000000" w:themeColor="text1"/>
          <w:sz w:val="24"/>
          <w:szCs w:val="24"/>
        </w:rPr>
      </w:pPr>
      <w:r w:rsidRPr="00063B6C">
        <w:rPr>
          <w:color w:val="000000" w:themeColor="text1"/>
          <w:sz w:val="24"/>
          <w:szCs w:val="24"/>
        </w:rPr>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366186" w:rsidRPr="00063B6C" w:rsidRDefault="00366186" w:rsidP="00366186">
      <w:pPr>
        <w:jc w:val="both"/>
        <w:rPr>
          <w:color w:val="000000" w:themeColor="text1"/>
          <w:sz w:val="24"/>
          <w:szCs w:val="24"/>
        </w:rPr>
      </w:pPr>
      <w:r w:rsidRPr="00063B6C">
        <w:rPr>
          <w:color w:val="000000" w:themeColor="text1"/>
          <w:sz w:val="24"/>
          <w:szCs w:val="24"/>
        </w:rPr>
        <w: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t>
      </w:r>
    </w:p>
    <w:p w:rsidR="00366186" w:rsidRPr="00063B6C" w:rsidRDefault="00366186" w:rsidP="00366186">
      <w:pPr>
        <w:jc w:val="both"/>
        <w:rPr>
          <w:color w:val="000000" w:themeColor="text1"/>
          <w:sz w:val="24"/>
          <w:szCs w:val="24"/>
        </w:rPr>
      </w:pPr>
      <w:r w:rsidRPr="00063B6C">
        <w:rPr>
          <w:color w:val="000000" w:themeColor="text1"/>
          <w:sz w:val="24"/>
          <w:szCs w:val="24"/>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366186" w:rsidRPr="00063B6C" w:rsidRDefault="00366186" w:rsidP="00366186">
      <w:pPr>
        <w:jc w:val="both"/>
        <w:rPr>
          <w:color w:val="000000" w:themeColor="text1"/>
          <w:sz w:val="24"/>
          <w:szCs w:val="24"/>
        </w:rPr>
      </w:pPr>
      <w:r w:rsidRPr="00063B6C">
        <w:rPr>
          <w:color w:val="000000" w:themeColor="text1"/>
          <w:sz w:val="24"/>
          <w:szCs w:val="24"/>
        </w:rPr>
        <w:t>1.8.18.4. Затратный метод применяется в случае невозможности использования методов, указанных в п. п. 1.8.18.1 - 1.8.18.3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1.8.18.5. Цена договора, заключаемого с единственным поставщиком (подрядчиком, исполнителем), определяется и обосновывается в соответствии с п. п. 1.8.18 - 1.8.18.4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1.8.18.6. Если количество товаров, объем работ, услуг заранее неизвестны, Заказчик определяет и обосновывает (в соответствии с п. п. 1.8.18 - 1.8.18.4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1.8.18.7. При осуществлении закупок топлива моторного, включая 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Ц</w:t>
      </w:r>
      <w:r w:rsidRPr="00063B6C">
        <w:rPr>
          <w:color w:val="000000" w:themeColor="text1"/>
          <w:sz w:val="24"/>
          <w:szCs w:val="24"/>
          <w:vertAlign w:val="subscript"/>
        </w:rPr>
        <w:t>д</w:t>
      </w:r>
      <w:r w:rsidRPr="00063B6C">
        <w:rPr>
          <w:color w:val="000000" w:themeColor="text1"/>
          <w:sz w:val="24"/>
          <w:szCs w:val="24"/>
        </w:rPr>
        <w:t xml:space="preserve"> = Ц</w:t>
      </w:r>
      <w:r w:rsidRPr="00063B6C">
        <w:rPr>
          <w:color w:val="000000" w:themeColor="text1"/>
          <w:sz w:val="24"/>
          <w:szCs w:val="24"/>
          <w:vertAlign w:val="subscript"/>
        </w:rPr>
        <w:t>факт</w:t>
      </w:r>
      <w:r w:rsidRPr="00063B6C">
        <w:rPr>
          <w:color w:val="000000" w:themeColor="text1"/>
          <w:sz w:val="24"/>
          <w:szCs w:val="24"/>
        </w:rPr>
        <w:t xml:space="preserve"> </w:t>
      </w:r>
      <w:r w:rsidRPr="00063B6C">
        <w:rPr>
          <w:color w:val="000000" w:themeColor="text1"/>
          <w:sz w:val="24"/>
          <w:szCs w:val="24"/>
          <w:lang w:val="en-US"/>
        </w:rPr>
        <w:t>x</w:t>
      </w:r>
      <w:r w:rsidRPr="00063B6C">
        <w:rPr>
          <w:color w:val="000000" w:themeColor="text1"/>
          <w:sz w:val="24"/>
          <w:szCs w:val="24"/>
        </w:rPr>
        <w:t xml:space="preserve"> V</w:t>
      </w:r>
      <w:r w:rsidRPr="00063B6C">
        <w:rPr>
          <w:color w:val="000000" w:themeColor="text1"/>
          <w:sz w:val="24"/>
          <w:szCs w:val="24"/>
          <w:vertAlign w:val="subscript"/>
        </w:rPr>
        <w:t>1</w:t>
      </w:r>
      <w:r w:rsidRPr="00063B6C">
        <w:rPr>
          <w:color w:val="000000" w:themeColor="text1"/>
          <w:sz w:val="24"/>
          <w:szCs w:val="24"/>
        </w:rPr>
        <w:t xml:space="preserve"> + Ц</w:t>
      </w:r>
      <w:r w:rsidRPr="00063B6C">
        <w:rPr>
          <w:color w:val="000000" w:themeColor="text1"/>
          <w:sz w:val="24"/>
          <w:szCs w:val="24"/>
          <w:vertAlign w:val="subscript"/>
        </w:rPr>
        <w:t>факт</w:t>
      </w:r>
      <w:r w:rsidRPr="00063B6C">
        <w:rPr>
          <w:color w:val="000000" w:themeColor="text1"/>
          <w:sz w:val="24"/>
          <w:szCs w:val="24"/>
        </w:rPr>
        <w:t xml:space="preserve"> x V</w:t>
      </w:r>
      <w:r w:rsidRPr="00063B6C">
        <w:rPr>
          <w:color w:val="000000" w:themeColor="text1"/>
          <w:sz w:val="24"/>
          <w:szCs w:val="24"/>
          <w:vertAlign w:val="subscript"/>
        </w:rPr>
        <w:t>2</w:t>
      </w:r>
      <w:r w:rsidRPr="00063B6C">
        <w:rPr>
          <w:color w:val="000000" w:themeColor="text1"/>
          <w:sz w:val="24"/>
          <w:szCs w:val="24"/>
        </w:rPr>
        <w:t xml:space="preserve"> + Ц</w:t>
      </w:r>
      <w:r w:rsidRPr="00063B6C">
        <w:rPr>
          <w:color w:val="000000" w:themeColor="text1"/>
          <w:sz w:val="24"/>
          <w:szCs w:val="24"/>
          <w:vertAlign w:val="subscript"/>
        </w:rPr>
        <w:t>факт</w:t>
      </w:r>
      <w:r w:rsidRPr="00063B6C">
        <w:rPr>
          <w:color w:val="000000" w:themeColor="text1"/>
          <w:sz w:val="24"/>
          <w:szCs w:val="24"/>
        </w:rPr>
        <w:t xml:space="preserve"> x V</w:t>
      </w:r>
      <w:r w:rsidRPr="00063B6C">
        <w:rPr>
          <w:color w:val="000000" w:themeColor="text1"/>
          <w:sz w:val="24"/>
          <w:szCs w:val="24"/>
          <w:vertAlign w:val="subscript"/>
        </w:rPr>
        <w:t>n</w:t>
      </w:r>
      <w:r w:rsidRPr="00063B6C">
        <w:rPr>
          <w:color w:val="000000" w:themeColor="text1"/>
          <w:sz w:val="24"/>
          <w:szCs w:val="24"/>
        </w:rPr>
        <w:t>...,</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где Ц</w:t>
      </w:r>
      <w:r w:rsidRPr="00063B6C">
        <w:rPr>
          <w:color w:val="000000" w:themeColor="text1"/>
          <w:sz w:val="24"/>
          <w:szCs w:val="24"/>
          <w:vertAlign w:val="subscript"/>
        </w:rPr>
        <w:t>д</w:t>
      </w:r>
      <w:r w:rsidRPr="00063B6C">
        <w:rPr>
          <w:color w:val="000000" w:themeColor="text1"/>
          <w:sz w:val="24"/>
          <w:szCs w:val="24"/>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Ц</w:t>
      </w:r>
      <w:r w:rsidRPr="00063B6C">
        <w:rPr>
          <w:color w:val="000000" w:themeColor="text1"/>
          <w:sz w:val="24"/>
          <w:szCs w:val="24"/>
          <w:vertAlign w:val="subscript"/>
        </w:rPr>
        <w:t>факт</w:t>
      </w:r>
      <w:r w:rsidRPr="00063B6C">
        <w:rPr>
          <w:color w:val="000000" w:themeColor="text1"/>
          <w:sz w:val="24"/>
          <w:szCs w:val="24"/>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V</w:t>
      </w:r>
      <w:r w:rsidRPr="00063B6C">
        <w:rPr>
          <w:color w:val="000000" w:themeColor="text1"/>
          <w:sz w:val="24"/>
          <w:szCs w:val="24"/>
          <w:vertAlign w:val="subscript"/>
        </w:rPr>
        <w:t>n</w:t>
      </w:r>
      <w:r w:rsidRPr="00063B6C">
        <w:rPr>
          <w:color w:val="000000" w:themeColor="text1"/>
          <w:sz w:val="24"/>
          <w:szCs w:val="24"/>
        </w:rPr>
        <w:t xml:space="preserve"> - объем поставки топлива при каждой заправке.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1.8.18.8. При осуществлении </w:t>
      </w:r>
      <w:proofErr w:type="gramStart"/>
      <w:r w:rsidRPr="00063B6C">
        <w:rPr>
          <w:color w:val="000000" w:themeColor="text1"/>
          <w:sz w:val="24"/>
          <w:szCs w:val="24"/>
        </w:rPr>
        <w:t>закупок услуг обязательного страхования гражданской ответственности владельцев транспортных</w:t>
      </w:r>
      <w:proofErr w:type="gramEnd"/>
      <w:r w:rsidRPr="00063B6C">
        <w:rPr>
          <w:color w:val="000000" w:themeColor="text1"/>
          <w:sz w:val="24"/>
          <w:szCs w:val="24"/>
        </w:rPr>
        <w:t xml:space="preserve">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Ц</w:t>
      </w:r>
      <w:r w:rsidRPr="00063B6C">
        <w:rPr>
          <w:color w:val="000000" w:themeColor="text1"/>
          <w:sz w:val="24"/>
          <w:szCs w:val="24"/>
          <w:vertAlign w:val="subscript"/>
        </w:rPr>
        <w:t>д</w:t>
      </w:r>
      <w:r w:rsidRPr="00063B6C">
        <w:rPr>
          <w:color w:val="000000" w:themeColor="text1"/>
          <w:sz w:val="24"/>
          <w:szCs w:val="24"/>
        </w:rPr>
        <w:t xml:space="preserve"> = Т</w:t>
      </w:r>
      <w:proofErr w:type="gramStart"/>
      <w:r w:rsidRPr="00063B6C">
        <w:rPr>
          <w:color w:val="000000" w:themeColor="text1"/>
          <w:sz w:val="24"/>
          <w:szCs w:val="24"/>
          <w:vertAlign w:val="subscript"/>
        </w:rPr>
        <w:t>1</w:t>
      </w:r>
      <w:proofErr w:type="gramEnd"/>
      <w:r w:rsidRPr="00063B6C">
        <w:rPr>
          <w:color w:val="000000" w:themeColor="text1"/>
          <w:sz w:val="24"/>
          <w:szCs w:val="24"/>
        </w:rPr>
        <w:t xml:space="preserve"> + Т</w:t>
      </w:r>
      <w:r w:rsidRPr="00063B6C">
        <w:rPr>
          <w:color w:val="000000" w:themeColor="text1"/>
          <w:sz w:val="24"/>
          <w:szCs w:val="24"/>
          <w:vertAlign w:val="subscript"/>
        </w:rPr>
        <w:t>2</w:t>
      </w:r>
      <w:r w:rsidRPr="00063B6C">
        <w:rPr>
          <w:color w:val="000000" w:themeColor="text1"/>
          <w:sz w:val="24"/>
          <w:szCs w:val="24"/>
        </w:rPr>
        <w:t xml:space="preserve"> + Т</w:t>
      </w:r>
      <w:r w:rsidRPr="00063B6C">
        <w:rPr>
          <w:color w:val="000000" w:themeColor="text1"/>
          <w:sz w:val="24"/>
          <w:szCs w:val="24"/>
          <w:vertAlign w:val="subscript"/>
        </w:rPr>
        <w:t>n</w:t>
      </w:r>
      <w:r w:rsidRPr="00063B6C">
        <w:rPr>
          <w:color w:val="000000" w:themeColor="text1"/>
          <w:sz w:val="24"/>
          <w:szCs w:val="24"/>
        </w:rPr>
        <w:t>...,</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где Ц</w:t>
      </w:r>
      <w:r w:rsidRPr="00063B6C">
        <w:rPr>
          <w:color w:val="000000" w:themeColor="text1"/>
          <w:sz w:val="24"/>
          <w:szCs w:val="24"/>
          <w:vertAlign w:val="subscript"/>
        </w:rPr>
        <w:t>д</w:t>
      </w:r>
      <w:r w:rsidRPr="00063B6C">
        <w:rPr>
          <w:color w:val="000000" w:themeColor="text1"/>
          <w:sz w:val="24"/>
          <w:szCs w:val="24"/>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Указанием Банка России от 28.07.2020 N 5515-У.</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1.8.19. </w:t>
      </w:r>
      <w:proofErr w:type="gramStart"/>
      <w:r w:rsidRPr="00063B6C">
        <w:rPr>
          <w:color w:val="000000" w:themeColor="text1"/>
          <w:sz w:val="24"/>
          <w:szCs w:val="24"/>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063B6C">
        <w:rPr>
          <w:color w:val="000000" w:themeColor="text1"/>
          <w:sz w:val="24"/>
          <w:szCs w:val="24"/>
        </w:rPr>
        <w:t xml:space="preserve"> </w:t>
      </w:r>
      <w:proofErr w:type="gramStart"/>
      <w:r w:rsidRPr="00063B6C">
        <w:rPr>
          <w:color w:val="000000" w:themeColor="text1"/>
          <w:sz w:val="24"/>
          <w:szCs w:val="24"/>
        </w:rPr>
        <w:t>из иностранного государства, работам, услугам, выполняемым, оказываемым иностранными лицами (далее - приоритет).</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1.8.20. Приоритет не предоставляется в следующих случаях:</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 закупка признана </w:t>
      </w:r>
      <w:proofErr w:type="gramStart"/>
      <w:r w:rsidRPr="00063B6C">
        <w:rPr>
          <w:color w:val="000000" w:themeColor="text1"/>
          <w:sz w:val="24"/>
          <w:szCs w:val="24"/>
        </w:rPr>
        <w:t>несостоявшейся</w:t>
      </w:r>
      <w:proofErr w:type="gramEnd"/>
      <w:r w:rsidRPr="00063B6C">
        <w:rPr>
          <w:color w:val="000000" w:themeColor="text1"/>
          <w:sz w:val="24"/>
          <w:szCs w:val="24"/>
        </w:rPr>
        <w:t xml:space="preserve"> и договор заключается с единственным участником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66186" w:rsidRPr="00063B6C" w:rsidRDefault="00366186" w:rsidP="00366186">
      <w:pPr>
        <w:jc w:val="both"/>
        <w:rPr>
          <w:color w:val="000000" w:themeColor="text1"/>
          <w:sz w:val="24"/>
          <w:szCs w:val="24"/>
        </w:rPr>
      </w:pPr>
      <w:r w:rsidRPr="00063B6C">
        <w:rPr>
          <w:color w:val="000000" w:themeColor="text1"/>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66186" w:rsidRPr="00063B6C" w:rsidRDefault="00366186" w:rsidP="00366186">
      <w:pPr>
        <w:jc w:val="both"/>
        <w:rPr>
          <w:color w:val="000000" w:themeColor="text1"/>
          <w:sz w:val="24"/>
          <w:szCs w:val="24"/>
        </w:rPr>
      </w:pPr>
      <w:r w:rsidRPr="00063B6C">
        <w:rPr>
          <w:color w:val="000000" w:themeColor="text1"/>
          <w:sz w:val="24"/>
          <w:szCs w:val="24"/>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366186" w:rsidRPr="00063B6C" w:rsidRDefault="00366186" w:rsidP="00366186">
      <w:pPr>
        <w:jc w:val="both"/>
        <w:rPr>
          <w:color w:val="000000" w:themeColor="text1"/>
          <w:sz w:val="24"/>
          <w:szCs w:val="24"/>
        </w:rPr>
      </w:pPr>
      <w:r w:rsidRPr="00063B6C">
        <w:rPr>
          <w:color w:val="000000" w:themeColor="text1"/>
          <w:sz w:val="24"/>
          <w:szCs w:val="24"/>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66186" w:rsidRPr="00063B6C" w:rsidRDefault="00366186" w:rsidP="00366186">
      <w:pPr>
        <w:jc w:val="both"/>
        <w:rPr>
          <w:color w:val="000000" w:themeColor="text1"/>
          <w:sz w:val="24"/>
          <w:szCs w:val="24"/>
        </w:rPr>
      </w:pPr>
      <w:r w:rsidRPr="00063B6C">
        <w:rPr>
          <w:color w:val="000000" w:themeColor="text1"/>
          <w:sz w:val="24"/>
          <w:szCs w:val="24"/>
        </w:rPr>
        <w:t>1.8.21. Условием предоставления приоритета является включение в документацию о закупке следующих сведений:</w:t>
      </w:r>
    </w:p>
    <w:p w:rsidR="00366186" w:rsidRPr="00063B6C" w:rsidRDefault="00366186" w:rsidP="00366186">
      <w:pPr>
        <w:jc w:val="both"/>
        <w:rPr>
          <w:color w:val="000000" w:themeColor="text1"/>
          <w:sz w:val="24"/>
          <w:szCs w:val="24"/>
        </w:rPr>
      </w:pPr>
      <w:r w:rsidRPr="00063B6C">
        <w:rPr>
          <w:color w:val="000000" w:themeColor="text1"/>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366186" w:rsidRPr="00063B6C" w:rsidRDefault="00366186" w:rsidP="00366186">
      <w:pPr>
        <w:jc w:val="both"/>
        <w:rPr>
          <w:color w:val="000000" w:themeColor="text1"/>
          <w:sz w:val="24"/>
          <w:szCs w:val="24"/>
        </w:rPr>
      </w:pPr>
      <w:r w:rsidRPr="00063B6C">
        <w:rPr>
          <w:color w:val="000000" w:themeColor="text1"/>
          <w:sz w:val="24"/>
          <w:szCs w:val="24"/>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366186" w:rsidRPr="00063B6C" w:rsidRDefault="00366186" w:rsidP="00366186">
      <w:pPr>
        <w:jc w:val="both"/>
        <w:rPr>
          <w:color w:val="000000" w:themeColor="text1"/>
          <w:sz w:val="24"/>
          <w:szCs w:val="24"/>
        </w:rPr>
      </w:pPr>
      <w:r w:rsidRPr="00063B6C">
        <w:rPr>
          <w:color w:val="000000" w:themeColor="text1"/>
          <w:sz w:val="24"/>
          <w:szCs w:val="24"/>
        </w:rPr>
        <w:t>3) сведений о начальной (максимальной) цене единицы каждого товара, работы, услуги, являющихся предметом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063B6C">
        <w:rPr>
          <w:color w:val="000000" w:themeColor="text1"/>
          <w:sz w:val="24"/>
          <w:szCs w:val="24"/>
        </w:rPr>
        <w:t>заявки</w:t>
      </w:r>
      <w:proofErr w:type="gramEnd"/>
      <w:r w:rsidRPr="00063B6C">
        <w:rPr>
          <w:color w:val="000000" w:themeColor="text1"/>
          <w:sz w:val="24"/>
          <w:szCs w:val="24"/>
        </w:rPr>
        <w:t xml:space="preserve"> </w:t>
      </w:r>
      <w:r w:rsidRPr="00063B6C">
        <w:rPr>
          <w:color w:val="000000" w:themeColor="text1"/>
          <w:sz w:val="24"/>
          <w:szCs w:val="24"/>
        </w:rPr>
        <w:lastRenderedPageBreak/>
        <w:t>и она рассматривается как содержащая предложение о поставке иностранных товаров;</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063B6C">
        <w:rPr>
          <w:color w:val="000000" w:themeColor="text1"/>
          <w:sz w:val="24"/>
          <w:szCs w:val="24"/>
        </w:rPr>
        <w:t xml:space="preserve">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366186" w:rsidRPr="00063B6C" w:rsidRDefault="00366186" w:rsidP="00366186">
      <w:pPr>
        <w:jc w:val="both"/>
        <w:rPr>
          <w:color w:val="000000" w:themeColor="text1"/>
          <w:sz w:val="24"/>
          <w:szCs w:val="24"/>
        </w:rPr>
      </w:pPr>
      <w:r w:rsidRPr="00063B6C">
        <w:rPr>
          <w:color w:val="000000" w:themeColor="text1"/>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366186" w:rsidRPr="00063B6C" w:rsidRDefault="00366186" w:rsidP="00366186">
      <w:pPr>
        <w:jc w:val="both"/>
        <w:rPr>
          <w:color w:val="000000" w:themeColor="text1"/>
          <w:sz w:val="24"/>
          <w:szCs w:val="24"/>
        </w:rPr>
      </w:pPr>
      <w:r w:rsidRPr="00063B6C">
        <w:rPr>
          <w:color w:val="000000" w:themeColor="text1"/>
          <w:sz w:val="24"/>
          <w:szCs w:val="24"/>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366186" w:rsidRPr="00063B6C" w:rsidRDefault="00366186" w:rsidP="00366186">
      <w:pPr>
        <w:jc w:val="both"/>
        <w:rPr>
          <w:color w:val="000000" w:themeColor="text1"/>
          <w:sz w:val="24"/>
          <w:szCs w:val="24"/>
        </w:rPr>
      </w:pPr>
      <w:r w:rsidRPr="00063B6C">
        <w:rPr>
          <w:color w:val="000000" w:themeColor="text1"/>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66186" w:rsidRPr="00063B6C" w:rsidRDefault="00366186" w:rsidP="00366186">
      <w:pPr>
        <w:jc w:val="both"/>
        <w:rPr>
          <w:color w:val="000000" w:themeColor="text1"/>
          <w:sz w:val="24"/>
          <w:szCs w:val="24"/>
        </w:rPr>
      </w:pPr>
      <w:r w:rsidRPr="00063B6C">
        <w:rPr>
          <w:color w:val="000000" w:themeColor="text1"/>
          <w:sz w:val="24"/>
          <w:szCs w:val="24"/>
        </w:rPr>
        <w:t>1.8.22.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366186" w:rsidRPr="00063B6C" w:rsidRDefault="00366186" w:rsidP="00366186">
      <w:pPr>
        <w:jc w:val="both"/>
        <w:rPr>
          <w:color w:val="000000" w:themeColor="text1"/>
          <w:sz w:val="24"/>
          <w:szCs w:val="24"/>
        </w:rPr>
      </w:pPr>
      <w:r w:rsidRPr="00063B6C">
        <w:rPr>
          <w:color w:val="000000" w:themeColor="text1"/>
          <w:sz w:val="24"/>
          <w:szCs w:val="24"/>
        </w:rPr>
        <w:t>1) в реестр российской промышленной продукции (https://gisp.gov.ru/pp719/p/pub/products/);</w:t>
      </w:r>
    </w:p>
    <w:p w:rsidR="00366186" w:rsidRPr="00063B6C" w:rsidRDefault="00366186" w:rsidP="00366186">
      <w:pPr>
        <w:jc w:val="both"/>
        <w:rPr>
          <w:color w:val="000000" w:themeColor="text1"/>
          <w:sz w:val="24"/>
          <w:szCs w:val="24"/>
        </w:rPr>
      </w:pPr>
      <w:r w:rsidRPr="00063B6C">
        <w:rPr>
          <w:color w:val="000000" w:themeColor="text1"/>
          <w:sz w:val="24"/>
          <w:szCs w:val="24"/>
        </w:rPr>
        <w:t>2) единый реестр российской радиоэлектронной продукции (https://gisp.gov.ru/documents/10546664/#);</w:t>
      </w:r>
    </w:p>
    <w:p w:rsidR="00366186" w:rsidRPr="00063B6C" w:rsidRDefault="00366186" w:rsidP="00366186">
      <w:pPr>
        <w:jc w:val="both"/>
        <w:rPr>
          <w:color w:val="000000" w:themeColor="text1"/>
          <w:sz w:val="24"/>
          <w:szCs w:val="24"/>
        </w:rPr>
      </w:pPr>
      <w:r w:rsidRPr="00063B6C">
        <w:rPr>
          <w:color w:val="000000" w:themeColor="text1"/>
          <w:sz w:val="24"/>
          <w:szCs w:val="24"/>
        </w:rPr>
        <w:t>3) реестр промышленной продукции, произведенной на территории государства - члена ЕАЭС (https://gisp.gov.ru/pp616/pub/app_eaeu/search/).</w:t>
      </w:r>
    </w:p>
    <w:p w:rsidR="00366186" w:rsidRPr="00063B6C" w:rsidRDefault="00366186" w:rsidP="00366186">
      <w:pPr>
        <w:jc w:val="both"/>
        <w:rPr>
          <w:color w:val="000000" w:themeColor="text1"/>
          <w:sz w:val="24"/>
          <w:szCs w:val="24"/>
        </w:rPr>
      </w:pPr>
      <w:r w:rsidRPr="00063B6C">
        <w:rPr>
          <w:color w:val="000000" w:themeColor="text1"/>
          <w:sz w:val="24"/>
          <w:szCs w:val="24"/>
        </w:rPr>
        <w:t>1.8.23. При осуществлении закупки для достижения минимальной доли, предусмотренной п. 1.8.22 настоящего Положения, заказчик:</w:t>
      </w:r>
    </w:p>
    <w:p w:rsidR="00366186" w:rsidRPr="00063B6C" w:rsidRDefault="00366186" w:rsidP="00366186">
      <w:pPr>
        <w:jc w:val="both"/>
        <w:rPr>
          <w:color w:val="000000" w:themeColor="text1"/>
          <w:sz w:val="24"/>
          <w:szCs w:val="24"/>
        </w:rPr>
      </w:pPr>
      <w:r w:rsidRPr="00063B6C">
        <w:rPr>
          <w:color w:val="000000" w:themeColor="text1"/>
          <w:sz w:val="24"/>
          <w:szCs w:val="24"/>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366186" w:rsidRPr="00063B6C" w:rsidRDefault="00366186" w:rsidP="00366186">
      <w:pPr>
        <w:jc w:val="both"/>
        <w:rPr>
          <w:color w:val="000000" w:themeColor="text1"/>
          <w:sz w:val="24"/>
          <w:szCs w:val="24"/>
        </w:rPr>
      </w:pPr>
      <w:r w:rsidRPr="00063B6C">
        <w:rPr>
          <w:color w:val="000000" w:themeColor="text1"/>
          <w:sz w:val="24"/>
          <w:szCs w:val="24"/>
        </w:rPr>
        <w:t>2) описывая объект закупки, приводит характеристики российских товаров;</w:t>
      </w:r>
    </w:p>
    <w:p w:rsidR="00366186" w:rsidRPr="00063B6C" w:rsidRDefault="00366186" w:rsidP="00366186">
      <w:pPr>
        <w:jc w:val="both"/>
        <w:rPr>
          <w:color w:val="000000" w:themeColor="text1"/>
          <w:sz w:val="24"/>
          <w:szCs w:val="24"/>
        </w:rPr>
      </w:pPr>
      <w:r w:rsidRPr="00063B6C">
        <w:rPr>
          <w:color w:val="000000" w:themeColor="text1"/>
          <w:sz w:val="24"/>
          <w:szCs w:val="24"/>
        </w:rPr>
        <w:t>3) предоставляет приоритет товарам российского происхождения в порядке, предусмотренном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4) в документацию о закупке включает </w:t>
      </w:r>
      <w:proofErr w:type="gramStart"/>
      <w:r w:rsidRPr="00063B6C">
        <w:rPr>
          <w:color w:val="000000" w:themeColor="text1"/>
          <w:sz w:val="24"/>
          <w:szCs w:val="24"/>
        </w:rPr>
        <w:t>требование</w:t>
      </w:r>
      <w:proofErr w:type="gramEnd"/>
      <w:r w:rsidRPr="00063B6C">
        <w:rPr>
          <w:color w:val="000000" w:themeColor="text1"/>
          <w:sz w:val="24"/>
          <w:szCs w:val="24"/>
        </w:rPr>
        <w:t xml:space="preserve"> о представлении участником закупки в составе заявки информации о том, что товар внесен в один из реестров, указанных в п. 1.8.22 настоящего Положения.</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1.9. Требования к участникам закупки</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 участник закупки должен соответствовать требованиям законодательства РФ к лицам, </w:t>
      </w:r>
      <w:r w:rsidRPr="00063B6C">
        <w:rPr>
          <w:color w:val="000000" w:themeColor="text1"/>
          <w:sz w:val="24"/>
          <w:szCs w:val="24"/>
        </w:rPr>
        <w:lastRenderedPageBreak/>
        <w:t>осуществляющим поставки товаров, выполнение работ, оказание услуг, которые являются предметом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2) участник закупки должен отвечать требованиям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063B6C" w:rsidRDefault="00366186" w:rsidP="00366186">
      <w:pPr>
        <w:jc w:val="both"/>
        <w:rPr>
          <w:color w:val="000000" w:themeColor="text1"/>
          <w:sz w:val="24"/>
          <w:szCs w:val="24"/>
        </w:rPr>
      </w:pPr>
      <w:r w:rsidRPr="00063B6C">
        <w:rPr>
          <w:color w:val="000000" w:themeColor="text1"/>
          <w:sz w:val="24"/>
          <w:szCs w:val="24"/>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063B6C" w:rsidRDefault="00366186" w:rsidP="00366186">
      <w:pPr>
        <w:jc w:val="both"/>
        <w:rPr>
          <w:color w:val="000000" w:themeColor="text1"/>
          <w:sz w:val="24"/>
          <w:szCs w:val="24"/>
        </w:rPr>
      </w:pPr>
      <w:r w:rsidRPr="00063B6C">
        <w:rPr>
          <w:color w:val="000000" w:themeColor="text1"/>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063B6C" w:rsidRDefault="00366186" w:rsidP="00366186">
      <w:pPr>
        <w:jc w:val="both"/>
        <w:rPr>
          <w:color w:val="000000" w:themeColor="text1"/>
          <w:sz w:val="24"/>
          <w:szCs w:val="24"/>
        </w:rPr>
      </w:pPr>
      <w:r w:rsidRPr="00063B6C">
        <w:rPr>
          <w:color w:val="000000" w:themeColor="text1"/>
          <w:sz w:val="24"/>
          <w:szCs w:val="24"/>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063B6C" w:rsidRDefault="00366186" w:rsidP="00366186">
      <w:pPr>
        <w:jc w:val="both"/>
        <w:rPr>
          <w:color w:val="000000" w:themeColor="text1"/>
          <w:sz w:val="24"/>
          <w:szCs w:val="24"/>
        </w:rPr>
      </w:pPr>
      <w:r w:rsidRPr="00063B6C">
        <w:rPr>
          <w:color w:val="000000" w:themeColor="text1"/>
          <w:sz w:val="24"/>
          <w:szCs w:val="24"/>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063B6C" w:rsidRDefault="00366186" w:rsidP="00366186">
      <w:pPr>
        <w:jc w:val="both"/>
        <w:rPr>
          <w:color w:val="000000" w:themeColor="text1"/>
          <w:sz w:val="24"/>
          <w:szCs w:val="24"/>
        </w:rPr>
      </w:pPr>
      <w:r w:rsidRPr="00063B6C">
        <w:rPr>
          <w:color w:val="000000" w:themeColor="text1"/>
          <w:sz w:val="24"/>
          <w:szCs w:val="24"/>
        </w:rPr>
        <w:t>1.9.2. К участникам закупки не допускается устанавливать требования дискриминационного характера.</w:t>
      </w:r>
    </w:p>
    <w:p w:rsidR="00366186" w:rsidRPr="00063B6C" w:rsidRDefault="00366186" w:rsidP="00366186">
      <w:pPr>
        <w:jc w:val="both"/>
        <w:rPr>
          <w:color w:val="000000" w:themeColor="text1"/>
          <w:sz w:val="24"/>
          <w:szCs w:val="24"/>
        </w:rPr>
      </w:pPr>
      <w:r w:rsidRPr="00063B6C">
        <w:rPr>
          <w:color w:val="000000" w:themeColor="text1"/>
          <w:sz w:val="24"/>
          <w:szCs w:val="24"/>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1.10. Условия допуска к участию</w:t>
      </w:r>
    </w:p>
    <w:p w:rsidR="00366186" w:rsidRPr="00063B6C" w:rsidRDefault="00366186" w:rsidP="00366186">
      <w:pPr>
        <w:jc w:val="center"/>
        <w:rPr>
          <w:color w:val="000000" w:themeColor="text1"/>
          <w:sz w:val="24"/>
          <w:szCs w:val="24"/>
        </w:rPr>
      </w:pPr>
      <w:r w:rsidRPr="00063B6C">
        <w:rPr>
          <w:color w:val="000000" w:themeColor="text1"/>
          <w:sz w:val="24"/>
          <w:szCs w:val="24"/>
        </w:rPr>
        <w:t>и отстранения от участия в закупках</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1.10.1. Комиссия по закупкам отказывает участнику закупки в допуске к участию в процедуре закупки в следующих случаях:</w:t>
      </w:r>
    </w:p>
    <w:p w:rsidR="00366186" w:rsidRPr="00063B6C" w:rsidRDefault="00366186" w:rsidP="00366186">
      <w:pPr>
        <w:jc w:val="both"/>
        <w:rPr>
          <w:color w:val="000000" w:themeColor="text1"/>
          <w:sz w:val="24"/>
          <w:szCs w:val="24"/>
        </w:rPr>
      </w:pPr>
      <w:r w:rsidRPr="00063B6C">
        <w:rPr>
          <w:color w:val="000000" w:themeColor="text1"/>
          <w:sz w:val="24"/>
          <w:szCs w:val="24"/>
        </w:rPr>
        <w:t>1) выявлено несоответствие участника хотя бы одному из требований, перечисленных в п. 1.9.1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3) участник закупки не представил документы, необходимые для участия в процедуре закупки;</w:t>
      </w:r>
    </w:p>
    <w:p w:rsidR="00366186" w:rsidRPr="00063B6C" w:rsidRDefault="00366186" w:rsidP="00366186">
      <w:pPr>
        <w:jc w:val="both"/>
        <w:rPr>
          <w:color w:val="000000" w:themeColor="text1"/>
          <w:sz w:val="24"/>
          <w:szCs w:val="24"/>
        </w:rPr>
      </w:pPr>
      <w:r w:rsidRPr="00063B6C">
        <w:rPr>
          <w:color w:val="000000" w:themeColor="text1"/>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366186" w:rsidRPr="00063B6C" w:rsidRDefault="00366186" w:rsidP="00366186">
      <w:pPr>
        <w:jc w:val="both"/>
        <w:rPr>
          <w:color w:val="000000" w:themeColor="text1"/>
          <w:sz w:val="24"/>
          <w:szCs w:val="24"/>
        </w:rPr>
      </w:pPr>
      <w:r w:rsidRPr="00063B6C">
        <w:rPr>
          <w:color w:val="000000" w:themeColor="text1"/>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1.10.4. Если факты, перечисленные в п. 1.10.1, выявлены на ином этапе закупки, комиссия по </w:t>
      </w:r>
      <w:r w:rsidRPr="00063B6C">
        <w:rPr>
          <w:color w:val="000000" w:themeColor="text1"/>
          <w:sz w:val="24"/>
          <w:szCs w:val="24"/>
        </w:rPr>
        <w:lastRenderedPageBreak/>
        <w:t>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366186" w:rsidRPr="00063B6C" w:rsidRDefault="00366186" w:rsidP="00366186">
      <w:pPr>
        <w:jc w:val="both"/>
        <w:rPr>
          <w:color w:val="000000" w:themeColor="text1"/>
          <w:sz w:val="24"/>
          <w:szCs w:val="24"/>
        </w:rPr>
      </w:pPr>
      <w:r w:rsidRPr="00063B6C">
        <w:rPr>
          <w:color w:val="000000" w:themeColor="text1"/>
          <w:sz w:val="24"/>
          <w:szCs w:val="24"/>
        </w:rPr>
        <w:t>1) сведения о месте, дате, времени составления протокола;</w:t>
      </w:r>
    </w:p>
    <w:p w:rsidR="00366186" w:rsidRPr="00063B6C" w:rsidRDefault="00366186" w:rsidP="00366186">
      <w:pPr>
        <w:jc w:val="both"/>
        <w:rPr>
          <w:color w:val="000000" w:themeColor="text1"/>
          <w:sz w:val="24"/>
          <w:szCs w:val="24"/>
        </w:rPr>
      </w:pPr>
      <w:r w:rsidRPr="00063B6C">
        <w:rPr>
          <w:color w:val="000000" w:themeColor="text1"/>
          <w:sz w:val="24"/>
          <w:szCs w:val="24"/>
        </w:rPr>
        <w:t>2) фамилии, имена, отчества, должности членов комиссии по закупкам;</w:t>
      </w:r>
    </w:p>
    <w:p w:rsidR="00366186" w:rsidRPr="00063B6C" w:rsidRDefault="00366186" w:rsidP="00366186">
      <w:pPr>
        <w:jc w:val="both"/>
        <w:rPr>
          <w:color w:val="000000" w:themeColor="text1"/>
          <w:sz w:val="24"/>
          <w:szCs w:val="24"/>
        </w:rPr>
      </w:pPr>
      <w:r w:rsidRPr="00063B6C">
        <w:rPr>
          <w:color w:val="000000" w:themeColor="text1"/>
          <w:sz w:val="24"/>
          <w:szCs w:val="24"/>
        </w:rPr>
        <w:t>3) номер заявки, присвоенный оператором электронной площадки при ее получении;</w:t>
      </w:r>
    </w:p>
    <w:p w:rsidR="00366186" w:rsidRPr="00063B6C" w:rsidRDefault="00366186" w:rsidP="00366186">
      <w:pPr>
        <w:jc w:val="both"/>
        <w:rPr>
          <w:color w:val="000000" w:themeColor="text1"/>
          <w:sz w:val="24"/>
          <w:szCs w:val="24"/>
        </w:rPr>
      </w:pPr>
      <w:r w:rsidRPr="00063B6C">
        <w:rPr>
          <w:color w:val="000000" w:themeColor="text1"/>
          <w:sz w:val="24"/>
          <w:szCs w:val="24"/>
        </w:rPr>
        <w:t>4) основание для отстранения в соответствии с п. 1.10.1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5) обстоятельства, при которых выявлен факт, указанный в п. 1.10.1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6) сведения, полученные Заказчиком, комиссией по закупкам в подтверждение факта, названного в п. 1.10.1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366186" w:rsidRPr="00063B6C" w:rsidRDefault="00366186" w:rsidP="00366186">
      <w:pPr>
        <w:jc w:val="both"/>
        <w:rPr>
          <w:color w:val="000000" w:themeColor="text1"/>
          <w:sz w:val="24"/>
          <w:szCs w:val="24"/>
        </w:rPr>
      </w:pPr>
      <w:r w:rsidRPr="00063B6C">
        <w:rPr>
          <w:color w:val="000000" w:themeColor="text1"/>
          <w:sz w:val="24"/>
          <w:szCs w:val="24"/>
        </w:rPr>
        <w:t>Указанный протокол размещается в ЕИС и на электронной площадке не позднее чем через три дня со дня подписания.</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1.11. Порядок заключения и исполнения договора</w:t>
      </w: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по результатам конкурентной закупки, осуществляемой</w:t>
      </w: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1.11.1. Договор заключается Заказчиком в порядке, установленном настоящим Положением, с учетом норм законодательства РФ.</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1.11.2. Договор по результатам проведения конкурентной закупки в электронной форме Заказчик заключает не ранее чем через 10 дней и не позднее чем через 20 дней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366186" w:rsidRPr="00063B6C" w:rsidRDefault="00366186" w:rsidP="00366186">
      <w:pPr>
        <w:jc w:val="both"/>
        <w:rPr>
          <w:color w:val="000000" w:themeColor="text1"/>
          <w:sz w:val="24"/>
          <w:szCs w:val="24"/>
        </w:rPr>
      </w:pPr>
      <w:r w:rsidRPr="00063B6C">
        <w:rPr>
          <w:color w:val="000000" w:themeColor="text1"/>
          <w:sz w:val="24"/>
          <w:szCs w:val="24"/>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366186" w:rsidRPr="00063B6C" w:rsidRDefault="00366186" w:rsidP="00366186">
      <w:pPr>
        <w:jc w:val="both"/>
        <w:rPr>
          <w:color w:val="000000" w:themeColor="text1"/>
          <w:sz w:val="24"/>
          <w:szCs w:val="24"/>
        </w:rPr>
      </w:pPr>
      <w:r w:rsidRPr="00063B6C">
        <w:rPr>
          <w:color w:val="000000" w:themeColor="text1"/>
          <w:sz w:val="24"/>
          <w:szCs w:val="24"/>
        </w:rPr>
        <w:t>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366186" w:rsidRPr="00063B6C" w:rsidRDefault="00366186" w:rsidP="00366186">
      <w:pPr>
        <w:jc w:val="both"/>
        <w:rPr>
          <w:color w:val="000000" w:themeColor="text1"/>
          <w:sz w:val="24"/>
          <w:szCs w:val="24"/>
        </w:rPr>
      </w:pPr>
      <w:proofErr w:type="gramStart"/>
      <w:r w:rsidRPr="00063B6C">
        <w:rPr>
          <w:color w:val="000000" w:themeColor="text1"/>
          <w:sz w:val="24"/>
          <w:szCs w:val="24"/>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w:t>
      </w:r>
      <w:proofErr w:type="gramEnd"/>
      <w:r w:rsidRPr="00063B6C">
        <w:rPr>
          <w:color w:val="000000" w:themeColor="text1"/>
          <w:sz w:val="24"/>
          <w:szCs w:val="24"/>
        </w:rPr>
        <w:t xml:space="preserve"> действовать от имени Заказчика, и размещает в ЕИС в день его подписания.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063B6C">
        <w:rPr>
          <w:color w:val="000000" w:themeColor="text1"/>
          <w:sz w:val="24"/>
          <w:szCs w:val="24"/>
        </w:rPr>
        <w:t>с даты</w:t>
      </w:r>
      <w:proofErr w:type="gramEnd"/>
      <w:r w:rsidRPr="00063B6C">
        <w:rPr>
          <w:color w:val="000000" w:themeColor="text1"/>
          <w:sz w:val="24"/>
          <w:szCs w:val="24"/>
        </w:rPr>
        <w:t xml:space="preserve"> указанного одобрения. Аналогичный срок действует </w:t>
      </w:r>
      <w:proofErr w:type="gramStart"/>
      <w:r w:rsidRPr="00063B6C">
        <w:rPr>
          <w:color w:val="000000" w:themeColor="text1"/>
          <w:sz w:val="24"/>
          <w:szCs w:val="24"/>
        </w:rPr>
        <w:t>с даты вынесения</w:t>
      </w:r>
      <w:proofErr w:type="gramEnd"/>
      <w:r w:rsidRPr="00063B6C">
        <w:rPr>
          <w:color w:val="000000" w:themeColor="text1"/>
          <w:sz w:val="24"/>
          <w:szCs w:val="24"/>
        </w:rPr>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366186" w:rsidRPr="00063B6C" w:rsidRDefault="00366186" w:rsidP="00366186">
      <w:pPr>
        <w:jc w:val="both"/>
        <w:rPr>
          <w:color w:val="000000" w:themeColor="text1"/>
          <w:sz w:val="24"/>
          <w:szCs w:val="24"/>
        </w:rPr>
      </w:pPr>
      <w:r w:rsidRPr="00063B6C">
        <w:rPr>
          <w:color w:val="000000" w:themeColor="text1"/>
          <w:sz w:val="24"/>
          <w:szCs w:val="24"/>
        </w:rPr>
        <w:t>1.11.3. Договор с единственным поставщиком заключается в следующем порядке.</w:t>
      </w:r>
    </w:p>
    <w:p w:rsidR="00366186" w:rsidRPr="00063B6C" w:rsidRDefault="00366186" w:rsidP="00366186">
      <w:pPr>
        <w:jc w:val="both"/>
        <w:rPr>
          <w:color w:val="000000" w:themeColor="text1"/>
          <w:sz w:val="24"/>
          <w:szCs w:val="24"/>
        </w:rPr>
      </w:pPr>
      <w:r w:rsidRPr="00063B6C">
        <w:rPr>
          <w:color w:val="000000" w:themeColor="text1"/>
          <w:sz w:val="24"/>
          <w:szCs w:val="24"/>
        </w:rPr>
        <w:t>Заказчик передает единственному поставщику два экземпляра проекта договора с согласованными сторонами условиями.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w:t>
      </w:r>
      <w:r w:rsidRPr="00063B6C">
        <w:rPr>
          <w:color w:val="000000" w:themeColor="text1"/>
          <w:sz w:val="24"/>
          <w:szCs w:val="24"/>
        </w:rPr>
        <w:lastRenderedPageBreak/>
        <w:t>получения от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366186" w:rsidRPr="00063B6C" w:rsidRDefault="00366186" w:rsidP="00366186">
      <w:pPr>
        <w:jc w:val="both"/>
        <w:rPr>
          <w:color w:val="000000" w:themeColor="text1"/>
          <w:sz w:val="24"/>
          <w:szCs w:val="24"/>
        </w:rPr>
      </w:pPr>
      <w:r w:rsidRPr="00063B6C">
        <w:rPr>
          <w:color w:val="000000" w:themeColor="text1"/>
          <w:sz w:val="24"/>
          <w:szCs w:val="24"/>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1) место, дату и время составления протокола;</w:t>
      </w:r>
    </w:p>
    <w:p w:rsidR="00366186" w:rsidRPr="00063B6C" w:rsidRDefault="00366186" w:rsidP="00366186">
      <w:pPr>
        <w:jc w:val="both"/>
        <w:rPr>
          <w:color w:val="000000" w:themeColor="text1"/>
          <w:sz w:val="24"/>
          <w:szCs w:val="24"/>
        </w:rPr>
      </w:pPr>
      <w:r w:rsidRPr="00063B6C">
        <w:rPr>
          <w:color w:val="000000" w:themeColor="text1"/>
          <w:sz w:val="24"/>
          <w:szCs w:val="24"/>
        </w:rPr>
        <w:t>2) наименование предмета закупки и номер закупки;</w:t>
      </w:r>
    </w:p>
    <w:p w:rsidR="00366186" w:rsidRPr="00063B6C" w:rsidRDefault="00366186" w:rsidP="00366186">
      <w:pPr>
        <w:jc w:val="both"/>
        <w:rPr>
          <w:color w:val="000000" w:themeColor="text1"/>
          <w:sz w:val="24"/>
          <w:szCs w:val="24"/>
        </w:rPr>
      </w:pPr>
      <w:r w:rsidRPr="00063B6C">
        <w:rPr>
          <w:color w:val="000000" w:themeColor="text1"/>
          <w:sz w:val="24"/>
          <w:szCs w:val="24"/>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366186" w:rsidRPr="00063B6C" w:rsidRDefault="00366186" w:rsidP="00366186">
      <w:pPr>
        <w:jc w:val="both"/>
        <w:rPr>
          <w:color w:val="000000" w:themeColor="text1"/>
          <w:sz w:val="24"/>
          <w:szCs w:val="24"/>
        </w:rPr>
      </w:pPr>
      <w:r w:rsidRPr="00063B6C">
        <w:rPr>
          <w:color w:val="000000" w:themeColor="text1"/>
          <w:sz w:val="24"/>
          <w:szCs w:val="24"/>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063B6C">
        <w:rPr>
          <w:color w:val="000000" w:themeColor="text1"/>
          <w:sz w:val="24"/>
          <w:szCs w:val="24"/>
        </w:rPr>
        <w:t>случае</w:t>
      </w:r>
      <w:proofErr w:type="gramEnd"/>
      <w:r w:rsidRPr="00063B6C">
        <w:rPr>
          <w:color w:val="000000" w:themeColor="text1"/>
          <w:sz w:val="24"/>
          <w:szCs w:val="24"/>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1.11.5. Участник закупки признается уклонившимся от заключения договора в случае, когда:</w:t>
      </w:r>
    </w:p>
    <w:p w:rsidR="00366186" w:rsidRPr="00063B6C" w:rsidRDefault="00366186" w:rsidP="00366186">
      <w:pPr>
        <w:jc w:val="both"/>
        <w:rPr>
          <w:color w:val="000000" w:themeColor="text1"/>
          <w:sz w:val="24"/>
          <w:szCs w:val="24"/>
        </w:rPr>
      </w:pPr>
      <w:r w:rsidRPr="00063B6C">
        <w:rPr>
          <w:color w:val="000000" w:themeColor="text1"/>
          <w:sz w:val="24"/>
          <w:szCs w:val="24"/>
        </w:rPr>
        <w:t>1) не представил подписанный договор (отказался от заключения договора) в редакции Заказчика в срок, определенный настоящим Положением;</w:t>
      </w:r>
    </w:p>
    <w:p w:rsidR="00366186" w:rsidRPr="00063B6C" w:rsidRDefault="00366186" w:rsidP="00366186">
      <w:pPr>
        <w:jc w:val="both"/>
        <w:rPr>
          <w:color w:val="000000" w:themeColor="text1"/>
          <w:sz w:val="24"/>
          <w:szCs w:val="24"/>
        </w:rPr>
      </w:pPr>
      <w:r w:rsidRPr="00063B6C">
        <w:rPr>
          <w:color w:val="000000" w:themeColor="text1"/>
          <w:sz w:val="24"/>
          <w:szCs w:val="24"/>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366186" w:rsidRPr="00063B6C" w:rsidRDefault="00366186" w:rsidP="00366186">
      <w:pPr>
        <w:jc w:val="both"/>
        <w:rPr>
          <w:color w:val="000000" w:themeColor="text1"/>
          <w:sz w:val="24"/>
          <w:szCs w:val="24"/>
        </w:rPr>
      </w:pPr>
      <w:r w:rsidRPr="00063B6C">
        <w:rPr>
          <w:color w:val="000000" w:themeColor="text1"/>
          <w:sz w:val="24"/>
          <w:szCs w:val="24"/>
        </w:rPr>
        <w:t>1) место, дата и время составления протокола;</w:t>
      </w:r>
    </w:p>
    <w:p w:rsidR="00366186" w:rsidRPr="00063B6C" w:rsidRDefault="00366186" w:rsidP="00366186">
      <w:pPr>
        <w:jc w:val="both"/>
        <w:rPr>
          <w:color w:val="000000" w:themeColor="text1"/>
          <w:sz w:val="24"/>
          <w:szCs w:val="24"/>
        </w:rPr>
      </w:pPr>
      <w:r w:rsidRPr="00063B6C">
        <w:rPr>
          <w:color w:val="000000" w:themeColor="text1"/>
          <w:sz w:val="24"/>
          <w:szCs w:val="24"/>
        </w:rPr>
        <w:t>2) наименование лица, которое уклонилось от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3) факты, на основании которых лицо признано уклонившимся от заключения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и на электронной площадке не позднее чем через три дня со </w:t>
      </w:r>
      <w:r w:rsidRPr="00063B6C">
        <w:rPr>
          <w:color w:val="000000" w:themeColor="text1"/>
          <w:sz w:val="24"/>
          <w:szCs w:val="24"/>
        </w:rPr>
        <w:lastRenderedPageBreak/>
        <w:t>дня подписания.</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1.11.7. В </w:t>
      </w:r>
      <w:proofErr w:type="gramStart"/>
      <w:r w:rsidRPr="00063B6C">
        <w:rPr>
          <w:color w:val="000000" w:themeColor="text1"/>
          <w:sz w:val="24"/>
          <w:szCs w:val="24"/>
        </w:rPr>
        <w:t>случае</w:t>
      </w:r>
      <w:proofErr w:type="gramEnd"/>
      <w:r w:rsidRPr="00063B6C">
        <w:rPr>
          <w:color w:val="000000" w:themeColor="text1"/>
          <w:sz w:val="24"/>
          <w:szCs w:val="24"/>
        </w:rPr>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366186" w:rsidRPr="00063B6C" w:rsidRDefault="00366186" w:rsidP="00366186">
      <w:pPr>
        <w:jc w:val="both"/>
        <w:rPr>
          <w:color w:val="000000" w:themeColor="text1"/>
          <w:sz w:val="24"/>
          <w:szCs w:val="24"/>
        </w:rPr>
      </w:pPr>
      <w:r w:rsidRPr="00063B6C">
        <w:rPr>
          <w:color w:val="000000" w:themeColor="text1"/>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366186" w:rsidRPr="00063B6C" w:rsidRDefault="00366186" w:rsidP="00366186">
      <w:pPr>
        <w:jc w:val="both"/>
        <w:rPr>
          <w:color w:val="000000" w:themeColor="text1"/>
          <w:sz w:val="24"/>
          <w:szCs w:val="24"/>
        </w:rPr>
      </w:pPr>
      <w:r w:rsidRPr="00063B6C">
        <w:rPr>
          <w:color w:val="000000" w:themeColor="text1"/>
          <w:sz w:val="24"/>
          <w:szCs w:val="24"/>
        </w:rPr>
        <w:t>В течение пяти дней со дня размещения в ЕИС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366186" w:rsidRPr="00063B6C" w:rsidRDefault="00366186" w:rsidP="00366186">
      <w:pPr>
        <w:jc w:val="both"/>
        <w:rPr>
          <w:color w:val="000000" w:themeColor="text1"/>
          <w:sz w:val="24"/>
          <w:szCs w:val="24"/>
        </w:rPr>
      </w:pPr>
      <w:r w:rsidRPr="00063B6C">
        <w:rPr>
          <w:color w:val="000000" w:themeColor="text1"/>
          <w:sz w:val="24"/>
          <w:szCs w:val="24"/>
        </w:rPr>
        <w:t>Договор с таким лицом заключается в порядке, указанном в п. 1.11.4 настоящего Положения.</w:t>
      </w:r>
    </w:p>
    <w:p w:rsidR="00366186" w:rsidRPr="00063B6C" w:rsidRDefault="00366186" w:rsidP="00366186">
      <w:pPr>
        <w:jc w:val="both"/>
        <w:rPr>
          <w:color w:val="000000" w:themeColor="text1"/>
          <w:sz w:val="24"/>
          <w:szCs w:val="24"/>
        </w:rPr>
      </w:pPr>
      <w:r w:rsidRPr="00063B6C">
        <w:rPr>
          <w:color w:val="000000" w:themeColor="text1"/>
          <w:sz w:val="24"/>
          <w:szCs w:val="24"/>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1.11.9. Цена договора является твердой и может изменяться </w:t>
      </w:r>
      <w:r w:rsidRPr="00063B6C">
        <w:rPr>
          <w:rStyle w:val="afff4"/>
          <w:i w:val="0"/>
          <w:color w:val="000000" w:themeColor="text1"/>
          <w:sz w:val="24"/>
          <w:szCs w:val="24"/>
        </w:rPr>
        <w:t>только по соглашению сторон в</w:t>
      </w:r>
      <w:r w:rsidRPr="00063B6C">
        <w:rPr>
          <w:color w:val="000000" w:themeColor="text1"/>
          <w:sz w:val="24"/>
          <w:szCs w:val="24"/>
        </w:rPr>
        <w:t xml:space="preserve"> следующих случаях:</w:t>
      </w:r>
    </w:p>
    <w:p w:rsidR="00366186" w:rsidRPr="00063B6C" w:rsidRDefault="00366186" w:rsidP="00366186">
      <w:pPr>
        <w:jc w:val="both"/>
        <w:rPr>
          <w:color w:val="000000" w:themeColor="text1"/>
          <w:sz w:val="24"/>
          <w:szCs w:val="24"/>
        </w:rPr>
      </w:pPr>
      <w:r w:rsidRPr="00063B6C">
        <w:rPr>
          <w:color w:val="000000" w:themeColor="text1"/>
          <w:sz w:val="24"/>
          <w:szCs w:val="24"/>
        </w:rPr>
        <w:t>1) цена снижается без изменения предусмотренного договором количества товаров, объема работ, услуг и иных условий исполнения договора;</w:t>
      </w:r>
    </w:p>
    <w:p w:rsidR="00366186" w:rsidRPr="00063B6C" w:rsidRDefault="00366186" w:rsidP="00366186">
      <w:pPr>
        <w:pStyle w:val="ConsNormal"/>
        <w:rPr>
          <w:rFonts w:ascii="Times New Roman" w:hAnsi="Times New Roman" w:cs="Times New Roman"/>
          <w:color w:val="000000" w:themeColor="text1"/>
          <w:sz w:val="24"/>
          <w:szCs w:val="24"/>
        </w:rPr>
      </w:pPr>
      <w:r w:rsidRPr="00063B6C">
        <w:rPr>
          <w:rFonts w:ascii="Times New Roman" w:hAnsi="Times New Roman" w:cs="Times New Roman"/>
          <w:color w:val="000000" w:themeColor="text1"/>
          <w:sz w:val="24"/>
          <w:szCs w:val="24"/>
        </w:rPr>
        <w:t>2) изменился размер ставки налога на добавленную стоимость;</w:t>
      </w:r>
    </w:p>
    <w:p w:rsidR="00366186" w:rsidRPr="00063B6C" w:rsidRDefault="00366186" w:rsidP="00366186">
      <w:pPr>
        <w:jc w:val="both"/>
        <w:rPr>
          <w:color w:val="000000" w:themeColor="text1"/>
          <w:sz w:val="24"/>
          <w:szCs w:val="24"/>
        </w:rPr>
      </w:pPr>
      <w:r w:rsidRPr="00063B6C">
        <w:rPr>
          <w:color w:val="000000" w:themeColor="text1"/>
          <w:sz w:val="24"/>
          <w:szCs w:val="24"/>
        </w:rPr>
        <w:t>3) изменились в соответствии с законодательством Российской Федерации регулируемые цены (тарифы) на товары, работы, услуги;</w:t>
      </w:r>
    </w:p>
    <w:p w:rsidR="00366186" w:rsidRPr="00063B6C" w:rsidRDefault="00366186" w:rsidP="00366186">
      <w:pPr>
        <w:jc w:val="both"/>
        <w:rPr>
          <w:color w:val="000000" w:themeColor="text1"/>
          <w:sz w:val="24"/>
          <w:szCs w:val="24"/>
        </w:rPr>
      </w:pPr>
      <w:r w:rsidRPr="00063B6C">
        <w:rPr>
          <w:color w:val="000000" w:themeColor="text1"/>
          <w:sz w:val="24"/>
          <w:szCs w:val="24"/>
        </w:rPr>
        <w:t>4) возможность изменить цену договора предусмотрена таким договором.</w:t>
      </w:r>
    </w:p>
    <w:p w:rsidR="00366186" w:rsidRPr="00063B6C" w:rsidRDefault="00366186" w:rsidP="00366186">
      <w:pPr>
        <w:jc w:val="both"/>
        <w:rPr>
          <w:color w:val="000000" w:themeColor="text1"/>
          <w:sz w:val="24"/>
          <w:szCs w:val="24"/>
        </w:rPr>
      </w:pPr>
      <w:r w:rsidRPr="00063B6C">
        <w:rPr>
          <w:color w:val="000000" w:themeColor="text1"/>
          <w:sz w:val="24"/>
          <w:szCs w:val="24"/>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063B6C">
        <w:rPr>
          <w:color w:val="000000" w:themeColor="text1"/>
          <w:sz w:val="24"/>
          <w:szCs w:val="24"/>
        </w:rPr>
        <w:t>указанными</w:t>
      </w:r>
      <w:proofErr w:type="gramEnd"/>
      <w:r w:rsidRPr="00063B6C">
        <w:rPr>
          <w:color w:val="000000" w:themeColor="text1"/>
          <w:sz w:val="24"/>
          <w:szCs w:val="24"/>
        </w:rPr>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366186" w:rsidRPr="00063B6C" w:rsidRDefault="00366186" w:rsidP="00366186">
      <w:pPr>
        <w:jc w:val="both"/>
        <w:rPr>
          <w:color w:val="000000" w:themeColor="text1"/>
          <w:sz w:val="24"/>
          <w:szCs w:val="24"/>
        </w:rPr>
      </w:pPr>
      <w:r w:rsidRPr="00063B6C">
        <w:rPr>
          <w:color w:val="000000" w:themeColor="text1"/>
          <w:sz w:val="24"/>
          <w:szCs w:val="24"/>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366186" w:rsidRPr="00063B6C" w:rsidRDefault="00366186" w:rsidP="00366186">
      <w:pPr>
        <w:jc w:val="both"/>
        <w:rPr>
          <w:color w:val="000000" w:themeColor="text1"/>
          <w:sz w:val="24"/>
          <w:szCs w:val="24"/>
        </w:rPr>
      </w:pPr>
      <w:r w:rsidRPr="00063B6C">
        <w:rPr>
          <w:color w:val="000000" w:themeColor="text1"/>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w:t>
      </w:r>
      <w:r w:rsidRPr="00063B6C">
        <w:rPr>
          <w:color w:val="000000" w:themeColor="text1"/>
          <w:sz w:val="24"/>
          <w:szCs w:val="24"/>
        </w:rPr>
        <w:lastRenderedPageBreak/>
        <w:t xml:space="preserve">которого улучшены по сравнению с </w:t>
      </w:r>
      <w:proofErr w:type="gramStart"/>
      <w:r w:rsidRPr="00063B6C">
        <w:rPr>
          <w:color w:val="000000" w:themeColor="text1"/>
          <w:sz w:val="24"/>
          <w:szCs w:val="24"/>
        </w:rPr>
        <w:t>указанными</w:t>
      </w:r>
      <w:proofErr w:type="gramEnd"/>
      <w:r w:rsidRPr="00063B6C">
        <w:rPr>
          <w:color w:val="000000" w:themeColor="text1"/>
          <w:sz w:val="24"/>
          <w:szCs w:val="24"/>
        </w:rPr>
        <w:t xml:space="preserve"> в договоре.</w:t>
      </w:r>
    </w:p>
    <w:p w:rsidR="00366186" w:rsidRPr="00063B6C" w:rsidRDefault="00366186" w:rsidP="00366186">
      <w:pPr>
        <w:jc w:val="both"/>
        <w:rPr>
          <w:color w:val="000000" w:themeColor="text1"/>
          <w:sz w:val="24"/>
          <w:szCs w:val="24"/>
        </w:rPr>
      </w:pPr>
      <w:r w:rsidRPr="00063B6C">
        <w:rPr>
          <w:color w:val="000000" w:themeColor="text1"/>
          <w:sz w:val="24"/>
          <w:szCs w:val="24"/>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366186" w:rsidRPr="00063B6C" w:rsidRDefault="00366186" w:rsidP="00366186">
      <w:pPr>
        <w:jc w:val="both"/>
        <w:rPr>
          <w:color w:val="000000" w:themeColor="text1"/>
          <w:sz w:val="24"/>
          <w:szCs w:val="24"/>
        </w:rPr>
      </w:pPr>
      <w:r w:rsidRPr="00063B6C">
        <w:rPr>
          <w:color w:val="000000" w:themeColor="text1"/>
          <w:sz w:val="24"/>
          <w:szCs w:val="24"/>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366186" w:rsidRPr="00063B6C" w:rsidRDefault="00366186" w:rsidP="00366186">
      <w:pPr>
        <w:jc w:val="both"/>
        <w:rPr>
          <w:color w:val="000000" w:themeColor="text1"/>
          <w:sz w:val="24"/>
          <w:szCs w:val="24"/>
        </w:rPr>
      </w:pPr>
      <w:r w:rsidRPr="00063B6C">
        <w:rPr>
          <w:color w:val="000000" w:themeColor="text1"/>
          <w:sz w:val="24"/>
          <w:szCs w:val="24"/>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366186" w:rsidRPr="00063B6C" w:rsidRDefault="00366186" w:rsidP="00366186">
      <w:pPr>
        <w:jc w:val="both"/>
        <w:rPr>
          <w:color w:val="000000" w:themeColor="text1"/>
          <w:sz w:val="24"/>
          <w:szCs w:val="24"/>
        </w:rPr>
      </w:pPr>
      <w:r w:rsidRPr="00063B6C">
        <w:rPr>
          <w:color w:val="000000" w:themeColor="text1"/>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366186" w:rsidRPr="00063B6C" w:rsidRDefault="00366186" w:rsidP="00366186">
      <w:pPr>
        <w:jc w:val="both"/>
        <w:rPr>
          <w:color w:val="000000" w:themeColor="text1"/>
          <w:sz w:val="24"/>
          <w:szCs w:val="24"/>
        </w:rPr>
      </w:pPr>
      <w:r w:rsidRPr="00063B6C">
        <w:rPr>
          <w:color w:val="000000" w:themeColor="text1"/>
          <w:sz w:val="24"/>
          <w:szCs w:val="24"/>
        </w:rPr>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p w:rsidR="00366186" w:rsidRPr="00063B6C" w:rsidRDefault="00366186" w:rsidP="00366186">
      <w:pPr>
        <w:jc w:val="both"/>
        <w:rPr>
          <w:color w:val="000000" w:themeColor="text1"/>
          <w:sz w:val="24"/>
          <w:szCs w:val="24"/>
        </w:rPr>
      </w:pPr>
      <w:r w:rsidRPr="00063B6C">
        <w:rPr>
          <w:color w:val="000000" w:themeColor="text1"/>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366186" w:rsidRPr="00063B6C" w:rsidRDefault="00366186" w:rsidP="00366186">
      <w:pPr>
        <w:jc w:val="both"/>
        <w:rPr>
          <w:color w:val="000000" w:themeColor="text1"/>
          <w:sz w:val="24"/>
          <w:szCs w:val="24"/>
        </w:rPr>
      </w:pPr>
      <w:r w:rsidRPr="00063B6C">
        <w:rPr>
          <w:color w:val="000000" w:themeColor="text1"/>
          <w:sz w:val="24"/>
          <w:szCs w:val="24"/>
        </w:rPr>
        <w:t>1.11.18. С учетом особенностей предмета закупки в договоре могут устанавливаться иные меры ответственности за нарушение его условий.</w:t>
      </w:r>
    </w:p>
    <w:p w:rsidR="00366186" w:rsidRPr="00063B6C" w:rsidRDefault="00366186" w:rsidP="00366186">
      <w:pPr>
        <w:jc w:val="both"/>
        <w:rPr>
          <w:color w:val="000000" w:themeColor="text1"/>
          <w:sz w:val="24"/>
          <w:szCs w:val="24"/>
        </w:rPr>
      </w:pPr>
      <w:r w:rsidRPr="00063B6C">
        <w:rPr>
          <w:color w:val="000000" w:themeColor="text1"/>
          <w:sz w:val="24"/>
          <w:szCs w:val="24"/>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366186" w:rsidRPr="00063B6C" w:rsidRDefault="00366186" w:rsidP="00366186">
      <w:pPr>
        <w:jc w:val="both"/>
        <w:rPr>
          <w:color w:val="000000" w:themeColor="text1"/>
          <w:sz w:val="24"/>
          <w:szCs w:val="24"/>
        </w:rPr>
      </w:pPr>
    </w:p>
    <w:p w:rsidR="00366186" w:rsidRPr="00063B6C" w:rsidRDefault="00366186" w:rsidP="00366186">
      <w:pPr>
        <w:jc w:val="center"/>
        <w:outlineLvl w:val="1"/>
        <w:rPr>
          <w:color w:val="000000" w:themeColor="text1"/>
          <w:sz w:val="24"/>
          <w:szCs w:val="24"/>
        </w:rPr>
      </w:pPr>
      <w:r w:rsidRPr="00063B6C">
        <w:rPr>
          <w:color w:val="000000" w:themeColor="text1"/>
          <w:sz w:val="24"/>
          <w:szCs w:val="24"/>
        </w:rPr>
        <w:t>1.12. Реестр заключенных договоров</w:t>
      </w:r>
    </w:p>
    <w:p w:rsidR="00366186" w:rsidRPr="00063B6C" w:rsidRDefault="00366186" w:rsidP="00366186">
      <w:pPr>
        <w:jc w:val="both"/>
        <w:rPr>
          <w:color w:val="000000" w:themeColor="text1"/>
          <w:sz w:val="24"/>
          <w:szCs w:val="24"/>
        </w:rPr>
      </w:pPr>
    </w:p>
    <w:p w:rsidR="00366186" w:rsidRPr="00063B6C" w:rsidRDefault="00366186" w:rsidP="00366186">
      <w:pPr>
        <w:jc w:val="both"/>
        <w:rPr>
          <w:color w:val="000000" w:themeColor="text1"/>
          <w:sz w:val="24"/>
          <w:szCs w:val="24"/>
        </w:rPr>
      </w:pPr>
      <w:r w:rsidRPr="00063B6C">
        <w:rPr>
          <w:color w:val="000000" w:themeColor="text1"/>
          <w:sz w:val="24"/>
          <w:szCs w:val="24"/>
        </w:rPr>
        <w:t xml:space="preserve">1.12.1. </w:t>
      </w:r>
      <w:proofErr w:type="gramStart"/>
      <w:r w:rsidRPr="00063B6C">
        <w:rPr>
          <w:color w:val="000000" w:themeColor="text1"/>
          <w:sz w:val="24"/>
          <w:szCs w:val="24"/>
        </w:rPr>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063B6C">
        <w:rPr>
          <w:color w:val="000000" w:themeColor="text1"/>
          <w:sz w:val="24"/>
          <w:szCs w:val="24"/>
        </w:rPr>
        <w:t xml:space="preserve"> результатам закупки".</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063B6C">
        <w:rPr>
          <w:color w:val="000000" w:themeColor="text1"/>
          <w:sz w:val="24"/>
          <w:szCs w:val="24"/>
        </w:rPr>
        <w:t>с даты заключения</w:t>
      </w:r>
      <w:proofErr w:type="gramEnd"/>
      <w:r w:rsidRPr="00063B6C">
        <w:rPr>
          <w:color w:val="000000" w:themeColor="text1"/>
          <w:sz w:val="24"/>
          <w:szCs w:val="24"/>
        </w:rPr>
        <w:t xml:space="preserve"> таких договоров.</w:t>
      </w:r>
    </w:p>
    <w:p w:rsidR="00366186" w:rsidRPr="00063B6C" w:rsidRDefault="00366186" w:rsidP="00366186">
      <w:pPr>
        <w:jc w:val="both"/>
        <w:rPr>
          <w:color w:val="000000" w:themeColor="text1"/>
          <w:sz w:val="24"/>
          <w:szCs w:val="24"/>
        </w:rPr>
      </w:pPr>
      <w:r w:rsidRPr="00063B6C">
        <w:rPr>
          <w:color w:val="000000" w:themeColor="text1"/>
          <w:sz w:val="24"/>
          <w:szCs w:val="24"/>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366186" w:rsidRPr="00063B6C" w:rsidRDefault="00366186" w:rsidP="00366186">
      <w:pPr>
        <w:jc w:val="both"/>
        <w:rPr>
          <w:color w:val="000000" w:themeColor="text1"/>
          <w:sz w:val="24"/>
          <w:szCs w:val="24"/>
        </w:rPr>
      </w:pPr>
      <w:r w:rsidRPr="00063B6C">
        <w:rPr>
          <w:color w:val="000000" w:themeColor="text1"/>
          <w:sz w:val="24"/>
          <w:szCs w:val="24"/>
        </w:rPr>
        <w:lastRenderedPageBreak/>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366186" w:rsidRPr="00063B6C" w:rsidRDefault="00366186" w:rsidP="00366186">
      <w:pPr>
        <w:jc w:val="both"/>
        <w:rPr>
          <w:color w:val="000000" w:themeColor="text1"/>
          <w:sz w:val="24"/>
          <w:szCs w:val="24"/>
        </w:rPr>
      </w:pPr>
      <w:r w:rsidRPr="00063B6C">
        <w:rPr>
          <w:color w:val="000000" w:themeColor="text1"/>
          <w:sz w:val="24"/>
          <w:szCs w:val="24"/>
        </w:rPr>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063B6C">
        <w:rPr>
          <w:color w:val="000000" w:themeColor="text1"/>
          <w:sz w:val="24"/>
          <w:szCs w:val="24"/>
        </w:rPr>
        <w:t>с даты исполнения</w:t>
      </w:r>
      <w:proofErr w:type="gramEnd"/>
      <w:r w:rsidRPr="00063B6C">
        <w:rPr>
          <w:color w:val="000000" w:themeColor="text1"/>
          <w:sz w:val="24"/>
          <w:szCs w:val="24"/>
        </w:rPr>
        <w:t xml:space="preserve"> или расторжения договора.</w:t>
      </w:r>
    </w:p>
    <w:p w:rsidR="00366186" w:rsidRPr="00063B6C" w:rsidRDefault="00366186" w:rsidP="00366186">
      <w:pPr>
        <w:jc w:val="both"/>
        <w:rPr>
          <w:color w:val="000000" w:themeColor="text1"/>
          <w:sz w:val="24"/>
          <w:szCs w:val="24"/>
        </w:rPr>
      </w:pPr>
      <w:r w:rsidRPr="00063B6C">
        <w:rPr>
          <w:color w:val="000000" w:themeColor="text1"/>
          <w:sz w:val="24"/>
          <w:szCs w:val="24"/>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366186" w:rsidRPr="00063B6C" w:rsidRDefault="00366186" w:rsidP="00366186">
      <w:pPr>
        <w:jc w:val="both"/>
        <w:rPr>
          <w:color w:val="000000" w:themeColor="text1"/>
          <w:sz w:val="24"/>
          <w:szCs w:val="24"/>
        </w:rPr>
      </w:pPr>
      <w:r w:rsidRPr="00063B6C">
        <w:rPr>
          <w:color w:val="000000" w:themeColor="text1"/>
          <w:sz w:val="24"/>
          <w:szCs w:val="24"/>
        </w:rPr>
        <w:t>1.12.6. В реестр договоров не вносятся сведения и не передаются документы, которые в соответствии с Законом N 223-ФЗ не подлежат размещению в ЕИС.</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 Закупка путем проведения конкурса в электронной форме</w:t>
      </w:r>
    </w:p>
    <w:p w:rsidR="00366186" w:rsidRPr="00063B6C" w:rsidRDefault="00366186" w:rsidP="00366186">
      <w:pPr>
        <w:adjustRightInd w:val="0"/>
        <w:jc w:val="center"/>
        <w:outlineLvl w:val="1"/>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2.1. Конкурс на право заключения договора</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center"/>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w:t>
      </w:r>
      <w:proofErr w:type="gramStart"/>
      <w:r w:rsidRPr="00063B6C">
        <w:rPr>
          <w:color w:val="000000" w:themeColor="text1"/>
          <w:sz w:val="24"/>
          <w:szCs w:val="24"/>
        </w:rPr>
        <w:t>числе</w:t>
      </w:r>
      <w:proofErr w:type="gramEnd"/>
      <w:r w:rsidRPr="00063B6C">
        <w:rPr>
          <w:color w:val="000000" w:themeColor="text1"/>
          <w:sz w:val="24"/>
          <w:szCs w:val="24"/>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2.1.2. Не допускается взимать с участников плату за участие в конкурсе.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2.2. Извещение о проведении конкурса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2.2.1. В извещении о проведении конкурса должны быть указаны сведения в соответствии с п. 1.8.7 настоящего Положения.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конкурсе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2.3. Конкурсная документация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2.3.1. Конкурсная документация должна содержать сведения, предусмотренные п. 1.8.2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2.3.2. Заказчик вправе предусмотреть в конкурсной документации условие о проведении переторжки в соответствии с п. 2.8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2.3.3. К извещению, конкурсной документации должен быть приложен проект договора, являющийся их неотъемлемой частью.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2.3.4. При проведении конкурса могут выделяться лоты, в отношении каждого из которых в </w:t>
      </w:r>
      <w:r w:rsidRPr="00063B6C">
        <w:rPr>
          <w:color w:val="000000" w:themeColor="text1"/>
          <w:sz w:val="24"/>
          <w:szCs w:val="24"/>
        </w:rPr>
        <w:lastRenderedPageBreak/>
        <w:t>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2.3.5. Изменения, внесенные в конкурсную документацию, размещаются в ЕИС и на электронной площадке в порядке и сроки, указанные в п. 2.2.3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2.4. Критерии оценки заявок на участие в конкурсе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2.4.2. Критериями оценки заявок на участие в конкурсе могут быть: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цена;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качественные и (или) функциональные характеристики (потребительские свойства) товара, качество работ,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расходы на эксплуатацию товара;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расходы на техническое обслуживание товара;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сроки (периоды) поставки товара, выполнения работ, оказания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срок, на который предоставляются гарантии качества товара, работ,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деловая репутация участника закупок;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квалификация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квалификация работников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ЦБ</w:t>
      </w:r>
      <w:proofErr w:type="gramStart"/>
      <w:r w:rsidRPr="00063B6C">
        <w:rPr>
          <w:color w:val="000000" w:themeColor="text1"/>
          <w:sz w:val="24"/>
          <w:szCs w:val="24"/>
        </w:rPr>
        <w:t>i</w:t>
      </w:r>
      <w:proofErr w:type="gramEnd"/>
      <w:r w:rsidRPr="00063B6C">
        <w:rPr>
          <w:color w:val="000000" w:themeColor="text1"/>
          <w:sz w:val="24"/>
          <w:szCs w:val="24"/>
        </w:rPr>
        <w:t xml:space="preserve"> = Цmin / Цi x 100,</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где ЦБ</w:t>
      </w:r>
      <w:proofErr w:type="gramStart"/>
      <w:r w:rsidRPr="00063B6C">
        <w:rPr>
          <w:color w:val="000000" w:themeColor="text1"/>
          <w:sz w:val="24"/>
          <w:szCs w:val="24"/>
        </w:rPr>
        <w:t>i</w:t>
      </w:r>
      <w:proofErr w:type="gramEnd"/>
      <w:r w:rsidRPr="00063B6C">
        <w:rPr>
          <w:color w:val="000000" w:themeColor="text1"/>
          <w:sz w:val="24"/>
          <w:szCs w:val="24"/>
        </w:rPr>
        <w:t xml:space="preserve"> - количество баллов по критерию;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Цmin - минимальное предложение из </w:t>
      </w:r>
      <w:proofErr w:type="gramStart"/>
      <w:r w:rsidRPr="00063B6C">
        <w:rPr>
          <w:color w:val="000000" w:themeColor="text1"/>
          <w:sz w:val="24"/>
          <w:szCs w:val="24"/>
        </w:rPr>
        <w:t>сделанных</w:t>
      </w:r>
      <w:proofErr w:type="gramEnd"/>
      <w:r w:rsidRPr="00063B6C">
        <w:rPr>
          <w:color w:val="000000" w:themeColor="text1"/>
          <w:sz w:val="24"/>
          <w:szCs w:val="24"/>
        </w:rPr>
        <w:t xml:space="preserve"> участниками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Ц</w:t>
      </w:r>
      <w:proofErr w:type="gramStart"/>
      <w:r w:rsidRPr="00063B6C">
        <w:rPr>
          <w:color w:val="000000" w:themeColor="text1"/>
          <w:sz w:val="24"/>
          <w:szCs w:val="24"/>
        </w:rPr>
        <w:t>i</w:t>
      </w:r>
      <w:proofErr w:type="gramEnd"/>
      <w:r w:rsidRPr="00063B6C">
        <w:rPr>
          <w:color w:val="000000" w:themeColor="text1"/>
          <w:sz w:val="24"/>
          <w:szCs w:val="24"/>
        </w:rPr>
        <w:t xml:space="preserve"> - предложение участника, которое оценивается.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СБi = </w:t>
      </w:r>
      <w:proofErr w:type="gramStart"/>
      <w:r w:rsidRPr="00063B6C">
        <w:rPr>
          <w:color w:val="000000" w:themeColor="text1"/>
          <w:sz w:val="24"/>
          <w:szCs w:val="24"/>
        </w:rPr>
        <w:t>С</w:t>
      </w:r>
      <w:proofErr w:type="gramEnd"/>
      <w:r w:rsidRPr="00063B6C">
        <w:rPr>
          <w:color w:val="000000" w:themeColor="text1"/>
          <w:sz w:val="24"/>
          <w:szCs w:val="24"/>
        </w:rPr>
        <w:t>min / Сi x 100,</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где СБ</w:t>
      </w:r>
      <w:proofErr w:type="gramStart"/>
      <w:r w:rsidRPr="00063B6C">
        <w:rPr>
          <w:color w:val="000000" w:themeColor="text1"/>
          <w:sz w:val="24"/>
          <w:szCs w:val="24"/>
        </w:rPr>
        <w:t>i</w:t>
      </w:r>
      <w:proofErr w:type="gramEnd"/>
      <w:r w:rsidRPr="00063B6C">
        <w:rPr>
          <w:color w:val="000000" w:themeColor="text1"/>
          <w:sz w:val="24"/>
          <w:szCs w:val="24"/>
        </w:rPr>
        <w:t xml:space="preserve"> - количество баллов по критерию;</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С</w:t>
      </w:r>
      <w:proofErr w:type="gramEnd"/>
      <w:r w:rsidRPr="00063B6C">
        <w:rPr>
          <w:color w:val="000000" w:themeColor="text1"/>
          <w:sz w:val="24"/>
          <w:szCs w:val="24"/>
        </w:rPr>
        <w:t>min - минимальное предложение из сделанных участниками;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С</w:t>
      </w:r>
      <w:proofErr w:type="gramStart"/>
      <w:r w:rsidRPr="00063B6C">
        <w:rPr>
          <w:color w:val="000000" w:themeColor="text1"/>
          <w:sz w:val="24"/>
          <w:szCs w:val="24"/>
        </w:rPr>
        <w:t>i</w:t>
      </w:r>
      <w:proofErr w:type="gramEnd"/>
      <w:r w:rsidRPr="00063B6C">
        <w:rPr>
          <w:color w:val="000000" w:themeColor="text1"/>
          <w:sz w:val="24"/>
          <w:szCs w:val="24"/>
        </w:rPr>
        <w:t xml:space="preserve"> - предложение участника, которое оценивается.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2.4.6. Для оценки и сопоставления заявок по критериям, указанным в пп. 2, 7 - 10 п. 2.4.2 настоящего Положения, в конкурсной документации устанавливаются: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показатели (подкритерии), по которым будет оцениваться каждый критерий;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минимальное и максимальное количество баллов, которое может быть присвоено по каждому показателю;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4) значимость каждого из показателей.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ПБ</w:t>
      </w:r>
      <w:proofErr w:type="gramStart"/>
      <w:r w:rsidRPr="00063B6C">
        <w:rPr>
          <w:color w:val="000000" w:themeColor="text1"/>
          <w:sz w:val="24"/>
          <w:szCs w:val="24"/>
        </w:rPr>
        <w:t>i</w:t>
      </w:r>
      <w:proofErr w:type="gramEnd"/>
      <w:r w:rsidRPr="00063B6C">
        <w:rPr>
          <w:color w:val="000000" w:themeColor="text1"/>
          <w:sz w:val="24"/>
          <w:szCs w:val="24"/>
        </w:rPr>
        <w:t xml:space="preserve"> = Пi / Пmax x ЗП,</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где ПБ</w:t>
      </w:r>
      <w:proofErr w:type="gramStart"/>
      <w:r w:rsidRPr="00063B6C">
        <w:rPr>
          <w:color w:val="000000" w:themeColor="text1"/>
          <w:sz w:val="24"/>
          <w:szCs w:val="24"/>
        </w:rPr>
        <w:t>i</w:t>
      </w:r>
      <w:proofErr w:type="gramEnd"/>
      <w:r w:rsidRPr="00063B6C">
        <w:rPr>
          <w:color w:val="000000" w:themeColor="text1"/>
          <w:sz w:val="24"/>
          <w:szCs w:val="24"/>
        </w:rPr>
        <w:t xml:space="preserve"> - количество баллов по показателю;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П</w:t>
      </w:r>
      <w:proofErr w:type="gramStart"/>
      <w:r w:rsidRPr="00063B6C">
        <w:rPr>
          <w:color w:val="000000" w:themeColor="text1"/>
          <w:sz w:val="24"/>
          <w:szCs w:val="24"/>
        </w:rPr>
        <w:t>i</w:t>
      </w:r>
      <w:proofErr w:type="gramEnd"/>
      <w:r w:rsidRPr="00063B6C">
        <w:rPr>
          <w:color w:val="000000" w:themeColor="text1"/>
          <w:sz w:val="24"/>
          <w:szCs w:val="24"/>
        </w:rPr>
        <w:t xml:space="preserve"> - предложение участника, которое оценивается;</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П</w:t>
      </w:r>
      <w:proofErr w:type="gramEnd"/>
      <w:r w:rsidRPr="00063B6C">
        <w:rPr>
          <w:color w:val="000000" w:themeColor="text1"/>
          <w:sz w:val="24"/>
          <w:szCs w:val="24"/>
        </w:rPr>
        <w:t>max - предложение, за которое присваивается максимальное количество баллов;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ЗП - значимость показателя.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2.4.9. Победителем конкурса признается участник, заявке которого присвоено наибольшее количество баллов.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063B6C">
        <w:rPr>
          <w:color w:val="000000" w:themeColor="text1"/>
          <w:sz w:val="24"/>
          <w:szCs w:val="24"/>
        </w:rPr>
        <w:t>предложенных</w:t>
      </w:r>
      <w:proofErr w:type="gramEnd"/>
      <w:r w:rsidRPr="00063B6C">
        <w:rPr>
          <w:color w:val="000000" w:themeColor="text1"/>
          <w:sz w:val="24"/>
          <w:szCs w:val="24"/>
        </w:rPr>
        <w:t xml:space="preserve"> участниками условия исполнения договора.</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2.5. Порядок подачи заявок на участие в конкурсе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w:t>
      </w:r>
      <w:proofErr w:type="gramStart"/>
      <w:r w:rsidRPr="00063B6C">
        <w:rPr>
          <w:color w:val="000000" w:themeColor="text1"/>
          <w:sz w:val="24"/>
          <w:szCs w:val="24"/>
        </w:rPr>
        <w:t>указанные</w:t>
      </w:r>
      <w:proofErr w:type="gramEnd"/>
      <w:r w:rsidRPr="00063B6C">
        <w:rPr>
          <w:color w:val="000000" w:themeColor="text1"/>
          <w:sz w:val="24"/>
          <w:szCs w:val="24"/>
        </w:rPr>
        <w:t xml:space="preserve"> в извещении о проведении конкурса.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2.5.3. Заявка на участие в конкурсе должна включать:</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копии учредительных документов участника закупок (для юридических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копии документов, удостоверяющих личность (для физических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063B6C">
        <w:rPr>
          <w:color w:val="000000" w:themeColor="text1"/>
          <w:sz w:val="24"/>
          <w:szCs w:val="24"/>
        </w:rPr>
        <w:t xml:space="preserve">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w:t>
      </w:r>
      <w:r w:rsidRPr="00063B6C">
        <w:rPr>
          <w:color w:val="000000" w:themeColor="text1"/>
          <w:sz w:val="24"/>
          <w:szCs w:val="24"/>
        </w:rPr>
        <w:lastRenderedPageBreak/>
        <w:t>юридических лиц), либо нотариально заверенную копию такой доверенности;</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документ, декларирующий следующее: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документы (их копии) и сведения, необходимые для оценки заявки по критериям, которые установлены в конкурсной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14) другие документы в соответствии с требованиями настоящего Положения и конкурсной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2.5.4. Заявка на участие в конкурсе может содержать: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2.5.5. Участник конкурса вправе подать только одну заявку на участие либо, если в рамках </w:t>
      </w:r>
      <w:r w:rsidRPr="00063B6C">
        <w:rPr>
          <w:color w:val="000000" w:themeColor="text1"/>
          <w:sz w:val="24"/>
          <w:szCs w:val="24"/>
        </w:rPr>
        <w:lastRenderedPageBreak/>
        <w:t>конкурса выделяются отдельные лоты, по одной заявке в отношении каждого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2.6. Порядок открытия доступа к заявкам</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на участие в конкурсе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2.6.1. </w:t>
      </w:r>
      <w:proofErr w:type="gramStart"/>
      <w:r w:rsidRPr="00063B6C">
        <w:rPr>
          <w:color w:val="000000" w:themeColor="text1"/>
          <w:sz w:val="24"/>
          <w:szCs w:val="24"/>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2.6.2. </w:t>
      </w:r>
      <w:proofErr w:type="gramStart"/>
      <w:r w:rsidRPr="00063B6C">
        <w:rPr>
          <w:color w:val="000000" w:themeColor="text1"/>
          <w:sz w:val="24"/>
          <w:szCs w:val="24"/>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2.6.3. При открытии доступа к заявкам в протокол открытия доступа к заявкам вносятся сведения, указанные в </w:t>
      </w:r>
      <w:hyperlink w:anchor="P325" w:history="1">
        <w:r w:rsidRPr="00063B6C">
          <w:rPr>
            <w:color w:val="000000" w:themeColor="text1"/>
            <w:sz w:val="24"/>
            <w:szCs w:val="24"/>
          </w:rPr>
          <w:t>п. 1.7.3</w:t>
        </w:r>
      </w:hyperlink>
      <w:r w:rsidRPr="00063B6C">
        <w:rPr>
          <w:color w:val="000000" w:themeColor="text1"/>
          <w:sz w:val="24"/>
          <w:szCs w:val="24"/>
        </w:rPr>
        <w:t xml:space="preserve"> настоящего Положения, а также следующая информация: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и номер конкурса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номер каждой поступившей заявки, присвоенный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почтовый адрес, контактный телефон каждого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2.7. Порядок рассмотрения заявок на участие в конкурсе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2.7.2. Комиссия по закупкам рассматривает заявки участников в месте и в день, указанные в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2.7.6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2.7.6. Протокол должен содержать сведения, указанные в п. 1.7.3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и номер конкурса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2.7.9. Протокол рассмотрения заявок на участие в конкурсе размещается в ЕИС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2.8. Порядок проведения переторжки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2.8.2. Переторжка проводится в течение трех дней со дня размещения протокола рассмотрения заявок в ЕИС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и на электронной площадке не позднее одного рабочего дня, следующего за днем подписания.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2.8.5. В протоколе переторжки указываются сведения из п. 1.7.3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сведения о месте, дате, времени проведения переторжки;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наименование и предмет конкурса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номер заявки, присвоенный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5) изменения, которые внесены в ранее представленные сведения и документы, соответствующие критериям оценки заявок на участие в конкурсе.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2.9. Оценка и сопоставление заявок на участие в конкурсе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2.9.2. </w:t>
      </w:r>
      <w:proofErr w:type="gramStart"/>
      <w:r w:rsidRPr="00063B6C">
        <w:rPr>
          <w:color w:val="000000" w:themeColor="text1"/>
          <w:sz w:val="24"/>
          <w:szCs w:val="24"/>
        </w:rPr>
        <w:t>Оценка и сопоставление заявок проводятся в месте, в день и время, определенные в конкурсной документации.</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конкурса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2.9.7. </w:t>
      </w:r>
      <w:proofErr w:type="gramStart"/>
      <w:r w:rsidRPr="00063B6C">
        <w:rPr>
          <w:color w:val="000000" w:themeColor="text1"/>
          <w:sz w:val="24"/>
          <w:szCs w:val="24"/>
        </w:rPr>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063B6C">
        <w:rPr>
          <w:color w:val="000000" w:themeColor="text1"/>
          <w:sz w:val="24"/>
          <w:szCs w:val="24"/>
        </w:rPr>
        <w:t xml:space="preserve"> Договор в таком случае заключается по цене, предложенной участником в заявке.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3. Закупка путем проведения аукциона в электронной форме</w:t>
      </w:r>
    </w:p>
    <w:p w:rsidR="00366186" w:rsidRPr="00063B6C" w:rsidRDefault="00366186" w:rsidP="00366186">
      <w:pPr>
        <w:adjustRightInd w:val="0"/>
        <w:jc w:val="center"/>
        <w:outlineLvl w:val="0"/>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3.1. Аукцион в электронной форме</w:t>
      </w: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на право заключения договора</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w:t>
      </w:r>
      <w:r w:rsidRPr="00063B6C">
        <w:rPr>
          <w:color w:val="000000" w:themeColor="text1"/>
          <w:sz w:val="24"/>
          <w:szCs w:val="24"/>
        </w:rPr>
        <w:lastRenderedPageBreak/>
        <w:t>можно сравнить только по критерию цены.</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3.1.2. Не допускается взимать с участников плату за участие в аукционе.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3.1.3. Заказчик размещает в ЕИС и на электронной площадке 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3.2. 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3.2.1. В извещении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должны быть указаны сведения в соответствии с п. 1.8.7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3.2.2. 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3.2.3. Изменения, внесенные в 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размещаются Заказчиком в ЕИС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3.3. Аукционная документация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3.3.1. Аукционная документация должна содержать сведения, предусмотренные п. 1.8.2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3.3.2. К извещению, аукционной документации должен быть приложен проект договора, являющийся их неотъемлемой частью.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3.3.3. При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3.3.4. Изменения, вносимые в аукционную документацию, размещаются Заказчиком в ЕИС и на электронной площадке в порядке и сроки, указанные в п. 3.2.3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3.4. Порядок подачи заявок на участие в аукционе</w:t>
      </w:r>
    </w:p>
    <w:p w:rsidR="00366186" w:rsidRPr="00063B6C" w:rsidRDefault="00366186" w:rsidP="00366186">
      <w:pPr>
        <w:adjustRightInd w:val="0"/>
        <w:jc w:val="center"/>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3.4.1. Участник аукциона направляет оператору электронной площадки заявку на участие в аукционе в форме электронного документа.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3.4.2. Прием заявок на участие в аукционе прекращается в день и время, указанные в извещении и документации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3.4.3. Заявка на участие в аукционе должна включать:</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 xml:space="preserve">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w:t>
      </w:r>
      <w:r w:rsidRPr="00063B6C">
        <w:rPr>
          <w:color w:val="000000" w:themeColor="text1"/>
          <w:sz w:val="24"/>
          <w:szCs w:val="24"/>
        </w:rPr>
        <w:lastRenderedPageBreak/>
        <w:t>место жительства (для физического лица), номер контактного телефона;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копии учредительных документов участника закупок (для юридических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копии документов, удостоверяющих личность (для физических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или нотариально заверенную копию такой выписки;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063B6C">
        <w:rPr>
          <w:rFonts w:ascii="Times New Roman" w:hAnsi="Times New Roman"/>
          <w:color w:val="000000" w:themeColor="text1"/>
          <w:sz w:val="24"/>
          <w:szCs w:val="24"/>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документ, декларирующий следующее: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w:t>
      </w:r>
      <w:r w:rsidRPr="00063B6C">
        <w:rPr>
          <w:color w:val="000000" w:themeColor="text1"/>
          <w:sz w:val="24"/>
          <w:szCs w:val="24"/>
        </w:rPr>
        <w:lastRenderedPageBreak/>
        <w:t>гражданскому законодательству могут быть представлены только вместе с товаром;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согласие на поставку товаров, выполнение работ, оказание услуг в соответствии с условиями, установленными аукционной документацией;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другие документы в соответствии с требованиями настоящего Положения и аукционной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3.4.4. Заявка на участие в аукционе может содержать: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дополнительные документы и сведения по усмотрению участника;</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3.4.6. Участник вправе изменить или отозвать заявку </w:t>
      </w:r>
      <w:proofErr w:type="gramStart"/>
      <w:r w:rsidRPr="00063B6C">
        <w:rPr>
          <w:color w:val="000000" w:themeColor="text1"/>
          <w:sz w:val="24"/>
          <w:szCs w:val="24"/>
        </w:rPr>
        <w:t>на участие в аукционе в любой момент до окончания срока подачи заявок на участие</w:t>
      </w:r>
      <w:proofErr w:type="gramEnd"/>
      <w:r w:rsidRPr="00063B6C">
        <w:rPr>
          <w:color w:val="000000" w:themeColor="text1"/>
          <w:sz w:val="24"/>
          <w:szCs w:val="24"/>
        </w:rPr>
        <w:t xml:space="preserve"> в аукционе, направив уведомление об этом оператору электронной площадки.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3.5. Порядок рассмотрения заявок на участие в аукционе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3.5.2. </w:t>
      </w:r>
      <w:proofErr w:type="gramStart"/>
      <w:r w:rsidRPr="00063B6C">
        <w:rPr>
          <w:color w:val="000000" w:themeColor="text1"/>
          <w:sz w:val="24"/>
          <w:szCs w:val="24"/>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3.5.4. По результатам рассмотрения заявок составляется протокол.</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3.5.6. Протокол должен содержать сведения, указанные в п. 1.7.3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аукциона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3.5.7. Если по окончании срока подачи заявок на участие в аукционе подана только одна </w:t>
      </w:r>
      <w:r w:rsidRPr="00063B6C">
        <w:rPr>
          <w:color w:val="000000" w:themeColor="text1"/>
          <w:sz w:val="24"/>
          <w:szCs w:val="24"/>
        </w:rPr>
        <w:lastRenderedPageBreak/>
        <w:t>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3.5.8. Если </w:t>
      </w:r>
      <w:proofErr w:type="gramStart"/>
      <w:r w:rsidRPr="00063B6C">
        <w:rPr>
          <w:color w:val="000000" w:themeColor="text1"/>
          <w:sz w:val="24"/>
          <w:szCs w:val="24"/>
        </w:rPr>
        <w:t>по результатам рассмотрения заявок принято решение об отказе в допуске к участию в аукционе</w:t>
      </w:r>
      <w:proofErr w:type="gramEnd"/>
      <w:r w:rsidRPr="00063B6C">
        <w:rPr>
          <w:color w:val="000000" w:themeColor="text1"/>
          <w:sz w:val="24"/>
          <w:szCs w:val="24"/>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3.5.9. 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3.6. Порядок проведения аукциона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3.6.2. Аукцион проводится в соответствии с регламентом работы и инструкциями электронной площадки с помощью ее программных средств. </w:t>
      </w:r>
      <w:proofErr w:type="gramStart"/>
      <w:r w:rsidRPr="00063B6C">
        <w:rPr>
          <w:color w:val="000000" w:themeColor="text1"/>
          <w:sz w:val="24"/>
          <w:szCs w:val="24"/>
        </w:rPr>
        <w:t>Он проводится в день и время, которые указаны в документации об аукционе.</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3.6.3. Аукцион проводится путем снижения начальной (максимальной) цены договора (цены лота), указанной в извещении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на "шаг аукциона".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3.6.4.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Участники подают предложения о цене договора с учетом следующих требований: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3.6.6. При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1) участник аукциона на право заключить договор не может предлагать цену выше </w:t>
      </w:r>
      <w:r w:rsidRPr="00063B6C">
        <w:rPr>
          <w:color w:val="000000" w:themeColor="text1"/>
          <w:sz w:val="24"/>
          <w:szCs w:val="24"/>
        </w:rPr>
        <w:lastRenderedPageBreak/>
        <w:t>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если документацией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3.6.8. </w:t>
      </w:r>
      <w:proofErr w:type="gramStart"/>
      <w:r w:rsidRPr="00063B6C">
        <w:rPr>
          <w:color w:val="000000" w:themeColor="text1"/>
          <w:sz w:val="24"/>
          <w:szCs w:val="24"/>
        </w:rPr>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3.6.9. </w:t>
      </w:r>
      <w:proofErr w:type="gramStart"/>
      <w:r w:rsidRPr="00063B6C">
        <w:rPr>
          <w:color w:val="000000" w:themeColor="text1"/>
          <w:sz w:val="24"/>
          <w:szCs w:val="24"/>
        </w:rPr>
        <w:t>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063B6C">
        <w:rPr>
          <w:color w:val="000000" w:themeColor="text1"/>
          <w:sz w:val="24"/>
          <w:szCs w:val="24"/>
        </w:rPr>
        <w:t xml:space="preserve">, </w:t>
      </w:r>
      <w:proofErr w:type="gramStart"/>
      <w:r w:rsidRPr="00063B6C">
        <w:rPr>
          <w:color w:val="000000" w:themeColor="text1"/>
          <w:sz w:val="24"/>
          <w:szCs w:val="24"/>
        </w:rPr>
        <w:t>увеличенной</w:t>
      </w:r>
      <w:proofErr w:type="gramEnd"/>
      <w:r w:rsidRPr="00063B6C">
        <w:rPr>
          <w:color w:val="000000" w:themeColor="text1"/>
          <w:sz w:val="24"/>
          <w:szCs w:val="24"/>
        </w:rPr>
        <w:t xml:space="preserve"> на 15 процентов от предложенной им.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3.6.10. Протокол проведения аукциона должен содержать сведения, указанные в п. 1.7.4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аукциона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перечень участников аукциона;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начальную (максимальную) цену договора (цену лота);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последнее и предпоследнее предложения о цене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3.6.11. Протокол проведения аукциона размещается Заказчиком в ЕИС и на электронной площадке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3.6.12.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4. Закупка путем проведения запроса предложений</w:t>
      </w: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center"/>
        <w:outlineLvl w:val="0"/>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4.1. Запрос предложений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4.1.1. Запрос предложений в электронной форме (далее - запрос предложений) - открытая конкурентная процедура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4.1.2. Запрос предложений может проводиться, если начальная (максимальная) цена договора менее 5 </w:t>
      </w:r>
      <w:proofErr w:type="gramStart"/>
      <w:r w:rsidRPr="00063B6C">
        <w:rPr>
          <w:color w:val="000000" w:themeColor="text1"/>
          <w:sz w:val="24"/>
          <w:szCs w:val="24"/>
        </w:rPr>
        <w:t>млн</w:t>
      </w:r>
      <w:proofErr w:type="gramEnd"/>
      <w:r w:rsidRPr="00063B6C">
        <w:rPr>
          <w:color w:val="000000" w:themeColor="text1"/>
          <w:sz w:val="24"/>
          <w:szCs w:val="24"/>
        </w:rPr>
        <w:t xml:space="preserve"> руб. и соблюдается хотя бы одно из следующих условий: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проводить конкурс нецелесообразно или невозможно ввиду срочной необходимости в удовлетворении потребностей Заказчика;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Заказчик планирует заключить договор в целях проведения научных исследований, экспериментов, разработок;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Заказчик планирует заключить кредитный договор.</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4.1.3. Отбор предложений осуществляется на основании критериев, указанных в документации о проведении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4.1.5. </w:t>
      </w:r>
      <w:proofErr w:type="gramStart"/>
      <w:r w:rsidRPr="00063B6C">
        <w:rPr>
          <w:color w:val="000000" w:themeColor="text1"/>
          <w:sz w:val="24"/>
          <w:szCs w:val="24"/>
        </w:rPr>
        <w:t>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4.1.6. Решение об отказе от проведения запроса предложений размещается в ЕИС и на электронной площадке в день принятия такого решения.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4.2. Извещение о проведении запроса предложений</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К извещению о запросе предложений должен прилагаться проект договора, являющийся неотъемлемой частью извещения.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4.3. Документация о проведении запроса предложений</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4.3.1. Документация о проведении запроса предложений должна содержать сведения, установленные п. 1.8.2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4.3.3. Критериями оценки заявок на участие в запросе предложений могут быть: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цена;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качественные и (или) функциональные характеристики (потребительские свойства) товара, качество работ,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расходы на эксплуатацию товара;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расходы на техническое обслуживание товара;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сроки (периоды) поставки товара, выполнения работ, оказания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срок, на который предоставляются гарантии качества товара, работ,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деловая репутация участника закупок;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квалификация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квалификация работников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Для каждого критерия оценки в документации о проведении запроса предложений</w:t>
      </w:r>
      <w:r w:rsidRPr="00063B6C">
        <w:rPr>
          <w:rFonts w:ascii="Calibri" w:hAnsi="Calibri" w:cs="Calibri"/>
          <w:color w:val="000000" w:themeColor="text1"/>
          <w:sz w:val="24"/>
          <w:szCs w:val="24"/>
        </w:rPr>
        <w:t xml:space="preserve"> </w:t>
      </w:r>
      <w:r w:rsidRPr="00063B6C">
        <w:rPr>
          <w:color w:val="000000" w:themeColor="text1"/>
          <w:sz w:val="24"/>
          <w:szCs w:val="24"/>
        </w:rPr>
        <w:t>устанавливается его значимость. Совокупная значимость критериев оценки должна составлять 100 процентов.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4.3.5. </w:t>
      </w:r>
      <w:proofErr w:type="gramStart"/>
      <w:r w:rsidRPr="00063B6C">
        <w:rPr>
          <w:color w:val="000000" w:themeColor="text1"/>
          <w:sz w:val="24"/>
          <w:szCs w:val="24"/>
        </w:rPr>
        <w:t>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4.4. Порядок подачи заявок на участие в запросе предложений</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center"/>
        <w:outlineLvl w:val="1"/>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Заявку в электронной форме участник направляет оператору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4.4.2. Заявка на участие в запросе предложений должна включать:</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копии учредительных документов (для юридических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копии документов, удостоверяющих личность (для физических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063B6C">
        <w:rPr>
          <w:rFonts w:ascii="Times New Roman" w:hAnsi="Times New Roman"/>
          <w:color w:val="000000" w:themeColor="text1"/>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документ, декларирующий следующее: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lastRenderedPageBreak/>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документы (их копии) и сведения, необходимые для оценки заявки по критериям, которые установлены в документации о запросе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14) другие документы в соответствии с требованиями настоящего Положения и документации о проведении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4.4.3. Заявка на участие в запросе предложений может содержать: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4.4.4. Не допускается устанавливать иные требования к составу заявки на участие в запросе предложений, </w:t>
      </w:r>
      <w:proofErr w:type="gramStart"/>
      <w:r w:rsidRPr="00063B6C">
        <w:rPr>
          <w:color w:val="000000" w:themeColor="text1"/>
          <w:sz w:val="24"/>
          <w:szCs w:val="24"/>
        </w:rPr>
        <w:t>помимо</w:t>
      </w:r>
      <w:proofErr w:type="gramEnd"/>
      <w:r w:rsidRPr="00063B6C">
        <w:rPr>
          <w:color w:val="000000" w:themeColor="text1"/>
          <w:sz w:val="24"/>
          <w:szCs w:val="24"/>
        </w:rPr>
        <w:t xml:space="preserve"> предусмотренных настоящим Положением.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366186" w:rsidRPr="00063B6C" w:rsidRDefault="00366186" w:rsidP="00366186">
      <w:pPr>
        <w:adjustRightInd w:val="0"/>
        <w:jc w:val="center"/>
        <w:outlineLvl w:val="1"/>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4.5. Порядок открытия доступа к заявкам на участие</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запросе предложений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4.5.2. В протокол открытия доступа к заявкам вносятся сведения, указанные в </w:t>
      </w:r>
      <w:hyperlink w:anchor="P325" w:history="1">
        <w:r w:rsidRPr="00063B6C">
          <w:rPr>
            <w:color w:val="000000" w:themeColor="text1"/>
            <w:sz w:val="24"/>
            <w:szCs w:val="24"/>
          </w:rPr>
          <w:t>п. 1.7.3</w:t>
        </w:r>
      </w:hyperlink>
      <w:r w:rsidRPr="00063B6C">
        <w:rPr>
          <w:color w:val="000000" w:themeColor="text1"/>
          <w:sz w:val="24"/>
          <w:szCs w:val="24"/>
        </w:rPr>
        <w:t xml:space="preserve">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номер заявки, присвоенный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почтовый адрес, контактный телефон каждого участника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4.6. Порядок рассмотрения, оценки и сопоставления заявок</w:t>
      </w:r>
    </w:p>
    <w:p w:rsidR="00366186" w:rsidRPr="00063B6C" w:rsidRDefault="00366186" w:rsidP="00366186">
      <w:pPr>
        <w:adjustRightInd w:val="0"/>
        <w:jc w:val="center"/>
        <w:rPr>
          <w:color w:val="000000" w:themeColor="text1"/>
          <w:sz w:val="24"/>
          <w:szCs w:val="24"/>
        </w:rPr>
      </w:pPr>
      <w:r w:rsidRPr="00063B6C">
        <w:rPr>
          <w:color w:val="000000" w:themeColor="text1"/>
          <w:sz w:val="24"/>
          <w:szCs w:val="24"/>
        </w:rPr>
        <w:t>на участие в запросе предложений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4.6.1. Комиссия по закупкам в день и в месте, которые указаны в документации, приступает к рассмотрению, оценке и сопоставлению заявок.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w:t>
      </w:r>
      <w:r w:rsidRPr="00063B6C">
        <w:rPr>
          <w:color w:val="000000" w:themeColor="text1"/>
          <w:sz w:val="24"/>
          <w:szCs w:val="24"/>
        </w:rPr>
        <w:lastRenderedPageBreak/>
        <w:t>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запроса предложений;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Данный протокол составляется в одном экземпляре, который хранится у Заказчика не менее трех лет.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4.6.11. По результатам запроса предложений Заказчик заключает договор с победителем в порядке, установленном в п. 1.11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4.6.13. </w:t>
      </w:r>
      <w:proofErr w:type="gramStart"/>
      <w:r w:rsidRPr="00063B6C">
        <w:rPr>
          <w:color w:val="000000" w:themeColor="text1"/>
          <w:sz w:val="24"/>
          <w:szCs w:val="24"/>
        </w:rPr>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063B6C">
        <w:rPr>
          <w:color w:val="000000" w:themeColor="text1"/>
          <w:sz w:val="24"/>
          <w:szCs w:val="24"/>
        </w:rPr>
        <w:t xml:space="preserve"> Договор в таком случае заключается по цене, предложенной участником в заявке.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5. Закупка путем проведения запроса котировок</w:t>
      </w: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5.1. Запрос котировок 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5.1.1. Запрос котировок в электронной форме (далее - запрос котировок) - открытая конкурентная процедура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5.1.2. Запрос котировок может проводиться, если начальная (максимальная) цена договора не превышает 500 тыс.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При необходимости осуществить срочную закупку товаров, работ, услуг с начальной (максимальной) ценой до 5 </w:t>
      </w:r>
      <w:proofErr w:type="gramStart"/>
      <w:r w:rsidRPr="00063B6C">
        <w:rPr>
          <w:color w:val="000000" w:themeColor="text1"/>
          <w:sz w:val="24"/>
          <w:szCs w:val="24"/>
        </w:rPr>
        <w:t>млн</w:t>
      </w:r>
      <w:proofErr w:type="gramEnd"/>
      <w:r w:rsidRPr="00063B6C">
        <w:rPr>
          <w:color w:val="000000" w:themeColor="text1"/>
          <w:sz w:val="24"/>
          <w:szCs w:val="24"/>
        </w:rPr>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5.1.4. При проведении запроса котировок Заказчик не составляет документацию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5.2. Извещение о проведении запроса котировок</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5.2.1. В извещение о проведении запроса котировок должны быть включены сведения, указанные в п. п. 1.8.2, 1.8.7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К извещению о проведении запроса котировок должен прилагаться проект договора, </w:t>
      </w:r>
      <w:r w:rsidRPr="00063B6C">
        <w:rPr>
          <w:color w:val="000000" w:themeColor="text1"/>
          <w:sz w:val="24"/>
          <w:szCs w:val="24"/>
        </w:rPr>
        <w:lastRenderedPageBreak/>
        <w:t>являющийся неотъемлемой частью извещения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063B6C">
        <w:rPr>
          <w:color w:val="000000" w:themeColor="text1"/>
          <w:sz w:val="24"/>
          <w:szCs w:val="24"/>
        </w:rPr>
        <w:t>С даты размещения</w:t>
      </w:r>
      <w:proofErr w:type="gramEnd"/>
      <w:r w:rsidRPr="00063B6C">
        <w:rPr>
          <w:color w:val="000000" w:themeColor="text1"/>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366186" w:rsidRPr="00063B6C" w:rsidRDefault="00366186" w:rsidP="00366186">
      <w:pPr>
        <w:adjustRightInd w:val="0"/>
        <w:jc w:val="center"/>
        <w:outlineLvl w:val="1"/>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5.3. Порядок подачи заявок на участие в запросе котировок</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5.3.1. Заявка на участие в запросе котировок должна включать:</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t xml:space="preserve">1) документ, содержащий сведения об участнике закупок, подавшем заявку: </w:t>
      </w:r>
      <w:proofErr w:type="gramStart"/>
      <w:r w:rsidRPr="00063B6C">
        <w:rPr>
          <w:rFonts w:ascii="Times New Roman" w:hAnsi="Times New Roman"/>
          <w:color w:val="000000" w:themeColor="text1"/>
          <w:sz w:val="24"/>
          <w:szCs w:val="24"/>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копии учредительных документов участника закупок (для юридических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копии документов, удостоверяющих личность (для физических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063B6C">
        <w:rPr>
          <w:color w:val="000000" w:themeColor="text1"/>
          <w:sz w:val="24"/>
          <w:szCs w:val="24"/>
        </w:rPr>
        <w:t>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документ, декларирующий следующее: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предложение о цене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14) иные документы в соответствии с требованиями настоящего Положения и извещением о проведении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5.3.3. Не допускается устанавливать иные требования к составу заявки на участие в запросе котировок, </w:t>
      </w:r>
      <w:proofErr w:type="gramStart"/>
      <w:r w:rsidRPr="00063B6C">
        <w:rPr>
          <w:color w:val="000000" w:themeColor="text1"/>
          <w:sz w:val="24"/>
          <w:szCs w:val="24"/>
        </w:rPr>
        <w:t>помимо</w:t>
      </w:r>
      <w:proofErr w:type="gramEnd"/>
      <w:r w:rsidRPr="00063B6C">
        <w:rPr>
          <w:color w:val="000000" w:themeColor="text1"/>
          <w:sz w:val="24"/>
          <w:szCs w:val="24"/>
        </w:rPr>
        <w:t xml:space="preserve"> предусмотренных настоящим Положением.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5.3.5. </w:t>
      </w:r>
      <w:proofErr w:type="gramStart"/>
      <w:r w:rsidRPr="00063B6C">
        <w:rPr>
          <w:color w:val="000000" w:themeColor="text1"/>
          <w:sz w:val="24"/>
          <w:szCs w:val="24"/>
        </w:rPr>
        <w:t>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w:t>
      </w:r>
      <w:proofErr w:type="gramEnd"/>
      <w:r w:rsidRPr="00063B6C">
        <w:rPr>
          <w:color w:val="000000" w:themeColor="text1"/>
          <w:sz w:val="24"/>
          <w:szCs w:val="24"/>
        </w:rPr>
        <w:t xml:space="preserve"> настоящего Положения и извещения.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Заявка в электронной форме направляется оператору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5.3.6. Участник запроса котировок вправе подать заявку </w:t>
      </w:r>
      <w:proofErr w:type="gramStart"/>
      <w:r w:rsidRPr="00063B6C">
        <w:rPr>
          <w:color w:val="000000" w:themeColor="text1"/>
          <w:sz w:val="24"/>
          <w:szCs w:val="24"/>
        </w:rPr>
        <w:t>на участие в любое время с момента размещения извещения о его проведении до предусмотренных извещением</w:t>
      </w:r>
      <w:proofErr w:type="gramEnd"/>
      <w:r w:rsidRPr="00063B6C">
        <w:rPr>
          <w:color w:val="000000" w:themeColor="text1"/>
          <w:sz w:val="24"/>
          <w:szCs w:val="24"/>
        </w:rPr>
        <w:t xml:space="preserve"> о запросе котировок в электронной форме даты и времени окончания срока подачи заявок на участие.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5.4. Порядок открытия доступа, рассмотрения</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и оценки заявок на участие в запросе котировок</w:t>
      </w: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в электронной форме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5.4.2. В протокол открытия доступа к поданным заявкам вносятся сведения, указанные в п. 1.7.4 настоящего Положения, а также: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1)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наименование предмета и номер запроса котировок;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номер заявки, присвоенный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почтовый адрес, контактный телефон каждого участника запроса котировок, а также дату и время поступления заявки;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5.4.6. По результатам запроса котировок Заказчик заключает договор с победителем в порядке, установленном в п. 1.11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5.4.9. </w:t>
      </w:r>
      <w:proofErr w:type="gramStart"/>
      <w:r w:rsidRPr="00063B6C">
        <w:rPr>
          <w:color w:val="000000" w:themeColor="text1"/>
          <w:sz w:val="24"/>
          <w:szCs w:val="24"/>
        </w:rPr>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063B6C">
        <w:rPr>
          <w:color w:val="000000" w:themeColor="text1"/>
          <w:sz w:val="24"/>
          <w:szCs w:val="24"/>
        </w:rPr>
        <w:t xml:space="preserve"> Договор в таком случае заключается по цене, предложенной участником в заявке.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6. Закупка у единственного поставщика</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6.1. Закупка у единственного поставщика осуществляется Заказчиком, если: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необходимо закупить товары (работы, услуги) стоимостью не более 100 тыс. руб., включая НДС;</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 xml:space="preserve">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w:t>
      </w:r>
      <w:r w:rsidRPr="00063B6C">
        <w:rPr>
          <w:color w:val="000000" w:themeColor="text1"/>
          <w:sz w:val="24"/>
          <w:szCs w:val="24"/>
        </w:rPr>
        <w:lastRenderedPageBreak/>
        <w:t>естественных монополий;</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требуется закупить товары (работы, услуги) с целью обеспечить участие Заказчика в выставке, конференции, семинаре, стажировке;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закупаются коммунальные услуги;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осуществляется подключение (присоединение) к сетям инженерно-технического обеспечения;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закупаются услуги по техническому и санитарному содержанию помещений Заказчика;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закупаются услуги стационарной и мобильной связи;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закупаются услуги государственных организаций, корпораций, компаний, учреждений и фондов, а также подведомственных им юридических лиц;</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14) закупаются услуги по регулируемым в соответствии с законодательством РФ ценам (тарифам);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15) заключается договор (соглашение) с оператором электронной площадки;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16) закупаются услуги по авторскому </w:t>
      </w:r>
      <w:proofErr w:type="gramStart"/>
      <w:r w:rsidRPr="00063B6C">
        <w:rPr>
          <w:color w:val="000000" w:themeColor="text1"/>
          <w:sz w:val="24"/>
          <w:szCs w:val="24"/>
        </w:rPr>
        <w:t>контролю за</w:t>
      </w:r>
      <w:proofErr w:type="gramEnd"/>
      <w:r w:rsidRPr="00063B6C">
        <w:rPr>
          <w:color w:val="000000" w:themeColor="text1"/>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w:t>
      </w:r>
      <w:r w:rsidRPr="00063B6C">
        <w:rPr>
          <w:color w:val="000000" w:themeColor="text1"/>
          <w:sz w:val="24"/>
          <w:szCs w:val="24"/>
        </w:rPr>
        <w:lastRenderedPageBreak/>
        <w:t>(единственного) поставщика, а также экономическое обоснование цены договора, подготовленное в соответствии с п. 1.8.18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6.3. Информация о закупке у единственного поставщика размещается в ЕИС в порядке, определенном в Законе </w:t>
      </w:r>
      <w:r w:rsidRPr="00063B6C">
        <w:rPr>
          <w:color w:val="000000" w:themeColor="text1"/>
          <w:sz w:val="24"/>
          <w:szCs w:val="24"/>
          <w:lang w:val="en-US"/>
        </w:rPr>
        <w:t>N</w:t>
      </w:r>
      <w:r w:rsidRPr="00063B6C">
        <w:rPr>
          <w:color w:val="000000" w:themeColor="text1"/>
          <w:sz w:val="24"/>
          <w:szCs w:val="24"/>
        </w:rPr>
        <w:t xml:space="preserve">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6.6. Документация о закупке у единственного поставщика должна содержать сведения, установленные в п. 1.8.2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6.7. Для проведения закупки у единственного поставщика собирается закупочная комиссия.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6.9. В протоколе проведения закупки у единственного поставщика указываются: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место, дата составления протокола;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фамилии, имена, отчества, должности членов комиссии по закупкам;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способ закупки (закупка у единственного поставщика);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предмет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цена договора у единственного поставщика;</w:t>
      </w:r>
    </w:p>
    <w:p w:rsidR="00366186" w:rsidRPr="00063B6C" w:rsidRDefault="00366186" w:rsidP="00366186">
      <w:pPr>
        <w:pStyle w:val="aff7"/>
        <w:rPr>
          <w:rFonts w:ascii="Times New Roman" w:hAnsi="Times New Roman"/>
          <w:color w:val="000000" w:themeColor="text1"/>
          <w:sz w:val="24"/>
          <w:szCs w:val="24"/>
        </w:rPr>
      </w:pPr>
      <w:r w:rsidRPr="00063B6C">
        <w:rPr>
          <w:rFonts w:ascii="Times New Roman" w:hAnsi="Times New Roman"/>
          <w:color w:val="000000" w:themeColor="text1"/>
          <w:sz w:val="24"/>
          <w:szCs w:val="24"/>
        </w:rPr>
        <w:t>6) решение о заключении договора с единственным поставщиком и обоснование такого решения с указанием соответствующего подпункта п. 6.1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7. Закупки у СМСП и самозанятых</w:t>
      </w:r>
    </w:p>
    <w:p w:rsidR="00366186" w:rsidRPr="00063B6C" w:rsidRDefault="00366186" w:rsidP="00366186">
      <w:pPr>
        <w:spacing w:after="1" w:line="220" w:lineRule="atLeast"/>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7.1. Общие условия закупки у СМСП и самозанятых</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063B6C">
        <w:rPr>
          <w:color w:val="000000" w:themeColor="text1"/>
          <w:sz w:val="24"/>
          <w:szCs w:val="24"/>
        </w:rPr>
        <w:t>млн</w:t>
      </w:r>
      <w:proofErr w:type="gramEnd"/>
      <w:r w:rsidRPr="00063B6C">
        <w:rPr>
          <w:color w:val="000000" w:themeColor="text1"/>
          <w:sz w:val="24"/>
          <w:szCs w:val="24"/>
        </w:rPr>
        <w:t xml:space="preserve"> руб., в текущем году Заказчик осуществляет закупки у СМСП и самозанятых</w:t>
      </w:r>
      <w:r w:rsidRPr="00063B6C">
        <w:rPr>
          <w:rFonts w:cs="Calibri"/>
          <w:color w:val="000000" w:themeColor="text1"/>
          <w:sz w:val="24"/>
          <w:szCs w:val="24"/>
        </w:rPr>
        <w:t xml:space="preserve"> </w:t>
      </w:r>
      <w:r w:rsidRPr="00063B6C">
        <w:rPr>
          <w:color w:val="000000" w:themeColor="text1"/>
          <w:sz w:val="24"/>
          <w:szCs w:val="24"/>
        </w:rPr>
        <w:t>в соответствии с настоящим Положением с учетом требований Постановления Правительства РФ N 1352.</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7.1.2.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любые лица, указанные в ч. 5 ст. 3 Закона N 223-ФЗ, в том числе СМСП и самозанятые;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только СМСП и самозанятые;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 лица, в отношении которых документацией о закупке установлено </w:t>
      </w:r>
      <w:proofErr w:type="gramStart"/>
      <w:r w:rsidRPr="00063B6C">
        <w:rPr>
          <w:color w:val="000000" w:themeColor="text1"/>
          <w:sz w:val="24"/>
          <w:szCs w:val="24"/>
        </w:rPr>
        <w:t>требование</w:t>
      </w:r>
      <w:proofErr w:type="gramEnd"/>
      <w:r w:rsidRPr="00063B6C">
        <w:rPr>
          <w:color w:val="000000" w:themeColor="text1"/>
          <w:sz w:val="24"/>
          <w:szCs w:val="24"/>
        </w:rPr>
        <w:t xml:space="preserve"> о привлечении к исполнению договора субподрядчиков (соисполнителей) из числа СМСП (самозанятых).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7.1.3.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 xml:space="preserve">7.1.4. Если предмет закупки (товар, работы, услуги) включен в перечень и начальная (максимальная) цена договора не превышает 200 </w:t>
      </w:r>
      <w:proofErr w:type="gramStart"/>
      <w:r w:rsidRPr="00063B6C">
        <w:rPr>
          <w:color w:val="000000" w:themeColor="text1"/>
          <w:sz w:val="24"/>
          <w:szCs w:val="24"/>
        </w:rPr>
        <w:t>млн</w:t>
      </w:r>
      <w:proofErr w:type="gramEnd"/>
      <w:r w:rsidRPr="00063B6C">
        <w:rPr>
          <w:color w:val="000000" w:themeColor="text1"/>
          <w:sz w:val="24"/>
          <w:szCs w:val="24"/>
        </w:rPr>
        <w:t xml:space="preserve"> руб., закупка осуществляется только у СМСП и самозанятых (пп. 2 п. 7.1.2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7.1.5. Если предмет закупки (товар, работы, услуги) включен в перечень и начальная (максимальная) цена договора более 200 </w:t>
      </w:r>
      <w:proofErr w:type="gramStart"/>
      <w:r w:rsidRPr="00063B6C">
        <w:rPr>
          <w:color w:val="000000" w:themeColor="text1"/>
          <w:sz w:val="24"/>
          <w:szCs w:val="24"/>
        </w:rPr>
        <w:t>млн</w:t>
      </w:r>
      <w:proofErr w:type="gramEnd"/>
      <w:r w:rsidRPr="00063B6C">
        <w:rPr>
          <w:color w:val="000000" w:themeColor="text1"/>
          <w:sz w:val="24"/>
          <w:szCs w:val="24"/>
        </w:rPr>
        <w:t xml:space="preserve"> руб., но не превышает 400 млн руб., круг участников закупки определяется любым из способов, указанных в п. 7.1.2 настоящего Положения, по усмотрению Заказчика.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7.1.6. Если начальная (максимальная) цена договора превышает 400 </w:t>
      </w:r>
      <w:proofErr w:type="gramStart"/>
      <w:r w:rsidRPr="00063B6C">
        <w:rPr>
          <w:color w:val="000000" w:themeColor="text1"/>
          <w:sz w:val="24"/>
          <w:szCs w:val="24"/>
        </w:rPr>
        <w:t>млн</w:t>
      </w:r>
      <w:proofErr w:type="gramEnd"/>
      <w:r w:rsidRPr="00063B6C">
        <w:rPr>
          <w:color w:val="000000" w:themeColor="text1"/>
          <w:sz w:val="24"/>
          <w:szCs w:val="24"/>
        </w:rPr>
        <w:t xml:space="preserve"> руб., то Заказчик проводит закупку, участниками которой могут являться любые лица, указанные в ч. 5 ст. 3 Закона N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7.1.7. При осуществлении закупки в соответствии с пп. 2 п. 7.1.2 настоящего Положения Заказчик устанавливает требование о том, что участник закупки должен являться СМСП или самозанятым.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7.1.8. При осуществлении закупки в соответствии с пп. 3 п. 7.1.2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7.1.9.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ч. 13 ст. 3.2 Закона N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7.1.10. Протокол, составленный по итогам осуществления закупки, должен соответствовать требованиям, указанным в ч. 14 ст. 3.2 Закона N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7.1.11.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7.1.12.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7.2. Особенности проведения закупок,</w:t>
      </w:r>
    </w:p>
    <w:p w:rsidR="00366186" w:rsidRPr="00063B6C" w:rsidRDefault="00366186" w:rsidP="00366186">
      <w:pPr>
        <w:adjustRightInd w:val="0"/>
        <w:jc w:val="center"/>
        <w:rPr>
          <w:color w:val="000000" w:themeColor="text1"/>
          <w:sz w:val="24"/>
          <w:szCs w:val="24"/>
        </w:rPr>
      </w:pPr>
      <w:proofErr w:type="gramStart"/>
      <w:r w:rsidRPr="00063B6C">
        <w:rPr>
          <w:color w:val="000000" w:themeColor="text1"/>
          <w:sz w:val="24"/>
          <w:szCs w:val="24"/>
        </w:rPr>
        <w:t>участниками</w:t>
      </w:r>
      <w:proofErr w:type="gramEnd"/>
      <w:r w:rsidRPr="00063B6C">
        <w:rPr>
          <w:color w:val="000000" w:themeColor="text1"/>
          <w:sz w:val="24"/>
          <w:szCs w:val="24"/>
        </w:rPr>
        <w:t xml:space="preserve"> которых являются только СМСП и самозанятые</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 При осуществлении закупки в соответствии с пп. 2 п. 7.1.2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063B6C">
        <w:rPr>
          <w:color w:val="000000" w:themeColor="text1"/>
          <w:sz w:val="24"/>
          <w:szCs w:val="24"/>
          <w:lang w:val="en-US"/>
        </w:rPr>
        <w:t>N</w:t>
      </w:r>
      <w:r w:rsidRPr="00063B6C">
        <w:rPr>
          <w:color w:val="000000" w:themeColor="text1"/>
          <w:sz w:val="24"/>
          <w:szCs w:val="24"/>
        </w:rPr>
        <w:t xml:space="preserve"> 223-ФЗ или предоставления банковской гарантии.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7.2.3. Заказчик при осуществлении закупки в соответствии с пп. 2 п. 7.1.2 настоящего Положения размещает в ЕИС извещения о проведении: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конкурса в электронной форме: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аукциона в электронной форме: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063B6C">
        <w:rPr>
          <w:color w:val="000000" w:themeColor="text1"/>
          <w:sz w:val="24"/>
          <w:szCs w:val="24"/>
        </w:rPr>
        <w:t>млн</w:t>
      </w:r>
      <w:proofErr w:type="gramEnd"/>
      <w:r w:rsidRPr="00063B6C">
        <w:rPr>
          <w:color w:val="000000" w:themeColor="text1"/>
          <w:sz w:val="24"/>
          <w:szCs w:val="24"/>
        </w:rPr>
        <w:t xml:space="preserve"> руб.</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7.2.4. Перечень информации и документов, которые заказчик вправе потребовать представить для участия в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ИНН участника закупки или его аналог согласно законодательству иностранного государства (для иностранного лица);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а) индивидуальным предпринимателем, если участником является он сам;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б) лицом, указанным в ЕГРЮЛ в качестве лица, имеющего право без доверенности действовать от имени юрлица, если участником является юрлицо;</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w:t>
      </w:r>
      <w:proofErr w:type="gramStart"/>
      <w:r w:rsidRPr="00063B6C">
        <w:rPr>
          <w:color w:val="000000" w:themeColor="text1"/>
          <w:sz w:val="24"/>
          <w:szCs w:val="24"/>
        </w:rPr>
        <w:t>открытых</w:t>
      </w:r>
      <w:proofErr w:type="gramEnd"/>
      <w:r w:rsidRPr="00063B6C">
        <w:rPr>
          <w:color w:val="000000" w:themeColor="text1"/>
          <w:sz w:val="24"/>
          <w:szCs w:val="24"/>
        </w:rPr>
        <w:t xml:space="preserve">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7) копия решения о согласии на совершение крупной сделки ил</w:t>
      </w:r>
      <w:proofErr w:type="gramStart"/>
      <w:r w:rsidRPr="00063B6C">
        <w:rPr>
          <w:color w:val="000000" w:themeColor="text1"/>
          <w:sz w:val="24"/>
          <w:szCs w:val="24"/>
        </w:rPr>
        <w:t>и о ее</w:t>
      </w:r>
      <w:proofErr w:type="gramEnd"/>
      <w:r w:rsidRPr="00063B6C">
        <w:rPr>
          <w:color w:val="000000" w:themeColor="text1"/>
          <w:sz w:val="24"/>
          <w:szCs w:val="24"/>
        </w:rPr>
        <w:t xml:space="preserve">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информация и документы об обеспечении заявки (при наличии соответствующего требования):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а) реквизиты специального банковского счета участника закупки, если в обеспечение заявки вносятся денежные средства;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б) банковская гарантия или ее копия, если она предоставляется в качестве обеспечения заявки;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 декларация, предусмотренная п. 7.2.5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10) предложение участника в отношении предмета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13) предложение о цене договора (цене лота, единицы товара, работы, услуги), за исключением проведения аукциона в электронной форме.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7.2.5. На дату подачи заявки декларация должна подтверждать в отношении участника закупки следующее: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не приостановлена его деятельность в порядке, установленном КоАП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w:t>
      </w:r>
      <w:proofErr w:type="gramStart"/>
      <w:r w:rsidRPr="00063B6C">
        <w:rPr>
          <w:color w:val="000000" w:themeColor="text1"/>
          <w:sz w:val="24"/>
          <w:szCs w:val="24"/>
        </w:rPr>
        <w:t>заявителя</w:t>
      </w:r>
      <w:proofErr w:type="gramEnd"/>
      <w:r w:rsidRPr="00063B6C">
        <w:rPr>
          <w:color w:val="000000" w:themeColor="text1"/>
          <w:sz w:val="24"/>
          <w:szCs w:val="24"/>
        </w:rPr>
        <w:t xml:space="preserve">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ст. ст. 289, 290, 291, 291.1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w:t>
      </w:r>
      <w:proofErr w:type="gramStart"/>
      <w:r w:rsidRPr="00063B6C">
        <w:rPr>
          <w:color w:val="000000" w:themeColor="text1"/>
          <w:sz w:val="24"/>
          <w:szCs w:val="24"/>
        </w:rPr>
        <w:t>являющихся</w:t>
      </w:r>
      <w:proofErr w:type="gramEnd"/>
      <w:r w:rsidRPr="00063B6C">
        <w:rPr>
          <w:color w:val="000000" w:themeColor="text1"/>
          <w:sz w:val="24"/>
          <w:szCs w:val="24"/>
        </w:rPr>
        <w:t xml:space="preserve"> предметом закупки, и административное наказание в виде дисквалификации;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5) юрлицо не привлекалось в течение двух лет до подачи заявки к ответственности по ст. 19.28 КоАП РФ;</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 участник обладает исключительными правами на результаты интеллектуальной </w:t>
      </w:r>
      <w:r w:rsidRPr="00063B6C">
        <w:rPr>
          <w:color w:val="000000" w:themeColor="text1"/>
          <w:sz w:val="24"/>
          <w:szCs w:val="24"/>
        </w:rPr>
        <w:lastRenderedPageBreak/>
        <w:t>деятельности, если в связи с исполнением договора заказчик приобретает права на такие результаты;</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 он обладает правами использования результата интеллектуальной деятельности, если такой результат используется при исполнении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7.2.7. Не допускается требовать от участника представить в заявке информацию и документы, не предусмотренные п. п. 7.2.4, 7.2.6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7.2.8. При проведен</w:t>
      </w:r>
      <w:proofErr w:type="gramStart"/>
      <w:r w:rsidRPr="00063B6C">
        <w:rPr>
          <w:color w:val="000000" w:themeColor="text1"/>
          <w:sz w:val="24"/>
          <w:szCs w:val="24"/>
        </w:rPr>
        <w:t>ии ау</w:t>
      </w:r>
      <w:proofErr w:type="gramEnd"/>
      <w:r w:rsidRPr="00063B6C">
        <w:rPr>
          <w:color w:val="000000" w:themeColor="text1"/>
          <w:sz w:val="24"/>
          <w:szCs w:val="24"/>
        </w:rPr>
        <w:t>кциона в электронной форме и запроса котировок в электронной форме нельзя устанавливать критерии и порядок оценки заявок, предусмотренные п. 7.2.6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(цене лота, единицы товара, работы, услуги).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Вторая часть заявки должна содержать информацию и документы, предусмотренные пп. 1 - 9, 11 и 12 п. 7.2.4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пп. 1 - 9, 11 и 12 п. 7.2.4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7.2.11. Информация и документы, предусмотренные п. п. 7.2.9, 7.2.10 настоящего Положения, должны содержаться в заявке, если в соответствии с п. 7.2.4 настоящего Положения установлена обязанность их представления.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7.2.12. Заявка на участие в запросе котировок в электронной форме должна содержать информацию и документы, предусмотренные п. 7.2.4 настоящего Положения, в случае установления заказчиком обязанности их представления.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7.2.14. Заказчик принимает решение об отказе в допуске к участию в закупке или об отказе от заключения договора, если: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информация об участнике закупки отсутствует в Реестре СМСП.</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7.2.15. Заказчик вправе провести закупку в общем порядке (без учета особенностей, установленных разд. 7 настоящего Положения), если по окончании срока приема заявок на участие в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СМСП и самозанятые не подали заявки на участие в такой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lastRenderedPageBreak/>
        <w:t>7.3. Особенности проведения закупок с требованием</w:t>
      </w:r>
    </w:p>
    <w:p w:rsidR="00366186" w:rsidRPr="00063B6C" w:rsidRDefault="00366186" w:rsidP="00366186">
      <w:pPr>
        <w:adjustRightInd w:val="0"/>
        <w:jc w:val="center"/>
        <w:rPr>
          <w:color w:val="000000" w:themeColor="text1"/>
          <w:sz w:val="24"/>
          <w:szCs w:val="24"/>
        </w:rPr>
      </w:pPr>
      <w:r w:rsidRPr="00063B6C">
        <w:rPr>
          <w:color w:val="000000" w:themeColor="text1"/>
          <w:sz w:val="24"/>
          <w:szCs w:val="24"/>
        </w:rPr>
        <w:t>о привлечении субподрядчиков (соисполнителей)</w:t>
      </w:r>
    </w:p>
    <w:p w:rsidR="00366186" w:rsidRPr="00063B6C" w:rsidRDefault="00366186" w:rsidP="00366186">
      <w:pPr>
        <w:adjustRightInd w:val="0"/>
        <w:jc w:val="center"/>
        <w:rPr>
          <w:color w:val="000000" w:themeColor="text1"/>
          <w:sz w:val="24"/>
          <w:szCs w:val="24"/>
        </w:rPr>
      </w:pPr>
      <w:r w:rsidRPr="00063B6C">
        <w:rPr>
          <w:color w:val="000000" w:themeColor="text1"/>
          <w:sz w:val="24"/>
          <w:szCs w:val="24"/>
        </w:rPr>
        <w:t>из числа СМСП (самозанятых)</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7.3.1. При осуществлении закупки в соответствии с пп. 3 п. 7.1.2 настоящего Положения Заказчик устанавливает:</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п. 30 Положения об особенностях участия СМСП в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7.3.3. Заказчик принимает решение об отказе в допуске к участию в закупке или об отказе от заключения договора, если: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информация о привлекаемом участником закупки субподрядчике (соисполнителе) из числа СМСП отсутствует в Реестре СМСП;</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1"/>
        <w:rPr>
          <w:color w:val="000000" w:themeColor="text1"/>
          <w:sz w:val="24"/>
          <w:szCs w:val="24"/>
        </w:rPr>
      </w:pPr>
      <w:r w:rsidRPr="00063B6C">
        <w:rPr>
          <w:color w:val="000000" w:themeColor="text1"/>
          <w:sz w:val="24"/>
          <w:szCs w:val="24"/>
        </w:rPr>
        <w:t>7.4. Особенности заключения</w:t>
      </w:r>
    </w:p>
    <w:p w:rsidR="00366186" w:rsidRPr="00063B6C" w:rsidRDefault="00366186" w:rsidP="00366186">
      <w:pPr>
        <w:adjustRightInd w:val="0"/>
        <w:jc w:val="center"/>
        <w:rPr>
          <w:color w:val="000000" w:themeColor="text1"/>
          <w:sz w:val="24"/>
          <w:szCs w:val="24"/>
        </w:rPr>
      </w:pPr>
      <w:r w:rsidRPr="00063B6C">
        <w:rPr>
          <w:color w:val="000000" w:themeColor="text1"/>
          <w:sz w:val="24"/>
          <w:szCs w:val="24"/>
        </w:rPr>
        <w:t>и исполнения договора при закупках у СМСП (самозанятых)</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7.4.1. </w:t>
      </w:r>
      <w:proofErr w:type="gramStart"/>
      <w:r w:rsidRPr="00063B6C">
        <w:rPr>
          <w:color w:val="000000" w:themeColor="text1"/>
          <w:sz w:val="24"/>
          <w:szCs w:val="24"/>
        </w:rPr>
        <w:t>При осуществлении закупки в соответствии с п. 7.2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7.4.2. Срок оплаты по договору (отдельному этапу договора), заключенному с СМСП (самозанятым) по результатам закупок, проведенных по пп. 1, 2 п. 7.1.2 настоящего Положения, должен составлять не более 15 рабочих дней со дня подписания Заказчиком документа о приемке по договору (отдельному этапу договора).</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7.4.3. При осуществлении закупки в соответствии с п. 7.3 настоящего Положения в договор включаются следующие условия: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15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366186" w:rsidRPr="00063B6C" w:rsidRDefault="00366186" w:rsidP="00366186">
      <w:pPr>
        <w:adjustRightInd w:val="0"/>
        <w:jc w:val="both"/>
        <w:rPr>
          <w:color w:val="000000" w:themeColor="text1"/>
          <w:sz w:val="24"/>
          <w:szCs w:val="24"/>
        </w:rPr>
      </w:pPr>
      <w:proofErr w:type="gramStart"/>
      <w:r w:rsidRPr="00063B6C">
        <w:rPr>
          <w:color w:val="000000" w:themeColor="text1"/>
          <w:sz w:val="24"/>
          <w:szCs w:val="24"/>
        </w:rPr>
        <w:t xml:space="preserve">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w:t>
      </w:r>
      <w:r w:rsidRPr="00063B6C">
        <w:rPr>
          <w:color w:val="000000" w:themeColor="text1"/>
          <w:sz w:val="24"/>
          <w:szCs w:val="24"/>
        </w:rPr>
        <w:lastRenderedPageBreak/>
        <w:t>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bCs/>
          <w:color w:val="000000" w:themeColor="text1"/>
          <w:sz w:val="24"/>
          <w:szCs w:val="24"/>
        </w:rPr>
      </w:pPr>
      <w:r w:rsidRPr="00063B6C">
        <w:rPr>
          <w:bCs/>
          <w:color w:val="000000" w:themeColor="text1"/>
          <w:sz w:val="24"/>
          <w:szCs w:val="24"/>
        </w:rPr>
        <w:t>8. Закрытые закупки</w:t>
      </w:r>
    </w:p>
    <w:p w:rsidR="00366186" w:rsidRPr="00063B6C" w:rsidRDefault="00366186" w:rsidP="00366186">
      <w:pPr>
        <w:adjustRightInd w:val="0"/>
        <w:jc w:val="center"/>
        <w:outlineLvl w:val="0"/>
        <w:rPr>
          <w:bCs/>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8.1. Закрытая конкурентная закупка (закрытая закупка) проводится в следующих случаях:</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сведения о такой закупке составляют государственную тайну;</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 в отношении закупки в соответствии с п. п. 2, 3 ч. 8 ст. 3.1 Закона </w:t>
      </w:r>
      <w:r w:rsidRPr="00063B6C">
        <w:rPr>
          <w:color w:val="000000" w:themeColor="text1"/>
          <w:sz w:val="24"/>
          <w:szCs w:val="24"/>
          <w:lang w:val="en-US"/>
        </w:rPr>
        <w:t>N</w:t>
      </w:r>
      <w:r w:rsidRPr="00063B6C">
        <w:rPr>
          <w:color w:val="000000" w:themeColor="text1"/>
          <w:sz w:val="24"/>
          <w:szCs w:val="24"/>
        </w:rPr>
        <w:t xml:space="preserve"> 223-ФЗ принято решение координационным органом Правительства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 в отношении закупки в соответствии с ч. 16 ст. 4 Закона </w:t>
      </w:r>
      <w:r w:rsidRPr="00063B6C">
        <w:rPr>
          <w:color w:val="000000" w:themeColor="text1"/>
          <w:sz w:val="24"/>
          <w:szCs w:val="24"/>
          <w:lang w:val="en-US"/>
        </w:rPr>
        <w:t>N</w:t>
      </w:r>
      <w:r w:rsidRPr="00063B6C">
        <w:rPr>
          <w:color w:val="000000" w:themeColor="text1"/>
          <w:sz w:val="24"/>
          <w:szCs w:val="24"/>
        </w:rPr>
        <w:t xml:space="preserve"> 223-ФЗ принято решение Правительства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8.2. Закрытая конкурентная закупка осуществляется следующими способами: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закрытый конкурс;</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 закрытый аукцион;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 закрытый запрос котировок;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 закрытый запрос предложений.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8.3. Порядок проведения закрытой конкурентной закупки регулируется положениями ст. ст. 3.2, 3.5 Закона </w:t>
      </w:r>
      <w:r w:rsidRPr="00063B6C">
        <w:rPr>
          <w:color w:val="000000" w:themeColor="text1"/>
          <w:sz w:val="24"/>
          <w:szCs w:val="24"/>
          <w:lang w:val="en-US"/>
        </w:rPr>
        <w:t>N</w:t>
      </w:r>
      <w:r w:rsidRPr="00063B6C">
        <w:rPr>
          <w:color w:val="000000" w:themeColor="text1"/>
          <w:sz w:val="24"/>
          <w:szCs w:val="24"/>
        </w:rPr>
        <w:t xml:space="preserve"> 223-ФЗ и настоящим Положением.</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8.4. Информация о закрытой конкурентной закупке не размещается в ЕИС. </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063B6C">
        <w:rPr>
          <w:color w:val="000000" w:themeColor="text1"/>
          <w:sz w:val="24"/>
          <w:szCs w:val="24"/>
          <w:lang w:val="en-US"/>
        </w:rPr>
        <w:t>N</w:t>
      </w:r>
      <w:r w:rsidRPr="00063B6C">
        <w:rPr>
          <w:color w:val="000000" w:themeColor="text1"/>
          <w:sz w:val="24"/>
          <w:szCs w:val="24"/>
        </w:rPr>
        <w:t xml:space="preserve"> 223-ФЗ, и в порядке, определенном в документации о закрытой конкурентной закупке.</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center"/>
        <w:outlineLvl w:val="0"/>
        <w:rPr>
          <w:color w:val="000000" w:themeColor="text1"/>
          <w:sz w:val="24"/>
          <w:szCs w:val="24"/>
        </w:rPr>
      </w:pPr>
      <w:r w:rsidRPr="00063B6C">
        <w:rPr>
          <w:color w:val="000000" w:themeColor="text1"/>
          <w:sz w:val="24"/>
          <w:szCs w:val="24"/>
        </w:rPr>
        <w:t>9. Заключительные положения</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063B6C">
        <w:rPr>
          <w:color w:val="000000" w:themeColor="text1"/>
          <w:sz w:val="24"/>
          <w:szCs w:val="24"/>
        </w:rPr>
        <w:t>с даты окончания</w:t>
      </w:r>
      <w:proofErr w:type="gramEnd"/>
      <w:r w:rsidRPr="00063B6C">
        <w:rPr>
          <w:color w:val="000000" w:themeColor="text1"/>
          <w:sz w:val="24"/>
          <w:szCs w:val="24"/>
        </w:rPr>
        <w:t xml:space="preserve"> процедуры закупки.</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9.2. </w:t>
      </w:r>
      <w:proofErr w:type="gramStart"/>
      <w:r w:rsidRPr="00063B6C">
        <w:rPr>
          <w:color w:val="000000" w:themeColor="text1"/>
          <w:sz w:val="24"/>
          <w:szCs w:val="24"/>
        </w:rPr>
        <w:t>Контроль за</w:t>
      </w:r>
      <w:proofErr w:type="gramEnd"/>
      <w:r w:rsidRPr="00063B6C">
        <w:rPr>
          <w:color w:val="000000" w:themeColor="text1"/>
          <w:sz w:val="24"/>
          <w:szCs w:val="24"/>
        </w:rPr>
        <w:t xml:space="preserve"> соблюдением процедур закупки осуществляется в порядке, установленном законодательством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lastRenderedPageBreak/>
        <w:t>9.3. За нарушение требований настоящего Положения виновные лица несут ответственность в соответствии с законодательством РФ.</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9.7. Заказчик при осуществлении закупок руководствуется настоящим Положением с момента его размещения в ЕИС.</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Формулировка для </w:t>
      </w:r>
      <w:r w:rsidRPr="00063B6C">
        <w:rPr>
          <w:b/>
          <w:bCs/>
          <w:color w:val="000000" w:themeColor="text1"/>
          <w:sz w:val="24"/>
          <w:szCs w:val="24"/>
        </w:rPr>
        <w:t>бюджетных учреждений и государственных или муниципальных унитарных предприятий</w:t>
      </w:r>
      <w:r w:rsidRPr="00063B6C">
        <w:rPr>
          <w:color w:val="000000" w:themeColor="text1"/>
          <w:sz w:val="24"/>
          <w:szCs w:val="24"/>
        </w:rPr>
        <w:t xml:space="preserve"> (кроме предприятий из Перечня, утвержденного в соответствии с п. 6 ч. 2 ст. 1 Закона N 223-ФЗ)</w:t>
      </w: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 xml:space="preserve">9.7. Заказчик при осуществлении закупок </w:t>
      </w:r>
      <w:proofErr w:type="gramStart"/>
      <w:r w:rsidRPr="00063B6C">
        <w:rPr>
          <w:color w:val="000000" w:themeColor="text1"/>
          <w:sz w:val="24"/>
          <w:szCs w:val="24"/>
        </w:rPr>
        <w:t>руководствуется данным Положением начиная</w:t>
      </w:r>
      <w:proofErr w:type="gramEnd"/>
      <w:r w:rsidRPr="00063B6C">
        <w:rPr>
          <w:color w:val="000000" w:themeColor="text1"/>
          <w:sz w:val="24"/>
          <w:szCs w:val="24"/>
        </w:rPr>
        <w:t xml:space="preserve"> с года, следующего за годом размещения настоящего Положения в ЕИС.</w:t>
      </w:r>
    </w:p>
    <w:p w:rsidR="00366186" w:rsidRPr="00063B6C" w:rsidRDefault="00366186" w:rsidP="00366186">
      <w:pPr>
        <w:adjustRightInd w:val="0"/>
        <w:jc w:val="both"/>
        <w:rPr>
          <w:color w:val="000000" w:themeColor="text1"/>
          <w:sz w:val="24"/>
          <w:szCs w:val="24"/>
        </w:rPr>
      </w:pPr>
    </w:p>
    <w:p w:rsidR="00366186" w:rsidRPr="00063B6C" w:rsidRDefault="00366186" w:rsidP="00366186">
      <w:pPr>
        <w:adjustRightInd w:val="0"/>
        <w:jc w:val="both"/>
        <w:rPr>
          <w:color w:val="000000" w:themeColor="text1"/>
          <w:sz w:val="24"/>
          <w:szCs w:val="24"/>
        </w:rPr>
      </w:pPr>
      <w:r w:rsidRPr="00063B6C">
        <w:rPr>
          <w:color w:val="000000" w:themeColor="text1"/>
          <w:sz w:val="24"/>
          <w:szCs w:val="24"/>
        </w:rP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366186" w:rsidRPr="00063B6C" w:rsidRDefault="00366186">
      <w:pPr>
        <w:rPr>
          <w:color w:val="000000" w:themeColor="text1"/>
          <w:sz w:val="24"/>
          <w:szCs w:val="24"/>
        </w:rPr>
      </w:pPr>
    </w:p>
    <w:p w:rsidR="00366186" w:rsidRDefault="00366186"/>
    <w:p w:rsidR="00366186" w:rsidRPr="00FC71C8" w:rsidRDefault="00366186" w:rsidP="00366186">
      <w:pPr>
        <w:rPr>
          <w:sz w:val="24"/>
          <w:szCs w:val="24"/>
        </w:rPr>
      </w:pPr>
      <w:r>
        <w:rPr>
          <w:noProof/>
          <w:sz w:val="24"/>
          <w:szCs w:val="24"/>
        </w:rPr>
        <w:drawing>
          <wp:anchor distT="0" distB="0" distL="114300" distR="114300" simplePos="0" relativeHeight="251679744" behindDoc="0" locked="0" layoutInCell="1" allowOverlap="1" wp14:anchorId="6324A8F5" wp14:editId="1072ADC0">
            <wp:simplePos x="0" y="0"/>
            <wp:positionH relativeFrom="column">
              <wp:posOffset>2974975</wp:posOffset>
            </wp:positionH>
            <wp:positionV relativeFrom="paragraph">
              <wp:posOffset>-180975</wp:posOffset>
            </wp:positionV>
            <wp:extent cx="866140" cy="1058545"/>
            <wp:effectExtent l="0" t="0" r="0" b="8255"/>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140" cy="105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186" w:rsidRPr="00FC71C8" w:rsidRDefault="00366186" w:rsidP="00366186">
      <w:pPr>
        <w:spacing w:line="192" w:lineRule="auto"/>
        <w:jc w:val="both"/>
        <w:rPr>
          <w:sz w:val="24"/>
          <w:szCs w:val="24"/>
        </w:rPr>
      </w:pPr>
    </w:p>
    <w:p w:rsidR="00366186" w:rsidRPr="00FC71C8" w:rsidRDefault="00366186" w:rsidP="00366186">
      <w:pPr>
        <w:rPr>
          <w:sz w:val="28"/>
          <w:szCs w:val="28"/>
        </w:rPr>
      </w:pPr>
    </w:p>
    <w:p w:rsidR="00366186" w:rsidRPr="00FC71C8" w:rsidRDefault="00366186" w:rsidP="00366186">
      <w:pPr>
        <w:framePr w:hSpace="180" w:wrap="around" w:vAnchor="text" w:hAnchor="margin" w:y="843"/>
        <w:jc w:val="center"/>
        <w:rPr>
          <w:b/>
          <w:sz w:val="28"/>
          <w:szCs w:val="28"/>
        </w:rPr>
      </w:pPr>
      <w:r w:rsidRPr="00FC71C8">
        <w:rPr>
          <w:b/>
          <w:sz w:val="28"/>
          <w:szCs w:val="28"/>
        </w:rPr>
        <w:t>АДМИНИСТРАЦИЯ</w:t>
      </w:r>
    </w:p>
    <w:p w:rsidR="00366186" w:rsidRPr="00FC71C8" w:rsidRDefault="00366186" w:rsidP="00366186">
      <w:pPr>
        <w:framePr w:hSpace="180" w:wrap="around" w:vAnchor="text" w:hAnchor="margin" w:y="843"/>
        <w:jc w:val="center"/>
        <w:rPr>
          <w:b/>
          <w:sz w:val="28"/>
          <w:szCs w:val="28"/>
        </w:rPr>
      </w:pPr>
      <w:r w:rsidRPr="00FC71C8">
        <w:rPr>
          <w:b/>
          <w:sz w:val="28"/>
          <w:szCs w:val="28"/>
        </w:rPr>
        <w:t>КАМЕШКИРСКОГО РАЙОНА ПЕНЗЕНСКОЙ ОБЛАСТИ</w:t>
      </w:r>
    </w:p>
    <w:p w:rsidR="00366186" w:rsidRPr="00FC71C8" w:rsidRDefault="00366186" w:rsidP="00366186">
      <w:pPr>
        <w:framePr w:hSpace="180" w:wrap="around" w:vAnchor="text" w:hAnchor="margin" w:y="843"/>
        <w:jc w:val="center"/>
        <w:rPr>
          <w:sz w:val="28"/>
          <w:szCs w:val="28"/>
        </w:rPr>
      </w:pPr>
    </w:p>
    <w:p w:rsidR="00366186" w:rsidRPr="00FC71C8" w:rsidRDefault="00366186" w:rsidP="00366186">
      <w:pPr>
        <w:keepNext/>
        <w:framePr w:hSpace="180" w:wrap="around" w:vAnchor="text" w:hAnchor="margin" w:y="843"/>
        <w:jc w:val="center"/>
        <w:outlineLvl w:val="2"/>
        <w:rPr>
          <w:b/>
          <w:sz w:val="28"/>
          <w:szCs w:val="28"/>
        </w:rPr>
      </w:pPr>
      <w:r w:rsidRPr="00FC71C8">
        <w:rPr>
          <w:b/>
          <w:sz w:val="28"/>
          <w:szCs w:val="28"/>
        </w:rPr>
        <w:t>ПОСТАНОВЛЕНИЕ</w:t>
      </w:r>
    </w:p>
    <w:p w:rsidR="00366186" w:rsidRPr="00FC71C8" w:rsidRDefault="00366186" w:rsidP="00366186">
      <w:pPr>
        <w:rPr>
          <w:sz w:val="28"/>
          <w:szCs w:val="28"/>
        </w:rPr>
      </w:pPr>
    </w:p>
    <w:p w:rsidR="00366186" w:rsidRPr="00FC71C8" w:rsidRDefault="00366186" w:rsidP="00366186">
      <w:pPr>
        <w:tabs>
          <w:tab w:val="left" w:pos="1080"/>
        </w:tabs>
        <w:adjustRightInd w:val="0"/>
        <w:rPr>
          <w:b/>
          <w:bCs/>
          <w:sz w:val="28"/>
          <w:szCs w:val="28"/>
        </w:rPr>
      </w:pPr>
      <w:r w:rsidRPr="00FC71C8">
        <w:rPr>
          <w:b/>
          <w:bCs/>
          <w:sz w:val="28"/>
          <w:szCs w:val="28"/>
        </w:rPr>
        <w:tab/>
      </w:r>
    </w:p>
    <w:p w:rsidR="00366186" w:rsidRPr="00FC71C8" w:rsidRDefault="00366186" w:rsidP="00366186">
      <w:pPr>
        <w:tabs>
          <w:tab w:val="left" w:pos="1080"/>
        </w:tabs>
        <w:adjustRightInd w:val="0"/>
        <w:rPr>
          <w:b/>
          <w:bCs/>
          <w:sz w:val="28"/>
          <w:szCs w:val="28"/>
        </w:rPr>
      </w:pPr>
    </w:p>
    <w:p w:rsidR="00366186" w:rsidRPr="00FC71C8" w:rsidRDefault="00366186" w:rsidP="00366186">
      <w:pPr>
        <w:adjustRightInd w:val="0"/>
        <w:jc w:val="center"/>
        <w:rPr>
          <w:b/>
          <w:bCs/>
          <w:sz w:val="28"/>
          <w:szCs w:val="28"/>
        </w:rPr>
      </w:pPr>
    </w:p>
    <w:p w:rsidR="00366186" w:rsidRPr="00FC71C8" w:rsidRDefault="00366186" w:rsidP="00366186">
      <w:pPr>
        <w:tabs>
          <w:tab w:val="left" w:pos="284"/>
          <w:tab w:val="left" w:pos="3119"/>
          <w:tab w:val="left" w:pos="3516"/>
        </w:tabs>
        <w:adjustRightInd w:val="0"/>
        <w:jc w:val="center"/>
        <w:rPr>
          <w:bCs/>
          <w:color w:val="000000"/>
          <w:sz w:val="28"/>
          <w:szCs w:val="28"/>
        </w:rPr>
      </w:pPr>
      <w:r w:rsidRPr="00FC71C8">
        <w:rPr>
          <w:sz w:val="28"/>
          <w:szCs w:val="28"/>
        </w:rPr>
        <w:t>от</w:t>
      </w:r>
      <w:r w:rsidRPr="00FC71C8">
        <w:rPr>
          <w:sz w:val="28"/>
          <w:szCs w:val="28"/>
        </w:rPr>
        <w:tab/>
        <w:t>___</w:t>
      </w:r>
      <w:r>
        <w:rPr>
          <w:sz w:val="28"/>
          <w:szCs w:val="28"/>
        </w:rPr>
        <w:t>30.06.2021</w:t>
      </w:r>
      <w:r w:rsidRPr="00FC71C8">
        <w:rPr>
          <w:sz w:val="28"/>
          <w:szCs w:val="28"/>
        </w:rPr>
        <w:t>__№__</w:t>
      </w:r>
      <w:r>
        <w:rPr>
          <w:sz w:val="28"/>
          <w:szCs w:val="28"/>
        </w:rPr>
        <w:t>228</w:t>
      </w:r>
      <w:r w:rsidRPr="00FC71C8">
        <w:rPr>
          <w:sz w:val="28"/>
          <w:szCs w:val="28"/>
        </w:rPr>
        <w:t>_____</w:t>
      </w:r>
    </w:p>
    <w:p w:rsidR="00366186" w:rsidRPr="00FC71C8" w:rsidRDefault="00366186" w:rsidP="00366186">
      <w:pPr>
        <w:jc w:val="center"/>
        <w:rPr>
          <w:sz w:val="28"/>
          <w:szCs w:val="28"/>
        </w:rPr>
      </w:pPr>
      <w:r w:rsidRPr="00FC71C8">
        <w:rPr>
          <w:sz w:val="28"/>
          <w:szCs w:val="28"/>
        </w:rPr>
        <w:t>с. Р. Камешкир</w:t>
      </w:r>
    </w:p>
    <w:p w:rsidR="00366186" w:rsidRPr="00FC71C8" w:rsidRDefault="00366186" w:rsidP="00366186">
      <w:pPr>
        <w:rPr>
          <w:sz w:val="28"/>
          <w:szCs w:val="28"/>
        </w:rPr>
      </w:pPr>
    </w:p>
    <w:p w:rsidR="00366186" w:rsidRPr="00063B6C" w:rsidRDefault="00366186" w:rsidP="00366186">
      <w:pPr>
        <w:spacing w:after="40" w:line="256" w:lineRule="auto"/>
        <w:ind w:left="41"/>
        <w:jc w:val="center"/>
        <w:rPr>
          <w:sz w:val="24"/>
          <w:szCs w:val="24"/>
        </w:rPr>
      </w:pPr>
      <w:r w:rsidRPr="00063B6C">
        <w:rPr>
          <w:b/>
          <w:sz w:val="24"/>
          <w:szCs w:val="24"/>
        </w:rPr>
        <w:t xml:space="preserve">Об утверждении Положения о закупке товаров, работ, услуг, для нужд муниципального бюджетного образовательного учреждения дополнительного образования «Детская школа искусств Камешкирского района» </w:t>
      </w:r>
    </w:p>
    <w:p w:rsidR="00366186" w:rsidRPr="00063B6C" w:rsidRDefault="00366186" w:rsidP="00366186">
      <w:pPr>
        <w:spacing w:line="256" w:lineRule="auto"/>
        <w:ind w:left="10" w:right="64" w:hanging="10"/>
        <w:jc w:val="both"/>
        <w:rPr>
          <w:sz w:val="24"/>
          <w:szCs w:val="24"/>
        </w:rPr>
      </w:pPr>
    </w:p>
    <w:p w:rsidR="00366186" w:rsidRPr="00063B6C" w:rsidRDefault="00366186" w:rsidP="00366186">
      <w:pPr>
        <w:spacing w:line="220" w:lineRule="atLeast"/>
        <w:ind w:firstLine="540"/>
        <w:jc w:val="both"/>
        <w:rPr>
          <w:sz w:val="24"/>
          <w:szCs w:val="24"/>
        </w:rPr>
      </w:pPr>
      <w:r w:rsidRPr="00063B6C">
        <w:rPr>
          <w:b/>
          <w:sz w:val="24"/>
          <w:szCs w:val="24"/>
        </w:rPr>
        <w:t xml:space="preserve">  </w:t>
      </w:r>
      <w:r w:rsidRPr="00063B6C">
        <w:rPr>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 223-ФЗ "О закупках товаров, работ, </w:t>
      </w:r>
      <w:r w:rsidRPr="00063B6C">
        <w:rPr>
          <w:sz w:val="24"/>
          <w:szCs w:val="24"/>
        </w:rPr>
        <w:lastRenderedPageBreak/>
        <w:t xml:space="preserve">услуг отдельными видами юридических лиц", Уставом Камешкирского района Пензенской области, администрация  Камешкирского района Пензенской области. </w:t>
      </w:r>
    </w:p>
    <w:p w:rsidR="00366186" w:rsidRPr="00063B6C" w:rsidRDefault="00366186" w:rsidP="00366186">
      <w:pPr>
        <w:spacing w:line="220" w:lineRule="atLeast"/>
        <w:ind w:firstLine="540"/>
        <w:jc w:val="both"/>
        <w:rPr>
          <w:sz w:val="24"/>
          <w:szCs w:val="24"/>
        </w:rPr>
      </w:pPr>
    </w:p>
    <w:p w:rsidR="00366186" w:rsidRPr="00063B6C" w:rsidRDefault="00366186" w:rsidP="00366186">
      <w:pPr>
        <w:jc w:val="center"/>
        <w:rPr>
          <w:sz w:val="24"/>
          <w:szCs w:val="24"/>
        </w:rPr>
      </w:pPr>
      <w:r w:rsidRPr="00063B6C">
        <w:rPr>
          <w:sz w:val="24"/>
          <w:szCs w:val="24"/>
        </w:rPr>
        <w:t>постановляет:</w:t>
      </w:r>
    </w:p>
    <w:p w:rsidR="00366186" w:rsidRPr="00063B6C" w:rsidRDefault="00366186" w:rsidP="00366186">
      <w:pPr>
        <w:jc w:val="both"/>
        <w:rPr>
          <w:sz w:val="24"/>
          <w:szCs w:val="24"/>
        </w:rPr>
      </w:pPr>
    </w:p>
    <w:p w:rsidR="00366186" w:rsidRPr="00063B6C" w:rsidRDefault="00366186" w:rsidP="00366186">
      <w:pPr>
        <w:spacing w:line="256" w:lineRule="auto"/>
        <w:jc w:val="both"/>
        <w:rPr>
          <w:sz w:val="24"/>
          <w:szCs w:val="24"/>
        </w:rPr>
      </w:pPr>
      <w:r w:rsidRPr="00063B6C">
        <w:rPr>
          <w:sz w:val="24"/>
          <w:szCs w:val="24"/>
        </w:rPr>
        <w:t>1.Утвердить Положение о закупке товаров, работ, услуг, для нужд муниципального бюджетного образовательного учреждения дополнительного образования «Детская школа искусств Камешкирского района» согласно приложению к настоящему постановлению.</w:t>
      </w:r>
    </w:p>
    <w:p w:rsidR="00366186" w:rsidRPr="00063B6C" w:rsidRDefault="00366186" w:rsidP="00366186">
      <w:pPr>
        <w:spacing w:line="256" w:lineRule="auto"/>
        <w:jc w:val="both"/>
        <w:rPr>
          <w:sz w:val="24"/>
          <w:szCs w:val="24"/>
        </w:rPr>
      </w:pPr>
      <w:r w:rsidRPr="00063B6C">
        <w:rPr>
          <w:sz w:val="24"/>
          <w:szCs w:val="24"/>
        </w:rPr>
        <w:t>2. Признать утратившим силу постановление Администрации Камешкирского района № 379 от 12.12.2018г. «Об утверждении Положения о закупке товаров, работ, услуг, для нужд муниципального бюджетного образовательного учреждения дополнительного образования «Детская школа искусств Камешкирского района».</w:t>
      </w:r>
    </w:p>
    <w:p w:rsidR="00366186" w:rsidRPr="00063B6C" w:rsidRDefault="00366186" w:rsidP="00366186">
      <w:pPr>
        <w:jc w:val="both"/>
        <w:rPr>
          <w:sz w:val="24"/>
          <w:szCs w:val="24"/>
        </w:rPr>
      </w:pPr>
      <w:r w:rsidRPr="00063B6C">
        <w:rPr>
          <w:sz w:val="24"/>
          <w:szCs w:val="24"/>
        </w:rPr>
        <w:t>3.Опубликовать настоящее постановление в информационном бюллетене «Камешкирский вестник».</w:t>
      </w:r>
    </w:p>
    <w:p w:rsidR="00366186" w:rsidRPr="00063B6C" w:rsidRDefault="00366186" w:rsidP="00366186">
      <w:pPr>
        <w:jc w:val="both"/>
        <w:rPr>
          <w:sz w:val="24"/>
          <w:szCs w:val="24"/>
        </w:rPr>
      </w:pPr>
      <w:r w:rsidRPr="00063B6C">
        <w:rPr>
          <w:sz w:val="24"/>
          <w:szCs w:val="24"/>
        </w:rPr>
        <w:t xml:space="preserve">4. Настоящее постановление вступает в силу на следующий день после дня его официального опубликования. </w:t>
      </w:r>
    </w:p>
    <w:p w:rsidR="00366186" w:rsidRPr="00063B6C" w:rsidRDefault="00366186" w:rsidP="00366186">
      <w:pPr>
        <w:jc w:val="both"/>
        <w:rPr>
          <w:sz w:val="24"/>
          <w:szCs w:val="24"/>
        </w:rPr>
      </w:pPr>
      <w:r w:rsidRPr="00063B6C">
        <w:rPr>
          <w:sz w:val="24"/>
          <w:szCs w:val="24"/>
        </w:rPr>
        <w:t xml:space="preserve">5. </w:t>
      </w:r>
      <w:proofErr w:type="gramStart"/>
      <w:r w:rsidRPr="00063B6C">
        <w:rPr>
          <w:sz w:val="24"/>
          <w:szCs w:val="24"/>
        </w:rPr>
        <w:t>Контроль за</w:t>
      </w:r>
      <w:proofErr w:type="gramEnd"/>
      <w:r w:rsidRPr="00063B6C">
        <w:rPr>
          <w:sz w:val="24"/>
          <w:szCs w:val="24"/>
        </w:rPr>
        <w:t xml:space="preserve"> исполнением настоящего постановления возложить на директора муниципального бюджетного образовательного учреждения дополнительного образования «Детская школа искусств Камешкирского района».</w:t>
      </w:r>
    </w:p>
    <w:p w:rsidR="00366186" w:rsidRPr="00063B6C" w:rsidRDefault="00366186" w:rsidP="00366186">
      <w:pPr>
        <w:rPr>
          <w:sz w:val="24"/>
          <w:szCs w:val="24"/>
        </w:rPr>
      </w:pPr>
    </w:p>
    <w:p w:rsidR="00366186" w:rsidRPr="00063B6C" w:rsidRDefault="00366186" w:rsidP="00366186">
      <w:pPr>
        <w:rPr>
          <w:sz w:val="24"/>
          <w:szCs w:val="24"/>
        </w:rPr>
      </w:pPr>
      <w:r w:rsidRPr="00063B6C">
        <w:rPr>
          <w:sz w:val="24"/>
          <w:szCs w:val="24"/>
        </w:rPr>
        <w:t>Глава администрации</w:t>
      </w:r>
    </w:p>
    <w:p w:rsidR="00366186" w:rsidRPr="00063B6C" w:rsidRDefault="00366186" w:rsidP="00366186">
      <w:pPr>
        <w:rPr>
          <w:sz w:val="24"/>
          <w:szCs w:val="24"/>
        </w:rPr>
      </w:pPr>
      <w:r w:rsidRPr="00063B6C">
        <w:rPr>
          <w:sz w:val="24"/>
          <w:szCs w:val="24"/>
        </w:rPr>
        <w:t>Камешкирского района</w:t>
      </w:r>
    </w:p>
    <w:p w:rsidR="00366186" w:rsidRPr="00063B6C" w:rsidRDefault="00366186" w:rsidP="00366186">
      <w:pPr>
        <w:rPr>
          <w:rFonts w:ascii="Calibri" w:eastAsia="Calibri" w:hAnsi="Calibri"/>
          <w:sz w:val="24"/>
          <w:szCs w:val="24"/>
          <w:lang w:eastAsia="en-US"/>
        </w:rPr>
      </w:pPr>
      <w:r w:rsidRPr="00063B6C">
        <w:rPr>
          <w:sz w:val="24"/>
          <w:szCs w:val="24"/>
        </w:rPr>
        <w:t>Пензенской области                                                                                  П.А. Мигин.</w:t>
      </w:r>
    </w:p>
    <w:p w:rsidR="00366186" w:rsidRPr="00063B6C" w:rsidRDefault="00366186" w:rsidP="00366186">
      <w:pPr>
        <w:rPr>
          <w:sz w:val="24"/>
          <w:szCs w:val="24"/>
        </w:rPr>
      </w:pPr>
    </w:p>
    <w:p w:rsidR="00366186" w:rsidRPr="00063B6C" w:rsidRDefault="00366186" w:rsidP="00366186">
      <w:pPr>
        <w:jc w:val="right"/>
        <w:rPr>
          <w:sz w:val="24"/>
          <w:szCs w:val="24"/>
        </w:rPr>
      </w:pPr>
      <w:r w:rsidRPr="00063B6C">
        <w:rPr>
          <w:sz w:val="24"/>
          <w:szCs w:val="24"/>
        </w:rPr>
        <w:t xml:space="preserve">                                                                                                                                                        </w:t>
      </w:r>
    </w:p>
    <w:p w:rsidR="00366186" w:rsidRPr="00063B6C" w:rsidRDefault="00366186" w:rsidP="00366186">
      <w:pPr>
        <w:jc w:val="right"/>
        <w:rPr>
          <w:sz w:val="24"/>
          <w:szCs w:val="24"/>
        </w:rPr>
      </w:pPr>
      <w:r w:rsidRPr="00063B6C">
        <w:rPr>
          <w:sz w:val="24"/>
          <w:szCs w:val="24"/>
        </w:rPr>
        <w:t>Приложение</w:t>
      </w:r>
    </w:p>
    <w:p w:rsidR="00366186" w:rsidRPr="00063B6C" w:rsidRDefault="00366186" w:rsidP="00366186">
      <w:pPr>
        <w:jc w:val="right"/>
        <w:rPr>
          <w:sz w:val="24"/>
          <w:szCs w:val="24"/>
        </w:rPr>
      </w:pPr>
      <w:r w:rsidRPr="00063B6C">
        <w:rPr>
          <w:sz w:val="24"/>
          <w:szCs w:val="24"/>
        </w:rPr>
        <w:t>УТВЕРЖДЕНО</w:t>
      </w:r>
    </w:p>
    <w:p w:rsidR="00366186" w:rsidRPr="00063B6C" w:rsidRDefault="00366186" w:rsidP="00366186">
      <w:pPr>
        <w:jc w:val="right"/>
        <w:rPr>
          <w:sz w:val="24"/>
          <w:szCs w:val="24"/>
        </w:rPr>
      </w:pPr>
      <w:r w:rsidRPr="00063B6C">
        <w:rPr>
          <w:sz w:val="24"/>
          <w:szCs w:val="24"/>
        </w:rPr>
        <w:t xml:space="preserve"> Постановлением</w:t>
      </w:r>
    </w:p>
    <w:p w:rsidR="00366186" w:rsidRPr="00063B6C" w:rsidRDefault="00366186" w:rsidP="00366186">
      <w:pPr>
        <w:jc w:val="right"/>
        <w:rPr>
          <w:sz w:val="24"/>
          <w:szCs w:val="24"/>
        </w:rPr>
      </w:pPr>
      <w:r w:rsidRPr="00063B6C">
        <w:rPr>
          <w:sz w:val="24"/>
          <w:szCs w:val="24"/>
        </w:rPr>
        <w:t>администрации Камешкирского района</w:t>
      </w:r>
    </w:p>
    <w:p w:rsidR="00366186" w:rsidRPr="00063B6C" w:rsidRDefault="00366186" w:rsidP="00366186">
      <w:pPr>
        <w:jc w:val="right"/>
        <w:rPr>
          <w:sz w:val="24"/>
          <w:szCs w:val="24"/>
        </w:rPr>
      </w:pPr>
      <w:r w:rsidRPr="00063B6C">
        <w:rPr>
          <w:sz w:val="24"/>
          <w:szCs w:val="24"/>
        </w:rPr>
        <w:t>Пензенской области</w:t>
      </w:r>
    </w:p>
    <w:p w:rsidR="00366186" w:rsidRPr="00063B6C" w:rsidRDefault="00366186" w:rsidP="00366186">
      <w:pPr>
        <w:jc w:val="right"/>
        <w:rPr>
          <w:sz w:val="24"/>
          <w:szCs w:val="24"/>
        </w:rPr>
      </w:pPr>
      <w:r w:rsidRPr="00063B6C">
        <w:rPr>
          <w:sz w:val="24"/>
          <w:szCs w:val="24"/>
        </w:rPr>
        <w:t xml:space="preserve">от          № </w:t>
      </w:r>
    </w:p>
    <w:p w:rsidR="00366186" w:rsidRPr="00063B6C" w:rsidRDefault="00366186" w:rsidP="00366186">
      <w:pPr>
        <w:jc w:val="center"/>
        <w:rPr>
          <w:b/>
          <w:sz w:val="24"/>
          <w:szCs w:val="24"/>
        </w:rPr>
      </w:pPr>
    </w:p>
    <w:p w:rsidR="00366186" w:rsidRPr="00063B6C" w:rsidRDefault="00366186" w:rsidP="00366186">
      <w:pPr>
        <w:spacing w:before="240"/>
        <w:jc w:val="center"/>
        <w:rPr>
          <w:b/>
          <w:sz w:val="24"/>
          <w:szCs w:val="24"/>
        </w:rPr>
      </w:pPr>
    </w:p>
    <w:p w:rsidR="00366186" w:rsidRPr="00063B6C" w:rsidRDefault="00366186" w:rsidP="00366186">
      <w:pPr>
        <w:spacing w:before="240"/>
        <w:jc w:val="center"/>
        <w:rPr>
          <w:b/>
          <w:sz w:val="24"/>
          <w:szCs w:val="24"/>
        </w:rPr>
      </w:pPr>
      <w:r w:rsidRPr="00063B6C">
        <w:rPr>
          <w:b/>
          <w:sz w:val="24"/>
          <w:szCs w:val="24"/>
        </w:rPr>
        <w:t>ПОЛОЖЕНИЕ</w:t>
      </w:r>
    </w:p>
    <w:p w:rsidR="00366186" w:rsidRPr="00063B6C" w:rsidRDefault="00366186" w:rsidP="00366186">
      <w:pPr>
        <w:spacing w:before="240"/>
        <w:jc w:val="center"/>
        <w:rPr>
          <w:b/>
          <w:sz w:val="24"/>
          <w:szCs w:val="24"/>
        </w:rPr>
      </w:pPr>
      <w:r w:rsidRPr="00063B6C">
        <w:rPr>
          <w:b/>
          <w:sz w:val="24"/>
          <w:szCs w:val="24"/>
        </w:rPr>
        <w:t xml:space="preserve">о закупке товаров, работ, услуг </w:t>
      </w:r>
    </w:p>
    <w:p w:rsidR="00366186" w:rsidRPr="00063B6C" w:rsidRDefault="00366186" w:rsidP="00366186">
      <w:pPr>
        <w:spacing w:before="240"/>
        <w:jc w:val="center"/>
        <w:rPr>
          <w:b/>
          <w:bCs/>
          <w:sz w:val="24"/>
          <w:szCs w:val="24"/>
        </w:rPr>
      </w:pPr>
      <w:r w:rsidRPr="00063B6C">
        <w:rPr>
          <w:b/>
          <w:bCs/>
          <w:sz w:val="24"/>
          <w:szCs w:val="24"/>
        </w:rPr>
        <w:t xml:space="preserve">Муниципального бюджетного образовательного учреждения </w:t>
      </w:r>
    </w:p>
    <w:p w:rsidR="00366186" w:rsidRPr="00063B6C" w:rsidRDefault="00366186" w:rsidP="00366186">
      <w:pPr>
        <w:spacing w:before="240"/>
        <w:jc w:val="center"/>
        <w:rPr>
          <w:b/>
          <w:bCs/>
          <w:sz w:val="24"/>
          <w:szCs w:val="24"/>
        </w:rPr>
      </w:pPr>
      <w:r w:rsidRPr="00063B6C">
        <w:rPr>
          <w:b/>
          <w:bCs/>
          <w:sz w:val="24"/>
          <w:szCs w:val="24"/>
        </w:rPr>
        <w:t>дополнительного образования «Детская школа искусств Камешкирского</w:t>
      </w:r>
    </w:p>
    <w:p w:rsidR="00366186" w:rsidRPr="00063B6C" w:rsidRDefault="00366186" w:rsidP="00366186">
      <w:pPr>
        <w:spacing w:before="240"/>
        <w:jc w:val="center"/>
        <w:rPr>
          <w:b/>
          <w:bCs/>
          <w:sz w:val="24"/>
          <w:szCs w:val="24"/>
        </w:rPr>
      </w:pPr>
      <w:r w:rsidRPr="00063B6C">
        <w:rPr>
          <w:b/>
          <w:bCs/>
          <w:sz w:val="24"/>
          <w:szCs w:val="24"/>
        </w:rPr>
        <w:t xml:space="preserve"> района».</w:t>
      </w:r>
    </w:p>
    <w:p w:rsidR="00366186" w:rsidRPr="00FC71C8" w:rsidRDefault="00366186" w:rsidP="00366186">
      <w:pPr>
        <w:tabs>
          <w:tab w:val="left" w:pos="2175"/>
        </w:tabs>
        <w:jc w:val="both"/>
        <w:rPr>
          <w:sz w:val="24"/>
          <w:szCs w:val="24"/>
        </w:rPr>
      </w:pPr>
      <w:r w:rsidRPr="00FC71C8">
        <w:rPr>
          <w:sz w:val="24"/>
          <w:szCs w:val="24"/>
        </w:rPr>
        <w:t>Содержание:</w:t>
      </w:r>
    </w:p>
    <w:p w:rsidR="00366186" w:rsidRPr="00FC71C8" w:rsidRDefault="00366186" w:rsidP="00366186">
      <w:pPr>
        <w:jc w:val="both"/>
        <w:rPr>
          <w:sz w:val="24"/>
          <w:szCs w:val="24"/>
        </w:rPr>
      </w:pPr>
      <w:r w:rsidRPr="00FC71C8">
        <w:rPr>
          <w:sz w:val="24"/>
          <w:szCs w:val="24"/>
        </w:rPr>
        <w:t>Термины, определения и сокращения</w:t>
      </w:r>
    </w:p>
    <w:p w:rsidR="00366186" w:rsidRPr="00FC71C8" w:rsidRDefault="00366186" w:rsidP="00366186">
      <w:pPr>
        <w:jc w:val="both"/>
        <w:rPr>
          <w:sz w:val="24"/>
          <w:szCs w:val="24"/>
        </w:rPr>
      </w:pPr>
      <w:r w:rsidRPr="00FC71C8">
        <w:rPr>
          <w:b/>
          <w:sz w:val="24"/>
          <w:szCs w:val="24"/>
        </w:rPr>
        <w:t>1. Общие положения</w:t>
      </w:r>
    </w:p>
    <w:p w:rsidR="00366186" w:rsidRPr="00FC71C8" w:rsidRDefault="00366186" w:rsidP="00366186">
      <w:pPr>
        <w:jc w:val="both"/>
        <w:rPr>
          <w:sz w:val="24"/>
          <w:szCs w:val="24"/>
        </w:rPr>
      </w:pPr>
      <w:r w:rsidRPr="00FC71C8">
        <w:rPr>
          <w:sz w:val="24"/>
          <w:szCs w:val="24"/>
        </w:rPr>
        <w:t>1.1. Правовые основы осуществления закупок</w:t>
      </w:r>
    </w:p>
    <w:p w:rsidR="00366186" w:rsidRPr="00FC71C8" w:rsidRDefault="00366186" w:rsidP="00366186">
      <w:pPr>
        <w:jc w:val="both"/>
        <w:rPr>
          <w:sz w:val="24"/>
          <w:szCs w:val="24"/>
        </w:rPr>
      </w:pPr>
      <w:r w:rsidRPr="00FC71C8">
        <w:rPr>
          <w:sz w:val="24"/>
          <w:szCs w:val="24"/>
        </w:rPr>
        <w:t>1.2. Цели и принципы закупок</w:t>
      </w:r>
    </w:p>
    <w:p w:rsidR="00366186" w:rsidRPr="00FC71C8" w:rsidRDefault="00366186" w:rsidP="00366186">
      <w:pPr>
        <w:jc w:val="both"/>
        <w:rPr>
          <w:sz w:val="24"/>
          <w:szCs w:val="24"/>
        </w:rPr>
      </w:pPr>
      <w:r w:rsidRPr="00FC71C8">
        <w:rPr>
          <w:sz w:val="24"/>
          <w:szCs w:val="24"/>
        </w:rPr>
        <w:t xml:space="preserve">1.3. </w:t>
      </w:r>
      <w:hyperlink w:anchor="P212" w:history="1">
        <w:r w:rsidRPr="00FC71C8">
          <w:rPr>
            <w:sz w:val="24"/>
            <w:szCs w:val="24"/>
          </w:rPr>
          <w:t>Способы закупок</w:t>
        </w:r>
      </w:hyperlink>
      <w:r w:rsidRPr="00FC71C8">
        <w:rPr>
          <w:sz w:val="24"/>
          <w:szCs w:val="24"/>
        </w:rPr>
        <w:t xml:space="preserve"> и условия их применения</w:t>
      </w:r>
    </w:p>
    <w:p w:rsidR="00366186" w:rsidRPr="00FC71C8" w:rsidRDefault="00366186" w:rsidP="00366186">
      <w:pPr>
        <w:jc w:val="both"/>
        <w:rPr>
          <w:sz w:val="24"/>
          <w:szCs w:val="24"/>
        </w:rPr>
      </w:pPr>
      <w:r w:rsidRPr="00FC71C8">
        <w:rPr>
          <w:sz w:val="24"/>
          <w:szCs w:val="24"/>
        </w:rPr>
        <w:t>1.4. Информационное обеспечение закупок</w:t>
      </w:r>
    </w:p>
    <w:p w:rsidR="00366186" w:rsidRPr="00FC71C8" w:rsidRDefault="00366186" w:rsidP="00366186">
      <w:pPr>
        <w:jc w:val="both"/>
        <w:rPr>
          <w:sz w:val="24"/>
          <w:szCs w:val="24"/>
        </w:rPr>
      </w:pPr>
      <w:r w:rsidRPr="00FC71C8">
        <w:rPr>
          <w:sz w:val="24"/>
          <w:szCs w:val="24"/>
        </w:rPr>
        <w:t>1.5. Планирование закупок</w:t>
      </w:r>
    </w:p>
    <w:p w:rsidR="00366186" w:rsidRPr="00FC71C8" w:rsidRDefault="00366186" w:rsidP="00366186">
      <w:pPr>
        <w:jc w:val="both"/>
        <w:rPr>
          <w:sz w:val="24"/>
          <w:szCs w:val="24"/>
        </w:rPr>
      </w:pPr>
      <w:r w:rsidRPr="00FC71C8">
        <w:rPr>
          <w:sz w:val="24"/>
          <w:szCs w:val="24"/>
        </w:rPr>
        <w:t>1.6. Полномочия Заказчика при подготовке и проведении закупки</w:t>
      </w:r>
    </w:p>
    <w:p w:rsidR="00366186" w:rsidRPr="00FC71C8" w:rsidRDefault="00366186" w:rsidP="00366186">
      <w:pPr>
        <w:jc w:val="both"/>
        <w:rPr>
          <w:sz w:val="24"/>
          <w:szCs w:val="24"/>
        </w:rPr>
      </w:pPr>
      <w:r w:rsidRPr="00FC71C8">
        <w:rPr>
          <w:sz w:val="24"/>
          <w:szCs w:val="24"/>
        </w:rPr>
        <w:lastRenderedPageBreak/>
        <w:t>1.7. Комиссия по осуществлению конкурентных закупок</w:t>
      </w:r>
    </w:p>
    <w:p w:rsidR="00366186" w:rsidRPr="00FC71C8" w:rsidRDefault="00366186" w:rsidP="00366186">
      <w:pPr>
        <w:jc w:val="both"/>
        <w:rPr>
          <w:sz w:val="24"/>
          <w:szCs w:val="24"/>
        </w:rPr>
      </w:pPr>
      <w:r w:rsidRPr="00FC71C8">
        <w:rPr>
          <w:sz w:val="24"/>
          <w:szCs w:val="24"/>
        </w:rPr>
        <w:t>1.8. Документация о конкурентной закупке</w:t>
      </w:r>
    </w:p>
    <w:p w:rsidR="00366186" w:rsidRPr="00FC71C8" w:rsidRDefault="00366186" w:rsidP="00366186">
      <w:pPr>
        <w:jc w:val="both"/>
        <w:rPr>
          <w:sz w:val="24"/>
          <w:szCs w:val="24"/>
        </w:rPr>
      </w:pPr>
      <w:r w:rsidRPr="00FC71C8">
        <w:rPr>
          <w:sz w:val="24"/>
          <w:szCs w:val="24"/>
        </w:rPr>
        <w:t>1.9. Требования к участникам закупки</w:t>
      </w:r>
    </w:p>
    <w:p w:rsidR="00366186" w:rsidRPr="00FC71C8" w:rsidRDefault="00366186" w:rsidP="00366186">
      <w:pPr>
        <w:jc w:val="both"/>
        <w:rPr>
          <w:sz w:val="24"/>
          <w:szCs w:val="24"/>
        </w:rPr>
      </w:pPr>
      <w:r w:rsidRPr="00FC71C8">
        <w:rPr>
          <w:sz w:val="24"/>
          <w:szCs w:val="24"/>
        </w:rPr>
        <w:t>1.10. Условия допуска к участию и отстранения от участия в закупках</w:t>
      </w:r>
    </w:p>
    <w:p w:rsidR="00366186" w:rsidRPr="00FC71C8" w:rsidRDefault="00366186" w:rsidP="00366186">
      <w:pPr>
        <w:jc w:val="both"/>
        <w:rPr>
          <w:sz w:val="24"/>
          <w:szCs w:val="24"/>
        </w:rPr>
      </w:pPr>
      <w:r w:rsidRPr="00FC71C8">
        <w:rPr>
          <w:sz w:val="24"/>
          <w:szCs w:val="24"/>
        </w:rPr>
        <w:t>1.11. Порядок заключения и исполнения договора по результатам конкурентной закупки, осуществляемой в электронной форме</w:t>
      </w:r>
    </w:p>
    <w:p w:rsidR="00366186" w:rsidRPr="00FC71C8" w:rsidRDefault="00366186" w:rsidP="00366186">
      <w:pPr>
        <w:jc w:val="both"/>
        <w:rPr>
          <w:sz w:val="24"/>
          <w:szCs w:val="24"/>
        </w:rPr>
      </w:pPr>
      <w:r w:rsidRPr="00FC71C8">
        <w:rPr>
          <w:sz w:val="24"/>
          <w:szCs w:val="24"/>
        </w:rPr>
        <w:t>1.12. Реестр заключенных договоров</w:t>
      </w:r>
    </w:p>
    <w:p w:rsidR="00366186" w:rsidRPr="00FC71C8" w:rsidRDefault="00366186" w:rsidP="00366186">
      <w:pPr>
        <w:jc w:val="both"/>
        <w:rPr>
          <w:b/>
          <w:sz w:val="24"/>
          <w:szCs w:val="24"/>
        </w:rPr>
      </w:pPr>
      <w:r w:rsidRPr="00FC71C8">
        <w:rPr>
          <w:b/>
          <w:sz w:val="24"/>
          <w:szCs w:val="24"/>
        </w:rPr>
        <w:t xml:space="preserve">2. </w:t>
      </w:r>
      <w:hyperlink w:anchor="P530" w:history="1">
        <w:r w:rsidRPr="00FC71C8">
          <w:rPr>
            <w:b/>
            <w:sz w:val="24"/>
            <w:szCs w:val="24"/>
          </w:rPr>
          <w:t>Закупка путем проведения конкурса</w:t>
        </w:r>
      </w:hyperlink>
      <w:r w:rsidRPr="00FC71C8">
        <w:rPr>
          <w:b/>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2.1. Конкурс на право заключения договора в электронной форме</w:t>
      </w:r>
    </w:p>
    <w:p w:rsidR="00366186" w:rsidRPr="00FC71C8" w:rsidRDefault="00366186" w:rsidP="00366186">
      <w:pPr>
        <w:jc w:val="both"/>
        <w:rPr>
          <w:sz w:val="24"/>
          <w:szCs w:val="24"/>
        </w:rPr>
      </w:pPr>
      <w:r w:rsidRPr="00FC71C8">
        <w:rPr>
          <w:sz w:val="24"/>
          <w:szCs w:val="24"/>
        </w:rPr>
        <w:t xml:space="preserve">2.2. </w:t>
      </w:r>
      <w:hyperlink w:anchor="P538" w:history="1">
        <w:r w:rsidRPr="00FC71C8">
          <w:rPr>
            <w:sz w:val="24"/>
            <w:szCs w:val="24"/>
          </w:rPr>
          <w:t>Извещение о проведении конкурса</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2.3. Конкурсная документация</w:t>
      </w:r>
    </w:p>
    <w:p w:rsidR="00366186" w:rsidRPr="00FC71C8" w:rsidRDefault="00366186" w:rsidP="00366186">
      <w:pPr>
        <w:jc w:val="both"/>
        <w:rPr>
          <w:sz w:val="24"/>
          <w:szCs w:val="24"/>
        </w:rPr>
      </w:pPr>
      <w:r w:rsidRPr="00FC71C8">
        <w:rPr>
          <w:sz w:val="24"/>
          <w:szCs w:val="24"/>
        </w:rPr>
        <w:t xml:space="preserve">2.4. </w:t>
      </w:r>
      <w:hyperlink w:anchor="P553" w:history="1">
        <w:r w:rsidRPr="00FC71C8">
          <w:rPr>
            <w:sz w:val="24"/>
            <w:szCs w:val="24"/>
          </w:rPr>
          <w:t>Критерии оценки заявок на участие в конкурсе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2.5. </w:t>
      </w:r>
      <w:hyperlink w:anchor="P594" w:history="1">
        <w:r w:rsidRPr="00FC71C8">
          <w:rPr>
            <w:sz w:val="24"/>
            <w:szCs w:val="24"/>
          </w:rPr>
          <w:t>Порядок подачи заявок на участие в конкурсе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2.6. </w:t>
      </w:r>
      <w:hyperlink w:anchor="P636" w:history="1">
        <w:r w:rsidRPr="00FC71C8">
          <w:rPr>
            <w:sz w:val="24"/>
            <w:szCs w:val="24"/>
          </w:rPr>
          <w:t>Порядок открытия доступа к заявкам на участие в конкурсе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2.7. </w:t>
      </w:r>
      <w:hyperlink w:anchor="P656" w:history="1">
        <w:r w:rsidRPr="00FC71C8">
          <w:rPr>
            <w:sz w:val="24"/>
            <w:szCs w:val="24"/>
          </w:rPr>
          <w:t>Порядок рассмотрения заявок на участие в конкурсе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2.8. Порядок проведения переторжки</w:t>
      </w:r>
    </w:p>
    <w:p w:rsidR="00366186" w:rsidRPr="00FC71C8" w:rsidRDefault="00366186" w:rsidP="00366186">
      <w:pPr>
        <w:jc w:val="both"/>
        <w:rPr>
          <w:sz w:val="24"/>
          <w:szCs w:val="24"/>
        </w:rPr>
      </w:pPr>
      <w:r w:rsidRPr="00FC71C8">
        <w:rPr>
          <w:sz w:val="24"/>
          <w:szCs w:val="24"/>
        </w:rPr>
        <w:t xml:space="preserve">2.9. </w:t>
      </w:r>
      <w:hyperlink w:anchor="P688" w:history="1">
        <w:r w:rsidRPr="00FC71C8">
          <w:rPr>
            <w:sz w:val="24"/>
            <w:szCs w:val="24"/>
          </w:rPr>
          <w:t>Оценка и сопоставление заявок на участие в конкурсе</w:t>
        </w:r>
      </w:hyperlink>
      <w:r w:rsidRPr="00FC71C8">
        <w:rPr>
          <w:sz w:val="24"/>
          <w:szCs w:val="24"/>
        </w:rPr>
        <w:t xml:space="preserve"> в электронной форме</w:t>
      </w:r>
    </w:p>
    <w:p w:rsidR="00366186" w:rsidRPr="00FC71C8" w:rsidRDefault="00366186" w:rsidP="00366186">
      <w:pPr>
        <w:jc w:val="both"/>
        <w:rPr>
          <w:b/>
          <w:sz w:val="24"/>
          <w:szCs w:val="24"/>
        </w:rPr>
      </w:pPr>
      <w:r w:rsidRPr="00FC71C8">
        <w:rPr>
          <w:b/>
          <w:sz w:val="24"/>
          <w:szCs w:val="24"/>
        </w:rPr>
        <w:t xml:space="preserve">3. </w:t>
      </w:r>
      <w:hyperlink w:anchor="P701" w:history="1">
        <w:r w:rsidRPr="00FC71C8">
          <w:rPr>
            <w:b/>
            <w:sz w:val="24"/>
            <w:szCs w:val="24"/>
          </w:rPr>
          <w:t>Закупка путем проведения аукциона</w:t>
        </w:r>
      </w:hyperlink>
      <w:r w:rsidRPr="00FC71C8">
        <w:rPr>
          <w:b/>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3.1. Аукцион в электронной форме на право заключения договора</w:t>
      </w:r>
    </w:p>
    <w:p w:rsidR="00366186" w:rsidRPr="00FC71C8" w:rsidRDefault="00366186" w:rsidP="00366186">
      <w:pPr>
        <w:jc w:val="both"/>
        <w:rPr>
          <w:sz w:val="24"/>
          <w:szCs w:val="24"/>
        </w:rPr>
      </w:pPr>
      <w:r w:rsidRPr="00FC71C8">
        <w:rPr>
          <w:sz w:val="24"/>
          <w:szCs w:val="24"/>
        </w:rPr>
        <w:t xml:space="preserve">3.2. </w:t>
      </w:r>
      <w:hyperlink w:anchor="P709" w:history="1">
        <w:r w:rsidRPr="00FC71C8">
          <w:rPr>
            <w:sz w:val="24"/>
            <w:szCs w:val="24"/>
          </w:rPr>
          <w:t>Извещение о проведен</w:t>
        </w:r>
        <w:proofErr w:type="gramStart"/>
        <w:r w:rsidRPr="00FC71C8">
          <w:rPr>
            <w:sz w:val="24"/>
            <w:szCs w:val="24"/>
          </w:rPr>
          <w:t>ии ау</w:t>
        </w:r>
        <w:proofErr w:type="gramEnd"/>
        <w:r w:rsidRPr="00FC71C8">
          <w:rPr>
            <w:sz w:val="24"/>
            <w:szCs w:val="24"/>
          </w:rPr>
          <w:t>кциона</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3.3. Аукционная документация</w:t>
      </w:r>
    </w:p>
    <w:p w:rsidR="00366186" w:rsidRPr="00FC71C8" w:rsidRDefault="00366186" w:rsidP="00366186">
      <w:pPr>
        <w:jc w:val="both"/>
        <w:rPr>
          <w:sz w:val="24"/>
          <w:szCs w:val="24"/>
        </w:rPr>
      </w:pPr>
      <w:r w:rsidRPr="00FC71C8">
        <w:rPr>
          <w:sz w:val="24"/>
          <w:szCs w:val="24"/>
        </w:rPr>
        <w:t xml:space="preserve">3.4. </w:t>
      </w:r>
      <w:hyperlink w:anchor="P724" w:history="1">
        <w:r w:rsidRPr="00FC71C8">
          <w:rPr>
            <w:sz w:val="24"/>
            <w:szCs w:val="24"/>
          </w:rPr>
          <w:t>Порядок подачи заявок на участие в аукционе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3.5. </w:t>
      </w:r>
      <w:hyperlink w:anchor="P765" w:history="1">
        <w:r w:rsidRPr="00FC71C8">
          <w:rPr>
            <w:sz w:val="24"/>
            <w:szCs w:val="24"/>
          </w:rPr>
          <w:t>Порядок рассмотрения заявок на участие в аукционе</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3.6. </w:t>
      </w:r>
      <w:hyperlink w:anchor="P787" w:history="1">
        <w:r w:rsidRPr="00FC71C8">
          <w:rPr>
            <w:sz w:val="24"/>
            <w:szCs w:val="24"/>
          </w:rPr>
          <w:t>Порядок проведения аукциона</w:t>
        </w:r>
      </w:hyperlink>
      <w:r w:rsidRPr="00FC71C8">
        <w:rPr>
          <w:sz w:val="24"/>
          <w:szCs w:val="24"/>
        </w:rPr>
        <w:t xml:space="preserve"> в электронной форме</w:t>
      </w:r>
    </w:p>
    <w:p w:rsidR="00366186" w:rsidRPr="00FC71C8" w:rsidRDefault="00366186" w:rsidP="00366186">
      <w:pPr>
        <w:jc w:val="both"/>
        <w:rPr>
          <w:b/>
          <w:sz w:val="24"/>
          <w:szCs w:val="24"/>
        </w:rPr>
      </w:pPr>
      <w:r w:rsidRPr="00FC71C8">
        <w:rPr>
          <w:b/>
          <w:sz w:val="24"/>
          <w:szCs w:val="24"/>
        </w:rPr>
        <w:t xml:space="preserve">4. </w:t>
      </w:r>
      <w:hyperlink w:anchor="P816" w:history="1">
        <w:r w:rsidRPr="00FC71C8">
          <w:rPr>
            <w:b/>
            <w:sz w:val="24"/>
            <w:szCs w:val="24"/>
          </w:rPr>
          <w:t>Закупка путем проведения запроса предложений</w:t>
        </w:r>
      </w:hyperlink>
      <w:r w:rsidRPr="00FC71C8">
        <w:rPr>
          <w:b/>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4.1. </w:t>
      </w:r>
      <w:hyperlink w:anchor="P818" w:history="1">
        <w:r w:rsidRPr="00FC71C8">
          <w:rPr>
            <w:sz w:val="24"/>
            <w:szCs w:val="24"/>
          </w:rPr>
          <w:t>Запрос предложений</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4.2. </w:t>
      </w:r>
      <w:hyperlink w:anchor="P830" w:history="1">
        <w:r w:rsidRPr="00FC71C8">
          <w:rPr>
            <w:sz w:val="24"/>
            <w:szCs w:val="24"/>
          </w:rPr>
          <w:t>Извещение о проведении запроса предложений</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4.3. </w:t>
      </w:r>
      <w:hyperlink w:anchor="P837" w:history="1">
        <w:r w:rsidRPr="00FC71C8">
          <w:rPr>
            <w:sz w:val="24"/>
            <w:szCs w:val="24"/>
          </w:rPr>
          <w:t>Документация о проведении запроса предложений</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4.4. </w:t>
      </w:r>
      <w:hyperlink w:anchor="P856" w:history="1">
        <w:r w:rsidRPr="00FC71C8">
          <w:rPr>
            <w:sz w:val="24"/>
            <w:szCs w:val="24"/>
          </w:rPr>
          <w:t>Порядок подачи заявок на участие в запросе предложений</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4.5. </w:t>
      </w:r>
      <w:hyperlink w:anchor="P898" w:history="1">
        <w:r w:rsidRPr="00FC71C8">
          <w:rPr>
            <w:sz w:val="24"/>
            <w:szCs w:val="24"/>
          </w:rPr>
          <w:t>Порядок открытия доступа к заявкам на участие в запросе предложений</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4.6. </w:t>
      </w:r>
      <w:hyperlink w:anchor="P916" w:history="1">
        <w:r w:rsidRPr="00FC71C8">
          <w:rPr>
            <w:sz w:val="24"/>
            <w:szCs w:val="24"/>
          </w:rPr>
          <w:t>Порядок рассмотрения, оценки и сопоставления заявок на участие в запросе предложений</w:t>
        </w:r>
      </w:hyperlink>
      <w:r w:rsidRPr="00FC71C8">
        <w:rPr>
          <w:sz w:val="24"/>
          <w:szCs w:val="24"/>
        </w:rPr>
        <w:t xml:space="preserve"> в электронной форме</w:t>
      </w:r>
    </w:p>
    <w:p w:rsidR="00366186" w:rsidRPr="00FC71C8" w:rsidRDefault="00366186" w:rsidP="00366186">
      <w:pPr>
        <w:jc w:val="both"/>
        <w:rPr>
          <w:b/>
          <w:sz w:val="24"/>
          <w:szCs w:val="24"/>
        </w:rPr>
      </w:pPr>
      <w:r w:rsidRPr="00FC71C8">
        <w:rPr>
          <w:b/>
          <w:sz w:val="24"/>
          <w:szCs w:val="24"/>
        </w:rPr>
        <w:t xml:space="preserve">5. </w:t>
      </w:r>
      <w:hyperlink w:anchor="P939" w:history="1">
        <w:r w:rsidRPr="00FC71C8">
          <w:rPr>
            <w:b/>
            <w:sz w:val="24"/>
            <w:szCs w:val="24"/>
          </w:rPr>
          <w:t>Закупка путем проведения запроса котировок</w:t>
        </w:r>
      </w:hyperlink>
      <w:r w:rsidRPr="00FC71C8">
        <w:rPr>
          <w:b/>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5.1. Запрос котировок в электронной форме</w:t>
      </w:r>
    </w:p>
    <w:p w:rsidR="00366186" w:rsidRPr="00FC71C8" w:rsidRDefault="00366186" w:rsidP="00366186">
      <w:pPr>
        <w:jc w:val="both"/>
        <w:rPr>
          <w:sz w:val="24"/>
          <w:szCs w:val="24"/>
        </w:rPr>
      </w:pPr>
      <w:r w:rsidRPr="00FC71C8">
        <w:rPr>
          <w:sz w:val="24"/>
          <w:szCs w:val="24"/>
        </w:rPr>
        <w:t xml:space="preserve">5.2. </w:t>
      </w:r>
      <w:hyperlink w:anchor="P950" w:history="1">
        <w:r w:rsidRPr="00FC71C8">
          <w:rPr>
            <w:sz w:val="24"/>
            <w:szCs w:val="24"/>
          </w:rPr>
          <w:t>Извещение о проведении запроса котировок</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 xml:space="preserve">5.3. </w:t>
      </w:r>
      <w:hyperlink w:anchor="P957" w:history="1">
        <w:r w:rsidRPr="00FC71C8">
          <w:rPr>
            <w:sz w:val="24"/>
            <w:szCs w:val="24"/>
          </w:rPr>
          <w:t>Порядок подачи заявок на участие в запросе котировок</w:t>
        </w:r>
      </w:hyperlink>
      <w:r w:rsidRPr="00FC71C8">
        <w:rPr>
          <w:sz w:val="24"/>
          <w:szCs w:val="24"/>
        </w:rPr>
        <w:t xml:space="preserve"> в электронной форме</w:t>
      </w:r>
    </w:p>
    <w:p w:rsidR="00366186" w:rsidRPr="00FC71C8" w:rsidRDefault="00366186" w:rsidP="00366186">
      <w:pPr>
        <w:jc w:val="both"/>
        <w:rPr>
          <w:sz w:val="24"/>
          <w:szCs w:val="24"/>
        </w:rPr>
      </w:pPr>
      <w:r w:rsidRPr="00FC71C8">
        <w:rPr>
          <w:sz w:val="24"/>
          <w:szCs w:val="24"/>
        </w:rPr>
        <w:t>5.4. Порядок открытия доступа, рассмотрения и оценки заявок на участие в запросе котировок в электронной форме</w:t>
      </w:r>
    </w:p>
    <w:p w:rsidR="00366186" w:rsidRPr="00FC71C8" w:rsidRDefault="00366186" w:rsidP="00366186">
      <w:pPr>
        <w:jc w:val="both"/>
        <w:rPr>
          <w:b/>
          <w:sz w:val="24"/>
          <w:szCs w:val="24"/>
        </w:rPr>
      </w:pPr>
      <w:r w:rsidRPr="00FC71C8">
        <w:rPr>
          <w:b/>
          <w:sz w:val="24"/>
          <w:szCs w:val="24"/>
        </w:rPr>
        <w:t>6. Закупка у единственного поставщика</w:t>
      </w:r>
    </w:p>
    <w:p w:rsidR="00366186" w:rsidRPr="00FC71C8" w:rsidRDefault="00366186" w:rsidP="00366186">
      <w:pPr>
        <w:jc w:val="both"/>
        <w:rPr>
          <w:b/>
          <w:sz w:val="24"/>
          <w:szCs w:val="24"/>
        </w:rPr>
      </w:pPr>
      <w:r w:rsidRPr="00FC71C8">
        <w:rPr>
          <w:b/>
          <w:sz w:val="24"/>
          <w:szCs w:val="24"/>
        </w:rPr>
        <w:t>7. Закупки у СМСП и самозанятых</w:t>
      </w:r>
    </w:p>
    <w:p w:rsidR="00366186" w:rsidRPr="00FC71C8" w:rsidRDefault="00366186" w:rsidP="00366186">
      <w:pPr>
        <w:jc w:val="both"/>
        <w:rPr>
          <w:sz w:val="24"/>
          <w:szCs w:val="24"/>
        </w:rPr>
      </w:pPr>
      <w:r w:rsidRPr="00FC71C8">
        <w:rPr>
          <w:sz w:val="24"/>
          <w:szCs w:val="24"/>
        </w:rPr>
        <w:t>7.1. Общие условия закупки у СМСП и самозанятых</w:t>
      </w:r>
    </w:p>
    <w:p w:rsidR="00366186" w:rsidRPr="00FC71C8" w:rsidRDefault="00366186" w:rsidP="00366186">
      <w:pPr>
        <w:jc w:val="both"/>
        <w:rPr>
          <w:sz w:val="24"/>
          <w:szCs w:val="24"/>
        </w:rPr>
      </w:pPr>
      <w:r w:rsidRPr="00FC71C8">
        <w:rPr>
          <w:sz w:val="24"/>
          <w:szCs w:val="24"/>
        </w:rPr>
        <w:t>7.2. Особенности проведения закупок, участниками которых являются только СМСП и самозанятые</w:t>
      </w:r>
    </w:p>
    <w:p w:rsidR="00366186" w:rsidRPr="00FC71C8" w:rsidRDefault="00366186" w:rsidP="00366186">
      <w:pPr>
        <w:jc w:val="both"/>
        <w:rPr>
          <w:sz w:val="24"/>
          <w:szCs w:val="24"/>
        </w:rPr>
      </w:pPr>
      <w:r w:rsidRPr="00FC71C8">
        <w:rPr>
          <w:sz w:val="24"/>
          <w:szCs w:val="24"/>
        </w:rPr>
        <w:t>7.3. Особенности проведения закупок с требованием о привлечении субподрядчиков (соисполнителей) из числа СМСП (самозанятых)</w:t>
      </w:r>
    </w:p>
    <w:p w:rsidR="00366186" w:rsidRPr="00FC71C8" w:rsidRDefault="00366186" w:rsidP="00366186">
      <w:pPr>
        <w:jc w:val="both"/>
        <w:rPr>
          <w:sz w:val="24"/>
          <w:szCs w:val="24"/>
        </w:rPr>
      </w:pPr>
      <w:r w:rsidRPr="00FC71C8">
        <w:rPr>
          <w:sz w:val="24"/>
          <w:szCs w:val="24"/>
        </w:rPr>
        <w:t>7.4. Особенности заключения и исполнения договора при закупках у СМСП (самозанятых)</w:t>
      </w:r>
    </w:p>
    <w:p w:rsidR="00366186" w:rsidRPr="00FC71C8" w:rsidRDefault="00366186" w:rsidP="00366186">
      <w:pPr>
        <w:jc w:val="both"/>
        <w:rPr>
          <w:b/>
          <w:sz w:val="24"/>
          <w:szCs w:val="24"/>
        </w:rPr>
      </w:pPr>
      <w:r w:rsidRPr="00FC71C8">
        <w:rPr>
          <w:b/>
          <w:sz w:val="24"/>
          <w:szCs w:val="24"/>
        </w:rPr>
        <w:t>8. Закрытые закупки</w:t>
      </w:r>
    </w:p>
    <w:p w:rsidR="00366186" w:rsidRPr="00FC71C8" w:rsidRDefault="00366186" w:rsidP="00366186">
      <w:pPr>
        <w:jc w:val="both"/>
        <w:rPr>
          <w:b/>
          <w:sz w:val="24"/>
          <w:szCs w:val="24"/>
        </w:rPr>
      </w:pPr>
      <w:r w:rsidRPr="00FC71C8">
        <w:rPr>
          <w:b/>
          <w:sz w:val="24"/>
          <w:szCs w:val="24"/>
        </w:rPr>
        <w:t>9. Заключительные положения</w:t>
      </w:r>
    </w:p>
    <w:p w:rsidR="00366186" w:rsidRPr="00FC71C8" w:rsidRDefault="00366186" w:rsidP="00366186">
      <w:pPr>
        <w:jc w:val="center"/>
        <w:outlineLvl w:val="1"/>
        <w:rPr>
          <w:sz w:val="24"/>
          <w:szCs w:val="24"/>
        </w:rPr>
      </w:pPr>
      <w:r w:rsidRPr="00FC71C8">
        <w:rPr>
          <w:sz w:val="24"/>
          <w:szCs w:val="24"/>
        </w:rPr>
        <w:t>Термины, определения и сокращения</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В настоящем Положении используются следующие термины:</w:t>
      </w:r>
    </w:p>
    <w:p w:rsidR="00366186" w:rsidRPr="00FC71C8" w:rsidRDefault="00366186" w:rsidP="00366186">
      <w:pPr>
        <w:jc w:val="both"/>
        <w:rPr>
          <w:sz w:val="24"/>
          <w:szCs w:val="24"/>
        </w:rPr>
      </w:pPr>
      <w:r w:rsidRPr="00FC71C8">
        <w:rPr>
          <w:sz w:val="24"/>
          <w:szCs w:val="24"/>
        </w:rPr>
        <w:t xml:space="preserve">Аукцион - конкурентная процедура закупки на право заключить договор поставки товаров </w:t>
      </w:r>
      <w:r w:rsidRPr="00FC71C8">
        <w:rPr>
          <w:sz w:val="24"/>
          <w:szCs w:val="24"/>
        </w:rPr>
        <w:lastRenderedPageBreak/>
        <w:t>(выполнения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366186" w:rsidRPr="00FC71C8" w:rsidRDefault="00366186" w:rsidP="00366186">
      <w:pPr>
        <w:jc w:val="both"/>
        <w:rPr>
          <w:sz w:val="24"/>
          <w:szCs w:val="24"/>
        </w:rPr>
      </w:pPr>
      <w:r w:rsidRPr="00FC71C8">
        <w:rPr>
          <w:sz w:val="24"/>
          <w:szCs w:val="24"/>
        </w:rPr>
        <w:t>День - календарный день.</w:t>
      </w:r>
    </w:p>
    <w:p w:rsidR="00366186" w:rsidRPr="00FC71C8" w:rsidRDefault="00366186" w:rsidP="00366186">
      <w:pPr>
        <w:jc w:val="both"/>
        <w:rPr>
          <w:sz w:val="24"/>
          <w:szCs w:val="24"/>
        </w:rPr>
      </w:pPr>
      <w:r w:rsidRPr="00FC71C8">
        <w:rPr>
          <w:sz w:val="24"/>
          <w:szCs w:val="24"/>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366186" w:rsidRPr="00FC71C8" w:rsidRDefault="00366186" w:rsidP="00366186">
      <w:pPr>
        <w:jc w:val="both"/>
        <w:rPr>
          <w:sz w:val="24"/>
          <w:szCs w:val="24"/>
        </w:rPr>
      </w:pPr>
      <w:proofErr w:type="gramStart"/>
      <w:r w:rsidRPr="00FC71C8">
        <w:rPr>
          <w:sz w:val="24"/>
          <w:szCs w:val="24"/>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FC71C8">
        <w:rPr>
          <w:sz w:val="24"/>
          <w:szCs w:val="24"/>
          <w:lang w:val="en-US"/>
        </w:rPr>
        <w:t>http</w:t>
      </w:r>
      <w:r w:rsidRPr="00FC71C8">
        <w:rPr>
          <w:sz w:val="24"/>
          <w:szCs w:val="24"/>
        </w:rPr>
        <w:t>://</w:t>
      </w:r>
      <w:r w:rsidRPr="00FC71C8">
        <w:rPr>
          <w:sz w:val="24"/>
          <w:szCs w:val="24"/>
          <w:lang w:val="en-US"/>
        </w:rPr>
        <w:t>www</w:t>
      </w:r>
      <w:r w:rsidRPr="00FC71C8">
        <w:rPr>
          <w:sz w:val="24"/>
          <w:szCs w:val="24"/>
        </w:rPr>
        <w:t>.</w:t>
      </w:r>
      <w:r w:rsidRPr="00FC71C8">
        <w:rPr>
          <w:sz w:val="24"/>
          <w:szCs w:val="24"/>
          <w:lang w:val="en-US"/>
        </w:rPr>
        <w:t>zakupki</w:t>
      </w:r>
      <w:proofErr w:type="gramEnd"/>
      <w:r w:rsidRPr="00FC71C8">
        <w:rPr>
          <w:sz w:val="24"/>
          <w:szCs w:val="24"/>
        </w:rPr>
        <w:t>.</w:t>
      </w:r>
      <w:proofErr w:type="gramStart"/>
      <w:r w:rsidRPr="00FC71C8">
        <w:rPr>
          <w:sz w:val="24"/>
          <w:szCs w:val="24"/>
          <w:lang w:val="en-US"/>
        </w:rPr>
        <w:t>gov</w:t>
      </w:r>
      <w:r w:rsidRPr="00FC71C8">
        <w:rPr>
          <w:sz w:val="24"/>
          <w:szCs w:val="24"/>
        </w:rPr>
        <w:t>.</w:t>
      </w:r>
      <w:r w:rsidRPr="00FC71C8">
        <w:rPr>
          <w:sz w:val="24"/>
          <w:szCs w:val="24"/>
          <w:lang w:val="en-US"/>
        </w:rPr>
        <w:t>ru</w:t>
      </w:r>
      <w:r w:rsidRPr="00FC71C8">
        <w:rPr>
          <w:sz w:val="24"/>
          <w:szCs w:val="24"/>
        </w:rPr>
        <w:t>).</w:t>
      </w:r>
      <w:proofErr w:type="gramEnd"/>
    </w:p>
    <w:p w:rsidR="00366186" w:rsidRPr="00FC71C8" w:rsidRDefault="00366186" w:rsidP="00366186">
      <w:pPr>
        <w:jc w:val="both"/>
        <w:rPr>
          <w:sz w:val="24"/>
          <w:szCs w:val="24"/>
        </w:rPr>
      </w:pPr>
      <w:r w:rsidRPr="00FC71C8">
        <w:rPr>
          <w:sz w:val="24"/>
          <w:szCs w:val="24"/>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366186" w:rsidRPr="00FC71C8" w:rsidRDefault="00366186" w:rsidP="00366186">
      <w:pPr>
        <w:jc w:val="both"/>
        <w:rPr>
          <w:sz w:val="24"/>
          <w:szCs w:val="24"/>
        </w:rPr>
      </w:pPr>
      <w:r w:rsidRPr="00FC71C8">
        <w:rPr>
          <w:sz w:val="24"/>
          <w:szCs w:val="24"/>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366186" w:rsidRPr="00FC71C8" w:rsidRDefault="00366186" w:rsidP="00366186">
      <w:pPr>
        <w:jc w:val="both"/>
        <w:rPr>
          <w:sz w:val="24"/>
          <w:szCs w:val="24"/>
        </w:rPr>
      </w:pPr>
      <w:r w:rsidRPr="00FC71C8">
        <w:rPr>
          <w:sz w:val="24"/>
          <w:szCs w:val="24"/>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366186" w:rsidRPr="00FC71C8" w:rsidRDefault="00366186" w:rsidP="00366186">
      <w:pPr>
        <w:jc w:val="both"/>
        <w:rPr>
          <w:sz w:val="24"/>
          <w:szCs w:val="24"/>
        </w:rPr>
      </w:pPr>
      <w:proofErr w:type="gramStart"/>
      <w:r w:rsidRPr="00FC71C8">
        <w:rPr>
          <w:sz w:val="24"/>
          <w:szCs w:val="24"/>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366186" w:rsidRPr="00FC71C8" w:rsidRDefault="00366186" w:rsidP="00366186">
      <w:pPr>
        <w:jc w:val="both"/>
        <w:rPr>
          <w:sz w:val="24"/>
          <w:szCs w:val="24"/>
        </w:rPr>
      </w:pPr>
      <w:r w:rsidRPr="00FC71C8">
        <w:rPr>
          <w:sz w:val="24"/>
          <w:szCs w:val="24"/>
        </w:rPr>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366186" w:rsidRPr="00FC71C8" w:rsidRDefault="00366186" w:rsidP="00366186">
      <w:pPr>
        <w:jc w:val="both"/>
        <w:rPr>
          <w:sz w:val="24"/>
          <w:szCs w:val="24"/>
        </w:rPr>
      </w:pPr>
      <w:r w:rsidRPr="00FC71C8">
        <w:rPr>
          <w:sz w:val="24"/>
          <w:szCs w:val="24"/>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366186" w:rsidRPr="00FC71C8" w:rsidRDefault="00366186" w:rsidP="00366186">
      <w:pPr>
        <w:jc w:val="both"/>
        <w:rPr>
          <w:sz w:val="24"/>
          <w:szCs w:val="24"/>
        </w:rPr>
      </w:pPr>
      <w:r w:rsidRPr="00FC71C8">
        <w:rPr>
          <w:sz w:val="24"/>
          <w:szCs w:val="24"/>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366186" w:rsidRPr="00FC71C8" w:rsidRDefault="00366186" w:rsidP="00366186">
      <w:pPr>
        <w:jc w:val="both"/>
        <w:rPr>
          <w:sz w:val="24"/>
          <w:szCs w:val="24"/>
        </w:rPr>
      </w:pPr>
      <w:r w:rsidRPr="00FC71C8">
        <w:rPr>
          <w:sz w:val="24"/>
          <w:szCs w:val="24"/>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366186" w:rsidRPr="00FC71C8" w:rsidRDefault="00366186" w:rsidP="00366186">
      <w:pPr>
        <w:jc w:val="both"/>
        <w:rPr>
          <w:sz w:val="24"/>
          <w:szCs w:val="24"/>
        </w:rPr>
      </w:pPr>
      <w:r w:rsidRPr="00FC71C8">
        <w:rPr>
          <w:sz w:val="24"/>
          <w:szCs w:val="24"/>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366186" w:rsidRPr="00FC71C8" w:rsidRDefault="00366186" w:rsidP="00366186">
      <w:pPr>
        <w:jc w:val="both"/>
        <w:rPr>
          <w:sz w:val="24"/>
          <w:szCs w:val="24"/>
        </w:rPr>
      </w:pPr>
      <w:r w:rsidRPr="00FC71C8">
        <w:rPr>
          <w:sz w:val="24"/>
          <w:szCs w:val="24"/>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366186" w:rsidRPr="00FC71C8" w:rsidRDefault="00366186" w:rsidP="00366186">
      <w:pPr>
        <w:jc w:val="both"/>
        <w:rPr>
          <w:sz w:val="24"/>
          <w:szCs w:val="24"/>
        </w:rPr>
      </w:pPr>
      <w:r w:rsidRPr="00FC71C8">
        <w:rPr>
          <w:sz w:val="24"/>
          <w:szCs w:val="24"/>
        </w:rPr>
        <w:t xml:space="preserve">Оператор электронной площадки - юридическое лицо, отвечающее требованиям, указанным в ч. 2 ст. 3.3 Федерального закона от 18.07.2011 </w:t>
      </w:r>
      <w:r w:rsidRPr="00FC71C8">
        <w:rPr>
          <w:sz w:val="24"/>
          <w:szCs w:val="24"/>
          <w:lang w:val="en-US"/>
        </w:rPr>
        <w:t>N</w:t>
      </w:r>
      <w:r w:rsidRPr="00FC71C8">
        <w:rPr>
          <w:sz w:val="24"/>
          <w:szCs w:val="24"/>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FC71C8">
        <w:rPr>
          <w:sz w:val="24"/>
          <w:szCs w:val="24"/>
          <w:lang w:val="en-US"/>
        </w:rPr>
        <w:t>N</w:t>
      </w:r>
      <w:r w:rsidRPr="00FC71C8">
        <w:rPr>
          <w:sz w:val="24"/>
          <w:szCs w:val="24"/>
        </w:rPr>
        <w:t xml:space="preserve"> 223-ФЗ. Функционирование электронной площадки осуществляется в соответствии с правилами, </w:t>
      </w:r>
      <w:r w:rsidRPr="00FC71C8">
        <w:rPr>
          <w:sz w:val="24"/>
          <w:szCs w:val="24"/>
        </w:rPr>
        <w:lastRenderedPageBreak/>
        <w:t xml:space="preserve">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FC71C8">
        <w:rPr>
          <w:sz w:val="24"/>
          <w:szCs w:val="24"/>
          <w:lang w:val="en-US"/>
        </w:rPr>
        <w:t>N</w:t>
      </w:r>
      <w:r w:rsidRPr="00FC71C8">
        <w:rPr>
          <w:sz w:val="24"/>
          <w:szCs w:val="24"/>
        </w:rPr>
        <w:t xml:space="preserve"> 223-ФЗ.</w:t>
      </w:r>
    </w:p>
    <w:p w:rsidR="00366186" w:rsidRPr="00FC71C8" w:rsidRDefault="00366186" w:rsidP="00366186">
      <w:pPr>
        <w:jc w:val="both"/>
        <w:rPr>
          <w:sz w:val="24"/>
          <w:szCs w:val="24"/>
        </w:rPr>
      </w:pPr>
      <w:r w:rsidRPr="00FC71C8">
        <w:rPr>
          <w:sz w:val="24"/>
          <w:szCs w:val="24"/>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366186" w:rsidRPr="00FC71C8" w:rsidRDefault="00366186" w:rsidP="00366186">
      <w:pPr>
        <w:jc w:val="both"/>
        <w:rPr>
          <w:sz w:val="24"/>
          <w:szCs w:val="24"/>
        </w:rPr>
      </w:pPr>
      <w:r w:rsidRPr="00FC71C8">
        <w:rPr>
          <w:sz w:val="24"/>
          <w:szCs w:val="24"/>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366186" w:rsidRPr="00FC71C8" w:rsidRDefault="00366186" w:rsidP="00366186">
      <w:pPr>
        <w:jc w:val="both"/>
        <w:rPr>
          <w:sz w:val="24"/>
          <w:szCs w:val="24"/>
        </w:rPr>
      </w:pPr>
      <w:r w:rsidRPr="00FC71C8">
        <w:rPr>
          <w:sz w:val="24"/>
          <w:szCs w:val="24"/>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366186" w:rsidRPr="00FC71C8" w:rsidRDefault="00366186" w:rsidP="00366186">
      <w:pPr>
        <w:jc w:val="both"/>
        <w:rPr>
          <w:sz w:val="24"/>
          <w:szCs w:val="24"/>
        </w:rPr>
      </w:pPr>
      <w:r w:rsidRPr="00FC71C8">
        <w:rPr>
          <w:sz w:val="24"/>
          <w:szCs w:val="24"/>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366186" w:rsidRPr="00FC71C8" w:rsidRDefault="00366186" w:rsidP="00366186">
      <w:pPr>
        <w:jc w:val="both"/>
        <w:rPr>
          <w:sz w:val="24"/>
          <w:szCs w:val="24"/>
        </w:rPr>
      </w:pPr>
      <w:r w:rsidRPr="00FC71C8">
        <w:rPr>
          <w:sz w:val="24"/>
          <w:szCs w:val="24"/>
        </w:rPr>
        <w:t>Сайт Заказчика - сайт в сети Интернет, содержащий информацию о Заказчике (</w:t>
      </w:r>
      <w:r w:rsidRPr="00FC71C8">
        <w:rPr>
          <w:sz w:val="24"/>
          <w:szCs w:val="24"/>
          <w:lang w:val="en-US"/>
        </w:rPr>
        <w:t>http</w:t>
      </w:r>
      <w:r w:rsidRPr="00FC71C8">
        <w:rPr>
          <w:sz w:val="24"/>
          <w:szCs w:val="24"/>
        </w:rPr>
        <w:t>://www.</w:t>
      </w:r>
      <w:r w:rsidRPr="00FC71C8">
        <w:rPr>
          <w:sz w:val="24"/>
          <w:szCs w:val="24"/>
          <w:lang w:val="en-US"/>
        </w:rPr>
        <w:t>kcsonkm</w:t>
      </w:r>
      <w:r w:rsidRPr="00FC71C8">
        <w:rPr>
          <w:sz w:val="24"/>
          <w:szCs w:val="24"/>
        </w:rPr>
        <w:t>.</w:t>
      </w:r>
      <w:r w:rsidRPr="00FC71C8">
        <w:rPr>
          <w:sz w:val="24"/>
          <w:szCs w:val="24"/>
          <w:lang w:val="en-US"/>
        </w:rPr>
        <w:t>socpnz</w:t>
      </w:r>
      <w:r w:rsidRPr="00FC71C8">
        <w:rPr>
          <w:sz w:val="24"/>
          <w:szCs w:val="24"/>
        </w:rPr>
        <w:t>.</w:t>
      </w:r>
      <w:r w:rsidRPr="00FC71C8">
        <w:rPr>
          <w:sz w:val="24"/>
          <w:szCs w:val="24"/>
          <w:lang w:val="en-US"/>
        </w:rPr>
        <w:t>ru</w:t>
      </w:r>
      <w:r w:rsidRPr="00FC71C8">
        <w:rPr>
          <w:sz w:val="24"/>
          <w:szCs w:val="24"/>
        </w:rPr>
        <w:t>).</w:t>
      </w:r>
    </w:p>
    <w:p w:rsidR="00366186" w:rsidRPr="00FC71C8" w:rsidRDefault="00366186" w:rsidP="00366186">
      <w:pPr>
        <w:jc w:val="both"/>
        <w:rPr>
          <w:sz w:val="24"/>
          <w:szCs w:val="24"/>
        </w:rPr>
      </w:pPr>
      <w:r w:rsidRPr="00FC71C8">
        <w:rPr>
          <w:sz w:val="24"/>
          <w:szCs w:val="24"/>
        </w:rPr>
        <w:t>Способ закупки - порядок выбора победителя и последовательность обязательных действий при осуществлении конкретной процедуры закупки.</w:t>
      </w:r>
    </w:p>
    <w:p w:rsidR="00366186" w:rsidRPr="00FC71C8" w:rsidRDefault="00366186" w:rsidP="00366186">
      <w:pPr>
        <w:jc w:val="both"/>
        <w:rPr>
          <w:sz w:val="24"/>
          <w:szCs w:val="24"/>
        </w:rPr>
      </w:pPr>
      <w:r w:rsidRPr="00FC71C8">
        <w:rPr>
          <w:sz w:val="24"/>
          <w:szCs w:val="24"/>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366186" w:rsidRPr="00FC71C8" w:rsidRDefault="00366186" w:rsidP="00366186">
      <w:pPr>
        <w:jc w:val="both"/>
        <w:rPr>
          <w:sz w:val="24"/>
          <w:szCs w:val="24"/>
        </w:rPr>
      </w:pPr>
      <w:r w:rsidRPr="00FC71C8">
        <w:rPr>
          <w:sz w:val="24"/>
          <w:szCs w:val="24"/>
        </w:rPr>
        <w:t>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18.07.2011 N 223-ФЗ, п. 2(4) Постановления Правительства РФ от 11.12.2014 N 1352).</w:t>
      </w:r>
    </w:p>
    <w:p w:rsidR="00366186" w:rsidRPr="00FC71C8" w:rsidRDefault="00366186" w:rsidP="00366186">
      <w:pPr>
        <w:jc w:val="both"/>
        <w:rPr>
          <w:sz w:val="24"/>
          <w:szCs w:val="24"/>
        </w:rPr>
      </w:pPr>
      <w:r w:rsidRPr="00FC71C8">
        <w:rPr>
          <w:sz w:val="24"/>
          <w:szCs w:val="24"/>
        </w:rPr>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366186" w:rsidRPr="00FC71C8" w:rsidRDefault="00366186" w:rsidP="00366186">
      <w:pPr>
        <w:jc w:val="both"/>
        <w:rPr>
          <w:sz w:val="24"/>
          <w:szCs w:val="24"/>
        </w:rPr>
      </w:pPr>
      <w:r w:rsidRPr="00FC71C8">
        <w:rPr>
          <w:sz w:val="24"/>
          <w:szCs w:val="24"/>
        </w:rPr>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366186" w:rsidRPr="00FC71C8" w:rsidRDefault="00366186" w:rsidP="00366186">
      <w:pPr>
        <w:jc w:val="both"/>
        <w:rPr>
          <w:sz w:val="24"/>
          <w:szCs w:val="24"/>
        </w:rPr>
      </w:pPr>
      <w:proofErr w:type="gramStart"/>
      <w:r w:rsidRPr="00FC71C8">
        <w:rPr>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366186" w:rsidRPr="00FC71C8" w:rsidRDefault="00366186" w:rsidP="00366186">
      <w:pPr>
        <w:jc w:val="both"/>
        <w:rPr>
          <w:sz w:val="24"/>
          <w:szCs w:val="24"/>
        </w:rPr>
      </w:pPr>
      <w:r w:rsidRPr="00FC71C8">
        <w:rPr>
          <w:sz w:val="24"/>
          <w:szCs w:val="24"/>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366186" w:rsidRPr="00FC71C8" w:rsidRDefault="00366186" w:rsidP="00366186">
      <w:pPr>
        <w:jc w:val="both"/>
        <w:rPr>
          <w:sz w:val="24"/>
          <w:szCs w:val="24"/>
        </w:rPr>
      </w:pPr>
      <w:r w:rsidRPr="00FC71C8">
        <w:rPr>
          <w:sz w:val="24"/>
          <w:szCs w:val="24"/>
        </w:rPr>
        <w:t>В настоящем Положении используются следующие сокращения:</w:t>
      </w:r>
    </w:p>
    <w:p w:rsidR="00366186" w:rsidRPr="00FC71C8" w:rsidRDefault="00366186" w:rsidP="00366186">
      <w:pPr>
        <w:jc w:val="both"/>
        <w:rPr>
          <w:sz w:val="24"/>
          <w:szCs w:val="24"/>
        </w:rPr>
      </w:pPr>
      <w:r w:rsidRPr="00FC71C8">
        <w:rPr>
          <w:sz w:val="24"/>
          <w:szCs w:val="24"/>
        </w:rPr>
        <w:t xml:space="preserve">ЕИС - Единая информационная система в сфере закупок товаров, работ, услуг для </w:t>
      </w:r>
      <w:r w:rsidRPr="00FC71C8">
        <w:rPr>
          <w:sz w:val="24"/>
          <w:szCs w:val="24"/>
        </w:rPr>
        <w:lastRenderedPageBreak/>
        <w:t>обеспечения государственных и муниципальных нужд.</w:t>
      </w:r>
    </w:p>
    <w:p w:rsidR="00366186" w:rsidRPr="00FC71C8" w:rsidRDefault="00366186" w:rsidP="00366186">
      <w:pPr>
        <w:jc w:val="both"/>
        <w:rPr>
          <w:sz w:val="24"/>
          <w:szCs w:val="24"/>
        </w:rPr>
      </w:pPr>
      <w:r w:rsidRPr="00FC71C8">
        <w:rPr>
          <w:sz w:val="24"/>
          <w:szCs w:val="24"/>
        </w:rPr>
        <w:t>Заказчик – Муниципальное бюджетное учреждение «Комплексный центр социального обслуживания населения Камешкирского района Пензенской области».</w:t>
      </w:r>
    </w:p>
    <w:p w:rsidR="00366186" w:rsidRPr="00FC71C8" w:rsidRDefault="00366186" w:rsidP="00366186">
      <w:pPr>
        <w:jc w:val="both"/>
        <w:rPr>
          <w:sz w:val="24"/>
          <w:szCs w:val="24"/>
        </w:rPr>
      </w:pPr>
      <w:r w:rsidRPr="00FC71C8">
        <w:rPr>
          <w:sz w:val="24"/>
          <w:szCs w:val="24"/>
        </w:rPr>
        <w:t>Закон N 223-ФЗ - Федеральный закон от 18.07.2011 N 223-ФЗ "О закупках товаров, работ, услуг отдельными видами юридических лиц".</w:t>
      </w:r>
    </w:p>
    <w:p w:rsidR="00366186" w:rsidRPr="00FC71C8" w:rsidRDefault="00366186" w:rsidP="00366186">
      <w:pPr>
        <w:jc w:val="both"/>
        <w:rPr>
          <w:sz w:val="24"/>
          <w:szCs w:val="24"/>
        </w:rPr>
      </w:pPr>
      <w:r w:rsidRPr="00FC71C8">
        <w:rPr>
          <w:sz w:val="24"/>
          <w:szCs w:val="24"/>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366186" w:rsidRPr="00FC71C8" w:rsidRDefault="00366186" w:rsidP="00366186">
      <w:pPr>
        <w:jc w:val="both"/>
        <w:rPr>
          <w:sz w:val="24"/>
          <w:szCs w:val="24"/>
        </w:rPr>
      </w:pPr>
      <w:r w:rsidRPr="00FC71C8">
        <w:rPr>
          <w:sz w:val="24"/>
          <w:szCs w:val="24"/>
        </w:rPr>
        <w:t>Закон N 209-ФЗ - Федеральный закон от 24.07.2007 N 209-ФЗ "О развитии малого и среднего предпринимательства в Российской Федерации".</w:t>
      </w:r>
    </w:p>
    <w:p w:rsidR="00366186" w:rsidRPr="00FC71C8" w:rsidRDefault="00366186" w:rsidP="00366186">
      <w:pPr>
        <w:jc w:val="both"/>
        <w:rPr>
          <w:sz w:val="24"/>
          <w:szCs w:val="24"/>
        </w:rPr>
      </w:pPr>
      <w:r w:rsidRPr="00FC71C8">
        <w:rPr>
          <w:sz w:val="24"/>
          <w:szCs w:val="24"/>
        </w:rPr>
        <w:t>Положение - Положение о закупке товаров, работ, услуг для нужд Заказчика.</w:t>
      </w:r>
    </w:p>
    <w:p w:rsidR="00366186" w:rsidRPr="00FC71C8" w:rsidRDefault="00366186" w:rsidP="00366186">
      <w:pPr>
        <w:jc w:val="both"/>
        <w:rPr>
          <w:sz w:val="24"/>
          <w:szCs w:val="24"/>
        </w:rPr>
      </w:pPr>
      <w:r w:rsidRPr="00FC71C8">
        <w:rPr>
          <w:sz w:val="24"/>
          <w:szCs w:val="24"/>
        </w:rPr>
        <w:t>Поставщик - поставщик, подрядчик или исполнитель.</w:t>
      </w:r>
    </w:p>
    <w:p w:rsidR="00366186" w:rsidRPr="00FC71C8" w:rsidRDefault="00366186" w:rsidP="00366186">
      <w:pPr>
        <w:jc w:val="both"/>
        <w:rPr>
          <w:sz w:val="24"/>
          <w:szCs w:val="24"/>
        </w:rPr>
      </w:pPr>
      <w:proofErr w:type="gramStart"/>
      <w:r w:rsidRPr="00FC71C8">
        <w:rPr>
          <w:sz w:val="24"/>
          <w:szCs w:val="24"/>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366186" w:rsidRPr="00FC71C8" w:rsidRDefault="00366186" w:rsidP="00366186">
      <w:pPr>
        <w:jc w:val="both"/>
        <w:rPr>
          <w:sz w:val="24"/>
          <w:szCs w:val="24"/>
        </w:rPr>
      </w:pPr>
      <w:r w:rsidRPr="00FC71C8">
        <w:rPr>
          <w:sz w:val="24"/>
          <w:szCs w:val="24"/>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66186" w:rsidRPr="00FC71C8" w:rsidRDefault="00366186" w:rsidP="00366186">
      <w:pPr>
        <w:jc w:val="both"/>
        <w:rPr>
          <w:sz w:val="24"/>
          <w:szCs w:val="24"/>
        </w:rPr>
      </w:pPr>
      <w:r w:rsidRPr="00FC71C8">
        <w:rPr>
          <w:sz w:val="24"/>
          <w:szCs w:val="24"/>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FC71C8" w:rsidRDefault="00366186" w:rsidP="00366186">
      <w:pPr>
        <w:jc w:val="both"/>
        <w:rPr>
          <w:sz w:val="24"/>
          <w:szCs w:val="24"/>
        </w:rPr>
      </w:pPr>
      <w:r w:rsidRPr="00FC71C8">
        <w:rPr>
          <w:sz w:val="24"/>
          <w:szCs w:val="24"/>
        </w:rPr>
        <w:t>Реестр СМСП - Единый реестр субъектов малого и среднего предпринимательства, сформированный в соответствии со ст. 4.1 Закона N 209-ФЗ.</w:t>
      </w:r>
    </w:p>
    <w:p w:rsidR="00366186" w:rsidRPr="00FC71C8" w:rsidRDefault="00366186" w:rsidP="00366186">
      <w:pPr>
        <w:jc w:val="both"/>
        <w:rPr>
          <w:sz w:val="24"/>
          <w:szCs w:val="24"/>
        </w:rPr>
      </w:pPr>
      <w:r w:rsidRPr="00FC71C8">
        <w:rPr>
          <w:sz w:val="24"/>
          <w:szCs w:val="24"/>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66186" w:rsidRPr="00FC71C8" w:rsidRDefault="00366186" w:rsidP="00366186">
      <w:pPr>
        <w:jc w:val="both"/>
        <w:rPr>
          <w:sz w:val="24"/>
          <w:szCs w:val="24"/>
        </w:rPr>
      </w:pPr>
      <w:r w:rsidRPr="00FC71C8">
        <w:rPr>
          <w:sz w:val="24"/>
          <w:szCs w:val="24"/>
        </w:rPr>
        <w:t>Электронная подпись - усиленная квалифицированная электронная подпись.</w:t>
      </w:r>
    </w:p>
    <w:p w:rsidR="00366186" w:rsidRPr="00FC71C8" w:rsidRDefault="00366186" w:rsidP="00366186">
      <w:pPr>
        <w:jc w:val="both"/>
        <w:rPr>
          <w:sz w:val="24"/>
          <w:szCs w:val="24"/>
        </w:rPr>
      </w:pPr>
    </w:p>
    <w:p w:rsidR="00366186" w:rsidRPr="00FC71C8" w:rsidRDefault="00366186" w:rsidP="00366186">
      <w:pPr>
        <w:jc w:val="center"/>
        <w:outlineLvl w:val="0"/>
        <w:rPr>
          <w:sz w:val="24"/>
          <w:szCs w:val="24"/>
        </w:rPr>
      </w:pPr>
      <w:r w:rsidRPr="00FC71C8">
        <w:rPr>
          <w:sz w:val="24"/>
          <w:szCs w:val="24"/>
        </w:rPr>
        <w:t>1. Общие положения</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1.1. Правовые основы осуществления закупок</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1.1.1. Настоящее Положение разработано на основании Закона N 223-ФЗ с целью регламентации закупочной деятельности Заказчика.</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 xml:space="preserve">Формулировка для </w:t>
      </w:r>
      <w:r w:rsidRPr="00FC71C8">
        <w:rPr>
          <w:b/>
          <w:sz w:val="24"/>
          <w:szCs w:val="24"/>
        </w:rPr>
        <w:t>бюджетного учреждения</w:t>
      </w:r>
    </w:p>
    <w:p w:rsidR="00366186" w:rsidRPr="00FC71C8" w:rsidRDefault="00366186" w:rsidP="00366186">
      <w:pPr>
        <w:jc w:val="both"/>
        <w:rPr>
          <w:sz w:val="24"/>
          <w:szCs w:val="24"/>
        </w:rPr>
      </w:pPr>
      <w:r w:rsidRPr="00FC71C8">
        <w:rPr>
          <w:sz w:val="24"/>
          <w:szCs w:val="24"/>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366186" w:rsidRPr="00FC71C8" w:rsidRDefault="00366186" w:rsidP="00366186">
      <w:pPr>
        <w:jc w:val="both"/>
        <w:rPr>
          <w:sz w:val="24"/>
          <w:szCs w:val="24"/>
        </w:rPr>
      </w:pPr>
      <w:r w:rsidRPr="00FC71C8">
        <w:rPr>
          <w:sz w:val="24"/>
          <w:szCs w:val="24"/>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366186" w:rsidRPr="00FC71C8" w:rsidRDefault="00366186" w:rsidP="00366186">
      <w:pPr>
        <w:jc w:val="both"/>
        <w:rPr>
          <w:sz w:val="24"/>
          <w:szCs w:val="24"/>
        </w:rPr>
      </w:pPr>
      <w:r w:rsidRPr="00FC71C8">
        <w:rPr>
          <w:sz w:val="24"/>
          <w:szCs w:val="24"/>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366186" w:rsidRPr="00FC71C8" w:rsidRDefault="00366186" w:rsidP="00366186">
      <w:pPr>
        <w:jc w:val="both"/>
        <w:rPr>
          <w:sz w:val="24"/>
          <w:szCs w:val="24"/>
        </w:rPr>
      </w:pPr>
      <w:r w:rsidRPr="00FC71C8">
        <w:rPr>
          <w:sz w:val="24"/>
          <w:szCs w:val="24"/>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366186" w:rsidRPr="00FC71C8" w:rsidRDefault="00366186" w:rsidP="00366186">
      <w:pPr>
        <w:jc w:val="both"/>
        <w:rPr>
          <w:sz w:val="24"/>
          <w:szCs w:val="24"/>
        </w:rPr>
      </w:pPr>
      <w:r w:rsidRPr="00FC71C8">
        <w:rPr>
          <w:sz w:val="24"/>
          <w:szCs w:val="24"/>
        </w:rPr>
        <w:lastRenderedPageBreak/>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366186" w:rsidRPr="00FC71C8" w:rsidRDefault="00366186" w:rsidP="00366186">
      <w:pPr>
        <w:jc w:val="both"/>
        <w:rPr>
          <w:sz w:val="24"/>
          <w:szCs w:val="24"/>
        </w:rPr>
      </w:pPr>
      <w:r w:rsidRPr="00FC71C8">
        <w:rPr>
          <w:sz w:val="24"/>
          <w:szCs w:val="24"/>
        </w:rPr>
        <w:t>1.1.3. Положение при необходимости может быть изменено уполномоченным органом, указанным в ч. 3 ст. 2 Закона N 223-ФЗ. Настоящее Положение и изменения к нему вступают в силу со дня утверждения.</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 xml:space="preserve">Формулировка для </w:t>
      </w:r>
      <w:r w:rsidRPr="00FC71C8">
        <w:rPr>
          <w:b/>
          <w:sz w:val="24"/>
          <w:szCs w:val="24"/>
        </w:rPr>
        <w:t>бюджетного учреждения</w:t>
      </w:r>
    </w:p>
    <w:p w:rsidR="00366186" w:rsidRPr="00063B6C" w:rsidRDefault="00366186" w:rsidP="00366186">
      <w:pPr>
        <w:jc w:val="both"/>
        <w:rPr>
          <w:color w:val="000000" w:themeColor="text1"/>
          <w:sz w:val="24"/>
          <w:szCs w:val="24"/>
        </w:rPr>
      </w:pPr>
      <w:r w:rsidRPr="00FC71C8">
        <w:rPr>
          <w:sz w:val="24"/>
          <w:szCs w:val="24"/>
        </w:rPr>
        <w:t xml:space="preserve">1.1.3. Положение при необходимости может быть изменено органом, осуществляющим функции и полномочия учредителя бюджетного учреждения </w:t>
      </w:r>
      <w:proofErr w:type="gramStart"/>
      <w:r w:rsidRPr="00FC71C8">
        <w:rPr>
          <w:sz w:val="24"/>
          <w:szCs w:val="24"/>
        </w:rPr>
        <w:t>-</w:t>
      </w:r>
      <w:r w:rsidRPr="00063B6C">
        <w:rPr>
          <w:color w:val="000000" w:themeColor="text1"/>
          <w:sz w:val="24"/>
          <w:szCs w:val="24"/>
        </w:rPr>
        <w:t>А</w:t>
      </w:r>
      <w:proofErr w:type="gramEnd"/>
      <w:r w:rsidRPr="00063B6C">
        <w:rPr>
          <w:color w:val="000000" w:themeColor="text1"/>
          <w:sz w:val="24"/>
          <w:szCs w:val="24"/>
        </w:rPr>
        <w:t>дминистрацией Камешкирского района Пензенской  области.</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 xml:space="preserve">1.1.4. </w:t>
      </w:r>
      <w:proofErr w:type="gramStart"/>
      <w:r w:rsidRPr="00FC71C8">
        <w:rPr>
          <w:sz w:val="24"/>
          <w:szCs w:val="24"/>
        </w:rPr>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FC71C8">
        <w:rPr>
          <w:sz w:val="24"/>
          <w:szCs w:val="24"/>
        </w:rPr>
        <w:t xml:space="preserve"> порядок проведения, а также иные положения, касающиеся обеспечения закупок.</w:t>
      </w:r>
    </w:p>
    <w:p w:rsidR="00366186" w:rsidRPr="00FC71C8" w:rsidRDefault="00366186" w:rsidP="00366186">
      <w:pPr>
        <w:jc w:val="both"/>
        <w:rPr>
          <w:sz w:val="24"/>
          <w:szCs w:val="24"/>
        </w:rPr>
      </w:pPr>
      <w:r w:rsidRPr="00FC71C8">
        <w:rPr>
          <w:sz w:val="24"/>
          <w:szCs w:val="24"/>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366186" w:rsidRPr="00FC71C8" w:rsidRDefault="00366186" w:rsidP="00366186">
      <w:pPr>
        <w:jc w:val="both"/>
        <w:rPr>
          <w:sz w:val="24"/>
          <w:szCs w:val="24"/>
        </w:rPr>
      </w:pPr>
      <w:r w:rsidRPr="00FC71C8">
        <w:rPr>
          <w:sz w:val="24"/>
          <w:szCs w:val="24"/>
        </w:rPr>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1.2. Цели и принципы закупок</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1.2.1. Закупки осуществляются в следующих целях:</w:t>
      </w:r>
    </w:p>
    <w:p w:rsidR="00366186" w:rsidRPr="00FC71C8" w:rsidRDefault="00366186" w:rsidP="00366186">
      <w:pPr>
        <w:jc w:val="both"/>
        <w:rPr>
          <w:sz w:val="24"/>
          <w:szCs w:val="24"/>
        </w:rPr>
      </w:pPr>
      <w:r w:rsidRPr="00FC71C8">
        <w:rPr>
          <w:sz w:val="24"/>
          <w:szCs w:val="24"/>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366186" w:rsidRPr="00FC71C8" w:rsidRDefault="00366186" w:rsidP="00366186">
      <w:pPr>
        <w:jc w:val="both"/>
        <w:rPr>
          <w:sz w:val="24"/>
          <w:szCs w:val="24"/>
        </w:rPr>
      </w:pPr>
      <w:r w:rsidRPr="00FC71C8">
        <w:rPr>
          <w:sz w:val="24"/>
          <w:szCs w:val="24"/>
        </w:rPr>
        <w:t>2) реализация мер, направленных на сокращение издержек Заказчика;</w:t>
      </w:r>
    </w:p>
    <w:p w:rsidR="00366186" w:rsidRPr="00FC71C8" w:rsidRDefault="00366186" w:rsidP="00366186">
      <w:pPr>
        <w:jc w:val="both"/>
        <w:rPr>
          <w:sz w:val="24"/>
          <w:szCs w:val="24"/>
        </w:rPr>
      </w:pPr>
      <w:r w:rsidRPr="00FC71C8">
        <w:rPr>
          <w:sz w:val="24"/>
          <w:szCs w:val="24"/>
        </w:rPr>
        <w:t>3) обеспечение гласности и прозрачности деятельности Заказчика;</w:t>
      </w:r>
    </w:p>
    <w:p w:rsidR="00366186" w:rsidRPr="00FC71C8" w:rsidRDefault="00366186" w:rsidP="00366186">
      <w:pPr>
        <w:jc w:val="both"/>
        <w:rPr>
          <w:sz w:val="24"/>
          <w:szCs w:val="24"/>
        </w:rPr>
      </w:pPr>
      <w:r w:rsidRPr="00FC71C8">
        <w:rPr>
          <w:sz w:val="24"/>
          <w:szCs w:val="24"/>
        </w:rPr>
        <w:t>4) обеспечение целевого и эффективного использования средств;</w:t>
      </w:r>
    </w:p>
    <w:p w:rsidR="00366186" w:rsidRPr="00FC71C8" w:rsidRDefault="00366186" w:rsidP="00366186">
      <w:pPr>
        <w:jc w:val="both"/>
        <w:rPr>
          <w:sz w:val="24"/>
          <w:szCs w:val="24"/>
        </w:rPr>
      </w:pPr>
      <w:r w:rsidRPr="00FC71C8">
        <w:rPr>
          <w:sz w:val="24"/>
          <w:szCs w:val="24"/>
        </w:rPr>
        <w:t>5) предотвращение коррупции и других злоупотреблений;</w:t>
      </w:r>
    </w:p>
    <w:p w:rsidR="00366186" w:rsidRPr="00FC71C8" w:rsidRDefault="00366186" w:rsidP="00366186">
      <w:pPr>
        <w:jc w:val="both"/>
        <w:rPr>
          <w:sz w:val="24"/>
          <w:szCs w:val="24"/>
        </w:rPr>
      </w:pPr>
      <w:r w:rsidRPr="00FC71C8">
        <w:rPr>
          <w:sz w:val="24"/>
          <w:szCs w:val="24"/>
        </w:rPr>
        <w:t>6) развитие и стимулирование добросовестной конкуренции.</w:t>
      </w:r>
    </w:p>
    <w:p w:rsidR="00366186" w:rsidRPr="00FC71C8" w:rsidRDefault="00366186" w:rsidP="00366186">
      <w:pPr>
        <w:jc w:val="both"/>
        <w:rPr>
          <w:sz w:val="24"/>
          <w:szCs w:val="24"/>
        </w:rPr>
      </w:pPr>
      <w:r w:rsidRPr="00FC71C8">
        <w:rPr>
          <w:sz w:val="24"/>
          <w:szCs w:val="24"/>
        </w:rPr>
        <w:t>1.2.2. Положение не регулирует отношения, связанные:</w:t>
      </w:r>
    </w:p>
    <w:p w:rsidR="00366186" w:rsidRPr="00FC71C8" w:rsidRDefault="00366186" w:rsidP="00366186">
      <w:pPr>
        <w:jc w:val="both"/>
        <w:rPr>
          <w:sz w:val="24"/>
          <w:szCs w:val="24"/>
        </w:rPr>
      </w:pPr>
      <w:proofErr w:type="gramStart"/>
      <w:r w:rsidRPr="00FC71C8">
        <w:rPr>
          <w:sz w:val="24"/>
          <w:szCs w:val="24"/>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366186" w:rsidRPr="00FC71C8" w:rsidRDefault="00366186" w:rsidP="00366186">
      <w:pPr>
        <w:jc w:val="both"/>
        <w:rPr>
          <w:sz w:val="24"/>
          <w:szCs w:val="24"/>
        </w:rPr>
      </w:pPr>
      <w:r w:rsidRPr="00FC71C8">
        <w:rPr>
          <w:sz w:val="24"/>
          <w:szCs w:val="24"/>
        </w:rPr>
        <w:t xml:space="preserve">2) приобретением Заказчиком биржевых товаров на товарной бирже в соответствии с </w:t>
      </w:r>
      <w:r w:rsidRPr="00FC71C8">
        <w:rPr>
          <w:sz w:val="24"/>
          <w:szCs w:val="24"/>
        </w:rPr>
        <w:lastRenderedPageBreak/>
        <w:t>законодательством о товарных биржах и биржевой торговле;</w:t>
      </w:r>
    </w:p>
    <w:p w:rsidR="00366186" w:rsidRPr="00FC71C8" w:rsidRDefault="00366186" w:rsidP="00366186">
      <w:pPr>
        <w:jc w:val="both"/>
        <w:rPr>
          <w:sz w:val="24"/>
          <w:szCs w:val="24"/>
        </w:rPr>
      </w:pPr>
      <w:r w:rsidRPr="00FC71C8">
        <w:rPr>
          <w:sz w:val="24"/>
          <w:szCs w:val="24"/>
        </w:rPr>
        <w:t>3) осуществлением Заказчиком закупок товаров, работ, услуг в соответствии с Законом N 44-ФЗ;</w:t>
      </w:r>
    </w:p>
    <w:p w:rsidR="00366186" w:rsidRPr="00FC71C8" w:rsidRDefault="00366186" w:rsidP="00366186">
      <w:pPr>
        <w:jc w:val="both"/>
        <w:rPr>
          <w:sz w:val="24"/>
          <w:szCs w:val="24"/>
        </w:rPr>
      </w:pPr>
      <w:r w:rsidRPr="00FC71C8">
        <w:rPr>
          <w:sz w:val="24"/>
          <w:szCs w:val="24"/>
        </w:rPr>
        <w:t>4) закупкой в сфере военно-технического сотрудничества;</w:t>
      </w:r>
    </w:p>
    <w:p w:rsidR="00366186" w:rsidRPr="00FC71C8" w:rsidRDefault="00366186" w:rsidP="00366186">
      <w:pPr>
        <w:jc w:val="both"/>
        <w:rPr>
          <w:sz w:val="24"/>
          <w:szCs w:val="24"/>
        </w:rPr>
      </w:pPr>
      <w:r w:rsidRPr="00FC71C8">
        <w:rPr>
          <w:sz w:val="24"/>
          <w:szCs w:val="24"/>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366186" w:rsidRPr="00FC71C8" w:rsidRDefault="00366186" w:rsidP="00366186">
      <w:pPr>
        <w:jc w:val="both"/>
        <w:rPr>
          <w:sz w:val="24"/>
          <w:szCs w:val="24"/>
        </w:rPr>
      </w:pPr>
      <w:r w:rsidRPr="00FC71C8">
        <w:rPr>
          <w:sz w:val="24"/>
          <w:szCs w:val="24"/>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366186" w:rsidRPr="00FC71C8" w:rsidRDefault="00366186" w:rsidP="00366186">
      <w:pPr>
        <w:jc w:val="both"/>
        <w:rPr>
          <w:sz w:val="24"/>
          <w:szCs w:val="24"/>
        </w:rPr>
      </w:pPr>
      <w:r w:rsidRPr="00FC71C8">
        <w:rPr>
          <w:sz w:val="24"/>
          <w:szCs w:val="24"/>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366186" w:rsidRPr="00FC71C8" w:rsidRDefault="00366186" w:rsidP="00366186">
      <w:pPr>
        <w:jc w:val="both"/>
        <w:rPr>
          <w:sz w:val="24"/>
          <w:szCs w:val="24"/>
        </w:rPr>
      </w:pPr>
      <w:r w:rsidRPr="00FC71C8">
        <w:rPr>
          <w:sz w:val="24"/>
          <w:szCs w:val="24"/>
        </w:rPr>
        <w:t>8) осуществлением кредитной организацией и государственной корпорацией развития "ВЭБ</w:t>
      </w:r>
      <w:proofErr w:type="gramStart"/>
      <w:r w:rsidRPr="00FC71C8">
        <w:rPr>
          <w:sz w:val="24"/>
          <w:szCs w:val="24"/>
        </w:rPr>
        <w:t>.Р</w:t>
      </w:r>
      <w:proofErr w:type="gramEnd"/>
      <w:r w:rsidRPr="00FC71C8">
        <w:rPr>
          <w:sz w:val="24"/>
          <w:szCs w:val="24"/>
        </w:rPr>
        <w:t>Ф" лизинговых операций и межбанковских операций, в том числе с иностранными банками;</w:t>
      </w:r>
    </w:p>
    <w:p w:rsidR="00366186" w:rsidRPr="00FC71C8" w:rsidRDefault="00366186" w:rsidP="00366186">
      <w:pPr>
        <w:jc w:val="both"/>
        <w:rPr>
          <w:sz w:val="24"/>
          <w:szCs w:val="24"/>
        </w:rPr>
      </w:pPr>
      <w:r w:rsidRPr="00FC71C8">
        <w:rPr>
          <w:sz w:val="24"/>
          <w:szCs w:val="24"/>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366186" w:rsidRPr="00FC71C8" w:rsidRDefault="00366186" w:rsidP="00366186">
      <w:pPr>
        <w:jc w:val="both"/>
        <w:rPr>
          <w:sz w:val="24"/>
          <w:szCs w:val="24"/>
        </w:rPr>
      </w:pPr>
      <w:r w:rsidRPr="00FC71C8">
        <w:rPr>
          <w:sz w:val="24"/>
          <w:szCs w:val="24"/>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366186" w:rsidRPr="00FC71C8" w:rsidRDefault="00366186" w:rsidP="00366186">
      <w:pPr>
        <w:jc w:val="both"/>
        <w:rPr>
          <w:sz w:val="24"/>
          <w:szCs w:val="24"/>
        </w:rPr>
      </w:pPr>
      <w:r w:rsidRPr="00FC71C8">
        <w:rPr>
          <w:sz w:val="24"/>
          <w:szCs w:val="24"/>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66186" w:rsidRPr="00FC71C8" w:rsidRDefault="00366186" w:rsidP="00366186">
      <w:pPr>
        <w:jc w:val="both"/>
        <w:rPr>
          <w:sz w:val="24"/>
          <w:szCs w:val="24"/>
        </w:rPr>
      </w:pPr>
      <w:r w:rsidRPr="00FC71C8">
        <w:rPr>
          <w:sz w:val="24"/>
          <w:szCs w:val="24"/>
        </w:rPr>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366186" w:rsidRPr="00FC71C8" w:rsidRDefault="00366186" w:rsidP="00366186">
      <w:pPr>
        <w:jc w:val="both"/>
        <w:rPr>
          <w:sz w:val="24"/>
          <w:szCs w:val="24"/>
        </w:rPr>
      </w:pPr>
      <w:r w:rsidRPr="00FC71C8">
        <w:rPr>
          <w:sz w:val="24"/>
          <w:szCs w:val="24"/>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366186" w:rsidRPr="00FC71C8" w:rsidRDefault="00366186" w:rsidP="00366186">
      <w:pPr>
        <w:jc w:val="both"/>
        <w:rPr>
          <w:sz w:val="24"/>
          <w:szCs w:val="24"/>
        </w:rPr>
      </w:pPr>
      <w:r w:rsidRPr="00FC71C8">
        <w:rPr>
          <w:sz w:val="24"/>
          <w:szCs w:val="24"/>
        </w:rP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366186" w:rsidRPr="00FC71C8" w:rsidRDefault="00366186" w:rsidP="00366186">
      <w:pPr>
        <w:jc w:val="both"/>
        <w:rPr>
          <w:sz w:val="24"/>
          <w:szCs w:val="24"/>
        </w:rPr>
      </w:pPr>
      <w:r w:rsidRPr="00FC71C8">
        <w:rPr>
          <w:sz w:val="24"/>
          <w:szCs w:val="24"/>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366186" w:rsidRPr="00FC71C8" w:rsidRDefault="00366186" w:rsidP="00366186">
      <w:pPr>
        <w:jc w:val="both"/>
        <w:rPr>
          <w:sz w:val="24"/>
          <w:szCs w:val="24"/>
        </w:rPr>
      </w:pPr>
      <w:r w:rsidRPr="00FC71C8">
        <w:rPr>
          <w:sz w:val="24"/>
          <w:szCs w:val="24"/>
        </w:rPr>
        <w:t>1.2.3. При закупке товаров, работ, услуг Заказчик руководствуется следующими принципами:</w:t>
      </w:r>
    </w:p>
    <w:p w:rsidR="00366186" w:rsidRPr="00FC71C8" w:rsidRDefault="00366186" w:rsidP="00366186">
      <w:pPr>
        <w:jc w:val="both"/>
        <w:rPr>
          <w:sz w:val="24"/>
          <w:szCs w:val="24"/>
        </w:rPr>
      </w:pPr>
      <w:r w:rsidRPr="00FC71C8">
        <w:rPr>
          <w:sz w:val="24"/>
          <w:szCs w:val="24"/>
        </w:rPr>
        <w:t>1) информационная открытость закупки;</w:t>
      </w:r>
    </w:p>
    <w:p w:rsidR="00366186" w:rsidRPr="00FC71C8" w:rsidRDefault="00366186" w:rsidP="00366186">
      <w:pPr>
        <w:jc w:val="both"/>
        <w:rPr>
          <w:sz w:val="24"/>
          <w:szCs w:val="24"/>
        </w:rPr>
      </w:pPr>
      <w:r w:rsidRPr="00FC71C8">
        <w:rPr>
          <w:sz w:val="24"/>
          <w:szCs w:val="24"/>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366186" w:rsidRPr="00FC71C8" w:rsidRDefault="00366186" w:rsidP="00366186">
      <w:pPr>
        <w:jc w:val="both"/>
        <w:rPr>
          <w:sz w:val="24"/>
          <w:szCs w:val="24"/>
        </w:rPr>
      </w:pPr>
      <w:r w:rsidRPr="00FC71C8">
        <w:rPr>
          <w:sz w:val="24"/>
          <w:szCs w:val="24"/>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366186" w:rsidRPr="00FC71C8" w:rsidRDefault="00366186" w:rsidP="00366186">
      <w:pPr>
        <w:jc w:val="both"/>
        <w:rPr>
          <w:sz w:val="24"/>
          <w:szCs w:val="24"/>
        </w:rPr>
      </w:pPr>
      <w:r w:rsidRPr="00FC71C8">
        <w:rPr>
          <w:sz w:val="24"/>
          <w:szCs w:val="24"/>
        </w:rPr>
        <w:t>4) отсутствие ограничения допуска к участию в закупке путем установления не измеряемых требований к участникам закупки.</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1.3. Способы закупок и условия их применения</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1.3.1. Закупки могут быть конкурентными и неконкурентными.</w:t>
      </w:r>
    </w:p>
    <w:p w:rsidR="00366186" w:rsidRPr="00FC71C8" w:rsidRDefault="00366186" w:rsidP="00366186">
      <w:pPr>
        <w:jc w:val="both"/>
        <w:rPr>
          <w:sz w:val="24"/>
          <w:szCs w:val="24"/>
        </w:rPr>
      </w:pPr>
      <w:r w:rsidRPr="00FC71C8">
        <w:rPr>
          <w:sz w:val="24"/>
          <w:szCs w:val="24"/>
        </w:rPr>
        <w:t>1.3.2. Конкурентные закупки осуществляются следующими способами:</w:t>
      </w:r>
    </w:p>
    <w:p w:rsidR="00366186" w:rsidRPr="00FC71C8" w:rsidRDefault="00366186" w:rsidP="00366186">
      <w:pPr>
        <w:jc w:val="both"/>
        <w:rPr>
          <w:sz w:val="24"/>
          <w:szCs w:val="24"/>
        </w:rPr>
      </w:pPr>
      <w:r w:rsidRPr="00FC71C8">
        <w:rPr>
          <w:sz w:val="24"/>
          <w:szCs w:val="24"/>
        </w:rPr>
        <w:t>1) конкурс (открытый конкурс, конкурс в электронной форме, закрытый конкурс);</w:t>
      </w:r>
    </w:p>
    <w:p w:rsidR="00366186" w:rsidRPr="00FC71C8" w:rsidRDefault="00366186" w:rsidP="00366186">
      <w:pPr>
        <w:jc w:val="both"/>
        <w:rPr>
          <w:sz w:val="24"/>
          <w:szCs w:val="24"/>
        </w:rPr>
      </w:pPr>
      <w:r w:rsidRPr="00FC71C8">
        <w:rPr>
          <w:sz w:val="24"/>
          <w:szCs w:val="24"/>
        </w:rPr>
        <w:t>2) аукцион (открытый аукцион, аукцион в электронной форме, закрытый аукцион);</w:t>
      </w:r>
    </w:p>
    <w:p w:rsidR="00366186" w:rsidRPr="00FC71C8" w:rsidRDefault="00366186" w:rsidP="00366186">
      <w:pPr>
        <w:jc w:val="both"/>
        <w:rPr>
          <w:sz w:val="24"/>
          <w:szCs w:val="24"/>
        </w:rPr>
      </w:pPr>
      <w:r w:rsidRPr="00FC71C8">
        <w:rPr>
          <w:sz w:val="24"/>
          <w:szCs w:val="24"/>
        </w:rPr>
        <w:t>3) запрос предложений (открытый запрос предложений, запрос предложений в электронной форме, закрытый запрос предложений);</w:t>
      </w:r>
    </w:p>
    <w:p w:rsidR="00366186" w:rsidRPr="00FC71C8" w:rsidRDefault="00366186" w:rsidP="00366186">
      <w:pPr>
        <w:jc w:val="both"/>
        <w:rPr>
          <w:sz w:val="24"/>
          <w:szCs w:val="24"/>
        </w:rPr>
      </w:pPr>
      <w:r w:rsidRPr="00FC71C8">
        <w:rPr>
          <w:sz w:val="24"/>
          <w:szCs w:val="24"/>
        </w:rPr>
        <w:t>4) запрос котировок (открытый запрос котировок, запрос котировок в электронной форме, закрытый запрос котировок).</w:t>
      </w:r>
    </w:p>
    <w:p w:rsidR="00366186" w:rsidRPr="00FC71C8" w:rsidRDefault="00366186" w:rsidP="00366186">
      <w:pPr>
        <w:jc w:val="both"/>
        <w:rPr>
          <w:sz w:val="24"/>
          <w:szCs w:val="24"/>
        </w:rPr>
      </w:pPr>
      <w:r w:rsidRPr="00FC71C8">
        <w:rPr>
          <w:sz w:val="24"/>
          <w:szCs w:val="24"/>
        </w:rPr>
        <w:t>1.3.3. Неконкурентной признается закупка, осуществленная у единственного поставщика.</w:t>
      </w:r>
    </w:p>
    <w:p w:rsidR="00366186" w:rsidRPr="00FC71C8" w:rsidRDefault="00366186" w:rsidP="00366186">
      <w:pPr>
        <w:jc w:val="both"/>
        <w:rPr>
          <w:sz w:val="24"/>
          <w:szCs w:val="24"/>
        </w:rPr>
      </w:pPr>
      <w:r w:rsidRPr="00FC71C8">
        <w:rPr>
          <w:sz w:val="24"/>
          <w:szCs w:val="24"/>
        </w:rPr>
        <w:t xml:space="preserve">1.3.4. Конкурс проводится в случае закупки товаров (работ, услуг) в связи с конкретными потребностями Заказчика, в том </w:t>
      </w:r>
      <w:proofErr w:type="gramStart"/>
      <w:r w:rsidRPr="00FC71C8">
        <w:rPr>
          <w:sz w:val="24"/>
          <w:szCs w:val="24"/>
        </w:rPr>
        <w:t>числе</w:t>
      </w:r>
      <w:proofErr w:type="gramEnd"/>
      <w:r w:rsidRPr="00FC71C8">
        <w:rPr>
          <w:sz w:val="24"/>
          <w:szCs w:val="24"/>
        </w:rPr>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366186" w:rsidRPr="00FC71C8" w:rsidRDefault="00366186" w:rsidP="00366186">
      <w:pPr>
        <w:jc w:val="both"/>
        <w:rPr>
          <w:sz w:val="24"/>
          <w:szCs w:val="24"/>
        </w:rPr>
      </w:pPr>
      <w:r w:rsidRPr="00FC71C8">
        <w:rPr>
          <w:sz w:val="24"/>
          <w:szCs w:val="24"/>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366186" w:rsidRPr="00FC71C8" w:rsidRDefault="00366186" w:rsidP="00366186">
      <w:pPr>
        <w:jc w:val="both"/>
        <w:rPr>
          <w:sz w:val="24"/>
          <w:szCs w:val="24"/>
        </w:rPr>
      </w:pPr>
      <w:r w:rsidRPr="00FC71C8">
        <w:rPr>
          <w:sz w:val="24"/>
          <w:szCs w:val="24"/>
        </w:rPr>
        <w:t>1.3.6. Запрос предложений и запрос котировок проводятся с целью обеспечить срочные, неотложные нужды Заказчика.</w:t>
      </w:r>
    </w:p>
    <w:p w:rsidR="00366186" w:rsidRPr="00FC71C8" w:rsidRDefault="00366186" w:rsidP="00366186">
      <w:pPr>
        <w:jc w:val="both"/>
        <w:rPr>
          <w:sz w:val="24"/>
          <w:szCs w:val="24"/>
        </w:rPr>
      </w:pPr>
      <w:r w:rsidRPr="00FC71C8">
        <w:rPr>
          <w:sz w:val="24"/>
          <w:szCs w:val="24"/>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366186" w:rsidRPr="00FC71C8" w:rsidRDefault="00366186" w:rsidP="00366186">
      <w:pPr>
        <w:jc w:val="both"/>
        <w:rPr>
          <w:sz w:val="24"/>
          <w:szCs w:val="24"/>
        </w:rPr>
      </w:pPr>
      <w:r w:rsidRPr="00FC71C8">
        <w:rPr>
          <w:sz w:val="24"/>
          <w:szCs w:val="24"/>
        </w:rPr>
        <w:t>1.3.8. Конкурентные закупки, предусмотренные настоящим Положением, осуществляются в электронной форме, за исключением закупок, указанных в ч. 15 и 16 ст. 4 Закона N 223-ФЗ.</w:t>
      </w:r>
    </w:p>
    <w:p w:rsidR="00366186" w:rsidRPr="00FC71C8" w:rsidRDefault="00366186" w:rsidP="00366186">
      <w:pPr>
        <w:jc w:val="both"/>
        <w:rPr>
          <w:sz w:val="24"/>
          <w:szCs w:val="24"/>
        </w:rPr>
      </w:pPr>
      <w:r w:rsidRPr="00FC71C8">
        <w:rPr>
          <w:sz w:val="24"/>
          <w:szCs w:val="24"/>
        </w:rPr>
        <w:t xml:space="preserve">Закупки в неэлектронной форме проводятся в порядке, установленном в </w:t>
      </w:r>
      <w:hyperlink w:anchor="P1188" w:history="1">
        <w:r w:rsidRPr="00FC71C8">
          <w:rPr>
            <w:sz w:val="24"/>
            <w:szCs w:val="24"/>
          </w:rPr>
          <w:t>разд.</w:t>
        </w:r>
      </w:hyperlink>
      <w:r w:rsidRPr="00FC71C8">
        <w:rPr>
          <w:sz w:val="24"/>
          <w:szCs w:val="24"/>
        </w:rPr>
        <w:t xml:space="preserve"> 8 настоящего Положения.</w:t>
      </w:r>
    </w:p>
    <w:p w:rsidR="00366186" w:rsidRPr="00FC71C8" w:rsidRDefault="00366186" w:rsidP="00366186">
      <w:pPr>
        <w:jc w:val="both"/>
        <w:rPr>
          <w:sz w:val="24"/>
          <w:szCs w:val="24"/>
        </w:rPr>
      </w:pPr>
      <w:r w:rsidRPr="00FC71C8">
        <w:rPr>
          <w:sz w:val="24"/>
          <w:szCs w:val="24"/>
        </w:rPr>
        <w:t xml:space="preserve">1.3.9. Порядок проведения конкурентной закупки в электронной форме регулируется </w:t>
      </w:r>
      <w:hyperlink r:id="rId32" w:history="1">
        <w:r w:rsidRPr="00FC71C8">
          <w:rPr>
            <w:sz w:val="24"/>
            <w:szCs w:val="24"/>
          </w:rPr>
          <w:t>ст. 3.3</w:t>
        </w:r>
      </w:hyperlink>
      <w:r w:rsidRPr="00FC71C8">
        <w:rPr>
          <w:sz w:val="24"/>
          <w:szCs w:val="24"/>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366186" w:rsidRPr="00FC71C8" w:rsidRDefault="00366186" w:rsidP="00366186">
      <w:pPr>
        <w:jc w:val="both"/>
        <w:rPr>
          <w:sz w:val="24"/>
          <w:szCs w:val="24"/>
        </w:rPr>
      </w:pPr>
      <w:r w:rsidRPr="00FC71C8">
        <w:rPr>
          <w:sz w:val="24"/>
          <w:szCs w:val="24"/>
        </w:rPr>
        <w:t>1.3.10. При осуществлении конкурентной закупки в электронной форме оператор электронной площадки обеспечивает:</w:t>
      </w:r>
    </w:p>
    <w:p w:rsidR="00366186" w:rsidRPr="00FC71C8" w:rsidRDefault="00366186" w:rsidP="00366186">
      <w:pPr>
        <w:jc w:val="both"/>
        <w:rPr>
          <w:sz w:val="24"/>
          <w:szCs w:val="24"/>
        </w:rPr>
      </w:pPr>
      <w:r w:rsidRPr="00FC71C8">
        <w:rPr>
          <w:sz w:val="24"/>
          <w:szCs w:val="24"/>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366186" w:rsidRPr="00FC71C8" w:rsidRDefault="00366186" w:rsidP="00366186">
      <w:pPr>
        <w:jc w:val="both"/>
        <w:rPr>
          <w:sz w:val="24"/>
          <w:szCs w:val="24"/>
        </w:rPr>
      </w:pPr>
      <w:r w:rsidRPr="00FC71C8">
        <w:rPr>
          <w:sz w:val="24"/>
          <w:szCs w:val="24"/>
        </w:rPr>
        <w:t>2) размещение в ЕИС таких разъяснений;</w:t>
      </w:r>
    </w:p>
    <w:p w:rsidR="00366186" w:rsidRPr="00FC71C8" w:rsidRDefault="00366186" w:rsidP="00366186">
      <w:pPr>
        <w:jc w:val="both"/>
        <w:rPr>
          <w:sz w:val="24"/>
          <w:szCs w:val="24"/>
        </w:rPr>
      </w:pPr>
      <w:r w:rsidRPr="00FC71C8">
        <w:rPr>
          <w:sz w:val="24"/>
          <w:szCs w:val="24"/>
        </w:rPr>
        <w:t>3) подачу заявок на участие в конкурентной закупке в электронной форме, окончательных предложений;</w:t>
      </w:r>
    </w:p>
    <w:p w:rsidR="00366186" w:rsidRPr="00FC71C8" w:rsidRDefault="00366186" w:rsidP="00366186">
      <w:pPr>
        <w:jc w:val="both"/>
        <w:rPr>
          <w:sz w:val="24"/>
          <w:szCs w:val="24"/>
        </w:rPr>
      </w:pPr>
      <w:r w:rsidRPr="00FC71C8">
        <w:rPr>
          <w:sz w:val="24"/>
          <w:szCs w:val="24"/>
        </w:rPr>
        <w:t>4) предоставление комиссии по закупкам доступа к указанным заявкам;</w:t>
      </w:r>
    </w:p>
    <w:p w:rsidR="00366186" w:rsidRPr="00FC71C8" w:rsidRDefault="00366186" w:rsidP="00366186">
      <w:pPr>
        <w:jc w:val="both"/>
        <w:rPr>
          <w:sz w:val="24"/>
          <w:szCs w:val="24"/>
        </w:rPr>
      </w:pPr>
      <w:r w:rsidRPr="00FC71C8">
        <w:rPr>
          <w:sz w:val="24"/>
          <w:szCs w:val="24"/>
        </w:rPr>
        <w:t>5) сопоставление ценовых предложений, дополнительных ценовых предложений участников конкурентной закупки в электронной форме;</w:t>
      </w:r>
    </w:p>
    <w:p w:rsidR="00366186" w:rsidRPr="00FC71C8" w:rsidRDefault="00366186" w:rsidP="00366186">
      <w:pPr>
        <w:jc w:val="both"/>
        <w:rPr>
          <w:sz w:val="24"/>
          <w:szCs w:val="24"/>
        </w:rPr>
      </w:pPr>
      <w:r w:rsidRPr="00FC71C8">
        <w:rPr>
          <w:sz w:val="24"/>
          <w:szCs w:val="24"/>
        </w:rPr>
        <w:t xml:space="preserve">6) формирование проектов протоколов, составляемых в соответствии с </w:t>
      </w:r>
      <w:hyperlink r:id="rId33" w:history="1">
        <w:r w:rsidRPr="00FC71C8">
          <w:rPr>
            <w:sz w:val="24"/>
            <w:szCs w:val="24"/>
          </w:rPr>
          <w:t>Законом</w:t>
        </w:r>
      </w:hyperlink>
      <w:r w:rsidRPr="00FC71C8">
        <w:rPr>
          <w:sz w:val="24"/>
          <w:szCs w:val="24"/>
        </w:rPr>
        <w:t xml:space="preserve"> N 223-ФЗ.</w:t>
      </w:r>
    </w:p>
    <w:p w:rsidR="00366186" w:rsidRPr="00FC71C8" w:rsidRDefault="00366186" w:rsidP="00366186">
      <w:pPr>
        <w:jc w:val="both"/>
        <w:rPr>
          <w:sz w:val="24"/>
          <w:szCs w:val="24"/>
        </w:rPr>
      </w:pPr>
      <w:r w:rsidRPr="00FC71C8">
        <w:rPr>
          <w:sz w:val="24"/>
          <w:szCs w:val="24"/>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366186" w:rsidRPr="00FC71C8" w:rsidRDefault="00366186" w:rsidP="00366186">
      <w:pPr>
        <w:jc w:val="both"/>
        <w:rPr>
          <w:sz w:val="24"/>
          <w:szCs w:val="24"/>
        </w:rPr>
      </w:pPr>
      <w:r w:rsidRPr="00FC71C8">
        <w:rPr>
          <w:sz w:val="24"/>
          <w:szCs w:val="24"/>
        </w:rPr>
        <w:t xml:space="preserve">1.3.12. </w:t>
      </w:r>
      <w:proofErr w:type="gramStart"/>
      <w:r w:rsidRPr="00FC71C8">
        <w:rPr>
          <w:sz w:val="24"/>
          <w:szCs w:val="24"/>
        </w:rPr>
        <w:t xml:space="preserve">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w:t>
      </w:r>
      <w:r w:rsidRPr="00FC71C8">
        <w:rPr>
          <w:sz w:val="24"/>
          <w:szCs w:val="24"/>
        </w:rPr>
        <w:lastRenderedPageBreak/>
        <w:t>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1.4. Информационное обеспечение закупок</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1.4.1. Заказчик размещает в ЕИС:</w:t>
      </w:r>
    </w:p>
    <w:p w:rsidR="00366186" w:rsidRPr="00FC71C8" w:rsidRDefault="00366186" w:rsidP="00366186">
      <w:pPr>
        <w:jc w:val="both"/>
        <w:rPr>
          <w:sz w:val="24"/>
          <w:szCs w:val="24"/>
        </w:rPr>
      </w:pPr>
      <w:r w:rsidRPr="00FC71C8">
        <w:rPr>
          <w:sz w:val="24"/>
          <w:szCs w:val="24"/>
        </w:rPr>
        <w:t>1) настоящее Положение и изменения, внесенные в него (не позднее 15 дней со дня утверждения);</w:t>
      </w:r>
    </w:p>
    <w:p w:rsidR="00366186" w:rsidRPr="00FC71C8" w:rsidRDefault="00366186" w:rsidP="00366186">
      <w:pPr>
        <w:jc w:val="both"/>
        <w:rPr>
          <w:sz w:val="24"/>
          <w:szCs w:val="24"/>
        </w:rPr>
      </w:pPr>
      <w:r w:rsidRPr="00FC71C8">
        <w:rPr>
          <w:sz w:val="24"/>
          <w:szCs w:val="24"/>
        </w:rPr>
        <w:t>2) планы закупок товаров, работ, услуг на срок не менее одного года;</w:t>
      </w:r>
    </w:p>
    <w:p w:rsidR="00366186" w:rsidRPr="00FC71C8" w:rsidRDefault="00366186" w:rsidP="00366186">
      <w:pPr>
        <w:jc w:val="both"/>
        <w:rPr>
          <w:sz w:val="24"/>
          <w:szCs w:val="24"/>
        </w:rPr>
      </w:pPr>
      <w:r w:rsidRPr="00FC71C8">
        <w:rPr>
          <w:sz w:val="24"/>
          <w:szCs w:val="24"/>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366186" w:rsidRPr="00FC71C8" w:rsidRDefault="00366186" w:rsidP="00366186">
      <w:pPr>
        <w:jc w:val="both"/>
        <w:rPr>
          <w:sz w:val="24"/>
          <w:szCs w:val="24"/>
        </w:rPr>
      </w:pPr>
      <w:r w:rsidRPr="00FC71C8">
        <w:rPr>
          <w:sz w:val="24"/>
          <w:szCs w:val="24"/>
        </w:rPr>
        <w:t>4) извещения о закупках и внесенные в них изменения;</w:t>
      </w:r>
    </w:p>
    <w:p w:rsidR="00366186" w:rsidRPr="00FC71C8" w:rsidRDefault="00366186" w:rsidP="00366186">
      <w:pPr>
        <w:jc w:val="both"/>
        <w:rPr>
          <w:sz w:val="24"/>
          <w:szCs w:val="24"/>
        </w:rPr>
      </w:pPr>
      <w:r w:rsidRPr="00FC71C8">
        <w:rPr>
          <w:sz w:val="24"/>
          <w:szCs w:val="24"/>
        </w:rPr>
        <w:t>5) документацию о закупках и внесенные в нее изменения (за исключением запроса котировок);</w:t>
      </w:r>
    </w:p>
    <w:p w:rsidR="00366186" w:rsidRPr="00FC71C8" w:rsidRDefault="00366186" w:rsidP="00366186">
      <w:pPr>
        <w:jc w:val="both"/>
        <w:rPr>
          <w:sz w:val="24"/>
          <w:szCs w:val="24"/>
        </w:rPr>
      </w:pPr>
      <w:r w:rsidRPr="00FC71C8">
        <w:rPr>
          <w:sz w:val="24"/>
          <w:szCs w:val="24"/>
        </w:rPr>
        <w:t>6) проекты договоров и внесенные в них изменения;</w:t>
      </w:r>
    </w:p>
    <w:p w:rsidR="00366186" w:rsidRPr="00FC71C8" w:rsidRDefault="00366186" w:rsidP="00366186">
      <w:pPr>
        <w:jc w:val="both"/>
        <w:rPr>
          <w:sz w:val="24"/>
          <w:szCs w:val="24"/>
        </w:rPr>
      </w:pPr>
      <w:r w:rsidRPr="00FC71C8">
        <w:rPr>
          <w:sz w:val="24"/>
          <w:szCs w:val="24"/>
        </w:rPr>
        <w:t>7) разъяснения документации о закупках;</w:t>
      </w:r>
    </w:p>
    <w:p w:rsidR="00366186" w:rsidRPr="00FC71C8" w:rsidRDefault="00366186" w:rsidP="00366186">
      <w:pPr>
        <w:jc w:val="both"/>
        <w:rPr>
          <w:sz w:val="24"/>
          <w:szCs w:val="24"/>
        </w:rPr>
      </w:pPr>
      <w:r w:rsidRPr="00FC71C8">
        <w:rPr>
          <w:sz w:val="24"/>
          <w:szCs w:val="24"/>
        </w:rPr>
        <w:t>8) протоколы, составляемые в ходе проведения закупок и по результатам их проведения;</w:t>
      </w:r>
    </w:p>
    <w:p w:rsidR="00366186" w:rsidRPr="00FC71C8" w:rsidRDefault="00366186" w:rsidP="00366186">
      <w:pPr>
        <w:jc w:val="both"/>
        <w:rPr>
          <w:sz w:val="24"/>
          <w:szCs w:val="24"/>
        </w:rPr>
      </w:pPr>
      <w:r w:rsidRPr="00FC71C8">
        <w:rPr>
          <w:sz w:val="24"/>
          <w:szCs w:val="24"/>
        </w:rPr>
        <w:t>9) иную информацию, размещение которой в ЕИС предусмотрено Законом N 223-ФЗ, в том числе сведения, перечисленные в п. п. 1.4.3 - 1.4.4 настоящего Положения.</w:t>
      </w:r>
    </w:p>
    <w:p w:rsidR="00366186" w:rsidRPr="00FC71C8" w:rsidRDefault="00366186" w:rsidP="00366186">
      <w:pPr>
        <w:jc w:val="both"/>
        <w:rPr>
          <w:sz w:val="24"/>
          <w:szCs w:val="24"/>
        </w:rPr>
      </w:pPr>
      <w:r w:rsidRPr="00FC71C8">
        <w:rPr>
          <w:sz w:val="24"/>
          <w:szCs w:val="24"/>
        </w:rPr>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366186" w:rsidRPr="00FC71C8" w:rsidRDefault="00366186" w:rsidP="00366186">
      <w:pPr>
        <w:jc w:val="both"/>
        <w:rPr>
          <w:sz w:val="24"/>
          <w:szCs w:val="24"/>
        </w:rPr>
      </w:pPr>
      <w:r w:rsidRPr="00FC71C8">
        <w:rPr>
          <w:sz w:val="24"/>
          <w:szCs w:val="24"/>
        </w:rPr>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FC71C8">
        <w:rPr>
          <w:sz w:val="24"/>
          <w:szCs w:val="24"/>
        </w:rPr>
        <w:t>указанными</w:t>
      </w:r>
      <w:proofErr w:type="gramEnd"/>
      <w:r w:rsidRPr="00FC71C8">
        <w:rPr>
          <w:sz w:val="24"/>
          <w:szCs w:val="24"/>
        </w:rPr>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366186" w:rsidRPr="00FC71C8" w:rsidRDefault="00366186" w:rsidP="00366186">
      <w:pPr>
        <w:jc w:val="both"/>
        <w:rPr>
          <w:sz w:val="24"/>
          <w:szCs w:val="24"/>
        </w:rPr>
      </w:pPr>
      <w:r w:rsidRPr="00FC71C8">
        <w:rPr>
          <w:sz w:val="24"/>
          <w:szCs w:val="24"/>
        </w:rPr>
        <w:t xml:space="preserve">1.4.3. Заказчик не позднее 10-го числа месяца, следующего за </w:t>
      </w:r>
      <w:proofErr w:type="gramStart"/>
      <w:r w:rsidRPr="00FC71C8">
        <w:rPr>
          <w:sz w:val="24"/>
          <w:szCs w:val="24"/>
        </w:rPr>
        <w:t>отчетным</w:t>
      </w:r>
      <w:proofErr w:type="gramEnd"/>
      <w:r w:rsidRPr="00FC71C8">
        <w:rPr>
          <w:sz w:val="24"/>
          <w:szCs w:val="24"/>
        </w:rPr>
        <w:t>, размещает в ЕИС:</w:t>
      </w:r>
    </w:p>
    <w:p w:rsidR="00366186" w:rsidRPr="00FC71C8" w:rsidRDefault="00366186" w:rsidP="00366186">
      <w:pPr>
        <w:jc w:val="both"/>
        <w:rPr>
          <w:sz w:val="24"/>
          <w:szCs w:val="24"/>
        </w:rPr>
      </w:pPr>
      <w:r w:rsidRPr="00FC71C8">
        <w:rPr>
          <w:sz w:val="24"/>
          <w:szCs w:val="24"/>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FC71C8">
        <w:rPr>
          <w:sz w:val="24"/>
          <w:szCs w:val="24"/>
          <w:lang w:val="en-US"/>
        </w:rPr>
        <w:t>N</w:t>
      </w:r>
      <w:r w:rsidRPr="00FC71C8">
        <w:rPr>
          <w:sz w:val="24"/>
          <w:szCs w:val="24"/>
        </w:rPr>
        <w:t xml:space="preserve"> 223-ФЗ;</w:t>
      </w:r>
    </w:p>
    <w:p w:rsidR="00366186" w:rsidRPr="00FC71C8" w:rsidRDefault="00366186" w:rsidP="00366186">
      <w:pPr>
        <w:jc w:val="both"/>
        <w:rPr>
          <w:sz w:val="24"/>
          <w:szCs w:val="24"/>
        </w:rPr>
      </w:pPr>
      <w:r w:rsidRPr="00FC71C8">
        <w:rPr>
          <w:sz w:val="24"/>
          <w:szCs w:val="24"/>
        </w:rPr>
        <w:t>2) сведения о количестве и стоимости договоров, заключенных по результатам закупки у единственного поставщика;</w:t>
      </w:r>
    </w:p>
    <w:p w:rsidR="00366186" w:rsidRPr="00FC71C8" w:rsidRDefault="00366186" w:rsidP="00366186">
      <w:pPr>
        <w:jc w:val="both"/>
        <w:rPr>
          <w:sz w:val="24"/>
          <w:szCs w:val="24"/>
        </w:rPr>
      </w:pPr>
      <w:r w:rsidRPr="00FC71C8">
        <w:rPr>
          <w:sz w:val="24"/>
          <w:szCs w:val="24"/>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366186" w:rsidRPr="00FC71C8" w:rsidRDefault="00366186" w:rsidP="00366186">
      <w:pPr>
        <w:jc w:val="both"/>
        <w:rPr>
          <w:sz w:val="24"/>
          <w:szCs w:val="24"/>
        </w:rPr>
      </w:pPr>
      <w:r w:rsidRPr="00FC71C8">
        <w:rPr>
          <w:sz w:val="24"/>
          <w:szCs w:val="24"/>
        </w:rPr>
        <w:t xml:space="preserve">1.4.4. </w:t>
      </w:r>
      <w:proofErr w:type="gramStart"/>
      <w:r w:rsidRPr="00FC71C8">
        <w:rPr>
          <w:sz w:val="24"/>
          <w:szCs w:val="24"/>
        </w:rPr>
        <w:t>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roofErr w:type="gramEnd"/>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Формулировка для конкретных заказчиков, перечень которых утвержден Правительством РФ в соответствии с п. 1 ч. 8.2 ст. 3 Закона N 223-ФЗ</w:t>
      </w:r>
    </w:p>
    <w:p w:rsidR="00366186" w:rsidRPr="00FC71C8" w:rsidRDefault="00366186" w:rsidP="00366186">
      <w:pPr>
        <w:jc w:val="both"/>
        <w:rPr>
          <w:sz w:val="24"/>
          <w:szCs w:val="24"/>
        </w:rPr>
      </w:pPr>
      <w:r w:rsidRPr="00FC71C8">
        <w:rPr>
          <w:sz w:val="24"/>
          <w:szCs w:val="24"/>
        </w:rPr>
        <w:t xml:space="preserve">1.4.4. Заказчик не позднее 1 февраля года, следующего за </w:t>
      </w:r>
      <w:proofErr w:type="gramStart"/>
      <w:r w:rsidRPr="00FC71C8">
        <w:rPr>
          <w:sz w:val="24"/>
          <w:szCs w:val="24"/>
        </w:rPr>
        <w:t>отчетным</w:t>
      </w:r>
      <w:proofErr w:type="gramEnd"/>
      <w:r w:rsidRPr="00FC71C8">
        <w:rPr>
          <w:sz w:val="24"/>
          <w:szCs w:val="24"/>
        </w:rPr>
        <w:t xml:space="preserve">, размещает в ЕИС: </w:t>
      </w:r>
    </w:p>
    <w:p w:rsidR="00366186" w:rsidRPr="00FC71C8" w:rsidRDefault="00366186" w:rsidP="00366186">
      <w:pPr>
        <w:jc w:val="both"/>
        <w:rPr>
          <w:sz w:val="24"/>
          <w:szCs w:val="24"/>
        </w:rPr>
      </w:pPr>
      <w:r w:rsidRPr="00FC71C8">
        <w:rPr>
          <w:sz w:val="24"/>
          <w:szCs w:val="24"/>
        </w:rPr>
        <w:t>1) годовой отчет о закупке товаров, работ, услуг у СМСП - если в отчетном году Заказчик обязан был осуществить определенный объем закупок у таких субъектов;</w:t>
      </w:r>
    </w:p>
    <w:p w:rsidR="00366186" w:rsidRPr="00FC71C8" w:rsidRDefault="00366186" w:rsidP="00366186">
      <w:pPr>
        <w:jc w:val="both"/>
        <w:rPr>
          <w:sz w:val="24"/>
          <w:szCs w:val="24"/>
        </w:rPr>
      </w:pPr>
      <w:r w:rsidRPr="00FC71C8">
        <w:rPr>
          <w:sz w:val="24"/>
          <w:szCs w:val="24"/>
        </w:rPr>
        <w:t>2) годовой отчет о закупке инновационной продукции, высокотехнологичной продукции, в том числе у СМСП.</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1.4.5. Содержание извещения и документации о закупке формируется исходя из выбранного способа закупки.</w:t>
      </w:r>
    </w:p>
    <w:p w:rsidR="00366186" w:rsidRPr="00FC71C8" w:rsidRDefault="00366186" w:rsidP="00366186">
      <w:pPr>
        <w:jc w:val="both"/>
        <w:rPr>
          <w:sz w:val="24"/>
          <w:szCs w:val="24"/>
        </w:rPr>
      </w:pPr>
      <w:r w:rsidRPr="00FC71C8">
        <w:rPr>
          <w:sz w:val="24"/>
          <w:szCs w:val="24"/>
        </w:rPr>
        <w:t xml:space="preserve">1.4.6. В течение трех дней со дня принятия решения о внесении изменений в извещение, </w:t>
      </w:r>
      <w:r w:rsidRPr="00FC71C8">
        <w:rPr>
          <w:sz w:val="24"/>
          <w:szCs w:val="24"/>
        </w:rPr>
        <w:lastRenderedPageBreak/>
        <w:t xml:space="preserve">документацию о закупке или в течение трех дней </w:t>
      </w:r>
      <w:proofErr w:type="gramStart"/>
      <w:r w:rsidRPr="00FC71C8">
        <w:rPr>
          <w:sz w:val="24"/>
          <w:szCs w:val="24"/>
        </w:rPr>
        <w:t>с даты поступления</w:t>
      </w:r>
      <w:proofErr w:type="gramEnd"/>
      <w:r w:rsidRPr="00FC71C8">
        <w:rPr>
          <w:sz w:val="24"/>
          <w:szCs w:val="24"/>
        </w:rPr>
        <w:t xml:space="preserve"> запроса о предоставлении разъяснений положений документации такие изменения, разъяснения размещаются Заказчиком в ЕИС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366186" w:rsidRPr="00FC71C8" w:rsidRDefault="00366186" w:rsidP="00366186">
      <w:pPr>
        <w:jc w:val="both"/>
        <w:rPr>
          <w:sz w:val="24"/>
          <w:szCs w:val="24"/>
        </w:rPr>
      </w:pPr>
      <w:r w:rsidRPr="00FC71C8">
        <w:rPr>
          <w:sz w:val="24"/>
          <w:szCs w:val="24"/>
        </w:rPr>
        <w:t>1.4.7. Протоколы, составляемые в ходе закупки, размещаются в ЕИС и на электронной площадке не позднее чем через три дня со дня подписания.</w:t>
      </w:r>
    </w:p>
    <w:p w:rsidR="00366186" w:rsidRPr="00FC71C8" w:rsidRDefault="00366186" w:rsidP="00366186">
      <w:pPr>
        <w:jc w:val="both"/>
        <w:rPr>
          <w:sz w:val="24"/>
          <w:szCs w:val="24"/>
        </w:rPr>
      </w:pPr>
      <w:r w:rsidRPr="00FC71C8">
        <w:rPr>
          <w:sz w:val="24"/>
          <w:szCs w:val="24"/>
        </w:rPr>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366186" w:rsidRPr="00FC71C8" w:rsidRDefault="00366186" w:rsidP="00366186">
      <w:pPr>
        <w:jc w:val="both"/>
        <w:rPr>
          <w:sz w:val="24"/>
          <w:szCs w:val="24"/>
        </w:rPr>
      </w:pPr>
      <w:r w:rsidRPr="00FC71C8">
        <w:rPr>
          <w:sz w:val="24"/>
          <w:szCs w:val="24"/>
        </w:rPr>
        <w:t>При несоответствии информации в ЕИС и информации на сайте Заказчика достоверной считается информация, размещенная в ЕИС.</w:t>
      </w:r>
    </w:p>
    <w:p w:rsidR="00366186" w:rsidRPr="00FC71C8" w:rsidRDefault="00366186" w:rsidP="00366186">
      <w:pPr>
        <w:jc w:val="both"/>
        <w:rPr>
          <w:sz w:val="24"/>
          <w:szCs w:val="24"/>
        </w:rPr>
      </w:pPr>
      <w:r w:rsidRPr="00FC71C8">
        <w:rPr>
          <w:sz w:val="24"/>
          <w:szCs w:val="24"/>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366186" w:rsidRPr="00FC71C8" w:rsidRDefault="00366186" w:rsidP="00366186">
      <w:pPr>
        <w:jc w:val="both"/>
        <w:rPr>
          <w:sz w:val="24"/>
          <w:szCs w:val="24"/>
        </w:rPr>
      </w:pPr>
      <w:r w:rsidRPr="00FC71C8">
        <w:rPr>
          <w:sz w:val="24"/>
          <w:szCs w:val="24"/>
        </w:rPr>
        <w:t>1.4.9. Не размещается в ЕИС и на сайте Заказчика следующая информация:</w:t>
      </w:r>
    </w:p>
    <w:p w:rsidR="00366186" w:rsidRPr="00FC71C8" w:rsidRDefault="00366186" w:rsidP="00366186">
      <w:pPr>
        <w:jc w:val="both"/>
        <w:rPr>
          <w:sz w:val="24"/>
          <w:szCs w:val="24"/>
        </w:rPr>
      </w:pPr>
      <w:r w:rsidRPr="00FC71C8">
        <w:rPr>
          <w:sz w:val="24"/>
          <w:szCs w:val="24"/>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366186" w:rsidRPr="00FC71C8" w:rsidRDefault="00366186" w:rsidP="00366186">
      <w:pPr>
        <w:jc w:val="both"/>
        <w:rPr>
          <w:sz w:val="24"/>
          <w:szCs w:val="24"/>
        </w:rPr>
      </w:pPr>
      <w:r w:rsidRPr="00FC71C8">
        <w:rPr>
          <w:sz w:val="24"/>
          <w:szCs w:val="24"/>
        </w:rPr>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366186" w:rsidRPr="00FC71C8" w:rsidRDefault="00366186" w:rsidP="00366186">
      <w:pPr>
        <w:jc w:val="both"/>
        <w:rPr>
          <w:sz w:val="24"/>
          <w:szCs w:val="24"/>
        </w:rPr>
      </w:pPr>
      <w:r w:rsidRPr="00FC71C8">
        <w:rPr>
          <w:sz w:val="24"/>
          <w:szCs w:val="24"/>
        </w:rPr>
        <w:t xml:space="preserve">3) сведения о закупке товаров, работ услуг из определенных Правительством РФ перечня и (или) группы товаров, работ, услуг, </w:t>
      </w:r>
      <w:proofErr w:type="gramStart"/>
      <w:r w:rsidRPr="00FC71C8">
        <w:rPr>
          <w:sz w:val="24"/>
          <w:szCs w:val="24"/>
        </w:rPr>
        <w:t>сведения</w:t>
      </w:r>
      <w:proofErr w:type="gramEnd"/>
      <w:r w:rsidRPr="00FC71C8">
        <w:rPr>
          <w:sz w:val="24"/>
          <w:szCs w:val="24"/>
        </w:rPr>
        <w:t xml:space="preserve"> о закупке которых не составляют государственной тайны, но не подлежат размещению в ЕИС и на сайте Заказчика;</w:t>
      </w:r>
    </w:p>
    <w:p w:rsidR="00366186" w:rsidRPr="00FC71C8" w:rsidRDefault="00366186" w:rsidP="00366186">
      <w:pPr>
        <w:jc w:val="both"/>
        <w:rPr>
          <w:sz w:val="24"/>
          <w:szCs w:val="24"/>
        </w:rPr>
      </w:pPr>
      <w:r w:rsidRPr="00FC71C8">
        <w:rPr>
          <w:sz w:val="24"/>
          <w:szCs w:val="24"/>
        </w:rPr>
        <w:t xml:space="preserve">4) сведения о поставщике, с которым заключен договор, в соответствии с определенным Правительством РФ перечнем оснований </w:t>
      </w:r>
      <w:proofErr w:type="gramStart"/>
      <w:r w:rsidRPr="00FC71C8">
        <w:rPr>
          <w:sz w:val="24"/>
          <w:szCs w:val="24"/>
        </w:rPr>
        <w:t>не размещения</w:t>
      </w:r>
      <w:proofErr w:type="gramEnd"/>
      <w:r w:rsidRPr="00FC71C8">
        <w:rPr>
          <w:sz w:val="24"/>
          <w:szCs w:val="24"/>
        </w:rPr>
        <w:t xml:space="preserve"> такой информации;</w:t>
      </w:r>
    </w:p>
    <w:p w:rsidR="00366186" w:rsidRPr="00FC71C8" w:rsidRDefault="00366186" w:rsidP="00366186">
      <w:pPr>
        <w:jc w:val="both"/>
        <w:rPr>
          <w:sz w:val="24"/>
          <w:szCs w:val="24"/>
        </w:rPr>
      </w:pPr>
      <w:r w:rsidRPr="00FC71C8">
        <w:rPr>
          <w:sz w:val="24"/>
          <w:szCs w:val="24"/>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366186" w:rsidRPr="00FC71C8" w:rsidRDefault="00366186" w:rsidP="00366186">
      <w:pPr>
        <w:jc w:val="both"/>
        <w:rPr>
          <w:sz w:val="24"/>
          <w:szCs w:val="24"/>
        </w:rPr>
      </w:pPr>
      <w:proofErr w:type="gramStart"/>
      <w:r w:rsidRPr="00FC71C8">
        <w:rPr>
          <w:sz w:val="24"/>
          <w:szCs w:val="24"/>
        </w:rP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FC71C8">
        <w:rPr>
          <w:sz w:val="24"/>
          <w:szCs w:val="24"/>
          <w:lang w:val="en-US"/>
        </w:rPr>
        <w:t>N</w:t>
      </w:r>
      <w:r w:rsidRPr="00FC71C8">
        <w:rPr>
          <w:sz w:val="24"/>
          <w:szCs w:val="24"/>
        </w:rPr>
        <w:t xml:space="preserve"> 223-ФЗ (если в отношении таких закупок отсутствует решение Правительства РФ в соответствии с п. 1 ч. 16 ст. 4 Закона </w:t>
      </w:r>
      <w:r w:rsidRPr="00FC71C8">
        <w:rPr>
          <w:sz w:val="24"/>
          <w:szCs w:val="24"/>
          <w:lang w:val="en-US"/>
        </w:rPr>
        <w:t>N</w:t>
      </w:r>
      <w:r w:rsidRPr="00FC71C8">
        <w:rPr>
          <w:sz w:val="24"/>
          <w:szCs w:val="24"/>
        </w:rPr>
        <w:t xml:space="preserve"> 223-ФЗ);</w:t>
      </w:r>
      <w:proofErr w:type="gramEnd"/>
    </w:p>
    <w:p w:rsidR="00366186" w:rsidRPr="00FC71C8" w:rsidRDefault="00366186" w:rsidP="00366186">
      <w:pPr>
        <w:jc w:val="both"/>
        <w:rPr>
          <w:sz w:val="24"/>
          <w:szCs w:val="24"/>
        </w:rPr>
      </w:pPr>
      <w:r w:rsidRPr="00FC71C8">
        <w:rPr>
          <w:sz w:val="24"/>
          <w:szCs w:val="24"/>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FC71C8">
        <w:rPr>
          <w:sz w:val="24"/>
          <w:szCs w:val="24"/>
        </w:rPr>
        <w:t>сведения</w:t>
      </w:r>
      <w:proofErr w:type="gramEnd"/>
      <w:r w:rsidRPr="00FC71C8">
        <w:rPr>
          <w:sz w:val="24"/>
          <w:szCs w:val="24"/>
        </w:rPr>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FC71C8">
        <w:rPr>
          <w:sz w:val="24"/>
          <w:szCs w:val="24"/>
          <w:lang w:val="en-US"/>
        </w:rPr>
        <w:t>N</w:t>
      </w:r>
      <w:r w:rsidRPr="00FC71C8">
        <w:rPr>
          <w:sz w:val="24"/>
          <w:szCs w:val="24"/>
        </w:rPr>
        <w:t xml:space="preserve"> 223-ФЗ (если в отношении таких видов (групп) продукции отсутствует решение Правительства РФ в соответствии с п. 2 ч. 16 ст. 4 Закона </w:t>
      </w:r>
      <w:r w:rsidRPr="00FC71C8">
        <w:rPr>
          <w:sz w:val="24"/>
          <w:szCs w:val="24"/>
          <w:lang w:val="en-US"/>
        </w:rPr>
        <w:t>N</w:t>
      </w:r>
      <w:r w:rsidRPr="00FC71C8">
        <w:rPr>
          <w:sz w:val="24"/>
          <w:szCs w:val="24"/>
        </w:rPr>
        <w:t xml:space="preserve"> 223-ФЗ);</w:t>
      </w:r>
    </w:p>
    <w:p w:rsidR="00366186" w:rsidRPr="00FC71C8" w:rsidRDefault="00366186" w:rsidP="00366186">
      <w:pPr>
        <w:jc w:val="both"/>
        <w:rPr>
          <w:sz w:val="24"/>
          <w:szCs w:val="24"/>
        </w:rPr>
      </w:pPr>
      <w:r w:rsidRPr="00FC71C8">
        <w:rPr>
          <w:sz w:val="24"/>
          <w:szCs w:val="24"/>
        </w:rPr>
        <w:t>8) сведения о закупке, осуществляемой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FC71C8" w:rsidRDefault="00366186" w:rsidP="00366186">
      <w:pPr>
        <w:jc w:val="both"/>
        <w:rPr>
          <w:sz w:val="24"/>
          <w:szCs w:val="24"/>
        </w:rPr>
      </w:pPr>
      <w:r w:rsidRPr="00FC71C8">
        <w:rPr>
          <w:sz w:val="24"/>
          <w:szCs w:val="24"/>
        </w:rPr>
        <w:t>1.4.10. Заказчик вправе не размещать в ЕИС сведения:</w:t>
      </w:r>
    </w:p>
    <w:p w:rsidR="00366186" w:rsidRPr="00FC71C8" w:rsidRDefault="00366186" w:rsidP="00366186">
      <w:pPr>
        <w:jc w:val="both"/>
        <w:rPr>
          <w:sz w:val="24"/>
          <w:szCs w:val="24"/>
        </w:rPr>
      </w:pPr>
      <w:r w:rsidRPr="00FC71C8">
        <w:rPr>
          <w:sz w:val="24"/>
          <w:szCs w:val="24"/>
        </w:rPr>
        <w:t xml:space="preserve">1) о закупке товаров, работ, услуг, стоимость которых не превышает 100 тыс. руб. Если годовая выручка за отчетный финансовый год составляет более 5 </w:t>
      </w:r>
      <w:proofErr w:type="gramStart"/>
      <w:r w:rsidRPr="00FC71C8">
        <w:rPr>
          <w:sz w:val="24"/>
          <w:szCs w:val="24"/>
        </w:rPr>
        <w:t>млрд</w:t>
      </w:r>
      <w:proofErr w:type="gramEnd"/>
      <w:r w:rsidRPr="00FC71C8">
        <w:rPr>
          <w:sz w:val="24"/>
          <w:szCs w:val="24"/>
        </w:rPr>
        <w:t xml:space="preserve"> руб., Заказчик вправе не размещать в ЕИС сведения о закупке товаров, работ, услуг, стоимость которых не превышает 500 тыс. руб.;</w:t>
      </w:r>
    </w:p>
    <w:p w:rsidR="00366186" w:rsidRPr="00FC71C8" w:rsidRDefault="00366186" w:rsidP="00366186">
      <w:pPr>
        <w:jc w:val="both"/>
        <w:rPr>
          <w:sz w:val="24"/>
          <w:szCs w:val="24"/>
        </w:rPr>
      </w:pPr>
      <w:r w:rsidRPr="00FC71C8">
        <w:rPr>
          <w:sz w:val="24"/>
          <w:szCs w:val="24"/>
        </w:rPr>
        <w:t xml:space="preserve">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w:t>
      </w:r>
      <w:r w:rsidRPr="00FC71C8">
        <w:rPr>
          <w:sz w:val="24"/>
          <w:szCs w:val="24"/>
        </w:rPr>
        <w:lastRenderedPageBreak/>
        <w:t>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66186" w:rsidRPr="00FC71C8" w:rsidRDefault="00366186" w:rsidP="00366186">
      <w:pPr>
        <w:jc w:val="both"/>
        <w:rPr>
          <w:sz w:val="24"/>
          <w:szCs w:val="24"/>
        </w:rPr>
      </w:pPr>
      <w:r w:rsidRPr="00FC71C8">
        <w:rPr>
          <w:sz w:val="24"/>
          <w:szCs w:val="24"/>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66186" w:rsidRPr="00FC71C8" w:rsidRDefault="00366186" w:rsidP="00366186">
      <w:pPr>
        <w:jc w:val="both"/>
        <w:rPr>
          <w:sz w:val="24"/>
          <w:szCs w:val="24"/>
        </w:rPr>
      </w:pPr>
      <w:r w:rsidRPr="00FC71C8">
        <w:rPr>
          <w:sz w:val="24"/>
          <w:szCs w:val="24"/>
        </w:rPr>
        <w:t>1.4.11. Положение, информация о закупке, планы закупки, размещенные в ЕИС и на сайте Заказчика, доступны для ознакомления без взимания платы.</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1.5. Планирование закупок</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1.5.1. При планировании закупок Заказчик руководствуется Правилами формирования плана закупки и Требованиями к форме такого плана.</w:t>
      </w:r>
    </w:p>
    <w:p w:rsidR="00366186" w:rsidRPr="00FC71C8" w:rsidRDefault="00366186" w:rsidP="00366186">
      <w:pPr>
        <w:jc w:val="both"/>
        <w:rPr>
          <w:sz w:val="24"/>
          <w:szCs w:val="24"/>
        </w:rPr>
      </w:pPr>
      <w:r w:rsidRPr="00FC71C8">
        <w:rPr>
          <w:sz w:val="24"/>
          <w:szCs w:val="24"/>
        </w:rPr>
        <w:t>1.5.2. Планирование закупок осуществляется исходя из оценки потребностей Заказчика в товарах, работах, услугах.</w:t>
      </w:r>
    </w:p>
    <w:p w:rsidR="00366186" w:rsidRPr="00FC71C8" w:rsidRDefault="00366186" w:rsidP="00366186">
      <w:pPr>
        <w:jc w:val="both"/>
        <w:rPr>
          <w:sz w:val="24"/>
          <w:szCs w:val="24"/>
        </w:rPr>
      </w:pPr>
      <w:r w:rsidRPr="00FC71C8">
        <w:rPr>
          <w:sz w:val="24"/>
          <w:szCs w:val="24"/>
        </w:rPr>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366186" w:rsidRPr="00FC71C8" w:rsidRDefault="00366186" w:rsidP="00366186">
      <w:pPr>
        <w:jc w:val="both"/>
        <w:rPr>
          <w:sz w:val="24"/>
          <w:szCs w:val="24"/>
        </w:rPr>
      </w:pPr>
      <w:r w:rsidRPr="00FC71C8">
        <w:rPr>
          <w:sz w:val="24"/>
          <w:szCs w:val="24"/>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366186" w:rsidRPr="00FC71C8" w:rsidRDefault="00366186" w:rsidP="00366186">
      <w:pPr>
        <w:jc w:val="both"/>
        <w:rPr>
          <w:sz w:val="24"/>
          <w:szCs w:val="24"/>
        </w:rPr>
      </w:pPr>
      <w:r w:rsidRPr="00FC71C8">
        <w:rPr>
          <w:sz w:val="24"/>
          <w:szCs w:val="24"/>
        </w:rPr>
        <w:t>1.5.5. План закупки должен иметь поквартальную разбивку.</w:t>
      </w:r>
    </w:p>
    <w:p w:rsidR="00366186" w:rsidRPr="00FC71C8" w:rsidRDefault="00366186" w:rsidP="00366186">
      <w:pPr>
        <w:jc w:val="both"/>
        <w:rPr>
          <w:sz w:val="24"/>
          <w:szCs w:val="24"/>
        </w:rPr>
      </w:pPr>
      <w:r w:rsidRPr="00FC71C8">
        <w:rPr>
          <w:sz w:val="24"/>
          <w:szCs w:val="24"/>
        </w:rPr>
        <w:t>1.5.6. В план закупки не включаются сведения о закупках, предусмотренных п. 4 Правил формирования плана закупки.</w:t>
      </w:r>
    </w:p>
    <w:p w:rsidR="00366186" w:rsidRPr="00FC71C8" w:rsidRDefault="00366186" w:rsidP="00366186">
      <w:pPr>
        <w:jc w:val="both"/>
        <w:rPr>
          <w:sz w:val="24"/>
          <w:szCs w:val="24"/>
        </w:rPr>
      </w:pPr>
      <w:r w:rsidRPr="00FC71C8">
        <w:rPr>
          <w:sz w:val="24"/>
          <w:szCs w:val="24"/>
        </w:rPr>
        <w:t>1.5.7. В плане закупки могут не отражаться сведения о закупках, указанные в абз. 2 п. 4 Правил формирования плана закупки товаров.</w:t>
      </w:r>
    </w:p>
    <w:p w:rsidR="00366186" w:rsidRPr="00FC71C8" w:rsidRDefault="00366186" w:rsidP="00366186">
      <w:pPr>
        <w:jc w:val="both"/>
        <w:rPr>
          <w:sz w:val="24"/>
          <w:szCs w:val="24"/>
        </w:rPr>
      </w:pPr>
      <w:r w:rsidRPr="00FC71C8">
        <w:rPr>
          <w:sz w:val="24"/>
          <w:szCs w:val="24"/>
        </w:rPr>
        <w:t>1.5.8. Изменения в план закупки могут вноситься в следующих случаях:</w:t>
      </w:r>
    </w:p>
    <w:p w:rsidR="00366186" w:rsidRPr="00FC71C8" w:rsidRDefault="00366186" w:rsidP="00366186">
      <w:pPr>
        <w:jc w:val="both"/>
        <w:rPr>
          <w:sz w:val="24"/>
          <w:szCs w:val="24"/>
        </w:rPr>
      </w:pPr>
      <w:r w:rsidRPr="00FC71C8">
        <w:rPr>
          <w:sz w:val="24"/>
          <w:szCs w:val="24"/>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366186" w:rsidRPr="00FC71C8" w:rsidRDefault="00366186" w:rsidP="00366186">
      <w:pPr>
        <w:jc w:val="both"/>
        <w:rPr>
          <w:sz w:val="24"/>
          <w:szCs w:val="24"/>
        </w:rPr>
      </w:pPr>
      <w:r w:rsidRPr="00FC71C8">
        <w:rPr>
          <w:sz w:val="24"/>
          <w:szCs w:val="24"/>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366186" w:rsidRPr="00FC71C8" w:rsidRDefault="00366186" w:rsidP="00366186">
      <w:pPr>
        <w:jc w:val="both"/>
        <w:rPr>
          <w:sz w:val="24"/>
          <w:szCs w:val="24"/>
        </w:rPr>
      </w:pPr>
      <w:r w:rsidRPr="00FC71C8">
        <w:rPr>
          <w:sz w:val="24"/>
          <w:szCs w:val="24"/>
        </w:rPr>
        <w:t>3) наступили непредвиденные обстоятельства (аварии, чрезвычайной ситуации);</w:t>
      </w:r>
    </w:p>
    <w:p w:rsidR="00366186" w:rsidRPr="00FC71C8" w:rsidRDefault="00366186" w:rsidP="00366186">
      <w:pPr>
        <w:jc w:val="both"/>
        <w:rPr>
          <w:sz w:val="24"/>
          <w:szCs w:val="24"/>
        </w:rPr>
      </w:pPr>
      <w:r w:rsidRPr="00FC71C8">
        <w:rPr>
          <w:sz w:val="24"/>
          <w:szCs w:val="24"/>
        </w:rPr>
        <w:t>4) у Заказчика возникли обязательства исполнителя по договору (например, он заключил госконтракт или иной договор в качестве исполнителя);</w:t>
      </w:r>
    </w:p>
    <w:p w:rsidR="00366186" w:rsidRPr="00FC71C8" w:rsidRDefault="00366186" w:rsidP="00366186">
      <w:pPr>
        <w:jc w:val="both"/>
        <w:rPr>
          <w:sz w:val="24"/>
          <w:szCs w:val="24"/>
        </w:rPr>
      </w:pPr>
      <w:r w:rsidRPr="00FC71C8">
        <w:rPr>
          <w:sz w:val="24"/>
          <w:szCs w:val="24"/>
        </w:rPr>
        <w:t>5) в иных случаях, установленных в настоящем Положении и других документах Заказчика, связанных с проведением конкурентных закупок.</w:t>
      </w:r>
    </w:p>
    <w:p w:rsidR="00366186" w:rsidRPr="00FC71C8" w:rsidRDefault="00366186" w:rsidP="00366186">
      <w:pPr>
        <w:jc w:val="both"/>
        <w:rPr>
          <w:sz w:val="24"/>
          <w:szCs w:val="24"/>
        </w:rPr>
      </w:pPr>
      <w:r w:rsidRPr="00FC71C8">
        <w:rPr>
          <w:sz w:val="24"/>
          <w:szCs w:val="24"/>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366186" w:rsidRPr="00FC71C8" w:rsidRDefault="00366186" w:rsidP="00366186">
      <w:pPr>
        <w:jc w:val="both"/>
        <w:rPr>
          <w:sz w:val="24"/>
          <w:szCs w:val="24"/>
        </w:rPr>
      </w:pPr>
      <w:r w:rsidRPr="00FC71C8">
        <w:rPr>
          <w:sz w:val="24"/>
          <w:szCs w:val="24"/>
        </w:rPr>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1.6. Полномочия Заказчика при подготовке и проведении закупки</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1.6.1. Заказчик при подготовке и проведении закупки осуществляет следующие действия:</w:t>
      </w:r>
    </w:p>
    <w:p w:rsidR="00366186" w:rsidRPr="00FC71C8" w:rsidRDefault="00366186" w:rsidP="00366186">
      <w:pPr>
        <w:jc w:val="both"/>
        <w:rPr>
          <w:sz w:val="24"/>
          <w:szCs w:val="24"/>
        </w:rPr>
      </w:pPr>
      <w:r w:rsidRPr="00FC71C8">
        <w:rPr>
          <w:sz w:val="24"/>
          <w:szCs w:val="24"/>
        </w:rPr>
        <w:t>1) формирует потребности в товаре, работе, услуге;</w:t>
      </w:r>
    </w:p>
    <w:p w:rsidR="00366186" w:rsidRPr="00FC71C8" w:rsidRDefault="00366186" w:rsidP="00366186">
      <w:pPr>
        <w:jc w:val="both"/>
        <w:rPr>
          <w:sz w:val="24"/>
          <w:szCs w:val="24"/>
        </w:rPr>
      </w:pPr>
      <w:r w:rsidRPr="00FC71C8">
        <w:rPr>
          <w:sz w:val="24"/>
          <w:szCs w:val="24"/>
        </w:rPr>
        <w:t>2) определяет предмет закупки и способ ее проведения в соответствии с планом закупки;</w:t>
      </w:r>
    </w:p>
    <w:p w:rsidR="00366186" w:rsidRPr="00FC71C8" w:rsidRDefault="00366186" w:rsidP="00366186">
      <w:pPr>
        <w:jc w:val="both"/>
        <w:rPr>
          <w:sz w:val="24"/>
          <w:szCs w:val="24"/>
        </w:rPr>
      </w:pPr>
      <w:r w:rsidRPr="00FC71C8">
        <w:rPr>
          <w:sz w:val="24"/>
          <w:szCs w:val="24"/>
        </w:rPr>
        <w:t xml:space="preserve">3) рассматривает обоснование потребности в закупке у единственного поставщика, </w:t>
      </w:r>
      <w:r w:rsidRPr="00FC71C8">
        <w:rPr>
          <w:sz w:val="24"/>
          <w:szCs w:val="24"/>
        </w:rPr>
        <w:lastRenderedPageBreak/>
        <w:t>поступившее от структурных подразделений Заказчика;</w:t>
      </w:r>
    </w:p>
    <w:p w:rsidR="00366186" w:rsidRPr="00FC71C8" w:rsidRDefault="00366186" w:rsidP="00366186">
      <w:pPr>
        <w:jc w:val="both"/>
        <w:rPr>
          <w:sz w:val="24"/>
          <w:szCs w:val="24"/>
        </w:rPr>
      </w:pPr>
      <w:r w:rsidRPr="00FC71C8">
        <w:rPr>
          <w:sz w:val="24"/>
          <w:szCs w:val="24"/>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366186" w:rsidRPr="00FC71C8" w:rsidRDefault="00366186" w:rsidP="00366186">
      <w:pPr>
        <w:jc w:val="both"/>
        <w:rPr>
          <w:sz w:val="24"/>
          <w:szCs w:val="24"/>
        </w:rPr>
      </w:pPr>
      <w:r w:rsidRPr="00FC71C8">
        <w:rPr>
          <w:sz w:val="24"/>
          <w:szCs w:val="24"/>
        </w:rP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366186" w:rsidRPr="00FC71C8" w:rsidRDefault="00366186" w:rsidP="00366186">
      <w:pPr>
        <w:jc w:val="both"/>
        <w:rPr>
          <w:sz w:val="24"/>
          <w:szCs w:val="24"/>
        </w:rPr>
      </w:pPr>
      <w:r w:rsidRPr="00FC71C8">
        <w:rPr>
          <w:sz w:val="24"/>
          <w:szCs w:val="24"/>
        </w:rPr>
        <w:t>6) разрабатывает извещение и документацию о закупке согласно требованиям законодательства и настоящего Положения;</w:t>
      </w:r>
    </w:p>
    <w:p w:rsidR="00366186" w:rsidRPr="00FC71C8" w:rsidRDefault="00366186" w:rsidP="00366186">
      <w:pPr>
        <w:jc w:val="both"/>
        <w:rPr>
          <w:sz w:val="24"/>
          <w:szCs w:val="24"/>
        </w:rPr>
      </w:pPr>
      <w:r w:rsidRPr="00FC71C8">
        <w:rPr>
          <w:sz w:val="24"/>
          <w:szCs w:val="24"/>
        </w:rPr>
        <w:t>7) разрабатывает формы документов, которые участникам закупки следует заполнить при подготовке заявок;</w:t>
      </w:r>
    </w:p>
    <w:p w:rsidR="00366186" w:rsidRPr="00FC71C8" w:rsidRDefault="00366186" w:rsidP="00366186">
      <w:pPr>
        <w:jc w:val="both"/>
        <w:rPr>
          <w:sz w:val="24"/>
          <w:szCs w:val="24"/>
        </w:rPr>
      </w:pPr>
      <w:r w:rsidRPr="00FC71C8">
        <w:rPr>
          <w:sz w:val="24"/>
          <w:szCs w:val="24"/>
        </w:rPr>
        <w:t>8) готовит разъяснения положений документации о закупке и изменения, вносимые в нее;</w:t>
      </w:r>
    </w:p>
    <w:p w:rsidR="00366186" w:rsidRPr="00FC71C8" w:rsidRDefault="00366186" w:rsidP="00366186">
      <w:pPr>
        <w:jc w:val="both"/>
        <w:rPr>
          <w:sz w:val="24"/>
          <w:szCs w:val="24"/>
        </w:rPr>
      </w:pPr>
      <w:r w:rsidRPr="00FC71C8">
        <w:rPr>
          <w:sz w:val="24"/>
          <w:szCs w:val="24"/>
        </w:rPr>
        <w:t>9) размещает в ЕИС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366186" w:rsidRPr="00FC71C8" w:rsidRDefault="00366186" w:rsidP="00366186">
      <w:pPr>
        <w:jc w:val="both"/>
        <w:rPr>
          <w:sz w:val="24"/>
          <w:szCs w:val="24"/>
        </w:rPr>
      </w:pPr>
      <w:r w:rsidRPr="00FC71C8">
        <w:rPr>
          <w:sz w:val="24"/>
          <w:szCs w:val="24"/>
        </w:rPr>
        <w:t>10) заключает договор по итогам процедуры закупки;</w:t>
      </w:r>
    </w:p>
    <w:p w:rsidR="00366186" w:rsidRPr="00FC71C8" w:rsidRDefault="00366186" w:rsidP="00366186">
      <w:pPr>
        <w:jc w:val="both"/>
        <w:rPr>
          <w:sz w:val="24"/>
          <w:szCs w:val="24"/>
        </w:rPr>
      </w:pPr>
      <w:r w:rsidRPr="00FC71C8">
        <w:rPr>
          <w:sz w:val="24"/>
          <w:szCs w:val="24"/>
        </w:rPr>
        <w:t>11) контролирует исполнение договора;</w:t>
      </w:r>
    </w:p>
    <w:p w:rsidR="00366186" w:rsidRPr="00FC71C8" w:rsidRDefault="00366186" w:rsidP="00366186">
      <w:pPr>
        <w:jc w:val="both"/>
        <w:rPr>
          <w:sz w:val="24"/>
          <w:szCs w:val="24"/>
        </w:rPr>
      </w:pPr>
      <w:r w:rsidRPr="00FC71C8">
        <w:rPr>
          <w:sz w:val="24"/>
          <w:szCs w:val="24"/>
        </w:rPr>
        <w:t>12) оценивает эффективность закупки.</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1.7. Комиссия по осуществлению конкурентных закупок</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366186" w:rsidRPr="00FC71C8" w:rsidRDefault="00366186" w:rsidP="00366186">
      <w:pPr>
        <w:jc w:val="both"/>
        <w:rPr>
          <w:sz w:val="24"/>
          <w:szCs w:val="24"/>
        </w:rPr>
      </w:pPr>
      <w:r w:rsidRPr="00FC71C8">
        <w:rPr>
          <w:sz w:val="24"/>
          <w:szCs w:val="24"/>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366186" w:rsidRPr="00FC71C8" w:rsidRDefault="00366186" w:rsidP="00366186">
      <w:pPr>
        <w:jc w:val="both"/>
        <w:rPr>
          <w:sz w:val="24"/>
          <w:szCs w:val="24"/>
        </w:rPr>
      </w:pPr>
      <w:r w:rsidRPr="00FC71C8">
        <w:rPr>
          <w:sz w:val="24"/>
          <w:szCs w:val="24"/>
        </w:rPr>
        <w:t>1) порядок утверждения и изменения состава комиссии;</w:t>
      </w:r>
    </w:p>
    <w:p w:rsidR="00366186" w:rsidRPr="00FC71C8" w:rsidRDefault="00366186" w:rsidP="00366186">
      <w:pPr>
        <w:jc w:val="both"/>
        <w:rPr>
          <w:sz w:val="24"/>
          <w:szCs w:val="24"/>
        </w:rPr>
      </w:pPr>
      <w:r w:rsidRPr="00FC71C8">
        <w:rPr>
          <w:sz w:val="24"/>
          <w:szCs w:val="24"/>
        </w:rPr>
        <w:t>2) периодичность ротации комиссии;</w:t>
      </w:r>
    </w:p>
    <w:p w:rsidR="00366186" w:rsidRPr="00FC71C8" w:rsidRDefault="00366186" w:rsidP="00366186">
      <w:pPr>
        <w:jc w:val="both"/>
        <w:rPr>
          <w:sz w:val="24"/>
          <w:szCs w:val="24"/>
        </w:rPr>
      </w:pPr>
      <w:r w:rsidRPr="00FC71C8">
        <w:rPr>
          <w:sz w:val="24"/>
          <w:szCs w:val="24"/>
        </w:rPr>
        <w:t>3) состав комиссии и круг компетенций ее членов;</w:t>
      </w:r>
    </w:p>
    <w:p w:rsidR="00366186" w:rsidRPr="00FC71C8" w:rsidRDefault="00366186" w:rsidP="00366186">
      <w:pPr>
        <w:jc w:val="both"/>
        <w:rPr>
          <w:sz w:val="24"/>
          <w:szCs w:val="24"/>
        </w:rPr>
      </w:pPr>
      <w:r w:rsidRPr="00FC71C8">
        <w:rPr>
          <w:sz w:val="24"/>
          <w:szCs w:val="24"/>
        </w:rPr>
        <w:t>4) требования к членам комиссии;</w:t>
      </w:r>
    </w:p>
    <w:p w:rsidR="00366186" w:rsidRPr="00FC71C8" w:rsidRDefault="00366186" w:rsidP="00366186">
      <w:pPr>
        <w:jc w:val="both"/>
        <w:rPr>
          <w:sz w:val="24"/>
          <w:szCs w:val="24"/>
        </w:rPr>
      </w:pPr>
      <w:r w:rsidRPr="00FC71C8">
        <w:rPr>
          <w:sz w:val="24"/>
          <w:szCs w:val="24"/>
        </w:rPr>
        <w:t>5) функции комиссии при проведении закупки каждым из способов, предусмотренных настоящим Положением;</w:t>
      </w:r>
    </w:p>
    <w:p w:rsidR="00366186" w:rsidRPr="00FC71C8" w:rsidRDefault="00366186" w:rsidP="00366186">
      <w:pPr>
        <w:jc w:val="both"/>
        <w:rPr>
          <w:sz w:val="24"/>
          <w:szCs w:val="24"/>
        </w:rPr>
      </w:pPr>
      <w:r w:rsidRPr="00FC71C8">
        <w:rPr>
          <w:sz w:val="24"/>
          <w:szCs w:val="24"/>
        </w:rPr>
        <w:t>6) права и обязанности членов комиссии;</w:t>
      </w:r>
    </w:p>
    <w:p w:rsidR="00366186" w:rsidRPr="00FC71C8" w:rsidRDefault="00366186" w:rsidP="00366186">
      <w:pPr>
        <w:jc w:val="both"/>
        <w:rPr>
          <w:sz w:val="24"/>
          <w:szCs w:val="24"/>
        </w:rPr>
      </w:pPr>
      <w:r w:rsidRPr="00FC71C8">
        <w:rPr>
          <w:sz w:val="24"/>
          <w:szCs w:val="24"/>
        </w:rPr>
        <w:t>7) порядок организации работы комиссии;</w:t>
      </w:r>
    </w:p>
    <w:p w:rsidR="00366186" w:rsidRPr="00FC71C8" w:rsidRDefault="00366186" w:rsidP="00366186">
      <w:pPr>
        <w:jc w:val="both"/>
        <w:rPr>
          <w:sz w:val="24"/>
          <w:szCs w:val="24"/>
        </w:rPr>
      </w:pPr>
      <w:r w:rsidRPr="00FC71C8">
        <w:rPr>
          <w:sz w:val="24"/>
          <w:szCs w:val="24"/>
        </w:rPr>
        <w:t>8) порядок принятия решений комиссией;</w:t>
      </w:r>
    </w:p>
    <w:p w:rsidR="00366186" w:rsidRPr="00FC71C8" w:rsidRDefault="00366186" w:rsidP="00366186">
      <w:pPr>
        <w:jc w:val="both"/>
        <w:rPr>
          <w:sz w:val="24"/>
          <w:szCs w:val="24"/>
        </w:rPr>
      </w:pPr>
      <w:r w:rsidRPr="00FC71C8">
        <w:rPr>
          <w:sz w:val="24"/>
          <w:szCs w:val="24"/>
        </w:rPr>
        <w:t>9) иные сведения по усмотрению Заказчика.</w:t>
      </w:r>
    </w:p>
    <w:p w:rsidR="00366186" w:rsidRPr="00FC71C8" w:rsidRDefault="00366186" w:rsidP="00366186">
      <w:pPr>
        <w:jc w:val="both"/>
        <w:rPr>
          <w:sz w:val="24"/>
          <w:szCs w:val="24"/>
        </w:rPr>
      </w:pPr>
      <w:r w:rsidRPr="00FC71C8">
        <w:rPr>
          <w:sz w:val="24"/>
          <w:szCs w:val="24"/>
        </w:rPr>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366186" w:rsidRPr="00FC71C8" w:rsidRDefault="00366186" w:rsidP="00366186">
      <w:pPr>
        <w:jc w:val="both"/>
        <w:rPr>
          <w:sz w:val="24"/>
          <w:szCs w:val="24"/>
        </w:rPr>
      </w:pPr>
      <w:r w:rsidRPr="00FC71C8">
        <w:rPr>
          <w:sz w:val="24"/>
          <w:szCs w:val="24"/>
        </w:rPr>
        <w:t>1) дату подписания протокола;</w:t>
      </w:r>
    </w:p>
    <w:p w:rsidR="00366186" w:rsidRPr="00FC71C8" w:rsidRDefault="00366186" w:rsidP="00366186">
      <w:pPr>
        <w:jc w:val="both"/>
        <w:rPr>
          <w:sz w:val="24"/>
          <w:szCs w:val="24"/>
        </w:rPr>
      </w:pPr>
      <w:r w:rsidRPr="00FC71C8">
        <w:rPr>
          <w:sz w:val="24"/>
          <w:szCs w:val="24"/>
        </w:rPr>
        <w:t>2) количество поданных на участие в закупке (этапе закупки) заявок, а также дату и время регистрации каждой заявки;</w:t>
      </w:r>
    </w:p>
    <w:p w:rsidR="00366186" w:rsidRPr="00FC71C8" w:rsidRDefault="00366186" w:rsidP="00366186">
      <w:pPr>
        <w:jc w:val="both"/>
        <w:rPr>
          <w:sz w:val="24"/>
          <w:szCs w:val="24"/>
        </w:rPr>
      </w:pPr>
      <w:r w:rsidRPr="00FC71C8">
        <w:rPr>
          <w:sz w:val="24"/>
          <w:szCs w:val="24"/>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366186" w:rsidRPr="00FC71C8" w:rsidRDefault="00366186" w:rsidP="00366186">
      <w:pPr>
        <w:jc w:val="both"/>
        <w:rPr>
          <w:sz w:val="24"/>
          <w:szCs w:val="24"/>
        </w:rPr>
      </w:pPr>
      <w:r w:rsidRPr="00FC71C8">
        <w:rPr>
          <w:sz w:val="24"/>
          <w:szCs w:val="24"/>
        </w:rPr>
        <w:t>а) количество заявок на участие в закупке, которые отклонены;</w:t>
      </w:r>
    </w:p>
    <w:p w:rsidR="00366186" w:rsidRPr="00FC71C8" w:rsidRDefault="00366186" w:rsidP="00366186">
      <w:pPr>
        <w:jc w:val="both"/>
        <w:rPr>
          <w:sz w:val="24"/>
          <w:szCs w:val="24"/>
        </w:rPr>
      </w:pPr>
      <w:r w:rsidRPr="00FC71C8">
        <w:rPr>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366186" w:rsidRPr="00FC71C8" w:rsidRDefault="00366186" w:rsidP="00366186">
      <w:pPr>
        <w:jc w:val="both"/>
        <w:rPr>
          <w:sz w:val="24"/>
          <w:szCs w:val="24"/>
        </w:rPr>
      </w:pPr>
      <w:r w:rsidRPr="00FC71C8">
        <w:rPr>
          <w:sz w:val="24"/>
          <w:szCs w:val="24"/>
        </w:rPr>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366186" w:rsidRPr="00FC71C8" w:rsidRDefault="00366186" w:rsidP="00366186">
      <w:pPr>
        <w:jc w:val="both"/>
        <w:rPr>
          <w:sz w:val="24"/>
          <w:szCs w:val="24"/>
        </w:rPr>
      </w:pPr>
      <w:r w:rsidRPr="00FC71C8">
        <w:rPr>
          <w:sz w:val="24"/>
          <w:szCs w:val="24"/>
        </w:rPr>
        <w:lastRenderedPageBreak/>
        <w:t>5) причины, по которым конкурентная закупка признана несостоявшейся в случае ее признания таковой;</w:t>
      </w:r>
    </w:p>
    <w:p w:rsidR="00366186" w:rsidRPr="00FC71C8" w:rsidRDefault="00366186" w:rsidP="00366186">
      <w:pPr>
        <w:jc w:val="both"/>
        <w:rPr>
          <w:sz w:val="24"/>
          <w:szCs w:val="24"/>
        </w:rPr>
      </w:pPr>
      <w:r w:rsidRPr="00FC71C8">
        <w:rPr>
          <w:sz w:val="24"/>
          <w:szCs w:val="24"/>
        </w:rPr>
        <w:t>6) иные сведения, предусмотренные настоящим Положением.</w:t>
      </w:r>
    </w:p>
    <w:p w:rsidR="00366186" w:rsidRPr="00FC71C8" w:rsidRDefault="00366186" w:rsidP="00366186">
      <w:pPr>
        <w:jc w:val="both"/>
        <w:rPr>
          <w:sz w:val="24"/>
          <w:szCs w:val="24"/>
        </w:rPr>
      </w:pPr>
      <w:r w:rsidRPr="00FC71C8">
        <w:rPr>
          <w:sz w:val="24"/>
          <w:szCs w:val="24"/>
        </w:rPr>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366186" w:rsidRPr="00FC71C8" w:rsidRDefault="00366186" w:rsidP="00366186">
      <w:pPr>
        <w:jc w:val="both"/>
        <w:rPr>
          <w:sz w:val="24"/>
          <w:szCs w:val="24"/>
        </w:rPr>
      </w:pPr>
      <w:r w:rsidRPr="00FC71C8">
        <w:rPr>
          <w:sz w:val="24"/>
          <w:szCs w:val="24"/>
        </w:rPr>
        <w:t>1) дату подписания протокола;</w:t>
      </w:r>
    </w:p>
    <w:p w:rsidR="00366186" w:rsidRPr="00FC71C8" w:rsidRDefault="00366186" w:rsidP="00366186">
      <w:pPr>
        <w:jc w:val="both"/>
        <w:rPr>
          <w:sz w:val="24"/>
          <w:szCs w:val="24"/>
        </w:rPr>
      </w:pPr>
      <w:r w:rsidRPr="00FC71C8">
        <w:rPr>
          <w:sz w:val="24"/>
          <w:szCs w:val="24"/>
        </w:rPr>
        <w:t>2) количество поданных заявок на участие в закупке, а также дату и время регистрации каждой заявки;</w:t>
      </w:r>
    </w:p>
    <w:p w:rsidR="00366186" w:rsidRPr="00FC71C8" w:rsidRDefault="00366186" w:rsidP="00366186">
      <w:pPr>
        <w:jc w:val="both"/>
        <w:rPr>
          <w:sz w:val="24"/>
          <w:szCs w:val="24"/>
        </w:rPr>
      </w:pPr>
      <w:r w:rsidRPr="00FC71C8">
        <w:rPr>
          <w:sz w:val="24"/>
          <w:szCs w:val="24"/>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366186" w:rsidRPr="00FC71C8" w:rsidRDefault="00366186" w:rsidP="00366186">
      <w:pPr>
        <w:jc w:val="both"/>
        <w:rPr>
          <w:sz w:val="24"/>
          <w:szCs w:val="24"/>
        </w:rPr>
      </w:pPr>
      <w:r w:rsidRPr="00FC71C8">
        <w:rPr>
          <w:sz w:val="24"/>
          <w:szCs w:val="24"/>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366186" w:rsidRPr="00FC71C8" w:rsidRDefault="00366186" w:rsidP="00366186">
      <w:pPr>
        <w:jc w:val="both"/>
        <w:rPr>
          <w:sz w:val="24"/>
          <w:szCs w:val="24"/>
        </w:rPr>
      </w:pPr>
      <w:r w:rsidRPr="00FC71C8">
        <w:rPr>
          <w:sz w:val="24"/>
          <w:szCs w:val="24"/>
        </w:rPr>
        <w:t>а) количества заявок на участие в закупке, окончательных предложений, которые отклонены;</w:t>
      </w:r>
    </w:p>
    <w:p w:rsidR="00366186" w:rsidRPr="00FC71C8" w:rsidRDefault="00366186" w:rsidP="00366186">
      <w:pPr>
        <w:jc w:val="both"/>
        <w:rPr>
          <w:sz w:val="24"/>
          <w:szCs w:val="24"/>
        </w:rPr>
      </w:pPr>
      <w:r w:rsidRPr="00FC71C8">
        <w:rPr>
          <w:sz w:val="24"/>
          <w:szCs w:val="24"/>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366186" w:rsidRPr="00FC71C8" w:rsidRDefault="00366186" w:rsidP="00366186">
      <w:pPr>
        <w:jc w:val="both"/>
        <w:rPr>
          <w:sz w:val="24"/>
          <w:szCs w:val="24"/>
        </w:rPr>
      </w:pPr>
      <w:proofErr w:type="gramStart"/>
      <w:r w:rsidRPr="00FC71C8">
        <w:rPr>
          <w:sz w:val="24"/>
          <w:szCs w:val="24"/>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366186" w:rsidRPr="00FC71C8" w:rsidRDefault="00366186" w:rsidP="00366186">
      <w:pPr>
        <w:jc w:val="both"/>
        <w:rPr>
          <w:sz w:val="24"/>
          <w:szCs w:val="24"/>
        </w:rPr>
      </w:pPr>
      <w:r w:rsidRPr="00FC71C8">
        <w:rPr>
          <w:sz w:val="24"/>
          <w:szCs w:val="24"/>
        </w:rPr>
        <w:t>6) причины, по которым закупка признана несостоявшейся, в случае признания ее таковой;</w:t>
      </w:r>
    </w:p>
    <w:p w:rsidR="00366186" w:rsidRPr="00FC71C8" w:rsidRDefault="00366186" w:rsidP="00366186">
      <w:pPr>
        <w:jc w:val="both"/>
        <w:rPr>
          <w:sz w:val="24"/>
          <w:szCs w:val="24"/>
        </w:rPr>
      </w:pPr>
      <w:r w:rsidRPr="00FC71C8">
        <w:rPr>
          <w:sz w:val="24"/>
          <w:szCs w:val="24"/>
        </w:rPr>
        <w:t>7) иные сведения, предусмотренные настоящим Положением.</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1.8. Документация о конкурентной закупке</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366186" w:rsidRPr="00FC71C8" w:rsidRDefault="00366186" w:rsidP="00366186">
      <w:pPr>
        <w:jc w:val="both"/>
        <w:rPr>
          <w:sz w:val="24"/>
          <w:szCs w:val="24"/>
        </w:rPr>
      </w:pPr>
      <w:r w:rsidRPr="00FC71C8">
        <w:rPr>
          <w:sz w:val="24"/>
          <w:szCs w:val="24"/>
        </w:rPr>
        <w:t>1.8.2. В документации о закупке обязательно указываются:</w:t>
      </w:r>
    </w:p>
    <w:p w:rsidR="00366186" w:rsidRPr="00FC71C8" w:rsidRDefault="00366186" w:rsidP="00366186">
      <w:pPr>
        <w:jc w:val="both"/>
        <w:rPr>
          <w:sz w:val="24"/>
          <w:szCs w:val="24"/>
        </w:rPr>
      </w:pPr>
      <w:proofErr w:type="gramStart"/>
      <w:r w:rsidRPr="00FC71C8">
        <w:rPr>
          <w:sz w:val="24"/>
          <w:szCs w:val="24"/>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FC71C8">
        <w:rPr>
          <w:sz w:val="24"/>
          <w:szCs w:val="24"/>
        </w:rPr>
        <w:t xml:space="preserve"> (выполняемой работы, оказываемой услуги) потребностям Заказчика.</w:t>
      </w:r>
    </w:p>
    <w:p w:rsidR="00366186" w:rsidRPr="00FC71C8" w:rsidRDefault="00366186" w:rsidP="00366186">
      <w:pPr>
        <w:jc w:val="both"/>
        <w:rPr>
          <w:sz w:val="24"/>
          <w:szCs w:val="24"/>
        </w:rPr>
      </w:pPr>
      <w:proofErr w:type="gramStart"/>
      <w:r w:rsidRPr="00FC71C8">
        <w:rPr>
          <w:sz w:val="24"/>
          <w:szCs w:val="24"/>
        </w:rPr>
        <w:t xml:space="preserve">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w:t>
      </w:r>
      <w:r w:rsidRPr="00FC71C8">
        <w:rPr>
          <w:sz w:val="24"/>
          <w:szCs w:val="24"/>
        </w:rPr>
        <w:lastRenderedPageBreak/>
        <w:t>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366186" w:rsidRPr="00FC71C8" w:rsidRDefault="00366186" w:rsidP="00366186">
      <w:pPr>
        <w:jc w:val="both"/>
        <w:rPr>
          <w:sz w:val="24"/>
          <w:szCs w:val="24"/>
        </w:rPr>
      </w:pPr>
      <w:r w:rsidRPr="00FC71C8">
        <w:rPr>
          <w:sz w:val="24"/>
          <w:szCs w:val="24"/>
        </w:rPr>
        <w:t xml:space="preserve">В случае когда в документации о закупке содержится </w:t>
      </w:r>
      <w:proofErr w:type="gramStart"/>
      <w:r w:rsidRPr="00FC71C8">
        <w:rPr>
          <w:sz w:val="24"/>
          <w:szCs w:val="24"/>
        </w:rPr>
        <w:t>требование</w:t>
      </w:r>
      <w:proofErr w:type="gramEnd"/>
      <w:r w:rsidRPr="00FC71C8">
        <w:rPr>
          <w:sz w:val="24"/>
          <w:szCs w:val="24"/>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366186" w:rsidRPr="00FC71C8" w:rsidRDefault="00366186" w:rsidP="00366186">
      <w:pPr>
        <w:jc w:val="both"/>
        <w:rPr>
          <w:sz w:val="24"/>
          <w:szCs w:val="24"/>
        </w:rPr>
      </w:pPr>
      <w:r w:rsidRPr="00FC71C8">
        <w:rPr>
          <w:sz w:val="24"/>
          <w:szCs w:val="24"/>
        </w:rPr>
        <w:t>2) требования к содержанию, форме, оформлению и составу заявки на участие в закупке;</w:t>
      </w:r>
    </w:p>
    <w:p w:rsidR="00366186" w:rsidRPr="00FC71C8" w:rsidRDefault="00366186" w:rsidP="00366186">
      <w:pPr>
        <w:jc w:val="both"/>
        <w:rPr>
          <w:sz w:val="24"/>
          <w:szCs w:val="24"/>
        </w:rPr>
      </w:pPr>
      <w:r w:rsidRPr="00FC71C8">
        <w:rPr>
          <w:sz w:val="24"/>
          <w:szCs w:val="24"/>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366186" w:rsidRPr="00FC71C8" w:rsidRDefault="00366186" w:rsidP="00366186">
      <w:pPr>
        <w:jc w:val="both"/>
        <w:rPr>
          <w:sz w:val="24"/>
          <w:szCs w:val="24"/>
        </w:rPr>
      </w:pPr>
      <w:r w:rsidRPr="00FC71C8">
        <w:rPr>
          <w:sz w:val="24"/>
          <w:szCs w:val="24"/>
        </w:rPr>
        <w:t>4) место, условия и сроки (периоды) поставки товара, выполнения работы, оказания услуги;</w:t>
      </w:r>
    </w:p>
    <w:p w:rsidR="00366186" w:rsidRPr="00FC71C8" w:rsidRDefault="00366186" w:rsidP="00366186">
      <w:pPr>
        <w:jc w:val="both"/>
        <w:rPr>
          <w:sz w:val="24"/>
          <w:szCs w:val="24"/>
        </w:rPr>
      </w:pPr>
      <w:r w:rsidRPr="00FC71C8">
        <w:rPr>
          <w:sz w:val="24"/>
          <w:szCs w:val="24"/>
        </w:rPr>
        <w:t>5)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FC71C8" w:rsidRDefault="00366186" w:rsidP="00366186">
      <w:pPr>
        <w:jc w:val="both"/>
        <w:rPr>
          <w:sz w:val="24"/>
          <w:szCs w:val="24"/>
        </w:rPr>
      </w:pPr>
      <w:r w:rsidRPr="00FC71C8">
        <w:rPr>
          <w:sz w:val="24"/>
          <w:szCs w:val="24"/>
        </w:rPr>
        <w:t>6) форма, сроки и порядок оплаты товара, работы, услуги;</w:t>
      </w:r>
    </w:p>
    <w:p w:rsidR="00366186" w:rsidRPr="00FC71C8" w:rsidRDefault="00366186" w:rsidP="00366186">
      <w:pPr>
        <w:jc w:val="both"/>
        <w:rPr>
          <w:sz w:val="24"/>
          <w:szCs w:val="24"/>
        </w:rPr>
      </w:pPr>
      <w:r w:rsidRPr="00FC71C8">
        <w:rPr>
          <w:sz w:val="24"/>
          <w:szCs w:val="24"/>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66186" w:rsidRPr="00FC71C8" w:rsidRDefault="00366186" w:rsidP="00366186">
      <w:pPr>
        <w:jc w:val="both"/>
        <w:rPr>
          <w:sz w:val="24"/>
          <w:szCs w:val="24"/>
        </w:rPr>
      </w:pPr>
      <w:r w:rsidRPr="00FC71C8">
        <w:rPr>
          <w:sz w:val="24"/>
          <w:szCs w:val="24"/>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366186" w:rsidRPr="00FC71C8" w:rsidRDefault="00366186" w:rsidP="00366186">
      <w:pPr>
        <w:jc w:val="both"/>
        <w:rPr>
          <w:sz w:val="24"/>
          <w:szCs w:val="24"/>
        </w:rPr>
      </w:pPr>
      <w:r w:rsidRPr="00FC71C8">
        <w:rPr>
          <w:sz w:val="24"/>
          <w:szCs w:val="24"/>
        </w:rPr>
        <w:t>9) требования к участникам закупки;</w:t>
      </w:r>
    </w:p>
    <w:p w:rsidR="00366186" w:rsidRPr="00FC71C8" w:rsidRDefault="00366186" w:rsidP="00366186">
      <w:pPr>
        <w:jc w:val="both"/>
        <w:rPr>
          <w:sz w:val="24"/>
          <w:szCs w:val="24"/>
        </w:rPr>
      </w:pPr>
      <w:proofErr w:type="gramStart"/>
      <w:r w:rsidRPr="00FC71C8">
        <w:rPr>
          <w:sz w:val="24"/>
          <w:szCs w:val="24"/>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366186" w:rsidRPr="00FC71C8" w:rsidRDefault="00366186" w:rsidP="00366186">
      <w:pPr>
        <w:jc w:val="both"/>
        <w:rPr>
          <w:sz w:val="24"/>
          <w:szCs w:val="24"/>
        </w:rPr>
      </w:pPr>
      <w:r w:rsidRPr="00FC71C8">
        <w:rPr>
          <w:sz w:val="24"/>
          <w:szCs w:val="24"/>
        </w:rPr>
        <w:t>11) форма, порядок, дата и время окончания срока предоставления участникам закупки разъяснений положений документации о закупке;</w:t>
      </w:r>
    </w:p>
    <w:p w:rsidR="00366186" w:rsidRPr="00FC71C8" w:rsidRDefault="00366186" w:rsidP="00366186">
      <w:pPr>
        <w:jc w:val="both"/>
        <w:rPr>
          <w:sz w:val="24"/>
          <w:szCs w:val="24"/>
        </w:rPr>
      </w:pPr>
      <w:r w:rsidRPr="00FC71C8">
        <w:rPr>
          <w:sz w:val="24"/>
          <w:szCs w:val="24"/>
        </w:rPr>
        <w:t>12) дата рассмотрения предложений участников закупки и подведения итогов закупки;</w:t>
      </w:r>
    </w:p>
    <w:p w:rsidR="00366186" w:rsidRPr="00FC71C8" w:rsidRDefault="00366186" w:rsidP="00366186">
      <w:pPr>
        <w:jc w:val="both"/>
        <w:rPr>
          <w:sz w:val="24"/>
          <w:szCs w:val="24"/>
        </w:rPr>
      </w:pPr>
      <w:r w:rsidRPr="00FC71C8">
        <w:rPr>
          <w:sz w:val="24"/>
          <w:szCs w:val="24"/>
        </w:rPr>
        <w:t>13) критерии оценки и сопоставления заявок на участие в закупке;</w:t>
      </w:r>
    </w:p>
    <w:p w:rsidR="00366186" w:rsidRPr="00FC71C8" w:rsidRDefault="00366186" w:rsidP="00366186">
      <w:pPr>
        <w:jc w:val="both"/>
        <w:rPr>
          <w:sz w:val="24"/>
          <w:szCs w:val="24"/>
        </w:rPr>
      </w:pPr>
      <w:r w:rsidRPr="00FC71C8">
        <w:rPr>
          <w:sz w:val="24"/>
          <w:szCs w:val="24"/>
        </w:rPr>
        <w:t>14) порядок оценки и сопоставления заявок на участие в закупке;</w:t>
      </w:r>
    </w:p>
    <w:p w:rsidR="00366186" w:rsidRPr="00FC71C8" w:rsidRDefault="00366186" w:rsidP="00366186">
      <w:pPr>
        <w:jc w:val="both"/>
        <w:rPr>
          <w:sz w:val="24"/>
          <w:szCs w:val="24"/>
        </w:rPr>
      </w:pPr>
      <w:r w:rsidRPr="00FC71C8">
        <w:rPr>
          <w:sz w:val="24"/>
          <w:szCs w:val="24"/>
        </w:rPr>
        <w:t xml:space="preserve">15) описание предмета такой закупки в соответствии с ч. 6.1 ст. 3 Закона </w:t>
      </w:r>
      <w:r w:rsidRPr="00FC71C8">
        <w:rPr>
          <w:sz w:val="24"/>
          <w:szCs w:val="24"/>
          <w:lang w:val="en-US"/>
        </w:rPr>
        <w:t>N</w:t>
      </w:r>
      <w:r w:rsidRPr="00FC71C8">
        <w:rPr>
          <w:sz w:val="24"/>
          <w:szCs w:val="24"/>
        </w:rPr>
        <w:t xml:space="preserve"> 223-ФЗ;</w:t>
      </w:r>
    </w:p>
    <w:p w:rsidR="00366186" w:rsidRPr="00FC71C8" w:rsidRDefault="00366186" w:rsidP="00366186">
      <w:pPr>
        <w:jc w:val="both"/>
        <w:rPr>
          <w:sz w:val="24"/>
          <w:szCs w:val="24"/>
        </w:rPr>
      </w:pPr>
      <w:r w:rsidRPr="00FC71C8">
        <w:rPr>
          <w:sz w:val="24"/>
          <w:szCs w:val="24"/>
        </w:rPr>
        <w:t>16) иные сведения в соответствии с настоящим Положением.</w:t>
      </w:r>
    </w:p>
    <w:p w:rsidR="00366186" w:rsidRPr="00FC71C8" w:rsidRDefault="00366186" w:rsidP="00366186">
      <w:pPr>
        <w:jc w:val="both"/>
        <w:rPr>
          <w:sz w:val="24"/>
          <w:szCs w:val="24"/>
        </w:rPr>
      </w:pPr>
      <w:r w:rsidRPr="00FC71C8">
        <w:rPr>
          <w:sz w:val="24"/>
          <w:szCs w:val="24"/>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366186" w:rsidRPr="00FC71C8" w:rsidRDefault="00366186" w:rsidP="00366186">
      <w:pPr>
        <w:jc w:val="both"/>
        <w:rPr>
          <w:sz w:val="24"/>
          <w:szCs w:val="24"/>
        </w:rPr>
      </w:pPr>
      <w:r w:rsidRPr="00FC71C8">
        <w:rPr>
          <w:sz w:val="24"/>
          <w:szCs w:val="24"/>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366186" w:rsidRPr="00FC71C8" w:rsidRDefault="00366186" w:rsidP="00366186">
      <w:pPr>
        <w:jc w:val="both"/>
        <w:rPr>
          <w:sz w:val="24"/>
          <w:szCs w:val="24"/>
        </w:rPr>
      </w:pPr>
      <w:r w:rsidRPr="00FC71C8">
        <w:rPr>
          <w:sz w:val="24"/>
          <w:szCs w:val="24"/>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366186" w:rsidRPr="00FC71C8" w:rsidRDefault="00366186" w:rsidP="00366186">
      <w:pPr>
        <w:jc w:val="both"/>
        <w:rPr>
          <w:sz w:val="24"/>
          <w:szCs w:val="24"/>
        </w:rPr>
      </w:pPr>
      <w:r w:rsidRPr="00FC71C8">
        <w:rPr>
          <w:sz w:val="24"/>
          <w:szCs w:val="24"/>
        </w:rPr>
        <w:t xml:space="preserve">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w:t>
      </w:r>
      <w:r w:rsidRPr="00FC71C8">
        <w:rPr>
          <w:sz w:val="24"/>
          <w:szCs w:val="24"/>
        </w:rPr>
        <w:lastRenderedPageBreak/>
        <w:t>восстановлен, не менялись составные части, не восстанавливались потребительские свойства).</w:t>
      </w:r>
    </w:p>
    <w:p w:rsidR="00366186" w:rsidRPr="00FC71C8" w:rsidRDefault="00366186" w:rsidP="00366186">
      <w:pPr>
        <w:jc w:val="both"/>
        <w:rPr>
          <w:sz w:val="24"/>
          <w:szCs w:val="24"/>
        </w:rPr>
      </w:pPr>
      <w:r w:rsidRPr="00FC71C8">
        <w:rPr>
          <w:sz w:val="24"/>
          <w:szCs w:val="24"/>
        </w:rPr>
        <w:t xml:space="preserve">1.8.6. Если начальная (максимальная) цена договора превышает 5 </w:t>
      </w:r>
      <w:proofErr w:type="gramStart"/>
      <w:r w:rsidRPr="00FC71C8">
        <w:rPr>
          <w:sz w:val="24"/>
          <w:szCs w:val="24"/>
        </w:rPr>
        <w:t>млн</w:t>
      </w:r>
      <w:proofErr w:type="gramEnd"/>
      <w:r w:rsidRPr="00FC71C8">
        <w:rPr>
          <w:sz w:val="24"/>
          <w:szCs w:val="24"/>
        </w:rPr>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366186" w:rsidRPr="00FC71C8" w:rsidRDefault="00366186" w:rsidP="00366186">
      <w:pPr>
        <w:jc w:val="both"/>
        <w:rPr>
          <w:sz w:val="24"/>
          <w:szCs w:val="24"/>
        </w:rPr>
      </w:pPr>
      <w:r w:rsidRPr="00FC71C8">
        <w:rPr>
          <w:sz w:val="24"/>
          <w:szCs w:val="24"/>
        </w:rPr>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FC71C8">
        <w:rPr>
          <w:sz w:val="24"/>
          <w:szCs w:val="24"/>
        </w:rPr>
        <w:t>обеспечения</w:t>
      </w:r>
      <w:proofErr w:type="gramEnd"/>
      <w:r w:rsidRPr="00FC71C8">
        <w:rPr>
          <w:sz w:val="24"/>
          <w:szCs w:val="24"/>
        </w:rPr>
        <w:t xml:space="preserve"> и иные требования к нему, в том числе условия банковской гарантии.</w:t>
      </w:r>
    </w:p>
    <w:p w:rsidR="00366186" w:rsidRPr="00FC71C8" w:rsidRDefault="00366186" w:rsidP="00366186">
      <w:pPr>
        <w:jc w:val="both"/>
        <w:rPr>
          <w:sz w:val="24"/>
          <w:szCs w:val="24"/>
        </w:rPr>
      </w:pPr>
      <w:r w:rsidRPr="00FC71C8">
        <w:rPr>
          <w:sz w:val="24"/>
          <w:szCs w:val="24"/>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FC71C8">
        <w:rPr>
          <w:sz w:val="24"/>
          <w:szCs w:val="24"/>
          <w:lang w:val="en-US"/>
        </w:rPr>
        <w:t>N</w:t>
      </w:r>
      <w:r w:rsidRPr="00FC71C8">
        <w:rPr>
          <w:sz w:val="24"/>
          <w:szCs w:val="24"/>
        </w:rPr>
        <w:t xml:space="preserve"> 223-ФЗ. Выбор способа обеспечения заявки на участие в конкурентной закупке осуществляется участником закупки из числа </w:t>
      </w:r>
      <w:proofErr w:type="gramStart"/>
      <w:r w:rsidRPr="00FC71C8">
        <w:rPr>
          <w:sz w:val="24"/>
          <w:szCs w:val="24"/>
        </w:rPr>
        <w:t>предусмотренных</w:t>
      </w:r>
      <w:proofErr w:type="gramEnd"/>
      <w:r w:rsidRPr="00FC71C8">
        <w:rPr>
          <w:sz w:val="24"/>
          <w:szCs w:val="24"/>
        </w:rPr>
        <w:t xml:space="preserve"> Заказчиком в извещении об осуществлении закупки, документации о закупке.</w:t>
      </w:r>
    </w:p>
    <w:p w:rsidR="00366186" w:rsidRPr="00FC71C8" w:rsidRDefault="00366186" w:rsidP="00366186">
      <w:pPr>
        <w:jc w:val="both"/>
        <w:rPr>
          <w:sz w:val="24"/>
          <w:szCs w:val="24"/>
        </w:rPr>
      </w:pPr>
      <w:r w:rsidRPr="00FC71C8">
        <w:rPr>
          <w:sz w:val="24"/>
          <w:szCs w:val="24"/>
        </w:rPr>
        <w:t>Обеспечение заявки на участие в закупке не возвращается участнику в следующих случаях:</w:t>
      </w:r>
    </w:p>
    <w:p w:rsidR="00366186" w:rsidRPr="00FC71C8" w:rsidRDefault="00366186" w:rsidP="00366186">
      <w:pPr>
        <w:jc w:val="both"/>
        <w:rPr>
          <w:sz w:val="24"/>
          <w:szCs w:val="24"/>
        </w:rPr>
      </w:pPr>
      <w:r w:rsidRPr="00FC71C8">
        <w:rPr>
          <w:sz w:val="24"/>
          <w:szCs w:val="24"/>
        </w:rPr>
        <w:t>1) уклонение или отказ участника закупки от заключения договора;</w:t>
      </w:r>
    </w:p>
    <w:p w:rsidR="00366186" w:rsidRPr="00FC71C8" w:rsidRDefault="00366186" w:rsidP="00366186">
      <w:pPr>
        <w:jc w:val="both"/>
        <w:rPr>
          <w:sz w:val="24"/>
          <w:szCs w:val="24"/>
        </w:rPr>
      </w:pPr>
      <w:r w:rsidRPr="00FC71C8">
        <w:rPr>
          <w:sz w:val="24"/>
          <w:szCs w:val="24"/>
        </w:rPr>
        <w:t xml:space="preserve">2) непредоставление или предоставление с нарушением условий, установленных Законом </w:t>
      </w:r>
      <w:r w:rsidRPr="00FC71C8">
        <w:rPr>
          <w:sz w:val="24"/>
          <w:szCs w:val="24"/>
          <w:lang w:val="en-US"/>
        </w:rPr>
        <w:t>N</w:t>
      </w:r>
      <w:r w:rsidRPr="00FC71C8">
        <w:rPr>
          <w:sz w:val="24"/>
          <w:szCs w:val="24"/>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366186" w:rsidRPr="00FC71C8" w:rsidRDefault="00366186" w:rsidP="00366186">
      <w:pPr>
        <w:jc w:val="both"/>
        <w:rPr>
          <w:sz w:val="24"/>
          <w:szCs w:val="24"/>
        </w:rPr>
      </w:pPr>
      <w:r w:rsidRPr="00FC71C8">
        <w:rPr>
          <w:sz w:val="24"/>
          <w:szCs w:val="24"/>
        </w:rPr>
        <w:t>Заказчик возвращает обеспечение заявки в течение семи рабочих дней:</w:t>
      </w:r>
    </w:p>
    <w:p w:rsidR="00366186" w:rsidRPr="00FC71C8" w:rsidRDefault="00366186" w:rsidP="00366186">
      <w:pPr>
        <w:jc w:val="both"/>
        <w:rPr>
          <w:sz w:val="24"/>
          <w:szCs w:val="24"/>
        </w:rPr>
      </w:pPr>
      <w:r w:rsidRPr="00FC71C8">
        <w:rPr>
          <w:sz w:val="24"/>
          <w:szCs w:val="24"/>
        </w:rPr>
        <w:t>- со дня заключения договора - победителю закупки и участнику закупки, заявке которого присвоено второе место после победителя;</w:t>
      </w:r>
    </w:p>
    <w:p w:rsidR="00366186" w:rsidRPr="00FC71C8" w:rsidRDefault="00366186" w:rsidP="00366186">
      <w:pPr>
        <w:jc w:val="both"/>
        <w:rPr>
          <w:sz w:val="24"/>
          <w:szCs w:val="24"/>
        </w:rPr>
      </w:pPr>
      <w:r w:rsidRPr="00FC71C8">
        <w:rPr>
          <w:sz w:val="24"/>
          <w:szCs w:val="24"/>
        </w:rPr>
        <w:t>- со дня подписания итогового протокола закупки - допущенным к закупке участникам, заявкам которых присвоены места ниже второго;</w:t>
      </w:r>
    </w:p>
    <w:p w:rsidR="00366186" w:rsidRPr="00FC71C8" w:rsidRDefault="00366186" w:rsidP="00366186">
      <w:pPr>
        <w:jc w:val="both"/>
        <w:rPr>
          <w:sz w:val="24"/>
          <w:szCs w:val="24"/>
        </w:rPr>
      </w:pPr>
      <w:r w:rsidRPr="00FC71C8">
        <w:rPr>
          <w:sz w:val="24"/>
          <w:szCs w:val="24"/>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366186" w:rsidRPr="00FC71C8" w:rsidRDefault="00366186" w:rsidP="00366186">
      <w:pPr>
        <w:jc w:val="both"/>
        <w:rPr>
          <w:sz w:val="24"/>
          <w:szCs w:val="24"/>
        </w:rPr>
      </w:pPr>
      <w:r w:rsidRPr="00FC71C8">
        <w:rPr>
          <w:sz w:val="24"/>
          <w:szCs w:val="24"/>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366186" w:rsidRPr="00FC71C8" w:rsidRDefault="00366186" w:rsidP="00366186">
      <w:pPr>
        <w:jc w:val="both"/>
        <w:rPr>
          <w:sz w:val="24"/>
          <w:szCs w:val="24"/>
        </w:rPr>
      </w:pPr>
      <w:r w:rsidRPr="00FC71C8">
        <w:rPr>
          <w:sz w:val="24"/>
          <w:szCs w:val="24"/>
        </w:rPr>
        <w:t>- со дня принятия решения об отказе от проведения закупки - всем участникам, предоставившим обеспечение заявки на участие в закупке.</w:t>
      </w:r>
    </w:p>
    <w:p w:rsidR="00366186" w:rsidRPr="00FC71C8" w:rsidRDefault="00366186" w:rsidP="00366186">
      <w:pPr>
        <w:jc w:val="both"/>
        <w:rPr>
          <w:sz w:val="24"/>
          <w:szCs w:val="24"/>
        </w:rPr>
      </w:pPr>
      <w:r w:rsidRPr="00FC71C8">
        <w:rPr>
          <w:sz w:val="24"/>
          <w:szCs w:val="24"/>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366186" w:rsidRPr="00FC71C8" w:rsidRDefault="00366186" w:rsidP="00366186">
      <w:pPr>
        <w:jc w:val="both"/>
        <w:rPr>
          <w:sz w:val="24"/>
          <w:szCs w:val="24"/>
        </w:rPr>
      </w:pPr>
      <w:r w:rsidRPr="00FC71C8">
        <w:rPr>
          <w:sz w:val="24"/>
          <w:szCs w:val="24"/>
        </w:rPr>
        <w:t>- способ осуществления закупки;</w:t>
      </w:r>
    </w:p>
    <w:p w:rsidR="00366186" w:rsidRPr="00FC71C8" w:rsidRDefault="00366186" w:rsidP="00366186">
      <w:pPr>
        <w:jc w:val="both"/>
        <w:rPr>
          <w:sz w:val="24"/>
          <w:szCs w:val="24"/>
        </w:rPr>
      </w:pPr>
      <w:r w:rsidRPr="00FC71C8">
        <w:rPr>
          <w:sz w:val="24"/>
          <w:szCs w:val="24"/>
        </w:rPr>
        <w:t>- наименование, место нахождения, почтовый адрес, адрес электронной почты, номер контактного телефона Заказчика;</w:t>
      </w:r>
    </w:p>
    <w:p w:rsidR="00366186" w:rsidRPr="00FC71C8" w:rsidRDefault="00366186" w:rsidP="00366186">
      <w:pPr>
        <w:jc w:val="both"/>
        <w:rPr>
          <w:sz w:val="24"/>
          <w:szCs w:val="24"/>
        </w:rPr>
      </w:pPr>
      <w:r w:rsidRPr="00FC71C8">
        <w:rPr>
          <w:sz w:val="24"/>
          <w:szCs w:val="24"/>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FC71C8">
        <w:rPr>
          <w:sz w:val="24"/>
          <w:szCs w:val="24"/>
          <w:lang w:val="en-US"/>
        </w:rPr>
        <w:t>N</w:t>
      </w:r>
      <w:r w:rsidRPr="00FC71C8">
        <w:rPr>
          <w:sz w:val="24"/>
          <w:szCs w:val="24"/>
        </w:rPr>
        <w:t xml:space="preserve"> 223-ФЗ (при необходимости);</w:t>
      </w:r>
    </w:p>
    <w:p w:rsidR="00366186" w:rsidRPr="00FC71C8" w:rsidRDefault="00366186" w:rsidP="00366186">
      <w:pPr>
        <w:jc w:val="both"/>
        <w:rPr>
          <w:sz w:val="24"/>
          <w:szCs w:val="24"/>
        </w:rPr>
      </w:pPr>
      <w:r w:rsidRPr="00FC71C8">
        <w:rPr>
          <w:sz w:val="24"/>
          <w:szCs w:val="24"/>
        </w:rPr>
        <w:t>- место поставки товара, выполнения работы, оказания услуги;</w:t>
      </w:r>
    </w:p>
    <w:p w:rsidR="00366186" w:rsidRPr="00FC71C8" w:rsidRDefault="00366186" w:rsidP="00366186">
      <w:pPr>
        <w:jc w:val="both"/>
        <w:rPr>
          <w:sz w:val="24"/>
          <w:szCs w:val="24"/>
        </w:rPr>
      </w:pPr>
      <w:r w:rsidRPr="00FC71C8">
        <w:rPr>
          <w:sz w:val="24"/>
          <w:szCs w:val="24"/>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366186" w:rsidRPr="00FC71C8" w:rsidRDefault="00366186" w:rsidP="00366186">
      <w:pPr>
        <w:jc w:val="both"/>
        <w:rPr>
          <w:sz w:val="24"/>
          <w:szCs w:val="24"/>
        </w:rPr>
      </w:pPr>
      <w:r w:rsidRPr="00FC71C8">
        <w:rPr>
          <w:sz w:val="24"/>
          <w:szCs w:val="24"/>
        </w:rPr>
        <w:t xml:space="preserve">-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w:t>
      </w:r>
      <w:r w:rsidRPr="00FC71C8">
        <w:rPr>
          <w:sz w:val="24"/>
          <w:szCs w:val="24"/>
        </w:rPr>
        <w:lastRenderedPageBreak/>
        <w:t>электронного документа;</w:t>
      </w:r>
    </w:p>
    <w:p w:rsidR="00366186" w:rsidRPr="00FC71C8" w:rsidRDefault="00366186" w:rsidP="00366186">
      <w:pPr>
        <w:jc w:val="both"/>
        <w:rPr>
          <w:sz w:val="24"/>
          <w:szCs w:val="24"/>
        </w:rPr>
      </w:pPr>
      <w:r w:rsidRPr="00FC71C8">
        <w:rPr>
          <w:sz w:val="24"/>
          <w:szCs w:val="24"/>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366186" w:rsidRPr="00FC71C8" w:rsidRDefault="00366186" w:rsidP="00366186">
      <w:pPr>
        <w:jc w:val="both"/>
        <w:rPr>
          <w:sz w:val="24"/>
          <w:szCs w:val="24"/>
        </w:rPr>
      </w:pPr>
      <w:r w:rsidRPr="00FC71C8">
        <w:rPr>
          <w:sz w:val="24"/>
          <w:szCs w:val="24"/>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366186" w:rsidRPr="00FC71C8" w:rsidRDefault="00366186" w:rsidP="00366186">
      <w:pPr>
        <w:jc w:val="both"/>
        <w:rPr>
          <w:sz w:val="24"/>
          <w:szCs w:val="24"/>
        </w:rPr>
      </w:pPr>
      <w:r w:rsidRPr="00FC71C8">
        <w:rPr>
          <w:sz w:val="24"/>
          <w:szCs w:val="24"/>
        </w:rPr>
        <w:t>- иные сведения, определенные настоящим Положением.</w:t>
      </w:r>
    </w:p>
    <w:p w:rsidR="00366186" w:rsidRPr="00FC71C8" w:rsidRDefault="00366186" w:rsidP="00366186">
      <w:pPr>
        <w:jc w:val="both"/>
        <w:rPr>
          <w:sz w:val="24"/>
          <w:szCs w:val="24"/>
        </w:rPr>
      </w:pPr>
      <w:r w:rsidRPr="00FC71C8">
        <w:rPr>
          <w:sz w:val="24"/>
          <w:szCs w:val="24"/>
        </w:rPr>
        <w:t xml:space="preserve">1.8.8. Документация о закупке и </w:t>
      </w:r>
      <w:proofErr w:type="gramStart"/>
      <w:r w:rsidRPr="00FC71C8">
        <w:rPr>
          <w:sz w:val="24"/>
          <w:szCs w:val="24"/>
        </w:rPr>
        <w:t>извещение</w:t>
      </w:r>
      <w:proofErr w:type="gramEnd"/>
      <w:r w:rsidRPr="00FC71C8">
        <w:rPr>
          <w:sz w:val="24"/>
          <w:szCs w:val="24"/>
        </w:rPr>
        <w:t xml:space="preserve"> о проведении закупки размещаются в ЕИС и доступны для ознакомления без взимания платы.</w:t>
      </w:r>
    </w:p>
    <w:p w:rsidR="00366186" w:rsidRPr="00FC71C8" w:rsidRDefault="00366186" w:rsidP="00366186">
      <w:pPr>
        <w:jc w:val="both"/>
        <w:rPr>
          <w:sz w:val="24"/>
          <w:szCs w:val="24"/>
        </w:rPr>
      </w:pPr>
      <w:r w:rsidRPr="00FC71C8">
        <w:rPr>
          <w:sz w:val="24"/>
          <w:szCs w:val="24"/>
        </w:rPr>
        <w:t>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366186" w:rsidRPr="00FC71C8" w:rsidRDefault="00366186" w:rsidP="00366186">
      <w:pPr>
        <w:jc w:val="both"/>
        <w:rPr>
          <w:sz w:val="24"/>
          <w:szCs w:val="24"/>
        </w:rPr>
      </w:pPr>
      <w:r w:rsidRPr="00FC71C8">
        <w:rPr>
          <w:sz w:val="24"/>
          <w:szCs w:val="24"/>
        </w:rPr>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FC71C8">
        <w:rPr>
          <w:sz w:val="24"/>
          <w:szCs w:val="24"/>
        </w:rPr>
        <w:t>позднее</w:t>
      </w:r>
      <w:proofErr w:type="gramEnd"/>
      <w:r w:rsidRPr="00FC71C8">
        <w:rPr>
          <w:sz w:val="24"/>
          <w:szCs w:val="24"/>
        </w:rPr>
        <w:t xml:space="preserve"> чем за три рабочих дня до даты окончания срока подачи заявок на участие в закупке.</w:t>
      </w:r>
    </w:p>
    <w:p w:rsidR="00366186" w:rsidRPr="00FC71C8" w:rsidRDefault="00366186" w:rsidP="00366186">
      <w:pPr>
        <w:jc w:val="both"/>
        <w:rPr>
          <w:sz w:val="24"/>
          <w:szCs w:val="24"/>
        </w:rPr>
      </w:pPr>
      <w:r w:rsidRPr="00FC71C8">
        <w:rPr>
          <w:sz w:val="24"/>
          <w:szCs w:val="24"/>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366186" w:rsidRPr="00FC71C8" w:rsidRDefault="00366186" w:rsidP="00366186">
      <w:pPr>
        <w:jc w:val="both"/>
        <w:rPr>
          <w:sz w:val="24"/>
          <w:szCs w:val="24"/>
        </w:rPr>
      </w:pPr>
      <w:r w:rsidRPr="00FC71C8">
        <w:rPr>
          <w:sz w:val="24"/>
          <w:szCs w:val="24"/>
        </w:rPr>
        <w:t>1.8.12. Изменения, внесенные в извещение об осуществлении конкурентной закупки, документацию о закупке, размещаются в ЕИС и на электронной площадке не позднее трех дней со дня принятия решения об их внесении.</w:t>
      </w:r>
    </w:p>
    <w:p w:rsidR="00366186" w:rsidRPr="00FC71C8" w:rsidRDefault="00366186" w:rsidP="00366186">
      <w:pPr>
        <w:jc w:val="both"/>
        <w:rPr>
          <w:sz w:val="24"/>
          <w:szCs w:val="24"/>
        </w:rPr>
      </w:pPr>
      <w:r w:rsidRPr="00FC71C8">
        <w:rPr>
          <w:sz w:val="24"/>
          <w:szCs w:val="24"/>
        </w:rPr>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366186" w:rsidRPr="00FC71C8" w:rsidRDefault="00366186" w:rsidP="00366186">
      <w:pPr>
        <w:jc w:val="both"/>
        <w:rPr>
          <w:sz w:val="24"/>
          <w:szCs w:val="24"/>
        </w:rPr>
      </w:pPr>
      <w:r w:rsidRPr="00FC71C8">
        <w:rPr>
          <w:sz w:val="24"/>
          <w:szCs w:val="24"/>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366186" w:rsidRPr="00FC71C8" w:rsidRDefault="00366186" w:rsidP="00366186">
      <w:pPr>
        <w:jc w:val="both"/>
        <w:rPr>
          <w:sz w:val="24"/>
          <w:szCs w:val="24"/>
        </w:rPr>
      </w:pPr>
      <w:r w:rsidRPr="00FC71C8">
        <w:rPr>
          <w:sz w:val="24"/>
          <w:szCs w:val="24"/>
        </w:rPr>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 </w:t>
      </w:r>
    </w:p>
    <w:p w:rsidR="00366186" w:rsidRPr="00FC71C8" w:rsidRDefault="00366186" w:rsidP="00366186">
      <w:pPr>
        <w:jc w:val="both"/>
        <w:rPr>
          <w:sz w:val="24"/>
          <w:szCs w:val="24"/>
        </w:rPr>
      </w:pPr>
      <w:r w:rsidRPr="00FC71C8">
        <w:rPr>
          <w:sz w:val="24"/>
          <w:szCs w:val="24"/>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366186" w:rsidRPr="00FC71C8" w:rsidRDefault="00366186" w:rsidP="00366186">
      <w:pPr>
        <w:jc w:val="both"/>
        <w:rPr>
          <w:sz w:val="24"/>
          <w:szCs w:val="24"/>
        </w:rPr>
      </w:pPr>
      <w:r w:rsidRPr="00FC71C8">
        <w:rPr>
          <w:sz w:val="24"/>
          <w:szCs w:val="24"/>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366186" w:rsidRPr="00FC71C8" w:rsidRDefault="00366186" w:rsidP="00366186">
      <w:pPr>
        <w:jc w:val="both"/>
        <w:rPr>
          <w:sz w:val="24"/>
          <w:szCs w:val="24"/>
        </w:rPr>
      </w:pPr>
      <w:r w:rsidRPr="00FC71C8">
        <w:rPr>
          <w:sz w:val="24"/>
          <w:szCs w:val="24"/>
        </w:rPr>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366186" w:rsidRPr="00FC71C8" w:rsidRDefault="00366186" w:rsidP="00366186">
      <w:pPr>
        <w:jc w:val="both"/>
        <w:rPr>
          <w:sz w:val="24"/>
          <w:szCs w:val="24"/>
        </w:rPr>
      </w:pPr>
      <w:r w:rsidRPr="00FC71C8">
        <w:rPr>
          <w:sz w:val="24"/>
          <w:szCs w:val="24"/>
        </w:rPr>
        <w:t xml:space="preserve">1.8.17. </w:t>
      </w:r>
      <w:proofErr w:type="gramStart"/>
      <w:r w:rsidRPr="00FC71C8">
        <w:rPr>
          <w:sz w:val="24"/>
          <w:szCs w:val="24"/>
        </w:rPr>
        <w:t xml:space="preserve">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w:t>
      </w:r>
      <w:r w:rsidRPr="00FC71C8">
        <w:rPr>
          <w:sz w:val="24"/>
          <w:szCs w:val="24"/>
        </w:rPr>
        <w:lastRenderedPageBreak/>
        <w:t>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366186" w:rsidRPr="00FC71C8" w:rsidRDefault="00366186" w:rsidP="00366186">
      <w:pPr>
        <w:jc w:val="both"/>
        <w:rPr>
          <w:sz w:val="24"/>
          <w:szCs w:val="24"/>
        </w:rPr>
      </w:pPr>
      <w:r w:rsidRPr="00FC71C8">
        <w:rPr>
          <w:sz w:val="24"/>
          <w:szCs w:val="24"/>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366186" w:rsidRPr="00FC71C8" w:rsidRDefault="00366186" w:rsidP="00366186">
      <w:pPr>
        <w:jc w:val="both"/>
        <w:rPr>
          <w:sz w:val="24"/>
          <w:szCs w:val="24"/>
        </w:rPr>
      </w:pPr>
      <w:r w:rsidRPr="00FC71C8">
        <w:rPr>
          <w:sz w:val="24"/>
          <w:szCs w:val="24"/>
        </w:rPr>
        <w:t xml:space="preserve">1.8.18.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w:t>
      </w:r>
      <w:proofErr w:type="gramStart"/>
      <w:r w:rsidRPr="00FC71C8">
        <w:rPr>
          <w:sz w:val="24"/>
          <w:szCs w:val="24"/>
        </w:rPr>
        <w:t>включается соответствующее обоснование и применяются</w:t>
      </w:r>
      <w:proofErr w:type="gramEnd"/>
      <w:r w:rsidRPr="00FC71C8">
        <w:rPr>
          <w:sz w:val="24"/>
          <w:szCs w:val="24"/>
        </w:rPr>
        <w:t xml:space="preserve"> иные методы.</w:t>
      </w:r>
    </w:p>
    <w:p w:rsidR="00366186" w:rsidRPr="00FC71C8" w:rsidRDefault="00366186" w:rsidP="00366186">
      <w:pPr>
        <w:jc w:val="both"/>
        <w:rPr>
          <w:sz w:val="24"/>
          <w:szCs w:val="24"/>
        </w:rPr>
      </w:pPr>
      <w:r w:rsidRPr="00FC71C8">
        <w:rPr>
          <w:sz w:val="24"/>
          <w:szCs w:val="24"/>
        </w:rPr>
        <w:t>Метод и результат определения начальной (максимальной) цены договора, а также источники информации отражаются в документации о закупке.</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 xml:space="preserve">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w:t>
      </w:r>
      <w:proofErr w:type="gramStart"/>
      <w:r w:rsidRPr="00FC71C8">
        <w:rPr>
          <w:sz w:val="24"/>
          <w:szCs w:val="24"/>
        </w:rPr>
        <w:t>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roofErr w:type="gramEnd"/>
    </w:p>
    <w:p w:rsidR="00366186" w:rsidRPr="00FC71C8" w:rsidRDefault="00366186" w:rsidP="00366186">
      <w:pPr>
        <w:jc w:val="both"/>
        <w:rPr>
          <w:sz w:val="24"/>
          <w:szCs w:val="24"/>
        </w:rPr>
      </w:pPr>
      <w:r w:rsidRPr="00FC71C8">
        <w:rPr>
          <w:sz w:val="24"/>
          <w:szCs w:val="24"/>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366186" w:rsidRPr="00FC71C8" w:rsidRDefault="00366186" w:rsidP="00366186">
      <w:pPr>
        <w:jc w:val="both"/>
        <w:rPr>
          <w:sz w:val="24"/>
          <w:szCs w:val="24"/>
        </w:rPr>
      </w:pPr>
      <w:r w:rsidRPr="00FC71C8">
        <w:rPr>
          <w:sz w:val="24"/>
          <w:szCs w:val="24"/>
        </w:rPr>
        <w:t>Информация о ценах может быть получена по запросу Заказчика у участников рынка или из любых общедоступных источников.</w:t>
      </w:r>
    </w:p>
    <w:p w:rsidR="00366186" w:rsidRPr="00FC71C8" w:rsidRDefault="00366186" w:rsidP="00366186">
      <w:pPr>
        <w:jc w:val="both"/>
        <w:rPr>
          <w:sz w:val="24"/>
          <w:szCs w:val="24"/>
        </w:rPr>
      </w:pPr>
      <w:r w:rsidRPr="00FC71C8">
        <w:rPr>
          <w:sz w:val="24"/>
          <w:szCs w:val="24"/>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366186" w:rsidRPr="00FC71C8" w:rsidRDefault="00366186" w:rsidP="00366186">
      <w:pPr>
        <w:jc w:val="both"/>
        <w:rPr>
          <w:sz w:val="24"/>
          <w:szCs w:val="24"/>
        </w:rPr>
      </w:pPr>
      <w:r w:rsidRPr="00FC71C8">
        <w:rPr>
          <w:sz w:val="24"/>
          <w:szCs w:val="24"/>
        </w:rPr>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366186" w:rsidRPr="00FC71C8" w:rsidRDefault="00366186" w:rsidP="00366186">
      <w:pPr>
        <w:jc w:val="both"/>
        <w:rPr>
          <w:sz w:val="24"/>
          <w:szCs w:val="24"/>
        </w:rPr>
      </w:pPr>
      <w:r w:rsidRPr="00FC71C8">
        <w:rPr>
          <w:sz w:val="24"/>
          <w:szCs w:val="24"/>
        </w:rPr>
        <w: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t>
      </w:r>
    </w:p>
    <w:p w:rsidR="00366186" w:rsidRPr="00FC71C8" w:rsidRDefault="00366186" w:rsidP="00366186">
      <w:pPr>
        <w:jc w:val="both"/>
        <w:rPr>
          <w:sz w:val="24"/>
          <w:szCs w:val="24"/>
        </w:rPr>
      </w:pPr>
      <w:r w:rsidRPr="00FC71C8">
        <w:rPr>
          <w:sz w:val="24"/>
          <w:szCs w:val="24"/>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366186" w:rsidRPr="00FC71C8" w:rsidRDefault="00366186" w:rsidP="00366186">
      <w:pPr>
        <w:jc w:val="both"/>
        <w:rPr>
          <w:sz w:val="24"/>
          <w:szCs w:val="24"/>
        </w:rPr>
      </w:pPr>
      <w:r w:rsidRPr="00FC71C8">
        <w:rPr>
          <w:sz w:val="24"/>
          <w:szCs w:val="24"/>
        </w:rPr>
        <w:t>1.8.18.4. Затратный метод применяется в случае невозможности использования методов, указанных в п. п. 1.8.18.1 - 1.8.18.3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366186" w:rsidRPr="00FC71C8" w:rsidRDefault="00366186" w:rsidP="00366186">
      <w:pPr>
        <w:jc w:val="both"/>
        <w:rPr>
          <w:sz w:val="24"/>
          <w:szCs w:val="24"/>
        </w:rPr>
      </w:pPr>
      <w:r w:rsidRPr="00FC71C8">
        <w:rPr>
          <w:sz w:val="24"/>
          <w:szCs w:val="24"/>
        </w:rPr>
        <w:t>1.8.18.5. Цена договора, заключаемого с единственным поставщиком (подрядчиком, исполнителем), определяется и обосновывается в соответствии с п. п. 1.8.18 - 1.8.18.4 настоящего Положения.</w:t>
      </w:r>
    </w:p>
    <w:p w:rsidR="00366186" w:rsidRPr="00FC71C8" w:rsidRDefault="00366186" w:rsidP="00366186">
      <w:pPr>
        <w:jc w:val="both"/>
        <w:rPr>
          <w:sz w:val="24"/>
          <w:szCs w:val="24"/>
        </w:rPr>
      </w:pPr>
      <w:r w:rsidRPr="00FC71C8">
        <w:rPr>
          <w:sz w:val="24"/>
          <w:szCs w:val="24"/>
        </w:rPr>
        <w:lastRenderedPageBreak/>
        <w:t>1.8.18.6. Если количество товаров, объем работ, услуг заранее неизвестны, Заказчик определяет и обосновывает (в соответствии с п. п. 1.8.18 - 1.8.18.4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366186" w:rsidRPr="00FC71C8" w:rsidRDefault="00366186" w:rsidP="00366186">
      <w:pPr>
        <w:jc w:val="both"/>
        <w:rPr>
          <w:sz w:val="24"/>
          <w:szCs w:val="24"/>
        </w:rPr>
      </w:pPr>
      <w:r w:rsidRPr="00FC71C8">
        <w:rPr>
          <w:sz w:val="24"/>
          <w:szCs w:val="24"/>
        </w:rPr>
        <w:t>1.8.18.7. При осуществлении закупок топлива моторного, включая 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Ц</w:t>
      </w:r>
      <w:r w:rsidRPr="00FC71C8">
        <w:rPr>
          <w:sz w:val="24"/>
          <w:szCs w:val="24"/>
          <w:vertAlign w:val="subscript"/>
        </w:rPr>
        <w:t>д</w:t>
      </w:r>
      <w:r w:rsidRPr="00FC71C8">
        <w:rPr>
          <w:sz w:val="24"/>
          <w:szCs w:val="24"/>
        </w:rPr>
        <w:t xml:space="preserve"> = Ц</w:t>
      </w:r>
      <w:r w:rsidRPr="00FC71C8">
        <w:rPr>
          <w:sz w:val="24"/>
          <w:szCs w:val="24"/>
          <w:vertAlign w:val="subscript"/>
        </w:rPr>
        <w:t>факт</w:t>
      </w:r>
      <w:r w:rsidRPr="00FC71C8">
        <w:rPr>
          <w:sz w:val="24"/>
          <w:szCs w:val="24"/>
        </w:rPr>
        <w:t xml:space="preserve"> </w:t>
      </w:r>
      <w:r w:rsidRPr="00FC71C8">
        <w:rPr>
          <w:sz w:val="24"/>
          <w:szCs w:val="24"/>
          <w:lang w:val="en-US"/>
        </w:rPr>
        <w:t>x</w:t>
      </w:r>
      <w:r w:rsidRPr="00FC71C8">
        <w:rPr>
          <w:sz w:val="24"/>
          <w:szCs w:val="24"/>
        </w:rPr>
        <w:t xml:space="preserve"> V</w:t>
      </w:r>
      <w:r w:rsidRPr="00FC71C8">
        <w:rPr>
          <w:sz w:val="24"/>
          <w:szCs w:val="24"/>
          <w:vertAlign w:val="subscript"/>
        </w:rPr>
        <w:t>1</w:t>
      </w:r>
      <w:r w:rsidRPr="00FC71C8">
        <w:rPr>
          <w:sz w:val="24"/>
          <w:szCs w:val="24"/>
        </w:rPr>
        <w:t xml:space="preserve"> + Ц</w:t>
      </w:r>
      <w:r w:rsidRPr="00FC71C8">
        <w:rPr>
          <w:sz w:val="24"/>
          <w:szCs w:val="24"/>
          <w:vertAlign w:val="subscript"/>
        </w:rPr>
        <w:t>факт</w:t>
      </w:r>
      <w:r w:rsidRPr="00FC71C8">
        <w:rPr>
          <w:sz w:val="24"/>
          <w:szCs w:val="24"/>
        </w:rPr>
        <w:t xml:space="preserve"> x V</w:t>
      </w:r>
      <w:r w:rsidRPr="00FC71C8">
        <w:rPr>
          <w:sz w:val="24"/>
          <w:szCs w:val="24"/>
          <w:vertAlign w:val="subscript"/>
        </w:rPr>
        <w:t>2</w:t>
      </w:r>
      <w:r w:rsidRPr="00FC71C8">
        <w:rPr>
          <w:sz w:val="24"/>
          <w:szCs w:val="24"/>
        </w:rPr>
        <w:t xml:space="preserve"> + Ц</w:t>
      </w:r>
      <w:r w:rsidRPr="00FC71C8">
        <w:rPr>
          <w:sz w:val="24"/>
          <w:szCs w:val="24"/>
          <w:vertAlign w:val="subscript"/>
        </w:rPr>
        <w:t>факт</w:t>
      </w:r>
      <w:r w:rsidRPr="00FC71C8">
        <w:rPr>
          <w:sz w:val="24"/>
          <w:szCs w:val="24"/>
        </w:rPr>
        <w:t xml:space="preserve"> x V</w:t>
      </w:r>
      <w:r w:rsidRPr="00FC71C8">
        <w:rPr>
          <w:sz w:val="24"/>
          <w:szCs w:val="24"/>
          <w:vertAlign w:val="subscript"/>
        </w:rPr>
        <w:t>n</w:t>
      </w:r>
      <w:r w:rsidRPr="00FC71C8">
        <w:rPr>
          <w:sz w:val="24"/>
          <w:szCs w:val="24"/>
        </w:rPr>
        <w:t>...,</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где Ц</w:t>
      </w:r>
      <w:r w:rsidRPr="00FC71C8">
        <w:rPr>
          <w:sz w:val="24"/>
          <w:szCs w:val="24"/>
          <w:vertAlign w:val="subscript"/>
        </w:rPr>
        <w:t>д</w:t>
      </w:r>
      <w:r w:rsidRPr="00FC71C8">
        <w:rPr>
          <w:sz w:val="24"/>
          <w:szCs w:val="24"/>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366186" w:rsidRPr="00FC71C8" w:rsidRDefault="00366186" w:rsidP="00366186">
      <w:pPr>
        <w:jc w:val="both"/>
        <w:rPr>
          <w:sz w:val="24"/>
          <w:szCs w:val="24"/>
        </w:rPr>
      </w:pPr>
      <w:r w:rsidRPr="00FC71C8">
        <w:rPr>
          <w:sz w:val="24"/>
          <w:szCs w:val="24"/>
        </w:rPr>
        <w:t>Ц</w:t>
      </w:r>
      <w:r w:rsidRPr="00FC71C8">
        <w:rPr>
          <w:sz w:val="24"/>
          <w:szCs w:val="24"/>
          <w:vertAlign w:val="subscript"/>
        </w:rPr>
        <w:t>факт</w:t>
      </w:r>
      <w:r w:rsidRPr="00FC71C8">
        <w:rPr>
          <w:sz w:val="24"/>
          <w:szCs w:val="24"/>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366186" w:rsidRPr="00FC71C8" w:rsidRDefault="00366186" w:rsidP="00366186">
      <w:pPr>
        <w:jc w:val="both"/>
        <w:rPr>
          <w:sz w:val="24"/>
          <w:szCs w:val="24"/>
        </w:rPr>
      </w:pPr>
      <w:r w:rsidRPr="00FC71C8">
        <w:rPr>
          <w:sz w:val="24"/>
          <w:szCs w:val="24"/>
        </w:rPr>
        <w:t>V</w:t>
      </w:r>
      <w:r w:rsidRPr="00FC71C8">
        <w:rPr>
          <w:sz w:val="24"/>
          <w:szCs w:val="24"/>
          <w:vertAlign w:val="subscript"/>
        </w:rPr>
        <w:t>n</w:t>
      </w:r>
      <w:r w:rsidRPr="00FC71C8">
        <w:rPr>
          <w:sz w:val="24"/>
          <w:szCs w:val="24"/>
        </w:rPr>
        <w:t xml:space="preserve"> - объем поставки топлива при каждой заправке.</w:t>
      </w:r>
    </w:p>
    <w:p w:rsidR="00366186" w:rsidRPr="00FC71C8" w:rsidRDefault="00366186" w:rsidP="00366186">
      <w:pPr>
        <w:jc w:val="both"/>
        <w:rPr>
          <w:sz w:val="24"/>
          <w:szCs w:val="24"/>
        </w:rPr>
      </w:pPr>
      <w:r w:rsidRPr="00FC71C8">
        <w:rPr>
          <w:sz w:val="24"/>
          <w:szCs w:val="24"/>
        </w:rPr>
        <w:t xml:space="preserve">1.8.18.8. При осуществлении </w:t>
      </w:r>
      <w:proofErr w:type="gramStart"/>
      <w:r w:rsidRPr="00FC71C8">
        <w:rPr>
          <w:sz w:val="24"/>
          <w:szCs w:val="24"/>
        </w:rPr>
        <w:t>закупок услуг обязательного страхования гражданской ответственности владельцев транспортных</w:t>
      </w:r>
      <w:proofErr w:type="gramEnd"/>
      <w:r w:rsidRPr="00FC71C8">
        <w:rPr>
          <w:sz w:val="24"/>
          <w:szCs w:val="24"/>
        </w:rPr>
        <w:t xml:space="preserve">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Ц</w:t>
      </w:r>
      <w:r w:rsidRPr="00FC71C8">
        <w:rPr>
          <w:sz w:val="24"/>
          <w:szCs w:val="24"/>
          <w:vertAlign w:val="subscript"/>
        </w:rPr>
        <w:t>д</w:t>
      </w:r>
      <w:r w:rsidRPr="00FC71C8">
        <w:rPr>
          <w:sz w:val="24"/>
          <w:szCs w:val="24"/>
        </w:rPr>
        <w:t xml:space="preserve"> = Т</w:t>
      </w:r>
      <w:proofErr w:type="gramStart"/>
      <w:r w:rsidRPr="00FC71C8">
        <w:rPr>
          <w:sz w:val="24"/>
          <w:szCs w:val="24"/>
          <w:vertAlign w:val="subscript"/>
        </w:rPr>
        <w:t>1</w:t>
      </w:r>
      <w:proofErr w:type="gramEnd"/>
      <w:r w:rsidRPr="00FC71C8">
        <w:rPr>
          <w:sz w:val="24"/>
          <w:szCs w:val="24"/>
        </w:rPr>
        <w:t xml:space="preserve"> + Т</w:t>
      </w:r>
      <w:r w:rsidRPr="00FC71C8">
        <w:rPr>
          <w:sz w:val="24"/>
          <w:szCs w:val="24"/>
          <w:vertAlign w:val="subscript"/>
        </w:rPr>
        <w:t>2</w:t>
      </w:r>
      <w:r w:rsidRPr="00FC71C8">
        <w:rPr>
          <w:sz w:val="24"/>
          <w:szCs w:val="24"/>
        </w:rPr>
        <w:t xml:space="preserve"> + Т</w:t>
      </w:r>
      <w:r w:rsidRPr="00FC71C8">
        <w:rPr>
          <w:sz w:val="24"/>
          <w:szCs w:val="24"/>
          <w:vertAlign w:val="subscript"/>
        </w:rPr>
        <w:t>n</w:t>
      </w:r>
      <w:r w:rsidRPr="00FC71C8">
        <w:rPr>
          <w:sz w:val="24"/>
          <w:szCs w:val="24"/>
        </w:rPr>
        <w:t>...,</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где Ц</w:t>
      </w:r>
      <w:r w:rsidRPr="00FC71C8">
        <w:rPr>
          <w:sz w:val="24"/>
          <w:szCs w:val="24"/>
          <w:vertAlign w:val="subscript"/>
        </w:rPr>
        <w:t>д</w:t>
      </w:r>
      <w:r w:rsidRPr="00FC71C8">
        <w:rPr>
          <w:sz w:val="24"/>
          <w:szCs w:val="24"/>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366186" w:rsidRPr="00FC71C8" w:rsidRDefault="00366186" w:rsidP="00366186">
      <w:pPr>
        <w:jc w:val="both"/>
        <w:rPr>
          <w:sz w:val="24"/>
          <w:szCs w:val="24"/>
        </w:rPr>
      </w:pPr>
      <w:r w:rsidRPr="00FC71C8">
        <w:rPr>
          <w:sz w:val="24"/>
          <w:szCs w:val="24"/>
        </w:rPr>
        <w:t>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Указанием Банка России от 28.07.2020 N 5515-У.</w:t>
      </w:r>
    </w:p>
    <w:p w:rsidR="00366186" w:rsidRPr="00FC71C8" w:rsidRDefault="00366186" w:rsidP="00366186">
      <w:pPr>
        <w:jc w:val="both"/>
        <w:rPr>
          <w:sz w:val="24"/>
          <w:szCs w:val="24"/>
        </w:rPr>
      </w:pPr>
      <w:r w:rsidRPr="00FC71C8">
        <w:rPr>
          <w:sz w:val="24"/>
          <w:szCs w:val="24"/>
        </w:rPr>
        <w:t xml:space="preserve">1.8.19. </w:t>
      </w:r>
      <w:proofErr w:type="gramStart"/>
      <w:r w:rsidRPr="00FC71C8">
        <w:rPr>
          <w:sz w:val="24"/>
          <w:szCs w:val="24"/>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w:t>
      </w:r>
      <w:proofErr w:type="gramEnd"/>
      <w:r w:rsidRPr="00FC71C8">
        <w:rPr>
          <w:sz w:val="24"/>
          <w:szCs w:val="24"/>
        </w:rPr>
        <w:t xml:space="preserve"> </w:t>
      </w:r>
      <w:proofErr w:type="gramStart"/>
      <w:r w:rsidRPr="00FC71C8">
        <w:rPr>
          <w:sz w:val="24"/>
          <w:szCs w:val="24"/>
        </w:rPr>
        <w:t>из иностранного государства, работам, услугам, выполняемым, оказываемым иностранными лицами (далее - приоритет).</w:t>
      </w:r>
      <w:proofErr w:type="gramEnd"/>
    </w:p>
    <w:p w:rsidR="00366186" w:rsidRPr="00FC71C8" w:rsidRDefault="00366186" w:rsidP="00366186">
      <w:pPr>
        <w:jc w:val="both"/>
        <w:rPr>
          <w:sz w:val="24"/>
          <w:szCs w:val="24"/>
        </w:rPr>
      </w:pPr>
      <w:r w:rsidRPr="00FC71C8">
        <w:rPr>
          <w:sz w:val="24"/>
          <w:szCs w:val="24"/>
        </w:rPr>
        <w:t>1.8.20. Приоритет не предоставляется в следующих случаях:</w:t>
      </w:r>
    </w:p>
    <w:p w:rsidR="00366186" w:rsidRPr="00FC71C8" w:rsidRDefault="00366186" w:rsidP="00366186">
      <w:pPr>
        <w:jc w:val="both"/>
        <w:rPr>
          <w:sz w:val="24"/>
          <w:szCs w:val="24"/>
        </w:rPr>
      </w:pPr>
      <w:r w:rsidRPr="00FC71C8">
        <w:rPr>
          <w:sz w:val="24"/>
          <w:szCs w:val="24"/>
        </w:rPr>
        <w:t xml:space="preserve">1) закупка признана </w:t>
      </w:r>
      <w:proofErr w:type="gramStart"/>
      <w:r w:rsidRPr="00FC71C8">
        <w:rPr>
          <w:sz w:val="24"/>
          <w:szCs w:val="24"/>
        </w:rPr>
        <w:t>несостоявшейся</w:t>
      </w:r>
      <w:proofErr w:type="gramEnd"/>
      <w:r w:rsidRPr="00FC71C8">
        <w:rPr>
          <w:sz w:val="24"/>
          <w:szCs w:val="24"/>
        </w:rPr>
        <w:t xml:space="preserve"> и договор заключается с единственным участником закупки;</w:t>
      </w:r>
    </w:p>
    <w:p w:rsidR="00366186" w:rsidRPr="00FC71C8" w:rsidRDefault="00366186" w:rsidP="00366186">
      <w:pPr>
        <w:jc w:val="both"/>
        <w:rPr>
          <w:sz w:val="24"/>
          <w:szCs w:val="24"/>
        </w:rPr>
      </w:pPr>
      <w:r w:rsidRPr="00FC71C8">
        <w:rPr>
          <w:sz w:val="24"/>
          <w:szCs w:val="24"/>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66186" w:rsidRPr="00FC71C8" w:rsidRDefault="00366186" w:rsidP="00366186">
      <w:pPr>
        <w:jc w:val="both"/>
        <w:rPr>
          <w:sz w:val="24"/>
          <w:szCs w:val="24"/>
        </w:rPr>
      </w:pPr>
      <w:r w:rsidRPr="00FC71C8">
        <w:rPr>
          <w:sz w:val="24"/>
          <w:szCs w:val="24"/>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66186" w:rsidRPr="00FC71C8" w:rsidRDefault="00366186" w:rsidP="00366186">
      <w:pPr>
        <w:jc w:val="both"/>
        <w:rPr>
          <w:sz w:val="24"/>
          <w:szCs w:val="24"/>
        </w:rPr>
      </w:pPr>
      <w:r w:rsidRPr="00FC71C8">
        <w:rPr>
          <w:sz w:val="24"/>
          <w:szCs w:val="24"/>
        </w:rPr>
        <w:t xml:space="preserve">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w:t>
      </w:r>
      <w:r w:rsidRPr="00FC71C8">
        <w:rPr>
          <w:sz w:val="24"/>
          <w:szCs w:val="24"/>
        </w:rPr>
        <w:lastRenderedPageBreak/>
        <w:t>составляет менее 50 процентов стоимости всех предложенных таким участником товаров, работ, услуг;</w:t>
      </w:r>
    </w:p>
    <w:p w:rsidR="00366186" w:rsidRPr="00FC71C8" w:rsidRDefault="00366186" w:rsidP="00366186">
      <w:pPr>
        <w:jc w:val="both"/>
        <w:rPr>
          <w:sz w:val="24"/>
          <w:szCs w:val="24"/>
        </w:rPr>
      </w:pPr>
      <w:r w:rsidRPr="00FC71C8">
        <w:rPr>
          <w:sz w:val="24"/>
          <w:szCs w:val="24"/>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66186" w:rsidRPr="00FC71C8" w:rsidRDefault="00366186" w:rsidP="00366186">
      <w:pPr>
        <w:jc w:val="both"/>
        <w:rPr>
          <w:sz w:val="24"/>
          <w:szCs w:val="24"/>
        </w:rPr>
      </w:pPr>
      <w:r w:rsidRPr="00FC71C8">
        <w:rPr>
          <w:sz w:val="24"/>
          <w:szCs w:val="24"/>
        </w:rPr>
        <w:t>1.8.21. Условием предоставления приоритета является включение в документацию о закупке следующих сведений:</w:t>
      </w:r>
    </w:p>
    <w:p w:rsidR="00366186" w:rsidRPr="00FC71C8" w:rsidRDefault="00366186" w:rsidP="00366186">
      <w:pPr>
        <w:jc w:val="both"/>
        <w:rPr>
          <w:sz w:val="24"/>
          <w:szCs w:val="24"/>
        </w:rPr>
      </w:pPr>
      <w:r w:rsidRPr="00FC71C8">
        <w:rPr>
          <w:sz w:val="24"/>
          <w:szCs w:val="24"/>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366186" w:rsidRPr="00FC71C8" w:rsidRDefault="00366186" w:rsidP="00366186">
      <w:pPr>
        <w:jc w:val="both"/>
        <w:rPr>
          <w:sz w:val="24"/>
          <w:szCs w:val="24"/>
        </w:rPr>
      </w:pPr>
      <w:r w:rsidRPr="00FC71C8">
        <w:rPr>
          <w:sz w:val="24"/>
          <w:szCs w:val="24"/>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366186" w:rsidRPr="00FC71C8" w:rsidRDefault="00366186" w:rsidP="00366186">
      <w:pPr>
        <w:jc w:val="both"/>
        <w:rPr>
          <w:sz w:val="24"/>
          <w:szCs w:val="24"/>
        </w:rPr>
      </w:pPr>
      <w:r w:rsidRPr="00FC71C8">
        <w:rPr>
          <w:sz w:val="24"/>
          <w:szCs w:val="24"/>
        </w:rPr>
        <w:t>3) сведений о начальной (максимальной) цене единицы каждого товара, работы, услуги, являющихся предметом закупки;</w:t>
      </w:r>
    </w:p>
    <w:p w:rsidR="00366186" w:rsidRPr="00FC71C8" w:rsidRDefault="00366186" w:rsidP="00366186">
      <w:pPr>
        <w:jc w:val="both"/>
        <w:rPr>
          <w:sz w:val="24"/>
          <w:szCs w:val="24"/>
        </w:rPr>
      </w:pPr>
      <w:r w:rsidRPr="00FC71C8">
        <w:rPr>
          <w:sz w:val="24"/>
          <w:szCs w:val="24"/>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FC71C8">
        <w:rPr>
          <w:sz w:val="24"/>
          <w:szCs w:val="24"/>
        </w:rPr>
        <w:t>заявки</w:t>
      </w:r>
      <w:proofErr w:type="gramEnd"/>
      <w:r w:rsidRPr="00FC71C8">
        <w:rPr>
          <w:sz w:val="24"/>
          <w:szCs w:val="24"/>
        </w:rPr>
        <w:t xml:space="preserve"> и она рассматривается как содержащая предложение о поставке иностранных товаров;</w:t>
      </w:r>
    </w:p>
    <w:p w:rsidR="00366186" w:rsidRPr="00FC71C8" w:rsidRDefault="00366186" w:rsidP="00366186">
      <w:pPr>
        <w:jc w:val="both"/>
        <w:rPr>
          <w:sz w:val="24"/>
          <w:szCs w:val="24"/>
        </w:rPr>
      </w:pPr>
      <w:proofErr w:type="gramStart"/>
      <w:r w:rsidRPr="00FC71C8">
        <w:rPr>
          <w:sz w:val="24"/>
          <w:szCs w:val="24"/>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FC71C8">
        <w:rPr>
          <w:sz w:val="24"/>
          <w:szCs w:val="24"/>
        </w:rPr>
        <w:t xml:space="preserve">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366186" w:rsidRPr="00FC71C8" w:rsidRDefault="00366186" w:rsidP="00366186">
      <w:pPr>
        <w:jc w:val="both"/>
        <w:rPr>
          <w:sz w:val="24"/>
          <w:szCs w:val="24"/>
        </w:rPr>
      </w:pPr>
      <w:r w:rsidRPr="00FC71C8">
        <w:rPr>
          <w:sz w:val="24"/>
          <w:szCs w:val="24"/>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366186" w:rsidRPr="00FC71C8" w:rsidRDefault="00366186" w:rsidP="00366186">
      <w:pPr>
        <w:jc w:val="both"/>
        <w:rPr>
          <w:sz w:val="24"/>
          <w:szCs w:val="24"/>
        </w:rPr>
      </w:pPr>
      <w:r w:rsidRPr="00FC71C8">
        <w:rPr>
          <w:sz w:val="24"/>
          <w:szCs w:val="24"/>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366186" w:rsidRPr="00FC71C8" w:rsidRDefault="00366186" w:rsidP="00366186">
      <w:pPr>
        <w:jc w:val="both"/>
        <w:rPr>
          <w:sz w:val="24"/>
          <w:szCs w:val="24"/>
        </w:rPr>
      </w:pPr>
      <w:proofErr w:type="gramStart"/>
      <w:r w:rsidRPr="00FC71C8">
        <w:rPr>
          <w:sz w:val="24"/>
          <w:szCs w:val="24"/>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366186" w:rsidRPr="00FC71C8" w:rsidRDefault="00366186" w:rsidP="00366186">
      <w:pPr>
        <w:jc w:val="both"/>
        <w:rPr>
          <w:sz w:val="24"/>
          <w:szCs w:val="24"/>
        </w:rPr>
      </w:pPr>
      <w:r w:rsidRPr="00FC71C8">
        <w:rPr>
          <w:sz w:val="24"/>
          <w:szCs w:val="24"/>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66186" w:rsidRPr="00FC71C8" w:rsidRDefault="00366186" w:rsidP="00366186">
      <w:pPr>
        <w:jc w:val="both"/>
        <w:rPr>
          <w:sz w:val="24"/>
          <w:szCs w:val="24"/>
        </w:rPr>
      </w:pPr>
      <w:r w:rsidRPr="00FC71C8">
        <w:rPr>
          <w:sz w:val="24"/>
          <w:szCs w:val="24"/>
        </w:rPr>
        <w:t>1.8.22.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366186" w:rsidRPr="00FC71C8" w:rsidRDefault="00366186" w:rsidP="00366186">
      <w:pPr>
        <w:jc w:val="both"/>
        <w:rPr>
          <w:sz w:val="24"/>
          <w:szCs w:val="24"/>
        </w:rPr>
      </w:pPr>
      <w:r w:rsidRPr="00FC71C8">
        <w:rPr>
          <w:sz w:val="24"/>
          <w:szCs w:val="24"/>
        </w:rPr>
        <w:t>1) в реестр российской промышленной продукции (https://gisp.gov.ru/pp719/p/pub/products/);</w:t>
      </w:r>
    </w:p>
    <w:p w:rsidR="00366186" w:rsidRPr="00FC71C8" w:rsidRDefault="00366186" w:rsidP="00366186">
      <w:pPr>
        <w:jc w:val="both"/>
        <w:rPr>
          <w:sz w:val="24"/>
          <w:szCs w:val="24"/>
        </w:rPr>
      </w:pPr>
      <w:r w:rsidRPr="00FC71C8">
        <w:rPr>
          <w:sz w:val="24"/>
          <w:szCs w:val="24"/>
        </w:rPr>
        <w:t>2) единый реестр российской радиоэлектронной продукции (https://gisp.gov.ru/documents/10546664/#);</w:t>
      </w:r>
    </w:p>
    <w:p w:rsidR="00366186" w:rsidRPr="00FC71C8" w:rsidRDefault="00366186" w:rsidP="00366186">
      <w:pPr>
        <w:jc w:val="both"/>
        <w:rPr>
          <w:sz w:val="24"/>
          <w:szCs w:val="24"/>
        </w:rPr>
      </w:pPr>
      <w:r w:rsidRPr="00FC71C8">
        <w:rPr>
          <w:sz w:val="24"/>
          <w:szCs w:val="24"/>
        </w:rPr>
        <w:t xml:space="preserve">3) реестр промышленной продукции, произведенной на территории государства - члена </w:t>
      </w:r>
      <w:r w:rsidRPr="00FC71C8">
        <w:rPr>
          <w:sz w:val="24"/>
          <w:szCs w:val="24"/>
        </w:rPr>
        <w:lastRenderedPageBreak/>
        <w:t>ЕАЭС (https://gisp.gov.ru/pp616/pub/app_eaeu/search/).</w:t>
      </w:r>
    </w:p>
    <w:p w:rsidR="00366186" w:rsidRPr="00FC71C8" w:rsidRDefault="00366186" w:rsidP="00366186">
      <w:pPr>
        <w:jc w:val="both"/>
        <w:rPr>
          <w:sz w:val="24"/>
          <w:szCs w:val="24"/>
        </w:rPr>
      </w:pPr>
      <w:r w:rsidRPr="00FC71C8">
        <w:rPr>
          <w:sz w:val="24"/>
          <w:szCs w:val="24"/>
        </w:rPr>
        <w:t>1.8.23. При осуществлении закупки для достижения минимальной доли, предусмотренной п. 1.8.22 настоящего Положения, заказчик:</w:t>
      </w:r>
    </w:p>
    <w:p w:rsidR="00366186" w:rsidRPr="00FC71C8" w:rsidRDefault="00366186" w:rsidP="00366186">
      <w:pPr>
        <w:jc w:val="both"/>
        <w:rPr>
          <w:sz w:val="24"/>
          <w:szCs w:val="24"/>
        </w:rPr>
      </w:pPr>
      <w:r w:rsidRPr="00FC71C8">
        <w:rPr>
          <w:sz w:val="24"/>
          <w:szCs w:val="24"/>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366186" w:rsidRPr="00FC71C8" w:rsidRDefault="00366186" w:rsidP="00366186">
      <w:pPr>
        <w:jc w:val="both"/>
        <w:rPr>
          <w:sz w:val="24"/>
          <w:szCs w:val="24"/>
        </w:rPr>
      </w:pPr>
      <w:r w:rsidRPr="00FC71C8">
        <w:rPr>
          <w:sz w:val="24"/>
          <w:szCs w:val="24"/>
        </w:rPr>
        <w:t>2) описывая объект закупки, приводит характеристики российских товаров;</w:t>
      </w:r>
    </w:p>
    <w:p w:rsidR="00366186" w:rsidRPr="00FC71C8" w:rsidRDefault="00366186" w:rsidP="00366186">
      <w:pPr>
        <w:jc w:val="both"/>
        <w:rPr>
          <w:sz w:val="24"/>
          <w:szCs w:val="24"/>
        </w:rPr>
      </w:pPr>
      <w:r w:rsidRPr="00FC71C8">
        <w:rPr>
          <w:sz w:val="24"/>
          <w:szCs w:val="24"/>
        </w:rPr>
        <w:t>3) предоставляет приоритет товарам российского происхождения в порядке, предусмотренном настоящим Положением;</w:t>
      </w:r>
    </w:p>
    <w:p w:rsidR="00366186" w:rsidRPr="00FC71C8" w:rsidRDefault="00366186" w:rsidP="00366186">
      <w:pPr>
        <w:jc w:val="both"/>
        <w:rPr>
          <w:sz w:val="24"/>
          <w:szCs w:val="24"/>
        </w:rPr>
      </w:pPr>
      <w:r w:rsidRPr="00FC71C8">
        <w:rPr>
          <w:sz w:val="24"/>
          <w:szCs w:val="24"/>
        </w:rPr>
        <w:t xml:space="preserve">4) в документацию о закупке включает </w:t>
      </w:r>
      <w:proofErr w:type="gramStart"/>
      <w:r w:rsidRPr="00FC71C8">
        <w:rPr>
          <w:sz w:val="24"/>
          <w:szCs w:val="24"/>
        </w:rPr>
        <w:t>требование</w:t>
      </w:r>
      <w:proofErr w:type="gramEnd"/>
      <w:r w:rsidRPr="00FC71C8">
        <w:rPr>
          <w:sz w:val="24"/>
          <w:szCs w:val="24"/>
        </w:rPr>
        <w:t xml:space="preserve"> о представлении участником закупки в составе заявки информации о том, что товар внесен в один из реестров, указанных в п. 1.8.22 настоящего Положения.</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1.9. Требования к участникам закупки</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366186" w:rsidRPr="00FC71C8" w:rsidRDefault="00366186" w:rsidP="00366186">
      <w:pPr>
        <w:jc w:val="both"/>
        <w:rPr>
          <w:sz w:val="24"/>
          <w:szCs w:val="24"/>
        </w:rPr>
      </w:pPr>
      <w:r w:rsidRPr="00FC71C8">
        <w:rPr>
          <w:sz w:val="24"/>
          <w:szCs w:val="24"/>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366186" w:rsidRPr="00FC71C8" w:rsidRDefault="00366186" w:rsidP="00366186">
      <w:pPr>
        <w:jc w:val="both"/>
        <w:rPr>
          <w:sz w:val="24"/>
          <w:szCs w:val="24"/>
        </w:rPr>
      </w:pPr>
      <w:r w:rsidRPr="00FC71C8">
        <w:rPr>
          <w:sz w:val="24"/>
          <w:szCs w:val="24"/>
        </w:rPr>
        <w:t>2) участник закупки должен отвечать требованиям документации о закупке;</w:t>
      </w:r>
    </w:p>
    <w:p w:rsidR="00366186" w:rsidRPr="00FC71C8" w:rsidRDefault="00366186" w:rsidP="00366186">
      <w:pPr>
        <w:jc w:val="both"/>
        <w:rPr>
          <w:sz w:val="24"/>
          <w:szCs w:val="24"/>
        </w:rPr>
      </w:pPr>
      <w:r w:rsidRPr="00FC71C8">
        <w:rPr>
          <w:sz w:val="24"/>
          <w:szCs w:val="24"/>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FC71C8" w:rsidRDefault="00366186" w:rsidP="00366186">
      <w:pPr>
        <w:jc w:val="both"/>
        <w:rPr>
          <w:sz w:val="24"/>
          <w:szCs w:val="24"/>
        </w:rPr>
      </w:pPr>
      <w:r w:rsidRPr="00FC71C8">
        <w:rPr>
          <w:sz w:val="24"/>
          <w:szCs w:val="24"/>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FC71C8" w:rsidRDefault="00366186" w:rsidP="00366186">
      <w:pPr>
        <w:jc w:val="both"/>
        <w:rPr>
          <w:sz w:val="24"/>
          <w:szCs w:val="24"/>
        </w:rPr>
      </w:pPr>
      <w:r w:rsidRPr="00FC71C8">
        <w:rPr>
          <w:sz w:val="24"/>
          <w:szCs w:val="24"/>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FC71C8" w:rsidRDefault="00366186" w:rsidP="00366186">
      <w:pPr>
        <w:jc w:val="both"/>
        <w:rPr>
          <w:sz w:val="24"/>
          <w:szCs w:val="24"/>
        </w:rPr>
      </w:pPr>
      <w:r w:rsidRPr="00FC71C8">
        <w:rPr>
          <w:sz w:val="24"/>
          <w:szCs w:val="24"/>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FC71C8" w:rsidRDefault="00366186" w:rsidP="00366186">
      <w:pPr>
        <w:jc w:val="both"/>
        <w:rPr>
          <w:sz w:val="24"/>
          <w:szCs w:val="24"/>
        </w:rPr>
      </w:pPr>
      <w:r w:rsidRPr="00FC71C8">
        <w:rPr>
          <w:sz w:val="24"/>
          <w:szCs w:val="24"/>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FC71C8" w:rsidRDefault="00366186" w:rsidP="00366186">
      <w:pPr>
        <w:jc w:val="both"/>
        <w:rPr>
          <w:sz w:val="24"/>
          <w:szCs w:val="24"/>
        </w:rPr>
      </w:pPr>
      <w:r w:rsidRPr="00FC71C8">
        <w:rPr>
          <w:sz w:val="24"/>
          <w:szCs w:val="24"/>
        </w:rPr>
        <w:t>1.9.2. К участникам закупки не допускается устанавливать требования дискриминационного характера.</w:t>
      </w:r>
    </w:p>
    <w:p w:rsidR="00366186" w:rsidRPr="00FC71C8" w:rsidRDefault="00366186" w:rsidP="00366186">
      <w:pPr>
        <w:jc w:val="both"/>
        <w:rPr>
          <w:sz w:val="24"/>
          <w:szCs w:val="24"/>
        </w:rPr>
      </w:pPr>
      <w:r w:rsidRPr="00FC71C8">
        <w:rPr>
          <w:sz w:val="24"/>
          <w:szCs w:val="24"/>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366186" w:rsidRPr="00FC71C8" w:rsidRDefault="00366186" w:rsidP="00366186">
      <w:pPr>
        <w:jc w:val="both"/>
        <w:rPr>
          <w:sz w:val="24"/>
          <w:szCs w:val="24"/>
        </w:rPr>
      </w:pPr>
      <w:r w:rsidRPr="00FC71C8">
        <w:rPr>
          <w:sz w:val="24"/>
          <w:szCs w:val="24"/>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1.10. Условия допуска к участию</w:t>
      </w:r>
    </w:p>
    <w:p w:rsidR="00366186" w:rsidRPr="00FC71C8" w:rsidRDefault="00366186" w:rsidP="00366186">
      <w:pPr>
        <w:jc w:val="center"/>
        <w:rPr>
          <w:sz w:val="24"/>
          <w:szCs w:val="24"/>
        </w:rPr>
      </w:pPr>
      <w:r w:rsidRPr="00FC71C8">
        <w:rPr>
          <w:sz w:val="24"/>
          <w:szCs w:val="24"/>
        </w:rPr>
        <w:t>и отстранения от участия в закупках</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1.10.1. Комиссия по закупкам отказывает участнику закупки в допуске к участию в процедуре закупки в следующих случаях:</w:t>
      </w:r>
    </w:p>
    <w:p w:rsidR="00366186" w:rsidRPr="00FC71C8" w:rsidRDefault="00366186" w:rsidP="00366186">
      <w:pPr>
        <w:jc w:val="both"/>
        <w:rPr>
          <w:sz w:val="24"/>
          <w:szCs w:val="24"/>
        </w:rPr>
      </w:pPr>
      <w:r w:rsidRPr="00FC71C8">
        <w:rPr>
          <w:sz w:val="24"/>
          <w:szCs w:val="24"/>
        </w:rPr>
        <w:lastRenderedPageBreak/>
        <w:t>1) выявлено несоответствие участника хотя бы одному из требований, перечисленных в п. 1.9.1 настоящего Положения;</w:t>
      </w:r>
    </w:p>
    <w:p w:rsidR="00366186" w:rsidRPr="00FC71C8" w:rsidRDefault="00366186" w:rsidP="00366186">
      <w:pPr>
        <w:jc w:val="both"/>
        <w:rPr>
          <w:sz w:val="24"/>
          <w:szCs w:val="24"/>
        </w:rPr>
      </w:pPr>
      <w:r w:rsidRPr="00FC71C8">
        <w:rPr>
          <w:sz w:val="24"/>
          <w:szCs w:val="24"/>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366186" w:rsidRPr="00FC71C8" w:rsidRDefault="00366186" w:rsidP="00366186">
      <w:pPr>
        <w:jc w:val="both"/>
        <w:rPr>
          <w:sz w:val="24"/>
          <w:szCs w:val="24"/>
        </w:rPr>
      </w:pPr>
      <w:r w:rsidRPr="00FC71C8">
        <w:rPr>
          <w:sz w:val="24"/>
          <w:szCs w:val="24"/>
        </w:rPr>
        <w:t>3) участник закупки не представил документы, необходимые для участия в процедуре закупки;</w:t>
      </w:r>
    </w:p>
    <w:p w:rsidR="00366186" w:rsidRPr="00FC71C8" w:rsidRDefault="00366186" w:rsidP="00366186">
      <w:pPr>
        <w:jc w:val="both"/>
        <w:rPr>
          <w:sz w:val="24"/>
          <w:szCs w:val="24"/>
        </w:rPr>
      </w:pPr>
      <w:r w:rsidRPr="00FC71C8">
        <w:rPr>
          <w:sz w:val="24"/>
          <w:szCs w:val="24"/>
        </w:rPr>
        <w:t>4) в представленных документах или в заявке указаны недостоверные сведения об участнике закупки и (или) о товарах, работах, услугах;</w:t>
      </w:r>
    </w:p>
    <w:p w:rsidR="00366186" w:rsidRPr="00FC71C8" w:rsidRDefault="00366186" w:rsidP="00366186">
      <w:pPr>
        <w:jc w:val="both"/>
        <w:rPr>
          <w:sz w:val="24"/>
          <w:szCs w:val="24"/>
        </w:rPr>
      </w:pPr>
      <w:r w:rsidRPr="00FC71C8">
        <w:rPr>
          <w:sz w:val="24"/>
          <w:szCs w:val="24"/>
        </w:rPr>
        <w:t>5) участник закупки не предоставил обеспечение заявки на участие в закупке, если такое обеспечение предусмотрено документацией о закупке.</w:t>
      </w:r>
    </w:p>
    <w:p w:rsidR="00366186" w:rsidRPr="00FC71C8" w:rsidRDefault="00366186" w:rsidP="00366186">
      <w:pPr>
        <w:jc w:val="both"/>
        <w:rPr>
          <w:sz w:val="24"/>
          <w:szCs w:val="24"/>
        </w:rPr>
      </w:pPr>
      <w:r w:rsidRPr="00FC71C8">
        <w:rPr>
          <w:sz w:val="24"/>
          <w:szCs w:val="24"/>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366186" w:rsidRPr="00FC71C8" w:rsidRDefault="00366186" w:rsidP="00366186">
      <w:pPr>
        <w:jc w:val="both"/>
        <w:rPr>
          <w:sz w:val="24"/>
          <w:szCs w:val="24"/>
        </w:rPr>
      </w:pPr>
      <w:r w:rsidRPr="00FC71C8">
        <w:rPr>
          <w:sz w:val="24"/>
          <w:szCs w:val="24"/>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366186" w:rsidRPr="00FC71C8" w:rsidRDefault="00366186" w:rsidP="00366186">
      <w:pPr>
        <w:jc w:val="both"/>
        <w:rPr>
          <w:sz w:val="24"/>
          <w:szCs w:val="24"/>
        </w:rPr>
      </w:pPr>
      <w:r w:rsidRPr="00FC71C8">
        <w:rPr>
          <w:sz w:val="24"/>
          <w:szCs w:val="24"/>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366186" w:rsidRPr="00FC71C8" w:rsidRDefault="00366186" w:rsidP="00366186">
      <w:pPr>
        <w:jc w:val="both"/>
        <w:rPr>
          <w:sz w:val="24"/>
          <w:szCs w:val="24"/>
        </w:rPr>
      </w:pPr>
      <w:r w:rsidRPr="00FC71C8">
        <w:rPr>
          <w:sz w:val="24"/>
          <w:szCs w:val="24"/>
        </w:rPr>
        <w:t>1) сведения о месте, дате, времени составления протокола;</w:t>
      </w:r>
    </w:p>
    <w:p w:rsidR="00366186" w:rsidRPr="00FC71C8" w:rsidRDefault="00366186" w:rsidP="00366186">
      <w:pPr>
        <w:jc w:val="both"/>
        <w:rPr>
          <w:sz w:val="24"/>
          <w:szCs w:val="24"/>
        </w:rPr>
      </w:pPr>
      <w:r w:rsidRPr="00FC71C8">
        <w:rPr>
          <w:sz w:val="24"/>
          <w:szCs w:val="24"/>
        </w:rPr>
        <w:t>2) фамилии, имена, отчества, должности членов комиссии по закупкам;</w:t>
      </w:r>
    </w:p>
    <w:p w:rsidR="00366186" w:rsidRPr="00FC71C8" w:rsidRDefault="00366186" w:rsidP="00366186">
      <w:pPr>
        <w:jc w:val="both"/>
        <w:rPr>
          <w:sz w:val="24"/>
          <w:szCs w:val="24"/>
        </w:rPr>
      </w:pPr>
      <w:r w:rsidRPr="00FC71C8">
        <w:rPr>
          <w:sz w:val="24"/>
          <w:szCs w:val="24"/>
        </w:rPr>
        <w:t>3) номер заявки, присвоенный оператором электронной площадки при ее получении;</w:t>
      </w:r>
    </w:p>
    <w:p w:rsidR="00366186" w:rsidRPr="00FC71C8" w:rsidRDefault="00366186" w:rsidP="00366186">
      <w:pPr>
        <w:jc w:val="both"/>
        <w:rPr>
          <w:sz w:val="24"/>
          <w:szCs w:val="24"/>
        </w:rPr>
      </w:pPr>
      <w:r w:rsidRPr="00FC71C8">
        <w:rPr>
          <w:sz w:val="24"/>
          <w:szCs w:val="24"/>
        </w:rPr>
        <w:t>4) основание для отстранения в соответствии с п. 1.10.1 Положения;</w:t>
      </w:r>
    </w:p>
    <w:p w:rsidR="00366186" w:rsidRPr="00FC71C8" w:rsidRDefault="00366186" w:rsidP="00366186">
      <w:pPr>
        <w:jc w:val="both"/>
        <w:rPr>
          <w:sz w:val="24"/>
          <w:szCs w:val="24"/>
        </w:rPr>
      </w:pPr>
      <w:r w:rsidRPr="00FC71C8">
        <w:rPr>
          <w:sz w:val="24"/>
          <w:szCs w:val="24"/>
        </w:rPr>
        <w:t>5) обстоятельства, при которых выявлен факт, указанный в п. 1.10.1 Положения;</w:t>
      </w:r>
    </w:p>
    <w:p w:rsidR="00366186" w:rsidRPr="00FC71C8" w:rsidRDefault="00366186" w:rsidP="00366186">
      <w:pPr>
        <w:jc w:val="both"/>
        <w:rPr>
          <w:sz w:val="24"/>
          <w:szCs w:val="24"/>
        </w:rPr>
      </w:pPr>
      <w:r w:rsidRPr="00FC71C8">
        <w:rPr>
          <w:sz w:val="24"/>
          <w:szCs w:val="24"/>
        </w:rPr>
        <w:t>6) сведения, полученные Заказчиком, комиссией по закупкам в подтверждение факта, названного в п. 1.10.1 Положения;</w:t>
      </w:r>
    </w:p>
    <w:p w:rsidR="00366186" w:rsidRPr="00FC71C8" w:rsidRDefault="00366186" w:rsidP="00366186">
      <w:pPr>
        <w:jc w:val="both"/>
        <w:rPr>
          <w:sz w:val="24"/>
          <w:szCs w:val="24"/>
        </w:rPr>
      </w:pPr>
      <w:r w:rsidRPr="00FC71C8">
        <w:rPr>
          <w:sz w:val="24"/>
          <w:szCs w:val="24"/>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366186" w:rsidRPr="00FC71C8" w:rsidRDefault="00366186" w:rsidP="00366186">
      <w:pPr>
        <w:jc w:val="both"/>
        <w:rPr>
          <w:sz w:val="24"/>
          <w:szCs w:val="24"/>
        </w:rPr>
      </w:pPr>
      <w:r w:rsidRPr="00FC71C8">
        <w:rPr>
          <w:sz w:val="24"/>
          <w:szCs w:val="24"/>
        </w:rPr>
        <w:t>Указанный протокол размещается в ЕИС и на электронной площадке не позднее чем через три дня со дня подписания.</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1.11. Порядок заключения и исполнения договора</w:t>
      </w:r>
    </w:p>
    <w:p w:rsidR="00366186" w:rsidRPr="00FC71C8" w:rsidRDefault="00366186" w:rsidP="00366186">
      <w:pPr>
        <w:jc w:val="center"/>
        <w:outlineLvl w:val="1"/>
        <w:rPr>
          <w:sz w:val="24"/>
          <w:szCs w:val="24"/>
        </w:rPr>
      </w:pPr>
      <w:r w:rsidRPr="00FC71C8">
        <w:rPr>
          <w:sz w:val="24"/>
          <w:szCs w:val="24"/>
        </w:rPr>
        <w:t>по результатам конкурентной закупки, осуществляемой</w:t>
      </w:r>
    </w:p>
    <w:p w:rsidR="00366186" w:rsidRPr="00FC71C8" w:rsidRDefault="00366186" w:rsidP="00366186">
      <w:pPr>
        <w:jc w:val="center"/>
        <w:outlineLvl w:val="1"/>
        <w:rPr>
          <w:sz w:val="24"/>
          <w:szCs w:val="24"/>
        </w:rPr>
      </w:pPr>
      <w:r w:rsidRPr="00FC71C8">
        <w:rPr>
          <w:sz w:val="24"/>
          <w:szCs w:val="24"/>
        </w:rPr>
        <w:t>в электронной форме</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1.11.1. Договор заключается Заказчиком в порядке, установленном настоящим Положением, с учетом норм законодательства РФ.</w:t>
      </w:r>
    </w:p>
    <w:p w:rsidR="00366186" w:rsidRPr="00FC71C8" w:rsidRDefault="00366186" w:rsidP="00366186">
      <w:pPr>
        <w:jc w:val="both"/>
        <w:rPr>
          <w:sz w:val="24"/>
          <w:szCs w:val="24"/>
        </w:rPr>
      </w:pPr>
      <w:r w:rsidRPr="00FC71C8">
        <w:rPr>
          <w:sz w:val="24"/>
          <w:szCs w:val="24"/>
        </w:rPr>
        <w:t xml:space="preserve">1.11.2. Договор по результатам проведения конкурентной закупки в электронной форме Заказчик заключает не ранее чем через 10 дней и не позднее чем через 20 дней </w:t>
      </w:r>
      <w:proofErr w:type="gramStart"/>
      <w:r w:rsidRPr="00FC71C8">
        <w:rPr>
          <w:sz w:val="24"/>
          <w:szCs w:val="24"/>
        </w:rPr>
        <w:t>с даты размещения</w:t>
      </w:r>
      <w:proofErr w:type="gramEnd"/>
      <w:r w:rsidRPr="00FC71C8">
        <w:rPr>
          <w:sz w:val="24"/>
          <w:szCs w:val="24"/>
        </w:rPr>
        <w:t xml:space="preserve"> в ЕИС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366186" w:rsidRPr="00FC71C8" w:rsidRDefault="00366186" w:rsidP="00366186">
      <w:pPr>
        <w:jc w:val="both"/>
        <w:rPr>
          <w:sz w:val="24"/>
          <w:szCs w:val="24"/>
        </w:rPr>
      </w:pPr>
      <w:r w:rsidRPr="00FC71C8">
        <w:rPr>
          <w:sz w:val="24"/>
          <w:szCs w:val="24"/>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366186" w:rsidRPr="00FC71C8" w:rsidRDefault="00366186" w:rsidP="00366186">
      <w:pPr>
        <w:jc w:val="both"/>
        <w:rPr>
          <w:sz w:val="24"/>
          <w:szCs w:val="24"/>
        </w:rPr>
      </w:pPr>
      <w:r w:rsidRPr="00FC71C8">
        <w:rPr>
          <w:sz w:val="24"/>
          <w:szCs w:val="24"/>
        </w:rPr>
        <w:t>В течение пяти дней со дня размещения в ЕИС итогового протокола закупки Заказчик размещает в ЕИС и на электронной площадке без своей подписи проект договора, включающий указанные выше сведения.</w:t>
      </w:r>
    </w:p>
    <w:p w:rsidR="00366186" w:rsidRPr="00FC71C8" w:rsidRDefault="00366186" w:rsidP="00366186">
      <w:pPr>
        <w:jc w:val="both"/>
        <w:rPr>
          <w:sz w:val="24"/>
          <w:szCs w:val="24"/>
        </w:rPr>
      </w:pPr>
      <w:r w:rsidRPr="00FC71C8">
        <w:rPr>
          <w:sz w:val="24"/>
          <w:szCs w:val="24"/>
        </w:rPr>
        <w:t xml:space="preserve">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w:t>
      </w:r>
      <w:r w:rsidRPr="00FC71C8">
        <w:rPr>
          <w:sz w:val="24"/>
          <w:szCs w:val="24"/>
        </w:rPr>
        <w:lastRenderedPageBreak/>
        <w:t>установлено в извещении и (или) документации о закупке).</w:t>
      </w:r>
    </w:p>
    <w:p w:rsidR="00366186" w:rsidRPr="00FC71C8" w:rsidRDefault="00366186" w:rsidP="00366186">
      <w:pPr>
        <w:jc w:val="both"/>
        <w:rPr>
          <w:sz w:val="24"/>
          <w:szCs w:val="24"/>
        </w:rPr>
      </w:pPr>
      <w:proofErr w:type="gramStart"/>
      <w:r w:rsidRPr="00FC71C8">
        <w:rPr>
          <w:sz w:val="24"/>
          <w:szCs w:val="24"/>
        </w:rPr>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w:t>
      </w:r>
      <w:proofErr w:type="gramEnd"/>
      <w:r w:rsidRPr="00FC71C8">
        <w:rPr>
          <w:sz w:val="24"/>
          <w:szCs w:val="24"/>
        </w:rPr>
        <w:t xml:space="preserve"> действовать от имени Заказчика, и размещает в ЕИС в день его подписания.</w:t>
      </w:r>
    </w:p>
    <w:p w:rsidR="00366186" w:rsidRPr="00FC71C8" w:rsidRDefault="00366186" w:rsidP="00366186">
      <w:pPr>
        <w:jc w:val="both"/>
        <w:rPr>
          <w:sz w:val="24"/>
          <w:szCs w:val="24"/>
        </w:rPr>
      </w:pPr>
      <w:r w:rsidRPr="00FC71C8">
        <w:rPr>
          <w:sz w:val="24"/>
          <w:szCs w:val="24"/>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FC71C8">
        <w:rPr>
          <w:sz w:val="24"/>
          <w:szCs w:val="24"/>
        </w:rPr>
        <w:t>с даты</w:t>
      </w:r>
      <w:proofErr w:type="gramEnd"/>
      <w:r w:rsidRPr="00FC71C8">
        <w:rPr>
          <w:sz w:val="24"/>
          <w:szCs w:val="24"/>
        </w:rPr>
        <w:t xml:space="preserve"> указанного одобрения. Аналогичный срок действует </w:t>
      </w:r>
      <w:proofErr w:type="gramStart"/>
      <w:r w:rsidRPr="00FC71C8">
        <w:rPr>
          <w:sz w:val="24"/>
          <w:szCs w:val="24"/>
        </w:rPr>
        <w:t>с даты вынесения</w:t>
      </w:r>
      <w:proofErr w:type="gramEnd"/>
      <w:r w:rsidRPr="00FC71C8">
        <w:rPr>
          <w:sz w:val="24"/>
          <w:szCs w:val="24"/>
        </w:rPr>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366186" w:rsidRPr="00FC71C8" w:rsidRDefault="00366186" w:rsidP="00366186">
      <w:pPr>
        <w:jc w:val="both"/>
        <w:rPr>
          <w:sz w:val="24"/>
          <w:szCs w:val="24"/>
        </w:rPr>
      </w:pPr>
      <w:r w:rsidRPr="00FC71C8">
        <w:rPr>
          <w:sz w:val="24"/>
          <w:szCs w:val="24"/>
        </w:rPr>
        <w:t>1.11.3. Договор с единственным поставщиком заключается в следующем порядке.</w:t>
      </w:r>
    </w:p>
    <w:p w:rsidR="00366186" w:rsidRPr="00FC71C8" w:rsidRDefault="00366186" w:rsidP="00366186">
      <w:pPr>
        <w:jc w:val="both"/>
        <w:rPr>
          <w:sz w:val="24"/>
          <w:szCs w:val="24"/>
        </w:rPr>
      </w:pPr>
      <w:r w:rsidRPr="00FC71C8">
        <w:rPr>
          <w:sz w:val="24"/>
          <w:szCs w:val="24"/>
        </w:rPr>
        <w:t>Заказчик передает единственному поставщику два экземпляра проекта договора с согласованными сторонами условиями.</w:t>
      </w:r>
    </w:p>
    <w:p w:rsidR="00366186" w:rsidRPr="00FC71C8" w:rsidRDefault="00366186" w:rsidP="00366186">
      <w:pPr>
        <w:jc w:val="both"/>
        <w:rPr>
          <w:sz w:val="24"/>
          <w:szCs w:val="24"/>
        </w:rPr>
      </w:pPr>
      <w:r w:rsidRPr="00FC71C8">
        <w:rPr>
          <w:sz w:val="24"/>
          <w:szCs w:val="24"/>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366186" w:rsidRPr="00FC71C8" w:rsidRDefault="00366186" w:rsidP="00366186">
      <w:pPr>
        <w:jc w:val="both"/>
        <w:rPr>
          <w:sz w:val="24"/>
          <w:szCs w:val="24"/>
        </w:rPr>
      </w:pPr>
      <w:r w:rsidRPr="00FC71C8">
        <w:rPr>
          <w:sz w:val="24"/>
          <w:szCs w:val="24"/>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366186" w:rsidRPr="00FC71C8" w:rsidRDefault="00366186" w:rsidP="00366186">
      <w:pPr>
        <w:jc w:val="both"/>
        <w:rPr>
          <w:sz w:val="24"/>
          <w:szCs w:val="24"/>
        </w:rPr>
      </w:pPr>
      <w:r w:rsidRPr="00FC71C8">
        <w:rPr>
          <w:sz w:val="24"/>
          <w:szCs w:val="24"/>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366186" w:rsidRPr="00FC71C8" w:rsidRDefault="00366186" w:rsidP="00366186">
      <w:pPr>
        <w:jc w:val="both"/>
        <w:rPr>
          <w:sz w:val="24"/>
          <w:szCs w:val="24"/>
        </w:rPr>
      </w:pPr>
      <w:r w:rsidRPr="00FC71C8">
        <w:rPr>
          <w:sz w:val="24"/>
          <w:szCs w:val="24"/>
        </w:rPr>
        <w:t>1) место, дату и время составления протокола;</w:t>
      </w:r>
    </w:p>
    <w:p w:rsidR="00366186" w:rsidRPr="00FC71C8" w:rsidRDefault="00366186" w:rsidP="00366186">
      <w:pPr>
        <w:jc w:val="both"/>
        <w:rPr>
          <w:sz w:val="24"/>
          <w:szCs w:val="24"/>
        </w:rPr>
      </w:pPr>
      <w:r w:rsidRPr="00FC71C8">
        <w:rPr>
          <w:sz w:val="24"/>
          <w:szCs w:val="24"/>
        </w:rPr>
        <w:t>2) наименование предмета закупки и номер закупки;</w:t>
      </w:r>
    </w:p>
    <w:p w:rsidR="00366186" w:rsidRPr="00FC71C8" w:rsidRDefault="00366186" w:rsidP="00366186">
      <w:pPr>
        <w:jc w:val="both"/>
        <w:rPr>
          <w:sz w:val="24"/>
          <w:szCs w:val="24"/>
        </w:rPr>
      </w:pPr>
      <w:r w:rsidRPr="00FC71C8">
        <w:rPr>
          <w:sz w:val="24"/>
          <w:szCs w:val="24"/>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366186" w:rsidRPr="00FC71C8" w:rsidRDefault="00366186" w:rsidP="00366186">
      <w:pPr>
        <w:jc w:val="both"/>
        <w:rPr>
          <w:sz w:val="24"/>
          <w:szCs w:val="24"/>
        </w:rPr>
      </w:pPr>
      <w:r w:rsidRPr="00FC71C8">
        <w:rPr>
          <w:sz w:val="24"/>
          <w:szCs w:val="24"/>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366186" w:rsidRPr="00FC71C8" w:rsidRDefault="00366186" w:rsidP="00366186">
      <w:pPr>
        <w:jc w:val="both"/>
        <w:rPr>
          <w:sz w:val="24"/>
          <w:szCs w:val="24"/>
        </w:rPr>
      </w:pPr>
      <w:r w:rsidRPr="00FC71C8">
        <w:rPr>
          <w:sz w:val="24"/>
          <w:szCs w:val="24"/>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FC71C8">
        <w:rPr>
          <w:sz w:val="24"/>
          <w:szCs w:val="24"/>
        </w:rPr>
        <w:t>случае</w:t>
      </w:r>
      <w:proofErr w:type="gramEnd"/>
      <w:r w:rsidRPr="00FC71C8">
        <w:rPr>
          <w:sz w:val="24"/>
          <w:szCs w:val="24"/>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366186" w:rsidRPr="00FC71C8" w:rsidRDefault="00366186" w:rsidP="00366186">
      <w:pPr>
        <w:jc w:val="both"/>
        <w:rPr>
          <w:sz w:val="24"/>
          <w:szCs w:val="24"/>
        </w:rPr>
      </w:pPr>
      <w:r w:rsidRPr="00FC71C8">
        <w:rPr>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366186" w:rsidRPr="00FC71C8" w:rsidRDefault="00366186" w:rsidP="00366186">
      <w:pPr>
        <w:jc w:val="both"/>
        <w:rPr>
          <w:sz w:val="24"/>
          <w:szCs w:val="24"/>
        </w:rPr>
      </w:pPr>
      <w:r w:rsidRPr="00FC71C8">
        <w:rPr>
          <w:sz w:val="24"/>
          <w:szCs w:val="24"/>
        </w:rPr>
        <w:t>1.11.5. Участник закупки признается уклонившимся от заключения договора в случае, когда:</w:t>
      </w:r>
    </w:p>
    <w:p w:rsidR="00366186" w:rsidRPr="00FC71C8" w:rsidRDefault="00366186" w:rsidP="00366186">
      <w:pPr>
        <w:jc w:val="both"/>
        <w:rPr>
          <w:sz w:val="24"/>
          <w:szCs w:val="24"/>
        </w:rPr>
      </w:pPr>
      <w:r w:rsidRPr="00FC71C8">
        <w:rPr>
          <w:sz w:val="24"/>
          <w:szCs w:val="24"/>
        </w:rPr>
        <w:t>1) не представил подписанный договор (отказался от заключения договора) в редакции Заказчика в срок, определенный настоящим Положением;</w:t>
      </w:r>
    </w:p>
    <w:p w:rsidR="00366186" w:rsidRPr="00FC71C8" w:rsidRDefault="00366186" w:rsidP="00366186">
      <w:pPr>
        <w:jc w:val="both"/>
        <w:rPr>
          <w:sz w:val="24"/>
          <w:szCs w:val="24"/>
        </w:rPr>
      </w:pPr>
      <w:r w:rsidRPr="00FC71C8">
        <w:rPr>
          <w:sz w:val="24"/>
          <w:szCs w:val="24"/>
        </w:rPr>
        <w:t xml:space="preserve">2) не предоставил обеспечение исполнения договора в срок, установленный документацией </w:t>
      </w:r>
      <w:r w:rsidRPr="00FC71C8">
        <w:rPr>
          <w:sz w:val="24"/>
          <w:szCs w:val="24"/>
        </w:rPr>
        <w:lastRenderedPageBreak/>
        <w:t>(извещением)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366186" w:rsidRPr="00FC71C8" w:rsidRDefault="00366186" w:rsidP="00366186">
      <w:pPr>
        <w:jc w:val="both"/>
        <w:rPr>
          <w:sz w:val="24"/>
          <w:szCs w:val="24"/>
        </w:rPr>
      </w:pPr>
      <w:r w:rsidRPr="00FC71C8">
        <w:rPr>
          <w:sz w:val="24"/>
          <w:szCs w:val="24"/>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366186" w:rsidRPr="00FC71C8" w:rsidRDefault="00366186" w:rsidP="00366186">
      <w:pPr>
        <w:jc w:val="both"/>
        <w:rPr>
          <w:sz w:val="24"/>
          <w:szCs w:val="24"/>
        </w:rPr>
      </w:pPr>
      <w:r w:rsidRPr="00FC71C8">
        <w:rPr>
          <w:sz w:val="24"/>
          <w:szCs w:val="24"/>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366186" w:rsidRPr="00FC71C8" w:rsidRDefault="00366186" w:rsidP="00366186">
      <w:pPr>
        <w:jc w:val="both"/>
        <w:rPr>
          <w:sz w:val="24"/>
          <w:szCs w:val="24"/>
        </w:rPr>
      </w:pPr>
      <w:r w:rsidRPr="00FC71C8">
        <w:rPr>
          <w:sz w:val="24"/>
          <w:szCs w:val="24"/>
        </w:rPr>
        <w:t>1) место, дата и время составления протокола;</w:t>
      </w:r>
    </w:p>
    <w:p w:rsidR="00366186" w:rsidRPr="00FC71C8" w:rsidRDefault="00366186" w:rsidP="00366186">
      <w:pPr>
        <w:jc w:val="both"/>
        <w:rPr>
          <w:sz w:val="24"/>
          <w:szCs w:val="24"/>
        </w:rPr>
      </w:pPr>
      <w:r w:rsidRPr="00FC71C8">
        <w:rPr>
          <w:sz w:val="24"/>
          <w:szCs w:val="24"/>
        </w:rPr>
        <w:t>2) наименование лица, которое уклонилось от заключения договора;</w:t>
      </w:r>
    </w:p>
    <w:p w:rsidR="00366186" w:rsidRPr="00FC71C8" w:rsidRDefault="00366186" w:rsidP="00366186">
      <w:pPr>
        <w:jc w:val="both"/>
        <w:rPr>
          <w:sz w:val="24"/>
          <w:szCs w:val="24"/>
        </w:rPr>
      </w:pPr>
      <w:r w:rsidRPr="00FC71C8">
        <w:rPr>
          <w:sz w:val="24"/>
          <w:szCs w:val="24"/>
        </w:rPr>
        <w:t>3) факты, на основании которых лицо признано уклонившимся от заключения договора.</w:t>
      </w:r>
    </w:p>
    <w:p w:rsidR="00366186" w:rsidRPr="00FC71C8" w:rsidRDefault="00366186" w:rsidP="00366186">
      <w:pPr>
        <w:jc w:val="both"/>
        <w:rPr>
          <w:sz w:val="24"/>
          <w:szCs w:val="24"/>
        </w:rPr>
      </w:pPr>
      <w:r w:rsidRPr="00FC71C8">
        <w:rPr>
          <w:sz w:val="24"/>
          <w:szCs w:val="24"/>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и на электронной площадке не позднее чем через три дня со дня подписания.</w:t>
      </w:r>
    </w:p>
    <w:p w:rsidR="00366186" w:rsidRPr="00FC71C8" w:rsidRDefault="00366186" w:rsidP="00366186">
      <w:pPr>
        <w:jc w:val="both"/>
        <w:rPr>
          <w:sz w:val="24"/>
          <w:szCs w:val="24"/>
        </w:rPr>
      </w:pPr>
      <w:r w:rsidRPr="00FC71C8">
        <w:rPr>
          <w:sz w:val="24"/>
          <w:szCs w:val="24"/>
        </w:rPr>
        <w:t xml:space="preserve">1.11.7. В </w:t>
      </w:r>
      <w:proofErr w:type="gramStart"/>
      <w:r w:rsidRPr="00FC71C8">
        <w:rPr>
          <w:sz w:val="24"/>
          <w:szCs w:val="24"/>
        </w:rPr>
        <w:t>случае</w:t>
      </w:r>
      <w:proofErr w:type="gramEnd"/>
      <w:r w:rsidRPr="00FC71C8">
        <w:rPr>
          <w:sz w:val="24"/>
          <w:szCs w:val="24"/>
        </w:rPr>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366186" w:rsidRPr="00FC71C8" w:rsidRDefault="00366186" w:rsidP="00366186">
      <w:pPr>
        <w:jc w:val="both"/>
        <w:rPr>
          <w:sz w:val="24"/>
          <w:szCs w:val="24"/>
        </w:rPr>
      </w:pPr>
      <w:r w:rsidRPr="00FC71C8">
        <w:rPr>
          <w:sz w:val="24"/>
          <w:szCs w:val="24"/>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366186" w:rsidRPr="00FC71C8" w:rsidRDefault="00366186" w:rsidP="00366186">
      <w:pPr>
        <w:jc w:val="both"/>
        <w:rPr>
          <w:sz w:val="24"/>
          <w:szCs w:val="24"/>
        </w:rPr>
      </w:pPr>
      <w:r w:rsidRPr="00FC71C8">
        <w:rPr>
          <w:sz w:val="24"/>
          <w:szCs w:val="24"/>
        </w:rPr>
        <w:t>В течение пяти дней со дня размещения в ЕИС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366186" w:rsidRPr="00FC71C8" w:rsidRDefault="00366186" w:rsidP="00366186">
      <w:pPr>
        <w:jc w:val="both"/>
        <w:rPr>
          <w:sz w:val="24"/>
          <w:szCs w:val="24"/>
        </w:rPr>
      </w:pPr>
      <w:r w:rsidRPr="00FC71C8">
        <w:rPr>
          <w:sz w:val="24"/>
          <w:szCs w:val="24"/>
        </w:rPr>
        <w:t>Договор с таким лицом заключается в порядке, указанном в п. 1.11.4 настоящего Положения.</w:t>
      </w:r>
    </w:p>
    <w:p w:rsidR="00366186" w:rsidRPr="00FC71C8" w:rsidRDefault="00366186" w:rsidP="00366186">
      <w:pPr>
        <w:jc w:val="both"/>
        <w:rPr>
          <w:sz w:val="24"/>
          <w:szCs w:val="24"/>
        </w:rPr>
      </w:pPr>
      <w:r w:rsidRPr="00FC71C8">
        <w:rPr>
          <w:sz w:val="24"/>
          <w:szCs w:val="24"/>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366186" w:rsidRPr="00FC71C8" w:rsidRDefault="00366186" w:rsidP="00366186">
      <w:pPr>
        <w:jc w:val="both"/>
        <w:rPr>
          <w:sz w:val="24"/>
          <w:szCs w:val="24"/>
        </w:rPr>
      </w:pPr>
      <w:r w:rsidRPr="00FC71C8">
        <w:rPr>
          <w:sz w:val="24"/>
          <w:szCs w:val="24"/>
        </w:rPr>
        <w:t xml:space="preserve">1.11.9. Цена договора является твердой и может изменяться </w:t>
      </w:r>
      <w:r w:rsidRPr="00FC71C8">
        <w:rPr>
          <w:rStyle w:val="afff4"/>
          <w:i w:val="0"/>
          <w:sz w:val="24"/>
          <w:szCs w:val="24"/>
        </w:rPr>
        <w:t>только по соглашению сторон в</w:t>
      </w:r>
      <w:r w:rsidRPr="00FC71C8">
        <w:rPr>
          <w:sz w:val="24"/>
          <w:szCs w:val="24"/>
        </w:rPr>
        <w:t xml:space="preserve"> следующих случаях:</w:t>
      </w:r>
    </w:p>
    <w:p w:rsidR="00366186" w:rsidRPr="00FC71C8" w:rsidRDefault="00366186" w:rsidP="00366186">
      <w:pPr>
        <w:jc w:val="both"/>
        <w:rPr>
          <w:sz w:val="24"/>
          <w:szCs w:val="24"/>
        </w:rPr>
      </w:pPr>
      <w:r w:rsidRPr="00FC71C8">
        <w:rPr>
          <w:sz w:val="24"/>
          <w:szCs w:val="24"/>
        </w:rPr>
        <w:t>1) цена снижается без изменения, предусмотренного договором количества товаров, объема работ, услуг и иных условий исполнения договора;</w:t>
      </w:r>
    </w:p>
    <w:p w:rsidR="00366186" w:rsidRPr="00FC71C8" w:rsidRDefault="00366186" w:rsidP="00366186">
      <w:pPr>
        <w:pStyle w:val="ConsNormal"/>
        <w:rPr>
          <w:rFonts w:ascii="Times New Roman" w:hAnsi="Times New Roman" w:cs="Times New Roman"/>
          <w:sz w:val="24"/>
          <w:szCs w:val="24"/>
        </w:rPr>
      </w:pPr>
      <w:r w:rsidRPr="00FC71C8">
        <w:rPr>
          <w:rFonts w:ascii="Times New Roman" w:hAnsi="Times New Roman" w:cs="Times New Roman"/>
          <w:sz w:val="24"/>
          <w:szCs w:val="24"/>
        </w:rPr>
        <w:t>2) изменился размер ставки налога на добавленную стоимость;</w:t>
      </w:r>
    </w:p>
    <w:p w:rsidR="00366186" w:rsidRPr="00FC71C8" w:rsidRDefault="00366186" w:rsidP="00366186">
      <w:pPr>
        <w:jc w:val="both"/>
        <w:rPr>
          <w:sz w:val="24"/>
          <w:szCs w:val="24"/>
        </w:rPr>
      </w:pPr>
      <w:r w:rsidRPr="00FC71C8">
        <w:rPr>
          <w:sz w:val="24"/>
          <w:szCs w:val="24"/>
        </w:rPr>
        <w:t>3) изменились в соответствии с законодательством Российской Федерации регулируемые цены (тарифы) на товары, работы, услуги;</w:t>
      </w:r>
    </w:p>
    <w:p w:rsidR="00366186" w:rsidRPr="00FC71C8" w:rsidRDefault="00366186" w:rsidP="00366186">
      <w:pPr>
        <w:jc w:val="both"/>
        <w:rPr>
          <w:sz w:val="24"/>
          <w:szCs w:val="24"/>
        </w:rPr>
      </w:pPr>
      <w:r w:rsidRPr="00FC71C8">
        <w:rPr>
          <w:sz w:val="24"/>
          <w:szCs w:val="24"/>
        </w:rPr>
        <w:t>4) возможность изменить цену договора предусмотрена таким договором.</w:t>
      </w:r>
    </w:p>
    <w:p w:rsidR="00366186" w:rsidRPr="00FC71C8" w:rsidRDefault="00366186" w:rsidP="00366186">
      <w:pPr>
        <w:jc w:val="both"/>
        <w:rPr>
          <w:sz w:val="24"/>
          <w:szCs w:val="24"/>
        </w:rPr>
      </w:pPr>
      <w:r w:rsidRPr="00FC71C8">
        <w:rPr>
          <w:sz w:val="24"/>
          <w:szCs w:val="24"/>
        </w:rPr>
        <w:t xml:space="preserve">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w:t>
      </w:r>
      <w:r w:rsidRPr="00FC71C8">
        <w:rPr>
          <w:sz w:val="24"/>
          <w:szCs w:val="24"/>
        </w:rPr>
        <w:lastRenderedPageBreak/>
        <w:t>аукциона), с которым заключается договор, на количество товара, установленное в документации о закупках.</w:t>
      </w:r>
    </w:p>
    <w:p w:rsidR="00366186" w:rsidRPr="00FC71C8" w:rsidRDefault="00366186" w:rsidP="00366186">
      <w:pPr>
        <w:jc w:val="both"/>
        <w:rPr>
          <w:sz w:val="24"/>
          <w:szCs w:val="24"/>
        </w:rPr>
      </w:pPr>
      <w:r w:rsidRPr="00FC71C8">
        <w:rPr>
          <w:sz w:val="24"/>
          <w:szCs w:val="24"/>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FC71C8">
        <w:rPr>
          <w:sz w:val="24"/>
          <w:szCs w:val="24"/>
        </w:rPr>
        <w:t>указанными</w:t>
      </w:r>
      <w:proofErr w:type="gramEnd"/>
      <w:r w:rsidRPr="00FC71C8">
        <w:rPr>
          <w:sz w:val="24"/>
          <w:szCs w:val="24"/>
        </w:rPr>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366186" w:rsidRPr="00FC71C8" w:rsidRDefault="00366186" w:rsidP="00366186">
      <w:pPr>
        <w:jc w:val="both"/>
        <w:rPr>
          <w:sz w:val="24"/>
          <w:szCs w:val="24"/>
        </w:rPr>
      </w:pPr>
      <w:r w:rsidRPr="00FC71C8">
        <w:rPr>
          <w:sz w:val="24"/>
          <w:szCs w:val="24"/>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366186" w:rsidRPr="00FC71C8" w:rsidRDefault="00366186" w:rsidP="00366186">
      <w:pPr>
        <w:jc w:val="both"/>
        <w:rPr>
          <w:sz w:val="24"/>
          <w:szCs w:val="24"/>
        </w:rPr>
      </w:pPr>
      <w:r w:rsidRPr="00FC71C8">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366186" w:rsidRPr="00FC71C8" w:rsidRDefault="00366186" w:rsidP="00366186">
      <w:pPr>
        <w:jc w:val="both"/>
        <w:rPr>
          <w:sz w:val="24"/>
          <w:szCs w:val="24"/>
        </w:rPr>
      </w:pPr>
      <w:r w:rsidRPr="00FC71C8">
        <w:rPr>
          <w:sz w:val="24"/>
          <w:szCs w:val="24"/>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FC71C8">
        <w:rPr>
          <w:sz w:val="24"/>
          <w:szCs w:val="24"/>
        </w:rPr>
        <w:t>указанными</w:t>
      </w:r>
      <w:proofErr w:type="gramEnd"/>
      <w:r w:rsidRPr="00FC71C8">
        <w:rPr>
          <w:sz w:val="24"/>
          <w:szCs w:val="24"/>
        </w:rPr>
        <w:t xml:space="preserve"> в договоре.</w:t>
      </w:r>
    </w:p>
    <w:p w:rsidR="00366186" w:rsidRPr="00FC71C8" w:rsidRDefault="00366186" w:rsidP="00366186">
      <w:pPr>
        <w:jc w:val="both"/>
        <w:rPr>
          <w:sz w:val="24"/>
          <w:szCs w:val="24"/>
        </w:rPr>
      </w:pPr>
      <w:r w:rsidRPr="00FC71C8">
        <w:rPr>
          <w:sz w:val="24"/>
          <w:szCs w:val="24"/>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366186" w:rsidRPr="00FC71C8" w:rsidRDefault="00366186" w:rsidP="00366186">
      <w:pPr>
        <w:jc w:val="both"/>
        <w:rPr>
          <w:sz w:val="24"/>
          <w:szCs w:val="24"/>
        </w:rPr>
      </w:pPr>
      <w:r w:rsidRPr="00FC71C8">
        <w:rPr>
          <w:sz w:val="24"/>
          <w:szCs w:val="24"/>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366186" w:rsidRPr="00FC71C8" w:rsidRDefault="00366186" w:rsidP="00366186">
      <w:pPr>
        <w:jc w:val="both"/>
        <w:rPr>
          <w:sz w:val="24"/>
          <w:szCs w:val="24"/>
        </w:rPr>
      </w:pPr>
      <w:r w:rsidRPr="00FC71C8">
        <w:rPr>
          <w:sz w:val="24"/>
          <w:szCs w:val="24"/>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366186" w:rsidRPr="00FC71C8" w:rsidRDefault="00366186" w:rsidP="00366186">
      <w:pPr>
        <w:jc w:val="both"/>
        <w:rPr>
          <w:sz w:val="24"/>
          <w:szCs w:val="24"/>
        </w:rPr>
      </w:pPr>
      <w:r w:rsidRPr="00FC71C8">
        <w:rPr>
          <w:sz w:val="24"/>
          <w:szCs w:val="24"/>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366186" w:rsidRPr="00FC71C8" w:rsidRDefault="00366186" w:rsidP="00366186">
      <w:pPr>
        <w:jc w:val="both"/>
        <w:rPr>
          <w:sz w:val="24"/>
          <w:szCs w:val="24"/>
        </w:rPr>
      </w:pPr>
      <w:r w:rsidRPr="00FC71C8">
        <w:rPr>
          <w:sz w:val="24"/>
          <w:szCs w:val="24"/>
        </w:rPr>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w:t>
      </w:r>
      <w:r>
        <w:rPr>
          <w:sz w:val="24"/>
          <w:szCs w:val="24"/>
        </w:rPr>
        <w:t xml:space="preserve"> </w:t>
      </w:r>
      <w:r w:rsidRPr="00FC71C8">
        <w:rPr>
          <w:sz w:val="24"/>
          <w:szCs w:val="24"/>
        </w:rPr>
        <w:t>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p w:rsidR="00366186" w:rsidRPr="00FC71C8" w:rsidRDefault="00366186" w:rsidP="00366186">
      <w:pPr>
        <w:jc w:val="both"/>
        <w:rPr>
          <w:sz w:val="24"/>
          <w:szCs w:val="24"/>
        </w:rPr>
      </w:pPr>
      <w:r w:rsidRPr="00FC71C8">
        <w:rPr>
          <w:sz w:val="24"/>
          <w:szCs w:val="24"/>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366186" w:rsidRPr="00FC71C8" w:rsidRDefault="00366186" w:rsidP="00366186">
      <w:pPr>
        <w:jc w:val="both"/>
        <w:rPr>
          <w:sz w:val="24"/>
          <w:szCs w:val="24"/>
        </w:rPr>
      </w:pPr>
      <w:r w:rsidRPr="00FC71C8">
        <w:rPr>
          <w:sz w:val="24"/>
          <w:szCs w:val="24"/>
        </w:rPr>
        <w:t>1.11.18. С учетом особенностей предмета закупки в договоре могут устанавливаться иные меры ответственности за нарушение его условий.</w:t>
      </w:r>
    </w:p>
    <w:p w:rsidR="00366186" w:rsidRPr="00FC71C8" w:rsidRDefault="00366186" w:rsidP="00366186">
      <w:pPr>
        <w:jc w:val="both"/>
        <w:rPr>
          <w:sz w:val="24"/>
          <w:szCs w:val="24"/>
        </w:rPr>
      </w:pPr>
      <w:r w:rsidRPr="00FC71C8">
        <w:rPr>
          <w:sz w:val="24"/>
          <w:szCs w:val="24"/>
        </w:rPr>
        <w:t xml:space="preserve">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w:t>
      </w:r>
      <w:r w:rsidRPr="00FC71C8">
        <w:rPr>
          <w:sz w:val="24"/>
          <w:szCs w:val="24"/>
        </w:rPr>
        <w:lastRenderedPageBreak/>
        <w:t>одностороннем порядке по основаниям, предусмотренным Гражданским кодексом РФ.</w:t>
      </w:r>
    </w:p>
    <w:p w:rsidR="00366186" w:rsidRPr="00FC71C8" w:rsidRDefault="00366186" w:rsidP="00366186">
      <w:pPr>
        <w:jc w:val="both"/>
        <w:rPr>
          <w:sz w:val="24"/>
          <w:szCs w:val="24"/>
        </w:rPr>
      </w:pPr>
    </w:p>
    <w:p w:rsidR="00366186" w:rsidRPr="00FC71C8" w:rsidRDefault="00366186" w:rsidP="00366186">
      <w:pPr>
        <w:jc w:val="center"/>
        <w:outlineLvl w:val="1"/>
        <w:rPr>
          <w:sz w:val="24"/>
          <w:szCs w:val="24"/>
        </w:rPr>
      </w:pPr>
      <w:r w:rsidRPr="00FC71C8">
        <w:rPr>
          <w:sz w:val="24"/>
          <w:szCs w:val="24"/>
        </w:rPr>
        <w:t>1.12. Реестр заключенных договоров</w:t>
      </w:r>
    </w:p>
    <w:p w:rsidR="00366186" w:rsidRPr="00FC71C8" w:rsidRDefault="00366186" w:rsidP="00366186">
      <w:pPr>
        <w:jc w:val="both"/>
        <w:rPr>
          <w:sz w:val="24"/>
          <w:szCs w:val="24"/>
        </w:rPr>
      </w:pPr>
    </w:p>
    <w:p w:rsidR="00366186" w:rsidRPr="00FC71C8" w:rsidRDefault="00366186" w:rsidP="00366186">
      <w:pPr>
        <w:jc w:val="both"/>
        <w:rPr>
          <w:sz w:val="24"/>
          <w:szCs w:val="24"/>
        </w:rPr>
      </w:pPr>
      <w:r w:rsidRPr="00FC71C8">
        <w:rPr>
          <w:sz w:val="24"/>
          <w:szCs w:val="24"/>
        </w:rPr>
        <w:t xml:space="preserve">1.12.1. </w:t>
      </w:r>
      <w:proofErr w:type="gramStart"/>
      <w:r w:rsidRPr="00FC71C8">
        <w:rPr>
          <w:sz w:val="24"/>
          <w:szCs w:val="24"/>
        </w:rPr>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FC71C8">
        <w:rPr>
          <w:sz w:val="24"/>
          <w:szCs w:val="24"/>
        </w:rPr>
        <w:t xml:space="preserve"> результатам закупки".</w:t>
      </w:r>
    </w:p>
    <w:p w:rsidR="00366186" w:rsidRPr="00FC71C8" w:rsidRDefault="00366186" w:rsidP="00366186">
      <w:pPr>
        <w:jc w:val="both"/>
        <w:rPr>
          <w:sz w:val="24"/>
          <w:szCs w:val="24"/>
        </w:rPr>
      </w:pPr>
      <w:r w:rsidRPr="00FC71C8">
        <w:rPr>
          <w:sz w:val="24"/>
          <w:szCs w:val="24"/>
        </w:rPr>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FC71C8">
        <w:rPr>
          <w:sz w:val="24"/>
          <w:szCs w:val="24"/>
        </w:rPr>
        <w:t>с даты заключения</w:t>
      </w:r>
      <w:proofErr w:type="gramEnd"/>
      <w:r w:rsidRPr="00FC71C8">
        <w:rPr>
          <w:sz w:val="24"/>
          <w:szCs w:val="24"/>
        </w:rPr>
        <w:t xml:space="preserve"> таких договоров.</w:t>
      </w:r>
    </w:p>
    <w:p w:rsidR="00366186" w:rsidRPr="00FC71C8" w:rsidRDefault="00366186" w:rsidP="00366186">
      <w:pPr>
        <w:jc w:val="both"/>
        <w:rPr>
          <w:sz w:val="24"/>
          <w:szCs w:val="24"/>
        </w:rPr>
      </w:pPr>
      <w:r w:rsidRPr="00FC71C8">
        <w:rPr>
          <w:sz w:val="24"/>
          <w:szCs w:val="24"/>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366186" w:rsidRPr="00FC71C8" w:rsidRDefault="00366186" w:rsidP="00366186">
      <w:pPr>
        <w:jc w:val="both"/>
        <w:rPr>
          <w:sz w:val="24"/>
          <w:szCs w:val="24"/>
        </w:rPr>
      </w:pPr>
      <w:r w:rsidRPr="00FC71C8">
        <w:rPr>
          <w:sz w:val="24"/>
          <w:szCs w:val="24"/>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366186" w:rsidRPr="00FC71C8" w:rsidRDefault="00366186" w:rsidP="00366186">
      <w:pPr>
        <w:jc w:val="both"/>
        <w:rPr>
          <w:sz w:val="24"/>
          <w:szCs w:val="24"/>
        </w:rPr>
      </w:pPr>
      <w:r w:rsidRPr="00FC71C8">
        <w:rPr>
          <w:sz w:val="24"/>
          <w:szCs w:val="24"/>
        </w:rPr>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FC71C8">
        <w:rPr>
          <w:sz w:val="24"/>
          <w:szCs w:val="24"/>
        </w:rPr>
        <w:t>с даты исполнения</w:t>
      </w:r>
      <w:proofErr w:type="gramEnd"/>
      <w:r w:rsidRPr="00FC71C8">
        <w:rPr>
          <w:sz w:val="24"/>
          <w:szCs w:val="24"/>
        </w:rPr>
        <w:t xml:space="preserve"> или расторжения договора.</w:t>
      </w:r>
    </w:p>
    <w:p w:rsidR="00366186" w:rsidRPr="00FC71C8" w:rsidRDefault="00366186" w:rsidP="00366186">
      <w:pPr>
        <w:jc w:val="both"/>
        <w:rPr>
          <w:sz w:val="24"/>
          <w:szCs w:val="24"/>
        </w:rPr>
      </w:pPr>
      <w:r w:rsidRPr="00FC71C8">
        <w:rPr>
          <w:sz w:val="24"/>
          <w:szCs w:val="24"/>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366186" w:rsidRPr="00FC71C8" w:rsidRDefault="00366186" w:rsidP="00366186">
      <w:pPr>
        <w:jc w:val="both"/>
        <w:rPr>
          <w:sz w:val="24"/>
          <w:szCs w:val="24"/>
        </w:rPr>
      </w:pPr>
      <w:r w:rsidRPr="00FC71C8">
        <w:rPr>
          <w:sz w:val="24"/>
          <w:szCs w:val="24"/>
        </w:rPr>
        <w:t>1.12.6. В реестр договоров не вносятся сведения и не передаются документы, которые в соответствии с Законом N 223-ФЗ не подлежат размещению в ЕИС.</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 Закупка путем проведения конкурса в электронной форме</w:t>
      </w:r>
    </w:p>
    <w:p w:rsidR="00366186" w:rsidRPr="00FC71C8" w:rsidRDefault="00366186" w:rsidP="00366186">
      <w:pPr>
        <w:adjustRightInd w:val="0"/>
        <w:jc w:val="center"/>
        <w:outlineLvl w:val="1"/>
        <w:rPr>
          <w:sz w:val="24"/>
          <w:szCs w:val="24"/>
        </w:rPr>
      </w:pPr>
    </w:p>
    <w:p w:rsidR="00366186" w:rsidRPr="00FC71C8" w:rsidRDefault="00366186" w:rsidP="00366186">
      <w:pPr>
        <w:adjustRightInd w:val="0"/>
        <w:jc w:val="center"/>
        <w:outlineLvl w:val="1"/>
        <w:rPr>
          <w:sz w:val="24"/>
          <w:szCs w:val="24"/>
        </w:rPr>
      </w:pPr>
      <w:r w:rsidRPr="00FC71C8">
        <w:rPr>
          <w:sz w:val="24"/>
          <w:szCs w:val="24"/>
        </w:rPr>
        <w:t>2.1. Конкурс на право заключения договора</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center"/>
        <w:rPr>
          <w:sz w:val="24"/>
          <w:szCs w:val="24"/>
        </w:rPr>
      </w:pPr>
    </w:p>
    <w:p w:rsidR="00366186" w:rsidRPr="00FC71C8" w:rsidRDefault="00366186" w:rsidP="00366186">
      <w:pPr>
        <w:adjustRightInd w:val="0"/>
        <w:jc w:val="both"/>
        <w:rPr>
          <w:sz w:val="24"/>
          <w:szCs w:val="24"/>
        </w:rPr>
      </w:pPr>
      <w:r w:rsidRPr="00FC71C8">
        <w:rPr>
          <w:sz w:val="24"/>
          <w:szCs w:val="24"/>
        </w:rPr>
        <w:t xml:space="preserve">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w:t>
      </w:r>
      <w:proofErr w:type="gramStart"/>
      <w:r w:rsidRPr="00FC71C8">
        <w:rPr>
          <w:sz w:val="24"/>
          <w:szCs w:val="24"/>
        </w:rPr>
        <w:t>числе</w:t>
      </w:r>
      <w:proofErr w:type="gramEnd"/>
      <w:r w:rsidRPr="00FC71C8">
        <w:rPr>
          <w:sz w:val="24"/>
          <w:szCs w:val="24"/>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366186" w:rsidRPr="00FC71C8" w:rsidRDefault="00366186" w:rsidP="00366186">
      <w:pPr>
        <w:adjustRightInd w:val="0"/>
        <w:jc w:val="both"/>
        <w:rPr>
          <w:sz w:val="24"/>
          <w:szCs w:val="24"/>
        </w:rPr>
      </w:pPr>
      <w:r w:rsidRPr="00FC71C8">
        <w:rPr>
          <w:sz w:val="24"/>
          <w:szCs w:val="24"/>
        </w:rPr>
        <w:t>2.1.2. Не допускается взимать с участников плату за участие в конкурсе.</w:t>
      </w:r>
    </w:p>
    <w:p w:rsidR="00366186" w:rsidRPr="00FC71C8" w:rsidRDefault="00366186" w:rsidP="00366186">
      <w:pPr>
        <w:adjustRightInd w:val="0"/>
        <w:jc w:val="both"/>
        <w:rPr>
          <w:sz w:val="24"/>
          <w:szCs w:val="24"/>
        </w:rPr>
      </w:pPr>
      <w:r w:rsidRPr="00FC71C8">
        <w:rPr>
          <w:sz w:val="24"/>
          <w:szCs w:val="24"/>
        </w:rPr>
        <w:t>2.1.3. 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2.2. Извещение о проведении конкурса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2.2.1. В извещении о проведении конкурса должны быть указаны сведения в соответствии с п. 1.8.7 настоящего Положения. </w:t>
      </w:r>
    </w:p>
    <w:p w:rsidR="00366186" w:rsidRPr="00FC71C8" w:rsidRDefault="00366186" w:rsidP="00366186">
      <w:pPr>
        <w:adjustRightInd w:val="0"/>
        <w:jc w:val="both"/>
        <w:rPr>
          <w:sz w:val="24"/>
          <w:szCs w:val="24"/>
        </w:rPr>
      </w:pPr>
      <w:r w:rsidRPr="00FC71C8">
        <w:rPr>
          <w:sz w:val="24"/>
          <w:szCs w:val="24"/>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366186" w:rsidRPr="00FC71C8" w:rsidRDefault="00366186" w:rsidP="00366186">
      <w:pPr>
        <w:adjustRightInd w:val="0"/>
        <w:jc w:val="both"/>
        <w:rPr>
          <w:sz w:val="24"/>
          <w:szCs w:val="24"/>
        </w:rPr>
      </w:pPr>
      <w:r w:rsidRPr="00FC71C8">
        <w:rPr>
          <w:sz w:val="24"/>
          <w:szCs w:val="24"/>
        </w:rPr>
        <w:lastRenderedPageBreak/>
        <w:t>2.2.3.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366186" w:rsidRPr="00FC71C8" w:rsidRDefault="00366186" w:rsidP="00366186">
      <w:pPr>
        <w:adjustRightInd w:val="0"/>
        <w:jc w:val="both"/>
        <w:rPr>
          <w:sz w:val="24"/>
          <w:szCs w:val="24"/>
        </w:rPr>
      </w:pPr>
      <w:r w:rsidRPr="00FC71C8">
        <w:rPr>
          <w:sz w:val="24"/>
          <w:szCs w:val="24"/>
        </w:rPr>
        <w:t xml:space="preserve">В результате внесения указанных изменений срок подачи заявок на участие в конкурсе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2.3. Конкурсная документация</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2.3.1. Конкурсная документация должна содержать сведения, предусмотренные п. 1.8.2 настоящего Положения.</w:t>
      </w:r>
    </w:p>
    <w:p w:rsidR="00366186" w:rsidRPr="00FC71C8" w:rsidRDefault="00366186" w:rsidP="00366186">
      <w:pPr>
        <w:adjustRightInd w:val="0"/>
        <w:jc w:val="both"/>
        <w:rPr>
          <w:sz w:val="24"/>
          <w:szCs w:val="24"/>
        </w:rPr>
      </w:pPr>
      <w:r w:rsidRPr="00FC71C8">
        <w:rPr>
          <w:sz w:val="24"/>
          <w:szCs w:val="24"/>
        </w:rPr>
        <w:t>2.3.2. Заказчик вправе предусмотреть в конкурсной документации условие о проведении переторжки в соответствии с п. 2.8 настоящего Положения.</w:t>
      </w:r>
    </w:p>
    <w:p w:rsidR="00366186" w:rsidRPr="00FC71C8" w:rsidRDefault="00366186" w:rsidP="00366186">
      <w:pPr>
        <w:adjustRightInd w:val="0"/>
        <w:jc w:val="both"/>
        <w:rPr>
          <w:sz w:val="24"/>
          <w:szCs w:val="24"/>
        </w:rPr>
      </w:pPr>
      <w:r w:rsidRPr="00FC71C8">
        <w:rPr>
          <w:sz w:val="24"/>
          <w:szCs w:val="24"/>
        </w:rPr>
        <w:t>2.3.3. К извещению, конкурсной документации должен быть приложен проект договора, являющийся их неотъемлемой частью.</w:t>
      </w:r>
    </w:p>
    <w:p w:rsidR="00366186" w:rsidRPr="00FC71C8" w:rsidRDefault="00366186" w:rsidP="00366186">
      <w:pPr>
        <w:adjustRightInd w:val="0"/>
        <w:jc w:val="both"/>
        <w:rPr>
          <w:sz w:val="24"/>
          <w:szCs w:val="24"/>
        </w:rPr>
      </w:pPr>
      <w:r w:rsidRPr="00FC71C8">
        <w:rPr>
          <w:sz w:val="24"/>
          <w:szCs w:val="24"/>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66186" w:rsidRPr="00FC71C8" w:rsidRDefault="00366186" w:rsidP="00366186">
      <w:pPr>
        <w:adjustRightInd w:val="0"/>
        <w:jc w:val="both"/>
        <w:rPr>
          <w:sz w:val="24"/>
          <w:szCs w:val="24"/>
        </w:rPr>
      </w:pPr>
      <w:r w:rsidRPr="00FC71C8">
        <w:rPr>
          <w:sz w:val="24"/>
          <w:szCs w:val="24"/>
        </w:rPr>
        <w:t>2.3.5. Изменения, внесенные в конкурсную документацию, размещаются в ЕИС и на электронной площадке в порядке и сроки, указанные в п. 2.2.3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2.4. Критерии оценки заявок на участие в конкурсе</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366186" w:rsidRPr="00FC71C8" w:rsidRDefault="00366186" w:rsidP="00366186">
      <w:pPr>
        <w:adjustRightInd w:val="0"/>
        <w:jc w:val="both"/>
        <w:rPr>
          <w:sz w:val="24"/>
          <w:szCs w:val="24"/>
        </w:rPr>
      </w:pPr>
      <w:r w:rsidRPr="00FC71C8">
        <w:rPr>
          <w:sz w:val="24"/>
          <w:szCs w:val="24"/>
        </w:rPr>
        <w:t>2.4.2. Критериями оценки заявок на участие в конкурсе могут быть:</w:t>
      </w:r>
    </w:p>
    <w:p w:rsidR="00366186" w:rsidRPr="00FC71C8" w:rsidRDefault="00366186" w:rsidP="00366186">
      <w:pPr>
        <w:adjustRightInd w:val="0"/>
        <w:jc w:val="both"/>
        <w:rPr>
          <w:sz w:val="24"/>
          <w:szCs w:val="24"/>
        </w:rPr>
      </w:pPr>
      <w:r w:rsidRPr="00FC71C8">
        <w:rPr>
          <w:sz w:val="24"/>
          <w:szCs w:val="24"/>
        </w:rPr>
        <w:t>1) цена;</w:t>
      </w:r>
    </w:p>
    <w:p w:rsidR="00366186" w:rsidRPr="00FC71C8" w:rsidRDefault="00366186" w:rsidP="00366186">
      <w:pPr>
        <w:adjustRightInd w:val="0"/>
        <w:jc w:val="both"/>
        <w:rPr>
          <w:sz w:val="24"/>
          <w:szCs w:val="24"/>
        </w:rPr>
      </w:pPr>
      <w:r w:rsidRPr="00FC71C8">
        <w:rPr>
          <w:sz w:val="24"/>
          <w:szCs w:val="24"/>
        </w:rPr>
        <w:t>2) качественные и (или) функциональные характеристики (потребительские свойства) товара, качество работ, услуг;</w:t>
      </w:r>
    </w:p>
    <w:p w:rsidR="00366186" w:rsidRPr="00FC71C8" w:rsidRDefault="00366186" w:rsidP="00366186">
      <w:pPr>
        <w:adjustRightInd w:val="0"/>
        <w:jc w:val="both"/>
        <w:rPr>
          <w:sz w:val="24"/>
          <w:szCs w:val="24"/>
        </w:rPr>
      </w:pPr>
      <w:r w:rsidRPr="00FC71C8">
        <w:rPr>
          <w:sz w:val="24"/>
          <w:szCs w:val="24"/>
        </w:rPr>
        <w:t>3) расходы на эксплуатацию товара;</w:t>
      </w:r>
    </w:p>
    <w:p w:rsidR="00366186" w:rsidRPr="00FC71C8" w:rsidRDefault="00366186" w:rsidP="00366186">
      <w:pPr>
        <w:adjustRightInd w:val="0"/>
        <w:jc w:val="both"/>
        <w:rPr>
          <w:sz w:val="24"/>
          <w:szCs w:val="24"/>
        </w:rPr>
      </w:pPr>
      <w:r w:rsidRPr="00FC71C8">
        <w:rPr>
          <w:sz w:val="24"/>
          <w:szCs w:val="24"/>
        </w:rPr>
        <w:t>4) расходы на техническое обслуживание товара;</w:t>
      </w:r>
    </w:p>
    <w:p w:rsidR="00366186" w:rsidRPr="00FC71C8" w:rsidRDefault="00366186" w:rsidP="00366186">
      <w:pPr>
        <w:adjustRightInd w:val="0"/>
        <w:jc w:val="both"/>
        <w:rPr>
          <w:sz w:val="24"/>
          <w:szCs w:val="24"/>
        </w:rPr>
      </w:pPr>
      <w:r w:rsidRPr="00FC71C8">
        <w:rPr>
          <w:sz w:val="24"/>
          <w:szCs w:val="24"/>
        </w:rPr>
        <w:t>5) сроки (периоды) поставки товара, выполнения работ, оказания услуг;</w:t>
      </w:r>
    </w:p>
    <w:p w:rsidR="00366186" w:rsidRPr="00FC71C8" w:rsidRDefault="00366186" w:rsidP="00366186">
      <w:pPr>
        <w:adjustRightInd w:val="0"/>
        <w:jc w:val="both"/>
        <w:rPr>
          <w:sz w:val="24"/>
          <w:szCs w:val="24"/>
        </w:rPr>
      </w:pPr>
      <w:r w:rsidRPr="00FC71C8">
        <w:rPr>
          <w:sz w:val="24"/>
          <w:szCs w:val="24"/>
        </w:rPr>
        <w:t>6) срок, на который предоставляются гарантии качества товара, работ, услуг;</w:t>
      </w:r>
    </w:p>
    <w:p w:rsidR="00366186" w:rsidRPr="00FC71C8" w:rsidRDefault="00366186" w:rsidP="00366186">
      <w:pPr>
        <w:adjustRightInd w:val="0"/>
        <w:jc w:val="both"/>
        <w:rPr>
          <w:sz w:val="24"/>
          <w:szCs w:val="24"/>
        </w:rPr>
      </w:pPr>
      <w:r w:rsidRPr="00FC71C8">
        <w:rPr>
          <w:sz w:val="24"/>
          <w:szCs w:val="24"/>
        </w:rPr>
        <w:t>7) деловая репутация участника закупок;</w:t>
      </w:r>
    </w:p>
    <w:p w:rsidR="00366186" w:rsidRPr="00FC71C8" w:rsidRDefault="00366186" w:rsidP="00366186">
      <w:pPr>
        <w:adjustRightInd w:val="0"/>
        <w:jc w:val="both"/>
        <w:rPr>
          <w:sz w:val="24"/>
          <w:szCs w:val="24"/>
        </w:rPr>
      </w:pPr>
      <w:r w:rsidRPr="00FC71C8">
        <w:rPr>
          <w:sz w:val="24"/>
          <w:szCs w:val="24"/>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FC71C8" w:rsidRDefault="00366186" w:rsidP="00366186">
      <w:pPr>
        <w:adjustRightInd w:val="0"/>
        <w:jc w:val="both"/>
        <w:rPr>
          <w:sz w:val="24"/>
          <w:szCs w:val="24"/>
        </w:rPr>
      </w:pPr>
      <w:r w:rsidRPr="00FC71C8">
        <w:rPr>
          <w:sz w:val="24"/>
          <w:szCs w:val="24"/>
        </w:rPr>
        <w:t>9) квалификация участника закупки;</w:t>
      </w:r>
    </w:p>
    <w:p w:rsidR="00366186" w:rsidRPr="00FC71C8" w:rsidRDefault="00366186" w:rsidP="00366186">
      <w:pPr>
        <w:adjustRightInd w:val="0"/>
        <w:jc w:val="both"/>
        <w:rPr>
          <w:sz w:val="24"/>
          <w:szCs w:val="24"/>
        </w:rPr>
      </w:pPr>
      <w:r w:rsidRPr="00FC71C8">
        <w:rPr>
          <w:sz w:val="24"/>
          <w:szCs w:val="24"/>
        </w:rPr>
        <w:t>10) квалификация работников участника закупки.</w:t>
      </w:r>
    </w:p>
    <w:p w:rsidR="00366186" w:rsidRPr="00FC71C8" w:rsidRDefault="00366186" w:rsidP="00366186">
      <w:pPr>
        <w:adjustRightInd w:val="0"/>
        <w:jc w:val="both"/>
        <w:rPr>
          <w:sz w:val="24"/>
          <w:szCs w:val="24"/>
        </w:rPr>
      </w:pPr>
      <w:r w:rsidRPr="00FC71C8">
        <w:rPr>
          <w:sz w:val="24"/>
          <w:szCs w:val="24"/>
        </w:rPr>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366186" w:rsidRPr="00FC71C8" w:rsidRDefault="00366186" w:rsidP="00366186">
      <w:pPr>
        <w:adjustRightInd w:val="0"/>
        <w:jc w:val="both"/>
        <w:rPr>
          <w:sz w:val="24"/>
          <w:szCs w:val="24"/>
        </w:rPr>
      </w:pPr>
      <w:r w:rsidRPr="00FC71C8">
        <w:rPr>
          <w:sz w:val="24"/>
          <w:szCs w:val="24"/>
        </w:rPr>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366186" w:rsidRPr="00FC71C8" w:rsidRDefault="00366186" w:rsidP="00366186">
      <w:pPr>
        <w:adjustRightInd w:val="0"/>
        <w:jc w:val="both"/>
        <w:rPr>
          <w:sz w:val="24"/>
          <w:szCs w:val="24"/>
        </w:rPr>
      </w:pPr>
      <w:r w:rsidRPr="00FC71C8">
        <w:rPr>
          <w:sz w:val="24"/>
          <w:szCs w:val="24"/>
        </w:rPr>
        <w:lastRenderedPageBreak/>
        <w:t>ЦБ</w:t>
      </w:r>
      <w:proofErr w:type="gramStart"/>
      <w:r w:rsidRPr="00FC71C8">
        <w:rPr>
          <w:sz w:val="24"/>
          <w:szCs w:val="24"/>
        </w:rPr>
        <w:t>i</w:t>
      </w:r>
      <w:proofErr w:type="gramEnd"/>
      <w:r w:rsidRPr="00FC71C8">
        <w:rPr>
          <w:sz w:val="24"/>
          <w:szCs w:val="24"/>
        </w:rPr>
        <w:t xml:space="preserve"> = Цmin / Цi x 100,</w:t>
      </w:r>
    </w:p>
    <w:p w:rsidR="00366186" w:rsidRPr="00FC71C8" w:rsidRDefault="00366186" w:rsidP="00366186">
      <w:pPr>
        <w:adjustRightInd w:val="0"/>
        <w:jc w:val="both"/>
        <w:rPr>
          <w:sz w:val="24"/>
          <w:szCs w:val="24"/>
        </w:rPr>
      </w:pPr>
      <w:r w:rsidRPr="00FC71C8">
        <w:rPr>
          <w:sz w:val="24"/>
          <w:szCs w:val="24"/>
        </w:rPr>
        <w:t>где ЦБ</w:t>
      </w:r>
      <w:proofErr w:type="gramStart"/>
      <w:r w:rsidRPr="00FC71C8">
        <w:rPr>
          <w:sz w:val="24"/>
          <w:szCs w:val="24"/>
        </w:rPr>
        <w:t>i</w:t>
      </w:r>
      <w:proofErr w:type="gramEnd"/>
      <w:r w:rsidRPr="00FC71C8">
        <w:rPr>
          <w:sz w:val="24"/>
          <w:szCs w:val="24"/>
        </w:rPr>
        <w:t xml:space="preserve"> - количество баллов по критерию;</w:t>
      </w:r>
    </w:p>
    <w:p w:rsidR="00366186" w:rsidRPr="00FC71C8" w:rsidRDefault="00366186" w:rsidP="00366186">
      <w:pPr>
        <w:adjustRightInd w:val="0"/>
        <w:jc w:val="both"/>
        <w:rPr>
          <w:sz w:val="24"/>
          <w:szCs w:val="24"/>
        </w:rPr>
      </w:pPr>
      <w:r w:rsidRPr="00FC71C8">
        <w:rPr>
          <w:sz w:val="24"/>
          <w:szCs w:val="24"/>
        </w:rPr>
        <w:t xml:space="preserve">Цmin - минимальное предложение из </w:t>
      </w:r>
      <w:proofErr w:type="gramStart"/>
      <w:r w:rsidRPr="00FC71C8">
        <w:rPr>
          <w:sz w:val="24"/>
          <w:szCs w:val="24"/>
        </w:rPr>
        <w:t>сделанных</w:t>
      </w:r>
      <w:proofErr w:type="gramEnd"/>
      <w:r w:rsidRPr="00FC71C8">
        <w:rPr>
          <w:sz w:val="24"/>
          <w:szCs w:val="24"/>
        </w:rPr>
        <w:t xml:space="preserve"> участниками закупки;</w:t>
      </w:r>
    </w:p>
    <w:p w:rsidR="00366186" w:rsidRPr="00FC71C8" w:rsidRDefault="00366186" w:rsidP="00366186">
      <w:pPr>
        <w:adjustRightInd w:val="0"/>
        <w:jc w:val="both"/>
        <w:rPr>
          <w:sz w:val="24"/>
          <w:szCs w:val="24"/>
        </w:rPr>
      </w:pPr>
      <w:r w:rsidRPr="00FC71C8">
        <w:rPr>
          <w:sz w:val="24"/>
          <w:szCs w:val="24"/>
        </w:rPr>
        <w:t>Ц</w:t>
      </w:r>
      <w:proofErr w:type="gramStart"/>
      <w:r w:rsidRPr="00FC71C8">
        <w:rPr>
          <w:sz w:val="24"/>
          <w:szCs w:val="24"/>
        </w:rPr>
        <w:t>i</w:t>
      </w:r>
      <w:proofErr w:type="gramEnd"/>
      <w:r w:rsidRPr="00FC71C8">
        <w:rPr>
          <w:sz w:val="24"/>
          <w:szCs w:val="24"/>
        </w:rPr>
        <w:t xml:space="preserve"> - предложение участника, которое оценивается.</w:t>
      </w:r>
    </w:p>
    <w:p w:rsidR="00366186" w:rsidRPr="00FC71C8" w:rsidRDefault="00366186" w:rsidP="00366186">
      <w:pPr>
        <w:adjustRightInd w:val="0"/>
        <w:jc w:val="both"/>
        <w:rPr>
          <w:sz w:val="24"/>
          <w:szCs w:val="24"/>
        </w:rPr>
      </w:pPr>
      <w:r w:rsidRPr="00FC71C8">
        <w:rPr>
          <w:sz w:val="24"/>
          <w:szCs w:val="24"/>
        </w:rPr>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366186" w:rsidRPr="00FC71C8" w:rsidRDefault="00366186" w:rsidP="00366186">
      <w:pPr>
        <w:adjustRightInd w:val="0"/>
        <w:jc w:val="both"/>
        <w:rPr>
          <w:sz w:val="24"/>
          <w:szCs w:val="24"/>
        </w:rPr>
      </w:pPr>
      <w:r w:rsidRPr="00FC71C8">
        <w:rPr>
          <w:sz w:val="24"/>
          <w:szCs w:val="24"/>
        </w:rPr>
        <w:t xml:space="preserve">СБi = </w:t>
      </w:r>
      <w:proofErr w:type="gramStart"/>
      <w:r w:rsidRPr="00FC71C8">
        <w:rPr>
          <w:sz w:val="24"/>
          <w:szCs w:val="24"/>
        </w:rPr>
        <w:t>С</w:t>
      </w:r>
      <w:proofErr w:type="gramEnd"/>
      <w:r w:rsidRPr="00FC71C8">
        <w:rPr>
          <w:sz w:val="24"/>
          <w:szCs w:val="24"/>
        </w:rPr>
        <w:t>min / Сi x 100,</w:t>
      </w:r>
    </w:p>
    <w:p w:rsidR="00366186" w:rsidRPr="00FC71C8" w:rsidRDefault="00366186" w:rsidP="00366186">
      <w:pPr>
        <w:adjustRightInd w:val="0"/>
        <w:jc w:val="both"/>
        <w:rPr>
          <w:sz w:val="24"/>
          <w:szCs w:val="24"/>
        </w:rPr>
      </w:pPr>
      <w:r w:rsidRPr="00FC71C8">
        <w:rPr>
          <w:sz w:val="24"/>
          <w:szCs w:val="24"/>
        </w:rPr>
        <w:t>где СБ</w:t>
      </w:r>
      <w:proofErr w:type="gramStart"/>
      <w:r w:rsidRPr="00FC71C8">
        <w:rPr>
          <w:sz w:val="24"/>
          <w:szCs w:val="24"/>
        </w:rPr>
        <w:t>i</w:t>
      </w:r>
      <w:proofErr w:type="gramEnd"/>
      <w:r w:rsidRPr="00FC71C8">
        <w:rPr>
          <w:sz w:val="24"/>
          <w:szCs w:val="24"/>
        </w:rPr>
        <w:t xml:space="preserve"> - количество баллов по критерию;</w:t>
      </w:r>
    </w:p>
    <w:p w:rsidR="00366186" w:rsidRPr="00FC71C8" w:rsidRDefault="00366186" w:rsidP="00366186">
      <w:pPr>
        <w:adjustRightInd w:val="0"/>
        <w:jc w:val="both"/>
        <w:rPr>
          <w:sz w:val="24"/>
          <w:szCs w:val="24"/>
        </w:rPr>
      </w:pPr>
      <w:proofErr w:type="gramStart"/>
      <w:r w:rsidRPr="00FC71C8">
        <w:rPr>
          <w:sz w:val="24"/>
          <w:szCs w:val="24"/>
        </w:rPr>
        <w:t>С</w:t>
      </w:r>
      <w:proofErr w:type="gramEnd"/>
      <w:r w:rsidRPr="00FC71C8">
        <w:rPr>
          <w:sz w:val="24"/>
          <w:szCs w:val="24"/>
        </w:rPr>
        <w:t>min - минимальное предложение из сделанных участниками;</w:t>
      </w:r>
    </w:p>
    <w:p w:rsidR="00366186" w:rsidRPr="00FC71C8" w:rsidRDefault="00366186" w:rsidP="00366186">
      <w:pPr>
        <w:adjustRightInd w:val="0"/>
        <w:jc w:val="both"/>
        <w:rPr>
          <w:sz w:val="24"/>
          <w:szCs w:val="24"/>
        </w:rPr>
      </w:pPr>
      <w:r w:rsidRPr="00FC71C8">
        <w:rPr>
          <w:sz w:val="24"/>
          <w:szCs w:val="24"/>
        </w:rPr>
        <w:t>С</w:t>
      </w:r>
      <w:proofErr w:type="gramStart"/>
      <w:r w:rsidRPr="00FC71C8">
        <w:rPr>
          <w:sz w:val="24"/>
          <w:szCs w:val="24"/>
        </w:rPr>
        <w:t>i</w:t>
      </w:r>
      <w:proofErr w:type="gramEnd"/>
      <w:r w:rsidRPr="00FC71C8">
        <w:rPr>
          <w:sz w:val="24"/>
          <w:szCs w:val="24"/>
        </w:rPr>
        <w:t xml:space="preserve"> - предложение участника, которое оценивается.</w:t>
      </w:r>
    </w:p>
    <w:p w:rsidR="00366186" w:rsidRPr="00FC71C8" w:rsidRDefault="00366186" w:rsidP="00366186">
      <w:pPr>
        <w:adjustRightInd w:val="0"/>
        <w:jc w:val="both"/>
        <w:rPr>
          <w:sz w:val="24"/>
          <w:szCs w:val="24"/>
        </w:rPr>
      </w:pPr>
      <w:r w:rsidRPr="00FC71C8">
        <w:rPr>
          <w:sz w:val="24"/>
          <w:szCs w:val="24"/>
        </w:rPr>
        <w:t>2.4.6. Для оценки и сопоставления заявок по критериям, указанным в пп. 2, 7 - 10 п. 2.4.2 настоящего Положения, в конкурсной документации устанавливаются:</w:t>
      </w:r>
    </w:p>
    <w:p w:rsidR="00366186" w:rsidRPr="00FC71C8" w:rsidRDefault="00366186" w:rsidP="00366186">
      <w:pPr>
        <w:adjustRightInd w:val="0"/>
        <w:jc w:val="both"/>
        <w:rPr>
          <w:sz w:val="24"/>
          <w:szCs w:val="24"/>
        </w:rPr>
      </w:pPr>
      <w:r w:rsidRPr="00FC71C8">
        <w:rPr>
          <w:sz w:val="24"/>
          <w:szCs w:val="24"/>
        </w:rPr>
        <w:t>1) показатели (подкритерии), по которым будет оцениваться каждый критерий;</w:t>
      </w:r>
    </w:p>
    <w:p w:rsidR="00366186" w:rsidRPr="00FC71C8" w:rsidRDefault="00366186" w:rsidP="00366186">
      <w:pPr>
        <w:adjustRightInd w:val="0"/>
        <w:jc w:val="both"/>
        <w:rPr>
          <w:sz w:val="24"/>
          <w:szCs w:val="24"/>
        </w:rPr>
      </w:pPr>
      <w:r w:rsidRPr="00FC71C8">
        <w:rPr>
          <w:sz w:val="24"/>
          <w:szCs w:val="24"/>
        </w:rPr>
        <w:t>2) минимальное и максимальное количество баллов, которое может быть присвоено по каждому показателю;</w:t>
      </w:r>
    </w:p>
    <w:p w:rsidR="00366186" w:rsidRPr="00FC71C8" w:rsidRDefault="00366186" w:rsidP="00366186">
      <w:pPr>
        <w:adjustRightInd w:val="0"/>
        <w:jc w:val="both"/>
        <w:rPr>
          <w:sz w:val="24"/>
          <w:szCs w:val="24"/>
        </w:rPr>
      </w:pPr>
      <w:r w:rsidRPr="00FC71C8">
        <w:rPr>
          <w:sz w:val="24"/>
          <w:szCs w:val="24"/>
        </w:rPr>
        <w:t>3) правила присвоения баллов по каждому показателю. Такие правила должны исключать возможность субъективного присвоения баллов;</w:t>
      </w:r>
    </w:p>
    <w:p w:rsidR="00366186" w:rsidRPr="00FC71C8" w:rsidRDefault="00366186" w:rsidP="00366186">
      <w:pPr>
        <w:adjustRightInd w:val="0"/>
        <w:jc w:val="both"/>
        <w:rPr>
          <w:sz w:val="24"/>
          <w:szCs w:val="24"/>
        </w:rPr>
      </w:pPr>
      <w:r w:rsidRPr="00FC71C8">
        <w:rPr>
          <w:sz w:val="24"/>
          <w:szCs w:val="24"/>
        </w:rPr>
        <w:t>4) значимость каждого из показателей.</w:t>
      </w:r>
    </w:p>
    <w:p w:rsidR="00366186" w:rsidRPr="00FC71C8" w:rsidRDefault="00366186" w:rsidP="00366186">
      <w:pPr>
        <w:adjustRightInd w:val="0"/>
        <w:jc w:val="both"/>
        <w:rPr>
          <w:sz w:val="24"/>
          <w:szCs w:val="24"/>
        </w:rPr>
      </w:pPr>
      <w:r w:rsidRPr="00FC71C8">
        <w:rPr>
          <w:sz w:val="24"/>
          <w:szCs w:val="24"/>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366186" w:rsidRPr="00FC71C8" w:rsidRDefault="00366186" w:rsidP="00366186">
      <w:pPr>
        <w:adjustRightInd w:val="0"/>
        <w:jc w:val="both"/>
        <w:rPr>
          <w:sz w:val="24"/>
          <w:szCs w:val="24"/>
        </w:rPr>
      </w:pPr>
      <w:r w:rsidRPr="00FC71C8">
        <w:rPr>
          <w:sz w:val="24"/>
          <w:szCs w:val="24"/>
        </w:rPr>
        <w:t>ПБ</w:t>
      </w:r>
      <w:proofErr w:type="gramStart"/>
      <w:r w:rsidRPr="00FC71C8">
        <w:rPr>
          <w:sz w:val="24"/>
          <w:szCs w:val="24"/>
        </w:rPr>
        <w:t>i</w:t>
      </w:r>
      <w:proofErr w:type="gramEnd"/>
      <w:r w:rsidRPr="00FC71C8">
        <w:rPr>
          <w:sz w:val="24"/>
          <w:szCs w:val="24"/>
        </w:rPr>
        <w:t xml:space="preserve"> = Пi / Пmax x ЗП,</w:t>
      </w:r>
    </w:p>
    <w:p w:rsidR="00366186" w:rsidRPr="00FC71C8" w:rsidRDefault="00366186" w:rsidP="00366186">
      <w:pPr>
        <w:adjustRightInd w:val="0"/>
        <w:jc w:val="both"/>
        <w:rPr>
          <w:sz w:val="24"/>
          <w:szCs w:val="24"/>
        </w:rPr>
      </w:pPr>
      <w:r w:rsidRPr="00FC71C8">
        <w:rPr>
          <w:sz w:val="24"/>
          <w:szCs w:val="24"/>
        </w:rPr>
        <w:t>где ПБ</w:t>
      </w:r>
      <w:proofErr w:type="gramStart"/>
      <w:r w:rsidRPr="00FC71C8">
        <w:rPr>
          <w:sz w:val="24"/>
          <w:szCs w:val="24"/>
        </w:rPr>
        <w:t>i</w:t>
      </w:r>
      <w:proofErr w:type="gramEnd"/>
      <w:r w:rsidRPr="00FC71C8">
        <w:rPr>
          <w:sz w:val="24"/>
          <w:szCs w:val="24"/>
        </w:rPr>
        <w:t xml:space="preserve"> - количество баллов по показателю;</w:t>
      </w:r>
    </w:p>
    <w:p w:rsidR="00366186" w:rsidRPr="00FC71C8" w:rsidRDefault="00366186" w:rsidP="00366186">
      <w:pPr>
        <w:adjustRightInd w:val="0"/>
        <w:jc w:val="both"/>
        <w:rPr>
          <w:sz w:val="24"/>
          <w:szCs w:val="24"/>
        </w:rPr>
      </w:pPr>
      <w:r w:rsidRPr="00FC71C8">
        <w:rPr>
          <w:sz w:val="24"/>
          <w:szCs w:val="24"/>
        </w:rPr>
        <w:t>П</w:t>
      </w:r>
      <w:proofErr w:type="gramStart"/>
      <w:r w:rsidRPr="00FC71C8">
        <w:rPr>
          <w:sz w:val="24"/>
          <w:szCs w:val="24"/>
        </w:rPr>
        <w:t>i</w:t>
      </w:r>
      <w:proofErr w:type="gramEnd"/>
      <w:r w:rsidRPr="00FC71C8">
        <w:rPr>
          <w:sz w:val="24"/>
          <w:szCs w:val="24"/>
        </w:rPr>
        <w:t xml:space="preserve"> - предложение участника, которое оценивается;</w:t>
      </w:r>
    </w:p>
    <w:p w:rsidR="00366186" w:rsidRPr="00FC71C8" w:rsidRDefault="00366186" w:rsidP="00366186">
      <w:pPr>
        <w:adjustRightInd w:val="0"/>
        <w:jc w:val="both"/>
        <w:rPr>
          <w:sz w:val="24"/>
          <w:szCs w:val="24"/>
        </w:rPr>
      </w:pPr>
      <w:proofErr w:type="gramStart"/>
      <w:r w:rsidRPr="00FC71C8">
        <w:rPr>
          <w:sz w:val="24"/>
          <w:szCs w:val="24"/>
        </w:rPr>
        <w:t>П</w:t>
      </w:r>
      <w:proofErr w:type="gramEnd"/>
      <w:r w:rsidRPr="00FC71C8">
        <w:rPr>
          <w:sz w:val="24"/>
          <w:szCs w:val="24"/>
        </w:rPr>
        <w:t>max - предложение, за которое присваивается максимальное количество баллов;</w:t>
      </w:r>
    </w:p>
    <w:p w:rsidR="00366186" w:rsidRPr="00FC71C8" w:rsidRDefault="00366186" w:rsidP="00366186">
      <w:pPr>
        <w:adjustRightInd w:val="0"/>
        <w:jc w:val="both"/>
        <w:rPr>
          <w:sz w:val="24"/>
          <w:szCs w:val="24"/>
        </w:rPr>
      </w:pPr>
      <w:r w:rsidRPr="00FC71C8">
        <w:rPr>
          <w:sz w:val="24"/>
          <w:szCs w:val="24"/>
        </w:rPr>
        <w:t>ЗП - значимость показателя.</w:t>
      </w:r>
    </w:p>
    <w:p w:rsidR="00366186" w:rsidRPr="00FC71C8" w:rsidRDefault="00366186" w:rsidP="00366186">
      <w:pPr>
        <w:adjustRightInd w:val="0"/>
        <w:jc w:val="both"/>
        <w:rPr>
          <w:sz w:val="24"/>
          <w:szCs w:val="24"/>
        </w:rPr>
      </w:pPr>
      <w:r w:rsidRPr="00FC71C8">
        <w:rPr>
          <w:sz w:val="24"/>
          <w:szCs w:val="24"/>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366186" w:rsidRPr="00FC71C8" w:rsidRDefault="00366186" w:rsidP="00366186">
      <w:pPr>
        <w:adjustRightInd w:val="0"/>
        <w:jc w:val="both"/>
        <w:rPr>
          <w:sz w:val="24"/>
          <w:szCs w:val="24"/>
        </w:rPr>
      </w:pPr>
      <w:r w:rsidRPr="00FC71C8">
        <w:rPr>
          <w:sz w:val="24"/>
          <w:szCs w:val="24"/>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366186" w:rsidRPr="00FC71C8" w:rsidRDefault="00366186" w:rsidP="00366186">
      <w:pPr>
        <w:adjustRightInd w:val="0"/>
        <w:jc w:val="both"/>
        <w:rPr>
          <w:sz w:val="24"/>
          <w:szCs w:val="24"/>
        </w:rPr>
      </w:pPr>
      <w:r w:rsidRPr="00FC71C8">
        <w:rPr>
          <w:sz w:val="24"/>
          <w:szCs w:val="24"/>
        </w:rPr>
        <w:t>2.4.9. Победителем конкурса признается участник, заявке которого присвоено наибольшее количество баллов.</w:t>
      </w:r>
    </w:p>
    <w:p w:rsidR="00366186" w:rsidRPr="00FC71C8" w:rsidRDefault="00366186" w:rsidP="00366186">
      <w:pPr>
        <w:adjustRightInd w:val="0"/>
        <w:jc w:val="both"/>
        <w:rPr>
          <w:sz w:val="24"/>
          <w:szCs w:val="24"/>
        </w:rPr>
      </w:pPr>
      <w:r w:rsidRPr="00FC71C8">
        <w:rPr>
          <w:sz w:val="24"/>
          <w:szCs w:val="24"/>
        </w:rPr>
        <w:t xml:space="preserve">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w:t>
      </w:r>
      <w:proofErr w:type="gramStart"/>
      <w:r w:rsidRPr="00FC71C8">
        <w:rPr>
          <w:sz w:val="24"/>
          <w:szCs w:val="24"/>
        </w:rPr>
        <w:t>предложенных</w:t>
      </w:r>
      <w:proofErr w:type="gramEnd"/>
      <w:r w:rsidRPr="00FC71C8">
        <w:rPr>
          <w:sz w:val="24"/>
          <w:szCs w:val="24"/>
        </w:rPr>
        <w:t xml:space="preserve"> участниками условия исполнения договора.</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2.5. Порядок подачи заявок на участие в конкурсе</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366186" w:rsidRPr="00FC71C8" w:rsidRDefault="00366186" w:rsidP="00366186">
      <w:pPr>
        <w:adjustRightInd w:val="0"/>
        <w:jc w:val="both"/>
        <w:rPr>
          <w:sz w:val="24"/>
          <w:szCs w:val="24"/>
        </w:rPr>
      </w:pPr>
      <w:r w:rsidRPr="00FC71C8">
        <w:rPr>
          <w:sz w:val="24"/>
          <w:szCs w:val="24"/>
        </w:rPr>
        <w:t xml:space="preserve">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w:t>
      </w:r>
      <w:proofErr w:type="gramStart"/>
      <w:r w:rsidRPr="00FC71C8">
        <w:rPr>
          <w:sz w:val="24"/>
          <w:szCs w:val="24"/>
        </w:rPr>
        <w:t>указанные</w:t>
      </w:r>
      <w:proofErr w:type="gramEnd"/>
      <w:r w:rsidRPr="00FC71C8">
        <w:rPr>
          <w:sz w:val="24"/>
          <w:szCs w:val="24"/>
        </w:rPr>
        <w:t xml:space="preserve"> в извещении о проведении конкурса.</w:t>
      </w:r>
    </w:p>
    <w:p w:rsidR="00366186" w:rsidRPr="00FC71C8" w:rsidRDefault="00366186" w:rsidP="00366186">
      <w:pPr>
        <w:adjustRightInd w:val="0"/>
        <w:jc w:val="both"/>
        <w:rPr>
          <w:sz w:val="24"/>
          <w:szCs w:val="24"/>
        </w:rPr>
      </w:pPr>
      <w:r w:rsidRPr="00FC71C8">
        <w:rPr>
          <w:sz w:val="24"/>
          <w:szCs w:val="24"/>
        </w:rPr>
        <w:t>2.5.3. Заявка на участие в конкурсе должна включать:</w:t>
      </w:r>
    </w:p>
    <w:p w:rsidR="00366186" w:rsidRPr="00FC71C8" w:rsidRDefault="00366186" w:rsidP="00366186">
      <w:pPr>
        <w:adjustRightInd w:val="0"/>
        <w:jc w:val="both"/>
        <w:rPr>
          <w:sz w:val="24"/>
          <w:szCs w:val="24"/>
        </w:rPr>
      </w:pPr>
      <w:proofErr w:type="gramStart"/>
      <w:r w:rsidRPr="00FC71C8">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FC71C8" w:rsidRDefault="00366186" w:rsidP="00366186">
      <w:pPr>
        <w:adjustRightInd w:val="0"/>
        <w:jc w:val="both"/>
        <w:rPr>
          <w:sz w:val="24"/>
          <w:szCs w:val="24"/>
        </w:rPr>
      </w:pPr>
      <w:r w:rsidRPr="00FC71C8">
        <w:rPr>
          <w:sz w:val="24"/>
          <w:szCs w:val="24"/>
        </w:rPr>
        <w:t>2) копии учредительных документов участника закупок (для юридических лиц);</w:t>
      </w:r>
    </w:p>
    <w:p w:rsidR="00366186" w:rsidRPr="00FC71C8" w:rsidRDefault="00366186" w:rsidP="00366186">
      <w:pPr>
        <w:adjustRightInd w:val="0"/>
        <w:jc w:val="both"/>
        <w:rPr>
          <w:sz w:val="24"/>
          <w:szCs w:val="24"/>
        </w:rPr>
      </w:pPr>
      <w:r w:rsidRPr="00FC71C8">
        <w:rPr>
          <w:sz w:val="24"/>
          <w:szCs w:val="24"/>
        </w:rPr>
        <w:t>3) копии документов, удостоверяющих личность (для физических лиц);</w:t>
      </w:r>
    </w:p>
    <w:p w:rsidR="00366186" w:rsidRPr="00FC71C8" w:rsidRDefault="00366186" w:rsidP="00366186">
      <w:pPr>
        <w:adjustRightInd w:val="0"/>
        <w:jc w:val="both"/>
        <w:rPr>
          <w:sz w:val="24"/>
          <w:szCs w:val="24"/>
        </w:rPr>
      </w:pPr>
      <w:r w:rsidRPr="00FC71C8">
        <w:rPr>
          <w:sz w:val="24"/>
          <w:szCs w:val="24"/>
        </w:rPr>
        <w:lastRenderedPageBreak/>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366186" w:rsidRPr="00FC71C8" w:rsidRDefault="00366186" w:rsidP="00366186">
      <w:pPr>
        <w:adjustRightInd w:val="0"/>
        <w:jc w:val="both"/>
        <w:rPr>
          <w:sz w:val="24"/>
          <w:szCs w:val="24"/>
        </w:rPr>
      </w:pPr>
      <w:r w:rsidRPr="00FC71C8">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366186" w:rsidRPr="00FC71C8" w:rsidRDefault="00366186" w:rsidP="00366186">
      <w:pPr>
        <w:adjustRightInd w:val="0"/>
        <w:jc w:val="both"/>
        <w:rPr>
          <w:sz w:val="24"/>
          <w:szCs w:val="24"/>
        </w:rPr>
      </w:pPr>
      <w:r w:rsidRPr="00FC71C8">
        <w:rPr>
          <w:sz w:val="24"/>
          <w:szCs w:val="24"/>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FC71C8">
        <w:rPr>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FC71C8" w:rsidRDefault="00366186" w:rsidP="00366186">
      <w:pPr>
        <w:adjustRightInd w:val="0"/>
        <w:jc w:val="both"/>
        <w:rPr>
          <w:sz w:val="24"/>
          <w:szCs w:val="24"/>
        </w:rPr>
      </w:pPr>
      <w:r w:rsidRPr="00FC71C8">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FC71C8" w:rsidRDefault="00366186" w:rsidP="00366186">
      <w:pPr>
        <w:adjustRightInd w:val="0"/>
        <w:jc w:val="both"/>
        <w:rPr>
          <w:sz w:val="24"/>
          <w:szCs w:val="24"/>
        </w:rPr>
      </w:pPr>
      <w:r w:rsidRPr="00FC71C8">
        <w:rPr>
          <w:sz w:val="24"/>
          <w:szCs w:val="24"/>
        </w:rPr>
        <w:t>8) документ, декларирующий следующее:</w:t>
      </w:r>
    </w:p>
    <w:p w:rsidR="00366186" w:rsidRPr="00FC71C8" w:rsidRDefault="00366186" w:rsidP="00366186">
      <w:pPr>
        <w:adjustRightInd w:val="0"/>
        <w:jc w:val="both"/>
        <w:rPr>
          <w:sz w:val="24"/>
          <w:szCs w:val="24"/>
        </w:rPr>
      </w:pPr>
      <w:r w:rsidRPr="00FC71C8">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FC71C8" w:rsidRDefault="00366186" w:rsidP="00366186">
      <w:pPr>
        <w:adjustRightInd w:val="0"/>
        <w:jc w:val="both"/>
        <w:rPr>
          <w:sz w:val="24"/>
          <w:szCs w:val="24"/>
        </w:rPr>
      </w:pPr>
      <w:r w:rsidRPr="00FC71C8">
        <w:rPr>
          <w:sz w:val="24"/>
          <w:szCs w:val="24"/>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FC71C8" w:rsidRDefault="00366186" w:rsidP="00366186">
      <w:pPr>
        <w:adjustRightInd w:val="0"/>
        <w:jc w:val="both"/>
        <w:rPr>
          <w:sz w:val="24"/>
          <w:szCs w:val="24"/>
        </w:rPr>
      </w:pPr>
      <w:r w:rsidRPr="00FC71C8">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FC71C8" w:rsidRDefault="00366186" w:rsidP="00366186">
      <w:pPr>
        <w:adjustRightInd w:val="0"/>
        <w:jc w:val="both"/>
        <w:rPr>
          <w:sz w:val="24"/>
          <w:szCs w:val="24"/>
        </w:rPr>
      </w:pPr>
      <w:r w:rsidRPr="00FC71C8">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FC71C8" w:rsidRDefault="00366186" w:rsidP="00366186">
      <w:pPr>
        <w:adjustRightInd w:val="0"/>
        <w:jc w:val="both"/>
        <w:rPr>
          <w:sz w:val="24"/>
          <w:szCs w:val="24"/>
        </w:rPr>
      </w:pPr>
      <w:r w:rsidRPr="00FC71C8">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FC71C8" w:rsidRDefault="00366186" w:rsidP="00366186">
      <w:pPr>
        <w:adjustRightInd w:val="0"/>
        <w:jc w:val="both"/>
        <w:rPr>
          <w:sz w:val="24"/>
          <w:szCs w:val="24"/>
        </w:rPr>
      </w:pPr>
      <w:r w:rsidRPr="00FC71C8">
        <w:rPr>
          <w:sz w:val="24"/>
          <w:szCs w:val="24"/>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366186" w:rsidRPr="00FC71C8" w:rsidRDefault="00366186" w:rsidP="00366186">
      <w:pPr>
        <w:adjustRightInd w:val="0"/>
        <w:jc w:val="both"/>
        <w:rPr>
          <w:sz w:val="24"/>
          <w:szCs w:val="24"/>
        </w:rPr>
      </w:pPr>
      <w:r w:rsidRPr="00FC71C8">
        <w:rPr>
          <w:sz w:val="24"/>
          <w:szCs w:val="24"/>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366186" w:rsidRPr="00FC71C8" w:rsidRDefault="00366186" w:rsidP="00366186">
      <w:pPr>
        <w:adjustRightInd w:val="0"/>
        <w:jc w:val="both"/>
        <w:rPr>
          <w:sz w:val="24"/>
          <w:szCs w:val="24"/>
        </w:rPr>
      </w:pPr>
      <w:r w:rsidRPr="00FC71C8">
        <w:rPr>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w:t>
      </w:r>
      <w:r w:rsidRPr="00FC71C8">
        <w:rPr>
          <w:sz w:val="24"/>
          <w:szCs w:val="24"/>
        </w:rPr>
        <w:lastRenderedPageBreak/>
        <w:t>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66186" w:rsidRPr="00FC71C8" w:rsidRDefault="00366186" w:rsidP="00366186">
      <w:pPr>
        <w:adjustRightInd w:val="0"/>
        <w:jc w:val="both"/>
        <w:rPr>
          <w:sz w:val="24"/>
          <w:szCs w:val="24"/>
        </w:rPr>
      </w:pPr>
      <w:r w:rsidRPr="00FC71C8">
        <w:rPr>
          <w:sz w:val="24"/>
          <w:szCs w:val="24"/>
        </w:rPr>
        <w:t>12) документы (их копии) и сведения, необходимые для оценки заявки по критериям, которые установлены в конкурсной документации;</w:t>
      </w:r>
    </w:p>
    <w:p w:rsidR="00366186" w:rsidRPr="00FC71C8" w:rsidRDefault="00366186" w:rsidP="00366186">
      <w:pPr>
        <w:adjustRightInd w:val="0"/>
        <w:jc w:val="both"/>
        <w:rPr>
          <w:sz w:val="24"/>
          <w:szCs w:val="24"/>
        </w:rPr>
      </w:pPr>
      <w:r w:rsidRPr="00FC71C8">
        <w:rPr>
          <w:sz w:val="24"/>
          <w:szCs w:val="24"/>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366186" w:rsidRPr="00FC71C8" w:rsidRDefault="00366186" w:rsidP="00366186">
      <w:pPr>
        <w:adjustRightInd w:val="0"/>
        <w:jc w:val="both"/>
        <w:rPr>
          <w:sz w:val="24"/>
          <w:szCs w:val="24"/>
        </w:rPr>
      </w:pPr>
      <w:r w:rsidRPr="00FC71C8">
        <w:rPr>
          <w:sz w:val="24"/>
          <w:szCs w:val="24"/>
        </w:rPr>
        <w:t>14) другие документы в соответствии с требованиями настоящего Положения и конкурсной документации.</w:t>
      </w:r>
    </w:p>
    <w:p w:rsidR="00366186" w:rsidRPr="00FC71C8" w:rsidRDefault="00366186" w:rsidP="00366186">
      <w:pPr>
        <w:adjustRightInd w:val="0"/>
        <w:jc w:val="both"/>
        <w:rPr>
          <w:sz w:val="24"/>
          <w:szCs w:val="24"/>
        </w:rPr>
      </w:pPr>
      <w:r w:rsidRPr="00FC71C8">
        <w:rPr>
          <w:sz w:val="24"/>
          <w:szCs w:val="24"/>
        </w:rPr>
        <w:t>2.5.4. Заявка на участие в конкурсе может содержать:</w:t>
      </w:r>
    </w:p>
    <w:p w:rsidR="00366186" w:rsidRPr="00FC71C8" w:rsidRDefault="00366186" w:rsidP="00366186">
      <w:pPr>
        <w:adjustRightInd w:val="0"/>
        <w:jc w:val="both"/>
        <w:rPr>
          <w:sz w:val="24"/>
          <w:szCs w:val="24"/>
        </w:rPr>
      </w:pPr>
      <w:r w:rsidRPr="00FC71C8">
        <w:rPr>
          <w:sz w:val="24"/>
          <w:szCs w:val="24"/>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366186" w:rsidRPr="00FC71C8" w:rsidRDefault="00366186" w:rsidP="00366186">
      <w:pPr>
        <w:adjustRightInd w:val="0"/>
        <w:jc w:val="both"/>
        <w:rPr>
          <w:sz w:val="24"/>
          <w:szCs w:val="24"/>
        </w:rPr>
      </w:pPr>
      <w:proofErr w:type="gramStart"/>
      <w:r w:rsidRPr="00FC71C8">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FC71C8" w:rsidRDefault="00366186" w:rsidP="00366186">
      <w:pPr>
        <w:adjustRightInd w:val="0"/>
        <w:jc w:val="both"/>
        <w:rPr>
          <w:sz w:val="24"/>
          <w:szCs w:val="24"/>
        </w:rPr>
      </w:pPr>
      <w:r w:rsidRPr="00FC71C8">
        <w:rPr>
          <w:sz w:val="24"/>
          <w:szCs w:val="24"/>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366186" w:rsidRPr="00FC71C8" w:rsidRDefault="00366186" w:rsidP="00366186">
      <w:pPr>
        <w:adjustRightInd w:val="0"/>
        <w:jc w:val="both"/>
        <w:rPr>
          <w:sz w:val="24"/>
          <w:szCs w:val="24"/>
        </w:rPr>
      </w:pPr>
      <w:r w:rsidRPr="00FC71C8">
        <w:rPr>
          <w:sz w:val="24"/>
          <w:szCs w:val="24"/>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366186" w:rsidRPr="00FC71C8" w:rsidRDefault="00366186" w:rsidP="00366186">
      <w:pPr>
        <w:adjustRightInd w:val="0"/>
        <w:jc w:val="both"/>
        <w:rPr>
          <w:sz w:val="24"/>
          <w:szCs w:val="24"/>
        </w:rPr>
      </w:pPr>
      <w:r w:rsidRPr="00FC71C8">
        <w:rPr>
          <w:sz w:val="24"/>
          <w:szCs w:val="24"/>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366186" w:rsidRPr="00FC71C8" w:rsidRDefault="00366186" w:rsidP="00366186">
      <w:pPr>
        <w:adjustRightInd w:val="0"/>
        <w:jc w:val="both"/>
        <w:rPr>
          <w:sz w:val="24"/>
          <w:szCs w:val="24"/>
        </w:rPr>
      </w:pPr>
      <w:r w:rsidRPr="00FC71C8">
        <w:rPr>
          <w:sz w:val="24"/>
          <w:szCs w:val="24"/>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2.6. Порядок открытия доступа к заявкам</w:t>
      </w:r>
    </w:p>
    <w:p w:rsidR="00366186" w:rsidRPr="00FC71C8" w:rsidRDefault="00366186" w:rsidP="00366186">
      <w:pPr>
        <w:adjustRightInd w:val="0"/>
        <w:jc w:val="center"/>
        <w:outlineLvl w:val="1"/>
        <w:rPr>
          <w:sz w:val="24"/>
          <w:szCs w:val="24"/>
        </w:rPr>
      </w:pPr>
      <w:r w:rsidRPr="00FC71C8">
        <w:rPr>
          <w:sz w:val="24"/>
          <w:szCs w:val="24"/>
        </w:rPr>
        <w:t>на участие в конкурсе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2.6.1. </w:t>
      </w:r>
      <w:proofErr w:type="gramStart"/>
      <w:r w:rsidRPr="00FC71C8">
        <w:rPr>
          <w:sz w:val="24"/>
          <w:szCs w:val="24"/>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366186" w:rsidRPr="00FC71C8" w:rsidRDefault="00366186" w:rsidP="00366186">
      <w:pPr>
        <w:adjustRightInd w:val="0"/>
        <w:jc w:val="both"/>
        <w:rPr>
          <w:sz w:val="24"/>
          <w:szCs w:val="24"/>
        </w:rPr>
      </w:pPr>
      <w:r w:rsidRPr="00FC71C8">
        <w:rPr>
          <w:sz w:val="24"/>
          <w:szCs w:val="24"/>
        </w:rPr>
        <w:t xml:space="preserve">2.6.2. </w:t>
      </w:r>
      <w:proofErr w:type="gramStart"/>
      <w:r w:rsidRPr="00FC71C8">
        <w:rPr>
          <w:sz w:val="24"/>
          <w:szCs w:val="24"/>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366186" w:rsidRPr="00FC71C8" w:rsidRDefault="00366186" w:rsidP="00366186">
      <w:pPr>
        <w:adjustRightInd w:val="0"/>
        <w:jc w:val="both"/>
        <w:rPr>
          <w:sz w:val="24"/>
          <w:szCs w:val="24"/>
        </w:rPr>
      </w:pPr>
      <w:r w:rsidRPr="00FC71C8">
        <w:rPr>
          <w:sz w:val="24"/>
          <w:szCs w:val="24"/>
        </w:rPr>
        <w:t xml:space="preserve">2.6.3. При открытии доступа к заявкам в протокол открытия доступа к заявкам вносятся сведения, указанные в </w:t>
      </w:r>
      <w:hyperlink w:anchor="P325" w:history="1">
        <w:r w:rsidRPr="00FC71C8">
          <w:rPr>
            <w:sz w:val="24"/>
            <w:szCs w:val="24"/>
          </w:rPr>
          <w:t>п. 1.7.3</w:t>
        </w:r>
      </w:hyperlink>
      <w:r w:rsidRPr="00FC71C8">
        <w:rPr>
          <w:sz w:val="24"/>
          <w:szCs w:val="24"/>
        </w:rPr>
        <w:t xml:space="preserve"> настоящего Положения, а также следующая информация:</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и номер конкурса (лота);</w:t>
      </w:r>
    </w:p>
    <w:p w:rsidR="00366186" w:rsidRPr="00FC71C8" w:rsidRDefault="00366186" w:rsidP="00366186">
      <w:pPr>
        <w:adjustRightInd w:val="0"/>
        <w:jc w:val="both"/>
        <w:rPr>
          <w:sz w:val="24"/>
          <w:szCs w:val="24"/>
        </w:rPr>
      </w:pPr>
      <w:r w:rsidRPr="00FC71C8">
        <w:rPr>
          <w:sz w:val="24"/>
          <w:szCs w:val="24"/>
        </w:rPr>
        <w:t>3) номер каждой поступившей заявки, присвоенный оператором электронной площадки;</w:t>
      </w:r>
    </w:p>
    <w:p w:rsidR="00366186" w:rsidRPr="00FC71C8" w:rsidRDefault="00366186" w:rsidP="00366186">
      <w:pPr>
        <w:adjustRightInd w:val="0"/>
        <w:jc w:val="both"/>
        <w:rPr>
          <w:sz w:val="24"/>
          <w:szCs w:val="24"/>
        </w:rPr>
      </w:pPr>
      <w:r w:rsidRPr="00FC71C8">
        <w:rPr>
          <w:sz w:val="24"/>
          <w:szCs w:val="24"/>
        </w:rPr>
        <w:t>4) почтовый адрес, контактный телефон каждого участника закупки;</w:t>
      </w:r>
    </w:p>
    <w:p w:rsidR="00366186" w:rsidRPr="00FC71C8" w:rsidRDefault="00366186" w:rsidP="00366186">
      <w:pPr>
        <w:adjustRightInd w:val="0"/>
        <w:jc w:val="both"/>
        <w:rPr>
          <w:sz w:val="24"/>
          <w:szCs w:val="24"/>
        </w:rPr>
      </w:pPr>
      <w:r w:rsidRPr="00FC71C8">
        <w:rPr>
          <w:sz w:val="24"/>
          <w:szCs w:val="24"/>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366186" w:rsidRPr="00FC71C8" w:rsidRDefault="00366186" w:rsidP="00366186">
      <w:pPr>
        <w:adjustRightInd w:val="0"/>
        <w:jc w:val="both"/>
        <w:rPr>
          <w:sz w:val="24"/>
          <w:szCs w:val="24"/>
        </w:rPr>
      </w:pPr>
      <w:r w:rsidRPr="00FC71C8">
        <w:rPr>
          <w:sz w:val="24"/>
          <w:szCs w:val="24"/>
        </w:rPr>
        <w:t>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366186" w:rsidRPr="00FC71C8" w:rsidRDefault="00366186" w:rsidP="00366186">
      <w:pPr>
        <w:adjustRightInd w:val="0"/>
        <w:jc w:val="both"/>
        <w:rPr>
          <w:sz w:val="24"/>
          <w:szCs w:val="24"/>
        </w:rPr>
      </w:pPr>
      <w:r w:rsidRPr="00FC71C8">
        <w:rPr>
          <w:sz w:val="24"/>
          <w:szCs w:val="24"/>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rsidR="00366186" w:rsidRPr="00FC71C8" w:rsidRDefault="00366186" w:rsidP="00366186">
      <w:pPr>
        <w:adjustRightInd w:val="0"/>
        <w:jc w:val="both"/>
        <w:rPr>
          <w:sz w:val="24"/>
          <w:szCs w:val="24"/>
        </w:rPr>
      </w:pPr>
      <w:r w:rsidRPr="00FC71C8">
        <w:rPr>
          <w:sz w:val="24"/>
          <w:szCs w:val="24"/>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366186" w:rsidRPr="00FC71C8" w:rsidRDefault="00366186" w:rsidP="00366186">
      <w:pPr>
        <w:adjustRightInd w:val="0"/>
        <w:jc w:val="both"/>
        <w:rPr>
          <w:sz w:val="24"/>
          <w:szCs w:val="24"/>
        </w:rPr>
      </w:pPr>
      <w:r w:rsidRPr="00FC71C8">
        <w:rPr>
          <w:sz w:val="24"/>
          <w:szCs w:val="24"/>
        </w:rPr>
        <w:lastRenderedPageBreak/>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2.7. Порядок рассмотрения заявок на участие в конкурсе</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366186" w:rsidRPr="00FC71C8" w:rsidRDefault="00366186" w:rsidP="00366186">
      <w:pPr>
        <w:adjustRightInd w:val="0"/>
        <w:jc w:val="both"/>
        <w:rPr>
          <w:sz w:val="24"/>
          <w:szCs w:val="24"/>
        </w:rPr>
      </w:pPr>
      <w:r w:rsidRPr="00FC71C8">
        <w:rPr>
          <w:sz w:val="24"/>
          <w:szCs w:val="24"/>
        </w:rPr>
        <w:t>2.7.2. Комиссия по закупкам рассматривает заявки участников в месте и в день, указанные в документации.</w:t>
      </w:r>
    </w:p>
    <w:p w:rsidR="00366186" w:rsidRPr="00FC71C8" w:rsidRDefault="00366186" w:rsidP="00366186">
      <w:pPr>
        <w:adjustRightInd w:val="0"/>
        <w:jc w:val="both"/>
        <w:rPr>
          <w:sz w:val="24"/>
          <w:szCs w:val="24"/>
        </w:rPr>
      </w:pPr>
      <w:r w:rsidRPr="00FC71C8">
        <w:rPr>
          <w:sz w:val="24"/>
          <w:szCs w:val="24"/>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366186" w:rsidRPr="00FC71C8" w:rsidRDefault="00366186" w:rsidP="00366186">
      <w:pPr>
        <w:adjustRightInd w:val="0"/>
        <w:jc w:val="both"/>
        <w:rPr>
          <w:sz w:val="24"/>
          <w:szCs w:val="24"/>
        </w:rPr>
      </w:pPr>
      <w:r w:rsidRPr="00FC71C8">
        <w:rPr>
          <w:sz w:val="24"/>
          <w:szCs w:val="24"/>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366186" w:rsidRPr="00FC71C8" w:rsidRDefault="00366186" w:rsidP="00366186">
      <w:pPr>
        <w:adjustRightInd w:val="0"/>
        <w:jc w:val="both"/>
        <w:rPr>
          <w:sz w:val="24"/>
          <w:szCs w:val="24"/>
        </w:rPr>
      </w:pPr>
      <w:r w:rsidRPr="00FC71C8">
        <w:rPr>
          <w:sz w:val="24"/>
          <w:szCs w:val="24"/>
        </w:rPr>
        <w:t>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2.7.6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366186" w:rsidRPr="00FC71C8" w:rsidRDefault="00366186" w:rsidP="00366186">
      <w:pPr>
        <w:adjustRightInd w:val="0"/>
        <w:jc w:val="both"/>
        <w:rPr>
          <w:sz w:val="24"/>
          <w:szCs w:val="24"/>
        </w:rPr>
      </w:pPr>
      <w:r w:rsidRPr="00FC71C8">
        <w:rPr>
          <w:sz w:val="24"/>
          <w:szCs w:val="24"/>
        </w:rPr>
        <w:t>2.7.6. Протокол должен содержать сведения, указанные в п. 1.7.3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и номер конкурса (лота);</w:t>
      </w:r>
    </w:p>
    <w:p w:rsidR="00366186" w:rsidRPr="00FC71C8" w:rsidRDefault="00366186" w:rsidP="00366186">
      <w:pPr>
        <w:adjustRightInd w:val="0"/>
        <w:jc w:val="both"/>
        <w:rPr>
          <w:sz w:val="24"/>
          <w:szCs w:val="24"/>
        </w:rPr>
      </w:pPr>
      <w:r w:rsidRPr="00FC71C8">
        <w:rPr>
          <w:sz w:val="24"/>
          <w:szCs w:val="24"/>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366186" w:rsidRPr="00FC71C8" w:rsidRDefault="00366186" w:rsidP="00366186">
      <w:pPr>
        <w:adjustRightInd w:val="0"/>
        <w:jc w:val="both"/>
        <w:rPr>
          <w:sz w:val="24"/>
          <w:szCs w:val="24"/>
        </w:rPr>
      </w:pPr>
      <w:r w:rsidRPr="00FC71C8">
        <w:rPr>
          <w:sz w:val="24"/>
          <w:szCs w:val="24"/>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366186" w:rsidRPr="00FC71C8" w:rsidRDefault="00366186" w:rsidP="00366186">
      <w:pPr>
        <w:adjustRightInd w:val="0"/>
        <w:jc w:val="both"/>
        <w:rPr>
          <w:sz w:val="24"/>
          <w:szCs w:val="24"/>
        </w:rPr>
      </w:pPr>
      <w:r w:rsidRPr="00FC71C8">
        <w:rPr>
          <w:sz w:val="24"/>
          <w:szCs w:val="24"/>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366186" w:rsidRPr="00FC71C8" w:rsidRDefault="00366186" w:rsidP="00366186">
      <w:pPr>
        <w:adjustRightInd w:val="0"/>
        <w:jc w:val="both"/>
        <w:rPr>
          <w:sz w:val="24"/>
          <w:szCs w:val="24"/>
        </w:rPr>
      </w:pPr>
      <w:r w:rsidRPr="00FC71C8">
        <w:rPr>
          <w:sz w:val="24"/>
          <w:szCs w:val="24"/>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FC71C8" w:rsidRDefault="00366186" w:rsidP="00366186">
      <w:pPr>
        <w:adjustRightInd w:val="0"/>
        <w:jc w:val="both"/>
        <w:rPr>
          <w:sz w:val="24"/>
          <w:szCs w:val="24"/>
        </w:rPr>
      </w:pPr>
      <w:r w:rsidRPr="00FC71C8">
        <w:rPr>
          <w:sz w:val="24"/>
          <w:szCs w:val="24"/>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366186" w:rsidRPr="00FC71C8" w:rsidRDefault="00366186" w:rsidP="00366186">
      <w:pPr>
        <w:adjustRightInd w:val="0"/>
        <w:jc w:val="both"/>
        <w:rPr>
          <w:sz w:val="24"/>
          <w:szCs w:val="24"/>
        </w:rPr>
      </w:pPr>
      <w:r w:rsidRPr="00FC71C8">
        <w:rPr>
          <w:sz w:val="24"/>
          <w:szCs w:val="24"/>
        </w:rPr>
        <w:t>2.7.9. Протокол рассмотрения заявок на участие в конкурсе размещается в ЕИС не позднее чем через три дня со дня подписания.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2.8. Порядок проведения переторжки</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366186" w:rsidRPr="00FC71C8" w:rsidRDefault="00366186" w:rsidP="00366186">
      <w:pPr>
        <w:adjustRightInd w:val="0"/>
        <w:jc w:val="both"/>
        <w:rPr>
          <w:sz w:val="24"/>
          <w:szCs w:val="24"/>
        </w:rPr>
      </w:pPr>
      <w:r w:rsidRPr="00FC71C8">
        <w:rPr>
          <w:sz w:val="24"/>
          <w:szCs w:val="24"/>
        </w:rPr>
        <w:t>2.8.2. Переторжка проводится в течение трех дней со дня размещения протокола рассмотрения заявок в ЕИС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366186" w:rsidRPr="00FC71C8" w:rsidRDefault="00366186" w:rsidP="00366186">
      <w:pPr>
        <w:adjustRightInd w:val="0"/>
        <w:jc w:val="both"/>
        <w:rPr>
          <w:sz w:val="24"/>
          <w:szCs w:val="24"/>
        </w:rPr>
      </w:pPr>
      <w:r w:rsidRPr="00FC71C8">
        <w:rPr>
          <w:sz w:val="24"/>
          <w:szCs w:val="24"/>
        </w:rPr>
        <w:lastRenderedPageBreak/>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366186" w:rsidRPr="00FC71C8" w:rsidRDefault="00366186" w:rsidP="00366186">
      <w:pPr>
        <w:adjustRightInd w:val="0"/>
        <w:jc w:val="both"/>
        <w:rPr>
          <w:sz w:val="24"/>
          <w:szCs w:val="24"/>
        </w:rPr>
      </w:pPr>
      <w:r w:rsidRPr="00FC71C8">
        <w:rPr>
          <w:sz w:val="24"/>
          <w:szCs w:val="24"/>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366186" w:rsidRPr="00FC71C8" w:rsidRDefault="00366186" w:rsidP="00366186">
      <w:pPr>
        <w:adjustRightInd w:val="0"/>
        <w:jc w:val="both"/>
        <w:rPr>
          <w:sz w:val="24"/>
          <w:szCs w:val="24"/>
        </w:rPr>
      </w:pPr>
      <w:r w:rsidRPr="00FC71C8">
        <w:rPr>
          <w:sz w:val="24"/>
          <w:szCs w:val="24"/>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и на электронной площадке не позднее одного рабочего дня, следующего за днем подписания.</w:t>
      </w:r>
    </w:p>
    <w:p w:rsidR="00366186" w:rsidRPr="00FC71C8" w:rsidRDefault="00366186" w:rsidP="00366186">
      <w:pPr>
        <w:adjustRightInd w:val="0"/>
        <w:jc w:val="both"/>
        <w:rPr>
          <w:sz w:val="24"/>
          <w:szCs w:val="24"/>
        </w:rPr>
      </w:pPr>
      <w:r w:rsidRPr="00FC71C8">
        <w:rPr>
          <w:sz w:val="24"/>
          <w:szCs w:val="24"/>
        </w:rPr>
        <w:t>2.8.5. В протоколе переторжки указываются сведения из п. 1.7.3 настоящего Положения, а также:</w:t>
      </w:r>
    </w:p>
    <w:p w:rsidR="00366186" w:rsidRPr="00FC71C8" w:rsidRDefault="00366186" w:rsidP="00366186">
      <w:pPr>
        <w:adjustRightInd w:val="0"/>
        <w:jc w:val="both"/>
        <w:rPr>
          <w:sz w:val="24"/>
          <w:szCs w:val="24"/>
        </w:rPr>
      </w:pPr>
      <w:r w:rsidRPr="00FC71C8">
        <w:rPr>
          <w:sz w:val="24"/>
          <w:szCs w:val="24"/>
        </w:rPr>
        <w:t>1) сведения о месте, дате, времени проведения переторжки;</w:t>
      </w:r>
    </w:p>
    <w:p w:rsidR="00366186" w:rsidRPr="00FC71C8" w:rsidRDefault="00366186" w:rsidP="00366186">
      <w:pPr>
        <w:adjustRightInd w:val="0"/>
        <w:jc w:val="both"/>
        <w:rPr>
          <w:sz w:val="24"/>
          <w:szCs w:val="24"/>
        </w:rPr>
      </w:pPr>
      <w:r w:rsidRPr="00FC71C8">
        <w:rPr>
          <w:sz w:val="24"/>
          <w:szCs w:val="24"/>
        </w:rPr>
        <w:t>2)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3) наименование и предмет конкурса (лота);</w:t>
      </w:r>
    </w:p>
    <w:p w:rsidR="00366186" w:rsidRPr="00FC71C8" w:rsidRDefault="00366186" w:rsidP="00366186">
      <w:pPr>
        <w:adjustRightInd w:val="0"/>
        <w:jc w:val="both"/>
        <w:rPr>
          <w:sz w:val="24"/>
          <w:szCs w:val="24"/>
        </w:rPr>
      </w:pPr>
      <w:r w:rsidRPr="00FC71C8">
        <w:rPr>
          <w:sz w:val="24"/>
          <w:szCs w:val="24"/>
        </w:rPr>
        <w:t>4) номер заявки, присвоенный оператором электронной площадки;</w:t>
      </w:r>
    </w:p>
    <w:p w:rsidR="00366186" w:rsidRPr="00FC71C8" w:rsidRDefault="00366186" w:rsidP="00366186">
      <w:pPr>
        <w:adjustRightInd w:val="0"/>
        <w:jc w:val="both"/>
        <w:rPr>
          <w:sz w:val="24"/>
          <w:szCs w:val="24"/>
        </w:rPr>
      </w:pPr>
      <w:r w:rsidRPr="00FC71C8">
        <w:rPr>
          <w:sz w:val="24"/>
          <w:szCs w:val="24"/>
        </w:rPr>
        <w:t>5) изменения, которые внесены в ранее представленные сведения и документы, соответствующие критериям оценки заявок на участие в конкурсе.</w:t>
      </w:r>
    </w:p>
    <w:p w:rsidR="00366186" w:rsidRPr="00FC71C8" w:rsidRDefault="00366186" w:rsidP="00366186">
      <w:pPr>
        <w:adjustRightInd w:val="0"/>
        <w:jc w:val="both"/>
        <w:rPr>
          <w:sz w:val="24"/>
          <w:szCs w:val="24"/>
        </w:rPr>
      </w:pPr>
      <w:r w:rsidRPr="00FC71C8">
        <w:rPr>
          <w:sz w:val="24"/>
          <w:szCs w:val="24"/>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2.9. Оценка и сопоставление заявок на участие в конкурсе</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366186" w:rsidRPr="00FC71C8" w:rsidRDefault="00366186" w:rsidP="00366186">
      <w:pPr>
        <w:adjustRightInd w:val="0"/>
        <w:jc w:val="both"/>
        <w:rPr>
          <w:sz w:val="24"/>
          <w:szCs w:val="24"/>
        </w:rPr>
      </w:pPr>
      <w:r w:rsidRPr="00FC71C8">
        <w:rPr>
          <w:sz w:val="24"/>
          <w:szCs w:val="24"/>
        </w:rPr>
        <w:t xml:space="preserve">2.9.2. </w:t>
      </w:r>
      <w:proofErr w:type="gramStart"/>
      <w:r w:rsidRPr="00FC71C8">
        <w:rPr>
          <w:sz w:val="24"/>
          <w:szCs w:val="24"/>
        </w:rPr>
        <w:t>Оценка и сопоставление заявок проводятся в месте, в день и время, определенные в конкурсной документации.</w:t>
      </w:r>
      <w:proofErr w:type="gramEnd"/>
    </w:p>
    <w:p w:rsidR="00366186" w:rsidRPr="00FC71C8" w:rsidRDefault="00366186" w:rsidP="00366186">
      <w:pPr>
        <w:adjustRightInd w:val="0"/>
        <w:jc w:val="both"/>
        <w:rPr>
          <w:sz w:val="24"/>
          <w:szCs w:val="24"/>
        </w:rPr>
      </w:pPr>
      <w:r w:rsidRPr="00FC71C8">
        <w:rPr>
          <w:sz w:val="24"/>
          <w:szCs w:val="24"/>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366186" w:rsidRPr="00FC71C8" w:rsidRDefault="00366186" w:rsidP="00366186">
      <w:pPr>
        <w:adjustRightInd w:val="0"/>
        <w:jc w:val="both"/>
        <w:rPr>
          <w:sz w:val="24"/>
          <w:szCs w:val="24"/>
        </w:rPr>
      </w:pPr>
      <w:r w:rsidRPr="00FC71C8">
        <w:rPr>
          <w:sz w:val="24"/>
          <w:szCs w:val="24"/>
        </w:rPr>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конкурса (лота);</w:t>
      </w:r>
    </w:p>
    <w:p w:rsidR="00366186" w:rsidRPr="00FC71C8" w:rsidRDefault="00366186" w:rsidP="00366186">
      <w:pPr>
        <w:adjustRightInd w:val="0"/>
        <w:jc w:val="both"/>
        <w:rPr>
          <w:sz w:val="24"/>
          <w:szCs w:val="24"/>
        </w:rPr>
      </w:pPr>
      <w:r w:rsidRPr="00FC71C8">
        <w:rPr>
          <w:sz w:val="24"/>
          <w:szCs w:val="24"/>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366186" w:rsidRPr="00FC71C8" w:rsidRDefault="00366186" w:rsidP="00366186">
      <w:pPr>
        <w:adjustRightInd w:val="0"/>
        <w:jc w:val="both"/>
        <w:rPr>
          <w:sz w:val="24"/>
          <w:szCs w:val="24"/>
        </w:rPr>
      </w:pPr>
      <w:r w:rsidRPr="00FC71C8">
        <w:rPr>
          <w:sz w:val="24"/>
          <w:szCs w:val="24"/>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rsidR="00366186" w:rsidRPr="00FC71C8" w:rsidRDefault="00366186" w:rsidP="00366186">
      <w:pPr>
        <w:adjustRightInd w:val="0"/>
        <w:jc w:val="both"/>
        <w:rPr>
          <w:sz w:val="24"/>
          <w:szCs w:val="24"/>
        </w:rPr>
      </w:pPr>
      <w:r w:rsidRPr="00FC71C8">
        <w:rPr>
          <w:sz w:val="24"/>
          <w:szCs w:val="24"/>
        </w:rPr>
        <w:lastRenderedPageBreak/>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366186" w:rsidRPr="00FC71C8" w:rsidRDefault="00366186" w:rsidP="00366186">
      <w:pPr>
        <w:adjustRightInd w:val="0"/>
        <w:jc w:val="both"/>
        <w:rPr>
          <w:sz w:val="24"/>
          <w:szCs w:val="24"/>
        </w:rPr>
      </w:pPr>
      <w:r w:rsidRPr="00FC71C8">
        <w:rPr>
          <w:sz w:val="24"/>
          <w:szCs w:val="24"/>
        </w:rPr>
        <w:t xml:space="preserve">2.9.7. </w:t>
      </w:r>
      <w:proofErr w:type="gramStart"/>
      <w:r w:rsidRPr="00FC71C8">
        <w:rPr>
          <w:sz w:val="24"/>
          <w:szCs w:val="24"/>
        </w:rPr>
        <w:t>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FC71C8">
        <w:rPr>
          <w:sz w:val="24"/>
          <w:szCs w:val="24"/>
        </w:rPr>
        <w:t xml:space="preserve"> Договор в таком случае заключается по цене, предложенной участником в заявке.</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3. Закупка путем проведения аукциона в электронной форме</w:t>
      </w:r>
    </w:p>
    <w:p w:rsidR="00366186" w:rsidRPr="00FC71C8" w:rsidRDefault="00366186" w:rsidP="00366186">
      <w:pPr>
        <w:adjustRightInd w:val="0"/>
        <w:jc w:val="center"/>
        <w:outlineLvl w:val="0"/>
        <w:rPr>
          <w:sz w:val="24"/>
          <w:szCs w:val="24"/>
        </w:rPr>
      </w:pPr>
    </w:p>
    <w:p w:rsidR="00366186" w:rsidRPr="00FC71C8" w:rsidRDefault="00366186" w:rsidP="00366186">
      <w:pPr>
        <w:adjustRightInd w:val="0"/>
        <w:jc w:val="center"/>
        <w:outlineLvl w:val="0"/>
        <w:rPr>
          <w:sz w:val="24"/>
          <w:szCs w:val="24"/>
        </w:rPr>
      </w:pPr>
      <w:r w:rsidRPr="00FC71C8">
        <w:rPr>
          <w:sz w:val="24"/>
          <w:szCs w:val="24"/>
        </w:rPr>
        <w:t>3.1. Аукцион в электронной форме</w:t>
      </w:r>
    </w:p>
    <w:p w:rsidR="00366186" w:rsidRPr="00FC71C8" w:rsidRDefault="00366186" w:rsidP="00366186">
      <w:pPr>
        <w:adjustRightInd w:val="0"/>
        <w:jc w:val="center"/>
        <w:outlineLvl w:val="0"/>
        <w:rPr>
          <w:sz w:val="24"/>
          <w:szCs w:val="24"/>
        </w:rPr>
      </w:pPr>
      <w:r w:rsidRPr="00FC71C8">
        <w:rPr>
          <w:sz w:val="24"/>
          <w:szCs w:val="24"/>
        </w:rPr>
        <w:t>на право заключения договора</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366186" w:rsidRPr="00FC71C8" w:rsidRDefault="00366186" w:rsidP="00366186">
      <w:pPr>
        <w:adjustRightInd w:val="0"/>
        <w:jc w:val="both"/>
        <w:rPr>
          <w:sz w:val="24"/>
          <w:szCs w:val="24"/>
        </w:rPr>
      </w:pPr>
      <w:r w:rsidRPr="00FC71C8">
        <w:rPr>
          <w:sz w:val="24"/>
          <w:szCs w:val="24"/>
        </w:rPr>
        <w:t>3.1.2. Не допускается взимать с участников плату за участие в аукционе.</w:t>
      </w:r>
    </w:p>
    <w:p w:rsidR="00366186" w:rsidRPr="00FC71C8" w:rsidRDefault="00366186" w:rsidP="00366186">
      <w:pPr>
        <w:adjustRightInd w:val="0"/>
        <w:jc w:val="both"/>
        <w:rPr>
          <w:sz w:val="24"/>
          <w:szCs w:val="24"/>
        </w:rPr>
      </w:pPr>
      <w:r w:rsidRPr="00FC71C8">
        <w:rPr>
          <w:sz w:val="24"/>
          <w:szCs w:val="24"/>
        </w:rPr>
        <w:t>3.1.3. Заказчик размещает в ЕИС и на электронной площадке извещение о проведен</w:t>
      </w:r>
      <w:proofErr w:type="gramStart"/>
      <w:r w:rsidRPr="00FC71C8">
        <w:rPr>
          <w:sz w:val="24"/>
          <w:szCs w:val="24"/>
        </w:rPr>
        <w:t>ии ау</w:t>
      </w:r>
      <w:proofErr w:type="gramEnd"/>
      <w:r w:rsidRPr="00FC71C8">
        <w:rPr>
          <w:sz w:val="24"/>
          <w:szCs w:val="24"/>
        </w:rPr>
        <w:t>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3.2. Извещение о проведен</w:t>
      </w:r>
      <w:proofErr w:type="gramStart"/>
      <w:r w:rsidRPr="00FC71C8">
        <w:rPr>
          <w:sz w:val="24"/>
          <w:szCs w:val="24"/>
        </w:rPr>
        <w:t>ии ау</w:t>
      </w:r>
      <w:proofErr w:type="gramEnd"/>
      <w:r w:rsidRPr="00FC71C8">
        <w:rPr>
          <w:sz w:val="24"/>
          <w:szCs w:val="24"/>
        </w:rPr>
        <w:t>кциона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3.2.1. В извещении о проведен</w:t>
      </w:r>
      <w:proofErr w:type="gramStart"/>
      <w:r w:rsidRPr="00FC71C8">
        <w:rPr>
          <w:sz w:val="24"/>
          <w:szCs w:val="24"/>
        </w:rPr>
        <w:t>ии ау</w:t>
      </w:r>
      <w:proofErr w:type="gramEnd"/>
      <w:r w:rsidRPr="00FC71C8">
        <w:rPr>
          <w:sz w:val="24"/>
          <w:szCs w:val="24"/>
        </w:rPr>
        <w:t>кциона должны быть указаны сведения в соответствии с п. 1.8.7 настоящего Положения.</w:t>
      </w:r>
    </w:p>
    <w:p w:rsidR="00366186" w:rsidRPr="00FC71C8" w:rsidRDefault="00366186" w:rsidP="00366186">
      <w:pPr>
        <w:adjustRightInd w:val="0"/>
        <w:jc w:val="both"/>
        <w:rPr>
          <w:sz w:val="24"/>
          <w:szCs w:val="24"/>
        </w:rPr>
      </w:pPr>
      <w:r w:rsidRPr="00FC71C8">
        <w:rPr>
          <w:sz w:val="24"/>
          <w:szCs w:val="24"/>
        </w:rPr>
        <w:t>3.2.2. Извещение о проведен</w:t>
      </w:r>
      <w:proofErr w:type="gramStart"/>
      <w:r w:rsidRPr="00FC71C8">
        <w:rPr>
          <w:sz w:val="24"/>
          <w:szCs w:val="24"/>
        </w:rPr>
        <w:t>ии ау</w:t>
      </w:r>
      <w:proofErr w:type="gramEnd"/>
      <w:r w:rsidRPr="00FC71C8">
        <w:rPr>
          <w:sz w:val="24"/>
          <w:szCs w:val="24"/>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366186" w:rsidRPr="00FC71C8" w:rsidRDefault="00366186" w:rsidP="00366186">
      <w:pPr>
        <w:adjustRightInd w:val="0"/>
        <w:jc w:val="both"/>
        <w:rPr>
          <w:sz w:val="24"/>
          <w:szCs w:val="24"/>
        </w:rPr>
      </w:pPr>
      <w:r w:rsidRPr="00FC71C8">
        <w:rPr>
          <w:sz w:val="24"/>
          <w:szCs w:val="24"/>
        </w:rPr>
        <w:t>3.2.3. Изменения, внесенные в извещение о проведен</w:t>
      </w:r>
      <w:proofErr w:type="gramStart"/>
      <w:r w:rsidRPr="00FC71C8">
        <w:rPr>
          <w:sz w:val="24"/>
          <w:szCs w:val="24"/>
        </w:rPr>
        <w:t>ии ау</w:t>
      </w:r>
      <w:proofErr w:type="gramEnd"/>
      <w:r w:rsidRPr="00FC71C8">
        <w:rPr>
          <w:sz w:val="24"/>
          <w:szCs w:val="24"/>
        </w:rPr>
        <w:t>кциона, размещаются Заказчиком в ЕИС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366186" w:rsidRPr="00FC71C8" w:rsidRDefault="00366186" w:rsidP="00366186">
      <w:pPr>
        <w:adjustRightInd w:val="0"/>
        <w:jc w:val="both"/>
        <w:rPr>
          <w:sz w:val="24"/>
          <w:szCs w:val="24"/>
        </w:rPr>
      </w:pPr>
      <w:r w:rsidRPr="00FC71C8">
        <w:rPr>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3.3. Аукционная документация</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3.3.1. Аукционная документация должна содержать сведения, предусмотренные п. 1.8.2 настоящего Положения.</w:t>
      </w:r>
    </w:p>
    <w:p w:rsidR="00366186" w:rsidRPr="00FC71C8" w:rsidRDefault="00366186" w:rsidP="00366186">
      <w:pPr>
        <w:adjustRightInd w:val="0"/>
        <w:jc w:val="both"/>
        <w:rPr>
          <w:sz w:val="24"/>
          <w:szCs w:val="24"/>
        </w:rPr>
      </w:pPr>
      <w:r w:rsidRPr="00FC71C8">
        <w:rPr>
          <w:sz w:val="24"/>
          <w:szCs w:val="24"/>
        </w:rPr>
        <w:t>3.3.2. К извещению, аукционной документации должен быть приложен проект договора, являющийся их неотъемлемой частью.</w:t>
      </w:r>
    </w:p>
    <w:p w:rsidR="00366186" w:rsidRPr="00FC71C8" w:rsidRDefault="00366186" w:rsidP="00366186">
      <w:pPr>
        <w:adjustRightInd w:val="0"/>
        <w:jc w:val="both"/>
        <w:rPr>
          <w:sz w:val="24"/>
          <w:szCs w:val="24"/>
        </w:rPr>
      </w:pPr>
      <w:r w:rsidRPr="00FC71C8">
        <w:rPr>
          <w:sz w:val="24"/>
          <w:szCs w:val="24"/>
        </w:rPr>
        <w:t>3.3.3. При проведен</w:t>
      </w:r>
      <w:proofErr w:type="gramStart"/>
      <w:r w:rsidRPr="00FC71C8">
        <w:rPr>
          <w:sz w:val="24"/>
          <w:szCs w:val="24"/>
        </w:rPr>
        <w:t>ии ау</w:t>
      </w:r>
      <w:proofErr w:type="gramEnd"/>
      <w:r w:rsidRPr="00FC71C8">
        <w:rPr>
          <w:sz w:val="24"/>
          <w:szCs w:val="24"/>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366186" w:rsidRPr="00FC71C8" w:rsidRDefault="00366186" w:rsidP="00366186">
      <w:pPr>
        <w:adjustRightInd w:val="0"/>
        <w:jc w:val="both"/>
        <w:rPr>
          <w:sz w:val="24"/>
          <w:szCs w:val="24"/>
        </w:rPr>
      </w:pPr>
      <w:r w:rsidRPr="00FC71C8">
        <w:rPr>
          <w:sz w:val="24"/>
          <w:szCs w:val="24"/>
        </w:rPr>
        <w:t xml:space="preserve">3.3.4. Изменения, вносимые в аукционную документацию, размещаются Заказчиком в ЕИС и </w:t>
      </w:r>
      <w:r w:rsidRPr="00FC71C8">
        <w:rPr>
          <w:sz w:val="24"/>
          <w:szCs w:val="24"/>
        </w:rPr>
        <w:lastRenderedPageBreak/>
        <w:t>на электронной площадке в порядке и сроки, указанные в п. 3.2.3 настоящего Положения.</w:t>
      </w:r>
    </w:p>
    <w:p w:rsidR="00366186" w:rsidRPr="00FC71C8" w:rsidRDefault="00366186" w:rsidP="00366186">
      <w:pPr>
        <w:adjustRightInd w:val="0"/>
        <w:jc w:val="both"/>
        <w:rPr>
          <w:sz w:val="24"/>
          <w:szCs w:val="24"/>
        </w:rPr>
      </w:pPr>
      <w:r w:rsidRPr="00FC71C8">
        <w:rPr>
          <w:sz w:val="24"/>
          <w:szCs w:val="24"/>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66186" w:rsidRPr="00FC71C8" w:rsidRDefault="00366186" w:rsidP="00366186">
      <w:pPr>
        <w:adjustRightInd w:val="0"/>
        <w:jc w:val="center"/>
        <w:outlineLvl w:val="1"/>
        <w:rPr>
          <w:sz w:val="24"/>
          <w:szCs w:val="24"/>
        </w:rPr>
      </w:pPr>
      <w:r w:rsidRPr="00FC71C8">
        <w:rPr>
          <w:sz w:val="24"/>
          <w:szCs w:val="24"/>
        </w:rPr>
        <w:t>3.4. Порядок подачи заявок на участие в аукционе</w:t>
      </w:r>
    </w:p>
    <w:p w:rsidR="00366186" w:rsidRPr="00FC71C8" w:rsidRDefault="00366186" w:rsidP="00366186">
      <w:pPr>
        <w:adjustRightInd w:val="0"/>
        <w:jc w:val="center"/>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3.4.1. Участник аукциона направляет оператору электронной площадки заявку на участие в аукционе в форме электронного документа.</w:t>
      </w:r>
    </w:p>
    <w:p w:rsidR="00366186" w:rsidRPr="00FC71C8" w:rsidRDefault="00366186" w:rsidP="00366186">
      <w:pPr>
        <w:adjustRightInd w:val="0"/>
        <w:jc w:val="both"/>
        <w:rPr>
          <w:sz w:val="24"/>
          <w:szCs w:val="24"/>
        </w:rPr>
      </w:pPr>
      <w:r w:rsidRPr="00FC71C8">
        <w:rPr>
          <w:sz w:val="24"/>
          <w:szCs w:val="24"/>
        </w:rPr>
        <w:t>3.4.2. Прием заявок на участие в аукционе прекращается в день и время, указанные в извещении и документации о проведен</w:t>
      </w:r>
      <w:proofErr w:type="gramStart"/>
      <w:r w:rsidRPr="00FC71C8">
        <w:rPr>
          <w:sz w:val="24"/>
          <w:szCs w:val="24"/>
        </w:rPr>
        <w:t>ии ау</w:t>
      </w:r>
      <w:proofErr w:type="gramEnd"/>
      <w:r w:rsidRPr="00FC71C8">
        <w:rPr>
          <w:sz w:val="24"/>
          <w:szCs w:val="24"/>
        </w:rPr>
        <w:t>кциона.</w:t>
      </w:r>
    </w:p>
    <w:p w:rsidR="00366186" w:rsidRPr="00FC71C8" w:rsidRDefault="00366186" w:rsidP="00366186">
      <w:pPr>
        <w:adjustRightInd w:val="0"/>
        <w:jc w:val="both"/>
        <w:rPr>
          <w:sz w:val="24"/>
          <w:szCs w:val="24"/>
        </w:rPr>
      </w:pPr>
      <w:r w:rsidRPr="00FC71C8">
        <w:rPr>
          <w:sz w:val="24"/>
          <w:szCs w:val="24"/>
        </w:rPr>
        <w:t>3.4.3. Заявка на участие в аукционе должна включать:</w:t>
      </w:r>
    </w:p>
    <w:p w:rsidR="00366186" w:rsidRPr="00FC71C8" w:rsidRDefault="00366186" w:rsidP="00366186">
      <w:pPr>
        <w:adjustRightInd w:val="0"/>
        <w:jc w:val="both"/>
        <w:rPr>
          <w:sz w:val="24"/>
          <w:szCs w:val="24"/>
        </w:rPr>
      </w:pPr>
      <w:proofErr w:type="gramStart"/>
      <w:r w:rsidRPr="00FC71C8">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366186" w:rsidRPr="00FC71C8" w:rsidRDefault="00366186" w:rsidP="00366186">
      <w:pPr>
        <w:adjustRightInd w:val="0"/>
        <w:jc w:val="both"/>
        <w:rPr>
          <w:sz w:val="24"/>
          <w:szCs w:val="24"/>
        </w:rPr>
      </w:pPr>
      <w:r w:rsidRPr="00FC71C8">
        <w:rPr>
          <w:sz w:val="24"/>
          <w:szCs w:val="24"/>
        </w:rPr>
        <w:t>2) копии учредительных документов участника закупок (для юридических лиц);</w:t>
      </w:r>
    </w:p>
    <w:p w:rsidR="00366186" w:rsidRPr="00FC71C8" w:rsidRDefault="00366186" w:rsidP="00366186">
      <w:pPr>
        <w:adjustRightInd w:val="0"/>
        <w:jc w:val="both"/>
        <w:rPr>
          <w:sz w:val="24"/>
          <w:szCs w:val="24"/>
        </w:rPr>
      </w:pPr>
      <w:r w:rsidRPr="00FC71C8">
        <w:rPr>
          <w:sz w:val="24"/>
          <w:szCs w:val="24"/>
        </w:rPr>
        <w:t>3) копии документов, удостоверяющих личность (для физических лиц);</w:t>
      </w:r>
    </w:p>
    <w:p w:rsidR="00366186" w:rsidRPr="00FC71C8" w:rsidRDefault="00366186" w:rsidP="00366186">
      <w:pPr>
        <w:adjustRightInd w:val="0"/>
        <w:jc w:val="both"/>
        <w:rPr>
          <w:sz w:val="24"/>
          <w:szCs w:val="24"/>
        </w:rPr>
      </w:pPr>
      <w:r w:rsidRPr="00FC71C8">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FC71C8">
        <w:rPr>
          <w:sz w:val="24"/>
          <w:szCs w:val="24"/>
        </w:rPr>
        <w:t>ии ау</w:t>
      </w:r>
      <w:proofErr w:type="gramEnd"/>
      <w:r w:rsidRPr="00FC71C8">
        <w:rPr>
          <w:sz w:val="24"/>
          <w:szCs w:val="24"/>
        </w:rPr>
        <w:t>кциона, или нотариально заверенную копию такой выписки;</w:t>
      </w:r>
    </w:p>
    <w:p w:rsidR="00366186" w:rsidRPr="00FC71C8" w:rsidRDefault="00366186" w:rsidP="00366186">
      <w:pPr>
        <w:adjustRightInd w:val="0"/>
        <w:jc w:val="both"/>
        <w:rPr>
          <w:sz w:val="24"/>
          <w:szCs w:val="24"/>
        </w:rPr>
      </w:pPr>
      <w:r w:rsidRPr="00FC71C8">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FC71C8">
        <w:rPr>
          <w:sz w:val="24"/>
          <w:szCs w:val="24"/>
        </w:rPr>
        <w:t>ии ау</w:t>
      </w:r>
      <w:proofErr w:type="gramEnd"/>
      <w:r w:rsidRPr="00FC71C8">
        <w:rPr>
          <w:sz w:val="24"/>
          <w:szCs w:val="24"/>
        </w:rPr>
        <w:t>кциона;</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FC71C8">
        <w:rPr>
          <w:rFonts w:ascii="Times New Roman" w:hAnsi="Times New Roman"/>
          <w:sz w:val="24"/>
          <w:szCs w:val="24"/>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FC71C8" w:rsidRDefault="00366186" w:rsidP="00366186">
      <w:pPr>
        <w:adjustRightInd w:val="0"/>
        <w:jc w:val="both"/>
        <w:rPr>
          <w:sz w:val="24"/>
          <w:szCs w:val="24"/>
        </w:rPr>
      </w:pPr>
      <w:r w:rsidRPr="00FC71C8">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FC71C8" w:rsidRDefault="00366186" w:rsidP="00366186">
      <w:pPr>
        <w:adjustRightInd w:val="0"/>
        <w:jc w:val="both"/>
        <w:rPr>
          <w:sz w:val="24"/>
          <w:szCs w:val="24"/>
        </w:rPr>
      </w:pPr>
      <w:r w:rsidRPr="00FC71C8">
        <w:rPr>
          <w:sz w:val="24"/>
          <w:szCs w:val="24"/>
        </w:rPr>
        <w:t>8) документ, декларирующий следующее:</w:t>
      </w:r>
    </w:p>
    <w:p w:rsidR="00366186" w:rsidRPr="00FC71C8" w:rsidRDefault="00366186" w:rsidP="00366186">
      <w:pPr>
        <w:adjustRightInd w:val="0"/>
        <w:jc w:val="both"/>
        <w:rPr>
          <w:sz w:val="24"/>
          <w:szCs w:val="24"/>
        </w:rPr>
      </w:pPr>
      <w:r w:rsidRPr="00FC71C8">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FC71C8" w:rsidRDefault="00366186" w:rsidP="00366186">
      <w:pPr>
        <w:adjustRightInd w:val="0"/>
        <w:jc w:val="both"/>
        <w:rPr>
          <w:sz w:val="24"/>
          <w:szCs w:val="24"/>
        </w:rPr>
      </w:pPr>
      <w:r w:rsidRPr="00FC71C8">
        <w:rPr>
          <w:sz w:val="24"/>
          <w:szCs w:val="24"/>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66186" w:rsidRPr="00FC71C8" w:rsidRDefault="00366186" w:rsidP="00366186">
      <w:pPr>
        <w:adjustRightInd w:val="0"/>
        <w:jc w:val="both"/>
        <w:rPr>
          <w:sz w:val="24"/>
          <w:szCs w:val="24"/>
        </w:rPr>
      </w:pPr>
      <w:r w:rsidRPr="00FC71C8">
        <w:rPr>
          <w:sz w:val="24"/>
          <w:szCs w:val="24"/>
        </w:rPr>
        <w:t xml:space="preserve">- у участника закупки отсутствует недоимка по налогам, сборам, задолженность по иным </w:t>
      </w:r>
      <w:r w:rsidRPr="00FC71C8">
        <w:rPr>
          <w:sz w:val="24"/>
          <w:szCs w:val="24"/>
        </w:rPr>
        <w:lastRenderedPageBreak/>
        <w:t>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FC71C8" w:rsidRDefault="00366186" w:rsidP="00366186">
      <w:pPr>
        <w:adjustRightInd w:val="0"/>
        <w:jc w:val="both"/>
        <w:rPr>
          <w:sz w:val="24"/>
          <w:szCs w:val="24"/>
        </w:rPr>
      </w:pPr>
      <w:r w:rsidRPr="00FC71C8">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FC71C8" w:rsidRDefault="00366186" w:rsidP="00366186">
      <w:pPr>
        <w:adjustRightInd w:val="0"/>
        <w:jc w:val="both"/>
        <w:rPr>
          <w:sz w:val="24"/>
          <w:szCs w:val="24"/>
        </w:rPr>
      </w:pPr>
      <w:r w:rsidRPr="00FC71C8">
        <w:rPr>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FC71C8" w:rsidRDefault="00366186" w:rsidP="00366186">
      <w:pPr>
        <w:adjustRightInd w:val="0"/>
        <w:jc w:val="both"/>
        <w:rPr>
          <w:sz w:val="24"/>
          <w:szCs w:val="24"/>
        </w:rPr>
      </w:pPr>
      <w:r w:rsidRPr="00FC71C8">
        <w:rPr>
          <w:sz w:val="24"/>
          <w:szCs w:val="24"/>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366186" w:rsidRPr="00FC71C8" w:rsidRDefault="00366186" w:rsidP="00366186">
      <w:pPr>
        <w:adjustRightInd w:val="0"/>
        <w:jc w:val="both"/>
        <w:rPr>
          <w:sz w:val="24"/>
          <w:szCs w:val="24"/>
        </w:rPr>
      </w:pPr>
      <w:r w:rsidRPr="00FC71C8">
        <w:rPr>
          <w:sz w:val="24"/>
          <w:szCs w:val="24"/>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66186" w:rsidRPr="00FC71C8" w:rsidRDefault="00366186" w:rsidP="00366186">
      <w:pPr>
        <w:adjustRightInd w:val="0"/>
        <w:jc w:val="both"/>
        <w:rPr>
          <w:sz w:val="24"/>
          <w:szCs w:val="24"/>
        </w:rPr>
      </w:pPr>
      <w:r w:rsidRPr="00FC71C8">
        <w:rPr>
          <w:sz w:val="24"/>
          <w:szCs w:val="24"/>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366186" w:rsidRPr="00FC71C8" w:rsidRDefault="00366186" w:rsidP="00366186">
      <w:pPr>
        <w:adjustRightInd w:val="0"/>
        <w:jc w:val="both"/>
        <w:rPr>
          <w:sz w:val="24"/>
          <w:szCs w:val="24"/>
        </w:rPr>
      </w:pPr>
      <w:r w:rsidRPr="00FC71C8">
        <w:rPr>
          <w:sz w:val="24"/>
          <w:szCs w:val="24"/>
        </w:rPr>
        <w:t>12) согласие на поставку товаров, выполнение работ, оказание услуг в соответствии с условиями, установленными аукционной документацией;</w:t>
      </w:r>
    </w:p>
    <w:p w:rsidR="00366186" w:rsidRPr="00FC71C8" w:rsidRDefault="00366186" w:rsidP="00366186">
      <w:pPr>
        <w:adjustRightInd w:val="0"/>
        <w:jc w:val="both"/>
        <w:rPr>
          <w:sz w:val="24"/>
          <w:szCs w:val="24"/>
        </w:rPr>
      </w:pPr>
      <w:r w:rsidRPr="00FC71C8">
        <w:rPr>
          <w:sz w:val="24"/>
          <w:szCs w:val="24"/>
        </w:rPr>
        <w:t>13) другие документы в соответствии с требованиями настоящего Положения и аукционной документации.</w:t>
      </w:r>
    </w:p>
    <w:p w:rsidR="00366186" w:rsidRPr="00FC71C8" w:rsidRDefault="00366186" w:rsidP="00366186">
      <w:pPr>
        <w:adjustRightInd w:val="0"/>
        <w:jc w:val="both"/>
        <w:rPr>
          <w:sz w:val="24"/>
          <w:szCs w:val="24"/>
        </w:rPr>
      </w:pPr>
      <w:r w:rsidRPr="00FC71C8">
        <w:rPr>
          <w:sz w:val="24"/>
          <w:szCs w:val="24"/>
        </w:rPr>
        <w:t>3.4.4. Заявка на участие в аукционе может содержать:</w:t>
      </w:r>
    </w:p>
    <w:p w:rsidR="00366186" w:rsidRPr="00FC71C8" w:rsidRDefault="00366186" w:rsidP="00366186">
      <w:pPr>
        <w:adjustRightInd w:val="0"/>
        <w:jc w:val="both"/>
        <w:rPr>
          <w:sz w:val="24"/>
          <w:szCs w:val="24"/>
        </w:rPr>
      </w:pPr>
      <w:r w:rsidRPr="00FC71C8">
        <w:rPr>
          <w:sz w:val="24"/>
          <w:szCs w:val="24"/>
        </w:rPr>
        <w:t>1) дополнительные документы и сведения по усмотрению участника;</w:t>
      </w:r>
    </w:p>
    <w:p w:rsidR="00366186" w:rsidRPr="00FC71C8" w:rsidRDefault="00366186" w:rsidP="00366186">
      <w:pPr>
        <w:adjustRightInd w:val="0"/>
        <w:jc w:val="both"/>
        <w:rPr>
          <w:sz w:val="24"/>
          <w:szCs w:val="24"/>
        </w:rPr>
      </w:pPr>
      <w:proofErr w:type="gramStart"/>
      <w:r w:rsidRPr="00FC71C8">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FC71C8" w:rsidRDefault="00366186" w:rsidP="00366186">
      <w:pPr>
        <w:adjustRightInd w:val="0"/>
        <w:jc w:val="both"/>
        <w:rPr>
          <w:sz w:val="24"/>
          <w:szCs w:val="24"/>
        </w:rPr>
      </w:pPr>
      <w:r w:rsidRPr="00FC71C8">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FC71C8">
        <w:rPr>
          <w:sz w:val="24"/>
          <w:szCs w:val="24"/>
        </w:rPr>
        <w:t>ии ау</w:t>
      </w:r>
      <w:proofErr w:type="gramEnd"/>
      <w:r w:rsidRPr="00FC71C8">
        <w:rPr>
          <w:sz w:val="24"/>
          <w:szCs w:val="24"/>
        </w:rPr>
        <w:t>кциона.</w:t>
      </w:r>
    </w:p>
    <w:p w:rsidR="00366186" w:rsidRPr="00FC71C8" w:rsidRDefault="00366186" w:rsidP="00366186">
      <w:pPr>
        <w:adjustRightInd w:val="0"/>
        <w:jc w:val="both"/>
        <w:rPr>
          <w:sz w:val="24"/>
          <w:szCs w:val="24"/>
        </w:rPr>
      </w:pPr>
      <w:r w:rsidRPr="00FC71C8">
        <w:rPr>
          <w:sz w:val="24"/>
          <w:szCs w:val="24"/>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366186" w:rsidRPr="00FC71C8" w:rsidRDefault="00366186" w:rsidP="00366186">
      <w:pPr>
        <w:adjustRightInd w:val="0"/>
        <w:jc w:val="both"/>
        <w:rPr>
          <w:sz w:val="24"/>
          <w:szCs w:val="24"/>
        </w:rPr>
      </w:pPr>
      <w:r w:rsidRPr="00FC71C8">
        <w:rPr>
          <w:sz w:val="24"/>
          <w:szCs w:val="24"/>
        </w:rPr>
        <w:t xml:space="preserve">3.4.6. Участник вправе изменить или отозвать заявку </w:t>
      </w:r>
      <w:proofErr w:type="gramStart"/>
      <w:r w:rsidRPr="00FC71C8">
        <w:rPr>
          <w:sz w:val="24"/>
          <w:szCs w:val="24"/>
        </w:rPr>
        <w:t>на участие в аукционе в любой момент до окончания срока подачи заявок на участие</w:t>
      </w:r>
      <w:proofErr w:type="gramEnd"/>
      <w:r w:rsidRPr="00FC71C8">
        <w:rPr>
          <w:sz w:val="24"/>
          <w:szCs w:val="24"/>
        </w:rPr>
        <w:t xml:space="preserve"> в аукционе, направив уведомление об этом оператору электронной площадки.</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3.5. Порядок рассмотрения заявок на участие в аукционе</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366186" w:rsidRPr="00FC71C8" w:rsidRDefault="00366186" w:rsidP="00366186">
      <w:pPr>
        <w:adjustRightInd w:val="0"/>
        <w:jc w:val="both"/>
        <w:rPr>
          <w:sz w:val="24"/>
          <w:szCs w:val="24"/>
        </w:rPr>
      </w:pPr>
      <w:r w:rsidRPr="00FC71C8">
        <w:rPr>
          <w:sz w:val="24"/>
          <w:szCs w:val="24"/>
        </w:rPr>
        <w:t xml:space="preserve">3.5.2. </w:t>
      </w:r>
      <w:proofErr w:type="gramStart"/>
      <w:r w:rsidRPr="00FC71C8">
        <w:rPr>
          <w:sz w:val="24"/>
          <w:szCs w:val="24"/>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366186" w:rsidRPr="00FC71C8" w:rsidRDefault="00366186" w:rsidP="00366186">
      <w:pPr>
        <w:adjustRightInd w:val="0"/>
        <w:jc w:val="both"/>
        <w:rPr>
          <w:sz w:val="24"/>
          <w:szCs w:val="24"/>
        </w:rPr>
      </w:pPr>
      <w:r w:rsidRPr="00FC71C8">
        <w:rPr>
          <w:sz w:val="24"/>
          <w:szCs w:val="24"/>
        </w:rPr>
        <w:t xml:space="preserve">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w:t>
      </w:r>
      <w:r w:rsidRPr="00FC71C8">
        <w:rPr>
          <w:sz w:val="24"/>
          <w:szCs w:val="24"/>
        </w:rPr>
        <w:lastRenderedPageBreak/>
        <w:t>участнику в допуске в случаях, установленных в п. 1.10.1 настоящего Положения.</w:t>
      </w:r>
    </w:p>
    <w:p w:rsidR="00366186" w:rsidRPr="00FC71C8" w:rsidRDefault="00366186" w:rsidP="00366186">
      <w:pPr>
        <w:adjustRightInd w:val="0"/>
        <w:jc w:val="both"/>
        <w:rPr>
          <w:sz w:val="24"/>
          <w:szCs w:val="24"/>
        </w:rPr>
      </w:pPr>
      <w:r w:rsidRPr="00FC71C8">
        <w:rPr>
          <w:sz w:val="24"/>
          <w:szCs w:val="24"/>
        </w:rPr>
        <w:t>3.5.4. По результатам рассмотрения заявок составляется протокол.</w:t>
      </w:r>
    </w:p>
    <w:p w:rsidR="00366186" w:rsidRPr="00FC71C8" w:rsidRDefault="00366186" w:rsidP="00366186">
      <w:pPr>
        <w:adjustRightInd w:val="0"/>
        <w:jc w:val="both"/>
        <w:rPr>
          <w:sz w:val="24"/>
          <w:szCs w:val="24"/>
        </w:rPr>
      </w:pPr>
      <w:r w:rsidRPr="00FC71C8">
        <w:rPr>
          <w:sz w:val="24"/>
          <w:szCs w:val="24"/>
        </w:rP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366186" w:rsidRPr="00FC71C8" w:rsidRDefault="00366186" w:rsidP="00366186">
      <w:pPr>
        <w:adjustRightInd w:val="0"/>
        <w:jc w:val="both"/>
        <w:rPr>
          <w:sz w:val="24"/>
          <w:szCs w:val="24"/>
        </w:rPr>
      </w:pPr>
      <w:r w:rsidRPr="00FC71C8">
        <w:rPr>
          <w:sz w:val="24"/>
          <w:szCs w:val="24"/>
        </w:rPr>
        <w:t>3.5.6. Протокол должен содержать сведения, указанные в п. 1.7.3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аукциона (лота);</w:t>
      </w:r>
    </w:p>
    <w:p w:rsidR="00366186" w:rsidRPr="00FC71C8" w:rsidRDefault="00366186" w:rsidP="00366186">
      <w:pPr>
        <w:adjustRightInd w:val="0"/>
        <w:jc w:val="both"/>
        <w:rPr>
          <w:sz w:val="24"/>
          <w:szCs w:val="24"/>
        </w:rPr>
      </w:pPr>
      <w:r w:rsidRPr="00FC71C8">
        <w:rPr>
          <w:sz w:val="24"/>
          <w:szCs w:val="24"/>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366186" w:rsidRPr="00FC71C8" w:rsidRDefault="00366186" w:rsidP="00366186">
      <w:pPr>
        <w:adjustRightInd w:val="0"/>
        <w:jc w:val="both"/>
        <w:rPr>
          <w:sz w:val="24"/>
          <w:szCs w:val="24"/>
        </w:rPr>
      </w:pPr>
      <w:r w:rsidRPr="00FC71C8">
        <w:rPr>
          <w:sz w:val="24"/>
          <w:szCs w:val="24"/>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366186" w:rsidRPr="00FC71C8" w:rsidRDefault="00366186" w:rsidP="00366186">
      <w:pPr>
        <w:adjustRightInd w:val="0"/>
        <w:jc w:val="both"/>
        <w:rPr>
          <w:sz w:val="24"/>
          <w:szCs w:val="24"/>
        </w:rPr>
      </w:pPr>
      <w:r w:rsidRPr="00FC71C8">
        <w:rPr>
          <w:sz w:val="24"/>
          <w:szCs w:val="24"/>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366186" w:rsidRPr="00FC71C8" w:rsidRDefault="00366186" w:rsidP="00366186">
      <w:pPr>
        <w:adjustRightInd w:val="0"/>
        <w:jc w:val="both"/>
        <w:rPr>
          <w:sz w:val="24"/>
          <w:szCs w:val="24"/>
        </w:rPr>
      </w:pPr>
      <w:r w:rsidRPr="00FC71C8">
        <w:rPr>
          <w:sz w:val="24"/>
          <w:szCs w:val="24"/>
        </w:rPr>
        <w:t>3.5.7.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366186" w:rsidRPr="00FC71C8" w:rsidRDefault="00366186" w:rsidP="00366186">
      <w:pPr>
        <w:adjustRightInd w:val="0"/>
        <w:jc w:val="both"/>
        <w:rPr>
          <w:sz w:val="24"/>
          <w:szCs w:val="24"/>
        </w:rPr>
      </w:pPr>
      <w:r w:rsidRPr="00FC71C8">
        <w:rPr>
          <w:sz w:val="24"/>
          <w:szCs w:val="24"/>
        </w:rPr>
        <w:t xml:space="preserve">3.5.8. Если </w:t>
      </w:r>
      <w:proofErr w:type="gramStart"/>
      <w:r w:rsidRPr="00FC71C8">
        <w:rPr>
          <w:sz w:val="24"/>
          <w:szCs w:val="24"/>
        </w:rPr>
        <w:t>по результатам рассмотрения заявок принято решение об отказе в допуске к участию в аукционе</w:t>
      </w:r>
      <w:proofErr w:type="gramEnd"/>
      <w:r w:rsidRPr="00FC71C8">
        <w:rPr>
          <w:sz w:val="24"/>
          <w:szCs w:val="24"/>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366186" w:rsidRPr="00FC71C8" w:rsidRDefault="00366186" w:rsidP="00366186">
      <w:pPr>
        <w:adjustRightInd w:val="0"/>
        <w:jc w:val="both"/>
        <w:rPr>
          <w:sz w:val="24"/>
          <w:szCs w:val="24"/>
        </w:rPr>
      </w:pPr>
      <w:r w:rsidRPr="00FC71C8">
        <w:rPr>
          <w:sz w:val="24"/>
          <w:szCs w:val="24"/>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66186" w:rsidRPr="00FC71C8" w:rsidRDefault="00366186" w:rsidP="00366186">
      <w:pPr>
        <w:adjustRightInd w:val="0"/>
        <w:jc w:val="both"/>
        <w:rPr>
          <w:sz w:val="24"/>
          <w:szCs w:val="24"/>
        </w:rPr>
      </w:pPr>
      <w:r w:rsidRPr="00FC71C8">
        <w:rPr>
          <w:sz w:val="24"/>
          <w:szCs w:val="24"/>
        </w:rPr>
        <w:t>3.5.9. 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3.6. Порядок проведения аукциона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366186" w:rsidRPr="00FC71C8" w:rsidRDefault="00366186" w:rsidP="00366186">
      <w:pPr>
        <w:adjustRightInd w:val="0"/>
        <w:jc w:val="both"/>
        <w:rPr>
          <w:sz w:val="24"/>
          <w:szCs w:val="24"/>
        </w:rPr>
      </w:pPr>
      <w:r w:rsidRPr="00FC71C8">
        <w:rPr>
          <w:sz w:val="24"/>
          <w:szCs w:val="24"/>
        </w:rPr>
        <w:t xml:space="preserve">3.6.2. Аукцион проводится в соответствии с регламентом работы и инструкциями электронной площадки с помощью ее программных средств. </w:t>
      </w:r>
      <w:proofErr w:type="gramStart"/>
      <w:r w:rsidRPr="00FC71C8">
        <w:rPr>
          <w:sz w:val="24"/>
          <w:szCs w:val="24"/>
        </w:rPr>
        <w:t>Он проводится в день и время, которые указаны в документации об аукционе.</w:t>
      </w:r>
      <w:proofErr w:type="gramEnd"/>
    </w:p>
    <w:p w:rsidR="00366186" w:rsidRPr="00FC71C8" w:rsidRDefault="00366186" w:rsidP="00366186">
      <w:pPr>
        <w:adjustRightInd w:val="0"/>
        <w:jc w:val="both"/>
        <w:rPr>
          <w:sz w:val="24"/>
          <w:szCs w:val="24"/>
        </w:rPr>
      </w:pPr>
      <w:r w:rsidRPr="00FC71C8">
        <w:rPr>
          <w:sz w:val="24"/>
          <w:szCs w:val="24"/>
        </w:rPr>
        <w:t>3.6.3. Аукцион проводится путем снижения начальной (максимальной) цены договора (цены лота), указанной в извещении о проведен</w:t>
      </w:r>
      <w:proofErr w:type="gramStart"/>
      <w:r w:rsidRPr="00FC71C8">
        <w:rPr>
          <w:sz w:val="24"/>
          <w:szCs w:val="24"/>
        </w:rPr>
        <w:t>ии ау</w:t>
      </w:r>
      <w:proofErr w:type="gramEnd"/>
      <w:r w:rsidRPr="00FC71C8">
        <w:rPr>
          <w:sz w:val="24"/>
          <w:szCs w:val="24"/>
        </w:rPr>
        <w:t>кциона, на "шаг аукциона".</w:t>
      </w:r>
    </w:p>
    <w:p w:rsidR="00366186" w:rsidRPr="00FC71C8" w:rsidRDefault="00366186" w:rsidP="00366186">
      <w:pPr>
        <w:adjustRightInd w:val="0"/>
        <w:jc w:val="both"/>
        <w:rPr>
          <w:sz w:val="24"/>
          <w:szCs w:val="24"/>
        </w:rPr>
      </w:pPr>
      <w:r w:rsidRPr="00FC71C8">
        <w:rPr>
          <w:sz w:val="24"/>
          <w:szCs w:val="24"/>
        </w:rPr>
        <w:t>3.6.4.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FC71C8">
        <w:rPr>
          <w:sz w:val="24"/>
          <w:szCs w:val="24"/>
        </w:rPr>
        <w:t>ии ау</w:t>
      </w:r>
      <w:proofErr w:type="gramEnd"/>
      <w:r w:rsidRPr="00FC71C8">
        <w:rPr>
          <w:sz w:val="24"/>
          <w:szCs w:val="24"/>
        </w:rPr>
        <w:t>кциона.</w:t>
      </w:r>
    </w:p>
    <w:p w:rsidR="00366186" w:rsidRPr="00FC71C8" w:rsidRDefault="00366186" w:rsidP="00366186">
      <w:pPr>
        <w:adjustRightInd w:val="0"/>
        <w:jc w:val="both"/>
        <w:rPr>
          <w:sz w:val="24"/>
          <w:szCs w:val="24"/>
        </w:rPr>
      </w:pPr>
      <w:r w:rsidRPr="00FC71C8">
        <w:rPr>
          <w:sz w:val="24"/>
          <w:szCs w:val="24"/>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366186" w:rsidRPr="00FC71C8" w:rsidRDefault="00366186" w:rsidP="00366186">
      <w:pPr>
        <w:adjustRightInd w:val="0"/>
        <w:jc w:val="both"/>
        <w:rPr>
          <w:sz w:val="24"/>
          <w:szCs w:val="24"/>
        </w:rPr>
      </w:pPr>
      <w:r w:rsidRPr="00FC71C8">
        <w:rPr>
          <w:sz w:val="24"/>
          <w:szCs w:val="24"/>
        </w:rPr>
        <w:t>Участники подают предложения о цене договора с учетом следующих требований:</w:t>
      </w:r>
    </w:p>
    <w:p w:rsidR="00366186" w:rsidRPr="00FC71C8" w:rsidRDefault="00366186" w:rsidP="00366186">
      <w:pPr>
        <w:adjustRightInd w:val="0"/>
        <w:jc w:val="both"/>
        <w:rPr>
          <w:sz w:val="24"/>
          <w:szCs w:val="24"/>
        </w:rPr>
      </w:pPr>
      <w:r w:rsidRPr="00FC71C8">
        <w:rPr>
          <w:sz w:val="24"/>
          <w:szCs w:val="24"/>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366186" w:rsidRPr="00FC71C8" w:rsidRDefault="00366186" w:rsidP="00366186">
      <w:pPr>
        <w:adjustRightInd w:val="0"/>
        <w:jc w:val="both"/>
        <w:rPr>
          <w:sz w:val="24"/>
          <w:szCs w:val="24"/>
        </w:rPr>
      </w:pPr>
      <w:r w:rsidRPr="00FC71C8">
        <w:rPr>
          <w:sz w:val="24"/>
          <w:szCs w:val="24"/>
        </w:rPr>
        <w:t xml:space="preserve">2) участник аукциона не вправе подать предложение о цене договора ниже текущего </w:t>
      </w:r>
      <w:r w:rsidRPr="00FC71C8">
        <w:rPr>
          <w:sz w:val="24"/>
          <w:szCs w:val="24"/>
        </w:rPr>
        <w:lastRenderedPageBreak/>
        <w:t>минимального предложения о цене договора, сниженное в пределах "шага аукциона";</w:t>
      </w:r>
    </w:p>
    <w:p w:rsidR="00366186" w:rsidRPr="00FC71C8" w:rsidRDefault="00366186" w:rsidP="00366186">
      <w:pPr>
        <w:adjustRightInd w:val="0"/>
        <w:jc w:val="both"/>
        <w:rPr>
          <w:sz w:val="24"/>
          <w:szCs w:val="24"/>
        </w:rPr>
      </w:pPr>
      <w:r w:rsidRPr="00FC71C8">
        <w:rPr>
          <w:sz w:val="24"/>
          <w:szCs w:val="24"/>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366186" w:rsidRPr="00FC71C8" w:rsidRDefault="00366186" w:rsidP="00366186">
      <w:pPr>
        <w:adjustRightInd w:val="0"/>
        <w:jc w:val="both"/>
        <w:rPr>
          <w:sz w:val="24"/>
          <w:szCs w:val="24"/>
        </w:rPr>
      </w:pPr>
      <w:r w:rsidRPr="00FC71C8">
        <w:rPr>
          <w:sz w:val="24"/>
          <w:szCs w:val="24"/>
        </w:rPr>
        <w:t>3.6.6. При проведен</w:t>
      </w:r>
      <w:proofErr w:type="gramStart"/>
      <w:r w:rsidRPr="00FC71C8">
        <w:rPr>
          <w:sz w:val="24"/>
          <w:szCs w:val="24"/>
        </w:rPr>
        <w:t>ии ау</w:t>
      </w:r>
      <w:proofErr w:type="gramEnd"/>
      <w:r w:rsidRPr="00FC71C8">
        <w:rPr>
          <w:sz w:val="24"/>
          <w:szCs w:val="24"/>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366186" w:rsidRPr="00FC71C8" w:rsidRDefault="00366186" w:rsidP="00366186">
      <w:pPr>
        <w:adjustRightInd w:val="0"/>
        <w:jc w:val="both"/>
        <w:rPr>
          <w:sz w:val="24"/>
          <w:szCs w:val="24"/>
        </w:rPr>
      </w:pPr>
      <w:r w:rsidRPr="00FC71C8">
        <w:rPr>
          <w:sz w:val="24"/>
          <w:szCs w:val="24"/>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366186" w:rsidRPr="00FC71C8" w:rsidRDefault="00366186" w:rsidP="00366186">
      <w:pPr>
        <w:adjustRightInd w:val="0"/>
        <w:jc w:val="both"/>
        <w:rPr>
          <w:sz w:val="24"/>
          <w:szCs w:val="24"/>
        </w:rPr>
      </w:pPr>
      <w:r w:rsidRPr="00FC71C8">
        <w:rPr>
          <w:sz w:val="24"/>
          <w:szCs w:val="24"/>
        </w:rP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366186" w:rsidRPr="00FC71C8" w:rsidRDefault="00366186" w:rsidP="00366186">
      <w:pPr>
        <w:adjustRightInd w:val="0"/>
        <w:jc w:val="both"/>
        <w:rPr>
          <w:sz w:val="24"/>
          <w:szCs w:val="24"/>
        </w:rPr>
      </w:pPr>
      <w:r w:rsidRPr="00FC71C8">
        <w:rPr>
          <w:sz w:val="24"/>
          <w:szCs w:val="24"/>
        </w:rPr>
        <w:t>2) если документацией о проведен</w:t>
      </w:r>
      <w:proofErr w:type="gramStart"/>
      <w:r w:rsidRPr="00FC71C8">
        <w:rPr>
          <w:sz w:val="24"/>
          <w:szCs w:val="24"/>
        </w:rPr>
        <w:t>ии ау</w:t>
      </w:r>
      <w:proofErr w:type="gramEnd"/>
      <w:r w:rsidRPr="00FC71C8">
        <w:rPr>
          <w:sz w:val="24"/>
          <w:szCs w:val="24"/>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366186" w:rsidRPr="00FC71C8" w:rsidRDefault="00366186" w:rsidP="00366186">
      <w:pPr>
        <w:adjustRightInd w:val="0"/>
        <w:jc w:val="both"/>
        <w:rPr>
          <w:sz w:val="24"/>
          <w:szCs w:val="24"/>
        </w:rPr>
      </w:pPr>
      <w:r w:rsidRPr="00FC71C8">
        <w:rPr>
          <w:sz w:val="24"/>
          <w:szCs w:val="24"/>
        </w:rPr>
        <w:t xml:space="preserve">3.6.8. </w:t>
      </w:r>
      <w:proofErr w:type="gramStart"/>
      <w:r w:rsidRPr="00FC71C8">
        <w:rPr>
          <w:sz w:val="24"/>
          <w:szCs w:val="24"/>
        </w:rPr>
        <w:t>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366186" w:rsidRPr="00FC71C8" w:rsidRDefault="00366186" w:rsidP="00366186">
      <w:pPr>
        <w:adjustRightInd w:val="0"/>
        <w:jc w:val="both"/>
        <w:rPr>
          <w:sz w:val="24"/>
          <w:szCs w:val="24"/>
        </w:rPr>
      </w:pPr>
      <w:r w:rsidRPr="00FC71C8">
        <w:rPr>
          <w:sz w:val="24"/>
          <w:szCs w:val="24"/>
        </w:rPr>
        <w:t xml:space="preserve">3.6.9. </w:t>
      </w:r>
      <w:proofErr w:type="gramStart"/>
      <w:r w:rsidRPr="00FC71C8">
        <w:rPr>
          <w:sz w:val="24"/>
          <w:szCs w:val="24"/>
        </w:rPr>
        <w:t>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FC71C8">
        <w:rPr>
          <w:sz w:val="24"/>
          <w:szCs w:val="24"/>
        </w:rPr>
        <w:t xml:space="preserve">, </w:t>
      </w:r>
      <w:proofErr w:type="gramStart"/>
      <w:r w:rsidRPr="00FC71C8">
        <w:rPr>
          <w:sz w:val="24"/>
          <w:szCs w:val="24"/>
        </w:rPr>
        <w:t>увеличенной</w:t>
      </w:r>
      <w:proofErr w:type="gramEnd"/>
      <w:r w:rsidRPr="00FC71C8">
        <w:rPr>
          <w:sz w:val="24"/>
          <w:szCs w:val="24"/>
        </w:rPr>
        <w:t xml:space="preserve"> на 15 процентов от предложенной им.</w:t>
      </w:r>
    </w:p>
    <w:p w:rsidR="00366186" w:rsidRPr="00FC71C8" w:rsidRDefault="00366186" w:rsidP="00366186">
      <w:pPr>
        <w:adjustRightInd w:val="0"/>
        <w:jc w:val="both"/>
        <w:rPr>
          <w:sz w:val="24"/>
          <w:szCs w:val="24"/>
        </w:rPr>
      </w:pPr>
      <w:r w:rsidRPr="00FC71C8">
        <w:rPr>
          <w:sz w:val="24"/>
          <w:szCs w:val="24"/>
        </w:rPr>
        <w:t>3.6.10. Протокол проведения аукциона должен содержать сведения, указанные в п. 1.7.4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аукциона (лота);</w:t>
      </w:r>
    </w:p>
    <w:p w:rsidR="00366186" w:rsidRPr="00FC71C8" w:rsidRDefault="00366186" w:rsidP="00366186">
      <w:pPr>
        <w:adjustRightInd w:val="0"/>
        <w:jc w:val="both"/>
        <w:rPr>
          <w:sz w:val="24"/>
          <w:szCs w:val="24"/>
        </w:rPr>
      </w:pPr>
      <w:r w:rsidRPr="00FC71C8">
        <w:rPr>
          <w:sz w:val="24"/>
          <w:szCs w:val="24"/>
        </w:rPr>
        <w:t>3) перечень участников аукциона;</w:t>
      </w:r>
    </w:p>
    <w:p w:rsidR="00366186" w:rsidRPr="00FC71C8" w:rsidRDefault="00366186" w:rsidP="00366186">
      <w:pPr>
        <w:adjustRightInd w:val="0"/>
        <w:jc w:val="both"/>
        <w:rPr>
          <w:sz w:val="24"/>
          <w:szCs w:val="24"/>
        </w:rPr>
      </w:pPr>
      <w:r w:rsidRPr="00FC71C8">
        <w:rPr>
          <w:sz w:val="24"/>
          <w:szCs w:val="24"/>
        </w:rPr>
        <w:t>4) начальную (максимальную) цену договора (цену лота);</w:t>
      </w:r>
    </w:p>
    <w:p w:rsidR="00366186" w:rsidRPr="00FC71C8" w:rsidRDefault="00366186" w:rsidP="00366186">
      <w:pPr>
        <w:adjustRightInd w:val="0"/>
        <w:jc w:val="both"/>
        <w:rPr>
          <w:sz w:val="24"/>
          <w:szCs w:val="24"/>
        </w:rPr>
      </w:pPr>
      <w:r w:rsidRPr="00FC71C8">
        <w:rPr>
          <w:sz w:val="24"/>
          <w:szCs w:val="24"/>
        </w:rPr>
        <w:t>5) последнее и предпоследнее предложения о цене договора.</w:t>
      </w:r>
    </w:p>
    <w:p w:rsidR="00366186" w:rsidRPr="00FC71C8" w:rsidRDefault="00366186" w:rsidP="00366186">
      <w:pPr>
        <w:adjustRightInd w:val="0"/>
        <w:jc w:val="both"/>
        <w:rPr>
          <w:sz w:val="24"/>
          <w:szCs w:val="24"/>
        </w:rPr>
      </w:pPr>
      <w:r w:rsidRPr="00FC71C8">
        <w:rPr>
          <w:sz w:val="24"/>
          <w:szCs w:val="24"/>
        </w:rPr>
        <w:t>3.6.11. Протокол проведения аукциона размещается Заказчиком в ЕИС и на электронной площадке не позднее чем через три дня со дня подписания.</w:t>
      </w:r>
    </w:p>
    <w:p w:rsidR="00366186" w:rsidRPr="00FC71C8" w:rsidRDefault="00366186" w:rsidP="00366186">
      <w:pPr>
        <w:adjustRightInd w:val="0"/>
        <w:jc w:val="both"/>
        <w:rPr>
          <w:sz w:val="24"/>
          <w:szCs w:val="24"/>
        </w:rPr>
      </w:pPr>
      <w:r w:rsidRPr="00FC71C8">
        <w:rPr>
          <w:sz w:val="24"/>
          <w:szCs w:val="24"/>
        </w:rPr>
        <w:t>3.6.12.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FC71C8">
        <w:rPr>
          <w:sz w:val="24"/>
          <w:szCs w:val="24"/>
        </w:rPr>
        <w:t>ии ау</w:t>
      </w:r>
      <w:proofErr w:type="gramEnd"/>
      <w:r w:rsidRPr="00FC71C8">
        <w:rPr>
          <w:sz w:val="24"/>
          <w:szCs w:val="24"/>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4. Закупка путем проведения запроса предложений</w:t>
      </w:r>
    </w:p>
    <w:p w:rsidR="00366186" w:rsidRPr="00FC71C8" w:rsidRDefault="00366186" w:rsidP="00366186">
      <w:pPr>
        <w:adjustRightInd w:val="0"/>
        <w:jc w:val="center"/>
        <w:outlineLvl w:val="0"/>
        <w:rPr>
          <w:sz w:val="24"/>
          <w:szCs w:val="24"/>
        </w:rPr>
      </w:pPr>
      <w:r w:rsidRPr="00FC71C8">
        <w:rPr>
          <w:sz w:val="24"/>
          <w:szCs w:val="24"/>
        </w:rPr>
        <w:t>в электронной форме</w:t>
      </w:r>
    </w:p>
    <w:p w:rsidR="00366186" w:rsidRPr="00FC71C8" w:rsidRDefault="00366186" w:rsidP="00366186">
      <w:pPr>
        <w:adjustRightInd w:val="0"/>
        <w:jc w:val="center"/>
        <w:outlineLvl w:val="0"/>
        <w:rPr>
          <w:sz w:val="24"/>
          <w:szCs w:val="24"/>
        </w:rPr>
      </w:pPr>
    </w:p>
    <w:p w:rsidR="00366186" w:rsidRPr="00FC71C8" w:rsidRDefault="00366186" w:rsidP="00366186">
      <w:pPr>
        <w:adjustRightInd w:val="0"/>
        <w:jc w:val="center"/>
        <w:outlineLvl w:val="0"/>
        <w:rPr>
          <w:sz w:val="24"/>
          <w:szCs w:val="24"/>
        </w:rPr>
      </w:pPr>
      <w:r w:rsidRPr="00FC71C8">
        <w:rPr>
          <w:sz w:val="24"/>
          <w:szCs w:val="24"/>
        </w:rPr>
        <w:t>4.1. Запрос предложений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4.1.1. Запрос предложений в электронной форме (далее - запрос предложений) - открытая </w:t>
      </w:r>
      <w:r w:rsidRPr="00FC71C8">
        <w:rPr>
          <w:sz w:val="24"/>
          <w:szCs w:val="24"/>
        </w:rPr>
        <w:lastRenderedPageBreak/>
        <w:t>конкурентная процедура закупки.</w:t>
      </w:r>
    </w:p>
    <w:p w:rsidR="00366186" w:rsidRPr="00FC71C8" w:rsidRDefault="00366186" w:rsidP="00366186">
      <w:pPr>
        <w:adjustRightInd w:val="0"/>
        <w:jc w:val="both"/>
        <w:rPr>
          <w:sz w:val="24"/>
          <w:szCs w:val="24"/>
        </w:rPr>
      </w:pPr>
      <w:r w:rsidRPr="00FC71C8">
        <w:rPr>
          <w:sz w:val="24"/>
          <w:szCs w:val="24"/>
        </w:rPr>
        <w:t xml:space="preserve">4.1.2. Запрос предложений может проводиться, если начальная (максимальная) цена договора менее 5 </w:t>
      </w:r>
      <w:proofErr w:type="gramStart"/>
      <w:r w:rsidRPr="00FC71C8">
        <w:rPr>
          <w:sz w:val="24"/>
          <w:szCs w:val="24"/>
        </w:rPr>
        <w:t>млн</w:t>
      </w:r>
      <w:proofErr w:type="gramEnd"/>
      <w:r w:rsidRPr="00FC71C8">
        <w:rPr>
          <w:sz w:val="24"/>
          <w:szCs w:val="24"/>
        </w:rPr>
        <w:t xml:space="preserve"> руб. и соблюдается хотя бы одно из следующих условий:</w:t>
      </w:r>
    </w:p>
    <w:p w:rsidR="00366186" w:rsidRPr="00FC71C8" w:rsidRDefault="00366186" w:rsidP="00366186">
      <w:pPr>
        <w:adjustRightInd w:val="0"/>
        <w:jc w:val="both"/>
        <w:rPr>
          <w:sz w:val="24"/>
          <w:szCs w:val="24"/>
        </w:rPr>
      </w:pPr>
      <w:r w:rsidRPr="00FC71C8">
        <w:rPr>
          <w:sz w:val="24"/>
          <w:szCs w:val="24"/>
        </w:rPr>
        <w:t>1) проводить конкурс нецелесообразно или невозможно ввиду срочной необходимости в удовлетворении потребностей Заказчика;</w:t>
      </w:r>
    </w:p>
    <w:p w:rsidR="00366186" w:rsidRPr="00FC71C8" w:rsidRDefault="00366186" w:rsidP="00366186">
      <w:pPr>
        <w:adjustRightInd w:val="0"/>
        <w:jc w:val="both"/>
        <w:rPr>
          <w:sz w:val="24"/>
          <w:szCs w:val="24"/>
        </w:rPr>
      </w:pPr>
      <w:r w:rsidRPr="00FC71C8">
        <w:rPr>
          <w:sz w:val="24"/>
          <w:szCs w:val="24"/>
        </w:rPr>
        <w:t>2) Заказчик планирует заключить договор в целях проведения научных исследований, экспериментов, разработок;</w:t>
      </w:r>
    </w:p>
    <w:p w:rsidR="00366186" w:rsidRPr="00FC71C8" w:rsidRDefault="00366186" w:rsidP="00366186">
      <w:pPr>
        <w:adjustRightInd w:val="0"/>
        <w:jc w:val="both"/>
        <w:rPr>
          <w:sz w:val="24"/>
          <w:szCs w:val="24"/>
        </w:rPr>
      </w:pPr>
      <w:r w:rsidRPr="00FC71C8">
        <w:rPr>
          <w:sz w:val="24"/>
          <w:szCs w:val="24"/>
        </w:rPr>
        <w:t>3) Заказчик планирует заключить кредитный договор.</w:t>
      </w:r>
    </w:p>
    <w:p w:rsidR="00366186" w:rsidRPr="00FC71C8" w:rsidRDefault="00366186" w:rsidP="00366186">
      <w:pPr>
        <w:adjustRightInd w:val="0"/>
        <w:jc w:val="both"/>
        <w:rPr>
          <w:sz w:val="24"/>
          <w:szCs w:val="24"/>
        </w:rPr>
      </w:pPr>
      <w:r w:rsidRPr="00FC71C8">
        <w:rPr>
          <w:sz w:val="24"/>
          <w:szCs w:val="24"/>
        </w:rPr>
        <w:t>4.1.3. Отбор предложений осуществляется на основании критериев, указанных в документации о проведении запроса предложений.</w:t>
      </w:r>
    </w:p>
    <w:p w:rsidR="00366186" w:rsidRPr="00FC71C8" w:rsidRDefault="00366186" w:rsidP="00366186">
      <w:pPr>
        <w:adjustRightInd w:val="0"/>
        <w:jc w:val="both"/>
        <w:rPr>
          <w:sz w:val="24"/>
          <w:szCs w:val="24"/>
        </w:rPr>
      </w:pPr>
      <w:r w:rsidRPr="00FC71C8">
        <w:rPr>
          <w:sz w:val="24"/>
          <w:szCs w:val="24"/>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366186" w:rsidRPr="00FC71C8" w:rsidRDefault="00366186" w:rsidP="00366186">
      <w:pPr>
        <w:adjustRightInd w:val="0"/>
        <w:jc w:val="both"/>
        <w:rPr>
          <w:sz w:val="24"/>
          <w:szCs w:val="24"/>
        </w:rPr>
      </w:pPr>
      <w:r w:rsidRPr="00FC71C8">
        <w:rPr>
          <w:sz w:val="24"/>
          <w:szCs w:val="24"/>
        </w:rPr>
        <w:t xml:space="preserve">4.1.5. </w:t>
      </w:r>
      <w:proofErr w:type="gramStart"/>
      <w:r w:rsidRPr="00FC71C8">
        <w:rPr>
          <w:sz w:val="24"/>
          <w:szCs w:val="24"/>
        </w:rPr>
        <w:t>Заказчик размещает в ЕИС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roofErr w:type="gramEnd"/>
    </w:p>
    <w:p w:rsidR="00366186" w:rsidRPr="00FC71C8" w:rsidRDefault="00366186" w:rsidP="00366186">
      <w:pPr>
        <w:adjustRightInd w:val="0"/>
        <w:jc w:val="both"/>
        <w:rPr>
          <w:sz w:val="24"/>
          <w:szCs w:val="24"/>
        </w:rPr>
      </w:pPr>
      <w:r w:rsidRPr="00FC71C8">
        <w:rPr>
          <w:sz w:val="24"/>
          <w:szCs w:val="24"/>
        </w:rPr>
        <w:t>4.1.6. Решение об отказе от проведения запроса предложений размещается в ЕИС и на электронной площадке в день принятия такого решения.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4.2. Извещение о проведении запроса предложений</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366186" w:rsidRPr="00FC71C8" w:rsidRDefault="00366186" w:rsidP="00366186">
      <w:pPr>
        <w:adjustRightInd w:val="0"/>
        <w:jc w:val="both"/>
        <w:rPr>
          <w:sz w:val="24"/>
          <w:szCs w:val="24"/>
        </w:rPr>
      </w:pPr>
      <w:r w:rsidRPr="00FC71C8">
        <w:rPr>
          <w:sz w:val="24"/>
          <w:szCs w:val="24"/>
        </w:rPr>
        <w:t>К извещению о запросе предложений должен прилагаться проект договора, являющийся неотъемлемой частью извещения.</w:t>
      </w:r>
    </w:p>
    <w:p w:rsidR="00366186" w:rsidRPr="00FC71C8" w:rsidRDefault="00366186" w:rsidP="00366186">
      <w:pPr>
        <w:adjustRightInd w:val="0"/>
        <w:jc w:val="both"/>
        <w:rPr>
          <w:sz w:val="24"/>
          <w:szCs w:val="24"/>
        </w:rPr>
      </w:pPr>
      <w:r w:rsidRPr="00FC71C8">
        <w:rPr>
          <w:sz w:val="24"/>
          <w:szCs w:val="24"/>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366186" w:rsidRPr="00FC71C8" w:rsidRDefault="00366186" w:rsidP="00366186">
      <w:pPr>
        <w:adjustRightInd w:val="0"/>
        <w:jc w:val="both"/>
        <w:rPr>
          <w:sz w:val="24"/>
          <w:szCs w:val="24"/>
        </w:rPr>
      </w:pPr>
      <w:r w:rsidRPr="00FC71C8">
        <w:rPr>
          <w:sz w:val="24"/>
          <w:szCs w:val="24"/>
        </w:rPr>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4.3. Документация о проведении запроса предложений</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4.3.1. Документация о проведении запроса предложений должна содержать сведения, установленные п. 1.8.2 настоящего Положения.</w:t>
      </w:r>
    </w:p>
    <w:p w:rsidR="00366186" w:rsidRPr="00FC71C8" w:rsidRDefault="00366186" w:rsidP="00366186">
      <w:pPr>
        <w:adjustRightInd w:val="0"/>
        <w:jc w:val="both"/>
        <w:rPr>
          <w:sz w:val="24"/>
          <w:szCs w:val="24"/>
        </w:rPr>
      </w:pPr>
      <w:r w:rsidRPr="00FC71C8">
        <w:rPr>
          <w:sz w:val="24"/>
          <w:szCs w:val="24"/>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366186" w:rsidRPr="00FC71C8" w:rsidRDefault="00366186" w:rsidP="00366186">
      <w:pPr>
        <w:adjustRightInd w:val="0"/>
        <w:jc w:val="both"/>
        <w:rPr>
          <w:sz w:val="24"/>
          <w:szCs w:val="24"/>
        </w:rPr>
      </w:pPr>
      <w:r w:rsidRPr="00FC71C8">
        <w:rPr>
          <w:sz w:val="24"/>
          <w:szCs w:val="24"/>
        </w:rPr>
        <w:t>4.3.3. Критериями оценки заявок на участие в запросе предложений могут быть:</w:t>
      </w:r>
    </w:p>
    <w:p w:rsidR="00366186" w:rsidRPr="00FC71C8" w:rsidRDefault="00366186" w:rsidP="00366186">
      <w:pPr>
        <w:adjustRightInd w:val="0"/>
        <w:jc w:val="both"/>
        <w:rPr>
          <w:sz w:val="24"/>
          <w:szCs w:val="24"/>
        </w:rPr>
      </w:pPr>
      <w:r w:rsidRPr="00FC71C8">
        <w:rPr>
          <w:sz w:val="24"/>
          <w:szCs w:val="24"/>
        </w:rPr>
        <w:t>1) цена;</w:t>
      </w:r>
    </w:p>
    <w:p w:rsidR="00366186" w:rsidRPr="00FC71C8" w:rsidRDefault="00366186" w:rsidP="00366186">
      <w:pPr>
        <w:adjustRightInd w:val="0"/>
        <w:jc w:val="both"/>
        <w:rPr>
          <w:sz w:val="24"/>
          <w:szCs w:val="24"/>
        </w:rPr>
      </w:pPr>
      <w:r w:rsidRPr="00FC71C8">
        <w:rPr>
          <w:sz w:val="24"/>
          <w:szCs w:val="24"/>
        </w:rPr>
        <w:t>2) качественные и (или) функциональные характеристики (потребительские свойства) товара, качество работ, услуг;</w:t>
      </w:r>
    </w:p>
    <w:p w:rsidR="00366186" w:rsidRPr="00FC71C8" w:rsidRDefault="00366186" w:rsidP="00366186">
      <w:pPr>
        <w:adjustRightInd w:val="0"/>
        <w:jc w:val="both"/>
        <w:rPr>
          <w:sz w:val="24"/>
          <w:szCs w:val="24"/>
        </w:rPr>
      </w:pPr>
      <w:r w:rsidRPr="00FC71C8">
        <w:rPr>
          <w:sz w:val="24"/>
          <w:szCs w:val="24"/>
        </w:rPr>
        <w:t>3) расходы на эксплуатацию товара;</w:t>
      </w:r>
    </w:p>
    <w:p w:rsidR="00366186" w:rsidRPr="00FC71C8" w:rsidRDefault="00366186" w:rsidP="00366186">
      <w:pPr>
        <w:adjustRightInd w:val="0"/>
        <w:jc w:val="both"/>
        <w:rPr>
          <w:sz w:val="24"/>
          <w:szCs w:val="24"/>
        </w:rPr>
      </w:pPr>
      <w:r w:rsidRPr="00FC71C8">
        <w:rPr>
          <w:sz w:val="24"/>
          <w:szCs w:val="24"/>
        </w:rPr>
        <w:t>4) расходы на техническое обслуживание товара;</w:t>
      </w:r>
    </w:p>
    <w:p w:rsidR="00366186" w:rsidRPr="00FC71C8" w:rsidRDefault="00366186" w:rsidP="00366186">
      <w:pPr>
        <w:adjustRightInd w:val="0"/>
        <w:jc w:val="both"/>
        <w:rPr>
          <w:sz w:val="24"/>
          <w:szCs w:val="24"/>
        </w:rPr>
      </w:pPr>
      <w:r w:rsidRPr="00FC71C8">
        <w:rPr>
          <w:sz w:val="24"/>
          <w:szCs w:val="24"/>
        </w:rPr>
        <w:t>5) сроки (периоды) поставки товара, выполнения работ, оказания услуг;</w:t>
      </w:r>
    </w:p>
    <w:p w:rsidR="00366186" w:rsidRPr="00FC71C8" w:rsidRDefault="00366186" w:rsidP="00366186">
      <w:pPr>
        <w:adjustRightInd w:val="0"/>
        <w:jc w:val="both"/>
        <w:rPr>
          <w:sz w:val="24"/>
          <w:szCs w:val="24"/>
        </w:rPr>
      </w:pPr>
      <w:r w:rsidRPr="00FC71C8">
        <w:rPr>
          <w:sz w:val="24"/>
          <w:szCs w:val="24"/>
        </w:rPr>
        <w:t>6) срок, на который предоставляются гарантии качества товара, работ, услуг;</w:t>
      </w:r>
    </w:p>
    <w:p w:rsidR="00366186" w:rsidRPr="00FC71C8" w:rsidRDefault="00366186" w:rsidP="00366186">
      <w:pPr>
        <w:adjustRightInd w:val="0"/>
        <w:jc w:val="both"/>
        <w:rPr>
          <w:sz w:val="24"/>
          <w:szCs w:val="24"/>
        </w:rPr>
      </w:pPr>
      <w:r w:rsidRPr="00FC71C8">
        <w:rPr>
          <w:sz w:val="24"/>
          <w:szCs w:val="24"/>
        </w:rPr>
        <w:t>7) деловая репутация участника закупок;</w:t>
      </w:r>
    </w:p>
    <w:p w:rsidR="00366186" w:rsidRPr="00FC71C8" w:rsidRDefault="00366186" w:rsidP="00366186">
      <w:pPr>
        <w:adjustRightInd w:val="0"/>
        <w:jc w:val="both"/>
        <w:rPr>
          <w:sz w:val="24"/>
          <w:szCs w:val="24"/>
        </w:rPr>
      </w:pPr>
      <w:r w:rsidRPr="00FC71C8">
        <w:rPr>
          <w:sz w:val="24"/>
          <w:szCs w:val="24"/>
        </w:rPr>
        <w:lastRenderedPageBreak/>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66186" w:rsidRPr="00FC71C8" w:rsidRDefault="00366186" w:rsidP="00366186">
      <w:pPr>
        <w:adjustRightInd w:val="0"/>
        <w:jc w:val="both"/>
        <w:rPr>
          <w:sz w:val="24"/>
          <w:szCs w:val="24"/>
        </w:rPr>
      </w:pPr>
      <w:r w:rsidRPr="00FC71C8">
        <w:rPr>
          <w:sz w:val="24"/>
          <w:szCs w:val="24"/>
        </w:rPr>
        <w:t>9) квалификация участника закупки;</w:t>
      </w:r>
    </w:p>
    <w:p w:rsidR="00366186" w:rsidRPr="00FC71C8" w:rsidRDefault="00366186" w:rsidP="00366186">
      <w:pPr>
        <w:adjustRightInd w:val="0"/>
        <w:jc w:val="both"/>
        <w:rPr>
          <w:sz w:val="24"/>
          <w:szCs w:val="24"/>
        </w:rPr>
      </w:pPr>
      <w:r w:rsidRPr="00FC71C8">
        <w:rPr>
          <w:sz w:val="24"/>
          <w:szCs w:val="24"/>
        </w:rPr>
        <w:t>10) квалификация работников участника закупки.</w:t>
      </w:r>
    </w:p>
    <w:p w:rsidR="00366186" w:rsidRPr="00FC71C8" w:rsidRDefault="00366186" w:rsidP="00366186">
      <w:pPr>
        <w:adjustRightInd w:val="0"/>
        <w:jc w:val="both"/>
        <w:rPr>
          <w:sz w:val="24"/>
          <w:szCs w:val="24"/>
        </w:rPr>
      </w:pPr>
      <w:r w:rsidRPr="00FC71C8">
        <w:rPr>
          <w:sz w:val="24"/>
          <w:szCs w:val="24"/>
        </w:rPr>
        <w:t>Для каждого критерия оценки в документации о проведении запроса предложений</w:t>
      </w:r>
      <w:r w:rsidRPr="00FC71C8">
        <w:rPr>
          <w:rFonts w:ascii="Calibri" w:hAnsi="Calibri" w:cs="Calibri"/>
          <w:sz w:val="24"/>
          <w:szCs w:val="24"/>
        </w:rPr>
        <w:t xml:space="preserve"> </w:t>
      </w:r>
      <w:r w:rsidRPr="00FC71C8">
        <w:rPr>
          <w:sz w:val="24"/>
          <w:szCs w:val="24"/>
        </w:rPr>
        <w:t>устанавливается его значимость. Совокупная значимость критериев оценки должна составлять 100 процентов.</w:t>
      </w:r>
    </w:p>
    <w:p w:rsidR="00366186" w:rsidRPr="00FC71C8" w:rsidRDefault="00366186" w:rsidP="00366186">
      <w:pPr>
        <w:adjustRightInd w:val="0"/>
        <w:jc w:val="both"/>
        <w:rPr>
          <w:sz w:val="24"/>
          <w:szCs w:val="24"/>
        </w:rPr>
      </w:pPr>
      <w:r w:rsidRPr="00FC71C8">
        <w:rPr>
          <w:sz w:val="24"/>
          <w:szCs w:val="24"/>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366186" w:rsidRPr="00FC71C8" w:rsidRDefault="00366186" w:rsidP="00366186">
      <w:pPr>
        <w:adjustRightInd w:val="0"/>
        <w:jc w:val="both"/>
        <w:rPr>
          <w:sz w:val="24"/>
          <w:szCs w:val="24"/>
        </w:rPr>
      </w:pPr>
      <w:r w:rsidRPr="00FC71C8">
        <w:rPr>
          <w:sz w:val="24"/>
          <w:szCs w:val="24"/>
        </w:rPr>
        <w:t xml:space="preserve">4.3.5. </w:t>
      </w:r>
      <w:proofErr w:type="gramStart"/>
      <w:r w:rsidRPr="00FC71C8">
        <w:rPr>
          <w:sz w:val="24"/>
          <w:szCs w:val="24"/>
        </w:rPr>
        <w:t>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4.4. Порядок подачи заявок на участие в запросе предложений</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center"/>
        <w:outlineLvl w:val="1"/>
        <w:rPr>
          <w:sz w:val="24"/>
          <w:szCs w:val="24"/>
        </w:rPr>
      </w:pPr>
    </w:p>
    <w:p w:rsidR="00366186" w:rsidRPr="00FC71C8" w:rsidRDefault="00366186" w:rsidP="00366186">
      <w:pPr>
        <w:adjustRightInd w:val="0"/>
        <w:jc w:val="both"/>
        <w:rPr>
          <w:sz w:val="24"/>
          <w:szCs w:val="24"/>
        </w:rPr>
      </w:pPr>
      <w:r w:rsidRPr="00FC71C8">
        <w:rPr>
          <w:sz w:val="24"/>
          <w:szCs w:val="24"/>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366186" w:rsidRPr="00FC71C8" w:rsidRDefault="00366186" w:rsidP="00366186">
      <w:pPr>
        <w:adjustRightInd w:val="0"/>
        <w:jc w:val="both"/>
        <w:rPr>
          <w:sz w:val="24"/>
          <w:szCs w:val="24"/>
        </w:rPr>
      </w:pPr>
      <w:r w:rsidRPr="00FC71C8">
        <w:rPr>
          <w:sz w:val="24"/>
          <w:szCs w:val="24"/>
        </w:rPr>
        <w:t>Заявку в электронной форме участник направляет оператору электронной площадки.</w:t>
      </w:r>
    </w:p>
    <w:p w:rsidR="00366186" w:rsidRPr="00FC71C8" w:rsidRDefault="00366186" w:rsidP="00366186">
      <w:pPr>
        <w:adjustRightInd w:val="0"/>
        <w:jc w:val="both"/>
        <w:rPr>
          <w:sz w:val="24"/>
          <w:szCs w:val="24"/>
        </w:rPr>
      </w:pPr>
      <w:r w:rsidRPr="00FC71C8">
        <w:rPr>
          <w:sz w:val="24"/>
          <w:szCs w:val="24"/>
        </w:rPr>
        <w:t>4.4.2. Заявка на участие в запросе предложений должна включать:</w:t>
      </w:r>
    </w:p>
    <w:p w:rsidR="00366186" w:rsidRPr="00FC71C8" w:rsidRDefault="00366186" w:rsidP="00366186">
      <w:pPr>
        <w:adjustRightInd w:val="0"/>
        <w:jc w:val="both"/>
        <w:rPr>
          <w:sz w:val="24"/>
          <w:szCs w:val="24"/>
        </w:rPr>
      </w:pPr>
      <w:proofErr w:type="gramStart"/>
      <w:r w:rsidRPr="00FC71C8">
        <w:rPr>
          <w:sz w:val="24"/>
          <w:szCs w:val="24"/>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366186" w:rsidRPr="00FC71C8" w:rsidRDefault="00366186" w:rsidP="00366186">
      <w:pPr>
        <w:adjustRightInd w:val="0"/>
        <w:jc w:val="both"/>
        <w:rPr>
          <w:sz w:val="24"/>
          <w:szCs w:val="24"/>
        </w:rPr>
      </w:pPr>
      <w:r w:rsidRPr="00FC71C8">
        <w:rPr>
          <w:sz w:val="24"/>
          <w:szCs w:val="24"/>
        </w:rPr>
        <w:t>2) копии учредительных документов (для юридических лиц);</w:t>
      </w:r>
    </w:p>
    <w:p w:rsidR="00366186" w:rsidRPr="00FC71C8" w:rsidRDefault="00366186" w:rsidP="00366186">
      <w:pPr>
        <w:adjustRightInd w:val="0"/>
        <w:jc w:val="both"/>
        <w:rPr>
          <w:sz w:val="24"/>
          <w:szCs w:val="24"/>
        </w:rPr>
      </w:pPr>
      <w:r w:rsidRPr="00FC71C8">
        <w:rPr>
          <w:sz w:val="24"/>
          <w:szCs w:val="24"/>
        </w:rPr>
        <w:t>3) копии документов, удостоверяющих личность (для физических лиц);</w:t>
      </w:r>
    </w:p>
    <w:p w:rsidR="00366186" w:rsidRPr="00FC71C8" w:rsidRDefault="00366186" w:rsidP="00366186">
      <w:pPr>
        <w:adjustRightInd w:val="0"/>
        <w:jc w:val="both"/>
        <w:rPr>
          <w:sz w:val="24"/>
          <w:szCs w:val="24"/>
        </w:rPr>
      </w:pPr>
      <w:r w:rsidRPr="00FC71C8">
        <w:rPr>
          <w:sz w:val="24"/>
          <w:szCs w:val="24"/>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предложений, или нотариально заверенную копию такой выписки;</w:t>
      </w:r>
    </w:p>
    <w:p w:rsidR="00366186" w:rsidRPr="00FC71C8" w:rsidRDefault="00366186" w:rsidP="00366186">
      <w:pPr>
        <w:adjustRightInd w:val="0"/>
        <w:jc w:val="both"/>
        <w:rPr>
          <w:sz w:val="24"/>
          <w:szCs w:val="24"/>
        </w:rPr>
      </w:pPr>
      <w:r w:rsidRPr="00FC71C8">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FC71C8">
        <w:rPr>
          <w:rFonts w:ascii="Times New Roman" w:hAnsi="Times New Roman"/>
          <w:sz w:val="24"/>
          <w:szCs w:val="24"/>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FC71C8" w:rsidRDefault="00366186" w:rsidP="00366186">
      <w:pPr>
        <w:adjustRightInd w:val="0"/>
        <w:jc w:val="both"/>
        <w:rPr>
          <w:sz w:val="24"/>
          <w:szCs w:val="24"/>
        </w:rPr>
      </w:pPr>
      <w:r w:rsidRPr="00FC71C8">
        <w:rPr>
          <w:sz w:val="24"/>
          <w:szCs w:val="24"/>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w:t>
      </w:r>
      <w:r w:rsidRPr="00FC71C8">
        <w:rPr>
          <w:sz w:val="24"/>
          <w:szCs w:val="24"/>
        </w:rPr>
        <w:lastRenderedPageBreak/>
        <w:t>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FC71C8" w:rsidRDefault="00366186" w:rsidP="00366186">
      <w:pPr>
        <w:adjustRightInd w:val="0"/>
        <w:jc w:val="both"/>
        <w:rPr>
          <w:sz w:val="24"/>
          <w:szCs w:val="24"/>
        </w:rPr>
      </w:pPr>
      <w:r w:rsidRPr="00FC71C8">
        <w:rPr>
          <w:sz w:val="24"/>
          <w:szCs w:val="24"/>
        </w:rPr>
        <w:t>8) документ, декларирующий следующее:</w:t>
      </w:r>
    </w:p>
    <w:p w:rsidR="00366186" w:rsidRPr="00FC71C8" w:rsidRDefault="00366186" w:rsidP="00366186">
      <w:pPr>
        <w:adjustRightInd w:val="0"/>
        <w:jc w:val="both"/>
        <w:rPr>
          <w:sz w:val="24"/>
          <w:szCs w:val="24"/>
        </w:rPr>
      </w:pPr>
      <w:r w:rsidRPr="00FC71C8">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FC71C8" w:rsidRDefault="00366186" w:rsidP="00366186">
      <w:pPr>
        <w:adjustRightInd w:val="0"/>
        <w:jc w:val="both"/>
        <w:rPr>
          <w:sz w:val="24"/>
          <w:szCs w:val="24"/>
        </w:rPr>
      </w:pPr>
      <w:r w:rsidRPr="00FC71C8">
        <w:rPr>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FC71C8" w:rsidRDefault="00366186" w:rsidP="00366186">
      <w:pPr>
        <w:adjustRightInd w:val="0"/>
        <w:jc w:val="both"/>
        <w:rPr>
          <w:sz w:val="24"/>
          <w:szCs w:val="24"/>
        </w:rPr>
      </w:pPr>
      <w:r w:rsidRPr="00FC71C8">
        <w:rPr>
          <w:sz w:val="24"/>
          <w:szCs w:val="24"/>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FC71C8" w:rsidRDefault="00366186" w:rsidP="00366186">
      <w:pPr>
        <w:adjustRightInd w:val="0"/>
        <w:jc w:val="both"/>
        <w:rPr>
          <w:sz w:val="24"/>
          <w:szCs w:val="24"/>
        </w:rPr>
      </w:pPr>
      <w:r w:rsidRPr="00FC71C8">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FC71C8" w:rsidRDefault="00366186" w:rsidP="00366186">
      <w:pPr>
        <w:adjustRightInd w:val="0"/>
        <w:jc w:val="both"/>
        <w:rPr>
          <w:sz w:val="24"/>
          <w:szCs w:val="24"/>
        </w:rPr>
      </w:pPr>
      <w:r w:rsidRPr="00FC71C8">
        <w:rPr>
          <w:sz w:val="24"/>
          <w:szCs w:val="24"/>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366186" w:rsidRPr="00FC71C8" w:rsidRDefault="00366186" w:rsidP="00366186">
      <w:pPr>
        <w:adjustRightInd w:val="0"/>
        <w:jc w:val="both"/>
        <w:rPr>
          <w:sz w:val="24"/>
          <w:szCs w:val="24"/>
        </w:rPr>
      </w:pPr>
      <w:r w:rsidRPr="00FC71C8">
        <w:rPr>
          <w:sz w:val="24"/>
          <w:szCs w:val="24"/>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366186" w:rsidRPr="00FC71C8" w:rsidRDefault="00366186" w:rsidP="00366186">
      <w:pPr>
        <w:adjustRightInd w:val="0"/>
        <w:jc w:val="both"/>
        <w:rPr>
          <w:sz w:val="24"/>
          <w:szCs w:val="24"/>
        </w:rPr>
      </w:pPr>
      <w:r w:rsidRPr="00FC71C8">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366186" w:rsidRPr="00FC71C8" w:rsidRDefault="00366186" w:rsidP="00366186">
      <w:pPr>
        <w:adjustRightInd w:val="0"/>
        <w:jc w:val="both"/>
        <w:rPr>
          <w:sz w:val="24"/>
          <w:szCs w:val="24"/>
        </w:rPr>
      </w:pPr>
      <w:r w:rsidRPr="00FC71C8">
        <w:rPr>
          <w:sz w:val="24"/>
          <w:szCs w:val="24"/>
        </w:rPr>
        <w:t>12) документы (их копии) и сведения, необходимые для оценки заявки по критериям, которые установлены в документации о запросе предложений;</w:t>
      </w:r>
    </w:p>
    <w:p w:rsidR="00366186" w:rsidRPr="00FC71C8" w:rsidRDefault="00366186" w:rsidP="00366186">
      <w:pPr>
        <w:adjustRightInd w:val="0"/>
        <w:jc w:val="both"/>
        <w:rPr>
          <w:sz w:val="24"/>
          <w:szCs w:val="24"/>
        </w:rPr>
      </w:pPr>
      <w:r w:rsidRPr="00FC71C8">
        <w:rPr>
          <w:sz w:val="24"/>
          <w:szCs w:val="24"/>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366186" w:rsidRPr="00FC71C8" w:rsidRDefault="00366186" w:rsidP="00366186">
      <w:pPr>
        <w:adjustRightInd w:val="0"/>
        <w:jc w:val="both"/>
        <w:rPr>
          <w:sz w:val="24"/>
          <w:szCs w:val="24"/>
        </w:rPr>
      </w:pPr>
      <w:r w:rsidRPr="00FC71C8">
        <w:rPr>
          <w:sz w:val="24"/>
          <w:szCs w:val="24"/>
        </w:rPr>
        <w:t>14) другие документы в соответствии с требованиями настоящего Положения и документации о проведении запроса предложений.</w:t>
      </w:r>
    </w:p>
    <w:p w:rsidR="00366186" w:rsidRPr="00FC71C8" w:rsidRDefault="00366186" w:rsidP="00366186">
      <w:pPr>
        <w:adjustRightInd w:val="0"/>
        <w:jc w:val="both"/>
        <w:rPr>
          <w:sz w:val="24"/>
          <w:szCs w:val="24"/>
        </w:rPr>
      </w:pPr>
      <w:r w:rsidRPr="00FC71C8">
        <w:rPr>
          <w:sz w:val="24"/>
          <w:szCs w:val="24"/>
        </w:rPr>
        <w:t>4.4.3. Заявка на участие в запросе предложений может содержать:</w:t>
      </w:r>
    </w:p>
    <w:p w:rsidR="00366186" w:rsidRPr="00FC71C8" w:rsidRDefault="00366186" w:rsidP="00366186">
      <w:pPr>
        <w:adjustRightInd w:val="0"/>
        <w:jc w:val="both"/>
        <w:rPr>
          <w:sz w:val="24"/>
          <w:szCs w:val="24"/>
        </w:rPr>
      </w:pPr>
      <w:r w:rsidRPr="00FC71C8">
        <w:rPr>
          <w:sz w:val="24"/>
          <w:szCs w:val="24"/>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366186" w:rsidRPr="00FC71C8" w:rsidRDefault="00366186" w:rsidP="00366186">
      <w:pPr>
        <w:adjustRightInd w:val="0"/>
        <w:jc w:val="both"/>
        <w:rPr>
          <w:sz w:val="24"/>
          <w:szCs w:val="24"/>
        </w:rPr>
      </w:pPr>
      <w:proofErr w:type="gramStart"/>
      <w:r w:rsidRPr="00FC71C8">
        <w:rPr>
          <w:sz w:val="24"/>
          <w:szCs w:val="24"/>
        </w:rPr>
        <w:t>2) эскиз, рисунок, чертеж, фотографию, иное изображение товара, образец (пробу) товара, на поставку которого осуществляется закупка;</w:t>
      </w:r>
      <w:proofErr w:type="gramEnd"/>
    </w:p>
    <w:p w:rsidR="00366186" w:rsidRPr="00FC71C8" w:rsidRDefault="00366186" w:rsidP="00366186">
      <w:pPr>
        <w:adjustRightInd w:val="0"/>
        <w:jc w:val="both"/>
        <w:rPr>
          <w:sz w:val="24"/>
          <w:szCs w:val="24"/>
        </w:rPr>
      </w:pPr>
      <w:r w:rsidRPr="00FC71C8">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366186" w:rsidRPr="00FC71C8" w:rsidRDefault="00366186" w:rsidP="00366186">
      <w:pPr>
        <w:adjustRightInd w:val="0"/>
        <w:jc w:val="both"/>
        <w:rPr>
          <w:sz w:val="24"/>
          <w:szCs w:val="24"/>
        </w:rPr>
      </w:pPr>
      <w:r w:rsidRPr="00FC71C8">
        <w:rPr>
          <w:sz w:val="24"/>
          <w:szCs w:val="24"/>
        </w:rPr>
        <w:t xml:space="preserve">4.4.4. Не допускается устанавливать иные требования к составу заявки на участие в запросе предложений, </w:t>
      </w:r>
      <w:proofErr w:type="gramStart"/>
      <w:r w:rsidRPr="00FC71C8">
        <w:rPr>
          <w:sz w:val="24"/>
          <w:szCs w:val="24"/>
        </w:rPr>
        <w:t>помимо</w:t>
      </w:r>
      <w:proofErr w:type="gramEnd"/>
      <w:r w:rsidRPr="00FC71C8">
        <w:rPr>
          <w:sz w:val="24"/>
          <w:szCs w:val="24"/>
        </w:rPr>
        <w:t xml:space="preserve"> предусмотренных настоящим Положением.</w:t>
      </w:r>
    </w:p>
    <w:p w:rsidR="00366186" w:rsidRPr="00FC71C8" w:rsidRDefault="00366186" w:rsidP="00366186">
      <w:pPr>
        <w:adjustRightInd w:val="0"/>
        <w:jc w:val="both"/>
        <w:rPr>
          <w:sz w:val="24"/>
          <w:szCs w:val="24"/>
        </w:rPr>
      </w:pPr>
      <w:r w:rsidRPr="00FC71C8">
        <w:rPr>
          <w:sz w:val="24"/>
          <w:szCs w:val="24"/>
        </w:rPr>
        <w:t xml:space="preserve">4.4.5. Участник запроса предложений вправе подать только одну заявку на участие в запросе </w:t>
      </w:r>
      <w:r w:rsidRPr="00FC71C8">
        <w:rPr>
          <w:sz w:val="24"/>
          <w:szCs w:val="24"/>
        </w:rPr>
        <w:lastRenderedPageBreak/>
        <w:t>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366186" w:rsidRPr="00FC71C8" w:rsidRDefault="00366186" w:rsidP="00366186">
      <w:pPr>
        <w:adjustRightInd w:val="0"/>
        <w:jc w:val="center"/>
        <w:outlineLvl w:val="1"/>
        <w:rPr>
          <w:sz w:val="24"/>
          <w:szCs w:val="24"/>
        </w:rPr>
      </w:pPr>
    </w:p>
    <w:p w:rsidR="00366186" w:rsidRPr="00FC71C8" w:rsidRDefault="00366186" w:rsidP="00366186">
      <w:pPr>
        <w:adjustRightInd w:val="0"/>
        <w:jc w:val="center"/>
        <w:outlineLvl w:val="1"/>
        <w:rPr>
          <w:sz w:val="24"/>
          <w:szCs w:val="24"/>
        </w:rPr>
      </w:pPr>
      <w:r w:rsidRPr="00FC71C8">
        <w:rPr>
          <w:sz w:val="24"/>
          <w:szCs w:val="24"/>
        </w:rPr>
        <w:t>4.5. Порядок открытия доступа к заявкам на участие</w:t>
      </w:r>
    </w:p>
    <w:p w:rsidR="00366186" w:rsidRPr="00FC71C8" w:rsidRDefault="00366186" w:rsidP="00366186">
      <w:pPr>
        <w:adjustRightInd w:val="0"/>
        <w:jc w:val="center"/>
        <w:outlineLvl w:val="1"/>
        <w:rPr>
          <w:sz w:val="24"/>
          <w:szCs w:val="24"/>
        </w:rPr>
      </w:pPr>
      <w:r w:rsidRPr="00FC71C8">
        <w:rPr>
          <w:sz w:val="24"/>
          <w:szCs w:val="24"/>
        </w:rPr>
        <w:t>в запросе предложений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rsidR="00366186" w:rsidRPr="00FC71C8" w:rsidRDefault="00366186" w:rsidP="00366186">
      <w:pPr>
        <w:adjustRightInd w:val="0"/>
        <w:jc w:val="both"/>
        <w:rPr>
          <w:sz w:val="24"/>
          <w:szCs w:val="24"/>
        </w:rPr>
      </w:pPr>
      <w:r w:rsidRPr="00FC71C8">
        <w:rPr>
          <w:sz w:val="24"/>
          <w:szCs w:val="24"/>
        </w:rPr>
        <w:t xml:space="preserve">4.5.2. В протокол открытия доступа к заявкам вносятся сведения, указанные в </w:t>
      </w:r>
      <w:hyperlink w:anchor="P325" w:history="1">
        <w:r w:rsidRPr="00FC71C8">
          <w:rPr>
            <w:sz w:val="24"/>
            <w:szCs w:val="24"/>
          </w:rPr>
          <w:t>п. 1.7.3</w:t>
        </w:r>
      </w:hyperlink>
      <w:r w:rsidRPr="00FC71C8">
        <w:rPr>
          <w:sz w:val="24"/>
          <w:szCs w:val="24"/>
        </w:rPr>
        <w:t xml:space="preserve">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запроса предложений;</w:t>
      </w:r>
    </w:p>
    <w:p w:rsidR="00366186" w:rsidRPr="00FC71C8" w:rsidRDefault="00366186" w:rsidP="00366186">
      <w:pPr>
        <w:adjustRightInd w:val="0"/>
        <w:jc w:val="both"/>
        <w:rPr>
          <w:sz w:val="24"/>
          <w:szCs w:val="24"/>
        </w:rPr>
      </w:pPr>
      <w:r w:rsidRPr="00FC71C8">
        <w:rPr>
          <w:sz w:val="24"/>
          <w:szCs w:val="24"/>
        </w:rPr>
        <w:t>3) номер заявки, присвоенный оператором электронной площадки;</w:t>
      </w:r>
    </w:p>
    <w:p w:rsidR="00366186" w:rsidRPr="00FC71C8" w:rsidRDefault="00366186" w:rsidP="00366186">
      <w:pPr>
        <w:adjustRightInd w:val="0"/>
        <w:jc w:val="both"/>
        <w:rPr>
          <w:sz w:val="24"/>
          <w:szCs w:val="24"/>
        </w:rPr>
      </w:pPr>
      <w:r w:rsidRPr="00FC71C8">
        <w:rPr>
          <w:sz w:val="24"/>
          <w:szCs w:val="24"/>
        </w:rPr>
        <w:t>4) почтовый адрес, контактный телефон каждого участника закупки;</w:t>
      </w:r>
    </w:p>
    <w:p w:rsidR="00366186" w:rsidRPr="00FC71C8" w:rsidRDefault="00366186" w:rsidP="00366186">
      <w:pPr>
        <w:adjustRightInd w:val="0"/>
        <w:jc w:val="both"/>
        <w:rPr>
          <w:sz w:val="24"/>
          <w:szCs w:val="24"/>
        </w:rPr>
      </w:pPr>
      <w:r w:rsidRPr="00FC71C8">
        <w:rPr>
          <w:sz w:val="24"/>
          <w:szCs w:val="24"/>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366186" w:rsidRPr="00FC71C8" w:rsidRDefault="00366186" w:rsidP="00366186">
      <w:pPr>
        <w:adjustRightInd w:val="0"/>
        <w:jc w:val="both"/>
        <w:rPr>
          <w:sz w:val="24"/>
          <w:szCs w:val="24"/>
        </w:rPr>
      </w:pPr>
      <w:r w:rsidRPr="00FC71C8">
        <w:rPr>
          <w:sz w:val="24"/>
          <w:szCs w:val="24"/>
        </w:rPr>
        <w:t>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366186" w:rsidRPr="00FC71C8" w:rsidRDefault="00366186" w:rsidP="00366186">
      <w:pPr>
        <w:adjustRightInd w:val="0"/>
        <w:jc w:val="both"/>
        <w:rPr>
          <w:sz w:val="24"/>
          <w:szCs w:val="24"/>
        </w:rPr>
      </w:pPr>
      <w:r w:rsidRPr="00FC71C8">
        <w:rPr>
          <w:sz w:val="24"/>
          <w:szCs w:val="24"/>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366186" w:rsidRPr="00FC71C8" w:rsidRDefault="00366186" w:rsidP="00366186">
      <w:pPr>
        <w:adjustRightInd w:val="0"/>
        <w:jc w:val="both"/>
        <w:rPr>
          <w:sz w:val="24"/>
          <w:szCs w:val="24"/>
        </w:rPr>
      </w:pPr>
      <w:r w:rsidRPr="00FC71C8">
        <w:rPr>
          <w:sz w:val="24"/>
          <w:szCs w:val="24"/>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позднее чем через три дня со дня подписания.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4.6. Порядок рассмотрения, оценки и сопоставления заявок</w:t>
      </w:r>
    </w:p>
    <w:p w:rsidR="00366186" w:rsidRPr="00FC71C8" w:rsidRDefault="00366186" w:rsidP="00366186">
      <w:pPr>
        <w:adjustRightInd w:val="0"/>
        <w:jc w:val="center"/>
        <w:rPr>
          <w:sz w:val="24"/>
          <w:szCs w:val="24"/>
        </w:rPr>
      </w:pPr>
      <w:r w:rsidRPr="00FC71C8">
        <w:rPr>
          <w:sz w:val="24"/>
          <w:szCs w:val="24"/>
        </w:rPr>
        <w:t>на участие в запросе предложений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4.6.1. Комиссия по закупкам в день и в месте, которые указаны в документации, приступает к рассмотрению, оценке и сопоставлению заявок.</w:t>
      </w:r>
    </w:p>
    <w:p w:rsidR="00366186" w:rsidRPr="00FC71C8" w:rsidRDefault="00366186" w:rsidP="00366186">
      <w:pPr>
        <w:adjustRightInd w:val="0"/>
        <w:jc w:val="both"/>
        <w:rPr>
          <w:sz w:val="24"/>
          <w:szCs w:val="24"/>
        </w:rPr>
      </w:pPr>
      <w:r w:rsidRPr="00FC71C8">
        <w:rPr>
          <w:sz w:val="24"/>
          <w:szCs w:val="24"/>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366186" w:rsidRPr="00FC71C8" w:rsidRDefault="00366186" w:rsidP="00366186">
      <w:pPr>
        <w:adjustRightInd w:val="0"/>
        <w:jc w:val="both"/>
        <w:rPr>
          <w:sz w:val="24"/>
          <w:szCs w:val="24"/>
        </w:rPr>
      </w:pPr>
      <w:r w:rsidRPr="00FC71C8">
        <w:rPr>
          <w:sz w:val="24"/>
          <w:szCs w:val="24"/>
        </w:rPr>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366186" w:rsidRPr="00FC71C8" w:rsidRDefault="00366186" w:rsidP="00366186">
      <w:pPr>
        <w:adjustRightInd w:val="0"/>
        <w:jc w:val="both"/>
        <w:rPr>
          <w:sz w:val="24"/>
          <w:szCs w:val="24"/>
        </w:rPr>
      </w:pPr>
      <w:r w:rsidRPr="00FC71C8">
        <w:rPr>
          <w:sz w:val="24"/>
          <w:szCs w:val="24"/>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366186" w:rsidRPr="00FC71C8" w:rsidRDefault="00366186" w:rsidP="00366186">
      <w:pPr>
        <w:adjustRightInd w:val="0"/>
        <w:jc w:val="both"/>
        <w:rPr>
          <w:sz w:val="24"/>
          <w:szCs w:val="24"/>
        </w:rPr>
      </w:pPr>
      <w:r w:rsidRPr="00FC71C8">
        <w:rPr>
          <w:sz w:val="24"/>
          <w:szCs w:val="24"/>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66186" w:rsidRPr="00FC71C8" w:rsidRDefault="00366186" w:rsidP="00366186">
      <w:pPr>
        <w:adjustRightInd w:val="0"/>
        <w:jc w:val="both"/>
        <w:rPr>
          <w:sz w:val="24"/>
          <w:szCs w:val="24"/>
        </w:rPr>
      </w:pPr>
      <w:r w:rsidRPr="00FC71C8">
        <w:rPr>
          <w:sz w:val="24"/>
          <w:szCs w:val="24"/>
        </w:rPr>
        <w:t xml:space="preserve">Заявке на участие, которая содержит лучшие условия исполнения договора, присваивается </w:t>
      </w:r>
      <w:r w:rsidRPr="00FC71C8">
        <w:rPr>
          <w:sz w:val="24"/>
          <w:szCs w:val="24"/>
        </w:rPr>
        <w:lastRenderedPageBreak/>
        <w:t>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366186" w:rsidRPr="00FC71C8" w:rsidRDefault="00366186" w:rsidP="00366186">
      <w:pPr>
        <w:adjustRightInd w:val="0"/>
        <w:jc w:val="both"/>
        <w:rPr>
          <w:sz w:val="24"/>
          <w:szCs w:val="24"/>
        </w:rPr>
      </w:pPr>
      <w:r w:rsidRPr="00FC71C8">
        <w:rPr>
          <w:sz w:val="24"/>
          <w:szCs w:val="24"/>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366186" w:rsidRPr="00FC71C8" w:rsidRDefault="00366186" w:rsidP="00366186">
      <w:pPr>
        <w:adjustRightInd w:val="0"/>
        <w:jc w:val="both"/>
        <w:rPr>
          <w:sz w:val="24"/>
          <w:szCs w:val="24"/>
        </w:rPr>
      </w:pPr>
      <w:r w:rsidRPr="00FC71C8">
        <w:rPr>
          <w:sz w:val="24"/>
          <w:szCs w:val="24"/>
        </w:rP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366186" w:rsidRPr="00FC71C8" w:rsidRDefault="00366186" w:rsidP="00366186">
      <w:pPr>
        <w:adjustRightInd w:val="0"/>
        <w:jc w:val="both"/>
        <w:rPr>
          <w:sz w:val="24"/>
          <w:szCs w:val="24"/>
        </w:rPr>
      </w:pPr>
      <w:r w:rsidRPr="00FC71C8">
        <w:rPr>
          <w:sz w:val="24"/>
          <w:szCs w:val="24"/>
        </w:rP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366186" w:rsidRPr="00FC71C8" w:rsidRDefault="00366186" w:rsidP="00366186">
      <w:pPr>
        <w:adjustRightInd w:val="0"/>
        <w:jc w:val="both"/>
        <w:rPr>
          <w:sz w:val="24"/>
          <w:szCs w:val="24"/>
        </w:rPr>
      </w:pPr>
      <w:r w:rsidRPr="00FC71C8">
        <w:rPr>
          <w:sz w:val="24"/>
          <w:szCs w:val="24"/>
        </w:rPr>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запроса предложений;</w:t>
      </w:r>
    </w:p>
    <w:p w:rsidR="00366186" w:rsidRPr="00FC71C8" w:rsidRDefault="00366186" w:rsidP="00366186">
      <w:pPr>
        <w:adjustRightInd w:val="0"/>
        <w:jc w:val="both"/>
        <w:rPr>
          <w:sz w:val="24"/>
          <w:szCs w:val="24"/>
        </w:rPr>
      </w:pPr>
      <w:r w:rsidRPr="00FC71C8">
        <w:rPr>
          <w:sz w:val="24"/>
          <w:szCs w:val="24"/>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366186" w:rsidRPr="00FC71C8" w:rsidRDefault="00366186" w:rsidP="00366186">
      <w:pPr>
        <w:adjustRightInd w:val="0"/>
        <w:jc w:val="both"/>
        <w:rPr>
          <w:sz w:val="24"/>
          <w:szCs w:val="24"/>
        </w:rPr>
      </w:pPr>
      <w:r w:rsidRPr="00FC71C8">
        <w:rPr>
          <w:sz w:val="24"/>
          <w:szCs w:val="24"/>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366186" w:rsidRPr="00FC71C8" w:rsidRDefault="00366186" w:rsidP="00366186">
      <w:pPr>
        <w:adjustRightInd w:val="0"/>
        <w:jc w:val="both"/>
        <w:rPr>
          <w:sz w:val="24"/>
          <w:szCs w:val="24"/>
        </w:rPr>
      </w:pPr>
      <w:r w:rsidRPr="00FC71C8">
        <w:rPr>
          <w:sz w:val="24"/>
          <w:szCs w:val="24"/>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366186" w:rsidRPr="00FC71C8" w:rsidRDefault="00366186" w:rsidP="00366186">
      <w:pPr>
        <w:adjustRightInd w:val="0"/>
        <w:jc w:val="both"/>
        <w:rPr>
          <w:sz w:val="24"/>
          <w:szCs w:val="24"/>
        </w:rPr>
      </w:pPr>
      <w:r w:rsidRPr="00FC71C8">
        <w:rPr>
          <w:sz w:val="24"/>
          <w:szCs w:val="24"/>
        </w:rPr>
        <w:t>Данный протокол составляется в одном экземпляре, который хранится у Заказчика не менее трех лет.</w:t>
      </w:r>
    </w:p>
    <w:p w:rsidR="00366186" w:rsidRPr="00FC71C8" w:rsidRDefault="00366186" w:rsidP="00366186">
      <w:pPr>
        <w:adjustRightInd w:val="0"/>
        <w:jc w:val="both"/>
        <w:rPr>
          <w:sz w:val="24"/>
          <w:szCs w:val="24"/>
        </w:rPr>
      </w:pPr>
      <w:r w:rsidRPr="00FC71C8">
        <w:rPr>
          <w:sz w:val="24"/>
          <w:szCs w:val="24"/>
        </w:rPr>
        <w:t>4.6.11. По результатам запроса предложений Заказчик заключает договор с победителем в порядке, установленном в п. 1.11 настоящего Положения.</w:t>
      </w:r>
    </w:p>
    <w:p w:rsidR="00366186" w:rsidRPr="00FC71C8" w:rsidRDefault="00366186" w:rsidP="00366186">
      <w:pPr>
        <w:adjustRightInd w:val="0"/>
        <w:jc w:val="both"/>
        <w:rPr>
          <w:sz w:val="24"/>
          <w:szCs w:val="24"/>
        </w:rPr>
      </w:pPr>
      <w:r w:rsidRPr="00FC71C8">
        <w:rPr>
          <w:sz w:val="24"/>
          <w:szCs w:val="24"/>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366186" w:rsidRPr="00FC71C8" w:rsidRDefault="00366186" w:rsidP="00366186">
      <w:pPr>
        <w:adjustRightInd w:val="0"/>
        <w:jc w:val="both"/>
        <w:rPr>
          <w:sz w:val="24"/>
          <w:szCs w:val="24"/>
        </w:rPr>
      </w:pPr>
      <w:r w:rsidRPr="00FC71C8">
        <w:rPr>
          <w:sz w:val="24"/>
          <w:szCs w:val="24"/>
        </w:rPr>
        <w:t xml:space="preserve">4.6.13. </w:t>
      </w:r>
      <w:proofErr w:type="gramStart"/>
      <w:r w:rsidRPr="00FC71C8">
        <w:rPr>
          <w:sz w:val="24"/>
          <w:szCs w:val="24"/>
        </w:rPr>
        <w:t>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FC71C8">
        <w:rPr>
          <w:sz w:val="24"/>
          <w:szCs w:val="24"/>
        </w:rPr>
        <w:t xml:space="preserve"> Договор в таком случае заключается по цене, предложенной участником в заявке.</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5. Закупка путем проведения запроса котировок</w:t>
      </w:r>
    </w:p>
    <w:p w:rsidR="00366186" w:rsidRPr="00FC71C8" w:rsidRDefault="00366186" w:rsidP="00366186">
      <w:pPr>
        <w:adjustRightInd w:val="0"/>
        <w:jc w:val="center"/>
        <w:outlineLvl w:val="0"/>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5.1. Запрос котировок 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5.1.1. Запрос котировок в электронной форме (далее - запрос котировок) - открытая конкурентная процедура закупки.</w:t>
      </w:r>
    </w:p>
    <w:p w:rsidR="00366186" w:rsidRPr="00FC71C8" w:rsidRDefault="00366186" w:rsidP="00366186">
      <w:pPr>
        <w:adjustRightInd w:val="0"/>
        <w:jc w:val="both"/>
        <w:rPr>
          <w:sz w:val="24"/>
          <w:szCs w:val="24"/>
        </w:rPr>
      </w:pPr>
      <w:r w:rsidRPr="00FC71C8">
        <w:rPr>
          <w:sz w:val="24"/>
          <w:szCs w:val="24"/>
        </w:rPr>
        <w:t>5.1.2. Запрос котировок может проводиться, если начальная (максимальная) цена договора не превышает 500 тыс. руб.</w:t>
      </w:r>
    </w:p>
    <w:p w:rsidR="00366186" w:rsidRPr="00FC71C8" w:rsidRDefault="00366186" w:rsidP="00366186">
      <w:pPr>
        <w:adjustRightInd w:val="0"/>
        <w:jc w:val="both"/>
        <w:rPr>
          <w:sz w:val="24"/>
          <w:szCs w:val="24"/>
        </w:rPr>
      </w:pPr>
      <w:r w:rsidRPr="00FC71C8">
        <w:rPr>
          <w:sz w:val="24"/>
          <w:szCs w:val="24"/>
        </w:rPr>
        <w:t xml:space="preserve">При необходимости осуществить срочную закупку товаров, работ, услуг с начальной </w:t>
      </w:r>
      <w:r w:rsidRPr="00FC71C8">
        <w:rPr>
          <w:sz w:val="24"/>
          <w:szCs w:val="24"/>
        </w:rPr>
        <w:lastRenderedPageBreak/>
        <w:t xml:space="preserve">(максимальной) ценой до 5 </w:t>
      </w:r>
      <w:proofErr w:type="gramStart"/>
      <w:r w:rsidRPr="00FC71C8">
        <w:rPr>
          <w:sz w:val="24"/>
          <w:szCs w:val="24"/>
        </w:rPr>
        <w:t>млн</w:t>
      </w:r>
      <w:proofErr w:type="gramEnd"/>
      <w:r w:rsidRPr="00FC71C8">
        <w:rPr>
          <w:sz w:val="24"/>
          <w:szCs w:val="24"/>
        </w:rPr>
        <w:t xml:space="preserve"> руб. Заказчик вправе принять решение о проведении запроса котировок, когда невозможно провести аукцион из-за длительности процедуры.</w:t>
      </w:r>
    </w:p>
    <w:p w:rsidR="00366186" w:rsidRPr="00FC71C8" w:rsidRDefault="00366186" w:rsidP="00366186">
      <w:pPr>
        <w:adjustRightInd w:val="0"/>
        <w:jc w:val="both"/>
        <w:rPr>
          <w:sz w:val="24"/>
          <w:szCs w:val="24"/>
        </w:rPr>
      </w:pPr>
      <w:r w:rsidRPr="00FC71C8">
        <w:rPr>
          <w:sz w:val="24"/>
          <w:szCs w:val="24"/>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366186" w:rsidRPr="00FC71C8" w:rsidRDefault="00366186" w:rsidP="00366186">
      <w:pPr>
        <w:adjustRightInd w:val="0"/>
        <w:jc w:val="both"/>
        <w:rPr>
          <w:sz w:val="24"/>
          <w:szCs w:val="24"/>
        </w:rPr>
      </w:pPr>
      <w:r w:rsidRPr="00FC71C8">
        <w:rPr>
          <w:sz w:val="24"/>
          <w:szCs w:val="24"/>
        </w:rPr>
        <w:t>5.1.4. При проведении запроса котировок Заказчик не составляет документацию о закупке.</w:t>
      </w:r>
    </w:p>
    <w:p w:rsidR="00366186" w:rsidRPr="00FC71C8" w:rsidRDefault="00366186" w:rsidP="00366186">
      <w:pPr>
        <w:adjustRightInd w:val="0"/>
        <w:jc w:val="both"/>
        <w:rPr>
          <w:sz w:val="24"/>
          <w:szCs w:val="24"/>
        </w:rPr>
      </w:pPr>
      <w:r w:rsidRPr="00FC71C8">
        <w:rPr>
          <w:sz w:val="24"/>
          <w:szCs w:val="24"/>
        </w:rPr>
        <w:t>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5.2. Извещение о проведении запроса котировок</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5.2.1. В извещение о проведении запроса котировок должны быть включены сведения, указанные в п. п. 1.8.2, 1.8.7 настоящего Положения.</w:t>
      </w:r>
    </w:p>
    <w:p w:rsidR="00366186" w:rsidRPr="00FC71C8" w:rsidRDefault="00366186" w:rsidP="00366186">
      <w:pPr>
        <w:adjustRightInd w:val="0"/>
        <w:jc w:val="both"/>
        <w:rPr>
          <w:sz w:val="24"/>
          <w:szCs w:val="24"/>
        </w:rPr>
      </w:pPr>
      <w:r w:rsidRPr="00FC71C8">
        <w:rPr>
          <w:sz w:val="24"/>
          <w:szCs w:val="24"/>
        </w:rPr>
        <w:t>К извещению о проведении запроса котировок должен прилагаться проект договора, являющийся неотъемлемой частью извещения о закупке.</w:t>
      </w:r>
    </w:p>
    <w:p w:rsidR="00366186" w:rsidRPr="00FC71C8" w:rsidRDefault="00366186" w:rsidP="00366186">
      <w:pPr>
        <w:adjustRightInd w:val="0"/>
        <w:jc w:val="both"/>
        <w:rPr>
          <w:sz w:val="24"/>
          <w:szCs w:val="24"/>
        </w:rPr>
      </w:pPr>
      <w:r w:rsidRPr="00FC71C8">
        <w:rPr>
          <w:sz w:val="24"/>
          <w:szCs w:val="24"/>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366186" w:rsidRPr="00FC71C8" w:rsidRDefault="00366186" w:rsidP="00366186">
      <w:pPr>
        <w:adjustRightInd w:val="0"/>
        <w:jc w:val="both"/>
        <w:rPr>
          <w:sz w:val="24"/>
          <w:szCs w:val="24"/>
        </w:rPr>
      </w:pPr>
      <w:r w:rsidRPr="00FC71C8">
        <w:rPr>
          <w:sz w:val="24"/>
          <w:szCs w:val="24"/>
        </w:rPr>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FC71C8">
        <w:rPr>
          <w:sz w:val="24"/>
          <w:szCs w:val="24"/>
        </w:rPr>
        <w:t>С даты размещения</w:t>
      </w:r>
      <w:proofErr w:type="gramEnd"/>
      <w:r w:rsidRPr="00FC71C8">
        <w:rPr>
          <w:sz w:val="24"/>
          <w:szCs w:val="24"/>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366186" w:rsidRPr="00FC71C8" w:rsidRDefault="00366186" w:rsidP="00366186">
      <w:pPr>
        <w:adjustRightInd w:val="0"/>
        <w:jc w:val="center"/>
        <w:outlineLvl w:val="1"/>
        <w:rPr>
          <w:sz w:val="24"/>
          <w:szCs w:val="24"/>
        </w:rPr>
      </w:pPr>
    </w:p>
    <w:p w:rsidR="00366186" w:rsidRPr="00FC71C8" w:rsidRDefault="00366186" w:rsidP="00366186">
      <w:pPr>
        <w:adjustRightInd w:val="0"/>
        <w:jc w:val="center"/>
        <w:outlineLvl w:val="1"/>
        <w:rPr>
          <w:sz w:val="24"/>
          <w:szCs w:val="24"/>
        </w:rPr>
      </w:pPr>
      <w:r w:rsidRPr="00FC71C8">
        <w:rPr>
          <w:sz w:val="24"/>
          <w:szCs w:val="24"/>
        </w:rPr>
        <w:t>5.3. Порядок подачи заявок на участие в запросе котировок</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5.3.1. Заявка на участие в запросе котировок должна включать:</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 xml:space="preserve">1) документ, содержащий сведения об участнике закупок, подавшем заявку: </w:t>
      </w:r>
      <w:proofErr w:type="gramStart"/>
      <w:r w:rsidRPr="00FC71C8">
        <w:rPr>
          <w:rFonts w:ascii="Times New Roman" w:hAnsi="Times New Roman"/>
          <w:sz w:val="24"/>
          <w:szCs w:val="24"/>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366186" w:rsidRPr="00FC71C8" w:rsidRDefault="00366186" w:rsidP="00366186">
      <w:pPr>
        <w:adjustRightInd w:val="0"/>
        <w:jc w:val="both"/>
        <w:rPr>
          <w:sz w:val="24"/>
          <w:szCs w:val="24"/>
        </w:rPr>
      </w:pPr>
      <w:r w:rsidRPr="00FC71C8">
        <w:rPr>
          <w:sz w:val="24"/>
          <w:szCs w:val="24"/>
        </w:rPr>
        <w:t>2) копии учредительных документов участника закупок (для юридических лиц);</w:t>
      </w:r>
    </w:p>
    <w:p w:rsidR="00366186" w:rsidRPr="00FC71C8" w:rsidRDefault="00366186" w:rsidP="00366186">
      <w:pPr>
        <w:adjustRightInd w:val="0"/>
        <w:jc w:val="both"/>
        <w:rPr>
          <w:sz w:val="24"/>
          <w:szCs w:val="24"/>
        </w:rPr>
      </w:pPr>
      <w:r w:rsidRPr="00FC71C8">
        <w:rPr>
          <w:sz w:val="24"/>
          <w:szCs w:val="24"/>
        </w:rPr>
        <w:t>3) копии документов, удостоверяющих личность (для физических лиц);</w:t>
      </w:r>
    </w:p>
    <w:p w:rsidR="00366186" w:rsidRPr="00FC71C8" w:rsidRDefault="00366186" w:rsidP="00366186">
      <w:pPr>
        <w:adjustRightInd w:val="0"/>
        <w:jc w:val="both"/>
        <w:rPr>
          <w:sz w:val="24"/>
          <w:szCs w:val="24"/>
        </w:rPr>
      </w:pPr>
      <w:r w:rsidRPr="00FC71C8">
        <w:rPr>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366186" w:rsidRPr="00FC71C8" w:rsidRDefault="00366186" w:rsidP="00366186">
      <w:pPr>
        <w:adjustRightInd w:val="0"/>
        <w:jc w:val="both"/>
        <w:rPr>
          <w:sz w:val="24"/>
          <w:szCs w:val="24"/>
        </w:rPr>
      </w:pPr>
      <w:r w:rsidRPr="00FC71C8">
        <w:rPr>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366186" w:rsidRPr="00FC71C8" w:rsidRDefault="00366186" w:rsidP="00366186">
      <w:pPr>
        <w:adjustRightInd w:val="0"/>
        <w:jc w:val="both"/>
        <w:rPr>
          <w:sz w:val="24"/>
          <w:szCs w:val="24"/>
        </w:rPr>
      </w:pPr>
      <w:r w:rsidRPr="00FC71C8">
        <w:rPr>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FC71C8">
        <w:rPr>
          <w:sz w:val="24"/>
          <w:szCs w:val="24"/>
        </w:rPr>
        <w:t xml:space="preserve">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w:t>
      </w:r>
      <w:r w:rsidRPr="00FC71C8">
        <w:rPr>
          <w:sz w:val="24"/>
          <w:szCs w:val="24"/>
        </w:rPr>
        <w:lastRenderedPageBreak/>
        <w:t>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366186" w:rsidRPr="00FC71C8" w:rsidRDefault="00366186" w:rsidP="00366186">
      <w:pPr>
        <w:adjustRightInd w:val="0"/>
        <w:jc w:val="both"/>
        <w:rPr>
          <w:sz w:val="24"/>
          <w:szCs w:val="24"/>
        </w:rPr>
      </w:pPr>
      <w:r w:rsidRPr="00FC71C8">
        <w:rPr>
          <w:sz w:val="24"/>
          <w:szCs w:val="24"/>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66186" w:rsidRPr="00FC71C8" w:rsidRDefault="00366186" w:rsidP="00366186">
      <w:pPr>
        <w:adjustRightInd w:val="0"/>
        <w:jc w:val="both"/>
        <w:rPr>
          <w:sz w:val="24"/>
          <w:szCs w:val="24"/>
        </w:rPr>
      </w:pPr>
      <w:r w:rsidRPr="00FC71C8">
        <w:rPr>
          <w:sz w:val="24"/>
          <w:szCs w:val="24"/>
        </w:rPr>
        <w:t>8) документ, декларирующий следующее:</w:t>
      </w:r>
    </w:p>
    <w:p w:rsidR="00366186" w:rsidRPr="00FC71C8" w:rsidRDefault="00366186" w:rsidP="00366186">
      <w:pPr>
        <w:adjustRightInd w:val="0"/>
        <w:jc w:val="both"/>
        <w:rPr>
          <w:sz w:val="24"/>
          <w:szCs w:val="24"/>
        </w:rPr>
      </w:pPr>
      <w:r w:rsidRPr="00FC71C8">
        <w:rPr>
          <w:sz w:val="24"/>
          <w:szCs w:val="24"/>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66186" w:rsidRPr="00FC71C8" w:rsidRDefault="00366186" w:rsidP="00366186">
      <w:pPr>
        <w:adjustRightInd w:val="0"/>
        <w:jc w:val="both"/>
        <w:rPr>
          <w:sz w:val="24"/>
          <w:szCs w:val="24"/>
        </w:rPr>
      </w:pPr>
      <w:r w:rsidRPr="00FC71C8">
        <w:rPr>
          <w:sz w:val="24"/>
          <w:szCs w:val="24"/>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66186" w:rsidRPr="00FC71C8" w:rsidRDefault="00366186" w:rsidP="00366186">
      <w:pPr>
        <w:adjustRightInd w:val="0"/>
        <w:jc w:val="both"/>
        <w:rPr>
          <w:sz w:val="24"/>
          <w:szCs w:val="24"/>
        </w:rPr>
      </w:pPr>
      <w:r w:rsidRPr="00FC71C8">
        <w:rPr>
          <w:sz w:val="24"/>
          <w:szCs w:val="24"/>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66186" w:rsidRPr="00FC71C8" w:rsidRDefault="00366186" w:rsidP="00366186">
      <w:pPr>
        <w:adjustRightInd w:val="0"/>
        <w:jc w:val="both"/>
        <w:rPr>
          <w:sz w:val="24"/>
          <w:szCs w:val="24"/>
        </w:rPr>
      </w:pPr>
      <w:r w:rsidRPr="00FC71C8">
        <w:rPr>
          <w:sz w:val="24"/>
          <w:szCs w:val="24"/>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66186" w:rsidRPr="00FC71C8" w:rsidRDefault="00366186" w:rsidP="00366186">
      <w:pPr>
        <w:adjustRightInd w:val="0"/>
        <w:jc w:val="both"/>
        <w:rPr>
          <w:sz w:val="24"/>
          <w:szCs w:val="24"/>
        </w:rPr>
      </w:pPr>
      <w:r w:rsidRPr="00FC71C8">
        <w:rPr>
          <w:sz w:val="24"/>
          <w:szCs w:val="24"/>
        </w:rPr>
        <w:t>9) предложение о цене договора;</w:t>
      </w:r>
    </w:p>
    <w:p w:rsidR="00366186" w:rsidRPr="00FC71C8" w:rsidRDefault="00366186" w:rsidP="00366186">
      <w:pPr>
        <w:adjustRightInd w:val="0"/>
        <w:jc w:val="both"/>
        <w:rPr>
          <w:sz w:val="24"/>
          <w:szCs w:val="24"/>
        </w:rPr>
      </w:pPr>
      <w:r w:rsidRPr="00FC71C8">
        <w:rPr>
          <w:sz w:val="24"/>
          <w:szCs w:val="24"/>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366186" w:rsidRPr="00FC71C8" w:rsidRDefault="00366186" w:rsidP="00366186">
      <w:pPr>
        <w:adjustRightInd w:val="0"/>
        <w:jc w:val="both"/>
        <w:rPr>
          <w:sz w:val="24"/>
          <w:szCs w:val="24"/>
        </w:rPr>
      </w:pPr>
      <w:r w:rsidRPr="00FC71C8">
        <w:rPr>
          <w:sz w:val="24"/>
          <w:szCs w:val="24"/>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366186" w:rsidRPr="00FC71C8" w:rsidRDefault="00366186" w:rsidP="00366186">
      <w:pPr>
        <w:adjustRightInd w:val="0"/>
        <w:jc w:val="both"/>
        <w:rPr>
          <w:sz w:val="24"/>
          <w:szCs w:val="24"/>
        </w:rPr>
      </w:pPr>
      <w:r w:rsidRPr="00FC71C8">
        <w:rPr>
          <w:sz w:val="24"/>
          <w:szCs w:val="24"/>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366186" w:rsidRPr="00FC71C8" w:rsidRDefault="00366186" w:rsidP="00366186">
      <w:pPr>
        <w:adjustRightInd w:val="0"/>
        <w:jc w:val="both"/>
        <w:rPr>
          <w:sz w:val="24"/>
          <w:szCs w:val="24"/>
        </w:rPr>
      </w:pPr>
      <w:r w:rsidRPr="00FC71C8">
        <w:rPr>
          <w:sz w:val="24"/>
          <w:szCs w:val="24"/>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366186" w:rsidRPr="00FC71C8" w:rsidRDefault="00366186" w:rsidP="00366186">
      <w:pPr>
        <w:adjustRightInd w:val="0"/>
        <w:jc w:val="both"/>
        <w:rPr>
          <w:sz w:val="24"/>
          <w:szCs w:val="24"/>
        </w:rPr>
      </w:pPr>
      <w:r w:rsidRPr="00FC71C8">
        <w:rPr>
          <w:sz w:val="24"/>
          <w:szCs w:val="24"/>
        </w:rPr>
        <w:t>14) иные документы в соответствии с требованиями настоящего Положения и извещением о проведении запроса котировок.</w:t>
      </w:r>
    </w:p>
    <w:p w:rsidR="00366186" w:rsidRPr="00FC71C8" w:rsidRDefault="00366186" w:rsidP="00366186">
      <w:pPr>
        <w:adjustRightInd w:val="0"/>
        <w:jc w:val="both"/>
        <w:rPr>
          <w:sz w:val="24"/>
          <w:szCs w:val="24"/>
        </w:rPr>
      </w:pPr>
      <w:r w:rsidRPr="00FC71C8">
        <w:rPr>
          <w:sz w:val="24"/>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366186" w:rsidRPr="00FC71C8" w:rsidRDefault="00366186" w:rsidP="00366186">
      <w:pPr>
        <w:adjustRightInd w:val="0"/>
        <w:jc w:val="both"/>
        <w:rPr>
          <w:sz w:val="24"/>
          <w:szCs w:val="24"/>
        </w:rPr>
      </w:pPr>
      <w:r w:rsidRPr="00FC71C8">
        <w:rPr>
          <w:sz w:val="24"/>
          <w:szCs w:val="24"/>
        </w:rPr>
        <w:t xml:space="preserve">5.3.3. Не допускается устанавливать иные требования к составу заявки на участие в запросе котировок, </w:t>
      </w:r>
      <w:proofErr w:type="gramStart"/>
      <w:r w:rsidRPr="00FC71C8">
        <w:rPr>
          <w:sz w:val="24"/>
          <w:szCs w:val="24"/>
        </w:rPr>
        <w:t>помимо</w:t>
      </w:r>
      <w:proofErr w:type="gramEnd"/>
      <w:r w:rsidRPr="00FC71C8">
        <w:rPr>
          <w:sz w:val="24"/>
          <w:szCs w:val="24"/>
        </w:rPr>
        <w:t xml:space="preserve"> предусмотренных настоящим Положением.</w:t>
      </w:r>
    </w:p>
    <w:p w:rsidR="00366186" w:rsidRPr="00FC71C8" w:rsidRDefault="00366186" w:rsidP="00366186">
      <w:pPr>
        <w:adjustRightInd w:val="0"/>
        <w:jc w:val="both"/>
        <w:rPr>
          <w:sz w:val="24"/>
          <w:szCs w:val="24"/>
        </w:rPr>
      </w:pPr>
      <w:r w:rsidRPr="00FC71C8">
        <w:rPr>
          <w:sz w:val="24"/>
          <w:szCs w:val="24"/>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366186" w:rsidRPr="00FC71C8" w:rsidRDefault="00366186" w:rsidP="00366186">
      <w:pPr>
        <w:adjustRightInd w:val="0"/>
        <w:jc w:val="both"/>
        <w:rPr>
          <w:sz w:val="24"/>
          <w:szCs w:val="24"/>
        </w:rPr>
      </w:pPr>
      <w:r w:rsidRPr="00FC71C8">
        <w:rPr>
          <w:sz w:val="24"/>
          <w:szCs w:val="24"/>
        </w:rPr>
        <w:t xml:space="preserve">5.3.5. </w:t>
      </w:r>
      <w:proofErr w:type="gramStart"/>
      <w:r w:rsidRPr="00FC71C8">
        <w:rPr>
          <w:sz w:val="24"/>
          <w:szCs w:val="24"/>
        </w:rPr>
        <w:t xml:space="preserve">Для участия в запросе котировок в электронной форме заявку необходимо подать </w:t>
      </w:r>
      <w:r w:rsidRPr="00FC71C8">
        <w:rPr>
          <w:sz w:val="24"/>
          <w:szCs w:val="24"/>
        </w:rPr>
        <w:lastRenderedPageBreak/>
        <w:t>посредством функционала электронной площадки в соответствии с требованиями</w:t>
      </w:r>
      <w:proofErr w:type="gramEnd"/>
      <w:r w:rsidRPr="00FC71C8">
        <w:rPr>
          <w:sz w:val="24"/>
          <w:szCs w:val="24"/>
        </w:rPr>
        <w:t xml:space="preserve"> настоящего Положения и извещения.</w:t>
      </w:r>
    </w:p>
    <w:p w:rsidR="00366186" w:rsidRPr="00FC71C8" w:rsidRDefault="00366186" w:rsidP="00366186">
      <w:pPr>
        <w:adjustRightInd w:val="0"/>
        <w:jc w:val="both"/>
        <w:rPr>
          <w:sz w:val="24"/>
          <w:szCs w:val="24"/>
        </w:rPr>
      </w:pPr>
      <w:r w:rsidRPr="00FC71C8">
        <w:rPr>
          <w:sz w:val="24"/>
          <w:szCs w:val="24"/>
        </w:rPr>
        <w:t>Заявка в электронной форме направляется оператору электронной площадки.</w:t>
      </w:r>
    </w:p>
    <w:p w:rsidR="00366186" w:rsidRPr="00FC71C8" w:rsidRDefault="00366186" w:rsidP="00366186">
      <w:pPr>
        <w:adjustRightInd w:val="0"/>
        <w:jc w:val="both"/>
        <w:rPr>
          <w:sz w:val="24"/>
          <w:szCs w:val="24"/>
        </w:rPr>
      </w:pPr>
      <w:r w:rsidRPr="00FC71C8">
        <w:rPr>
          <w:sz w:val="24"/>
          <w:szCs w:val="24"/>
        </w:rPr>
        <w:t xml:space="preserve">5.3.6. Участник запроса котировок вправе подать заявку </w:t>
      </w:r>
      <w:proofErr w:type="gramStart"/>
      <w:r w:rsidRPr="00FC71C8">
        <w:rPr>
          <w:sz w:val="24"/>
          <w:szCs w:val="24"/>
        </w:rPr>
        <w:t>на участие в любое время с момента размещения извещения о его проведении до предусмотренных извещением</w:t>
      </w:r>
      <w:proofErr w:type="gramEnd"/>
      <w:r w:rsidRPr="00FC71C8">
        <w:rPr>
          <w:sz w:val="24"/>
          <w:szCs w:val="24"/>
        </w:rPr>
        <w:t xml:space="preserve"> о запросе котировок в электронной форме даты и времени окончания срока подачи заявок на участие.</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5.4. Порядок открытия доступа, рассмотрения</w:t>
      </w:r>
    </w:p>
    <w:p w:rsidR="00366186" w:rsidRPr="00FC71C8" w:rsidRDefault="00366186" w:rsidP="00366186">
      <w:pPr>
        <w:adjustRightInd w:val="0"/>
        <w:jc w:val="center"/>
        <w:outlineLvl w:val="1"/>
        <w:rPr>
          <w:sz w:val="24"/>
          <w:szCs w:val="24"/>
        </w:rPr>
      </w:pPr>
      <w:r w:rsidRPr="00FC71C8">
        <w:rPr>
          <w:sz w:val="24"/>
          <w:szCs w:val="24"/>
        </w:rPr>
        <w:t>и оценки заявок на участие в запросе котировок</w:t>
      </w:r>
    </w:p>
    <w:p w:rsidR="00366186" w:rsidRPr="00FC71C8" w:rsidRDefault="00366186" w:rsidP="00366186">
      <w:pPr>
        <w:adjustRightInd w:val="0"/>
        <w:jc w:val="center"/>
        <w:outlineLvl w:val="1"/>
        <w:rPr>
          <w:sz w:val="24"/>
          <w:szCs w:val="24"/>
        </w:rPr>
      </w:pPr>
      <w:r w:rsidRPr="00FC71C8">
        <w:rPr>
          <w:sz w:val="24"/>
          <w:szCs w:val="24"/>
        </w:rPr>
        <w:t>в электронной форме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366186" w:rsidRPr="00FC71C8" w:rsidRDefault="00366186" w:rsidP="00366186">
      <w:pPr>
        <w:adjustRightInd w:val="0"/>
        <w:jc w:val="both"/>
        <w:rPr>
          <w:sz w:val="24"/>
          <w:szCs w:val="24"/>
        </w:rPr>
      </w:pPr>
      <w:r w:rsidRPr="00FC71C8">
        <w:rPr>
          <w:sz w:val="24"/>
          <w:szCs w:val="24"/>
        </w:rPr>
        <w:t>5.4.2. В протокол открытия доступа к поданным заявкам вносятся сведения, указанные в п. 1.7.4 настоящего Положения, а также:</w:t>
      </w:r>
    </w:p>
    <w:p w:rsidR="00366186" w:rsidRPr="00FC71C8" w:rsidRDefault="00366186" w:rsidP="00366186">
      <w:pPr>
        <w:adjustRightInd w:val="0"/>
        <w:jc w:val="both"/>
        <w:rPr>
          <w:sz w:val="24"/>
          <w:szCs w:val="24"/>
        </w:rPr>
      </w:pPr>
      <w:r w:rsidRPr="00FC71C8">
        <w:rPr>
          <w:sz w:val="24"/>
          <w:szCs w:val="24"/>
        </w:rPr>
        <w:t>1)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2) наименование предмета и номер запроса котировок;</w:t>
      </w:r>
    </w:p>
    <w:p w:rsidR="00366186" w:rsidRPr="00FC71C8" w:rsidRDefault="00366186" w:rsidP="00366186">
      <w:pPr>
        <w:adjustRightInd w:val="0"/>
        <w:jc w:val="both"/>
        <w:rPr>
          <w:sz w:val="24"/>
          <w:szCs w:val="24"/>
        </w:rPr>
      </w:pPr>
      <w:r w:rsidRPr="00FC71C8">
        <w:rPr>
          <w:sz w:val="24"/>
          <w:szCs w:val="24"/>
        </w:rPr>
        <w:t>3) номер заявки, присвоенный оператором электронной площадки;</w:t>
      </w:r>
    </w:p>
    <w:p w:rsidR="00366186" w:rsidRPr="00FC71C8" w:rsidRDefault="00366186" w:rsidP="00366186">
      <w:pPr>
        <w:adjustRightInd w:val="0"/>
        <w:jc w:val="both"/>
        <w:rPr>
          <w:sz w:val="24"/>
          <w:szCs w:val="24"/>
        </w:rPr>
      </w:pPr>
      <w:r w:rsidRPr="00FC71C8">
        <w:rPr>
          <w:sz w:val="24"/>
          <w:szCs w:val="24"/>
        </w:rPr>
        <w:t>4) почтовый адрес, контактный телефон каждого участника запроса котировок, а также дату и время поступления заявки;</w:t>
      </w:r>
    </w:p>
    <w:p w:rsidR="00366186" w:rsidRPr="00FC71C8" w:rsidRDefault="00366186" w:rsidP="00366186">
      <w:pPr>
        <w:adjustRightInd w:val="0"/>
        <w:jc w:val="both"/>
        <w:rPr>
          <w:sz w:val="24"/>
          <w:szCs w:val="24"/>
        </w:rPr>
      </w:pPr>
      <w:r w:rsidRPr="00FC71C8">
        <w:rPr>
          <w:sz w:val="24"/>
          <w:szCs w:val="24"/>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366186" w:rsidRPr="00FC71C8" w:rsidRDefault="00366186" w:rsidP="00366186">
      <w:pPr>
        <w:adjustRightInd w:val="0"/>
        <w:jc w:val="both"/>
        <w:rPr>
          <w:sz w:val="24"/>
          <w:szCs w:val="24"/>
        </w:rPr>
      </w:pPr>
      <w:r w:rsidRPr="00FC71C8">
        <w:rPr>
          <w:sz w:val="24"/>
          <w:szCs w:val="24"/>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366186" w:rsidRPr="00FC71C8" w:rsidRDefault="00366186" w:rsidP="00366186">
      <w:pPr>
        <w:adjustRightInd w:val="0"/>
        <w:jc w:val="both"/>
        <w:rPr>
          <w:sz w:val="24"/>
          <w:szCs w:val="24"/>
        </w:rPr>
      </w:pPr>
      <w:r w:rsidRPr="00FC71C8">
        <w:rPr>
          <w:sz w:val="24"/>
          <w:szCs w:val="24"/>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366186" w:rsidRPr="00FC71C8" w:rsidRDefault="00366186" w:rsidP="00366186">
      <w:pPr>
        <w:adjustRightInd w:val="0"/>
        <w:jc w:val="both"/>
        <w:rPr>
          <w:sz w:val="24"/>
          <w:szCs w:val="24"/>
        </w:rPr>
      </w:pPr>
      <w:r w:rsidRPr="00FC71C8">
        <w:rPr>
          <w:sz w:val="24"/>
          <w:szCs w:val="24"/>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366186" w:rsidRPr="00FC71C8" w:rsidRDefault="00366186" w:rsidP="00366186">
      <w:pPr>
        <w:adjustRightInd w:val="0"/>
        <w:jc w:val="both"/>
        <w:rPr>
          <w:sz w:val="24"/>
          <w:szCs w:val="24"/>
        </w:rPr>
      </w:pPr>
      <w:r w:rsidRPr="00FC71C8">
        <w:rPr>
          <w:sz w:val="24"/>
          <w:szCs w:val="24"/>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366186" w:rsidRPr="00FC71C8" w:rsidRDefault="00366186" w:rsidP="00366186">
      <w:pPr>
        <w:adjustRightInd w:val="0"/>
        <w:jc w:val="both"/>
        <w:rPr>
          <w:sz w:val="24"/>
          <w:szCs w:val="24"/>
        </w:rPr>
      </w:pPr>
      <w:r w:rsidRPr="00FC71C8">
        <w:rPr>
          <w:sz w:val="24"/>
          <w:szCs w:val="24"/>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366186" w:rsidRPr="00FC71C8" w:rsidRDefault="00366186" w:rsidP="00366186">
      <w:pPr>
        <w:adjustRightInd w:val="0"/>
        <w:jc w:val="both"/>
        <w:rPr>
          <w:sz w:val="24"/>
          <w:szCs w:val="24"/>
        </w:rPr>
      </w:pPr>
      <w:r w:rsidRPr="00FC71C8">
        <w:rPr>
          <w:sz w:val="24"/>
          <w:szCs w:val="24"/>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366186" w:rsidRPr="00FC71C8" w:rsidRDefault="00366186" w:rsidP="00366186">
      <w:pPr>
        <w:adjustRightInd w:val="0"/>
        <w:jc w:val="both"/>
        <w:rPr>
          <w:sz w:val="24"/>
          <w:szCs w:val="24"/>
        </w:rPr>
      </w:pPr>
      <w:r w:rsidRPr="00FC71C8">
        <w:rPr>
          <w:sz w:val="24"/>
          <w:szCs w:val="24"/>
        </w:rPr>
        <w:t>5.4.6. По результатам запроса котировок Заказчик заключает договор с победителем в порядке, установленном в п. 1.11 настоящего Положения.</w:t>
      </w:r>
    </w:p>
    <w:p w:rsidR="00366186" w:rsidRPr="00FC71C8" w:rsidRDefault="00366186" w:rsidP="00366186">
      <w:pPr>
        <w:adjustRightInd w:val="0"/>
        <w:jc w:val="both"/>
        <w:rPr>
          <w:sz w:val="24"/>
          <w:szCs w:val="24"/>
        </w:rPr>
      </w:pPr>
      <w:r w:rsidRPr="00FC71C8">
        <w:rPr>
          <w:sz w:val="24"/>
          <w:szCs w:val="24"/>
        </w:rPr>
        <w:t>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366186" w:rsidRPr="00FC71C8" w:rsidRDefault="00366186" w:rsidP="00366186">
      <w:pPr>
        <w:adjustRightInd w:val="0"/>
        <w:jc w:val="both"/>
        <w:rPr>
          <w:sz w:val="24"/>
          <w:szCs w:val="24"/>
        </w:rPr>
      </w:pPr>
      <w:r w:rsidRPr="00FC71C8">
        <w:rPr>
          <w:sz w:val="24"/>
          <w:szCs w:val="24"/>
        </w:rPr>
        <w:t xml:space="preserve">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w:t>
      </w:r>
      <w:r w:rsidRPr="00FC71C8">
        <w:rPr>
          <w:sz w:val="24"/>
          <w:szCs w:val="24"/>
        </w:rPr>
        <w:lastRenderedPageBreak/>
        <w:t>извещение, разъяснения хранятся Заказчиком не менее трех лет.</w:t>
      </w:r>
    </w:p>
    <w:p w:rsidR="00366186" w:rsidRPr="00FC71C8" w:rsidRDefault="00366186" w:rsidP="00366186">
      <w:pPr>
        <w:adjustRightInd w:val="0"/>
        <w:jc w:val="both"/>
        <w:rPr>
          <w:sz w:val="24"/>
          <w:szCs w:val="24"/>
        </w:rPr>
      </w:pPr>
      <w:r w:rsidRPr="00FC71C8">
        <w:rPr>
          <w:sz w:val="24"/>
          <w:szCs w:val="24"/>
        </w:rPr>
        <w:t xml:space="preserve">5.4.9. </w:t>
      </w:r>
      <w:proofErr w:type="gramStart"/>
      <w:r w:rsidRPr="00FC71C8">
        <w:rPr>
          <w:sz w:val="24"/>
          <w:szCs w:val="24"/>
        </w:rPr>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FC71C8">
        <w:rPr>
          <w:sz w:val="24"/>
          <w:szCs w:val="24"/>
        </w:rPr>
        <w:t xml:space="preserve"> Договор в таком случае заключается по цене, предложенной участником в заявке.</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6. Закупка у единственного поставщика</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6.1. Закупка у единственного поставщика осуществляется Заказчиком, если:</w:t>
      </w:r>
    </w:p>
    <w:p w:rsidR="00366186" w:rsidRPr="00FC71C8" w:rsidRDefault="00366186" w:rsidP="00366186">
      <w:pPr>
        <w:adjustRightInd w:val="0"/>
        <w:jc w:val="both"/>
        <w:rPr>
          <w:sz w:val="24"/>
          <w:szCs w:val="24"/>
        </w:rPr>
      </w:pPr>
      <w:r w:rsidRPr="00FC71C8">
        <w:rPr>
          <w:sz w:val="24"/>
          <w:szCs w:val="24"/>
        </w:rPr>
        <w:t>1) необходимо закупить товары (работы, услуги) стоимостью не более 100 тыс. руб., включая НДС;</w:t>
      </w:r>
    </w:p>
    <w:p w:rsidR="00366186" w:rsidRPr="00FC71C8" w:rsidRDefault="00366186" w:rsidP="00366186">
      <w:pPr>
        <w:adjustRightInd w:val="0"/>
        <w:jc w:val="both"/>
        <w:rPr>
          <w:sz w:val="24"/>
          <w:szCs w:val="24"/>
        </w:rPr>
      </w:pPr>
      <w:proofErr w:type="gramStart"/>
      <w:r w:rsidRPr="00FC71C8">
        <w:rPr>
          <w:sz w:val="24"/>
          <w:szCs w:val="24"/>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roofErr w:type="gramEnd"/>
    </w:p>
    <w:p w:rsidR="00366186" w:rsidRPr="00FC71C8" w:rsidRDefault="00366186" w:rsidP="00366186">
      <w:pPr>
        <w:adjustRightInd w:val="0"/>
        <w:jc w:val="both"/>
        <w:rPr>
          <w:sz w:val="24"/>
          <w:szCs w:val="24"/>
        </w:rPr>
      </w:pPr>
      <w:r w:rsidRPr="00FC71C8">
        <w:rPr>
          <w:sz w:val="24"/>
          <w:szCs w:val="24"/>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366186" w:rsidRPr="00FC71C8" w:rsidRDefault="00366186" w:rsidP="00366186">
      <w:pPr>
        <w:adjustRightInd w:val="0"/>
        <w:jc w:val="both"/>
        <w:rPr>
          <w:sz w:val="24"/>
          <w:szCs w:val="24"/>
        </w:rPr>
      </w:pPr>
      <w:r w:rsidRPr="00FC71C8">
        <w:rPr>
          <w:sz w:val="24"/>
          <w:szCs w:val="24"/>
        </w:rPr>
        <w:t>4) требуется закупить товары (работы, услуги) с целью обеспечить участие Заказчика в выставке, конференции, семинаре, стажировке;</w:t>
      </w:r>
    </w:p>
    <w:p w:rsidR="00366186" w:rsidRPr="00FC71C8" w:rsidRDefault="00366186" w:rsidP="00366186">
      <w:pPr>
        <w:adjustRightInd w:val="0"/>
        <w:jc w:val="both"/>
        <w:rPr>
          <w:sz w:val="24"/>
          <w:szCs w:val="24"/>
        </w:rPr>
      </w:pPr>
      <w:r w:rsidRPr="00FC71C8">
        <w:rPr>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366186" w:rsidRPr="00FC71C8" w:rsidRDefault="00366186" w:rsidP="00366186">
      <w:pPr>
        <w:adjustRightInd w:val="0"/>
        <w:jc w:val="both"/>
        <w:rPr>
          <w:sz w:val="24"/>
          <w:szCs w:val="24"/>
        </w:rPr>
      </w:pPr>
      <w:r w:rsidRPr="00FC71C8">
        <w:rPr>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366186" w:rsidRPr="00FC71C8" w:rsidRDefault="00366186" w:rsidP="00366186">
      <w:pPr>
        <w:adjustRightInd w:val="0"/>
        <w:jc w:val="both"/>
        <w:rPr>
          <w:sz w:val="24"/>
          <w:szCs w:val="24"/>
        </w:rPr>
      </w:pPr>
      <w:r w:rsidRPr="00FC71C8">
        <w:rPr>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366186" w:rsidRPr="00FC71C8" w:rsidRDefault="00366186" w:rsidP="00366186">
      <w:pPr>
        <w:adjustRightInd w:val="0"/>
        <w:jc w:val="both"/>
        <w:rPr>
          <w:sz w:val="24"/>
          <w:szCs w:val="24"/>
        </w:rPr>
      </w:pPr>
      <w:r w:rsidRPr="00FC71C8">
        <w:rPr>
          <w:sz w:val="24"/>
          <w:szCs w:val="24"/>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366186" w:rsidRPr="00FC71C8" w:rsidRDefault="00366186" w:rsidP="00366186">
      <w:pPr>
        <w:adjustRightInd w:val="0"/>
        <w:jc w:val="both"/>
        <w:rPr>
          <w:sz w:val="24"/>
          <w:szCs w:val="24"/>
        </w:rPr>
      </w:pPr>
      <w:r w:rsidRPr="00FC71C8">
        <w:rPr>
          <w:sz w:val="24"/>
          <w:szCs w:val="24"/>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366186" w:rsidRPr="00FC71C8" w:rsidRDefault="00366186" w:rsidP="00366186">
      <w:pPr>
        <w:adjustRightInd w:val="0"/>
        <w:jc w:val="both"/>
        <w:rPr>
          <w:sz w:val="24"/>
          <w:szCs w:val="24"/>
        </w:rPr>
      </w:pPr>
      <w:r w:rsidRPr="00FC71C8">
        <w:rPr>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366186" w:rsidRPr="00FC71C8" w:rsidRDefault="00366186" w:rsidP="00366186">
      <w:pPr>
        <w:adjustRightInd w:val="0"/>
        <w:jc w:val="both"/>
        <w:rPr>
          <w:sz w:val="24"/>
          <w:szCs w:val="24"/>
        </w:rPr>
      </w:pPr>
      <w:r w:rsidRPr="00FC71C8">
        <w:rPr>
          <w:sz w:val="24"/>
          <w:szCs w:val="24"/>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366186" w:rsidRPr="00FC71C8" w:rsidRDefault="00366186" w:rsidP="00366186">
      <w:pPr>
        <w:adjustRightInd w:val="0"/>
        <w:jc w:val="both"/>
        <w:rPr>
          <w:sz w:val="24"/>
          <w:szCs w:val="24"/>
        </w:rPr>
      </w:pPr>
      <w:r w:rsidRPr="00FC71C8">
        <w:rPr>
          <w:sz w:val="24"/>
          <w:szCs w:val="24"/>
        </w:rPr>
        <w:t>9) закупаются коммунальные услуги;</w:t>
      </w:r>
    </w:p>
    <w:p w:rsidR="00366186" w:rsidRPr="00FC71C8" w:rsidRDefault="00366186" w:rsidP="00366186">
      <w:pPr>
        <w:adjustRightInd w:val="0"/>
        <w:jc w:val="both"/>
        <w:rPr>
          <w:sz w:val="24"/>
          <w:szCs w:val="24"/>
        </w:rPr>
      </w:pPr>
      <w:r w:rsidRPr="00FC71C8">
        <w:rPr>
          <w:sz w:val="24"/>
          <w:szCs w:val="24"/>
        </w:rPr>
        <w:t>10) осуществляется подключение (присоединение) к сетям инженерно-технического обеспечения;</w:t>
      </w:r>
    </w:p>
    <w:p w:rsidR="00366186" w:rsidRPr="00FC71C8" w:rsidRDefault="00366186" w:rsidP="00366186">
      <w:pPr>
        <w:adjustRightInd w:val="0"/>
        <w:jc w:val="both"/>
        <w:rPr>
          <w:sz w:val="24"/>
          <w:szCs w:val="24"/>
        </w:rPr>
      </w:pPr>
      <w:r w:rsidRPr="00FC71C8">
        <w:rPr>
          <w:sz w:val="24"/>
          <w:szCs w:val="24"/>
        </w:rPr>
        <w:t>11) закупаются услуги по техническому и санитарному содержанию помещений Заказчика;</w:t>
      </w:r>
    </w:p>
    <w:p w:rsidR="00366186" w:rsidRPr="00FC71C8" w:rsidRDefault="00366186" w:rsidP="00366186">
      <w:pPr>
        <w:adjustRightInd w:val="0"/>
        <w:jc w:val="both"/>
        <w:rPr>
          <w:sz w:val="24"/>
          <w:szCs w:val="24"/>
        </w:rPr>
      </w:pPr>
      <w:r w:rsidRPr="00FC71C8">
        <w:rPr>
          <w:sz w:val="24"/>
          <w:szCs w:val="24"/>
        </w:rPr>
        <w:t>12) закупаются услуги стационарной и мобильной связи;</w:t>
      </w:r>
    </w:p>
    <w:p w:rsidR="00366186" w:rsidRPr="00FC71C8" w:rsidRDefault="00366186" w:rsidP="00366186">
      <w:pPr>
        <w:adjustRightInd w:val="0"/>
        <w:jc w:val="both"/>
        <w:rPr>
          <w:sz w:val="24"/>
          <w:szCs w:val="24"/>
        </w:rPr>
      </w:pPr>
      <w:r w:rsidRPr="00FC71C8">
        <w:rPr>
          <w:sz w:val="24"/>
          <w:szCs w:val="24"/>
        </w:rPr>
        <w:t>13) закупаются услуги государственных организаций, корпораций, компаний, учреждений и фондов, а также подведомственных им юридических лиц;</w:t>
      </w:r>
    </w:p>
    <w:p w:rsidR="00366186" w:rsidRPr="00FC71C8" w:rsidRDefault="00366186" w:rsidP="00366186">
      <w:pPr>
        <w:adjustRightInd w:val="0"/>
        <w:jc w:val="both"/>
        <w:rPr>
          <w:sz w:val="24"/>
          <w:szCs w:val="24"/>
        </w:rPr>
      </w:pPr>
      <w:r w:rsidRPr="00FC71C8">
        <w:rPr>
          <w:sz w:val="24"/>
          <w:szCs w:val="24"/>
        </w:rPr>
        <w:t>14) закупаются услуги по регулируемым в соответствии с законодательством РФ ценам (тарифам);</w:t>
      </w:r>
    </w:p>
    <w:p w:rsidR="00366186" w:rsidRPr="00FC71C8" w:rsidRDefault="00366186" w:rsidP="00366186">
      <w:pPr>
        <w:adjustRightInd w:val="0"/>
        <w:jc w:val="both"/>
        <w:rPr>
          <w:sz w:val="24"/>
          <w:szCs w:val="24"/>
        </w:rPr>
      </w:pPr>
      <w:r w:rsidRPr="00FC71C8">
        <w:rPr>
          <w:sz w:val="24"/>
          <w:szCs w:val="24"/>
        </w:rPr>
        <w:t>15) заключается договор (соглашение) с оператором электронной площадки;</w:t>
      </w:r>
    </w:p>
    <w:p w:rsidR="00366186" w:rsidRPr="00FC71C8" w:rsidRDefault="00366186" w:rsidP="00366186">
      <w:pPr>
        <w:adjustRightInd w:val="0"/>
        <w:jc w:val="both"/>
        <w:rPr>
          <w:sz w:val="24"/>
          <w:szCs w:val="24"/>
        </w:rPr>
      </w:pPr>
      <w:r w:rsidRPr="00FC71C8">
        <w:rPr>
          <w:sz w:val="24"/>
          <w:szCs w:val="24"/>
        </w:rPr>
        <w:t xml:space="preserve">16) закупаются услуги по авторскому </w:t>
      </w:r>
      <w:proofErr w:type="gramStart"/>
      <w:r w:rsidRPr="00FC71C8">
        <w:rPr>
          <w:sz w:val="24"/>
          <w:szCs w:val="24"/>
        </w:rPr>
        <w:t>контролю за</w:t>
      </w:r>
      <w:proofErr w:type="gramEnd"/>
      <w:r w:rsidRPr="00FC71C8">
        <w:rPr>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366186" w:rsidRPr="00FC71C8" w:rsidRDefault="00366186" w:rsidP="00366186">
      <w:pPr>
        <w:adjustRightInd w:val="0"/>
        <w:jc w:val="both"/>
        <w:rPr>
          <w:sz w:val="24"/>
          <w:szCs w:val="24"/>
        </w:rPr>
      </w:pPr>
      <w:r w:rsidRPr="00FC71C8">
        <w:rPr>
          <w:sz w:val="24"/>
          <w:szCs w:val="24"/>
        </w:rPr>
        <w:lastRenderedPageBreak/>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366186" w:rsidRPr="00FC71C8" w:rsidRDefault="00366186" w:rsidP="00366186">
      <w:pPr>
        <w:adjustRightInd w:val="0"/>
        <w:jc w:val="both"/>
        <w:rPr>
          <w:sz w:val="24"/>
          <w:szCs w:val="24"/>
        </w:rPr>
      </w:pPr>
      <w:r w:rsidRPr="00FC71C8">
        <w:rPr>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366186" w:rsidRPr="00FC71C8" w:rsidRDefault="00366186" w:rsidP="00366186">
      <w:pPr>
        <w:adjustRightInd w:val="0"/>
        <w:jc w:val="both"/>
        <w:rPr>
          <w:sz w:val="24"/>
          <w:szCs w:val="24"/>
        </w:rPr>
      </w:pPr>
      <w:r w:rsidRPr="00FC71C8">
        <w:rPr>
          <w:sz w:val="24"/>
          <w:szCs w:val="24"/>
        </w:rPr>
        <w:t>6.2.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366186" w:rsidRPr="00FC71C8" w:rsidRDefault="00366186" w:rsidP="00366186">
      <w:pPr>
        <w:adjustRightInd w:val="0"/>
        <w:jc w:val="both"/>
        <w:rPr>
          <w:sz w:val="24"/>
          <w:szCs w:val="24"/>
        </w:rPr>
      </w:pPr>
      <w:r w:rsidRPr="00FC71C8">
        <w:rPr>
          <w:sz w:val="24"/>
          <w:szCs w:val="24"/>
        </w:rPr>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366186" w:rsidRPr="00FC71C8" w:rsidRDefault="00366186" w:rsidP="00366186">
      <w:pPr>
        <w:adjustRightInd w:val="0"/>
        <w:jc w:val="both"/>
        <w:rPr>
          <w:sz w:val="24"/>
          <w:szCs w:val="24"/>
        </w:rPr>
      </w:pPr>
      <w:r w:rsidRPr="00FC71C8">
        <w:rPr>
          <w:sz w:val="24"/>
          <w:szCs w:val="24"/>
        </w:rPr>
        <w:t xml:space="preserve">6.3. Информация о закупке у единственного поставщика размещается в ЕИС в порядке, определенном в Законе </w:t>
      </w:r>
      <w:r w:rsidRPr="00FC71C8">
        <w:rPr>
          <w:sz w:val="24"/>
          <w:szCs w:val="24"/>
          <w:lang w:val="en-US"/>
        </w:rPr>
        <w:t>N</w:t>
      </w:r>
      <w:r w:rsidRPr="00FC71C8">
        <w:rPr>
          <w:sz w:val="24"/>
          <w:szCs w:val="24"/>
        </w:rPr>
        <w:t xml:space="preserve"> 223-ФЗ.</w:t>
      </w:r>
    </w:p>
    <w:p w:rsidR="00366186" w:rsidRPr="00FC71C8" w:rsidRDefault="00366186" w:rsidP="00366186">
      <w:pPr>
        <w:adjustRightInd w:val="0"/>
        <w:jc w:val="both"/>
        <w:rPr>
          <w:sz w:val="24"/>
          <w:szCs w:val="24"/>
        </w:rPr>
      </w:pPr>
      <w:r w:rsidRPr="00FC71C8">
        <w:rPr>
          <w:sz w:val="24"/>
          <w:szCs w:val="24"/>
        </w:rPr>
        <w:t>6.4.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366186" w:rsidRPr="00FC71C8" w:rsidRDefault="00366186" w:rsidP="00366186">
      <w:pPr>
        <w:adjustRightInd w:val="0"/>
        <w:jc w:val="both"/>
        <w:rPr>
          <w:sz w:val="24"/>
          <w:szCs w:val="24"/>
        </w:rPr>
      </w:pPr>
      <w:r w:rsidRPr="00FC71C8">
        <w:rPr>
          <w:sz w:val="24"/>
          <w:szCs w:val="24"/>
        </w:rPr>
        <w:t>6.5.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366186" w:rsidRPr="00FC71C8" w:rsidRDefault="00366186" w:rsidP="00366186">
      <w:pPr>
        <w:adjustRightInd w:val="0"/>
        <w:jc w:val="both"/>
        <w:rPr>
          <w:sz w:val="24"/>
          <w:szCs w:val="24"/>
        </w:rPr>
      </w:pPr>
      <w:r w:rsidRPr="00FC71C8">
        <w:rPr>
          <w:sz w:val="24"/>
          <w:szCs w:val="24"/>
        </w:rPr>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366186" w:rsidRPr="00FC71C8" w:rsidRDefault="00366186" w:rsidP="00366186">
      <w:pPr>
        <w:adjustRightInd w:val="0"/>
        <w:jc w:val="both"/>
        <w:rPr>
          <w:sz w:val="24"/>
          <w:szCs w:val="24"/>
        </w:rPr>
      </w:pPr>
      <w:r w:rsidRPr="00FC71C8">
        <w:rPr>
          <w:sz w:val="24"/>
          <w:szCs w:val="24"/>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366186" w:rsidRPr="00FC71C8" w:rsidRDefault="00366186" w:rsidP="00366186">
      <w:pPr>
        <w:adjustRightInd w:val="0"/>
        <w:jc w:val="both"/>
        <w:rPr>
          <w:sz w:val="24"/>
          <w:szCs w:val="24"/>
        </w:rPr>
      </w:pPr>
      <w:r w:rsidRPr="00FC71C8">
        <w:rPr>
          <w:sz w:val="24"/>
          <w:szCs w:val="24"/>
        </w:rPr>
        <w:t>6.6. Документация о закупке у единственного поставщика должна содержать сведения, установленные в п. 1.8.2 настоящего Положения.</w:t>
      </w:r>
    </w:p>
    <w:p w:rsidR="00366186" w:rsidRPr="00FC71C8" w:rsidRDefault="00366186" w:rsidP="00366186">
      <w:pPr>
        <w:adjustRightInd w:val="0"/>
        <w:jc w:val="both"/>
        <w:rPr>
          <w:sz w:val="24"/>
          <w:szCs w:val="24"/>
        </w:rPr>
      </w:pPr>
      <w:r w:rsidRPr="00FC71C8">
        <w:rPr>
          <w:sz w:val="24"/>
          <w:szCs w:val="24"/>
        </w:rPr>
        <w:t>6.7. Для проведения закупки у единственного поставщика собирается закупочная комиссия.</w:t>
      </w:r>
    </w:p>
    <w:p w:rsidR="00366186" w:rsidRPr="00FC71C8" w:rsidRDefault="00366186" w:rsidP="00366186">
      <w:pPr>
        <w:adjustRightInd w:val="0"/>
        <w:jc w:val="both"/>
        <w:rPr>
          <w:sz w:val="24"/>
          <w:szCs w:val="24"/>
        </w:rPr>
      </w:pPr>
      <w:r w:rsidRPr="00FC71C8">
        <w:rPr>
          <w:sz w:val="24"/>
          <w:szCs w:val="24"/>
        </w:rPr>
        <w:t>6.8.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366186" w:rsidRPr="00FC71C8" w:rsidRDefault="00366186" w:rsidP="00366186">
      <w:pPr>
        <w:adjustRightInd w:val="0"/>
        <w:jc w:val="both"/>
        <w:rPr>
          <w:sz w:val="24"/>
          <w:szCs w:val="24"/>
        </w:rPr>
      </w:pPr>
      <w:r w:rsidRPr="00FC71C8">
        <w:rPr>
          <w:sz w:val="24"/>
          <w:szCs w:val="24"/>
        </w:rPr>
        <w:t>6.9. В протоколе проведения закупки у единственного поставщика указываются:</w:t>
      </w:r>
    </w:p>
    <w:p w:rsidR="00366186" w:rsidRPr="00FC71C8" w:rsidRDefault="00366186" w:rsidP="00366186">
      <w:pPr>
        <w:adjustRightInd w:val="0"/>
        <w:jc w:val="both"/>
        <w:rPr>
          <w:sz w:val="24"/>
          <w:szCs w:val="24"/>
        </w:rPr>
      </w:pPr>
      <w:r w:rsidRPr="00FC71C8">
        <w:rPr>
          <w:sz w:val="24"/>
          <w:szCs w:val="24"/>
        </w:rPr>
        <w:t>1) место, дата составления протокола;</w:t>
      </w:r>
    </w:p>
    <w:p w:rsidR="00366186" w:rsidRPr="00FC71C8" w:rsidRDefault="00366186" w:rsidP="00366186">
      <w:pPr>
        <w:adjustRightInd w:val="0"/>
        <w:jc w:val="both"/>
        <w:rPr>
          <w:sz w:val="24"/>
          <w:szCs w:val="24"/>
        </w:rPr>
      </w:pPr>
      <w:r w:rsidRPr="00FC71C8">
        <w:rPr>
          <w:sz w:val="24"/>
          <w:szCs w:val="24"/>
        </w:rPr>
        <w:t>2) фамилии, имена, отчества, должности членов комиссии по закупкам;</w:t>
      </w:r>
    </w:p>
    <w:p w:rsidR="00366186" w:rsidRPr="00FC71C8" w:rsidRDefault="00366186" w:rsidP="00366186">
      <w:pPr>
        <w:adjustRightInd w:val="0"/>
        <w:jc w:val="both"/>
        <w:rPr>
          <w:sz w:val="24"/>
          <w:szCs w:val="24"/>
        </w:rPr>
      </w:pPr>
      <w:r w:rsidRPr="00FC71C8">
        <w:rPr>
          <w:sz w:val="24"/>
          <w:szCs w:val="24"/>
        </w:rPr>
        <w:t>3) способ закупки (закупка у единственного поставщика);</w:t>
      </w:r>
    </w:p>
    <w:p w:rsidR="00366186" w:rsidRPr="00FC71C8" w:rsidRDefault="00366186" w:rsidP="00366186">
      <w:pPr>
        <w:adjustRightInd w:val="0"/>
        <w:jc w:val="both"/>
        <w:rPr>
          <w:sz w:val="24"/>
          <w:szCs w:val="24"/>
        </w:rPr>
      </w:pPr>
      <w:r w:rsidRPr="00FC71C8">
        <w:rPr>
          <w:sz w:val="24"/>
          <w:szCs w:val="24"/>
        </w:rPr>
        <w:t>4) предмет договора;</w:t>
      </w:r>
    </w:p>
    <w:p w:rsidR="00366186" w:rsidRPr="00FC71C8" w:rsidRDefault="00366186" w:rsidP="00366186">
      <w:pPr>
        <w:adjustRightInd w:val="0"/>
        <w:jc w:val="both"/>
        <w:rPr>
          <w:sz w:val="24"/>
          <w:szCs w:val="24"/>
        </w:rPr>
      </w:pPr>
      <w:r w:rsidRPr="00FC71C8">
        <w:rPr>
          <w:sz w:val="24"/>
          <w:szCs w:val="24"/>
        </w:rPr>
        <w:t>5) цена договора у единственного поставщика;</w:t>
      </w:r>
    </w:p>
    <w:p w:rsidR="00366186" w:rsidRPr="00FC71C8" w:rsidRDefault="00366186" w:rsidP="00366186">
      <w:pPr>
        <w:pStyle w:val="aff7"/>
        <w:rPr>
          <w:rFonts w:ascii="Times New Roman" w:hAnsi="Times New Roman"/>
          <w:sz w:val="24"/>
          <w:szCs w:val="24"/>
        </w:rPr>
      </w:pPr>
      <w:r w:rsidRPr="00FC71C8">
        <w:rPr>
          <w:rFonts w:ascii="Times New Roman" w:hAnsi="Times New Roman"/>
          <w:sz w:val="24"/>
          <w:szCs w:val="24"/>
        </w:rPr>
        <w:t>6) решение о заключении договора с единственным поставщиком и обоснование такого решения с указанием соответствующего подпункта п. 6.1 настоящего Положения;</w:t>
      </w:r>
    </w:p>
    <w:p w:rsidR="00366186" w:rsidRPr="00FC71C8" w:rsidRDefault="00366186" w:rsidP="00366186">
      <w:pPr>
        <w:adjustRightInd w:val="0"/>
        <w:jc w:val="both"/>
        <w:rPr>
          <w:sz w:val="24"/>
          <w:szCs w:val="24"/>
        </w:rPr>
      </w:pPr>
      <w:r w:rsidRPr="00FC71C8">
        <w:rPr>
          <w:sz w:val="24"/>
          <w:szCs w:val="24"/>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7. Закупки у СМСП и самозанятых</w:t>
      </w:r>
    </w:p>
    <w:p w:rsidR="00366186" w:rsidRPr="00FC71C8" w:rsidRDefault="00366186" w:rsidP="00366186">
      <w:pPr>
        <w:spacing w:after="1" w:line="220" w:lineRule="atLeast"/>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7.1. Общие условия закупки у СМСП и самозанятых</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7.1.1. Если годовой объем выручки Заказчика от продажи продукции (продажи товаров, </w:t>
      </w:r>
      <w:r w:rsidRPr="00FC71C8">
        <w:rPr>
          <w:sz w:val="24"/>
          <w:szCs w:val="24"/>
        </w:rPr>
        <w:lastRenderedPageBreak/>
        <w:t xml:space="preserve">выполнения работ, оказания услуг) по данным годовой бухгалтерской (финансовой) отчетности за предшествующий календарный год превышает 500 </w:t>
      </w:r>
      <w:proofErr w:type="gramStart"/>
      <w:r w:rsidRPr="00FC71C8">
        <w:rPr>
          <w:sz w:val="24"/>
          <w:szCs w:val="24"/>
        </w:rPr>
        <w:t>млн</w:t>
      </w:r>
      <w:proofErr w:type="gramEnd"/>
      <w:r w:rsidRPr="00FC71C8">
        <w:rPr>
          <w:sz w:val="24"/>
          <w:szCs w:val="24"/>
        </w:rPr>
        <w:t xml:space="preserve"> руб., в текущем году Заказчик осуществляет закупки у СМСП и самозанятых</w:t>
      </w:r>
      <w:r w:rsidRPr="00FC71C8">
        <w:rPr>
          <w:rFonts w:cs="Calibri"/>
          <w:sz w:val="24"/>
          <w:szCs w:val="24"/>
        </w:rPr>
        <w:t xml:space="preserve"> </w:t>
      </w:r>
      <w:r w:rsidRPr="00FC71C8">
        <w:rPr>
          <w:sz w:val="24"/>
          <w:szCs w:val="24"/>
        </w:rPr>
        <w:t>в соответствии с настоящим Положением с учетом требований Постановления Правительства РФ N 1352.</w:t>
      </w:r>
    </w:p>
    <w:p w:rsidR="00366186" w:rsidRPr="00FC71C8" w:rsidRDefault="00366186" w:rsidP="00366186">
      <w:pPr>
        <w:adjustRightInd w:val="0"/>
        <w:jc w:val="both"/>
        <w:rPr>
          <w:sz w:val="24"/>
          <w:szCs w:val="24"/>
        </w:rPr>
      </w:pPr>
      <w:r w:rsidRPr="00FC71C8">
        <w:rPr>
          <w:sz w:val="24"/>
          <w:szCs w:val="24"/>
        </w:rPr>
        <w:t>7.1.2.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366186" w:rsidRPr="00FC71C8" w:rsidRDefault="00366186" w:rsidP="00366186">
      <w:pPr>
        <w:adjustRightInd w:val="0"/>
        <w:jc w:val="both"/>
        <w:rPr>
          <w:sz w:val="24"/>
          <w:szCs w:val="24"/>
        </w:rPr>
      </w:pPr>
      <w:r w:rsidRPr="00FC71C8">
        <w:rPr>
          <w:sz w:val="24"/>
          <w:szCs w:val="24"/>
        </w:rPr>
        <w:t>1) любые лица, указанные в ч. 5 ст. 3 Закона N 223-ФЗ, в том числе СМСП и самозанятые;</w:t>
      </w:r>
    </w:p>
    <w:p w:rsidR="00366186" w:rsidRPr="00FC71C8" w:rsidRDefault="00366186" w:rsidP="00366186">
      <w:pPr>
        <w:adjustRightInd w:val="0"/>
        <w:jc w:val="both"/>
        <w:rPr>
          <w:sz w:val="24"/>
          <w:szCs w:val="24"/>
        </w:rPr>
      </w:pPr>
      <w:r w:rsidRPr="00FC71C8">
        <w:rPr>
          <w:sz w:val="24"/>
          <w:szCs w:val="24"/>
        </w:rPr>
        <w:t>2) только СМСП и самозанятые;</w:t>
      </w:r>
    </w:p>
    <w:p w:rsidR="00366186" w:rsidRPr="00FC71C8" w:rsidRDefault="00366186" w:rsidP="00366186">
      <w:pPr>
        <w:adjustRightInd w:val="0"/>
        <w:jc w:val="both"/>
        <w:rPr>
          <w:sz w:val="24"/>
          <w:szCs w:val="24"/>
        </w:rPr>
      </w:pPr>
      <w:r w:rsidRPr="00FC71C8">
        <w:rPr>
          <w:sz w:val="24"/>
          <w:szCs w:val="24"/>
        </w:rPr>
        <w:t xml:space="preserve">3) лица, в отношении которых документацией о закупке установлено </w:t>
      </w:r>
      <w:proofErr w:type="gramStart"/>
      <w:r w:rsidRPr="00FC71C8">
        <w:rPr>
          <w:sz w:val="24"/>
          <w:szCs w:val="24"/>
        </w:rPr>
        <w:t>требование</w:t>
      </w:r>
      <w:proofErr w:type="gramEnd"/>
      <w:r w:rsidRPr="00FC71C8">
        <w:rPr>
          <w:sz w:val="24"/>
          <w:szCs w:val="24"/>
        </w:rPr>
        <w:t xml:space="preserve"> о привлечении к исполнению договора субподрядчиков (соисполнителей) из числа СМСП (самозанятых).</w:t>
      </w:r>
    </w:p>
    <w:p w:rsidR="00366186" w:rsidRPr="00FC71C8" w:rsidRDefault="00366186" w:rsidP="00366186">
      <w:pPr>
        <w:adjustRightInd w:val="0"/>
        <w:jc w:val="both"/>
        <w:rPr>
          <w:sz w:val="24"/>
          <w:szCs w:val="24"/>
        </w:rPr>
      </w:pPr>
      <w:r w:rsidRPr="00FC71C8">
        <w:rPr>
          <w:sz w:val="24"/>
          <w:szCs w:val="24"/>
        </w:rPr>
        <w:t>7.1.3.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366186" w:rsidRPr="00FC71C8" w:rsidRDefault="00366186" w:rsidP="00366186">
      <w:pPr>
        <w:adjustRightInd w:val="0"/>
        <w:jc w:val="both"/>
        <w:rPr>
          <w:sz w:val="24"/>
          <w:szCs w:val="24"/>
        </w:rPr>
      </w:pPr>
      <w:r w:rsidRPr="00FC71C8">
        <w:rPr>
          <w:sz w:val="24"/>
          <w:szCs w:val="24"/>
        </w:rPr>
        <w:t xml:space="preserve">7.1.4. Если предмет закупки (товар, работы, услуги) включен в перечень и начальная (максимальная) цена договора не превышает 200 </w:t>
      </w:r>
      <w:proofErr w:type="gramStart"/>
      <w:r w:rsidRPr="00FC71C8">
        <w:rPr>
          <w:sz w:val="24"/>
          <w:szCs w:val="24"/>
        </w:rPr>
        <w:t>млн</w:t>
      </w:r>
      <w:proofErr w:type="gramEnd"/>
      <w:r w:rsidRPr="00FC71C8">
        <w:rPr>
          <w:sz w:val="24"/>
          <w:szCs w:val="24"/>
        </w:rPr>
        <w:t xml:space="preserve"> руб., закупка осуществляется только у СМСП и самозанятых (пп. 2 п. 7.1.2 настоящего Положения).</w:t>
      </w:r>
    </w:p>
    <w:p w:rsidR="00366186" w:rsidRPr="00FC71C8" w:rsidRDefault="00366186" w:rsidP="00366186">
      <w:pPr>
        <w:adjustRightInd w:val="0"/>
        <w:jc w:val="both"/>
        <w:rPr>
          <w:sz w:val="24"/>
          <w:szCs w:val="24"/>
        </w:rPr>
      </w:pPr>
      <w:r w:rsidRPr="00FC71C8">
        <w:rPr>
          <w:sz w:val="24"/>
          <w:szCs w:val="24"/>
        </w:rPr>
        <w:t xml:space="preserve">7.1.5. Если предмет закупки (товар, работы, услуги) включен в перечень и начальная (максимальная) цена договора более 200 </w:t>
      </w:r>
      <w:proofErr w:type="gramStart"/>
      <w:r w:rsidRPr="00FC71C8">
        <w:rPr>
          <w:sz w:val="24"/>
          <w:szCs w:val="24"/>
        </w:rPr>
        <w:t>млн</w:t>
      </w:r>
      <w:proofErr w:type="gramEnd"/>
      <w:r w:rsidRPr="00FC71C8">
        <w:rPr>
          <w:sz w:val="24"/>
          <w:szCs w:val="24"/>
        </w:rPr>
        <w:t xml:space="preserve"> руб., но не превышает 400 млн руб., круг участников закупки определяется любым из способов, указанных в п. 7.1.2 настоящего Положения, по усмотрению Заказчика.</w:t>
      </w:r>
    </w:p>
    <w:p w:rsidR="00366186" w:rsidRPr="00FC71C8" w:rsidRDefault="00366186" w:rsidP="00366186">
      <w:pPr>
        <w:adjustRightInd w:val="0"/>
        <w:jc w:val="both"/>
        <w:rPr>
          <w:sz w:val="24"/>
          <w:szCs w:val="24"/>
        </w:rPr>
      </w:pPr>
      <w:r w:rsidRPr="00FC71C8">
        <w:rPr>
          <w:sz w:val="24"/>
          <w:szCs w:val="24"/>
        </w:rPr>
        <w:t xml:space="preserve">7.1.6. Если начальная (максимальная) цена договора превышает 400 </w:t>
      </w:r>
      <w:proofErr w:type="gramStart"/>
      <w:r w:rsidRPr="00FC71C8">
        <w:rPr>
          <w:sz w:val="24"/>
          <w:szCs w:val="24"/>
        </w:rPr>
        <w:t>млн</w:t>
      </w:r>
      <w:proofErr w:type="gramEnd"/>
      <w:r w:rsidRPr="00FC71C8">
        <w:rPr>
          <w:sz w:val="24"/>
          <w:szCs w:val="24"/>
        </w:rPr>
        <w:t xml:space="preserve"> руб., то Заказчик проводит закупку, участниками которой могут являться любые лица, указанные в ч. 5 ст. 3 Закона N 223-ФЗ.</w:t>
      </w:r>
    </w:p>
    <w:p w:rsidR="00366186" w:rsidRPr="00FC71C8" w:rsidRDefault="00366186" w:rsidP="00366186">
      <w:pPr>
        <w:adjustRightInd w:val="0"/>
        <w:jc w:val="both"/>
        <w:rPr>
          <w:sz w:val="24"/>
          <w:szCs w:val="24"/>
        </w:rPr>
      </w:pPr>
      <w:r w:rsidRPr="00FC71C8">
        <w:rPr>
          <w:sz w:val="24"/>
          <w:szCs w:val="24"/>
        </w:rPr>
        <w:t>7.1.7. При осуществлении закупки в соответствии с пп. 2 п. 7.1.2 настоящего Положения Заказчик устанавливает требование о том, что участник закупки должен являться СМСП или самозанятым.</w:t>
      </w:r>
    </w:p>
    <w:p w:rsidR="00366186" w:rsidRPr="00FC71C8" w:rsidRDefault="00366186" w:rsidP="00366186">
      <w:pPr>
        <w:adjustRightInd w:val="0"/>
        <w:jc w:val="both"/>
        <w:rPr>
          <w:sz w:val="24"/>
          <w:szCs w:val="24"/>
        </w:rPr>
      </w:pPr>
      <w:r w:rsidRPr="00FC71C8">
        <w:rPr>
          <w:sz w:val="24"/>
          <w:szCs w:val="24"/>
        </w:rPr>
        <w:t>7.1.8. При осуществлении закупки в соответствии с пп. 3 п. 7.1.2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366186" w:rsidRPr="00FC71C8" w:rsidRDefault="00366186" w:rsidP="00366186">
      <w:pPr>
        <w:adjustRightInd w:val="0"/>
        <w:jc w:val="both"/>
        <w:rPr>
          <w:sz w:val="24"/>
          <w:szCs w:val="24"/>
        </w:rPr>
      </w:pPr>
      <w:r w:rsidRPr="00FC71C8">
        <w:rPr>
          <w:sz w:val="24"/>
          <w:szCs w:val="24"/>
        </w:rPr>
        <w:t>7.1.9.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ч. 13 ст. 3.2 Закона N 223-ФЗ.</w:t>
      </w:r>
    </w:p>
    <w:p w:rsidR="00366186" w:rsidRPr="00FC71C8" w:rsidRDefault="00366186" w:rsidP="00366186">
      <w:pPr>
        <w:adjustRightInd w:val="0"/>
        <w:jc w:val="both"/>
        <w:rPr>
          <w:sz w:val="24"/>
          <w:szCs w:val="24"/>
        </w:rPr>
      </w:pPr>
      <w:r w:rsidRPr="00FC71C8">
        <w:rPr>
          <w:sz w:val="24"/>
          <w:szCs w:val="24"/>
        </w:rPr>
        <w:t>7.1.10. Протокол, составленный по итогам осуществления закупки, должен соответствовать требованиям, указанным в ч. 14 ст. 3.2 Закона N 223-ФЗ.</w:t>
      </w:r>
    </w:p>
    <w:p w:rsidR="00366186" w:rsidRPr="00FC71C8" w:rsidRDefault="00366186" w:rsidP="00366186">
      <w:pPr>
        <w:adjustRightInd w:val="0"/>
        <w:jc w:val="both"/>
        <w:rPr>
          <w:sz w:val="24"/>
          <w:szCs w:val="24"/>
        </w:rPr>
      </w:pPr>
      <w:r w:rsidRPr="00FC71C8">
        <w:rPr>
          <w:sz w:val="24"/>
          <w:szCs w:val="24"/>
        </w:rPr>
        <w:t>7.1.11.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366186" w:rsidRPr="00FC71C8" w:rsidRDefault="00366186" w:rsidP="00366186">
      <w:pPr>
        <w:adjustRightInd w:val="0"/>
        <w:jc w:val="both"/>
        <w:rPr>
          <w:sz w:val="24"/>
          <w:szCs w:val="24"/>
        </w:rPr>
      </w:pPr>
      <w:r w:rsidRPr="00FC71C8">
        <w:rPr>
          <w:sz w:val="24"/>
          <w:szCs w:val="24"/>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366186" w:rsidRPr="00FC71C8" w:rsidRDefault="00366186" w:rsidP="00366186">
      <w:pPr>
        <w:adjustRightInd w:val="0"/>
        <w:jc w:val="both"/>
        <w:rPr>
          <w:sz w:val="24"/>
          <w:szCs w:val="24"/>
        </w:rPr>
      </w:pPr>
      <w:r w:rsidRPr="00FC71C8">
        <w:rPr>
          <w:sz w:val="24"/>
          <w:szCs w:val="24"/>
        </w:rPr>
        <w:t>7.1.12.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7.2. Особенности проведения закупок,</w:t>
      </w:r>
    </w:p>
    <w:p w:rsidR="00366186" w:rsidRPr="00FC71C8" w:rsidRDefault="00366186" w:rsidP="00366186">
      <w:pPr>
        <w:adjustRightInd w:val="0"/>
        <w:jc w:val="center"/>
        <w:rPr>
          <w:sz w:val="24"/>
          <w:szCs w:val="24"/>
        </w:rPr>
      </w:pPr>
      <w:proofErr w:type="gramStart"/>
      <w:r w:rsidRPr="00FC71C8">
        <w:rPr>
          <w:sz w:val="24"/>
          <w:szCs w:val="24"/>
        </w:rPr>
        <w:t>участниками</w:t>
      </w:r>
      <w:proofErr w:type="gramEnd"/>
      <w:r w:rsidRPr="00FC71C8">
        <w:rPr>
          <w:sz w:val="24"/>
          <w:szCs w:val="24"/>
        </w:rPr>
        <w:t xml:space="preserve"> которых являются только СМСП и самозанятые</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7.2.1. При осуществлении закупки в соответствии с пп. 2 п. 7.1.2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rsidR="00366186" w:rsidRPr="00FC71C8" w:rsidRDefault="00366186" w:rsidP="00366186">
      <w:pPr>
        <w:adjustRightInd w:val="0"/>
        <w:jc w:val="both"/>
        <w:rPr>
          <w:sz w:val="24"/>
          <w:szCs w:val="24"/>
        </w:rPr>
      </w:pPr>
      <w:r w:rsidRPr="00FC71C8">
        <w:rPr>
          <w:sz w:val="24"/>
          <w:szCs w:val="24"/>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366186" w:rsidRPr="00FC71C8" w:rsidRDefault="00366186" w:rsidP="00366186">
      <w:pPr>
        <w:adjustRightInd w:val="0"/>
        <w:jc w:val="both"/>
        <w:rPr>
          <w:sz w:val="24"/>
          <w:szCs w:val="24"/>
        </w:rPr>
      </w:pPr>
      <w:r w:rsidRPr="00FC71C8">
        <w:rPr>
          <w:sz w:val="24"/>
          <w:szCs w:val="24"/>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366186" w:rsidRPr="00FC71C8" w:rsidRDefault="00366186" w:rsidP="00366186">
      <w:pPr>
        <w:adjustRightInd w:val="0"/>
        <w:jc w:val="both"/>
        <w:rPr>
          <w:sz w:val="24"/>
          <w:szCs w:val="24"/>
        </w:rPr>
      </w:pPr>
      <w:r w:rsidRPr="00FC71C8">
        <w:rPr>
          <w:sz w:val="24"/>
          <w:szCs w:val="24"/>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366186" w:rsidRPr="00FC71C8" w:rsidRDefault="00366186" w:rsidP="00366186">
      <w:pPr>
        <w:adjustRightInd w:val="0"/>
        <w:jc w:val="both"/>
        <w:rPr>
          <w:sz w:val="24"/>
          <w:szCs w:val="24"/>
        </w:rPr>
      </w:pPr>
      <w:r w:rsidRPr="00FC71C8">
        <w:rPr>
          <w:sz w:val="24"/>
          <w:szCs w:val="24"/>
        </w:rPr>
        <w:t xml:space="preserve">7.2.2.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FC71C8">
        <w:rPr>
          <w:sz w:val="24"/>
          <w:szCs w:val="24"/>
          <w:lang w:val="en-US"/>
        </w:rPr>
        <w:t>N</w:t>
      </w:r>
      <w:r w:rsidRPr="00FC71C8">
        <w:rPr>
          <w:sz w:val="24"/>
          <w:szCs w:val="24"/>
        </w:rPr>
        <w:t xml:space="preserve"> 223-ФЗ или предоставления банковской гарантии. </w:t>
      </w:r>
    </w:p>
    <w:p w:rsidR="00366186" w:rsidRPr="00FC71C8" w:rsidRDefault="00366186" w:rsidP="00366186">
      <w:pPr>
        <w:adjustRightInd w:val="0"/>
        <w:jc w:val="both"/>
        <w:rPr>
          <w:sz w:val="24"/>
          <w:szCs w:val="24"/>
        </w:rPr>
      </w:pPr>
      <w:r w:rsidRPr="00FC71C8">
        <w:rPr>
          <w:sz w:val="24"/>
          <w:szCs w:val="24"/>
        </w:rPr>
        <w:t>7.2.3. Заказчик при осуществлении закупки в соответствии с пп. 2 п. 7.1.2 настоящего Положения размещает в ЕИС извещения о проведении:</w:t>
      </w:r>
    </w:p>
    <w:p w:rsidR="00366186" w:rsidRPr="00FC71C8" w:rsidRDefault="00366186" w:rsidP="00366186">
      <w:pPr>
        <w:adjustRightInd w:val="0"/>
        <w:jc w:val="both"/>
        <w:rPr>
          <w:sz w:val="24"/>
          <w:szCs w:val="24"/>
        </w:rPr>
      </w:pPr>
      <w:r w:rsidRPr="00FC71C8">
        <w:rPr>
          <w:sz w:val="24"/>
          <w:szCs w:val="24"/>
        </w:rPr>
        <w:t>1) конкурса в электронной форме:</w:t>
      </w:r>
    </w:p>
    <w:p w:rsidR="00366186" w:rsidRPr="00FC71C8" w:rsidRDefault="00366186" w:rsidP="00366186">
      <w:pPr>
        <w:adjustRightInd w:val="0"/>
        <w:jc w:val="both"/>
        <w:rPr>
          <w:sz w:val="24"/>
          <w:szCs w:val="24"/>
        </w:rPr>
      </w:pPr>
      <w:r w:rsidRPr="00FC71C8">
        <w:rPr>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2) аукциона в электронной форме:</w:t>
      </w:r>
    </w:p>
    <w:p w:rsidR="00366186" w:rsidRPr="00FC71C8" w:rsidRDefault="00366186" w:rsidP="00366186">
      <w:pPr>
        <w:adjustRightInd w:val="0"/>
        <w:jc w:val="both"/>
        <w:rPr>
          <w:sz w:val="24"/>
          <w:szCs w:val="24"/>
        </w:rPr>
      </w:pPr>
      <w:r w:rsidRPr="00FC71C8">
        <w:rPr>
          <w:sz w:val="24"/>
          <w:szCs w:val="24"/>
        </w:rPr>
        <w:t xml:space="preserve">а) не менее чем за семь дней до даты окончания срока подачи заявок - если начальная (максимальная) цена договора не превышает 30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 xml:space="preserve">б) не менее чем за 15 дней до даты окончания срока подачи заявок - если начальная (максимальная) цена договора превышает 30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 xml:space="preserve">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 xml:space="preserve">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gramStart"/>
      <w:r w:rsidRPr="00FC71C8">
        <w:rPr>
          <w:sz w:val="24"/>
          <w:szCs w:val="24"/>
        </w:rPr>
        <w:t>млн</w:t>
      </w:r>
      <w:proofErr w:type="gramEnd"/>
      <w:r w:rsidRPr="00FC71C8">
        <w:rPr>
          <w:sz w:val="24"/>
          <w:szCs w:val="24"/>
        </w:rPr>
        <w:t xml:space="preserve"> руб.</w:t>
      </w:r>
    </w:p>
    <w:p w:rsidR="00366186" w:rsidRPr="00FC71C8" w:rsidRDefault="00366186" w:rsidP="00366186">
      <w:pPr>
        <w:adjustRightInd w:val="0"/>
        <w:jc w:val="both"/>
        <w:rPr>
          <w:sz w:val="24"/>
          <w:szCs w:val="24"/>
        </w:rPr>
      </w:pPr>
      <w:r w:rsidRPr="00FC71C8">
        <w:rPr>
          <w:sz w:val="24"/>
          <w:szCs w:val="24"/>
        </w:rPr>
        <w:t>7.2.4. Перечень информации и документов, которые заказчик вправе потребовать представить для участия в закупке:</w:t>
      </w:r>
    </w:p>
    <w:p w:rsidR="00366186" w:rsidRPr="00FC71C8" w:rsidRDefault="00366186" w:rsidP="00366186">
      <w:pPr>
        <w:adjustRightInd w:val="0"/>
        <w:jc w:val="both"/>
        <w:rPr>
          <w:sz w:val="24"/>
          <w:szCs w:val="24"/>
        </w:rPr>
      </w:pPr>
      <w:r w:rsidRPr="00FC71C8">
        <w:rPr>
          <w:sz w:val="24"/>
          <w:szCs w:val="24"/>
        </w:rP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366186" w:rsidRPr="00FC71C8" w:rsidRDefault="00366186" w:rsidP="00366186">
      <w:pPr>
        <w:adjustRightInd w:val="0"/>
        <w:jc w:val="both"/>
        <w:rPr>
          <w:sz w:val="24"/>
          <w:szCs w:val="24"/>
        </w:rPr>
      </w:pPr>
      <w:r w:rsidRPr="00FC71C8">
        <w:rPr>
          <w:sz w:val="24"/>
          <w:szCs w:val="24"/>
        </w:rP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366186" w:rsidRPr="00FC71C8" w:rsidRDefault="00366186" w:rsidP="00366186">
      <w:pPr>
        <w:adjustRightInd w:val="0"/>
        <w:jc w:val="both"/>
        <w:rPr>
          <w:sz w:val="24"/>
          <w:szCs w:val="24"/>
        </w:rPr>
      </w:pPr>
      <w:r w:rsidRPr="00FC71C8">
        <w:rPr>
          <w:sz w:val="24"/>
          <w:szCs w:val="24"/>
        </w:rPr>
        <w:t xml:space="preserve">3) ИНН участника закупки или его аналог согласно законодательству иностранного </w:t>
      </w:r>
      <w:r w:rsidRPr="00FC71C8">
        <w:rPr>
          <w:sz w:val="24"/>
          <w:szCs w:val="24"/>
        </w:rPr>
        <w:lastRenderedPageBreak/>
        <w:t>государства (для иностранного лица);</w:t>
      </w:r>
    </w:p>
    <w:p w:rsidR="00366186" w:rsidRPr="00FC71C8" w:rsidRDefault="00366186" w:rsidP="00366186">
      <w:pPr>
        <w:adjustRightInd w:val="0"/>
        <w:jc w:val="both"/>
        <w:rPr>
          <w:sz w:val="24"/>
          <w:szCs w:val="24"/>
        </w:rPr>
      </w:pPr>
      <w:r w:rsidRPr="00FC71C8">
        <w:rPr>
          <w:sz w:val="24"/>
          <w:szCs w:val="24"/>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366186" w:rsidRPr="00FC71C8" w:rsidRDefault="00366186" w:rsidP="00366186">
      <w:pPr>
        <w:adjustRightInd w:val="0"/>
        <w:jc w:val="both"/>
        <w:rPr>
          <w:sz w:val="24"/>
          <w:szCs w:val="24"/>
        </w:rPr>
      </w:pPr>
      <w:r w:rsidRPr="00FC71C8">
        <w:rPr>
          <w:sz w:val="24"/>
          <w:szCs w:val="24"/>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366186" w:rsidRPr="00FC71C8" w:rsidRDefault="00366186" w:rsidP="00366186">
      <w:pPr>
        <w:adjustRightInd w:val="0"/>
        <w:jc w:val="both"/>
        <w:rPr>
          <w:sz w:val="24"/>
          <w:szCs w:val="24"/>
        </w:rPr>
      </w:pPr>
      <w:r w:rsidRPr="00FC71C8">
        <w:rPr>
          <w:sz w:val="24"/>
          <w:szCs w:val="24"/>
        </w:rPr>
        <w:t>а) индивидуальным предпринимателем, если участником является он сам;</w:t>
      </w:r>
    </w:p>
    <w:p w:rsidR="00366186" w:rsidRPr="00FC71C8" w:rsidRDefault="00366186" w:rsidP="00366186">
      <w:pPr>
        <w:adjustRightInd w:val="0"/>
        <w:jc w:val="both"/>
        <w:rPr>
          <w:sz w:val="24"/>
          <w:szCs w:val="24"/>
        </w:rPr>
      </w:pPr>
      <w:r w:rsidRPr="00FC71C8">
        <w:rPr>
          <w:sz w:val="24"/>
          <w:szCs w:val="24"/>
        </w:rPr>
        <w:t>б) лицом, указанным в ЕГРЮЛ в качестве лица, имеющего право без доверенности действовать от имени юрлица, если участником является юрлицо;</w:t>
      </w:r>
    </w:p>
    <w:p w:rsidR="00366186" w:rsidRPr="00FC71C8" w:rsidRDefault="00366186" w:rsidP="00366186">
      <w:pPr>
        <w:adjustRightInd w:val="0"/>
        <w:jc w:val="both"/>
        <w:rPr>
          <w:sz w:val="24"/>
          <w:szCs w:val="24"/>
        </w:rPr>
      </w:pPr>
      <w:r w:rsidRPr="00FC71C8">
        <w:rPr>
          <w:sz w:val="24"/>
          <w:szCs w:val="24"/>
        </w:rPr>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w:t>
      </w:r>
      <w:proofErr w:type="gramStart"/>
      <w:r w:rsidRPr="00FC71C8">
        <w:rPr>
          <w:sz w:val="24"/>
          <w:szCs w:val="24"/>
        </w:rPr>
        <w:t>открытых</w:t>
      </w:r>
      <w:proofErr w:type="gramEnd"/>
      <w:r w:rsidRPr="00FC71C8">
        <w:rPr>
          <w:sz w:val="24"/>
          <w:szCs w:val="24"/>
        </w:rPr>
        <w:t xml:space="preserve">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366186" w:rsidRPr="00FC71C8" w:rsidRDefault="00366186" w:rsidP="00366186">
      <w:pPr>
        <w:adjustRightInd w:val="0"/>
        <w:jc w:val="both"/>
        <w:rPr>
          <w:sz w:val="24"/>
          <w:szCs w:val="24"/>
        </w:rPr>
      </w:pPr>
      <w:r w:rsidRPr="00FC71C8">
        <w:rPr>
          <w:sz w:val="24"/>
          <w:szCs w:val="24"/>
        </w:rPr>
        <w:t>7) копия решения о согласии на совершение крупной сделки ил</w:t>
      </w:r>
      <w:proofErr w:type="gramStart"/>
      <w:r w:rsidRPr="00FC71C8">
        <w:rPr>
          <w:sz w:val="24"/>
          <w:szCs w:val="24"/>
        </w:rPr>
        <w:t>и о ее</w:t>
      </w:r>
      <w:proofErr w:type="gramEnd"/>
      <w:r w:rsidRPr="00FC71C8">
        <w:rPr>
          <w:sz w:val="24"/>
          <w:szCs w:val="24"/>
        </w:rPr>
        <w:t xml:space="preserve">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366186" w:rsidRPr="00FC71C8" w:rsidRDefault="00366186" w:rsidP="00366186">
      <w:pPr>
        <w:adjustRightInd w:val="0"/>
        <w:jc w:val="both"/>
        <w:rPr>
          <w:sz w:val="24"/>
          <w:szCs w:val="24"/>
        </w:rPr>
      </w:pPr>
      <w:r w:rsidRPr="00FC71C8">
        <w:rPr>
          <w:sz w:val="24"/>
          <w:szCs w:val="24"/>
        </w:rPr>
        <w:t>8) информация и документы об обеспечении заявки (при наличии соответствующего требования):</w:t>
      </w:r>
    </w:p>
    <w:p w:rsidR="00366186" w:rsidRPr="00FC71C8" w:rsidRDefault="00366186" w:rsidP="00366186">
      <w:pPr>
        <w:adjustRightInd w:val="0"/>
        <w:jc w:val="both"/>
        <w:rPr>
          <w:sz w:val="24"/>
          <w:szCs w:val="24"/>
        </w:rPr>
      </w:pPr>
      <w:r w:rsidRPr="00FC71C8">
        <w:rPr>
          <w:sz w:val="24"/>
          <w:szCs w:val="24"/>
        </w:rPr>
        <w:t>а) реквизиты специального банковского счета участника закупки, если в обеспечение заявки вносятся денежные средства;</w:t>
      </w:r>
    </w:p>
    <w:p w:rsidR="00366186" w:rsidRPr="00FC71C8" w:rsidRDefault="00366186" w:rsidP="00366186">
      <w:pPr>
        <w:adjustRightInd w:val="0"/>
        <w:jc w:val="both"/>
        <w:rPr>
          <w:sz w:val="24"/>
          <w:szCs w:val="24"/>
        </w:rPr>
      </w:pPr>
      <w:r w:rsidRPr="00FC71C8">
        <w:rPr>
          <w:sz w:val="24"/>
          <w:szCs w:val="24"/>
        </w:rPr>
        <w:t>б) банковская гарантия или ее копия, если она предоставляется в качестве обеспечения заявки;</w:t>
      </w:r>
    </w:p>
    <w:p w:rsidR="00366186" w:rsidRPr="00FC71C8" w:rsidRDefault="00366186" w:rsidP="00366186">
      <w:pPr>
        <w:adjustRightInd w:val="0"/>
        <w:jc w:val="both"/>
        <w:rPr>
          <w:sz w:val="24"/>
          <w:szCs w:val="24"/>
        </w:rPr>
      </w:pPr>
      <w:r w:rsidRPr="00FC71C8">
        <w:rPr>
          <w:sz w:val="24"/>
          <w:szCs w:val="24"/>
        </w:rPr>
        <w:t>9) декларация, предусмотренная п. 7.2.5 настоящего Положения;</w:t>
      </w:r>
    </w:p>
    <w:p w:rsidR="00366186" w:rsidRPr="00FC71C8" w:rsidRDefault="00366186" w:rsidP="00366186">
      <w:pPr>
        <w:adjustRightInd w:val="0"/>
        <w:jc w:val="both"/>
        <w:rPr>
          <w:sz w:val="24"/>
          <w:szCs w:val="24"/>
        </w:rPr>
      </w:pPr>
      <w:r w:rsidRPr="00FC71C8">
        <w:rPr>
          <w:sz w:val="24"/>
          <w:szCs w:val="24"/>
        </w:rPr>
        <w:t>10) предложение участника в отношении предмета закупки;</w:t>
      </w:r>
    </w:p>
    <w:p w:rsidR="00366186" w:rsidRPr="00FC71C8" w:rsidRDefault="00366186" w:rsidP="00366186">
      <w:pPr>
        <w:adjustRightInd w:val="0"/>
        <w:jc w:val="both"/>
        <w:rPr>
          <w:sz w:val="24"/>
          <w:szCs w:val="24"/>
        </w:rPr>
      </w:pPr>
      <w:r w:rsidRPr="00FC71C8">
        <w:rPr>
          <w:sz w:val="24"/>
          <w:szCs w:val="24"/>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согласно законодательству РФ, они передаются вместе с товаром;</w:t>
      </w:r>
    </w:p>
    <w:p w:rsidR="00366186" w:rsidRPr="00FC71C8" w:rsidRDefault="00366186" w:rsidP="00366186">
      <w:pPr>
        <w:adjustRightInd w:val="0"/>
        <w:jc w:val="both"/>
        <w:rPr>
          <w:sz w:val="24"/>
          <w:szCs w:val="24"/>
        </w:rPr>
      </w:pPr>
      <w:r w:rsidRPr="00FC71C8">
        <w:rPr>
          <w:sz w:val="24"/>
          <w:szCs w:val="24"/>
        </w:rPr>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366186" w:rsidRPr="00FC71C8" w:rsidRDefault="00366186" w:rsidP="00366186">
      <w:pPr>
        <w:adjustRightInd w:val="0"/>
        <w:jc w:val="both"/>
        <w:rPr>
          <w:sz w:val="24"/>
          <w:szCs w:val="24"/>
        </w:rPr>
      </w:pPr>
      <w:r w:rsidRPr="00FC71C8">
        <w:rPr>
          <w:sz w:val="24"/>
          <w:szCs w:val="24"/>
        </w:rPr>
        <w:t>13) предложение о цене договора (цене лота, единицы товара, работы, услуги), за исключением проведения аукциона в электронной форме.</w:t>
      </w:r>
    </w:p>
    <w:p w:rsidR="00366186" w:rsidRPr="00FC71C8" w:rsidRDefault="00366186" w:rsidP="00366186">
      <w:pPr>
        <w:adjustRightInd w:val="0"/>
        <w:jc w:val="both"/>
        <w:rPr>
          <w:sz w:val="24"/>
          <w:szCs w:val="24"/>
        </w:rPr>
      </w:pPr>
      <w:r w:rsidRPr="00FC71C8">
        <w:rPr>
          <w:sz w:val="24"/>
          <w:szCs w:val="24"/>
        </w:rPr>
        <w:t>7.2.5. На дату подачи заявки декларация должна подтверждать в отношении участника закупки следующее:</w:t>
      </w:r>
    </w:p>
    <w:p w:rsidR="00366186" w:rsidRPr="00FC71C8" w:rsidRDefault="00366186" w:rsidP="00366186">
      <w:pPr>
        <w:adjustRightInd w:val="0"/>
        <w:jc w:val="both"/>
        <w:rPr>
          <w:sz w:val="24"/>
          <w:szCs w:val="24"/>
        </w:rPr>
      </w:pPr>
      <w:r w:rsidRPr="00FC71C8">
        <w:rPr>
          <w:sz w:val="24"/>
          <w:szCs w:val="24"/>
        </w:rP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366186" w:rsidRPr="00FC71C8" w:rsidRDefault="00366186" w:rsidP="00366186">
      <w:pPr>
        <w:adjustRightInd w:val="0"/>
        <w:jc w:val="both"/>
        <w:rPr>
          <w:sz w:val="24"/>
          <w:szCs w:val="24"/>
        </w:rPr>
      </w:pPr>
      <w:r w:rsidRPr="00FC71C8">
        <w:rPr>
          <w:sz w:val="24"/>
          <w:szCs w:val="24"/>
        </w:rPr>
        <w:t>2) не приостановлена его деятельность в порядке, установленном КоАП РФ;</w:t>
      </w:r>
    </w:p>
    <w:p w:rsidR="00366186" w:rsidRPr="00FC71C8" w:rsidRDefault="00366186" w:rsidP="00366186">
      <w:pPr>
        <w:adjustRightInd w:val="0"/>
        <w:jc w:val="both"/>
        <w:rPr>
          <w:sz w:val="24"/>
          <w:szCs w:val="24"/>
        </w:rPr>
      </w:pPr>
      <w:r w:rsidRPr="00FC71C8">
        <w:rPr>
          <w:sz w:val="24"/>
          <w:szCs w:val="24"/>
        </w:rPr>
        <w:t xml:space="preserve">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w:t>
      </w:r>
      <w:proofErr w:type="gramStart"/>
      <w:r w:rsidRPr="00FC71C8">
        <w:rPr>
          <w:sz w:val="24"/>
          <w:szCs w:val="24"/>
        </w:rPr>
        <w:t>заявителя</w:t>
      </w:r>
      <w:proofErr w:type="gramEnd"/>
      <w:r w:rsidRPr="00FC71C8">
        <w:rPr>
          <w:sz w:val="24"/>
          <w:szCs w:val="24"/>
        </w:rPr>
        <w:t xml:space="preserve">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366186" w:rsidRPr="00FC71C8" w:rsidRDefault="00366186" w:rsidP="00366186">
      <w:pPr>
        <w:adjustRightInd w:val="0"/>
        <w:jc w:val="both"/>
        <w:rPr>
          <w:sz w:val="24"/>
          <w:szCs w:val="24"/>
        </w:rPr>
      </w:pPr>
      <w:r w:rsidRPr="00FC71C8">
        <w:rPr>
          <w:sz w:val="24"/>
          <w:szCs w:val="24"/>
        </w:rPr>
        <w:lastRenderedPageBreak/>
        <w:t xml:space="preserve">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ст. ст. 289, 290, 291, 291.1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w:t>
      </w:r>
      <w:proofErr w:type="gramStart"/>
      <w:r w:rsidRPr="00FC71C8">
        <w:rPr>
          <w:sz w:val="24"/>
          <w:szCs w:val="24"/>
        </w:rPr>
        <w:t>являющихся</w:t>
      </w:r>
      <w:proofErr w:type="gramEnd"/>
      <w:r w:rsidRPr="00FC71C8">
        <w:rPr>
          <w:sz w:val="24"/>
          <w:szCs w:val="24"/>
        </w:rPr>
        <w:t xml:space="preserve"> предметом закупки, и административное наказание в виде дисквалификации;</w:t>
      </w:r>
    </w:p>
    <w:p w:rsidR="00366186" w:rsidRPr="00FC71C8" w:rsidRDefault="00366186" w:rsidP="00366186">
      <w:pPr>
        <w:adjustRightInd w:val="0"/>
        <w:jc w:val="both"/>
        <w:rPr>
          <w:sz w:val="24"/>
          <w:szCs w:val="24"/>
        </w:rPr>
      </w:pPr>
      <w:r w:rsidRPr="00FC71C8">
        <w:rPr>
          <w:sz w:val="24"/>
          <w:szCs w:val="24"/>
        </w:rPr>
        <w:t>5) юрлицо не привлекалось в течение двух лет до подачи заявки к ответственности по ст. 19.28 КоАП РФ;</w:t>
      </w:r>
    </w:p>
    <w:p w:rsidR="00366186" w:rsidRPr="00FC71C8" w:rsidRDefault="00366186" w:rsidP="00366186">
      <w:pPr>
        <w:adjustRightInd w:val="0"/>
        <w:jc w:val="both"/>
        <w:rPr>
          <w:sz w:val="24"/>
          <w:szCs w:val="24"/>
        </w:rPr>
      </w:pPr>
      <w:proofErr w:type="gramStart"/>
      <w:r w:rsidRPr="00FC71C8">
        <w:rPr>
          <w:sz w:val="24"/>
          <w:szCs w:val="24"/>
        </w:rP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roofErr w:type="gramEnd"/>
    </w:p>
    <w:p w:rsidR="00366186" w:rsidRPr="00FC71C8" w:rsidRDefault="00366186" w:rsidP="00366186">
      <w:pPr>
        <w:adjustRightInd w:val="0"/>
        <w:jc w:val="both"/>
        <w:rPr>
          <w:sz w:val="24"/>
          <w:szCs w:val="24"/>
        </w:rPr>
      </w:pPr>
      <w:r w:rsidRPr="00FC71C8">
        <w:rPr>
          <w:sz w:val="24"/>
          <w:szCs w:val="24"/>
        </w:rPr>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366186" w:rsidRPr="00FC71C8" w:rsidRDefault="00366186" w:rsidP="00366186">
      <w:pPr>
        <w:adjustRightInd w:val="0"/>
        <w:jc w:val="both"/>
        <w:rPr>
          <w:sz w:val="24"/>
          <w:szCs w:val="24"/>
        </w:rPr>
      </w:pPr>
      <w:r w:rsidRPr="00FC71C8">
        <w:rPr>
          <w:sz w:val="24"/>
          <w:szCs w:val="24"/>
        </w:rPr>
        <w:t>8) он обладает правами использования результата интеллектуальной деятельности, если такой результат используется при исполнении договора.</w:t>
      </w:r>
    </w:p>
    <w:p w:rsidR="00366186" w:rsidRPr="00FC71C8" w:rsidRDefault="00366186" w:rsidP="00366186">
      <w:pPr>
        <w:adjustRightInd w:val="0"/>
        <w:jc w:val="both"/>
        <w:rPr>
          <w:sz w:val="24"/>
          <w:szCs w:val="24"/>
        </w:rPr>
      </w:pPr>
      <w:r w:rsidRPr="00FC71C8">
        <w:rPr>
          <w:sz w:val="24"/>
          <w:szCs w:val="24"/>
        </w:rPr>
        <w:t>7.2.6.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366186" w:rsidRPr="00FC71C8" w:rsidRDefault="00366186" w:rsidP="00366186">
      <w:pPr>
        <w:adjustRightInd w:val="0"/>
        <w:jc w:val="both"/>
        <w:rPr>
          <w:sz w:val="24"/>
          <w:szCs w:val="24"/>
        </w:rPr>
      </w:pPr>
      <w:r w:rsidRPr="00FC71C8">
        <w:rPr>
          <w:sz w:val="24"/>
          <w:szCs w:val="24"/>
        </w:rPr>
        <w:t>7.2.7. Не допускается требовать от участника представить в заявке информацию и документы, не предусмотренные п. п. 7.2.4, 7.2.6 настоящего Положения.</w:t>
      </w:r>
    </w:p>
    <w:p w:rsidR="00366186" w:rsidRPr="00FC71C8" w:rsidRDefault="00366186" w:rsidP="00366186">
      <w:pPr>
        <w:adjustRightInd w:val="0"/>
        <w:jc w:val="both"/>
        <w:rPr>
          <w:sz w:val="24"/>
          <w:szCs w:val="24"/>
        </w:rPr>
      </w:pPr>
      <w:r w:rsidRPr="00FC71C8">
        <w:rPr>
          <w:sz w:val="24"/>
          <w:szCs w:val="24"/>
        </w:rPr>
        <w:t>7.2.8. При проведен</w:t>
      </w:r>
      <w:proofErr w:type="gramStart"/>
      <w:r w:rsidRPr="00FC71C8">
        <w:rPr>
          <w:sz w:val="24"/>
          <w:szCs w:val="24"/>
        </w:rPr>
        <w:t>ии ау</w:t>
      </w:r>
      <w:proofErr w:type="gramEnd"/>
      <w:r w:rsidRPr="00FC71C8">
        <w:rPr>
          <w:sz w:val="24"/>
          <w:szCs w:val="24"/>
        </w:rPr>
        <w:t>кциона в электронной форме и запроса котировок в электронной форме нельзя устанавливать критерии и порядок оценки заявок, предусмотренные п. 7.2.6 настоящего Положения.</w:t>
      </w:r>
    </w:p>
    <w:p w:rsidR="00366186" w:rsidRPr="00FC71C8" w:rsidRDefault="00366186" w:rsidP="00366186">
      <w:pPr>
        <w:adjustRightInd w:val="0"/>
        <w:jc w:val="both"/>
        <w:rPr>
          <w:sz w:val="24"/>
          <w:szCs w:val="24"/>
        </w:rPr>
      </w:pPr>
      <w:r w:rsidRPr="00FC71C8">
        <w:rPr>
          <w:sz w:val="24"/>
          <w:szCs w:val="24"/>
        </w:rPr>
        <w:t>7.2.9.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(цене лота, единицы товара, работы, услуги).</w:t>
      </w:r>
    </w:p>
    <w:p w:rsidR="00366186" w:rsidRPr="00FC71C8" w:rsidRDefault="00366186" w:rsidP="00366186">
      <w:pPr>
        <w:adjustRightInd w:val="0"/>
        <w:jc w:val="both"/>
        <w:rPr>
          <w:sz w:val="24"/>
          <w:szCs w:val="24"/>
        </w:rPr>
      </w:pPr>
      <w:r w:rsidRPr="00FC71C8">
        <w:rPr>
          <w:sz w:val="24"/>
          <w:szCs w:val="24"/>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366186" w:rsidRPr="00FC71C8" w:rsidRDefault="00366186" w:rsidP="00366186">
      <w:pPr>
        <w:adjustRightInd w:val="0"/>
        <w:jc w:val="both"/>
        <w:rPr>
          <w:sz w:val="24"/>
          <w:szCs w:val="24"/>
        </w:rPr>
      </w:pPr>
      <w:r w:rsidRPr="00FC71C8">
        <w:rPr>
          <w:sz w:val="24"/>
          <w:szCs w:val="24"/>
        </w:rPr>
        <w:t>Вторая часть заявки должна содержать информацию и документы, предусмотренные пп. 1 - 9, 11 и 12 п. 7.2.4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366186" w:rsidRPr="00FC71C8" w:rsidRDefault="00366186" w:rsidP="00366186">
      <w:pPr>
        <w:adjustRightInd w:val="0"/>
        <w:jc w:val="both"/>
        <w:rPr>
          <w:sz w:val="24"/>
          <w:szCs w:val="24"/>
        </w:rPr>
      </w:pPr>
      <w:r w:rsidRPr="00FC71C8">
        <w:rPr>
          <w:sz w:val="24"/>
          <w:szCs w:val="24"/>
        </w:rPr>
        <w:t>7.2.10.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пп. 1 - 9, 11 и 12 п. 7.2.4 настоящего Положения.</w:t>
      </w:r>
    </w:p>
    <w:p w:rsidR="00366186" w:rsidRPr="00FC71C8" w:rsidRDefault="00366186" w:rsidP="00366186">
      <w:pPr>
        <w:adjustRightInd w:val="0"/>
        <w:jc w:val="both"/>
        <w:rPr>
          <w:sz w:val="24"/>
          <w:szCs w:val="24"/>
        </w:rPr>
      </w:pPr>
      <w:r w:rsidRPr="00FC71C8">
        <w:rPr>
          <w:sz w:val="24"/>
          <w:szCs w:val="24"/>
        </w:rPr>
        <w:t>7.2.11. Информация и документы, предусмотренные п. п. 7.2.9, 7.2.10 настоящего Положения, должны содержаться в заявке, если в соответствии с п. 7.2.4 настоящего Положения установлена обязанность их представления.</w:t>
      </w:r>
    </w:p>
    <w:p w:rsidR="00366186" w:rsidRPr="00FC71C8" w:rsidRDefault="00366186" w:rsidP="00366186">
      <w:pPr>
        <w:adjustRightInd w:val="0"/>
        <w:jc w:val="both"/>
        <w:rPr>
          <w:sz w:val="24"/>
          <w:szCs w:val="24"/>
        </w:rPr>
      </w:pPr>
      <w:r w:rsidRPr="00FC71C8">
        <w:rPr>
          <w:sz w:val="24"/>
          <w:szCs w:val="24"/>
        </w:rPr>
        <w:t>7.2.12. Заявка на участие в запросе котировок в электронной форме должна содержать информацию и документы, предусмотренные п. 7.2.4 настоящего Положения, в случае установления заказчиком обязанности их представления.</w:t>
      </w:r>
    </w:p>
    <w:p w:rsidR="00366186" w:rsidRPr="00FC71C8" w:rsidRDefault="00366186" w:rsidP="00366186">
      <w:pPr>
        <w:adjustRightInd w:val="0"/>
        <w:jc w:val="both"/>
        <w:rPr>
          <w:sz w:val="24"/>
          <w:szCs w:val="24"/>
        </w:rPr>
      </w:pPr>
      <w:r w:rsidRPr="00FC71C8">
        <w:rPr>
          <w:sz w:val="24"/>
          <w:szCs w:val="24"/>
        </w:rPr>
        <w:t xml:space="preserve">7.2.13.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w:t>
      </w:r>
      <w:r w:rsidRPr="00FC71C8">
        <w:rPr>
          <w:sz w:val="24"/>
          <w:szCs w:val="24"/>
        </w:rPr>
        <w:lastRenderedPageBreak/>
        <w:t>участнике и (или) о ценовом предложении, заявка отклоняется.</w:t>
      </w:r>
    </w:p>
    <w:p w:rsidR="00366186" w:rsidRPr="00FC71C8" w:rsidRDefault="00366186" w:rsidP="00366186">
      <w:pPr>
        <w:adjustRightInd w:val="0"/>
        <w:jc w:val="both"/>
        <w:rPr>
          <w:sz w:val="24"/>
          <w:szCs w:val="24"/>
        </w:rPr>
      </w:pPr>
      <w:r w:rsidRPr="00FC71C8">
        <w:rPr>
          <w:sz w:val="24"/>
          <w:szCs w:val="24"/>
        </w:rPr>
        <w:t>7.2.14. Заказчик принимает решение об отказе в допуске к участию в закупке или об отказе от заключения договора, если:</w:t>
      </w:r>
    </w:p>
    <w:p w:rsidR="00366186" w:rsidRPr="00FC71C8" w:rsidRDefault="00366186" w:rsidP="00366186">
      <w:pPr>
        <w:adjustRightInd w:val="0"/>
        <w:jc w:val="both"/>
        <w:rPr>
          <w:sz w:val="24"/>
          <w:szCs w:val="24"/>
        </w:rPr>
      </w:pPr>
      <w:r w:rsidRPr="00FC71C8">
        <w:rPr>
          <w:sz w:val="24"/>
          <w:szCs w:val="24"/>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366186" w:rsidRPr="00FC71C8" w:rsidRDefault="00366186" w:rsidP="00366186">
      <w:pPr>
        <w:adjustRightInd w:val="0"/>
        <w:jc w:val="both"/>
        <w:rPr>
          <w:sz w:val="24"/>
          <w:szCs w:val="24"/>
        </w:rPr>
      </w:pPr>
      <w:r w:rsidRPr="00FC71C8">
        <w:rPr>
          <w:sz w:val="24"/>
          <w:szCs w:val="24"/>
        </w:rPr>
        <w:t>2) информация об участнике закупки отсутствует в Реестре СМСП.</w:t>
      </w:r>
    </w:p>
    <w:p w:rsidR="00366186" w:rsidRPr="00FC71C8" w:rsidRDefault="00366186" w:rsidP="00366186">
      <w:pPr>
        <w:adjustRightInd w:val="0"/>
        <w:jc w:val="both"/>
        <w:rPr>
          <w:sz w:val="24"/>
          <w:szCs w:val="24"/>
        </w:rPr>
      </w:pPr>
      <w:r w:rsidRPr="00FC71C8">
        <w:rPr>
          <w:sz w:val="24"/>
          <w:szCs w:val="24"/>
        </w:rPr>
        <w:t>7.2.15. Заказчик вправе провести закупку в общем порядке (без учета особенностей, установленных разд. 7 настоящего Положения), если по окончании срока приема заявок на участие в закупке:</w:t>
      </w:r>
    </w:p>
    <w:p w:rsidR="00366186" w:rsidRPr="00FC71C8" w:rsidRDefault="00366186" w:rsidP="00366186">
      <w:pPr>
        <w:adjustRightInd w:val="0"/>
        <w:jc w:val="both"/>
        <w:rPr>
          <w:sz w:val="24"/>
          <w:szCs w:val="24"/>
        </w:rPr>
      </w:pPr>
      <w:r w:rsidRPr="00FC71C8">
        <w:rPr>
          <w:sz w:val="24"/>
          <w:szCs w:val="24"/>
        </w:rPr>
        <w:t>1) СМСП и самозанятые не подали заявки на участие в такой закупке;</w:t>
      </w:r>
    </w:p>
    <w:p w:rsidR="00366186" w:rsidRPr="00FC71C8" w:rsidRDefault="00366186" w:rsidP="00366186">
      <w:pPr>
        <w:adjustRightInd w:val="0"/>
        <w:jc w:val="both"/>
        <w:rPr>
          <w:sz w:val="24"/>
          <w:szCs w:val="24"/>
        </w:rPr>
      </w:pPr>
      <w:r w:rsidRPr="00FC71C8">
        <w:rPr>
          <w:sz w:val="24"/>
          <w:szCs w:val="24"/>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366186" w:rsidRPr="00FC71C8" w:rsidRDefault="00366186" w:rsidP="00366186">
      <w:pPr>
        <w:adjustRightInd w:val="0"/>
        <w:jc w:val="both"/>
        <w:rPr>
          <w:sz w:val="24"/>
          <w:szCs w:val="24"/>
        </w:rPr>
      </w:pPr>
      <w:r w:rsidRPr="00FC71C8">
        <w:rPr>
          <w:sz w:val="24"/>
          <w:szCs w:val="24"/>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7.3. Особенности проведения закупок с требованием</w:t>
      </w:r>
    </w:p>
    <w:p w:rsidR="00366186" w:rsidRPr="00FC71C8" w:rsidRDefault="00366186" w:rsidP="00366186">
      <w:pPr>
        <w:adjustRightInd w:val="0"/>
        <w:jc w:val="center"/>
        <w:rPr>
          <w:sz w:val="24"/>
          <w:szCs w:val="24"/>
        </w:rPr>
      </w:pPr>
      <w:r w:rsidRPr="00FC71C8">
        <w:rPr>
          <w:sz w:val="24"/>
          <w:szCs w:val="24"/>
        </w:rPr>
        <w:t>о привлечении субподрядчиков (соисполнителей)</w:t>
      </w:r>
    </w:p>
    <w:p w:rsidR="00366186" w:rsidRPr="00FC71C8" w:rsidRDefault="00366186" w:rsidP="00366186">
      <w:pPr>
        <w:adjustRightInd w:val="0"/>
        <w:jc w:val="center"/>
        <w:rPr>
          <w:sz w:val="24"/>
          <w:szCs w:val="24"/>
        </w:rPr>
      </w:pPr>
      <w:r w:rsidRPr="00FC71C8">
        <w:rPr>
          <w:sz w:val="24"/>
          <w:szCs w:val="24"/>
        </w:rPr>
        <w:t>из числа СМСП (самозанятых)</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7.3.1. При осуществлении закупки в соответствии с пп. 3 п. 7.1.2 настоящего Положения Заказчик устанавливает:</w:t>
      </w:r>
    </w:p>
    <w:p w:rsidR="00366186" w:rsidRPr="00FC71C8" w:rsidRDefault="00366186" w:rsidP="00366186">
      <w:pPr>
        <w:adjustRightInd w:val="0"/>
        <w:jc w:val="both"/>
        <w:rPr>
          <w:sz w:val="24"/>
          <w:szCs w:val="24"/>
        </w:rPr>
      </w:pPr>
      <w:r w:rsidRPr="00FC71C8">
        <w:rPr>
          <w:sz w:val="24"/>
          <w:szCs w:val="24"/>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366186" w:rsidRPr="00FC71C8" w:rsidRDefault="00366186" w:rsidP="00366186">
      <w:pPr>
        <w:adjustRightInd w:val="0"/>
        <w:jc w:val="both"/>
        <w:rPr>
          <w:sz w:val="24"/>
          <w:szCs w:val="24"/>
        </w:rPr>
      </w:pPr>
      <w:r w:rsidRPr="00FC71C8">
        <w:rPr>
          <w:sz w:val="24"/>
          <w:szCs w:val="24"/>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п. 30 Положения об особенностях участия СМСП в закупке.</w:t>
      </w:r>
    </w:p>
    <w:p w:rsidR="00366186" w:rsidRPr="00FC71C8" w:rsidRDefault="00366186" w:rsidP="00366186">
      <w:pPr>
        <w:adjustRightInd w:val="0"/>
        <w:jc w:val="both"/>
        <w:rPr>
          <w:sz w:val="24"/>
          <w:szCs w:val="24"/>
        </w:rPr>
      </w:pPr>
      <w:r w:rsidRPr="00FC71C8">
        <w:rPr>
          <w:sz w:val="24"/>
          <w:szCs w:val="24"/>
        </w:rPr>
        <w:t>7.3.2.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366186" w:rsidRPr="00FC71C8" w:rsidRDefault="00366186" w:rsidP="00366186">
      <w:pPr>
        <w:adjustRightInd w:val="0"/>
        <w:jc w:val="both"/>
        <w:rPr>
          <w:sz w:val="24"/>
          <w:szCs w:val="24"/>
        </w:rPr>
      </w:pPr>
      <w:r w:rsidRPr="00FC71C8">
        <w:rPr>
          <w:sz w:val="24"/>
          <w:szCs w:val="24"/>
        </w:rPr>
        <w:t>7.3.3. Заказчик принимает решение об отказе в допуске к участию в закупке или об отказе от заключения договора, если:</w:t>
      </w:r>
    </w:p>
    <w:p w:rsidR="00366186" w:rsidRPr="00FC71C8" w:rsidRDefault="00366186" w:rsidP="00366186">
      <w:pPr>
        <w:adjustRightInd w:val="0"/>
        <w:jc w:val="both"/>
        <w:rPr>
          <w:sz w:val="24"/>
          <w:szCs w:val="24"/>
        </w:rPr>
      </w:pPr>
      <w:r w:rsidRPr="00FC71C8">
        <w:rPr>
          <w:sz w:val="24"/>
          <w:szCs w:val="24"/>
        </w:rPr>
        <w:t>1) информация о привлекаемом участником закупки субподрядчике (соисполнителе) из числа СМСП отсутствует в Реестре СМСП;</w:t>
      </w:r>
    </w:p>
    <w:p w:rsidR="00366186" w:rsidRPr="00FC71C8" w:rsidRDefault="00366186" w:rsidP="00366186">
      <w:pPr>
        <w:adjustRightInd w:val="0"/>
        <w:jc w:val="both"/>
        <w:rPr>
          <w:sz w:val="24"/>
          <w:szCs w:val="24"/>
        </w:rPr>
      </w:pPr>
      <w:r w:rsidRPr="00FC71C8">
        <w:rPr>
          <w:sz w:val="24"/>
          <w:szCs w:val="24"/>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1"/>
        <w:rPr>
          <w:sz w:val="24"/>
          <w:szCs w:val="24"/>
        </w:rPr>
      </w:pPr>
      <w:r w:rsidRPr="00FC71C8">
        <w:rPr>
          <w:sz w:val="24"/>
          <w:szCs w:val="24"/>
        </w:rPr>
        <w:t>7.4. Особенности заключения</w:t>
      </w:r>
    </w:p>
    <w:p w:rsidR="00366186" w:rsidRPr="00FC71C8" w:rsidRDefault="00366186" w:rsidP="00366186">
      <w:pPr>
        <w:adjustRightInd w:val="0"/>
        <w:jc w:val="center"/>
        <w:rPr>
          <w:sz w:val="24"/>
          <w:szCs w:val="24"/>
        </w:rPr>
      </w:pPr>
      <w:r w:rsidRPr="00FC71C8">
        <w:rPr>
          <w:sz w:val="24"/>
          <w:szCs w:val="24"/>
        </w:rPr>
        <w:t>и исполнения договора при закупках у СМСП (самозанятых)</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7.4.1. </w:t>
      </w:r>
      <w:proofErr w:type="gramStart"/>
      <w:r w:rsidRPr="00FC71C8">
        <w:rPr>
          <w:sz w:val="24"/>
          <w:szCs w:val="24"/>
        </w:rPr>
        <w:t>При осуществлении закупки в соответствии с п. 7.2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366186" w:rsidRPr="00FC71C8" w:rsidRDefault="00366186" w:rsidP="00366186">
      <w:pPr>
        <w:adjustRightInd w:val="0"/>
        <w:jc w:val="both"/>
        <w:rPr>
          <w:sz w:val="24"/>
          <w:szCs w:val="24"/>
        </w:rPr>
      </w:pPr>
      <w:r w:rsidRPr="00FC71C8">
        <w:rPr>
          <w:sz w:val="24"/>
          <w:szCs w:val="24"/>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366186" w:rsidRPr="00FC71C8" w:rsidRDefault="00366186" w:rsidP="00366186">
      <w:pPr>
        <w:adjustRightInd w:val="0"/>
        <w:jc w:val="both"/>
        <w:rPr>
          <w:sz w:val="24"/>
          <w:szCs w:val="24"/>
        </w:rPr>
      </w:pPr>
      <w:r w:rsidRPr="00FC71C8">
        <w:rPr>
          <w:sz w:val="24"/>
          <w:szCs w:val="24"/>
        </w:rPr>
        <w:t xml:space="preserve">7.4.2. Срок оплаты по договору (отдельному этапу договора), заключенному с СМСП </w:t>
      </w:r>
      <w:r w:rsidRPr="00FC71C8">
        <w:rPr>
          <w:sz w:val="24"/>
          <w:szCs w:val="24"/>
        </w:rPr>
        <w:lastRenderedPageBreak/>
        <w:t>(самозанятым) по результатам закупок, проведенных по пп. 1, 2 п. 7.1.2 настоящего Положения, должен составлять не более 15 рабочих дней со дня подписания Заказчиком документа о приемке по договору (отдельному этапу договора).</w:t>
      </w:r>
    </w:p>
    <w:p w:rsidR="00366186" w:rsidRPr="00FC71C8" w:rsidRDefault="00366186" w:rsidP="00366186">
      <w:pPr>
        <w:adjustRightInd w:val="0"/>
        <w:jc w:val="both"/>
        <w:rPr>
          <w:sz w:val="24"/>
          <w:szCs w:val="24"/>
        </w:rPr>
      </w:pPr>
      <w:r w:rsidRPr="00FC71C8">
        <w:rPr>
          <w:sz w:val="24"/>
          <w:szCs w:val="24"/>
        </w:rPr>
        <w:t>7.4.3. При осуществлении закупки в соответствии с п. 7.3 настоящего Положения в договор включаются следующие условия:</w:t>
      </w:r>
    </w:p>
    <w:p w:rsidR="00366186" w:rsidRPr="00FC71C8" w:rsidRDefault="00366186" w:rsidP="00366186">
      <w:pPr>
        <w:adjustRightInd w:val="0"/>
        <w:jc w:val="both"/>
        <w:rPr>
          <w:sz w:val="24"/>
          <w:szCs w:val="24"/>
        </w:rPr>
      </w:pPr>
      <w:r w:rsidRPr="00FC71C8">
        <w:rPr>
          <w:sz w:val="24"/>
          <w:szCs w:val="24"/>
        </w:rP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366186" w:rsidRPr="00FC71C8" w:rsidRDefault="00366186" w:rsidP="00366186">
      <w:pPr>
        <w:adjustRightInd w:val="0"/>
        <w:jc w:val="both"/>
        <w:rPr>
          <w:sz w:val="24"/>
          <w:szCs w:val="24"/>
        </w:rPr>
      </w:pPr>
      <w:r w:rsidRPr="00FC71C8">
        <w:rPr>
          <w:sz w:val="24"/>
          <w:szCs w:val="24"/>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15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366186" w:rsidRPr="00FC71C8" w:rsidRDefault="00366186" w:rsidP="00366186">
      <w:pPr>
        <w:adjustRightInd w:val="0"/>
        <w:jc w:val="both"/>
        <w:rPr>
          <w:sz w:val="24"/>
          <w:szCs w:val="24"/>
        </w:rPr>
      </w:pPr>
      <w:proofErr w:type="gramStart"/>
      <w:r w:rsidRPr="00FC71C8">
        <w:rPr>
          <w:sz w:val="24"/>
          <w:szCs w:val="24"/>
        </w:rPr>
        <w:t>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bCs/>
          <w:sz w:val="24"/>
          <w:szCs w:val="24"/>
        </w:rPr>
      </w:pPr>
      <w:r w:rsidRPr="00FC71C8">
        <w:rPr>
          <w:bCs/>
          <w:sz w:val="24"/>
          <w:szCs w:val="24"/>
        </w:rPr>
        <w:t>8. Закрытые закупки</w:t>
      </w:r>
    </w:p>
    <w:p w:rsidR="00366186" w:rsidRPr="00FC71C8" w:rsidRDefault="00366186" w:rsidP="00366186">
      <w:pPr>
        <w:adjustRightInd w:val="0"/>
        <w:jc w:val="center"/>
        <w:outlineLvl w:val="0"/>
        <w:rPr>
          <w:bCs/>
          <w:sz w:val="24"/>
          <w:szCs w:val="24"/>
        </w:rPr>
      </w:pPr>
    </w:p>
    <w:p w:rsidR="00366186" w:rsidRPr="00FC71C8" w:rsidRDefault="00366186" w:rsidP="00366186">
      <w:pPr>
        <w:adjustRightInd w:val="0"/>
        <w:jc w:val="both"/>
        <w:rPr>
          <w:sz w:val="24"/>
          <w:szCs w:val="24"/>
        </w:rPr>
      </w:pPr>
      <w:r w:rsidRPr="00FC71C8">
        <w:rPr>
          <w:sz w:val="24"/>
          <w:szCs w:val="24"/>
        </w:rPr>
        <w:t>8.1. Закрытая конкурентная закупка (закрытая закупка) проводится в следующих случаях:</w:t>
      </w:r>
    </w:p>
    <w:p w:rsidR="00366186" w:rsidRPr="00FC71C8" w:rsidRDefault="00366186" w:rsidP="00366186">
      <w:pPr>
        <w:adjustRightInd w:val="0"/>
        <w:jc w:val="both"/>
        <w:rPr>
          <w:sz w:val="24"/>
          <w:szCs w:val="24"/>
        </w:rPr>
      </w:pPr>
      <w:r w:rsidRPr="00FC71C8">
        <w:rPr>
          <w:sz w:val="24"/>
          <w:szCs w:val="24"/>
        </w:rPr>
        <w:t>- сведения о такой закупке составляют государственную тайну;</w:t>
      </w:r>
    </w:p>
    <w:p w:rsidR="00366186" w:rsidRPr="00FC71C8" w:rsidRDefault="00366186" w:rsidP="00366186">
      <w:pPr>
        <w:adjustRightInd w:val="0"/>
        <w:jc w:val="both"/>
        <w:rPr>
          <w:sz w:val="24"/>
          <w:szCs w:val="24"/>
        </w:rPr>
      </w:pPr>
      <w:r w:rsidRPr="00FC71C8">
        <w:rPr>
          <w:sz w:val="24"/>
          <w:szCs w:val="24"/>
        </w:rPr>
        <w:t>-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366186" w:rsidRPr="00FC71C8" w:rsidRDefault="00366186" w:rsidP="00366186">
      <w:pPr>
        <w:adjustRightInd w:val="0"/>
        <w:jc w:val="both"/>
        <w:rPr>
          <w:sz w:val="24"/>
          <w:szCs w:val="24"/>
        </w:rPr>
      </w:pPr>
      <w:r w:rsidRPr="00FC71C8">
        <w:rPr>
          <w:sz w:val="24"/>
          <w:szCs w:val="24"/>
        </w:rPr>
        <w:t xml:space="preserve">- в отношении закупки в соответствии с п. п. 2, 3 ч. 8 ст. 3.1 Закона </w:t>
      </w:r>
      <w:r w:rsidRPr="00FC71C8">
        <w:rPr>
          <w:sz w:val="24"/>
          <w:szCs w:val="24"/>
          <w:lang w:val="en-US"/>
        </w:rPr>
        <w:t>N</w:t>
      </w:r>
      <w:r w:rsidRPr="00FC71C8">
        <w:rPr>
          <w:sz w:val="24"/>
          <w:szCs w:val="24"/>
        </w:rPr>
        <w:t xml:space="preserve"> 223-ФЗ принято решение координационным органом Правительства РФ;</w:t>
      </w:r>
    </w:p>
    <w:p w:rsidR="00366186" w:rsidRPr="00FC71C8" w:rsidRDefault="00366186" w:rsidP="00366186">
      <w:pPr>
        <w:adjustRightInd w:val="0"/>
        <w:jc w:val="both"/>
        <w:rPr>
          <w:sz w:val="24"/>
          <w:szCs w:val="24"/>
        </w:rPr>
      </w:pPr>
      <w:r w:rsidRPr="00FC71C8">
        <w:rPr>
          <w:sz w:val="24"/>
          <w:szCs w:val="24"/>
        </w:rPr>
        <w:t xml:space="preserve">- в отношении закупки в соответствии с ч. 16 ст. 4 Закона </w:t>
      </w:r>
      <w:r w:rsidRPr="00FC71C8">
        <w:rPr>
          <w:sz w:val="24"/>
          <w:szCs w:val="24"/>
          <w:lang w:val="en-US"/>
        </w:rPr>
        <w:t>N</w:t>
      </w:r>
      <w:r w:rsidRPr="00FC71C8">
        <w:rPr>
          <w:sz w:val="24"/>
          <w:szCs w:val="24"/>
        </w:rPr>
        <w:t xml:space="preserve"> 223-ФЗ принято решение Правительства РФ.</w:t>
      </w:r>
    </w:p>
    <w:p w:rsidR="00366186" w:rsidRPr="00FC71C8" w:rsidRDefault="00366186" w:rsidP="00366186">
      <w:pPr>
        <w:adjustRightInd w:val="0"/>
        <w:jc w:val="both"/>
        <w:rPr>
          <w:sz w:val="24"/>
          <w:szCs w:val="24"/>
        </w:rPr>
      </w:pPr>
      <w:r w:rsidRPr="00FC71C8">
        <w:rPr>
          <w:sz w:val="24"/>
          <w:szCs w:val="24"/>
        </w:rPr>
        <w:t>8.2. Закрытая конкурентная закупка осуществляется следующими способами:</w:t>
      </w:r>
    </w:p>
    <w:p w:rsidR="00366186" w:rsidRPr="00FC71C8" w:rsidRDefault="00366186" w:rsidP="00366186">
      <w:pPr>
        <w:adjustRightInd w:val="0"/>
        <w:jc w:val="both"/>
        <w:rPr>
          <w:sz w:val="24"/>
          <w:szCs w:val="24"/>
        </w:rPr>
      </w:pPr>
      <w:r w:rsidRPr="00FC71C8">
        <w:rPr>
          <w:sz w:val="24"/>
          <w:szCs w:val="24"/>
        </w:rPr>
        <w:t>- закрытый конкурс;</w:t>
      </w:r>
    </w:p>
    <w:p w:rsidR="00366186" w:rsidRPr="00FC71C8" w:rsidRDefault="00366186" w:rsidP="00366186">
      <w:pPr>
        <w:adjustRightInd w:val="0"/>
        <w:jc w:val="both"/>
        <w:rPr>
          <w:sz w:val="24"/>
          <w:szCs w:val="24"/>
        </w:rPr>
      </w:pPr>
      <w:r w:rsidRPr="00FC71C8">
        <w:rPr>
          <w:sz w:val="24"/>
          <w:szCs w:val="24"/>
        </w:rPr>
        <w:t xml:space="preserve">- закрытый аукцион; </w:t>
      </w:r>
    </w:p>
    <w:p w:rsidR="00366186" w:rsidRPr="00FC71C8" w:rsidRDefault="00366186" w:rsidP="00366186">
      <w:pPr>
        <w:adjustRightInd w:val="0"/>
        <w:jc w:val="both"/>
        <w:rPr>
          <w:sz w:val="24"/>
          <w:szCs w:val="24"/>
        </w:rPr>
      </w:pPr>
      <w:r w:rsidRPr="00FC71C8">
        <w:rPr>
          <w:sz w:val="24"/>
          <w:szCs w:val="24"/>
        </w:rPr>
        <w:t xml:space="preserve">- закрытый запрос котировок; </w:t>
      </w:r>
    </w:p>
    <w:p w:rsidR="00366186" w:rsidRPr="00FC71C8" w:rsidRDefault="00366186" w:rsidP="00366186">
      <w:pPr>
        <w:adjustRightInd w:val="0"/>
        <w:jc w:val="both"/>
        <w:rPr>
          <w:sz w:val="24"/>
          <w:szCs w:val="24"/>
        </w:rPr>
      </w:pPr>
      <w:r w:rsidRPr="00FC71C8">
        <w:rPr>
          <w:sz w:val="24"/>
          <w:szCs w:val="24"/>
        </w:rPr>
        <w:t xml:space="preserve">- закрытый запрос предложений. </w:t>
      </w:r>
    </w:p>
    <w:p w:rsidR="00366186" w:rsidRPr="00FC71C8" w:rsidRDefault="00366186" w:rsidP="00366186">
      <w:pPr>
        <w:adjustRightInd w:val="0"/>
        <w:jc w:val="both"/>
        <w:rPr>
          <w:sz w:val="24"/>
          <w:szCs w:val="24"/>
        </w:rPr>
      </w:pPr>
      <w:r w:rsidRPr="00FC71C8">
        <w:rPr>
          <w:sz w:val="24"/>
          <w:szCs w:val="24"/>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366186" w:rsidRPr="00FC71C8" w:rsidRDefault="00366186" w:rsidP="00366186">
      <w:pPr>
        <w:adjustRightInd w:val="0"/>
        <w:jc w:val="both"/>
        <w:rPr>
          <w:sz w:val="24"/>
          <w:szCs w:val="24"/>
        </w:rPr>
      </w:pPr>
      <w:r w:rsidRPr="00FC71C8">
        <w:rPr>
          <w:sz w:val="24"/>
          <w:szCs w:val="24"/>
        </w:rPr>
        <w:t xml:space="preserve">8.3. Порядок проведения закрытой конкурентной закупки регулируется положениями ст. ст. 3.2, 3.5 Закона </w:t>
      </w:r>
      <w:r w:rsidRPr="00FC71C8">
        <w:rPr>
          <w:sz w:val="24"/>
          <w:szCs w:val="24"/>
          <w:lang w:val="en-US"/>
        </w:rPr>
        <w:t>N</w:t>
      </w:r>
      <w:r w:rsidRPr="00FC71C8">
        <w:rPr>
          <w:sz w:val="24"/>
          <w:szCs w:val="24"/>
        </w:rPr>
        <w:t xml:space="preserve"> 223-ФЗ и настоящим Положением.</w:t>
      </w:r>
    </w:p>
    <w:p w:rsidR="00366186" w:rsidRPr="00FC71C8" w:rsidRDefault="00366186" w:rsidP="00366186">
      <w:pPr>
        <w:adjustRightInd w:val="0"/>
        <w:jc w:val="both"/>
        <w:rPr>
          <w:sz w:val="24"/>
          <w:szCs w:val="24"/>
        </w:rPr>
      </w:pPr>
      <w:r w:rsidRPr="00FC71C8">
        <w:rPr>
          <w:sz w:val="24"/>
          <w:szCs w:val="24"/>
        </w:rPr>
        <w:t xml:space="preserve">8.4. Информация о закрытой конкурентной закупке не размещается в ЕИС. </w:t>
      </w:r>
    </w:p>
    <w:p w:rsidR="00366186" w:rsidRPr="00FC71C8" w:rsidRDefault="00366186" w:rsidP="00366186">
      <w:pPr>
        <w:adjustRightInd w:val="0"/>
        <w:jc w:val="both"/>
        <w:rPr>
          <w:sz w:val="24"/>
          <w:szCs w:val="24"/>
        </w:rPr>
      </w:pPr>
      <w:r w:rsidRPr="00FC71C8">
        <w:rPr>
          <w:sz w:val="24"/>
          <w:szCs w:val="24"/>
        </w:rPr>
        <w:t>8.5.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366186" w:rsidRPr="00FC71C8" w:rsidRDefault="00366186" w:rsidP="00366186">
      <w:pPr>
        <w:adjustRightInd w:val="0"/>
        <w:jc w:val="both"/>
        <w:rPr>
          <w:sz w:val="24"/>
          <w:szCs w:val="24"/>
        </w:rPr>
      </w:pPr>
      <w:r w:rsidRPr="00FC71C8">
        <w:rPr>
          <w:sz w:val="24"/>
          <w:szCs w:val="24"/>
        </w:rPr>
        <w:lastRenderedPageBreak/>
        <w:t xml:space="preserve">8.6.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FC71C8">
        <w:rPr>
          <w:sz w:val="24"/>
          <w:szCs w:val="24"/>
          <w:lang w:val="en-US"/>
        </w:rPr>
        <w:t>N</w:t>
      </w:r>
      <w:r w:rsidRPr="00FC71C8">
        <w:rPr>
          <w:sz w:val="24"/>
          <w:szCs w:val="24"/>
        </w:rPr>
        <w:t xml:space="preserve"> 223-ФЗ, и в порядке, определенном в документации о закрытой конкурентной закупке.</w:t>
      </w:r>
    </w:p>
    <w:p w:rsidR="00366186" w:rsidRPr="00FC71C8" w:rsidRDefault="00366186" w:rsidP="00366186">
      <w:pPr>
        <w:adjustRightInd w:val="0"/>
        <w:jc w:val="both"/>
        <w:rPr>
          <w:sz w:val="24"/>
          <w:szCs w:val="24"/>
        </w:rPr>
      </w:pPr>
      <w:r w:rsidRPr="00FC71C8">
        <w:rPr>
          <w:sz w:val="24"/>
          <w:szCs w:val="24"/>
        </w:rPr>
        <w:t>8.7.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366186" w:rsidRPr="00FC71C8" w:rsidRDefault="00366186" w:rsidP="00366186">
      <w:pPr>
        <w:adjustRightInd w:val="0"/>
        <w:jc w:val="both"/>
        <w:rPr>
          <w:sz w:val="24"/>
          <w:szCs w:val="24"/>
        </w:rPr>
      </w:pPr>
    </w:p>
    <w:p w:rsidR="00366186" w:rsidRPr="00FC71C8" w:rsidRDefault="00366186" w:rsidP="00366186">
      <w:pPr>
        <w:adjustRightInd w:val="0"/>
        <w:jc w:val="center"/>
        <w:outlineLvl w:val="0"/>
        <w:rPr>
          <w:sz w:val="24"/>
          <w:szCs w:val="24"/>
        </w:rPr>
      </w:pPr>
      <w:r w:rsidRPr="00FC71C8">
        <w:rPr>
          <w:sz w:val="24"/>
          <w:szCs w:val="24"/>
        </w:rPr>
        <w:t>9. Заключительные положения</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9.1.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FC71C8">
        <w:rPr>
          <w:sz w:val="24"/>
          <w:szCs w:val="24"/>
        </w:rPr>
        <w:t>с даты окончания</w:t>
      </w:r>
      <w:proofErr w:type="gramEnd"/>
      <w:r w:rsidRPr="00FC71C8">
        <w:rPr>
          <w:sz w:val="24"/>
          <w:szCs w:val="24"/>
        </w:rPr>
        <w:t xml:space="preserve"> процедуры закупки.</w:t>
      </w:r>
    </w:p>
    <w:p w:rsidR="00366186" w:rsidRPr="00FC71C8" w:rsidRDefault="00366186" w:rsidP="00366186">
      <w:pPr>
        <w:adjustRightInd w:val="0"/>
        <w:jc w:val="both"/>
        <w:rPr>
          <w:sz w:val="24"/>
          <w:szCs w:val="24"/>
        </w:rPr>
      </w:pPr>
      <w:r w:rsidRPr="00FC71C8">
        <w:rPr>
          <w:sz w:val="24"/>
          <w:szCs w:val="24"/>
        </w:rPr>
        <w:t xml:space="preserve">9.2. </w:t>
      </w:r>
      <w:proofErr w:type="gramStart"/>
      <w:r w:rsidRPr="00FC71C8">
        <w:rPr>
          <w:sz w:val="24"/>
          <w:szCs w:val="24"/>
        </w:rPr>
        <w:t>Контроль за</w:t>
      </w:r>
      <w:proofErr w:type="gramEnd"/>
      <w:r w:rsidRPr="00FC71C8">
        <w:rPr>
          <w:sz w:val="24"/>
          <w:szCs w:val="24"/>
        </w:rPr>
        <w:t xml:space="preserve"> соблюдением процедур закупки осуществляется в порядке, установленном законодательством РФ.</w:t>
      </w:r>
    </w:p>
    <w:p w:rsidR="00366186" w:rsidRPr="00FC71C8" w:rsidRDefault="00366186" w:rsidP="00366186">
      <w:pPr>
        <w:adjustRightInd w:val="0"/>
        <w:jc w:val="both"/>
        <w:rPr>
          <w:sz w:val="24"/>
          <w:szCs w:val="24"/>
        </w:rPr>
      </w:pPr>
      <w:r w:rsidRPr="00FC71C8">
        <w:rPr>
          <w:sz w:val="24"/>
          <w:szCs w:val="24"/>
        </w:rPr>
        <w:t>9.3. За нарушение требований настоящего Положения виновные лица несут ответственность в соответствии с законодательством РФ.</w:t>
      </w:r>
    </w:p>
    <w:p w:rsidR="00366186" w:rsidRPr="00FC71C8" w:rsidRDefault="00366186" w:rsidP="00366186">
      <w:pPr>
        <w:adjustRightInd w:val="0"/>
        <w:jc w:val="both"/>
        <w:rPr>
          <w:sz w:val="24"/>
          <w:szCs w:val="24"/>
        </w:rPr>
      </w:pPr>
      <w:r w:rsidRPr="00FC71C8">
        <w:rPr>
          <w:sz w:val="24"/>
          <w:szCs w:val="24"/>
        </w:rPr>
        <w:t>9.4.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366186" w:rsidRPr="00FC71C8" w:rsidRDefault="00366186" w:rsidP="00366186">
      <w:pPr>
        <w:adjustRightInd w:val="0"/>
        <w:jc w:val="both"/>
        <w:rPr>
          <w:sz w:val="24"/>
          <w:szCs w:val="24"/>
        </w:rPr>
      </w:pPr>
      <w:r w:rsidRPr="00FC71C8">
        <w:rPr>
          <w:sz w:val="24"/>
          <w:szCs w:val="24"/>
        </w:rPr>
        <w:t>9.5.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366186" w:rsidRPr="00FC71C8" w:rsidRDefault="00366186" w:rsidP="00366186">
      <w:pPr>
        <w:adjustRightInd w:val="0"/>
        <w:jc w:val="both"/>
        <w:rPr>
          <w:sz w:val="24"/>
          <w:szCs w:val="24"/>
        </w:rPr>
      </w:pPr>
      <w:r w:rsidRPr="00FC71C8">
        <w:rPr>
          <w:sz w:val="24"/>
          <w:szCs w:val="24"/>
        </w:rPr>
        <w:t>9.6.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366186" w:rsidRPr="00FC71C8" w:rsidRDefault="00366186" w:rsidP="00366186">
      <w:pPr>
        <w:adjustRightInd w:val="0"/>
        <w:jc w:val="both"/>
        <w:rPr>
          <w:sz w:val="24"/>
          <w:szCs w:val="24"/>
        </w:rPr>
      </w:pPr>
      <w:r w:rsidRPr="00FC71C8">
        <w:rPr>
          <w:sz w:val="24"/>
          <w:szCs w:val="24"/>
        </w:rPr>
        <w:t>9.7. Заказчик при осуществлении закупок руководствуется настоящим Положением с момента его размещения в ЕИС.</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 xml:space="preserve">Формулировка для </w:t>
      </w:r>
      <w:r w:rsidRPr="00FC71C8">
        <w:rPr>
          <w:b/>
          <w:bCs/>
          <w:sz w:val="24"/>
          <w:szCs w:val="24"/>
        </w:rPr>
        <w:t>бюджетных учреждений и государственных или муниципальных унитарных предприятий</w:t>
      </w:r>
      <w:r w:rsidRPr="00FC71C8">
        <w:rPr>
          <w:sz w:val="24"/>
          <w:szCs w:val="24"/>
        </w:rPr>
        <w:t xml:space="preserve"> (кроме предприятий из Перечня, утвержденного в соответствии с п. 6 ч. 2 ст. 1 Закона N 223-ФЗ)</w:t>
      </w:r>
    </w:p>
    <w:p w:rsidR="00366186" w:rsidRPr="00FC71C8" w:rsidRDefault="00366186" w:rsidP="00366186">
      <w:pPr>
        <w:adjustRightInd w:val="0"/>
        <w:jc w:val="both"/>
        <w:rPr>
          <w:sz w:val="24"/>
          <w:szCs w:val="24"/>
        </w:rPr>
      </w:pPr>
      <w:r w:rsidRPr="00FC71C8">
        <w:rPr>
          <w:sz w:val="24"/>
          <w:szCs w:val="24"/>
        </w:rPr>
        <w:t xml:space="preserve">9.7. Заказчик при осуществлении закупок </w:t>
      </w:r>
      <w:proofErr w:type="gramStart"/>
      <w:r w:rsidRPr="00FC71C8">
        <w:rPr>
          <w:sz w:val="24"/>
          <w:szCs w:val="24"/>
        </w:rPr>
        <w:t>руководствуется данным Положением начиная</w:t>
      </w:r>
      <w:proofErr w:type="gramEnd"/>
      <w:r w:rsidRPr="00FC71C8">
        <w:rPr>
          <w:sz w:val="24"/>
          <w:szCs w:val="24"/>
        </w:rPr>
        <w:t xml:space="preserve"> с года, следующего за годом размещения настоящего Положения в ЕИС.</w:t>
      </w:r>
    </w:p>
    <w:p w:rsidR="00366186" w:rsidRPr="00FC71C8" w:rsidRDefault="00366186" w:rsidP="00366186">
      <w:pPr>
        <w:adjustRightInd w:val="0"/>
        <w:jc w:val="both"/>
        <w:rPr>
          <w:sz w:val="24"/>
          <w:szCs w:val="24"/>
        </w:rPr>
      </w:pPr>
    </w:p>
    <w:p w:rsidR="00366186" w:rsidRPr="00FC71C8" w:rsidRDefault="00366186" w:rsidP="00366186">
      <w:pPr>
        <w:adjustRightInd w:val="0"/>
        <w:jc w:val="both"/>
        <w:rPr>
          <w:sz w:val="24"/>
          <w:szCs w:val="24"/>
        </w:rPr>
      </w:pPr>
      <w:r w:rsidRPr="00FC71C8">
        <w:rPr>
          <w:sz w:val="24"/>
          <w:szCs w:val="24"/>
        </w:rPr>
        <w:t>9.8.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366186" w:rsidRPr="00FC71C8" w:rsidRDefault="00366186" w:rsidP="00366186">
      <w:pPr>
        <w:rPr>
          <w:sz w:val="24"/>
          <w:szCs w:val="24"/>
        </w:rPr>
      </w:pPr>
    </w:p>
    <w:p w:rsidR="00366186" w:rsidRDefault="00366186"/>
    <w:p w:rsidR="00366186"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r>
        <w:rPr>
          <w:noProof/>
        </w:rPr>
        <w:drawing>
          <wp:anchor distT="0" distB="0" distL="114300" distR="114300" simplePos="0" relativeHeight="251681792" behindDoc="0" locked="0" layoutInCell="1" allowOverlap="1" wp14:anchorId="1A806410" wp14:editId="4A8B6DF6">
            <wp:simplePos x="0" y="0"/>
            <wp:positionH relativeFrom="column">
              <wp:posOffset>2678430</wp:posOffset>
            </wp:positionH>
            <wp:positionV relativeFrom="paragraph">
              <wp:posOffset>-10160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firstLine="540"/>
        <w:jc w:val="both"/>
        <w:rPr>
          <w:sz w:val="28"/>
          <w:szCs w:val="28"/>
        </w:rPr>
      </w:pPr>
    </w:p>
    <w:p w:rsidR="00366186" w:rsidRPr="00531992" w:rsidRDefault="00366186" w:rsidP="0036618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66186" w:rsidRPr="00531992" w:rsidTr="00063B6C">
        <w:tc>
          <w:tcPr>
            <w:tcW w:w="9606" w:type="dxa"/>
          </w:tcPr>
          <w:p w:rsidR="00366186" w:rsidRPr="00531992" w:rsidRDefault="00366186" w:rsidP="00063B6C">
            <w:pPr>
              <w:jc w:val="center"/>
              <w:rPr>
                <w:b/>
                <w:bCs/>
                <w:color w:val="000000"/>
                <w:sz w:val="28"/>
                <w:szCs w:val="28"/>
              </w:rPr>
            </w:pPr>
            <w:r w:rsidRPr="00531992">
              <w:rPr>
                <w:b/>
                <w:bCs/>
                <w:color w:val="000000"/>
                <w:sz w:val="28"/>
                <w:szCs w:val="28"/>
              </w:rPr>
              <w:lastRenderedPageBreak/>
              <w:t>АДМИНИСТРАЦИЯ</w:t>
            </w:r>
          </w:p>
        </w:tc>
      </w:tr>
      <w:tr w:rsidR="00366186" w:rsidRPr="00531992" w:rsidTr="00063B6C">
        <w:trPr>
          <w:trHeight w:hRule="exact" w:val="397"/>
        </w:trPr>
        <w:tc>
          <w:tcPr>
            <w:tcW w:w="9606" w:type="dxa"/>
          </w:tcPr>
          <w:p w:rsidR="00366186" w:rsidRPr="00531992" w:rsidRDefault="00366186" w:rsidP="00063B6C">
            <w:pPr>
              <w:jc w:val="center"/>
              <w:rPr>
                <w:b/>
                <w:bCs/>
                <w:color w:val="000000"/>
                <w:sz w:val="28"/>
                <w:szCs w:val="28"/>
              </w:rPr>
            </w:pPr>
            <w:r w:rsidRPr="00531992">
              <w:rPr>
                <w:b/>
                <w:bCs/>
                <w:color w:val="000000"/>
                <w:sz w:val="28"/>
                <w:szCs w:val="28"/>
              </w:rPr>
              <w:t>КАМЕШКИРСКОГО РАЙОНА ПЕНЗЕНСКОЙ ОБЛАСТИ</w:t>
            </w:r>
          </w:p>
        </w:tc>
      </w:tr>
      <w:tr w:rsidR="00366186" w:rsidRPr="00531992" w:rsidTr="00063B6C">
        <w:trPr>
          <w:trHeight w:val="314"/>
        </w:trPr>
        <w:tc>
          <w:tcPr>
            <w:tcW w:w="9606" w:type="dxa"/>
          </w:tcPr>
          <w:p w:rsidR="00366186" w:rsidRPr="001A5BB1" w:rsidRDefault="00366186" w:rsidP="00063B6C">
            <w:pPr>
              <w:pStyle w:val="3"/>
              <w:rPr>
                <w:color w:val="000000"/>
                <w:sz w:val="28"/>
                <w:szCs w:val="28"/>
              </w:rPr>
            </w:pPr>
          </w:p>
        </w:tc>
      </w:tr>
      <w:tr w:rsidR="00366186" w:rsidRPr="00531992" w:rsidTr="00063B6C">
        <w:trPr>
          <w:trHeight w:hRule="exact" w:val="548"/>
        </w:trPr>
        <w:tc>
          <w:tcPr>
            <w:tcW w:w="9606" w:type="dxa"/>
            <w:vAlign w:val="center"/>
          </w:tcPr>
          <w:p w:rsidR="00366186" w:rsidRPr="001A5BB1" w:rsidRDefault="00366186" w:rsidP="00063B6C">
            <w:pPr>
              <w:pStyle w:val="3"/>
              <w:jc w:val="center"/>
              <w:rPr>
                <w:color w:val="000000"/>
                <w:sz w:val="28"/>
                <w:szCs w:val="28"/>
              </w:rPr>
            </w:pPr>
            <w:r w:rsidRPr="001A5BB1">
              <w:rPr>
                <w:color w:val="000000"/>
                <w:sz w:val="28"/>
                <w:szCs w:val="28"/>
              </w:rPr>
              <w:t>ПОСТАНОВЛЕНИЕ</w:t>
            </w:r>
          </w:p>
        </w:tc>
      </w:tr>
      <w:tr w:rsidR="00366186" w:rsidRPr="00531992" w:rsidTr="00063B6C">
        <w:trPr>
          <w:trHeight w:hRule="exact" w:val="212"/>
        </w:trPr>
        <w:tc>
          <w:tcPr>
            <w:tcW w:w="9606" w:type="dxa"/>
            <w:vAlign w:val="center"/>
          </w:tcPr>
          <w:p w:rsidR="00366186" w:rsidRPr="001A5BB1" w:rsidRDefault="00366186" w:rsidP="00063B6C">
            <w:pPr>
              <w:pStyle w:val="3"/>
              <w:rPr>
                <w:sz w:val="28"/>
                <w:szCs w:val="28"/>
              </w:rPr>
            </w:pPr>
          </w:p>
        </w:tc>
      </w:tr>
    </w:tbl>
    <w:p w:rsidR="00366186" w:rsidRPr="00122CC9" w:rsidRDefault="00366186" w:rsidP="00366186">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531992" w:rsidTr="00063B6C">
        <w:tc>
          <w:tcPr>
            <w:tcW w:w="284" w:type="dxa"/>
            <w:vAlign w:val="bottom"/>
          </w:tcPr>
          <w:p w:rsidR="00366186" w:rsidRPr="00531992" w:rsidRDefault="00366186" w:rsidP="00063B6C">
            <w:pPr>
              <w:rPr>
                <w:sz w:val="28"/>
                <w:szCs w:val="28"/>
              </w:rPr>
            </w:pPr>
            <w:r w:rsidRPr="00531992">
              <w:rPr>
                <w:sz w:val="28"/>
                <w:szCs w:val="28"/>
              </w:rPr>
              <w:t>от</w:t>
            </w:r>
          </w:p>
        </w:tc>
        <w:tc>
          <w:tcPr>
            <w:tcW w:w="2835" w:type="dxa"/>
            <w:tcBorders>
              <w:bottom w:val="single" w:sz="6" w:space="0" w:color="auto"/>
            </w:tcBorders>
          </w:tcPr>
          <w:p w:rsidR="00366186" w:rsidRPr="00531992" w:rsidRDefault="00366186" w:rsidP="00063B6C">
            <w:pPr>
              <w:jc w:val="center"/>
              <w:rPr>
                <w:sz w:val="28"/>
                <w:szCs w:val="28"/>
              </w:rPr>
            </w:pPr>
            <w:r>
              <w:rPr>
                <w:sz w:val="28"/>
                <w:szCs w:val="28"/>
              </w:rPr>
              <w:t>30.06.2021</w:t>
            </w:r>
          </w:p>
        </w:tc>
        <w:tc>
          <w:tcPr>
            <w:tcW w:w="397" w:type="dxa"/>
            <w:vAlign w:val="bottom"/>
          </w:tcPr>
          <w:p w:rsidR="00366186" w:rsidRPr="00531992" w:rsidRDefault="00366186" w:rsidP="00063B6C">
            <w:pPr>
              <w:jc w:val="center"/>
              <w:rPr>
                <w:sz w:val="28"/>
                <w:szCs w:val="28"/>
              </w:rPr>
            </w:pPr>
            <w:r w:rsidRPr="00531992">
              <w:rPr>
                <w:sz w:val="28"/>
                <w:szCs w:val="28"/>
              </w:rPr>
              <w:t>№</w:t>
            </w:r>
          </w:p>
        </w:tc>
        <w:tc>
          <w:tcPr>
            <w:tcW w:w="1134" w:type="dxa"/>
            <w:tcBorders>
              <w:bottom w:val="single" w:sz="6" w:space="0" w:color="auto"/>
            </w:tcBorders>
          </w:tcPr>
          <w:p w:rsidR="00366186" w:rsidRPr="00531992" w:rsidRDefault="00366186" w:rsidP="00063B6C">
            <w:pPr>
              <w:jc w:val="center"/>
              <w:rPr>
                <w:sz w:val="28"/>
                <w:szCs w:val="28"/>
              </w:rPr>
            </w:pPr>
            <w:r>
              <w:rPr>
                <w:sz w:val="28"/>
                <w:szCs w:val="28"/>
              </w:rPr>
              <w:t>229</w:t>
            </w:r>
          </w:p>
        </w:tc>
      </w:tr>
      <w:tr w:rsidR="00366186" w:rsidRPr="00531992" w:rsidTr="00063B6C">
        <w:tc>
          <w:tcPr>
            <w:tcW w:w="4650" w:type="dxa"/>
            <w:gridSpan w:val="4"/>
          </w:tcPr>
          <w:p w:rsidR="00366186" w:rsidRPr="00122CC9" w:rsidRDefault="00366186" w:rsidP="00063B6C">
            <w:pPr>
              <w:rPr>
                <w:sz w:val="16"/>
                <w:szCs w:val="16"/>
              </w:rPr>
            </w:pPr>
          </w:p>
          <w:p w:rsidR="00366186" w:rsidRPr="00531992" w:rsidRDefault="00366186" w:rsidP="00063B6C">
            <w:pPr>
              <w:jc w:val="center"/>
              <w:rPr>
                <w:sz w:val="28"/>
                <w:szCs w:val="28"/>
              </w:rPr>
            </w:pPr>
            <w:r w:rsidRPr="00531992">
              <w:rPr>
                <w:sz w:val="28"/>
                <w:szCs w:val="28"/>
              </w:rPr>
              <w:t>с.Р.Камешкир</w:t>
            </w:r>
          </w:p>
        </w:tc>
      </w:tr>
    </w:tbl>
    <w:p w:rsidR="00366186" w:rsidRPr="00540A7C" w:rsidRDefault="00366186" w:rsidP="00366186">
      <w:pPr>
        <w:widowControl/>
        <w:autoSpaceDE w:val="0"/>
        <w:autoSpaceDN w:val="0"/>
        <w:adjustRightInd w:val="0"/>
        <w:ind w:firstLine="708"/>
        <w:jc w:val="center"/>
        <w:outlineLvl w:val="0"/>
        <w:rPr>
          <w:b/>
          <w:bCs/>
          <w:sz w:val="24"/>
          <w:szCs w:val="24"/>
        </w:rPr>
      </w:pPr>
      <w:r w:rsidRPr="00540A7C">
        <w:rPr>
          <w:b/>
          <w:bCs/>
          <w:sz w:val="24"/>
          <w:szCs w:val="24"/>
        </w:rPr>
        <w:t>О внесении изменений в постановление администрации Камешкирского района от 01.11.2013 г. № 332 «Об утверждении муниципальной программы «Развитие физической культуры и спорта в  Камешкирском районе Пензенской области»</w:t>
      </w:r>
    </w:p>
    <w:p w:rsidR="00366186" w:rsidRPr="00540A7C" w:rsidRDefault="00366186" w:rsidP="00366186">
      <w:pPr>
        <w:widowControl/>
        <w:autoSpaceDE w:val="0"/>
        <w:autoSpaceDN w:val="0"/>
        <w:adjustRightInd w:val="0"/>
        <w:ind w:firstLine="540"/>
        <w:jc w:val="both"/>
        <w:rPr>
          <w:sz w:val="24"/>
          <w:szCs w:val="24"/>
        </w:rPr>
      </w:pP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366186" w:rsidRPr="00540A7C" w:rsidRDefault="00366186" w:rsidP="00366186">
      <w:pPr>
        <w:widowControl/>
        <w:autoSpaceDE w:val="0"/>
        <w:autoSpaceDN w:val="0"/>
        <w:adjustRightInd w:val="0"/>
        <w:jc w:val="center"/>
        <w:outlineLvl w:val="0"/>
        <w:rPr>
          <w:b/>
          <w:bCs/>
          <w:sz w:val="24"/>
          <w:szCs w:val="24"/>
        </w:rPr>
      </w:pPr>
      <w:r w:rsidRPr="00540A7C">
        <w:rPr>
          <w:b/>
          <w:bCs/>
          <w:sz w:val="24"/>
          <w:szCs w:val="24"/>
        </w:rPr>
        <w:t>ПОСТАНОВЛЯЕТ:</w:t>
      </w: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 xml:space="preserve">1.Внести следующие изменения в постановление администрации Камешкирского района от 01.11.2013 г. № 332 « Об утверждении муниципальной программы «Развитие физической культуры и спорта в  Камешкирском районе Пензенской области»» (далее - постановление), а именно: </w:t>
      </w:r>
    </w:p>
    <w:p w:rsidR="00366186" w:rsidRPr="00540A7C" w:rsidRDefault="00366186" w:rsidP="00366186">
      <w:pPr>
        <w:widowControl/>
        <w:autoSpaceDE w:val="0"/>
        <w:autoSpaceDN w:val="0"/>
        <w:adjustRightInd w:val="0"/>
        <w:ind w:left="720"/>
        <w:jc w:val="both"/>
        <w:rPr>
          <w:sz w:val="24"/>
          <w:szCs w:val="24"/>
        </w:rPr>
      </w:pPr>
      <w:r w:rsidRPr="00540A7C">
        <w:rPr>
          <w:sz w:val="24"/>
          <w:szCs w:val="24"/>
        </w:rPr>
        <w:t xml:space="preserve">1.1. </w:t>
      </w:r>
      <w:r w:rsidRPr="00540A7C">
        <w:rPr>
          <w:spacing w:val="-2"/>
          <w:sz w:val="24"/>
          <w:szCs w:val="24"/>
        </w:rPr>
        <w:t xml:space="preserve"> Изложить программу </w:t>
      </w:r>
      <w:r w:rsidRPr="00540A7C">
        <w:rPr>
          <w:sz w:val="24"/>
          <w:szCs w:val="24"/>
        </w:rPr>
        <w:t>«</w:t>
      </w:r>
      <w:r w:rsidRPr="00540A7C">
        <w:rPr>
          <w:bCs/>
          <w:sz w:val="24"/>
          <w:szCs w:val="24"/>
        </w:rPr>
        <w:t>Развитие физической культуры и спорта в  Камешкирском районе Пензенской области</w:t>
      </w:r>
      <w:r w:rsidRPr="00540A7C">
        <w:rPr>
          <w:sz w:val="24"/>
          <w:szCs w:val="24"/>
        </w:rPr>
        <w:t xml:space="preserve">» в новой редакции, </w:t>
      </w:r>
      <w:proofErr w:type="gramStart"/>
      <w:r w:rsidRPr="00540A7C">
        <w:rPr>
          <w:sz w:val="24"/>
          <w:szCs w:val="24"/>
        </w:rPr>
        <w:t>согласно приложения</w:t>
      </w:r>
      <w:proofErr w:type="gramEnd"/>
      <w:r w:rsidRPr="00540A7C">
        <w:rPr>
          <w:sz w:val="24"/>
          <w:szCs w:val="24"/>
        </w:rPr>
        <w:t xml:space="preserve"> к настоящему постановлению.</w:t>
      </w: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3. Опубликовать настоящее постановление в информационном бюллетене «Камешкирский вестник».</w:t>
      </w: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4. Настоящее постановление вступает в силу на следующий день после дня его официального опубликования.</w:t>
      </w:r>
    </w:p>
    <w:p w:rsidR="00366186" w:rsidRPr="00540A7C" w:rsidRDefault="00366186" w:rsidP="00366186">
      <w:pPr>
        <w:widowControl/>
        <w:autoSpaceDE w:val="0"/>
        <w:autoSpaceDN w:val="0"/>
        <w:adjustRightInd w:val="0"/>
        <w:ind w:firstLine="708"/>
        <w:jc w:val="both"/>
        <w:outlineLvl w:val="0"/>
        <w:rPr>
          <w:sz w:val="24"/>
          <w:szCs w:val="24"/>
        </w:rPr>
      </w:pPr>
      <w:r w:rsidRPr="00540A7C">
        <w:rPr>
          <w:sz w:val="24"/>
          <w:szCs w:val="24"/>
        </w:rPr>
        <w:t xml:space="preserve">5. </w:t>
      </w:r>
      <w:proofErr w:type="gramStart"/>
      <w:r w:rsidRPr="00540A7C">
        <w:rPr>
          <w:sz w:val="24"/>
          <w:szCs w:val="24"/>
        </w:rPr>
        <w:t>Контроль за</w:t>
      </w:r>
      <w:proofErr w:type="gramEnd"/>
      <w:r w:rsidRPr="00540A7C">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p>
    <w:p w:rsidR="00366186" w:rsidRPr="00540A7C" w:rsidRDefault="00366186" w:rsidP="00366186">
      <w:pPr>
        <w:widowControl/>
        <w:autoSpaceDE w:val="0"/>
        <w:autoSpaceDN w:val="0"/>
        <w:adjustRightInd w:val="0"/>
        <w:ind w:firstLine="540"/>
        <w:jc w:val="both"/>
        <w:rPr>
          <w:sz w:val="24"/>
          <w:szCs w:val="24"/>
        </w:rPr>
      </w:pPr>
      <w:bookmarkStart w:id="120" w:name="_Toc329252541"/>
      <w:r w:rsidRPr="00540A7C">
        <w:rPr>
          <w:sz w:val="24"/>
          <w:szCs w:val="24"/>
        </w:rPr>
        <w:t>Глава администрации</w:t>
      </w:r>
    </w:p>
    <w:p w:rsidR="00366186" w:rsidRPr="00540A7C" w:rsidRDefault="00366186" w:rsidP="00366186">
      <w:pPr>
        <w:widowControl/>
        <w:autoSpaceDE w:val="0"/>
        <w:autoSpaceDN w:val="0"/>
        <w:adjustRightInd w:val="0"/>
        <w:ind w:firstLine="540"/>
        <w:rPr>
          <w:sz w:val="24"/>
          <w:szCs w:val="24"/>
        </w:rPr>
        <w:sectPr w:rsidR="00366186" w:rsidRPr="00540A7C" w:rsidSect="0055409C">
          <w:footerReference w:type="even" r:id="rId34"/>
          <w:footerReference w:type="default" r:id="rId35"/>
          <w:headerReference w:type="first" r:id="rId36"/>
          <w:endnotePr>
            <w:numFmt w:val="decimal"/>
          </w:endnotePr>
          <w:pgSz w:w="11907" w:h="16840" w:code="9"/>
          <w:pgMar w:top="1134" w:right="851"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540A7C">
        <w:rPr>
          <w:sz w:val="24"/>
          <w:szCs w:val="24"/>
        </w:rPr>
        <w:t>Камешкирского района</w:t>
      </w:r>
      <w:r w:rsidRPr="00540A7C">
        <w:rPr>
          <w:sz w:val="24"/>
          <w:szCs w:val="24"/>
        </w:rPr>
        <w:tab/>
      </w:r>
      <w:r w:rsidRPr="00540A7C">
        <w:rPr>
          <w:sz w:val="24"/>
          <w:szCs w:val="24"/>
        </w:rPr>
        <w:tab/>
      </w:r>
      <w:r w:rsidRPr="00540A7C">
        <w:rPr>
          <w:sz w:val="24"/>
          <w:szCs w:val="24"/>
        </w:rPr>
        <w:tab/>
      </w:r>
      <w:r w:rsidRPr="00540A7C">
        <w:rPr>
          <w:sz w:val="24"/>
          <w:szCs w:val="24"/>
        </w:rPr>
        <w:tab/>
      </w:r>
      <w:r w:rsidRPr="00540A7C">
        <w:rPr>
          <w:sz w:val="24"/>
          <w:szCs w:val="24"/>
        </w:rPr>
        <w:tab/>
      </w:r>
      <w:r w:rsidRPr="00540A7C">
        <w:rPr>
          <w:sz w:val="24"/>
          <w:szCs w:val="24"/>
        </w:rPr>
        <w:tab/>
        <w:t xml:space="preserve">            Мигин П.А.</w:t>
      </w:r>
    </w:p>
    <w:p w:rsidR="00366186" w:rsidRPr="00540A7C" w:rsidRDefault="00366186" w:rsidP="00366186">
      <w:pPr>
        <w:jc w:val="right"/>
        <w:rPr>
          <w:rStyle w:val="afff5"/>
          <w:b w:val="0"/>
          <w:bCs w:val="0"/>
          <w:sz w:val="24"/>
          <w:szCs w:val="24"/>
        </w:rPr>
      </w:pPr>
    </w:p>
    <w:p w:rsidR="00366186" w:rsidRPr="00540A7C" w:rsidRDefault="00366186" w:rsidP="00366186">
      <w:pPr>
        <w:tabs>
          <w:tab w:val="left" w:pos="4678"/>
        </w:tabs>
        <w:ind w:left="4820"/>
        <w:jc w:val="right"/>
        <w:rPr>
          <w:sz w:val="24"/>
          <w:szCs w:val="24"/>
        </w:rPr>
      </w:pPr>
      <w:r w:rsidRPr="00540A7C">
        <w:rPr>
          <w:sz w:val="24"/>
          <w:szCs w:val="24"/>
        </w:rPr>
        <w:t>Приложение 1</w:t>
      </w:r>
    </w:p>
    <w:p w:rsidR="00366186" w:rsidRPr="00540A7C" w:rsidRDefault="00366186" w:rsidP="00366186">
      <w:pPr>
        <w:tabs>
          <w:tab w:val="left" w:pos="4678"/>
        </w:tabs>
        <w:ind w:left="4820"/>
        <w:rPr>
          <w:sz w:val="24"/>
          <w:szCs w:val="24"/>
        </w:rPr>
      </w:pPr>
      <w:r w:rsidRPr="00540A7C">
        <w:rPr>
          <w:sz w:val="24"/>
          <w:szCs w:val="24"/>
        </w:rPr>
        <w:t>Утверждена</w:t>
      </w:r>
    </w:p>
    <w:p w:rsidR="00366186" w:rsidRPr="00540A7C" w:rsidRDefault="00366186" w:rsidP="00366186">
      <w:pPr>
        <w:tabs>
          <w:tab w:val="left" w:pos="4678"/>
        </w:tabs>
        <w:autoSpaceDE w:val="0"/>
        <w:autoSpaceDN w:val="0"/>
        <w:adjustRightInd w:val="0"/>
        <w:ind w:left="4820"/>
        <w:rPr>
          <w:sz w:val="24"/>
          <w:szCs w:val="24"/>
        </w:rPr>
      </w:pPr>
      <w:r w:rsidRPr="00540A7C">
        <w:rPr>
          <w:sz w:val="24"/>
          <w:szCs w:val="24"/>
        </w:rPr>
        <w:t xml:space="preserve">Постановлением администрации Камешкирского района </w:t>
      </w:r>
    </w:p>
    <w:p w:rsidR="00366186" w:rsidRPr="00540A7C" w:rsidRDefault="00366186" w:rsidP="00366186">
      <w:pPr>
        <w:tabs>
          <w:tab w:val="left" w:pos="4678"/>
        </w:tabs>
        <w:autoSpaceDE w:val="0"/>
        <w:autoSpaceDN w:val="0"/>
        <w:adjustRightInd w:val="0"/>
        <w:ind w:left="4820"/>
        <w:rPr>
          <w:sz w:val="24"/>
          <w:szCs w:val="24"/>
        </w:rPr>
      </w:pPr>
      <w:r w:rsidRPr="00540A7C">
        <w:rPr>
          <w:sz w:val="24"/>
          <w:szCs w:val="24"/>
        </w:rPr>
        <w:t>Пензенской области</w:t>
      </w:r>
    </w:p>
    <w:p w:rsidR="00366186" w:rsidRPr="00540A7C" w:rsidRDefault="00366186" w:rsidP="00366186">
      <w:pPr>
        <w:tabs>
          <w:tab w:val="left" w:pos="4678"/>
        </w:tabs>
        <w:autoSpaceDE w:val="0"/>
        <w:autoSpaceDN w:val="0"/>
        <w:adjustRightInd w:val="0"/>
        <w:ind w:left="4820"/>
        <w:rPr>
          <w:sz w:val="24"/>
          <w:szCs w:val="24"/>
        </w:rPr>
      </w:pPr>
      <w:r w:rsidRPr="00540A7C">
        <w:rPr>
          <w:sz w:val="24"/>
          <w:szCs w:val="24"/>
        </w:rPr>
        <w:t xml:space="preserve">№          от </w:t>
      </w:r>
    </w:p>
    <w:p w:rsidR="00366186" w:rsidRPr="004B2AEF" w:rsidRDefault="00366186" w:rsidP="00366186">
      <w:pPr>
        <w:jc w:val="center"/>
        <w:rPr>
          <w:sz w:val="28"/>
          <w:szCs w:val="28"/>
        </w:rPr>
      </w:pPr>
    </w:p>
    <w:p w:rsidR="00366186" w:rsidRDefault="00366186" w:rsidP="00366186">
      <w:pPr>
        <w:jc w:val="center"/>
        <w:rPr>
          <w:b/>
          <w:sz w:val="28"/>
          <w:szCs w:val="28"/>
        </w:rPr>
      </w:pPr>
    </w:p>
    <w:p w:rsidR="00366186" w:rsidRPr="00540A7C" w:rsidRDefault="00366186" w:rsidP="00366186">
      <w:pPr>
        <w:jc w:val="center"/>
        <w:rPr>
          <w:b/>
          <w:sz w:val="24"/>
          <w:szCs w:val="24"/>
        </w:rPr>
      </w:pPr>
      <w:r w:rsidRPr="00540A7C">
        <w:rPr>
          <w:b/>
          <w:sz w:val="24"/>
          <w:szCs w:val="24"/>
        </w:rPr>
        <w:t>МУНИЦИПАЛЬНАЯ ПРОГРАММА</w:t>
      </w:r>
    </w:p>
    <w:p w:rsidR="00366186" w:rsidRPr="00540A7C" w:rsidRDefault="00366186" w:rsidP="00366186">
      <w:pPr>
        <w:jc w:val="center"/>
        <w:rPr>
          <w:b/>
          <w:sz w:val="24"/>
          <w:szCs w:val="24"/>
        </w:rPr>
      </w:pPr>
      <w:r w:rsidRPr="00540A7C">
        <w:rPr>
          <w:b/>
          <w:sz w:val="24"/>
          <w:szCs w:val="24"/>
        </w:rPr>
        <w:t>КАМЕШКИРСКОГО РАЙОНА ПЕНЗЕНСКОЙ ОБЛАСТИ</w:t>
      </w:r>
    </w:p>
    <w:p w:rsidR="00366186" w:rsidRPr="00540A7C" w:rsidRDefault="00366186" w:rsidP="00366186">
      <w:pPr>
        <w:jc w:val="center"/>
        <w:rPr>
          <w:b/>
          <w:sz w:val="24"/>
          <w:szCs w:val="24"/>
        </w:rPr>
      </w:pPr>
    </w:p>
    <w:p w:rsidR="00366186" w:rsidRPr="00540A7C" w:rsidRDefault="00366186" w:rsidP="00366186">
      <w:pPr>
        <w:jc w:val="center"/>
        <w:rPr>
          <w:sz w:val="24"/>
          <w:szCs w:val="24"/>
        </w:rPr>
      </w:pPr>
      <w:r w:rsidRPr="00540A7C">
        <w:rPr>
          <w:sz w:val="24"/>
          <w:szCs w:val="24"/>
        </w:rPr>
        <w:t>ПАСПОРТ</w:t>
      </w:r>
    </w:p>
    <w:p w:rsidR="00366186" w:rsidRPr="00540A7C" w:rsidRDefault="00366186" w:rsidP="00366186">
      <w:pPr>
        <w:jc w:val="center"/>
        <w:rPr>
          <w:sz w:val="24"/>
          <w:szCs w:val="24"/>
        </w:rPr>
      </w:pPr>
      <w:r w:rsidRPr="00540A7C">
        <w:rPr>
          <w:sz w:val="24"/>
          <w:szCs w:val="24"/>
        </w:rPr>
        <w:t>МУНИЦИПАЛЬНОЙ ПРОГРАММЫ</w:t>
      </w:r>
    </w:p>
    <w:p w:rsidR="00366186" w:rsidRPr="00540A7C" w:rsidRDefault="00366186" w:rsidP="00366186">
      <w:pPr>
        <w:jc w:val="center"/>
        <w:rPr>
          <w:sz w:val="24"/>
          <w:szCs w:val="24"/>
        </w:rPr>
      </w:pPr>
      <w:r w:rsidRPr="00540A7C">
        <w:rPr>
          <w:sz w:val="24"/>
          <w:szCs w:val="24"/>
        </w:rPr>
        <w:t xml:space="preserve"> КАМЕШКИРСКОГО РАЙОНА ПЕНЗЕНСКОЙ ОБЛАСТИ</w:t>
      </w:r>
    </w:p>
    <w:p w:rsidR="00366186" w:rsidRPr="00540A7C" w:rsidRDefault="00366186" w:rsidP="00366186">
      <w:pPr>
        <w:jc w:val="center"/>
        <w:rPr>
          <w:sz w:val="24"/>
          <w:szCs w:val="24"/>
        </w:rPr>
      </w:pPr>
      <w:r w:rsidRPr="00540A7C">
        <w:rPr>
          <w:sz w:val="24"/>
          <w:szCs w:val="24"/>
        </w:rPr>
        <w:t>«РАЗВИТИЕ ФИЗИЧЕСКОЙ КУЛЬТУРЫ И СПОРТА В КАМЕШКИРСКОМ РАЙОНЕ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ind w:firstLine="567"/>
        <w:jc w:val="center"/>
        <w:rPr>
          <w:sz w:val="24"/>
          <w:szCs w:val="24"/>
        </w:rPr>
      </w:pPr>
      <w:r w:rsidRPr="008E712B">
        <w:rPr>
          <w:rFonts w:ascii="Arial" w:hAnsi="Arial" w:cs="Arial"/>
          <w:b/>
          <w:bCs/>
          <w:color w:val="000000"/>
          <w:sz w:val="32"/>
          <w:szCs w:val="32"/>
        </w:rPr>
        <w:t> </w:t>
      </w:r>
    </w:p>
    <w:tbl>
      <w:tblPr>
        <w:tblW w:w="924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00"/>
        <w:gridCol w:w="280"/>
        <w:gridCol w:w="6160"/>
      </w:tblGrid>
      <w:tr w:rsidR="00366186" w:rsidTr="00063B6C">
        <w:trPr>
          <w:cantSplit/>
        </w:trPr>
        <w:tc>
          <w:tcPr>
            <w:tcW w:w="2800" w:type="dxa"/>
          </w:tcPr>
          <w:p w:rsidR="00366186" w:rsidRDefault="00366186" w:rsidP="00063B6C">
            <w:pPr>
              <w:spacing w:line="240" w:lineRule="atLeast"/>
              <w:rPr>
                <w:sz w:val="24"/>
                <w:szCs w:val="24"/>
              </w:rPr>
            </w:pPr>
            <w:r>
              <w:rPr>
                <w:sz w:val="24"/>
                <w:szCs w:val="24"/>
              </w:rPr>
              <w:t>Наименование муниципальной программы</w:t>
            </w:r>
          </w:p>
        </w:tc>
        <w:tc>
          <w:tcPr>
            <w:tcW w:w="280" w:type="dxa"/>
          </w:tcPr>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sz w:val="24"/>
                <w:szCs w:val="24"/>
              </w:rPr>
            </w:pPr>
            <w:r>
              <w:rPr>
                <w:sz w:val="24"/>
                <w:szCs w:val="24"/>
              </w:rPr>
              <w:t xml:space="preserve">Развитие физической культуры и спорта в Камешкирском районе Пензенской области </w:t>
            </w:r>
          </w:p>
          <w:p w:rsidR="00366186" w:rsidRDefault="00366186" w:rsidP="00063B6C">
            <w:pPr>
              <w:spacing w:line="240" w:lineRule="atLeast"/>
              <w:rPr>
                <w:sz w:val="24"/>
                <w:szCs w:val="24"/>
              </w:rPr>
            </w:pPr>
          </w:p>
        </w:tc>
      </w:tr>
      <w:tr w:rsidR="00366186" w:rsidTr="00063B6C">
        <w:trPr>
          <w:cantSplit/>
        </w:trPr>
        <w:tc>
          <w:tcPr>
            <w:tcW w:w="2800" w:type="dxa"/>
          </w:tcPr>
          <w:p w:rsidR="00366186" w:rsidRDefault="00366186" w:rsidP="00063B6C">
            <w:pPr>
              <w:spacing w:line="240" w:lineRule="atLeast"/>
              <w:rPr>
                <w:sz w:val="24"/>
                <w:szCs w:val="24"/>
              </w:rPr>
            </w:pPr>
            <w:r>
              <w:rPr>
                <w:sz w:val="24"/>
                <w:szCs w:val="24"/>
              </w:rPr>
              <w:t>Ответственный исполнитель Программы</w:t>
            </w:r>
          </w:p>
        </w:tc>
        <w:tc>
          <w:tcPr>
            <w:tcW w:w="280" w:type="dxa"/>
          </w:tcPr>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sz w:val="24"/>
                <w:szCs w:val="24"/>
              </w:rPr>
            </w:pPr>
            <w:r>
              <w:rPr>
                <w:sz w:val="24"/>
                <w:szCs w:val="24"/>
              </w:rPr>
              <w:t>Администрация Камешкирского района</w:t>
            </w:r>
          </w:p>
        </w:tc>
      </w:tr>
      <w:tr w:rsidR="00366186" w:rsidTr="00063B6C">
        <w:trPr>
          <w:cantSplit/>
        </w:trPr>
        <w:tc>
          <w:tcPr>
            <w:tcW w:w="2800" w:type="dxa"/>
          </w:tcPr>
          <w:p w:rsidR="00366186" w:rsidRDefault="00366186" w:rsidP="00063B6C">
            <w:pPr>
              <w:spacing w:line="240" w:lineRule="atLeast"/>
              <w:rPr>
                <w:sz w:val="24"/>
                <w:szCs w:val="24"/>
              </w:rPr>
            </w:pPr>
          </w:p>
          <w:p w:rsidR="00366186" w:rsidRDefault="00366186" w:rsidP="00063B6C">
            <w:pPr>
              <w:spacing w:line="240" w:lineRule="atLeast"/>
              <w:rPr>
                <w:sz w:val="24"/>
                <w:szCs w:val="24"/>
              </w:rPr>
            </w:pPr>
            <w:r>
              <w:rPr>
                <w:sz w:val="24"/>
                <w:szCs w:val="24"/>
              </w:rPr>
              <w:t>Соисполнители Программы</w:t>
            </w:r>
          </w:p>
          <w:p w:rsidR="00366186" w:rsidRDefault="00366186" w:rsidP="00063B6C">
            <w:pPr>
              <w:spacing w:line="240" w:lineRule="atLeast"/>
              <w:rPr>
                <w:sz w:val="24"/>
                <w:szCs w:val="24"/>
              </w:rPr>
            </w:pPr>
          </w:p>
        </w:tc>
        <w:tc>
          <w:tcPr>
            <w:tcW w:w="280" w:type="dxa"/>
          </w:tcPr>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sz w:val="24"/>
                <w:szCs w:val="24"/>
              </w:rPr>
            </w:pPr>
          </w:p>
          <w:p w:rsidR="00366186" w:rsidRDefault="00366186" w:rsidP="00063B6C">
            <w:pPr>
              <w:spacing w:line="240" w:lineRule="atLeast"/>
              <w:rPr>
                <w:sz w:val="24"/>
                <w:szCs w:val="24"/>
              </w:rPr>
            </w:pPr>
            <w:r>
              <w:rPr>
                <w:sz w:val="24"/>
                <w:szCs w:val="24"/>
              </w:rPr>
              <w:t>МБУ ДО «ДЮСШ Камешкирского района», отдел образования Камешкирского района</w:t>
            </w:r>
          </w:p>
          <w:p w:rsidR="00366186" w:rsidRDefault="00366186" w:rsidP="00063B6C">
            <w:pPr>
              <w:spacing w:line="240" w:lineRule="atLeast"/>
              <w:rPr>
                <w:sz w:val="24"/>
                <w:szCs w:val="24"/>
              </w:rPr>
            </w:pPr>
          </w:p>
        </w:tc>
      </w:tr>
      <w:tr w:rsidR="00366186" w:rsidTr="00063B6C">
        <w:trPr>
          <w:cantSplit/>
        </w:trPr>
        <w:tc>
          <w:tcPr>
            <w:tcW w:w="2800" w:type="dxa"/>
          </w:tcPr>
          <w:p w:rsidR="00366186" w:rsidRDefault="00366186" w:rsidP="00063B6C">
            <w:pPr>
              <w:spacing w:line="240" w:lineRule="atLeast"/>
              <w:rPr>
                <w:sz w:val="24"/>
                <w:szCs w:val="24"/>
              </w:rPr>
            </w:pPr>
            <w:r>
              <w:rPr>
                <w:sz w:val="24"/>
                <w:szCs w:val="24"/>
              </w:rPr>
              <w:t xml:space="preserve">Подпрограммы </w:t>
            </w:r>
          </w:p>
        </w:tc>
        <w:tc>
          <w:tcPr>
            <w:tcW w:w="280" w:type="dxa"/>
          </w:tcPr>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sz w:val="24"/>
                <w:szCs w:val="24"/>
              </w:rPr>
            </w:pPr>
            <w:r>
              <w:rPr>
                <w:sz w:val="24"/>
                <w:szCs w:val="24"/>
              </w:rPr>
              <w:t>Подпрограмма 1 «Развитие физической культуры и массового спорта в Камешкирском районе Пензенской области».</w:t>
            </w:r>
          </w:p>
          <w:p w:rsidR="00366186" w:rsidRDefault="00366186" w:rsidP="00063B6C">
            <w:pPr>
              <w:shd w:val="clear" w:color="auto" w:fill="FFFFFF"/>
              <w:spacing w:line="240" w:lineRule="atLeast"/>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366186" w:rsidTr="00063B6C">
        <w:trPr>
          <w:cantSplit/>
        </w:trPr>
        <w:tc>
          <w:tcPr>
            <w:tcW w:w="2800" w:type="dxa"/>
          </w:tcPr>
          <w:p w:rsidR="00366186" w:rsidRDefault="00366186" w:rsidP="00063B6C">
            <w:pPr>
              <w:spacing w:line="240" w:lineRule="atLeast"/>
              <w:rPr>
                <w:i/>
                <w:iCs/>
                <w:sz w:val="24"/>
                <w:szCs w:val="24"/>
              </w:rPr>
            </w:pPr>
            <w:r>
              <w:rPr>
                <w:sz w:val="24"/>
                <w:szCs w:val="24"/>
              </w:rPr>
              <w:t>Цели муниципальной Программы</w:t>
            </w:r>
          </w:p>
        </w:tc>
        <w:tc>
          <w:tcPr>
            <w:tcW w:w="280" w:type="dxa"/>
          </w:tcPr>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sz w:val="24"/>
                <w:szCs w:val="24"/>
              </w:rPr>
            </w:pPr>
            <w:r>
              <w:rPr>
                <w:sz w:val="24"/>
                <w:szCs w:val="24"/>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Камешкирского района Пензенской области на областной и всероссийской спортивной арене, а также успешное проведение районных, межрайонных и областных соревнований.</w:t>
            </w:r>
          </w:p>
          <w:p w:rsidR="00366186" w:rsidRDefault="00366186" w:rsidP="00063B6C">
            <w:pPr>
              <w:spacing w:line="240" w:lineRule="atLeast"/>
              <w:rPr>
                <w:sz w:val="24"/>
                <w:szCs w:val="24"/>
              </w:rPr>
            </w:pPr>
          </w:p>
        </w:tc>
      </w:tr>
      <w:tr w:rsidR="00366186" w:rsidTr="00063B6C">
        <w:trPr>
          <w:cantSplit/>
          <w:trHeight w:val="3220"/>
        </w:trPr>
        <w:tc>
          <w:tcPr>
            <w:tcW w:w="2800" w:type="dxa"/>
          </w:tcPr>
          <w:p w:rsidR="00366186" w:rsidRDefault="00366186" w:rsidP="00063B6C">
            <w:pPr>
              <w:spacing w:line="240" w:lineRule="atLeast"/>
              <w:rPr>
                <w:sz w:val="24"/>
                <w:szCs w:val="24"/>
              </w:rPr>
            </w:pPr>
            <w:r>
              <w:rPr>
                <w:sz w:val="24"/>
                <w:szCs w:val="24"/>
              </w:rPr>
              <w:lastRenderedPageBreak/>
              <w:t>Задачи муниципальной Программы</w:t>
            </w:r>
          </w:p>
        </w:tc>
        <w:tc>
          <w:tcPr>
            <w:tcW w:w="280" w:type="dxa"/>
          </w:tcPr>
          <w:p w:rsidR="00366186" w:rsidRDefault="00366186" w:rsidP="00063B6C">
            <w:pPr>
              <w:spacing w:line="240" w:lineRule="atLeast"/>
              <w:jc w:val="center"/>
              <w:rPr>
                <w:sz w:val="24"/>
                <w:szCs w:val="24"/>
              </w:rPr>
            </w:pPr>
            <w:r>
              <w:rPr>
                <w:sz w:val="24"/>
                <w:szCs w:val="24"/>
              </w:rPr>
              <w:t>-</w:t>
            </w:r>
          </w:p>
        </w:tc>
        <w:tc>
          <w:tcPr>
            <w:tcW w:w="6160" w:type="dxa"/>
          </w:tcPr>
          <w:p w:rsidR="00366186" w:rsidRDefault="00366186" w:rsidP="00063B6C">
            <w:pPr>
              <w:spacing w:line="240" w:lineRule="atLeast"/>
              <w:rPr>
                <w:i/>
                <w:iCs/>
                <w:sz w:val="24"/>
                <w:szCs w:val="24"/>
              </w:rPr>
            </w:pPr>
            <w:r>
              <w:rPr>
                <w:sz w:val="24"/>
                <w:szCs w:val="24"/>
              </w:rPr>
              <w:t>Повышение мотивации граждан к регулярным занятиям физической культурой и спортом и ведению здорового образа жизни;</w:t>
            </w:r>
          </w:p>
          <w:p w:rsidR="00366186" w:rsidRDefault="00366186" w:rsidP="00063B6C">
            <w:pPr>
              <w:spacing w:line="240" w:lineRule="atLeast"/>
              <w:rPr>
                <w:sz w:val="24"/>
                <w:szCs w:val="24"/>
              </w:rPr>
            </w:pPr>
            <w:r>
              <w:rPr>
                <w:sz w:val="24"/>
                <w:szCs w:val="24"/>
              </w:rPr>
              <w:t>обеспечение успешного выступления камешкирских спортсменов на областных и всероссийских спортивных соревнованиях и совершенствование системы подготовки спортивного резерва;</w:t>
            </w:r>
          </w:p>
          <w:p w:rsidR="00366186" w:rsidRDefault="00366186" w:rsidP="00063B6C">
            <w:pPr>
              <w:spacing w:line="240" w:lineRule="atLeast"/>
              <w:rPr>
                <w:i/>
                <w:iCs/>
                <w:sz w:val="24"/>
                <w:szCs w:val="24"/>
              </w:rPr>
            </w:pPr>
          </w:p>
        </w:tc>
      </w:tr>
      <w:tr w:rsidR="00366186" w:rsidTr="00063B6C">
        <w:trPr>
          <w:cantSplit/>
        </w:trPr>
        <w:tc>
          <w:tcPr>
            <w:tcW w:w="2800" w:type="dxa"/>
          </w:tcPr>
          <w:p w:rsidR="00366186" w:rsidRDefault="00366186" w:rsidP="00063B6C">
            <w:pPr>
              <w:spacing w:line="240" w:lineRule="atLeast"/>
              <w:rPr>
                <w:sz w:val="24"/>
                <w:szCs w:val="24"/>
              </w:rPr>
            </w:pPr>
            <w:r>
              <w:rPr>
                <w:sz w:val="24"/>
                <w:szCs w:val="24"/>
              </w:rPr>
              <w:t xml:space="preserve">Целевые показатели муниципальной Программы </w:t>
            </w:r>
          </w:p>
        </w:tc>
        <w:tc>
          <w:tcPr>
            <w:tcW w:w="280" w:type="dxa"/>
          </w:tcPr>
          <w:p w:rsidR="00366186" w:rsidRDefault="00366186" w:rsidP="00063B6C">
            <w:pPr>
              <w:spacing w:line="240" w:lineRule="atLeast"/>
              <w:jc w:val="center"/>
              <w:rPr>
                <w:sz w:val="24"/>
                <w:szCs w:val="24"/>
              </w:rPr>
            </w:pPr>
            <w:r>
              <w:rPr>
                <w:sz w:val="24"/>
                <w:szCs w:val="24"/>
              </w:rPr>
              <w:t>-</w:t>
            </w:r>
          </w:p>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r>
              <w:rPr>
                <w:sz w:val="24"/>
                <w:szCs w:val="24"/>
              </w:rPr>
              <w:t xml:space="preserve"> </w:t>
            </w:r>
          </w:p>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p>
          <w:p w:rsidR="00366186" w:rsidRDefault="00366186" w:rsidP="00063B6C">
            <w:pPr>
              <w:spacing w:line="240" w:lineRule="atLeast"/>
              <w:jc w:val="center"/>
              <w:rPr>
                <w:sz w:val="24"/>
                <w:szCs w:val="24"/>
              </w:rPr>
            </w:pPr>
            <w:r>
              <w:rPr>
                <w:sz w:val="24"/>
                <w:szCs w:val="24"/>
              </w:rPr>
              <w:t xml:space="preserve"> </w:t>
            </w:r>
          </w:p>
          <w:p w:rsidR="00366186" w:rsidRDefault="00366186" w:rsidP="00063B6C">
            <w:pPr>
              <w:spacing w:line="240" w:lineRule="atLeast"/>
              <w:jc w:val="center"/>
              <w:rPr>
                <w:sz w:val="24"/>
                <w:szCs w:val="24"/>
              </w:rPr>
            </w:pPr>
          </w:p>
        </w:tc>
        <w:tc>
          <w:tcPr>
            <w:tcW w:w="6160" w:type="dxa"/>
          </w:tcPr>
          <w:p w:rsidR="00366186" w:rsidRDefault="00366186" w:rsidP="00063B6C">
            <w:pPr>
              <w:spacing w:line="240" w:lineRule="atLeast"/>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 количество завоеванных камешкирскими спортсменами призовых мест в областных соревнованиях и количество участников всероссийских  соревнованиях;</w:t>
            </w:r>
          </w:p>
          <w:p w:rsidR="00366186" w:rsidRDefault="00366186" w:rsidP="00063B6C">
            <w:pPr>
              <w:spacing w:line="240" w:lineRule="atLeast"/>
              <w:rPr>
                <w:sz w:val="24"/>
                <w:szCs w:val="24"/>
              </w:rPr>
            </w:pPr>
            <w:r>
              <w:rPr>
                <w:sz w:val="24"/>
                <w:szCs w:val="24"/>
              </w:rPr>
              <w:t>доля тренеров и тренеров-преподавателей МБОУ ДО «ДЮСШ Камешкирского района»,  работающих по специальности</w:t>
            </w:r>
          </w:p>
          <w:p w:rsidR="00366186" w:rsidRDefault="00366186" w:rsidP="00063B6C">
            <w:pPr>
              <w:spacing w:line="240" w:lineRule="atLeast"/>
              <w:rPr>
                <w:sz w:val="24"/>
                <w:szCs w:val="24"/>
              </w:rPr>
            </w:pPr>
          </w:p>
        </w:tc>
      </w:tr>
      <w:tr w:rsidR="00366186" w:rsidTr="00063B6C">
        <w:trPr>
          <w:cantSplit/>
        </w:trPr>
        <w:tc>
          <w:tcPr>
            <w:tcW w:w="2800" w:type="dxa"/>
          </w:tcPr>
          <w:p w:rsidR="00366186" w:rsidRDefault="00366186" w:rsidP="00063B6C">
            <w:pPr>
              <w:spacing w:line="240" w:lineRule="atLeast"/>
              <w:rPr>
                <w:sz w:val="24"/>
                <w:szCs w:val="24"/>
              </w:rPr>
            </w:pPr>
            <w:r>
              <w:rPr>
                <w:sz w:val="24"/>
                <w:szCs w:val="24"/>
              </w:rPr>
              <w:t>Этапы и Сроки реализации муниципальной Программы</w:t>
            </w:r>
          </w:p>
          <w:p w:rsidR="00366186" w:rsidRDefault="00366186" w:rsidP="00063B6C">
            <w:pPr>
              <w:spacing w:line="240" w:lineRule="atLeast"/>
              <w:rPr>
                <w:sz w:val="24"/>
                <w:szCs w:val="24"/>
              </w:rPr>
            </w:pPr>
          </w:p>
        </w:tc>
        <w:tc>
          <w:tcPr>
            <w:tcW w:w="280" w:type="dxa"/>
          </w:tcPr>
          <w:p w:rsidR="00366186" w:rsidRDefault="00366186" w:rsidP="00063B6C">
            <w:pPr>
              <w:spacing w:line="240" w:lineRule="atLeast"/>
              <w:rPr>
                <w:sz w:val="24"/>
                <w:szCs w:val="24"/>
              </w:rPr>
            </w:pPr>
            <w:r>
              <w:rPr>
                <w:sz w:val="24"/>
                <w:szCs w:val="24"/>
              </w:rPr>
              <w:t>-</w:t>
            </w:r>
          </w:p>
        </w:tc>
        <w:tc>
          <w:tcPr>
            <w:tcW w:w="6160" w:type="dxa"/>
          </w:tcPr>
          <w:p w:rsidR="00366186" w:rsidRDefault="00366186" w:rsidP="00063B6C">
            <w:pPr>
              <w:spacing w:line="240" w:lineRule="atLeast"/>
              <w:rPr>
                <w:sz w:val="24"/>
                <w:szCs w:val="24"/>
              </w:rPr>
            </w:pPr>
            <w:r>
              <w:rPr>
                <w:sz w:val="24"/>
                <w:szCs w:val="24"/>
              </w:rPr>
              <w:t xml:space="preserve"> 2014-2024 годы</w:t>
            </w:r>
          </w:p>
          <w:p w:rsidR="00366186" w:rsidRDefault="00366186" w:rsidP="00063B6C">
            <w:pPr>
              <w:spacing w:line="240" w:lineRule="atLeast"/>
              <w:rPr>
                <w:sz w:val="24"/>
                <w:szCs w:val="24"/>
              </w:rPr>
            </w:pPr>
          </w:p>
          <w:p w:rsidR="00366186" w:rsidRDefault="00366186" w:rsidP="00063B6C">
            <w:pPr>
              <w:spacing w:line="240" w:lineRule="atLeast"/>
              <w:rPr>
                <w:sz w:val="24"/>
                <w:szCs w:val="24"/>
              </w:rPr>
            </w:pPr>
          </w:p>
        </w:tc>
      </w:tr>
      <w:tr w:rsidR="00366186" w:rsidTr="00063B6C">
        <w:trPr>
          <w:cantSplit/>
        </w:trPr>
        <w:tc>
          <w:tcPr>
            <w:tcW w:w="2800" w:type="dxa"/>
          </w:tcPr>
          <w:p w:rsidR="00366186" w:rsidRDefault="00366186" w:rsidP="00063B6C">
            <w:pPr>
              <w:spacing w:line="240" w:lineRule="atLeast"/>
              <w:rPr>
                <w:sz w:val="24"/>
                <w:szCs w:val="24"/>
              </w:rPr>
            </w:pPr>
            <w:r>
              <w:rPr>
                <w:sz w:val="24"/>
                <w:szCs w:val="24"/>
              </w:rPr>
              <w:t>Объемы бюджетных ассигнований муниципальной Программы</w:t>
            </w:r>
          </w:p>
          <w:p w:rsidR="00366186" w:rsidRDefault="00366186" w:rsidP="00063B6C">
            <w:pPr>
              <w:spacing w:line="240" w:lineRule="atLeast"/>
              <w:rPr>
                <w:sz w:val="24"/>
                <w:szCs w:val="24"/>
              </w:rPr>
            </w:pPr>
          </w:p>
        </w:tc>
        <w:tc>
          <w:tcPr>
            <w:tcW w:w="280" w:type="dxa"/>
          </w:tcPr>
          <w:p w:rsidR="00366186" w:rsidRDefault="00366186" w:rsidP="00063B6C">
            <w:pPr>
              <w:spacing w:line="240" w:lineRule="atLeast"/>
              <w:rPr>
                <w:sz w:val="24"/>
                <w:szCs w:val="24"/>
              </w:rPr>
            </w:pPr>
            <w:r>
              <w:rPr>
                <w:sz w:val="24"/>
                <w:szCs w:val="24"/>
              </w:rPr>
              <w:t>-</w:t>
            </w:r>
          </w:p>
        </w:tc>
        <w:tc>
          <w:tcPr>
            <w:tcW w:w="6160" w:type="dxa"/>
          </w:tcPr>
          <w:p w:rsidR="00366186" w:rsidRDefault="00366186" w:rsidP="00063B6C">
            <w:pPr>
              <w:pStyle w:val="ConsPlusNonformat"/>
              <w:rPr>
                <w:rFonts w:ascii="Times New Roman" w:hAnsi="Times New Roman" w:cs="Times New Roman"/>
                <w:sz w:val="24"/>
                <w:szCs w:val="24"/>
              </w:rPr>
            </w:pPr>
            <w:r>
              <w:rPr>
                <w:rFonts w:ascii="Times New Roman" w:hAnsi="Times New Roman" w:cs="Times New Roman"/>
                <w:sz w:val="24"/>
                <w:szCs w:val="24"/>
              </w:rPr>
              <w:t>Прогнозируемый объем финансирования Программы за счет средств бюджета Камешкирского района Пензенской области составляет</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1762,7 тыс. рублей, в том числе:</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2014 году – 160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2015 году – 160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2016 году – 187,2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2017 году – 177,5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2018 году – 173,7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2019 году – 127,3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2020 году – 57 тыс. рублей;</w:t>
            </w:r>
          </w:p>
          <w:p w:rsidR="00366186" w:rsidRPr="0000509A" w:rsidRDefault="00366186" w:rsidP="00063B6C">
            <w:pPr>
              <w:pStyle w:val="ConsPlusNonformat"/>
              <w:shd w:val="clear" w:color="auto" w:fill="FFFFFF"/>
              <w:rPr>
                <w:rFonts w:ascii="Times New Roman" w:hAnsi="Times New Roman" w:cs="Times New Roman"/>
                <w:color w:val="FF0000"/>
                <w:sz w:val="24"/>
                <w:szCs w:val="24"/>
              </w:rPr>
            </w:pPr>
            <w:r>
              <w:rPr>
                <w:rFonts w:ascii="Times New Roman" w:hAnsi="Times New Roman" w:cs="Times New Roman"/>
                <w:color w:val="FF0000"/>
                <w:sz w:val="24"/>
                <w:szCs w:val="24"/>
              </w:rPr>
              <w:t>в 2021 году – 240</w:t>
            </w:r>
            <w:r w:rsidRPr="0000509A">
              <w:rPr>
                <w:rFonts w:ascii="Times New Roman" w:hAnsi="Times New Roman" w:cs="Times New Roman"/>
                <w:color w:val="FF0000"/>
                <w:sz w:val="24"/>
                <w:szCs w:val="24"/>
              </w:rPr>
              <w:t xml:space="preserve">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2022 году – 180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2023 году – 180 тыс. рублей;</w:t>
            </w:r>
          </w:p>
          <w:p w:rsidR="00366186" w:rsidRDefault="00366186" w:rsidP="00063B6C">
            <w:pPr>
              <w:pStyle w:val="ConsPlusNonformat"/>
              <w:shd w:val="clear" w:color="auto" w:fill="FFFFFF"/>
              <w:rPr>
                <w:rFonts w:ascii="Times New Roman" w:hAnsi="Times New Roman" w:cs="Times New Roman"/>
                <w:color w:val="000000"/>
                <w:sz w:val="24"/>
                <w:szCs w:val="24"/>
              </w:rPr>
            </w:pPr>
            <w:r>
              <w:rPr>
                <w:rFonts w:ascii="Times New Roman" w:hAnsi="Times New Roman" w:cs="Times New Roman"/>
                <w:color w:val="000000"/>
                <w:sz w:val="24"/>
                <w:szCs w:val="24"/>
              </w:rPr>
              <w:t>в 2024 году – 180 тыс. рублей.</w:t>
            </w:r>
          </w:p>
          <w:p w:rsidR="00366186" w:rsidRDefault="00366186" w:rsidP="00063B6C">
            <w:pPr>
              <w:pStyle w:val="ConsPlusNonformat"/>
              <w:shd w:val="clear" w:color="auto" w:fill="FFFFFF"/>
              <w:rPr>
                <w:rFonts w:ascii="Times New Roman" w:hAnsi="Times New Roman" w:cs="Times New Roman"/>
                <w:sz w:val="24"/>
                <w:szCs w:val="24"/>
              </w:rPr>
            </w:pPr>
            <w:r>
              <w:rPr>
                <w:rFonts w:ascii="Times New Roman" w:hAnsi="Times New Roman" w:cs="Times New Roman"/>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366186" w:rsidRDefault="00366186" w:rsidP="00366186">
      <w:pPr>
        <w:autoSpaceDE w:val="0"/>
        <w:autoSpaceDN w:val="0"/>
        <w:adjustRightInd w:val="0"/>
        <w:ind w:left="4536"/>
        <w:jc w:val="center"/>
        <w:rPr>
          <w:sz w:val="24"/>
          <w:szCs w:val="24"/>
        </w:rPr>
      </w:pPr>
    </w:p>
    <w:p w:rsidR="00366186" w:rsidRDefault="00366186" w:rsidP="00366186">
      <w:pPr>
        <w:autoSpaceDE w:val="0"/>
        <w:autoSpaceDN w:val="0"/>
        <w:adjustRightInd w:val="0"/>
        <w:rPr>
          <w:sz w:val="24"/>
          <w:szCs w:val="24"/>
        </w:rPr>
      </w:pPr>
    </w:p>
    <w:p w:rsidR="00366186" w:rsidRDefault="00366186" w:rsidP="00366186">
      <w:pPr>
        <w:autoSpaceDE w:val="0"/>
        <w:autoSpaceDN w:val="0"/>
        <w:adjustRightInd w:val="0"/>
        <w:ind w:left="4536"/>
        <w:rPr>
          <w:sz w:val="24"/>
          <w:szCs w:val="24"/>
        </w:rPr>
      </w:pPr>
    </w:p>
    <w:p w:rsidR="00366186" w:rsidRPr="00540A7C" w:rsidRDefault="00366186" w:rsidP="00366186">
      <w:pPr>
        <w:numPr>
          <w:ilvl w:val="0"/>
          <w:numId w:val="10"/>
        </w:numPr>
        <w:jc w:val="center"/>
        <w:outlineLvl w:val="2"/>
        <w:rPr>
          <w:b/>
          <w:bCs/>
          <w:color w:val="000000"/>
          <w:sz w:val="24"/>
          <w:szCs w:val="24"/>
        </w:rPr>
      </w:pPr>
      <w:r w:rsidRPr="00540A7C">
        <w:rPr>
          <w:b/>
          <w:bCs/>
          <w:color w:val="000000"/>
          <w:sz w:val="24"/>
          <w:szCs w:val="24"/>
        </w:rPr>
        <w:t xml:space="preserve">Описание приоритетов </w:t>
      </w:r>
      <w:proofErr w:type="gramStart"/>
      <w:r w:rsidRPr="00540A7C">
        <w:rPr>
          <w:b/>
          <w:bCs/>
          <w:color w:val="000000"/>
          <w:sz w:val="24"/>
          <w:szCs w:val="24"/>
        </w:rPr>
        <w:t>муниципальной</w:t>
      </w:r>
      <w:proofErr w:type="gramEnd"/>
      <w:r w:rsidRPr="00540A7C">
        <w:rPr>
          <w:b/>
          <w:bCs/>
          <w:color w:val="000000"/>
          <w:sz w:val="24"/>
          <w:szCs w:val="24"/>
        </w:rPr>
        <w:t xml:space="preserve"> подрограммы, целей, задач, основные мероприятий, обоснование включения в муниципальную программу</w:t>
      </w:r>
    </w:p>
    <w:p w:rsidR="00366186" w:rsidRPr="00540A7C" w:rsidRDefault="00366186" w:rsidP="00366186">
      <w:pPr>
        <w:ind w:firstLine="567"/>
        <w:jc w:val="both"/>
        <w:rPr>
          <w:color w:val="000000"/>
          <w:sz w:val="24"/>
          <w:szCs w:val="24"/>
        </w:rPr>
      </w:pPr>
      <w:r w:rsidRPr="00540A7C">
        <w:rPr>
          <w:color w:val="000000"/>
          <w:sz w:val="24"/>
          <w:szCs w:val="24"/>
        </w:rPr>
        <w:t> </w:t>
      </w:r>
    </w:p>
    <w:p w:rsidR="00366186" w:rsidRPr="00540A7C" w:rsidRDefault="00366186" w:rsidP="00366186">
      <w:pPr>
        <w:ind w:firstLine="567"/>
        <w:jc w:val="both"/>
        <w:rPr>
          <w:color w:val="000000"/>
          <w:sz w:val="24"/>
          <w:szCs w:val="24"/>
        </w:rPr>
      </w:pPr>
      <w:proofErr w:type="gramStart"/>
      <w:r w:rsidRPr="00540A7C">
        <w:rPr>
          <w:color w:val="000000"/>
          <w:sz w:val="24"/>
          <w:szCs w:val="24"/>
        </w:rPr>
        <w:lastRenderedPageBreak/>
        <w:t>Цели муниципальной политики в сфере физической культуры и спорта определены в Концепции долгосрочного социально-экономического развития Российской Федерации на период до 2024 года, утрвержденной распоряжением Правительства Российской Федерации от 17 ноября 2008 г. № 1662-р.,  а также в Законе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w:t>
      </w:r>
      <w:proofErr w:type="gramEnd"/>
    </w:p>
    <w:p w:rsidR="00366186" w:rsidRPr="00540A7C" w:rsidRDefault="00366186" w:rsidP="00366186">
      <w:pPr>
        <w:ind w:firstLine="567"/>
        <w:jc w:val="both"/>
        <w:rPr>
          <w:color w:val="000000"/>
          <w:sz w:val="24"/>
          <w:szCs w:val="24"/>
        </w:rPr>
      </w:pPr>
      <w:r w:rsidRPr="00540A7C">
        <w:rPr>
          <w:color w:val="000000"/>
          <w:sz w:val="24"/>
          <w:szCs w:val="24"/>
        </w:rPr>
        <w:t>Цель районной политики в сфере физической культуры и спорта - создание условий для ведения здорового образа жизни, занятия физической культурой и спортом граждан, достижение высоких результатов спортсменов Камешкирского района.</w:t>
      </w:r>
    </w:p>
    <w:p w:rsidR="00366186" w:rsidRPr="00540A7C" w:rsidRDefault="00366186" w:rsidP="00366186">
      <w:pPr>
        <w:ind w:firstLine="567"/>
        <w:jc w:val="both"/>
        <w:rPr>
          <w:color w:val="000000"/>
          <w:sz w:val="24"/>
          <w:szCs w:val="24"/>
        </w:rPr>
      </w:pPr>
      <w:r w:rsidRPr="00540A7C">
        <w:rPr>
          <w:color w:val="000000"/>
          <w:sz w:val="24"/>
          <w:szCs w:val="24"/>
        </w:rPr>
        <w:t>Реализация этой цели будет осуществляться по следующим направлениям.</w:t>
      </w:r>
    </w:p>
    <w:p w:rsidR="00366186" w:rsidRPr="00540A7C" w:rsidRDefault="00366186" w:rsidP="00366186">
      <w:pPr>
        <w:ind w:firstLine="567"/>
        <w:jc w:val="both"/>
        <w:rPr>
          <w:color w:val="000000"/>
          <w:sz w:val="24"/>
          <w:szCs w:val="24"/>
        </w:rPr>
      </w:pPr>
      <w:r w:rsidRPr="00540A7C">
        <w:rPr>
          <w:color w:val="000000"/>
          <w:sz w:val="24"/>
          <w:szCs w:val="24"/>
        </w:rPr>
        <w:t>Первое направление - развитие системы массовой физической культуры и спорта, физического воспитания, в том числе:</w:t>
      </w:r>
    </w:p>
    <w:p w:rsidR="00366186" w:rsidRPr="00540A7C" w:rsidRDefault="00366186" w:rsidP="00366186">
      <w:pPr>
        <w:ind w:firstLine="567"/>
        <w:jc w:val="both"/>
        <w:rPr>
          <w:color w:val="000000"/>
          <w:sz w:val="24"/>
          <w:szCs w:val="24"/>
        </w:rPr>
      </w:pPr>
      <w:r w:rsidRPr="00540A7C">
        <w:rPr>
          <w:color w:val="000000"/>
          <w:sz w:val="24"/>
          <w:szCs w:val="24"/>
        </w:rPr>
        <w:t>- развитие сети и эффективное использование спортивных сооружений для массового занятия физической культурой и спортом;</w:t>
      </w:r>
    </w:p>
    <w:p w:rsidR="00366186" w:rsidRPr="00540A7C" w:rsidRDefault="00366186" w:rsidP="00366186">
      <w:pPr>
        <w:ind w:firstLine="567"/>
        <w:jc w:val="both"/>
        <w:rPr>
          <w:color w:val="000000"/>
          <w:sz w:val="24"/>
          <w:szCs w:val="24"/>
        </w:rPr>
      </w:pPr>
      <w:r w:rsidRPr="00540A7C">
        <w:rPr>
          <w:color w:val="000000"/>
          <w:sz w:val="24"/>
          <w:szCs w:val="24"/>
        </w:rPr>
        <w:t>- развитие детской спортивной школы, секций и спортивных клубов;</w:t>
      </w:r>
    </w:p>
    <w:p w:rsidR="00366186" w:rsidRPr="00540A7C" w:rsidRDefault="00366186" w:rsidP="00366186">
      <w:pPr>
        <w:ind w:firstLine="567"/>
        <w:jc w:val="both"/>
        <w:rPr>
          <w:color w:val="000000"/>
          <w:sz w:val="24"/>
          <w:szCs w:val="24"/>
        </w:rPr>
      </w:pPr>
      <w:r w:rsidRPr="00540A7C">
        <w:rPr>
          <w:color w:val="000000"/>
          <w:sz w:val="24"/>
          <w:szCs w:val="24"/>
        </w:rPr>
        <w:t>- укрепление материально-технической базы и кадрового потенциала образовательных организаций, физкультурно-спортивных организаций;</w:t>
      </w:r>
    </w:p>
    <w:p w:rsidR="00366186" w:rsidRPr="00540A7C" w:rsidRDefault="00366186" w:rsidP="00366186">
      <w:pPr>
        <w:ind w:firstLine="567"/>
        <w:jc w:val="both"/>
        <w:rPr>
          <w:color w:val="000000"/>
          <w:sz w:val="24"/>
          <w:szCs w:val="24"/>
        </w:rPr>
      </w:pPr>
      <w:r w:rsidRPr="00540A7C">
        <w:rPr>
          <w:color w:val="000000"/>
          <w:sz w:val="24"/>
          <w:szCs w:val="24"/>
        </w:rPr>
        <w:t>- пропаганда здорового образа жизни, повышение интереса граждан к занятиям физической культурой и спортом;</w:t>
      </w:r>
    </w:p>
    <w:p w:rsidR="00366186" w:rsidRPr="00540A7C" w:rsidRDefault="00366186" w:rsidP="00366186">
      <w:pPr>
        <w:ind w:firstLine="567"/>
        <w:jc w:val="both"/>
        <w:rPr>
          <w:color w:val="000000"/>
          <w:sz w:val="24"/>
          <w:szCs w:val="24"/>
        </w:rPr>
      </w:pPr>
      <w:r w:rsidRPr="00540A7C">
        <w:rPr>
          <w:color w:val="000000"/>
          <w:sz w:val="24"/>
          <w:szCs w:val="24"/>
        </w:rPr>
        <w:t>- внедрение новых технологий и методик здоровье сберегающего обучения в образовательные организации, обеспечивающие формирование заинтересованного отношения к собственному здоровью, здоровому образу жизни всех участников образовательного процесса;</w:t>
      </w:r>
    </w:p>
    <w:p w:rsidR="00366186" w:rsidRPr="00540A7C" w:rsidRDefault="00366186" w:rsidP="00366186">
      <w:pPr>
        <w:ind w:firstLine="567"/>
        <w:jc w:val="both"/>
        <w:rPr>
          <w:color w:val="000000"/>
          <w:sz w:val="24"/>
          <w:szCs w:val="24"/>
        </w:rPr>
      </w:pPr>
      <w:r w:rsidRPr="00540A7C">
        <w:rPr>
          <w:color w:val="000000"/>
          <w:sz w:val="24"/>
          <w:szCs w:val="24"/>
        </w:rPr>
        <w:t>- развитие системы проведения массовых физкультурных и спортивных соревнований;</w:t>
      </w:r>
    </w:p>
    <w:p w:rsidR="00366186" w:rsidRPr="00540A7C" w:rsidRDefault="00366186" w:rsidP="00366186">
      <w:pPr>
        <w:ind w:firstLine="567"/>
        <w:jc w:val="both"/>
        <w:rPr>
          <w:color w:val="000000"/>
          <w:sz w:val="24"/>
          <w:szCs w:val="24"/>
        </w:rPr>
      </w:pPr>
      <w:r w:rsidRPr="00540A7C">
        <w:rPr>
          <w:color w:val="000000"/>
          <w:sz w:val="24"/>
          <w:szCs w:val="24"/>
        </w:rPr>
        <w:t>- вовлечение большего числа лиц с ограниченными возможностями здоровья и инвалидов в систематические занятия физической культурой и спортом.</w:t>
      </w:r>
    </w:p>
    <w:p w:rsidR="00366186" w:rsidRPr="00540A7C" w:rsidRDefault="00366186" w:rsidP="00366186">
      <w:pPr>
        <w:ind w:firstLine="567"/>
        <w:jc w:val="both"/>
        <w:rPr>
          <w:color w:val="000000"/>
          <w:sz w:val="24"/>
          <w:szCs w:val="24"/>
        </w:rPr>
      </w:pPr>
      <w:r w:rsidRPr="00540A7C">
        <w:rPr>
          <w:color w:val="000000"/>
          <w:sz w:val="24"/>
          <w:szCs w:val="24"/>
        </w:rPr>
        <w:t>Второе направление - достижение высоких спортивных результатов на российских и международных соревнованиях за счет:</w:t>
      </w:r>
    </w:p>
    <w:p w:rsidR="00366186" w:rsidRPr="00540A7C" w:rsidRDefault="00366186" w:rsidP="00366186">
      <w:pPr>
        <w:ind w:firstLine="567"/>
        <w:jc w:val="both"/>
        <w:rPr>
          <w:color w:val="000000"/>
          <w:sz w:val="24"/>
          <w:szCs w:val="24"/>
        </w:rPr>
      </w:pPr>
      <w:r w:rsidRPr="00540A7C">
        <w:rPr>
          <w:color w:val="000000"/>
          <w:sz w:val="24"/>
          <w:szCs w:val="24"/>
        </w:rPr>
        <w:t>- создания условий для развития системы подготовки спортивного резерва, педагогических кадров в сфере спорта;</w:t>
      </w:r>
    </w:p>
    <w:p w:rsidR="00366186" w:rsidRPr="00540A7C" w:rsidRDefault="00366186" w:rsidP="00366186">
      <w:pPr>
        <w:ind w:firstLine="567"/>
        <w:jc w:val="both"/>
        <w:rPr>
          <w:color w:val="000000"/>
          <w:sz w:val="24"/>
          <w:szCs w:val="24"/>
        </w:rPr>
      </w:pPr>
      <w:r w:rsidRPr="00540A7C">
        <w:rPr>
          <w:color w:val="000000"/>
          <w:sz w:val="24"/>
          <w:szCs w:val="24"/>
        </w:rPr>
        <w:t>- отбора и поддержки талантливых спортсменов;</w:t>
      </w:r>
    </w:p>
    <w:p w:rsidR="00366186" w:rsidRPr="00540A7C" w:rsidRDefault="00366186" w:rsidP="00366186">
      <w:pPr>
        <w:ind w:firstLine="567"/>
        <w:jc w:val="both"/>
        <w:rPr>
          <w:color w:val="000000"/>
          <w:sz w:val="24"/>
          <w:szCs w:val="24"/>
        </w:rPr>
      </w:pPr>
      <w:r w:rsidRPr="00540A7C">
        <w:rPr>
          <w:color w:val="000000"/>
          <w:sz w:val="24"/>
          <w:szCs w:val="24"/>
        </w:rPr>
        <w:t>Решение указанных задач обеспечивается через систему мероприятий, предусмотренных в следующих подпрограммах:</w:t>
      </w:r>
    </w:p>
    <w:p w:rsidR="00366186" w:rsidRPr="00540A7C" w:rsidRDefault="00366186" w:rsidP="00366186">
      <w:pPr>
        <w:ind w:firstLine="567"/>
        <w:jc w:val="both"/>
        <w:rPr>
          <w:color w:val="000000"/>
          <w:sz w:val="24"/>
          <w:szCs w:val="24"/>
        </w:rPr>
      </w:pPr>
      <w:r w:rsidRPr="00540A7C">
        <w:rPr>
          <w:color w:val="000000"/>
          <w:sz w:val="24"/>
          <w:szCs w:val="24"/>
        </w:rPr>
        <w:t>подпрограмма 1 "Развитие физической культуры и массового спорта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подпрограмма 2 " Развитие детско-юношеского спорта и системы подготовки спортивного резерва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 xml:space="preserve">С учетом приоритетов муниципальной политики Камешкирского района Пензенской области </w:t>
      </w:r>
      <w:proofErr w:type="gramStart"/>
      <w:r w:rsidRPr="00540A7C">
        <w:rPr>
          <w:color w:val="000000"/>
          <w:sz w:val="24"/>
          <w:szCs w:val="24"/>
        </w:rPr>
        <w:t>начиная с 2016 года настоящей муниципальной программой запланированы следующие основные</w:t>
      </w:r>
      <w:proofErr w:type="gramEnd"/>
      <w:r w:rsidRPr="00540A7C">
        <w:rPr>
          <w:color w:val="000000"/>
          <w:sz w:val="24"/>
          <w:szCs w:val="24"/>
        </w:rPr>
        <w:t xml:space="preserve"> мероприятия.</w:t>
      </w:r>
    </w:p>
    <w:p w:rsidR="00366186" w:rsidRPr="00540A7C" w:rsidRDefault="00366186" w:rsidP="00366186">
      <w:pPr>
        <w:ind w:firstLine="567"/>
        <w:jc w:val="both"/>
        <w:rPr>
          <w:color w:val="000000"/>
          <w:sz w:val="24"/>
          <w:szCs w:val="24"/>
        </w:rPr>
      </w:pPr>
      <w:r w:rsidRPr="00540A7C">
        <w:rPr>
          <w:color w:val="000000"/>
          <w:sz w:val="24"/>
          <w:szCs w:val="24"/>
        </w:rPr>
        <w:t>В сфере физической культуры и массового спорта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 физическое воспитание и обеспечение организации и проведения физкультурных мероприятий и массовых спортивных мероприятий;</w:t>
      </w:r>
    </w:p>
    <w:p w:rsidR="00366186" w:rsidRPr="00540A7C" w:rsidRDefault="00366186" w:rsidP="00366186">
      <w:pPr>
        <w:ind w:firstLine="567"/>
        <w:jc w:val="both"/>
        <w:rPr>
          <w:color w:val="000000"/>
          <w:sz w:val="24"/>
          <w:szCs w:val="24"/>
        </w:rPr>
      </w:pPr>
      <w:r w:rsidRPr="00540A7C">
        <w:rPr>
          <w:color w:val="000000"/>
          <w:sz w:val="24"/>
          <w:szCs w:val="24"/>
        </w:rPr>
        <w:t>- мероприятия по поэтапному внедрению и реализации Всероссийского физкультурно-спортивного комплекса "Готов к труду и обороне" (ГТО)".</w:t>
      </w:r>
    </w:p>
    <w:p w:rsidR="00366186" w:rsidRPr="00540A7C" w:rsidRDefault="00366186" w:rsidP="00366186">
      <w:pPr>
        <w:ind w:firstLine="567"/>
        <w:jc w:val="both"/>
        <w:rPr>
          <w:color w:val="000000"/>
          <w:sz w:val="24"/>
          <w:szCs w:val="24"/>
        </w:rPr>
      </w:pPr>
      <w:r w:rsidRPr="00540A7C">
        <w:rPr>
          <w:color w:val="000000"/>
          <w:sz w:val="24"/>
          <w:szCs w:val="24"/>
        </w:rPr>
        <w:t>В сфере развития детско-юношеского спорта и системы подготовки спортивного резерва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 комплекс мер по развитию системы подготовки спортивного резерва и спорта высших достижений.</w:t>
      </w:r>
    </w:p>
    <w:p w:rsidR="00366186" w:rsidRPr="00540A7C" w:rsidRDefault="00366186" w:rsidP="00366186">
      <w:pPr>
        <w:ind w:firstLine="567"/>
        <w:jc w:val="both"/>
        <w:rPr>
          <w:color w:val="000000"/>
          <w:sz w:val="24"/>
          <w:szCs w:val="24"/>
        </w:rPr>
      </w:pPr>
      <w:r w:rsidRPr="00540A7C">
        <w:rPr>
          <w:color w:val="000000"/>
          <w:sz w:val="24"/>
          <w:szCs w:val="24"/>
        </w:rPr>
        <w:t>В области развития отрасли физической культуры и спорта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 xml:space="preserve">- создание условий для эффективного и качественного развития отрасли физической </w:t>
      </w:r>
      <w:r w:rsidRPr="00540A7C">
        <w:rPr>
          <w:color w:val="000000"/>
          <w:sz w:val="24"/>
          <w:szCs w:val="24"/>
        </w:rPr>
        <w:lastRenderedPageBreak/>
        <w:t>культуры и спорта в Камешкирском районе Пензенской области.</w:t>
      </w:r>
    </w:p>
    <w:p w:rsidR="00366186" w:rsidRPr="00540A7C" w:rsidRDefault="00366186" w:rsidP="00366186">
      <w:pPr>
        <w:ind w:firstLine="567"/>
        <w:jc w:val="both"/>
        <w:rPr>
          <w:color w:val="000000"/>
          <w:sz w:val="24"/>
          <w:szCs w:val="24"/>
        </w:rPr>
      </w:pPr>
      <w:r w:rsidRPr="00540A7C">
        <w:rPr>
          <w:color w:val="000000"/>
          <w:sz w:val="24"/>
          <w:szCs w:val="24"/>
        </w:rPr>
        <w:t xml:space="preserve">Для оценки хода реализации Программы и характеристики состояния установленной сферы деятельности предусмотрена система целевых </w:t>
      </w:r>
      <w:proofErr w:type="gramStart"/>
      <w:r w:rsidRPr="00540A7C">
        <w:rPr>
          <w:color w:val="000000"/>
          <w:sz w:val="24"/>
          <w:szCs w:val="24"/>
        </w:rPr>
        <w:t>показателей</w:t>
      </w:r>
      <w:proofErr w:type="gramEnd"/>
      <w:r w:rsidRPr="00540A7C">
        <w:rPr>
          <w:color w:val="000000"/>
          <w:sz w:val="24"/>
          <w:szCs w:val="24"/>
        </w:rPr>
        <w:t xml:space="preserve"> как для Программы, так и для подпрограмм Программы.</w:t>
      </w:r>
    </w:p>
    <w:p w:rsidR="00366186" w:rsidRPr="00540A7C" w:rsidRDefault="00366186" w:rsidP="00366186">
      <w:pPr>
        <w:ind w:firstLine="567"/>
        <w:jc w:val="both"/>
        <w:rPr>
          <w:color w:val="000000"/>
          <w:sz w:val="24"/>
          <w:szCs w:val="24"/>
        </w:rPr>
      </w:pPr>
      <w:r w:rsidRPr="00540A7C">
        <w:rPr>
          <w:color w:val="000000"/>
          <w:sz w:val="24"/>
          <w:szCs w:val="24"/>
        </w:rP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bookmarkStart w:id="121" w:name="sub_1200"/>
      <w:bookmarkEnd w:id="121"/>
    </w:p>
    <w:p w:rsidR="00366186" w:rsidRPr="00540A7C" w:rsidRDefault="00366186" w:rsidP="00366186">
      <w:pPr>
        <w:pStyle w:val="1"/>
        <w:jc w:val="center"/>
        <w:rPr>
          <w:b w:val="0"/>
          <w:sz w:val="24"/>
          <w:szCs w:val="24"/>
        </w:rPr>
      </w:pPr>
      <w:r w:rsidRPr="00540A7C">
        <w:rPr>
          <w:b w:val="0"/>
          <w:sz w:val="24"/>
          <w:szCs w:val="24"/>
          <w:lang w:val="en-US"/>
        </w:rPr>
        <w:t>II</w:t>
      </w:r>
      <w:r w:rsidRPr="00540A7C">
        <w:rPr>
          <w:b w:val="0"/>
          <w:sz w:val="24"/>
          <w:szCs w:val="24"/>
        </w:rPr>
        <w:t xml:space="preserve">. Сроки и этапы реализации </w:t>
      </w:r>
      <w:proofErr w:type="gramStart"/>
      <w:r w:rsidRPr="00540A7C">
        <w:rPr>
          <w:b w:val="0"/>
          <w:sz w:val="24"/>
          <w:szCs w:val="24"/>
        </w:rPr>
        <w:t>Муниципальной  программы</w:t>
      </w:r>
      <w:proofErr w:type="gramEnd"/>
    </w:p>
    <w:p w:rsidR="00366186" w:rsidRPr="00540A7C" w:rsidRDefault="00366186" w:rsidP="00366186">
      <w:pPr>
        <w:widowControl/>
        <w:contextualSpacing/>
        <w:jc w:val="both"/>
        <w:rPr>
          <w:sz w:val="24"/>
          <w:szCs w:val="24"/>
        </w:rPr>
      </w:pPr>
      <w:r w:rsidRPr="00540A7C">
        <w:rPr>
          <w:sz w:val="24"/>
          <w:szCs w:val="24"/>
        </w:rPr>
        <w:t>Муниципальную  программу предполагается реализовать в течение 2014 – 2024 годов</w:t>
      </w:r>
    </w:p>
    <w:p w:rsidR="00366186" w:rsidRPr="00540A7C" w:rsidRDefault="00366186" w:rsidP="00366186">
      <w:pPr>
        <w:pStyle w:val="1"/>
        <w:jc w:val="center"/>
        <w:rPr>
          <w:b w:val="0"/>
          <w:sz w:val="24"/>
          <w:szCs w:val="24"/>
        </w:rPr>
      </w:pPr>
      <w:r w:rsidRPr="00540A7C">
        <w:rPr>
          <w:b w:val="0"/>
          <w:sz w:val="24"/>
          <w:szCs w:val="24"/>
          <w:lang w:val="en-US"/>
        </w:rPr>
        <w:t>III</w:t>
      </w:r>
      <w:r w:rsidRPr="00540A7C">
        <w:rPr>
          <w:b w:val="0"/>
          <w:sz w:val="24"/>
          <w:szCs w:val="24"/>
        </w:rPr>
        <w:t>. Объем финансовых ресурсов, необходимых для реализации подпрограммы</w:t>
      </w:r>
    </w:p>
    <w:p w:rsidR="00366186" w:rsidRPr="00540A7C" w:rsidRDefault="00366186" w:rsidP="00366186">
      <w:pPr>
        <w:pStyle w:val="ConsPlusNormal0"/>
        <w:spacing w:before="240"/>
        <w:ind w:firstLine="540"/>
        <w:jc w:val="both"/>
        <w:rPr>
          <w:rFonts w:ascii="Times New Roman" w:hAnsi="Times New Roman" w:cs="Times New Roman"/>
          <w:sz w:val="24"/>
          <w:szCs w:val="24"/>
        </w:rPr>
      </w:pPr>
      <w:r w:rsidRPr="00540A7C">
        <w:rPr>
          <w:rFonts w:ascii="Times New Roman" w:hAnsi="Times New Roman" w:cs="Times New Roman"/>
          <w:sz w:val="24"/>
          <w:szCs w:val="24"/>
        </w:rPr>
        <w:t>Прогнозируемый объем финансирования Программы за счет средств бюджета Камешкирского района Пензенской области составляет</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1762,7 тыс. рублей, в том числе:</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2014 году – 160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2015 году – 160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2016 году – 187,2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2017 году – 177,5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2018 году – 173,7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2019 году – 127,3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2020 году – 57 тыс. рублей;</w:t>
      </w:r>
    </w:p>
    <w:p w:rsidR="00366186" w:rsidRPr="00540A7C" w:rsidRDefault="00366186" w:rsidP="00366186">
      <w:pPr>
        <w:pStyle w:val="ConsPlusNonformat"/>
        <w:shd w:val="clear" w:color="auto" w:fill="FFFFFF"/>
        <w:jc w:val="both"/>
        <w:rPr>
          <w:rFonts w:ascii="Times New Roman" w:hAnsi="Times New Roman" w:cs="Times New Roman"/>
          <w:color w:val="FF0000"/>
          <w:sz w:val="24"/>
          <w:szCs w:val="24"/>
        </w:rPr>
      </w:pPr>
      <w:r w:rsidRPr="00540A7C">
        <w:rPr>
          <w:rFonts w:ascii="Times New Roman" w:hAnsi="Times New Roman" w:cs="Times New Roman"/>
          <w:color w:val="FF0000"/>
          <w:sz w:val="24"/>
          <w:szCs w:val="24"/>
        </w:rPr>
        <w:t>в 2021 году – 240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2022 году – 180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2023 году – 180 тыс. рублей</w:t>
      </w:r>
    </w:p>
    <w:p w:rsidR="00366186" w:rsidRPr="00540A7C" w:rsidRDefault="00366186" w:rsidP="00366186">
      <w:pPr>
        <w:pStyle w:val="ConsPlusNonformat"/>
        <w:shd w:val="clear" w:color="auto" w:fill="FFFFFF"/>
        <w:jc w:val="both"/>
        <w:rPr>
          <w:rFonts w:ascii="Times New Roman" w:hAnsi="Times New Roman" w:cs="Times New Roman"/>
          <w:color w:val="000000"/>
          <w:sz w:val="24"/>
          <w:szCs w:val="24"/>
        </w:rPr>
      </w:pPr>
      <w:r w:rsidRPr="00540A7C">
        <w:rPr>
          <w:rFonts w:ascii="Times New Roman" w:hAnsi="Times New Roman" w:cs="Times New Roman"/>
          <w:color w:val="000000"/>
          <w:sz w:val="24"/>
          <w:szCs w:val="24"/>
        </w:rPr>
        <w:t>в 2024 году – 180 тыс. рублей</w:t>
      </w:r>
    </w:p>
    <w:p w:rsidR="00366186" w:rsidRPr="00540A7C" w:rsidRDefault="00366186" w:rsidP="00366186">
      <w:pPr>
        <w:pStyle w:val="ConsPlusNormal0"/>
        <w:spacing w:before="240"/>
        <w:ind w:firstLine="540"/>
        <w:jc w:val="both"/>
        <w:rPr>
          <w:rFonts w:ascii="Times New Roman" w:hAnsi="Times New Roman" w:cs="Times New Roman"/>
          <w:sz w:val="24"/>
          <w:szCs w:val="24"/>
        </w:rPr>
      </w:pPr>
      <w:r w:rsidRPr="00540A7C">
        <w:rPr>
          <w:rFonts w:ascii="Times New Roman" w:hAnsi="Times New Roman" w:cs="Times New Roman"/>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p w:rsidR="00366186" w:rsidRPr="00540A7C" w:rsidRDefault="00366186" w:rsidP="00366186">
      <w:pPr>
        <w:autoSpaceDE w:val="0"/>
        <w:autoSpaceDN w:val="0"/>
        <w:adjustRightInd w:val="0"/>
        <w:ind w:left="4536"/>
        <w:rPr>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jc w:val="right"/>
        <w:rPr>
          <w:rStyle w:val="afff5"/>
          <w:b w:val="0"/>
          <w:bCs w:val="0"/>
          <w:sz w:val="24"/>
          <w:szCs w:val="24"/>
        </w:rPr>
      </w:pPr>
    </w:p>
    <w:p w:rsidR="00366186" w:rsidRPr="00540A7C" w:rsidRDefault="00366186" w:rsidP="00366186">
      <w:pPr>
        <w:spacing w:line="233" w:lineRule="auto"/>
        <w:jc w:val="center"/>
        <w:rPr>
          <w:b/>
          <w:sz w:val="24"/>
          <w:szCs w:val="24"/>
          <w:lang w:eastAsia="en-US"/>
        </w:rPr>
      </w:pPr>
      <w:r w:rsidRPr="00540A7C">
        <w:rPr>
          <w:b/>
          <w:sz w:val="24"/>
          <w:szCs w:val="24"/>
          <w:lang w:eastAsia="en-US"/>
        </w:rPr>
        <w:t xml:space="preserve">ПОДПРОГРАММА </w:t>
      </w:r>
    </w:p>
    <w:p w:rsidR="00366186" w:rsidRPr="00540A7C" w:rsidRDefault="00366186" w:rsidP="00366186">
      <w:pPr>
        <w:jc w:val="center"/>
        <w:rPr>
          <w:sz w:val="24"/>
          <w:szCs w:val="24"/>
        </w:rPr>
      </w:pPr>
      <w:r w:rsidRPr="00540A7C">
        <w:rPr>
          <w:sz w:val="24"/>
          <w:szCs w:val="24"/>
        </w:rPr>
        <w:t>Муниципальной программы Камешкирского района Пензенской области</w:t>
      </w:r>
    </w:p>
    <w:p w:rsidR="00366186" w:rsidRPr="00540A7C" w:rsidRDefault="00366186" w:rsidP="00366186">
      <w:pPr>
        <w:ind w:firstLine="709"/>
        <w:jc w:val="center"/>
        <w:rPr>
          <w:bCs/>
          <w:sz w:val="24"/>
          <w:szCs w:val="24"/>
        </w:rPr>
      </w:pPr>
      <w:r w:rsidRPr="00540A7C">
        <w:rPr>
          <w:sz w:val="24"/>
          <w:szCs w:val="24"/>
        </w:rPr>
        <w:t>«</w:t>
      </w:r>
      <w:r w:rsidRPr="00540A7C">
        <w:rPr>
          <w:bCs/>
          <w:sz w:val="24"/>
          <w:szCs w:val="24"/>
        </w:rPr>
        <w:t>Развитие физической культуры и массового спорта</w:t>
      </w:r>
    </w:p>
    <w:p w:rsidR="00366186" w:rsidRPr="00540A7C" w:rsidRDefault="00366186" w:rsidP="00366186">
      <w:pPr>
        <w:ind w:firstLine="709"/>
        <w:jc w:val="center"/>
        <w:rPr>
          <w:bCs/>
          <w:sz w:val="24"/>
          <w:szCs w:val="24"/>
        </w:rPr>
      </w:pPr>
      <w:r w:rsidRPr="00540A7C">
        <w:rPr>
          <w:bCs/>
          <w:sz w:val="24"/>
          <w:szCs w:val="24"/>
        </w:rPr>
        <w:t xml:space="preserve"> в Камешкирском районе Пензенской области»</w:t>
      </w:r>
    </w:p>
    <w:p w:rsidR="00366186" w:rsidRPr="00540A7C" w:rsidRDefault="00366186" w:rsidP="00366186">
      <w:pPr>
        <w:jc w:val="center"/>
        <w:rPr>
          <w:bCs/>
          <w:sz w:val="24"/>
          <w:szCs w:val="24"/>
        </w:rPr>
      </w:pPr>
    </w:p>
    <w:p w:rsidR="00366186" w:rsidRPr="007558A6" w:rsidRDefault="00366186" w:rsidP="00366186">
      <w:pPr>
        <w:spacing w:line="228" w:lineRule="auto"/>
        <w:jc w:val="center"/>
        <w:rPr>
          <w:bCs/>
          <w:sz w:val="28"/>
          <w:szCs w:val="28"/>
        </w:rPr>
      </w:pPr>
      <w:r w:rsidRPr="00540A7C">
        <w:rPr>
          <w:bCs/>
          <w:sz w:val="24"/>
          <w:szCs w:val="24"/>
        </w:rPr>
        <w:t>ПАСПОРТ ПОДПРОГРАММЫ 1</w:t>
      </w:r>
    </w:p>
    <w:p w:rsidR="00366186" w:rsidRDefault="00366186" w:rsidP="00366186">
      <w:pPr>
        <w:autoSpaceDE w:val="0"/>
        <w:autoSpaceDN w:val="0"/>
        <w:adjustRightInd w:val="0"/>
        <w:ind w:left="4536"/>
        <w:rPr>
          <w:sz w:val="24"/>
          <w:szCs w:val="24"/>
        </w:rPr>
      </w:pPr>
    </w:p>
    <w:p w:rsidR="00366186" w:rsidRDefault="00366186" w:rsidP="00366186">
      <w:pPr>
        <w:ind w:firstLine="709"/>
        <w:jc w:val="center"/>
        <w:rPr>
          <w:sz w:val="24"/>
          <w:szCs w:val="24"/>
        </w:rPr>
      </w:pPr>
    </w:p>
    <w:tbl>
      <w:tblPr>
        <w:tblW w:w="9240" w:type="dxa"/>
        <w:tblCellSpacing w:w="0"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A0" w:firstRow="1" w:lastRow="0" w:firstColumn="1" w:lastColumn="0" w:noHBand="0" w:noVBand="0"/>
      </w:tblPr>
      <w:tblGrid>
        <w:gridCol w:w="2774"/>
        <w:gridCol w:w="859"/>
        <w:gridCol w:w="5607"/>
      </w:tblGrid>
      <w:tr w:rsidR="00366186" w:rsidTr="00063B6C">
        <w:trPr>
          <w:tblCellSpacing w:w="0" w:type="dxa"/>
        </w:trPr>
        <w:tc>
          <w:tcPr>
            <w:tcW w:w="2774" w:type="dxa"/>
          </w:tcPr>
          <w:p w:rsidR="00366186" w:rsidRDefault="00366186" w:rsidP="00063B6C">
            <w:pPr>
              <w:ind w:firstLine="709"/>
              <w:jc w:val="both"/>
              <w:rPr>
                <w:sz w:val="24"/>
                <w:szCs w:val="24"/>
              </w:rPr>
            </w:pPr>
            <w:r>
              <w:rPr>
                <w:sz w:val="24"/>
                <w:szCs w:val="24"/>
              </w:rPr>
              <w:br/>
              <w:t>Наименование подпрограммы</w:t>
            </w:r>
          </w:p>
        </w:tc>
        <w:tc>
          <w:tcPr>
            <w:tcW w:w="859" w:type="dxa"/>
          </w:tcPr>
          <w:p w:rsidR="00366186" w:rsidRDefault="00366186" w:rsidP="00063B6C">
            <w:pPr>
              <w:ind w:firstLine="709"/>
              <w:rPr>
                <w:sz w:val="24"/>
                <w:szCs w:val="24"/>
              </w:rPr>
            </w:pPr>
            <w:r>
              <w:rPr>
                <w:sz w:val="24"/>
                <w:szCs w:val="24"/>
              </w:rPr>
              <w:br/>
              <w:t>-</w:t>
            </w:r>
          </w:p>
          <w:p w:rsidR="00366186" w:rsidRDefault="00366186" w:rsidP="00063B6C">
            <w:pPr>
              <w:ind w:firstLine="709"/>
              <w:rPr>
                <w:sz w:val="24"/>
                <w:szCs w:val="24"/>
              </w:rPr>
            </w:pPr>
          </w:p>
          <w:p w:rsidR="00366186" w:rsidRDefault="00366186" w:rsidP="00063B6C">
            <w:pPr>
              <w:ind w:firstLine="709"/>
              <w:jc w:val="both"/>
              <w:rPr>
                <w:sz w:val="24"/>
                <w:szCs w:val="24"/>
              </w:rPr>
            </w:pPr>
          </w:p>
        </w:tc>
        <w:tc>
          <w:tcPr>
            <w:tcW w:w="5607" w:type="dxa"/>
          </w:tcPr>
          <w:p w:rsidR="00366186" w:rsidRDefault="00366186" w:rsidP="00063B6C">
            <w:pPr>
              <w:spacing w:after="240"/>
              <w:ind w:firstLine="709"/>
              <w:jc w:val="both"/>
              <w:rPr>
                <w:sz w:val="24"/>
                <w:szCs w:val="24"/>
              </w:rPr>
            </w:pPr>
            <w:r>
              <w:rPr>
                <w:sz w:val="24"/>
                <w:szCs w:val="24"/>
              </w:rPr>
              <w:br/>
              <w:t>Развитие физической культуры и массового спорта в Камешкирском районе Пензенской области</w:t>
            </w:r>
          </w:p>
        </w:tc>
      </w:tr>
      <w:tr w:rsidR="00366186" w:rsidTr="00063B6C">
        <w:trPr>
          <w:tblCellSpacing w:w="0" w:type="dxa"/>
        </w:trPr>
        <w:tc>
          <w:tcPr>
            <w:tcW w:w="2774" w:type="dxa"/>
          </w:tcPr>
          <w:p w:rsidR="00366186" w:rsidRDefault="00366186" w:rsidP="00063B6C">
            <w:pPr>
              <w:spacing w:after="240"/>
              <w:jc w:val="both"/>
              <w:rPr>
                <w:sz w:val="24"/>
                <w:szCs w:val="24"/>
              </w:rPr>
            </w:pPr>
            <w:r>
              <w:rPr>
                <w:sz w:val="24"/>
                <w:szCs w:val="24"/>
              </w:rPr>
              <w:lastRenderedPageBreak/>
              <w:t>Ответственный исполнитель Подпрограммы</w:t>
            </w:r>
          </w:p>
        </w:tc>
        <w:tc>
          <w:tcPr>
            <w:tcW w:w="859" w:type="dxa"/>
          </w:tcPr>
          <w:p w:rsidR="00366186" w:rsidRDefault="00366186" w:rsidP="00063B6C">
            <w:pPr>
              <w:jc w:val="both"/>
              <w:rPr>
                <w:sz w:val="24"/>
                <w:szCs w:val="24"/>
              </w:rPr>
            </w:pPr>
            <w:r>
              <w:rPr>
                <w:sz w:val="24"/>
                <w:szCs w:val="24"/>
              </w:rPr>
              <w:t>-</w:t>
            </w:r>
          </w:p>
        </w:tc>
        <w:tc>
          <w:tcPr>
            <w:tcW w:w="5607" w:type="dxa"/>
          </w:tcPr>
          <w:p w:rsidR="00366186" w:rsidRDefault="00366186" w:rsidP="00063B6C">
            <w:pPr>
              <w:jc w:val="both"/>
              <w:rPr>
                <w:sz w:val="24"/>
                <w:szCs w:val="24"/>
              </w:rPr>
            </w:pPr>
            <w:r>
              <w:rPr>
                <w:sz w:val="24"/>
                <w:szCs w:val="24"/>
              </w:rPr>
              <w:t xml:space="preserve">Администрация Камешкирского района Пензенской области </w:t>
            </w:r>
          </w:p>
        </w:tc>
      </w:tr>
      <w:tr w:rsidR="00366186" w:rsidTr="00063B6C">
        <w:trPr>
          <w:tblCellSpacing w:w="0" w:type="dxa"/>
        </w:trPr>
        <w:tc>
          <w:tcPr>
            <w:tcW w:w="2774" w:type="dxa"/>
          </w:tcPr>
          <w:p w:rsidR="00366186" w:rsidRDefault="00366186" w:rsidP="00063B6C">
            <w:pPr>
              <w:spacing w:after="240"/>
              <w:jc w:val="both"/>
              <w:rPr>
                <w:sz w:val="24"/>
                <w:szCs w:val="24"/>
              </w:rPr>
            </w:pPr>
            <w:r>
              <w:rPr>
                <w:sz w:val="24"/>
                <w:szCs w:val="24"/>
              </w:rPr>
              <w:t>Соисполнители Подпрограммы</w:t>
            </w:r>
          </w:p>
        </w:tc>
        <w:tc>
          <w:tcPr>
            <w:tcW w:w="859" w:type="dxa"/>
          </w:tcPr>
          <w:p w:rsidR="00366186" w:rsidRDefault="00366186" w:rsidP="00063B6C">
            <w:pPr>
              <w:jc w:val="both"/>
              <w:rPr>
                <w:sz w:val="24"/>
                <w:szCs w:val="24"/>
              </w:rPr>
            </w:pPr>
            <w:r>
              <w:rPr>
                <w:sz w:val="24"/>
                <w:szCs w:val="24"/>
              </w:rPr>
              <w:t>-</w:t>
            </w:r>
          </w:p>
        </w:tc>
        <w:tc>
          <w:tcPr>
            <w:tcW w:w="5607" w:type="dxa"/>
          </w:tcPr>
          <w:p w:rsidR="00366186" w:rsidRDefault="00366186" w:rsidP="00063B6C">
            <w:pPr>
              <w:spacing w:line="240" w:lineRule="atLeast"/>
              <w:rPr>
                <w:sz w:val="24"/>
                <w:szCs w:val="24"/>
              </w:rPr>
            </w:pPr>
            <w:r>
              <w:rPr>
                <w:sz w:val="24"/>
                <w:szCs w:val="24"/>
              </w:rPr>
              <w:t>МБУ ДО «ДЮСШ Камешкирского района», отдел образования Камешкирского района</w:t>
            </w:r>
          </w:p>
          <w:p w:rsidR="00366186" w:rsidRDefault="00366186" w:rsidP="00063B6C">
            <w:pPr>
              <w:spacing w:line="240" w:lineRule="atLeast"/>
              <w:rPr>
                <w:sz w:val="24"/>
                <w:szCs w:val="24"/>
              </w:rPr>
            </w:pPr>
          </w:p>
        </w:tc>
      </w:tr>
      <w:tr w:rsidR="00366186" w:rsidTr="00063B6C">
        <w:trPr>
          <w:tblCellSpacing w:w="0" w:type="dxa"/>
        </w:trPr>
        <w:tc>
          <w:tcPr>
            <w:tcW w:w="2774" w:type="dxa"/>
          </w:tcPr>
          <w:p w:rsidR="00366186" w:rsidRDefault="00366186" w:rsidP="00063B6C">
            <w:pPr>
              <w:jc w:val="both"/>
              <w:rPr>
                <w:sz w:val="24"/>
                <w:szCs w:val="24"/>
              </w:rPr>
            </w:pPr>
            <w:r>
              <w:rPr>
                <w:sz w:val="24"/>
                <w:szCs w:val="24"/>
              </w:rPr>
              <w:t>Цели муниципальной Подпрограммы</w:t>
            </w:r>
          </w:p>
        </w:tc>
        <w:tc>
          <w:tcPr>
            <w:tcW w:w="859" w:type="dxa"/>
          </w:tcPr>
          <w:p w:rsidR="00366186" w:rsidRDefault="00366186" w:rsidP="00063B6C">
            <w:pPr>
              <w:spacing w:line="360" w:lineRule="atLeast"/>
              <w:jc w:val="both"/>
              <w:rPr>
                <w:sz w:val="24"/>
                <w:szCs w:val="24"/>
              </w:rPr>
            </w:pPr>
            <w:r>
              <w:rPr>
                <w:sz w:val="24"/>
                <w:szCs w:val="24"/>
              </w:rPr>
              <w:t>-</w:t>
            </w:r>
          </w:p>
        </w:tc>
        <w:tc>
          <w:tcPr>
            <w:tcW w:w="5607" w:type="dxa"/>
          </w:tcPr>
          <w:p w:rsidR="00366186" w:rsidRDefault="00366186" w:rsidP="00063B6C">
            <w:pPr>
              <w:spacing w:after="240"/>
              <w:jc w:val="both"/>
              <w:rPr>
                <w:sz w:val="24"/>
                <w:szCs w:val="24"/>
              </w:rPr>
            </w:pPr>
            <w:r>
              <w:rPr>
                <w:sz w:val="24"/>
                <w:szCs w:val="24"/>
              </w:rPr>
              <w:t xml:space="preserve">Обеспечение возможностей гражданам систематически заниматься физической культурой и массовым спортом и вести здоровый образ жизни </w:t>
            </w:r>
          </w:p>
        </w:tc>
      </w:tr>
      <w:tr w:rsidR="00366186" w:rsidTr="00063B6C">
        <w:trPr>
          <w:trHeight w:val="1125"/>
          <w:tblCellSpacing w:w="0" w:type="dxa"/>
        </w:trPr>
        <w:tc>
          <w:tcPr>
            <w:tcW w:w="2774" w:type="dxa"/>
          </w:tcPr>
          <w:p w:rsidR="00366186" w:rsidRDefault="00366186" w:rsidP="00063B6C">
            <w:pPr>
              <w:jc w:val="both"/>
              <w:rPr>
                <w:sz w:val="24"/>
                <w:szCs w:val="24"/>
              </w:rPr>
            </w:pPr>
            <w:r>
              <w:rPr>
                <w:sz w:val="24"/>
                <w:szCs w:val="24"/>
              </w:rPr>
              <w:t>Задачи муниципальной Подпрограммы</w:t>
            </w:r>
          </w:p>
        </w:tc>
        <w:tc>
          <w:tcPr>
            <w:tcW w:w="859" w:type="dxa"/>
          </w:tcPr>
          <w:p w:rsidR="00366186" w:rsidRDefault="00366186" w:rsidP="00063B6C">
            <w:pPr>
              <w:jc w:val="both"/>
              <w:rPr>
                <w:sz w:val="24"/>
                <w:szCs w:val="24"/>
              </w:rPr>
            </w:pPr>
            <w:r>
              <w:rPr>
                <w:sz w:val="24"/>
                <w:szCs w:val="24"/>
              </w:rPr>
              <w:t>-</w:t>
            </w:r>
          </w:p>
        </w:tc>
        <w:tc>
          <w:tcPr>
            <w:tcW w:w="5607" w:type="dxa"/>
          </w:tcPr>
          <w:p w:rsidR="00366186" w:rsidRDefault="00366186" w:rsidP="00063B6C">
            <w:pPr>
              <w:jc w:val="both"/>
              <w:rPr>
                <w:sz w:val="24"/>
                <w:szCs w:val="24"/>
              </w:rPr>
            </w:pPr>
            <w:r>
              <w:rPr>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tc>
      </w:tr>
      <w:tr w:rsidR="00366186" w:rsidTr="00063B6C">
        <w:trPr>
          <w:trHeight w:val="825"/>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jc w:val="both"/>
              <w:rPr>
                <w:sz w:val="24"/>
                <w:szCs w:val="24"/>
              </w:rPr>
            </w:pPr>
            <w:r>
              <w:rPr>
                <w:sz w:val="24"/>
                <w:szCs w:val="24"/>
              </w:rPr>
              <w:br/>
            </w:r>
          </w:p>
        </w:tc>
        <w:tc>
          <w:tcPr>
            <w:tcW w:w="5607" w:type="dxa"/>
          </w:tcPr>
          <w:p w:rsidR="00366186" w:rsidRDefault="00366186" w:rsidP="00063B6C">
            <w:pPr>
              <w:jc w:val="both"/>
              <w:rPr>
                <w:sz w:val="24"/>
                <w:szCs w:val="24"/>
              </w:rPr>
            </w:pPr>
            <w:r>
              <w:rPr>
                <w:sz w:val="24"/>
                <w:szCs w:val="24"/>
              </w:rPr>
              <w:t>развитие инфраструктуры физической культуры и спорта, в том числе для лиц с ограниченными возможностями здоровья и инвалидов;</w:t>
            </w:r>
          </w:p>
        </w:tc>
      </w:tr>
      <w:tr w:rsidR="00366186" w:rsidTr="00063B6C">
        <w:trPr>
          <w:trHeight w:val="1140"/>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jc w:val="both"/>
              <w:rPr>
                <w:sz w:val="24"/>
                <w:szCs w:val="24"/>
              </w:rPr>
            </w:pPr>
            <w:r>
              <w:rPr>
                <w:sz w:val="24"/>
                <w:szCs w:val="24"/>
              </w:rPr>
              <w:br/>
            </w:r>
          </w:p>
        </w:tc>
        <w:tc>
          <w:tcPr>
            <w:tcW w:w="5607" w:type="dxa"/>
          </w:tcPr>
          <w:p w:rsidR="00366186" w:rsidRDefault="00366186" w:rsidP="00063B6C">
            <w:pPr>
              <w:jc w:val="both"/>
              <w:rPr>
                <w:sz w:val="24"/>
                <w:szCs w:val="24"/>
              </w:rPr>
            </w:pPr>
            <w:r>
              <w:rPr>
                <w:sz w:val="24"/>
                <w:szCs w:val="24"/>
              </w:rPr>
              <w:t>реализация комплекса мер по развитию студенческого спорта на базе образовательных учреждений среднего профессионального образования;</w:t>
            </w:r>
          </w:p>
        </w:tc>
      </w:tr>
      <w:tr w:rsidR="00366186" w:rsidTr="00063B6C">
        <w:trPr>
          <w:trHeight w:val="1110"/>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rPr>
                <w:sz w:val="24"/>
                <w:szCs w:val="24"/>
              </w:rPr>
            </w:pPr>
            <w:r>
              <w:rPr>
                <w:sz w:val="24"/>
                <w:szCs w:val="24"/>
              </w:rPr>
              <w:br/>
            </w:r>
          </w:p>
          <w:p w:rsidR="00366186" w:rsidRDefault="00366186" w:rsidP="00063B6C">
            <w:pPr>
              <w:rPr>
                <w:sz w:val="24"/>
                <w:szCs w:val="24"/>
              </w:rPr>
            </w:pPr>
          </w:p>
          <w:p w:rsidR="00366186" w:rsidRDefault="00366186" w:rsidP="00063B6C">
            <w:pPr>
              <w:spacing w:line="360" w:lineRule="atLeast"/>
              <w:jc w:val="both"/>
              <w:rPr>
                <w:sz w:val="24"/>
                <w:szCs w:val="24"/>
              </w:rPr>
            </w:pPr>
          </w:p>
        </w:tc>
        <w:tc>
          <w:tcPr>
            <w:tcW w:w="5607" w:type="dxa"/>
          </w:tcPr>
          <w:p w:rsidR="00366186" w:rsidRDefault="00366186" w:rsidP="00063B6C">
            <w:pPr>
              <w:spacing w:after="240"/>
              <w:jc w:val="both"/>
              <w:rPr>
                <w:sz w:val="24"/>
                <w:szCs w:val="24"/>
              </w:rPr>
            </w:pPr>
            <w:r>
              <w:rPr>
                <w:sz w:val="24"/>
                <w:szCs w:val="24"/>
              </w:rPr>
              <w:t xml:space="preserve">повышение эффективности пропаганды физической культуры и спорта, включая меры по популяризации нравственных ценностей спорта и олимпизма в средствах массовой информации </w:t>
            </w:r>
          </w:p>
        </w:tc>
      </w:tr>
      <w:tr w:rsidR="00366186" w:rsidTr="00063B6C">
        <w:trPr>
          <w:tblCellSpacing w:w="0" w:type="dxa"/>
        </w:trPr>
        <w:tc>
          <w:tcPr>
            <w:tcW w:w="2774" w:type="dxa"/>
          </w:tcPr>
          <w:p w:rsidR="00366186" w:rsidRDefault="00366186" w:rsidP="00063B6C">
            <w:pPr>
              <w:jc w:val="both"/>
              <w:rPr>
                <w:sz w:val="24"/>
                <w:szCs w:val="24"/>
              </w:rPr>
            </w:pPr>
            <w:r>
              <w:rPr>
                <w:sz w:val="24"/>
                <w:szCs w:val="24"/>
              </w:rPr>
              <w:t xml:space="preserve">Целевые показатели муниципальной Подпрограммы </w:t>
            </w:r>
          </w:p>
        </w:tc>
        <w:tc>
          <w:tcPr>
            <w:tcW w:w="859" w:type="dxa"/>
          </w:tcPr>
          <w:p w:rsidR="00366186" w:rsidRDefault="00366186" w:rsidP="00063B6C">
            <w:pPr>
              <w:tabs>
                <w:tab w:val="right" w:pos="166"/>
                <w:tab w:val="center" w:pos="437"/>
              </w:tabs>
              <w:rPr>
                <w:sz w:val="24"/>
                <w:szCs w:val="24"/>
              </w:rPr>
            </w:pPr>
            <w:r>
              <w:rPr>
                <w:sz w:val="24"/>
                <w:szCs w:val="24"/>
              </w:rPr>
              <w:tab/>
              <w:t>-</w:t>
            </w:r>
          </w:p>
        </w:tc>
        <w:tc>
          <w:tcPr>
            <w:tcW w:w="5607" w:type="dxa"/>
          </w:tcPr>
          <w:p w:rsidR="00366186" w:rsidRDefault="00366186" w:rsidP="00063B6C">
            <w:pPr>
              <w:rPr>
                <w:sz w:val="24"/>
                <w:szCs w:val="24"/>
              </w:rPr>
            </w:pPr>
            <w:r>
              <w:rPr>
                <w:sz w:val="24"/>
                <w:szCs w:val="24"/>
              </w:rPr>
              <w:t>доля жителей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p w:rsidR="00366186" w:rsidRDefault="00366186" w:rsidP="00063B6C">
            <w:pPr>
              <w:rPr>
                <w:sz w:val="24"/>
                <w:szCs w:val="24"/>
              </w:rPr>
            </w:pPr>
          </w:p>
          <w:p w:rsidR="00366186" w:rsidRDefault="00366186" w:rsidP="00063B6C">
            <w:pPr>
              <w:jc w:val="both"/>
              <w:rPr>
                <w:sz w:val="24"/>
                <w:szCs w:val="24"/>
              </w:rPr>
            </w:pPr>
            <w:r>
              <w:rPr>
                <w:sz w:val="24"/>
                <w:szCs w:val="24"/>
              </w:rPr>
              <w:t>доля учащихся и студентов, систематически занимающихся физической культурой и спортом, в общей численности учащихся и студентов;</w:t>
            </w:r>
          </w:p>
        </w:tc>
      </w:tr>
      <w:tr w:rsidR="00366186" w:rsidTr="00063B6C">
        <w:trPr>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jc w:val="both"/>
              <w:rPr>
                <w:sz w:val="24"/>
                <w:szCs w:val="24"/>
              </w:rPr>
            </w:pPr>
            <w:r>
              <w:rPr>
                <w:sz w:val="24"/>
                <w:szCs w:val="24"/>
              </w:rPr>
              <w:br/>
            </w:r>
          </w:p>
        </w:tc>
        <w:tc>
          <w:tcPr>
            <w:tcW w:w="5607" w:type="dxa"/>
            <w:vMerge w:val="restart"/>
          </w:tcPr>
          <w:p w:rsidR="00366186" w:rsidRDefault="00366186" w:rsidP="00063B6C">
            <w:pP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366186" w:rsidRDefault="00366186" w:rsidP="00063B6C">
            <w:pPr>
              <w:ind w:firstLine="709"/>
              <w:rPr>
                <w:sz w:val="24"/>
                <w:szCs w:val="24"/>
              </w:rPr>
            </w:pPr>
          </w:p>
          <w:p w:rsidR="00366186" w:rsidRDefault="00366186" w:rsidP="00063B6C">
            <w:pPr>
              <w:jc w:val="both"/>
              <w:rPr>
                <w:sz w:val="24"/>
                <w:szCs w:val="24"/>
              </w:rPr>
            </w:pPr>
            <w:r>
              <w:rPr>
                <w:sz w:val="24"/>
                <w:szCs w:val="24"/>
              </w:rPr>
              <w:t xml:space="preserve">доля физкультурно-спортивных мероприятий среди учащихся и студентов, включенных в календарный план спортивно-массовых мероприятий, в общем количестве мероприятий, включенных в календарный план спортивно-массовых мероприятий; </w:t>
            </w:r>
          </w:p>
        </w:tc>
      </w:tr>
      <w:tr w:rsidR="00366186" w:rsidTr="00063B6C">
        <w:trPr>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jc w:val="both"/>
              <w:rPr>
                <w:sz w:val="24"/>
                <w:szCs w:val="24"/>
              </w:rPr>
            </w:pPr>
            <w:r>
              <w:rPr>
                <w:sz w:val="24"/>
                <w:szCs w:val="24"/>
              </w:rPr>
              <w:br/>
            </w:r>
          </w:p>
        </w:tc>
        <w:tc>
          <w:tcPr>
            <w:tcW w:w="0" w:type="auto"/>
            <w:vMerge/>
            <w:vAlign w:val="center"/>
          </w:tcPr>
          <w:p w:rsidR="00366186" w:rsidRDefault="00366186" w:rsidP="00063B6C">
            <w:pPr>
              <w:rPr>
                <w:sz w:val="24"/>
                <w:szCs w:val="24"/>
              </w:rPr>
            </w:pPr>
          </w:p>
        </w:tc>
      </w:tr>
      <w:tr w:rsidR="00366186" w:rsidTr="00063B6C">
        <w:trPr>
          <w:tblCellSpacing w:w="0" w:type="dxa"/>
        </w:trPr>
        <w:tc>
          <w:tcPr>
            <w:tcW w:w="2774" w:type="dxa"/>
          </w:tcPr>
          <w:p w:rsidR="00366186" w:rsidRDefault="00366186" w:rsidP="00063B6C">
            <w:pPr>
              <w:spacing w:after="240"/>
              <w:ind w:firstLine="709"/>
              <w:jc w:val="both"/>
              <w:rPr>
                <w:sz w:val="24"/>
                <w:szCs w:val="24"/>
              </w:rPr>
            </w:pPr>
            <w:r>
              <w:rPr>
                <w:sz w:val="24"/>
                <w:szCs w:val="24"/>
              </w:rPr>
              <w:br/>
            </w:r>
          </w:p>
        </w:tc>
        <w:tc>
          <w:tcPr>
            <w:tcW w:w="859" w:type="dxa"/>
          </w:tcPr>
          <w:p w:rsidR="00366186" w:rsidRDefault="00366186" w:rsidP="00063B6C">
            <w:pPr>
              <w:spacing w:after="240"/>
              <w:ind w:firstLine="709"/>
              <w:jc w:val="both"/>
              <w:rPr>
                <w:sz w:val="24"/>
                <w:szCs w:val="24"/>
              </w:rPr>
            </w:pPr>
            <w:r>
              <w:rPr>
                <w:sz w:val="24"/>
                <w:szCs w:val="24"/>
              </w:rPr>
              <w:br/>
            </w:r>
          </w:p>
        </w:tc>
        <w:tc>
          <w:tcPr>
            <w:tcW w:w="0" w:type="auto"/>
            <w:vMerge/>
            <w:vAlign w:val="center"/>
          </w:tcPr>
          <w:p w:rsidR="00366186" w:rsidRDefault="00366186" w:rsidP="00063B6C">
            <w:pPr>
              <w:rPr>
                <w:sz w:val="24"/>
                <w:szCs w:val="24"/>
              </w:rPr>
            </w:pPr>
          </w:p>
        </w:tc>
      </w:tr>
      <w:tr w:rsidR="00366186" w:rsidTr="00063B6C">
        <w:trPr>
          <w:tblCellSpacing w:w="0" w:type="dxa"/>
        </w:trPr>
        <w:tc>
          <w:tcPr>
            <w:tcW w:w="2774" w:type="dxa"/>
          </w:tcPr>
          <w:p w:rsidR="00366186" w:rsidRDefault="00366186" w:rsidP="00063B6C">
            <w:pPr>
              <w:jc w:val="both"/>
              <w:rPr>
                <w:sz w:val="24"/>
                <w:szCs w:val="24"/>
              </w:rPr>
            </w:pPr>
            <w:r>
              <w:rPr>
                <w:sz w:val="24"/>
                <w:szCs w:val="24"/>
              </w:rPr>
              <w:lastRenderedPageBreak/>
              <w:t>Этапы и Сроки реализации муниципальной Подпрограммы</w:t>
            </w:r>
          </w:p>
        </w:tc>
        <w:tc>
          <w:tcPr>
            <w:tcW w:w="859" w:type="dxa"/>
          </w:tcPr>
          <w:p w:rsidR="00366186" w:rsidRDefault="00366186" w:rsidP="00063B6C">
            <w:pPr>
              <w:jc w:val="both"/>
              <w:rPr>
                <w:sz w:val="24"/>
                <w:szCs w:val="24"/>
              </w:rPr>
            </w:pPr>
            <w:r>
              <w:rPr>
                <w:sz w:val="24"/>
                <w:szCs w:val="24"/>
              </w:rPr>
              <w:t>-</w:t>
            </w:r>
          </w:p>
        </w:tc>
        <w:tc>
          <w:tcPr>
            <w:tcW w:w="5607" w:type="dxa"/>
          </w:tcPr>
          <w:p w:rsidR="00366186" w:rsidRDefault="00366186" w:rsidP="00063B6C">
            <w:pPr>
              <w:spacing w:after="240"/>
              <w:jc w:val="both"/>
              <w:rPr>
                <w:sz w:val="24"/>
                <w:szCs w:val="24"/>
              </w:rPr>
            </w:pPr>
            <w:r>
              <w:rPr>
                <w:sz w:val="24"/>
                <w:szCs w:val="24"/>
              </w:rPr>
              <w:t xml:space="preserve">2014 - 2024 годы  </w:t>
            </w:r>
          </w:p>
        </w:tc>
      </w:tr>
      <w:tr w:rsidR="00366186" w:rsidTr="00063B6C">
        <w:trPr>
          <w:tblCellSpacing w:w="0" w:type="dxa"/>
        </w:trPr>
        <w:tc>
          <w:tcPr>
            <w:tcW w:w="2774" w:type="dxa"/>
          </w:tcPr>
          <w:p w:rsidR="00366186" w:rsidRDefault="00366186" w:rsidP="00063B6C">
            <w:pPr>
              <w:spacing w:after="240"/>
              <w:ind w:firstLine="709"/>
              <w:jc w:val="both"/>
              <w:rPr>
                <w:sz w:val="24"/>
                <w:szCs w:val="24"/>
              </w:rPr>
            </w:pPr>
            <w:r>
              <w:rPr>
                <w:sz w:val="24"/>
                <w:szCs w:val="24"/>
              </w:rPr>
              <w:t>Объемы бюджетных ассигнований Подпрограммы</w:t>
            </w:r>
          </w:p>
        </w:tc>
        <w:tc>
          <w:tcPr>
            <w:tcW w:w="859" w:type="dxa"/>
          </w:tcPr>
          <w:p w:rsidR="00366186" w:rsidRDefault="00366186" w:rsidP="00063B6C">
            <w:pPr>
              <w:jc w:val="both"/>
              <w:rPr>
                <w:sz w:val="24"/>
                <w:szCs w:val="24"/>
              </w:rPr>
            </w:pPr>
            <w:r>
              <w:rPr>
                <w:sz w:val="24"/>
                <w:szCs w:val="24"/>
              </w:rPr>
              <w:t>-</w:t>
            </w:r>
          </w:p>
        </w:tc>
        <w:tc>
          <w:tcPr>
            <w:tcW w:w="5607" w:type="dxa"/>
          </w:tcPr>
          <w:p w:rsidR="00366186" w:rsidRDefault="00366186" w:rsidP="00063B6C">
            <w:pPr>
              <w:ind w:firstLine="709"/>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277,3 тыс. рублей, в том числе:</w:t>
            </w:r>
          </w:p>
          <w:p w:rsidR="00366186" w:rsidRDefault="00366186" w:rsidP="00063B6C">
            <w:pPr>
              <w:rPr>
                <w:sz w:val="24"/>
                <w:szCs w:val="24"/>
              </w:rPr>
            </w:pPr>
            <w:r>
              <w:rPr>
                <w:sz w:val="24"/>
                <w:szCs w:val="24"/>
              </w:rPr>
              <w:t>в 2014 году – 30 тыс. рублей,</w:t>
            </w:r>
          </w:p>
          <w:p w:rsidR="00366186" w:rsidRDefault="00366186" w:rsidP="00063B6C">
            <w:pPr>
              <w:rPr>
                <w:sz w:val="24"/>
                <w:szCs w:val="24"/>
              </w:rPr>
            </w:pPr>
            <w:r>
              <w:rPr>
                <w:sz w:val="24"/>
                <w:szCs w:val="24"/>
              </w:rPr>
              <w:t>в 2015 году – 30 тыс. рублей,</w:t>
            </w:r>
          </w:p>
          <w:p w:rsidR="00366186" w:rsidRDefault="00366186" w:rsidP="00063B6C">
            <w:pPr>
              <w:rPr>
                <w:sz w:val="24"/>
                <w:szCs w:val="24"/>
              </w:rPr>
            </w:pPr>
            <w:r>
              <w:rPr>
                <w:sz w:val="24"/>
                <w:szCs w:val="24"/>
              </w:rPr>
              <w:t>в 2016 году – 25 тыс. рублей;</w:t>
            </w:r>
          </w:p>
          <w:p w:rsidR="00366186" w:rsidRDefault="00366186" w:rsidP="00063B6C">
            <w:pPr>
              <w:rPr>
                <w:sz w:val="24"/>
                <w:szCs w:val="24"/>
              </w:rPr>
            </w:pPr>
            <w:r>
              <w:rPr>
                <w:sz w:val="24"/>
                <w:szCs w:val="24"/>
              </w:rPr>
              <w:t>в 2017 году – 25 тыс. рублей;</w:t>
            </w:r>
          </w:p>
          <w:p w:rsidR="00366186" w:rsidRDefault="00366186" w:rsidP="00063B6C">
            <w:pPr>
              <w:rPr>
                <w:sz w:val="24"/>
                <w:szCs w:val="24"/>
              </w:rPr>
            </w:pPr>
            <w:r>
              <w:rPr>
                <w:sz w:val="24"/>
                <w:szCs w:val="24"/>
              </w:rPr>
              <w:t>в 2018 году – 24,3 тыс. рублей;</w:t>
            </w:r>
          </w:p>
          <w:p w:rsidR="00366186" w:rsidRDefault="00366186" w:rsidP="00063B6C">
            <w:pPr>
              <w:rPr>
                <w:sz w:val="24"/>
                <w:szCs w:val="24"/>
              </w:rPr>
            </w:pPr>
            <w:r>
              <w:rPr>
                <w:sz w:val="24"/>
                <w:szCs w:val="24"/>
              </w:rPr>
              <w:t>в 2019 году – 18 тыс. рублей;</w:t>
            </w:r>
          </w:p>
          <w:p w:rsidR="00366186" w:rsidRDefault="00366186" w:rsidP="00063B6C">
            <w:pPr>
              <w:rPr>
                <w:sz w:val="24"/>
                <w:szCs w:val="24"/>
              </w:rPr>
            </w:pPr>
            <w:r>
              <w:rPr>
                <w:sz w:val="24"/>
                <w:szCs w:val="24"/>
              </w:rPr>
              <w:t>в 2020 году – 25 тыс. рублей;</w:t>
            </w:r>
          </w:p>
          <w:p w:rsidR="00366186" w:rsidRDefault="00366186" w:rsidP="00063B6C">
            <w:pPr>
              <w:rPr>
                <w:sz w:val="24"/>
                <w:szCs w:val="24"/>
              </w:rPr>
            </w:pPr>
            <w:r>
              <w:rPr>
                <w:sz w:val="24"/>
                <w:szCs w:val="24"/>
              </w:rPr>
              <w:t>в 2021 году – 25 тыс. рублей;</w:t>
            </w:r>
          </w:p>
          <w:p w:rsidR="00366186" w:rsidRDefault="00366186" w:rsidP="00063B6C">
            <w:pPr>
              <w:rPr>
                <w:sz w:val="24"/>
                <w:szCs w:val="24"/>
              </w:rPr>
            </w:pPr>
            <w:r>
              <w:rPr>
                <w:sz w:val="24"/>
                <w:szCs w:val="24"/>
              </w:rPr>
              <w:t>в 2022 году – 25 тыс. рублей;</w:t>
            </w:r>
          </w:p>
          <w:p w:rsidR="00366186" w:rsidRDefault="00366186" w:rsidP="00063B6C">
            <w:pPr>
              <w:rPr>
                <w:sz w:val="24"/>
                <w:szCs w:val="24"/>
              </w:rPr>
            </w:pPr>
            <w:r>
              <w:rPr>
                <w:sz w:val="24"/>
                <w:szCs w:val="24"/>
              </w:rPr>
              <w:t>в 2023 году – 25 тыс. рублей;</w:t>
            </w:r>
          </w:p>
          <w:p w:rsidR="00366186" w:rsidRDefault="00366186" w:rsidP="00063B6C">
            <w:pPr>
              <w:rPr>
                <w:sz w:val="24"/>
                <w:szCs w:val="24"/>
              </w:rPr>
            </w:pPr>
            <w:r>
              <w:rPr>
                <w:sz w:val="24"/>
                <w:szCs w:val="24"/>
              </w:rPr>
              <w:t>в 2024 году – 25 тыс. рублей.</w:t>
            </w:r>
          </w:p>
          <w:p w:rsidR="00366186" w:rsidRDefault="00366186" w:rsidP="00063B6C">
            <w:pPr>
              <w:jc w:val="both"/>
              <w:rPr>
                <w:sz w:val="24"/>
                <w:szCs w:val="24"/>
              </w:rPr>
            </w:pPr>
            <w:r>
              <w:rPr>
                <w:sz w:val="24"/>
                <w:szCs w:val="24"/>
              </w:rPr>
              <w:t xml:space="preserve">Объемы финансирования Подпрограммы носят прогнозный характер и подлежат ежегодному уточнению в порядке,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 </w:t>
            </w:r>
          </w:p>
        </w:tc>
      </w:tr>
    </w:tbl>
    <w:p w:rsidR="00366186" w:rsidRDefault="00366186" w:rsidP="00366186">
      <w:pPr>
        <w:spacing w:line="240" w:lineRule="atLeast"/>
        <w:rPr>
          <w:sz w:val="24"/>
          <w:szCs w:val="24"/>
        </w:rPr>
      </w:pPr>
    </w:p>
    <w:p w:rsidR="00366186" w:rsidRPr="00C356A0" w:rsidRDefault="00366186" w:rsidP="00366186">
      <w:pPr>
        <w:spacing w:line="240" w:lineRule="atLeast"/>
        <w:jc w:val="center"/>
        <w:rPr>
          <w:sz w:val="24"/>
          <w:szCs w:val="24"/>
        </w:rPr>
      </w:pPr>
    </w:p>
    <w:p w:rsidR="00366186" w:rsidRPr="00C356A0" w:rsidRDefault="00366186" w:rsidP="00366186">
      <w:pPr>
        <w:spacing w:line="240" w:lineRule="atLeast"/>
        <w:jc w:val="center"/>
        <w:rPr>
          <w:sz w:val="24"/>
          <w:szCs w:val="24"/>
        </w:rPr>
      </w:pPr>
    </w:p>
    <w:p w:rsidR="00366186" w:rsidRPr="00540A7C" w:rsidRDefault="00366186" w:rsidP="00366186">
      <w:pPr>
        <w:spacing w:line="228" w:lineRule="auto"/>
        <w:jc w:val="center"/>
        <w:rPr>
          <w:b/>
          <w:bCs/>
          <w:sz w:val="24"/>
          <w:szCs w:val="24"/>
        </w:rPr>
      </w:pPr>
      <w:r w:rsidRPr="00540A7C">
        <w:rPr>
          <w:b/>
          <w:bCs/>
          <w:sz w:val="24"/>
          <w:szCs w:val="24"/>
          <w:lang w:val="en-US"/>
        </w:rPr>
        <w:t>I</w:t>
      </w:r>
      <w:r w:rsidRPr="00540A7C">
        <w:rPr>
          <w:b/>
          <w:bCs/>
          <w:sz w:val="24"/>
          <w:szCs w:val="24"/>
        </w:rPr>
        <w:t>. Описание приоритетов подпрограммы, целей, задач основных мероприятий, обоснование включения в муниципальную программу</w:t>
      </w:r>
    </w:p>
    <w:p w:rsidR="00366186" w:rsidRPr="00540A7C" w:rsidRDefault="00366186" w:rsidP="00366186">
      <w:pPr>
        <w:spacing w:line="240" w:lineRule="atLeast"/>
        <w:jc w:val="center"/>
        <w:rPr>
          <w:sz w:val="24"/>
          <w:szCs w:val="24"/>
        </w:rPr>
      </w:pPr>
    </w:p>
    <w:p w:rsidR="00366186" w:rsidRPr="00540A7C" w:rsidRDefault="00366186" w:rsidP="00366186">
      <w:pPr>
        <w:spacing w:line="240" w:lineRule="atLeast"/>
        <w:jc w:val="center"/>
        <w:rPr>
          <w:sz w:val="24"/>
          <w:szCs w:val="24"/>
        </w:rPr>
      </w:pPr>
    </w:p>
    <w:p w:rsidR="00366186" w:rsidRPr="00540A7C" w:rsidRDefault="00366186" w:rsidP="00366186">
      <w:pPr>
        <w:autoSpaceDE w:val="0"/>
        <w:autoSpaceDN w:val="0"/>
        <w:jc w:val="both"/>
        <w:rPr>
          <w:sz w:val="24"/>
          <w:szCs w:val="24"/>
        </w:rPr>
      </w:pPr>
      <w:r w:rsidRPr="00540A7C">
        <w:rPr>
          <w:sz w:val="24"/>
          <w:szCs w:val="24"/>
        </w:rPr>
        <w:t>Одной из важнейших целей подпрограммы является обеспечение возможностей гражданам систематически заниматься физической культурой и массовым спортом и вести здоровый образ жизни. Целью программы является:</w:t>
      </w:r>
    </w:p>
    <w:p w:rsidR="00366186" w:rsidRPr="00540A7C" w:rsidRDefault="00366186" w:rsidP="00366186">
      <w:pPr>
        <w:autoSpaceDE w:val="0"/>
        <w:autoSpaceDN w:val="0"/>
        <w:jc w:val="both"/>
        <w:rPr>
          <w:sz w:val="24"/>
          <w:szCs w:val="24"/>
        </w:rPr>
      </w:pPr>
      <w:r w:rsidRPr="00540A7C">
        <w:rPr>
          <w:sz w:val="24"/>
          <w:szCs w:val="24"/>
        </w:rPr>
        <w:t>- увеличение доли граждан Камешкирского района, занимающихся физической культурой и спортом по месту работы, в общей численности населения, занятого в экономике</w:t>
      </w:r>
    </w:p>
    <w:p w:rsidR="00366186" w:rsidRPr="00540A7C" w:rsidRDefault="00366186" w:rsidP="00366186">
      <w:pPr>
        <w:autoSpaceDE w:val="0"/>
        <w:autoSpaceDN w:val="0"/>
        <w:jc w:val="both"/>
        <w:rPr>
          <w:sz w:val="24"/>
          <w:szCs w:val="24"/>
        </w:rPr>
      </w:pPr>
      <w:r w:rsidRPr="00540A7C">
        <w:rPr>
          <w:sz w:val="24"/>
          <w:szCs w:val="24"/>
        </w:rPr>
        <w:t>- увеличение доля обучающихся и студентов, систематически занимающихся физической культурой и спортом, в общей численности обучающихся и студентов</w:t>
      </w:r>
    </w:p>
    <w:p w:rsidR="00366186" w:rsidRPr="00540A7C" w:rsidRDefault="00366186" w:rsidP="00366186">
      <w:pPr>
        <w:autoSpaceDE w:val="0"/>
        <w:autoSpaceDN w:val="0"/>
        <w:jc w:val="both"/>
        <w:rPr>
          <w:sz w:val="24"/>
          <w:szCs w:val="24"/>
        </w:rPr>
      </w:pPr>
      <w:r w:rsidRPr="00540A7C">
        <w:rPr>
          <w:sz w:val="24"/>
          <w:szCs w:val="24"/>
        </w:rPr>
        <w:t>- 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366186" w:rsidRPr="00540A7C" w:rsidRDefault="00366186" w:rsidP="00366186">
      <w:pPr>
        <w:autoSpaceDE w:val="0"/>
        <w:autoSpaceDN w:val="0"/>
        <w:jc w:val="both"/>
        <w:rPr>
          <w:sz w:val="24"/>
          <w:szCs w:val="24"/>
        </w:rPr>
      </w:pPr>
      <w:r w:rsidRPr="00540A7C">
        <w:rPr>
          <w:sz w:val="24"/>
          <w:szCs w:val="24"/>
        </w:rPr>
        <w:t xml:space="preserve">- увеличению единовременной пропускной способности объектов спорта, введенных в эксплуатацию в рамках федеральной целевой </w:t>
      </w:r>
      <w:hyperlink r:id="rId37" w:history="1">
        <w:r w:rsidRPr="00540A7C">
          <w:rPr>
            <w:rStyle w:val="a4"/>
            <w:sz w:val="24"/>
            <w:szCs w:val="24"/>
          </w:rPr>
          <w:t>программы</w:t>
        </w:r>
      </w:hyperlink>
      <w:r w:rsidRPr="00540A7C">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p w:rsidR="00366186" w:rsidRPr="00540A7C" w:rsidRDefault="00366186" w:rsidP="00366186">
      <w:pPr>
        <w:spacing w:line="240" w:lineRule="atLeast"/>
        <w:jc w:val="both"/>
        <w:rPr>
          <w:sz w:val="24"/>
          <w:szCs w:val="24"/>
        </w:rPr>
      </w:pPr>
      <w:r w:rsidRPr="00540A7C">
        <w:rPr>
          <w:sz w:val="24"/>
          <w:szCs w:val="24"/>
        </w:rPr>
        <w:t xml:space="preserve">Организация и проведение спортивно-массовых физкультурных и спортивных мероприятий и реализации Всероссийского физкультурно-спортивного комплекса «Готов к труду и </w:t>
      </w:r>
      <w:r w:rsidRPr="00540A7C">
        <w:rPr>
          <w:sz w:val="24"/>
          <w:szCs w:val="24"/>
        </w:rPr>
        <w:lastRenderedPageBreak/>
        <w:t>обороне» (ГТО)</w:t>
      </w:r>
    </w:p>
    <w:p w:rsidR="00366186" w:rsidRPr="00540A7C" w:rsidRDefault="00366186" w:rsidP="00366186">
      <w:pPr>
        <w:spacing w:line="240" w:lineRule="atLeast"/>
        <w:jc w:val="center"/>
        <w:rPr>
          <w:sz w:val="24"/>
          <w:szCs w:val="24"/>
        </w:rPr>
      </w:pPr>
    </w:p>
    <w:p w:rsidR="00366186" w:rsidRPr="00540A7C" w:rsidRDefault="00366186" w:rsidP="00366186">
      <w:pPr>
        <w:pStyle w:val="1"/>
        <w:jc w:val="center"/>
        <w:rPr>
          <w:b w:val="0"/>
          <w:sz w:val="24"/>
          <w:szCs w:val="24"/>
        </w:rPr>
      </w:pPr>
      <w:r w:rsidRPr="00540A7C">
        <w:rPr>
          <w:b w:val="0"/>
          <w:sz w:val="24"/>
          <w:szCs w:val="24"/>
          <w:lang w:val="en-US"/>
        </w:rPr>
        <w:t>II</w:t>
      </w:r>
      <w:r w:rsidRPr="00540A7C">
        <w:rPr>
          <w:b w:val="0"/>
          <w:sz w:val="24"/>
          <w:szCs w:val="24"/>
        </w:rPr>
        <w:t>. Сроки реализации подпрограммы</w:t>
      </w:r>
    </w:p>
    <w:p w:rsidR="00366186" w:rsidRPr="00540A7C" w:rsidRDefault="00366186" w:rsidP="00366186">
      <w:pPr>
        <w:widowControl/>
        <w:contextualSpacing/>
        <w:jc w:val="both"/>
        <w:rPr>
          <w:sz w:val="24"/>
          <w:szCs w:val="24"/>
        </w:rPr>
      </w:pPr>
      <w:r w:rsidRPr="00540A7C">
        <w:rPr>
          <w:sz w:val="24"/>
          <w:szCs w:val="24"/>
        </w:rPr>
        <w:t>Подпрограмму  предусматривается реализовать в течение 2014 – 2024 годов.</w:t>
      </w:r>
    </w:p>
    <w:p w:rsidR="00366186" w:rsidRPr="00540A7C" w:rsidRDefault="00366186" w:rsidP="00366186">
      <w:pPr>
        <w:widowControl/>
        <w:contextualSpacing/>
        <w:jc w:val="both"/>
        <w:rPr>
          <w:sz w:val="24"/>
          <w:szCs w:val="24"/>
        </w:rPr>
      </w:pPr>
    </w:p>
    <w:p w:rsidR="00366186" w:rsidRPr="00540A7C" w:rsidRDefault="00366186" w:rsidP="00366186">
      <w:pPr>
        <w:widowControl/>
        <w:contextualSpacing/>
        <w:jc w:val="center"/>
        <w:rPr>
          <w:rFonts w:eastAsia="Calibri"/>
          <w:b/>
          <w:sz w:val="24"/>
          <w:szCs w:val="24"/>
          <w:lang w:eastAsia="en-US"/>
        </w:rPr>
      </w:pPr>
      <w:r w:rsidRPr="00540A7C">
        <w:rPr>
          <w:b/>
          <w:sz w:val="24"/>
          <w:szCs w:val="24"/>
          <w:lang w:val="en-US"/>
        </w:rPr>
        <w:t>III</w:t>
      </w:r>
      <w:r w:rsidRPr="00540A7C">
        <w:rPr>
          <w:b/>
          <w:sz w:val="24"/>
          <w:szCs w:val="24"/>
        </w:rPr>
        <w:t>. Характеристика основных мероприятий подпрограммы</w:t>
      </w:r>
    </w:p>
    <w:p w:rsidR="00366186" w:rsidRPr="00540A7C" w:rsidRDefault="00366186" w:rsidP="00366186">
      <w:pPr>
        <w:widowControl/>
        <w:contextualSpacing/>
        <w:jc w:val="both"/>
        <w:rPr>
          <w:rFonts w:eastAsia="Calibri"/>
          <w:b/>
          <w:sz w:val="24"/>
          <w:szCs w:val="24"/>
          <w:lang w:eastAsia="en-US"/>
        </w:rPr>
      </w:pPr>
      <w:r w:rsidRPr="00540A7C">
        <w:rPr>
          <w:rFonts w:eastAsia="Calibri"/>
          <w:sz w:val="24"/>
          <w:szCs w:val="24"/>
          <w:lang w:eastAsia="en-US"/>
        </w:rPr>
        <w:t>Для достижения целей и решения задач подпрограммы необходимо реализовать ряд мероприятий.</w:t>
      </w:r>
    </w:p>
    <w:p w:rsidR="00366186" w:rsidRPr="00540A7C" w:rsidRDefault="00366186" w:rsidP="00366186">
      <w:pPr>
        <w:pStyle w:val="1"/>
        <w:jc w:val="center"/>
        <w:rPr>
          <w:sz w:val="24"/>
          <w:szCs w:val="24"/>
        </w:rPr>
      </w:pPr>
      <w:r w:rsidRPr="00540A7C">
        <w:rPr>
          <w:b w:val="0"/>
          <w:sz w:val="24"/>
          <w:szCs w:val="24"/>
          <w:lang w:val="en-US"/>
        </w:rPr>
        <w:t>IV</w:t>
      </w:r>
      <w:r w:rsidRPr="00540A7C">
        <w:rPr>
          <w:b w:val="0"/>
          <w:sz w:val="24"/>
          <w:szCs w:val="24"/>
        </w:rPr>
        <w:t>. Объем финансовых ресурсов, необходимых для реализации подпрограммы</w:t>
      </w:r>
    </w:p>
    <w:p w:rsidR="00366186" w:rsidRPr="00540A7C" w:rsidRDefault="00366186" w:rsidP="00366186">
      <w:pPr>
        <w:rPr>
          <w:sz w:val="24"/>
          <w:szCs w:val="24"/>
        </w:rPr>
      </w:pPr>
      <w:r w:rsidRPr="00540A7C">
        <w:rPr>
          <w:sz w:val="24"/>
          <w:szCs w:val="24"/>
        </w:rPr>
        <w:t>Объемы финансовых ресурсов, необходимых для реализации подпрограммы, приведены в приложении к муниципальной программе.</w:t>
      </w:r>
    </w:p>
    <w:p w:rsidR="00366186" w:rsidRPr="00540A7C" w:rsidRDefault="00366186" w:rsidP="00366186">
      <w:pPr>
        <w:spacing w:line="228" w:lineRule="auto"/>
        <w:jc w:val="both"/>
        <w:rPr>
          <w:b/>
          <w:bCs/>
          <w:sz w:val="24"/>
          <w:szCs w:val="24"/>
        </w:rPr>
      </w:pPr>
    </w:p>
    <w:p w:rsidR="00366186" w:rsidRPr="00540A7C" w:rsidRDefault="00366186" w:rsidP="00366186">
      <w:pPr>
        <w:spacing w:line="233" w:lineRule="auto"/>
        <w:jc w:val="right"/>
        <w:rPr>
          <w:sz w:val="24"/>
          <w:szCs w:val="24"/>
          <w:lang w:eastAsia="en-US"/>
        </w:rPr>
      </w:pPr>
      <w:r w:rsidRPr="00540A7C">
        <w:rPr>
          <w:sz w:val="24"/>
          <w:szCs w:val="24"/>
          <w:lang w:eastAsia="en-US"/>
        </w:rPr>
        <w:t>Приложение 2</w:t>
      </w:r>
    </w:p>
    <w:p w:rsidR="00366186" w:rsidRPr="00540A7C" w:rsidRDefault="00366186" w:rsidP="00366186">
      <w:pPr>
        <w:spacing w:line="233" w:lineRule="auto"/>
        <w:jc w:val="center"/>
        <w:rPr>
          <w:b/>
          <w:sz w:val="24"/>
          <w:szCs w:val="24"/>
          <w:lang w:eastAsia="en-US"/>
        </w:rPr>
      </w:pPr>
      <w:r w:rsidRPr="00540A7C">
        <w:rPr>
          <w:b/>
          <w:sz w:val="24"/>
          <w:szCs w:val="24"/>
          <w:lang w:eastAsia="en-US"/>
        </w:rPr>
        <w:t xml:space="preserve">ПОДПРОГРАММА </w:t>
      </w:r>
    </w:p>
    <w:p w:rsidR="00366186" w:rsidRPr="00540A7C" w:rsidRDefault="00366186" w:rsidP="00366186">
      <w:pPr>
        <w:jc w:val="center"/>
        <w:rPr>
          <w:sz w:val="24"/>
          <w:szCs w:val="24"/>
        </w:rPr>
      </w:pPr>
      <w:r w:rsidRPr="00540A7C">
        <w:rPr>
          <w:sz w:val="24"/>
          <w:szCs w:val="24"/>
        </w:rPr>
        <w:t>Муниципальной программы Камешкирского района Пензенской области</w:t>
      </w:r>
    </w:p>
    <w:p w:rsidR="00366186" w:rsidRPr="00540A7C" w:rsidRDefault="00366186" w:rsidP="00366186">
      <w:pPr>
        <w:spacing w:line="228" w:lineRule="auto"/>
        <w:jc w:val="center"/>
        <w:rPr>
          <w:b/>
          <w:bCs/>
          <w:sz w:val="24"/>
          <w:szCs w:val="24"/>
        </w:rPr>
      </w:pPr>
      <w:r w:rsidRPr="00540A7C">
        <w:rPr>
          <w:bCs/>
          <w:sz w:val="24"/>
          <w:szCs w:val="24"/>
        </w:rPr>
        <w:t>«Развитие детско-юношеского спорта и системы подготовки спортивного резерва в Камешкирском районе Пензенской области»</w:t>
      </w:r>
    </w:p>
    <w:p w:rsidR="00366186" w:rsidRPr="00540A7C" w:rsidRDefault="00366186" w:rsidP="00366186">
      <w:pPr>
        <w:spacing w:line="228" w:lineRule="auto"/>
        <w:jc w:val="center"/>
        <w:rPr>
          <w:bCs/>
          <w:sz w:val="24"/>
          <w:szCs w:val="24"/>
        </w:rPr>
      </w:pPr>
      <w:r w:rsidRPr="00540A7C">
        <w:rPr>
          <w:b/>
          <w:bCs/>
          <w:sz w:val="24"/>
          <w:szCs w:val="24"/>
        </w:rPr>
        <w:br/>
      </w:r>
      <w:r w:rsidRPr="00540A7C">
        <w:rPr>
          <w:bCs/>
          <w:sz w:val="24"/>
          <w:szCs w:val="24"/>
        </w:rPr>
        <w:t>ПАСПОРТ ПОДПРОГРАММЫ 2</w:t>
      </w:r>
    </w:p>
    <w:p w:rsidR="00366186" w:rsidRDefault="00366186" w:rsidP="00366186">
      <w:pPr>
        <w:spacing w:line="240" w:lineRule="atLeast"/>
        <w:jc w:val="center"/>
        <w:rPr>
          <w:b/>
          <w:bCs/>
          <w:sz w:val="28"/>
          <w:szCs w:val="28"/>
        </w:rPr>
      </w:pPr>
    </w:p>
    <w:p w:rsidR="00366186" w:rsidRPr="007C7532" w:rsidRDefault="00366186" w:rsidP="00366186">
      <w:pPr>
        <w:spacing w:line="240" w:lineRule="atLeast"/>
        <w:jc w:val="center"/>
        <w:rPr>
          <w:b/>
          <w:bCs/>
          <w:sz w:val="28"/>
          <w:szCs w:val="28"/>
        </w:rPr>
      </w:pPr>
    </w:p>
    <w:tbl>
      <w:tblPr>
        <w:tblW w:w="9461" w:type="dxa"/>
        <w:tblCellSpacing w:w="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2903"/>
        <w:gridCol w:w="310"/>
        <w:gridCol w:w="6248"/>
      </w:tblGrid>
      <w:tr w:rsidR="00366186" w:rsidTr="00063B6C">
        <w:trPr>
          <w:tblCellSpacing w:w="0" w:type="dxa"/>
        </w:trPr>
        <w:tc>
          <w:tcPr>
            <w:tcW w:w="2903" w:type="dxa"/>
          </w:tcPr>
          <w:p w:rsidR="00366186" w:rsidRDefault="00366186" w:rsidP="00063B6C">
            <w:pPr>
              <w:spacing w:after="240"/>
              <w:jc w:val="both"/>
              <w:rPr>
                <w:sz w:val="24"/>
                <w:szCs w:val="24"/>
              </w:rPr>
            </w:pPr>
            <w:r>
              <w:rPr>
                <w:sz w:val="24"/>
                <w:szCs w:val="24"/>
              </w:rPr>
              <w:br/>
              <w:t>Наименование Подпрограммы</w:t>
            </w:r>
          </w:p>
        </w:tc>
        <w:tc>
          <w:tcPr>
            <w:tcW w:w="308" w:type="dxa"/>
          </w:tcPr>
          <w:p w:rsidR="00366186" w:rsidRDefault="00366186" w:rsidP="00063B6C">
            <w:pPr>
              <w:jc w:val="both"/>
              <w:rPr>
                <w:sz w:val="24"/>
                <w:szCs w:val="24"/>
              </w:rPr>
            </w:pPr>
            <w:r>
              <w:rPr>
                <w:sz w:val="24"/>
                <w:szCs w:val="24"/>
              </w:rPr>
              <w:br/>
              <w:t>-</w:t>
            </w:r>
          </w:p>
        </w:tc>
        <w:tc>
          <w:tcPr>
            <w:tcW w:w="6250" w:type="dxa"/>
          </w:tcPr>
          <w:p w:rsidR="00366186" w:rsidRDefault="00366186" w:rsidP="00063B6C">
            <w:pPr>
              <w:jc w:val="both"/>
              <w:rPr>
                <w:sz w:val="24"/>
                <w:szCs w:val="24"/>
              </w:rPr>
            </w:pPr>
            <w:r>
              <w:rPr>
                <w:sz w:val="24"/>
                <w:szCs w:val="24"/>
              </w:rPr>
              <w:br/>
              <w:t>Развитие детско-юношеского спорта и системы подготовки спортивного резерва в Камешкирском районе Пензенской области</w:t>
            </w:r>
          </w:p>
        </w:tc>
      </w:tr>
      <w:tr w:rsidR="00366186" w:rsidTr="00063B6C">
        <w:trPr>
          <w:tblCellSpacing w:w="0" w:type="dxa"/>
        </w:trPr>
        <w:tc>
          <w:tcPr>
            <w:tcW w:w="2903" w:type="dxa"/>
          </w:tcPr>
          <w:p w:rsidR="00366186" w:rsidRDefault="00366186" w:rsidP="00063B6C">
            <w:pPr>
              <w:spacing w:after="240"/>
              <w:jc w:val="both"/>
              <w:rPr>
                <w:sz w:val="24"/>
                <w:szCs w:val="24"/>
              </w:rPr>
            </w:pPr>
            <w:r>
              <w:rPr>
                <w:sz w:val="24"/>
                <w:szCs w:val="24"/>
              </w:rPr>
              <w:t>Ответственный исполнитель Подпрограммы</w:t>
            </w:r>
          </w:p>
        </w:tc>
        <w:tc>
          <w:tcPr>
            <w:tcW w:w="308" w:type="dxa"/>
          </w:tcPr>
          <w:p w:rsidR="00366186" w:rsidRDefault="00366186" w:rsidP="00063B6C">
            <w:pPr>
              <w:jc w:val="both"/>
              <w:rPr>
                <w:sz w:val="24"/>
                <w:szCs w:val="24"/>
              </w:rPr>
            </w:pPr>
            <w:r>
              <w:rPr>
                <w:sz w:val="24"/>
                <w:szCs w:val="24"/>
              </w:rPr>
              <w:t>-</w:t>
            </w:r>
          </w:p>
        </w:tc>
        <w:tc>
          <w:tcPr>
            <w:tcW w:w="6250" w:type="dxa"/>
          </w:tcPr>
          <w:p w:rsidR="00366186" w:rsidRDefault="00366186" w:rsidP="00063B6C">
            <w:pPr>
              <w:jc w:val="both"/>
              <w:rPr>
                <w:sz w:val="24"/>
                <w:szCs w:val="24"/>
              </w:rPr>
            </w:pPr>
            <w:r>
              <w:rPr>
                <w:sz w:val="24"/>
                <w:szCs w:val="24"/>
              </w:rPr>
              <w:t>Администрация Камешкирского района Пензенской области</w:t>
            </w:r>
          </w:p>
        </w:tc>
      </w:tr>
      <w:tr w:rsidR="00366186" w:rsidTr="00063B6C">
        <w:trPr>
          <w:tblCellSpacing w:w="0" w:type="dxa"/>
        </w:trPr>
        <w:tc>
          <w:tcPr>
            <w:tcW w:w="2903" w:type="dxa"/>
          </w:tcPr>
          <w:p w:rsidR="00366186" w:rsidRDefault="00366186" w:rsidP="00063B6C">
            <w:pPr>
              <w:spacing w:after="240"/>
              <w:jc w:val="both"/>
              <w:rPr>
                <w:sz w:val="24"/>
                <w:szCs w:val="24"/>
              </w:rPr>
            </w:pPr>
            <w:r>
              <w:rPr>
                <w:sz w:val="24"/>
                <w:szCs w:val="24"/>
              </w:rPr>
              <w:t>Соисполнители Подпрограммы</w:t>
            </w:r>
          </w:p>
        </w:tc>
        <w:tc>
          <w:tcPr>
            <w:tcW w:w="308" w:type="dxa"/>
          </w:tcPr>
          <w:p w:rsidR="00366186" w:rsidRDefault="00366186" w:rsidP="00063B6C">
            <w:pPr>
              <w:jc w:val="both"/>
              <w:rPr>
                <w:sz w:val="24"/>
                <w:szCs w:val="24"/>
              </w:rPr>
            </w:pPr>
            <w:r>
              <w:rPr>
                <w:sz w:val="24"/>
                <w:szCs w:val="24"/>
              </w:rPr>
              <w:t>-</w:t>
            </w:r>
          </w:p>
        </w:tc>
        <w:tc>
          <w:tcPr>
            <w:tcW w:w="6250" w:type="dxa"/>
          </w:tcPr>
          <w:p w:rsidR="00366186" w:rsidRDefault="00366186" w:rsidP="00063B6C">
            <w:pPr>
              <w:spacing w:line="240" w:lineRule="atLeast"/>
              <w:rPr>
                <w:sz w:val="24"/>
                <w:szCs w:val="24"/>
              </w:rPr>
            </w:pPr>
            <w:r>
              <w:rPr>
                <w:sz w:val="24"/>
                <w:szCs w:val="24"/>
              </w:rPr>
              <w:t>МБУ ДО «ДЮСШ Камешкирского района», отдел образования Камешкирского района</w:t>
            </w:r>
          </w:p>
          <w:p w:rsidR="00366186" w:rsidRDefault="00366186" w:rsidP="00063B6C">
            <w:pPr>
              <w:spacing w:line="240" w:lineRule="atLeast"/>
              <w:rPr>
                <w:sz w:val="24"/>
                <w:szCs w:val="24"/>
              </w:rPr>
            </w:pPr>
          </w:p>
        </w:tc>
      </w:tr>
      <w:tr w:rsidR="00366186" w:rsidTr="00063B6C">
        <w:trPr>
          <w:tblCellSpacing w:w="0" w:type="dxa"/>
        </w:trPr>
        <w:tc>
          <w:tcPr>
            <w:tcW w:w="2903" w:type="dxa"/>
          </w:tcPr>
          <w:p w:rsidR="00366186" w:rsidRDefault="00366186" w:rsidP="00063B6C">
            <w:pPr>
              <w:jc w:val="both"/>
              <w:rPr>
                <w:sz w:val="24"/>
                <w:szCs w:val="24"/>
              </w:rPr>
            </w:pPr>
            <w:r>
              <w:rPr>
                <w:sz w:val="24"/>
                <w:szCs w:val="24"/>
              </w:rPr>
              <w:t>Цель Подпрограммы</w:t>
            </w:r>
          </w:p>
        </w:tc>
        <w:tc>
          <w:tcPr>
            <w:tcW w:w="308" w:type="dxa"/>
          </w:tcPr>
          <w:p w:rsidR="00366186" w:rsidRDefault="00366186" w:rsidP="00063B6C">
            <w:pPr>
              <w:jc w:val="both"/>
              <w:rPr>
                <w:sz w:val="24"/>
                <w:szCs w:val="24"/>
              </w:rPr>
            </w:pPr>
            <w:r>
              <w:rPr>
                <w:sz w:val="24"/>
                <w:szCs w:val="24"/>
              </w:rPr>
              <w:t>-</w:t>
            </w:r>
          </w:p>
        </w:tc>
        <w:tc>
          <w:tcPr>
            <w:tcW w:w="6250" w:type="dxa"/>
          </w:tcPr>
          <w:p w:rsidR="00366186" w:rsidRDefault="00366186" w:rsidP="00063B6C">
            <w:pPr>
              <w:spacing w:after="240"/>
              <w:jc w:val="both"/>
              <w:rPr>
                <w:sz w:val="24"/>
                <w:szCs w:val="24"/>
              </w:rPr>
            </w:pPr>
            <w:r>
              <w:rPr>
                <w:sz w:val="24"/>
                <w:szCs w:val="24"/>
              </w:rPr>
              <w:t xml:space="preserve">Обеспечение высокой конкурентоспособности камешкирского спорта на областной и всероссийской спортивной арене </w:t>
            </w:r>
          </w:p>
        </w:tc>
      </w:tr>
      <w:tr w:rsidR="00366186" w:rsidTr="00063B6C">
        <w:trPr>
          <w:trHeight w:val="2438"/>
          <w:tblCellSpacing w:w="0" w:type="dxa"/>
        </w:trPr>
        <w:tc>
          <w:tcPr>
            <w:tcW w:w="2903" w:type="dxa"/>
            <w:vMerge w:val="restart"/>
          </w:tcPr>
          <w:p w:rsidR="00366186" w:rsidRDefault="00366186" w:rsidP="00063B6C">
            <w:pPr>
              <w:rPr>
                <w:sz w:val="24"/>
                <w:szCs w:val="24"/>
              </w:rPr>
            </w:pPr>
            <w:r>
              <w:rPr>
                <w:sz w:val="24"/>
                <w:szCs w:val="24"/>
              </w:rPr>
              <w:t>Задачи Подпрограммы</w:t>
            </w:r>
          </w:p>
          <w:p w:rsidR="00366186" w:rsidRDefault="00366186" w:rsidP="00063B6C">
            <w:pPr>
              <w:spacing w:after="240"/>
              <w:rPr>
                <w:sz w:val="24"/>
                <w:szCs w:val="24"/>
              </w:rPr>
            </w:pPr>
            <w:r>
              <w:rPr>
                <w:sz w:val="24"/>
                <w:szCs w:val="24"/>
              </w:rPr>
              <w:br/>
            </w:r>
          </w:p>
          <w:p w:rsidR="00366186" w:rsidRDefault="00366186" w:rsidP="00063B6C">
            <w:pPr>
              <w:rPr>
                <w:sz w:val="24"/>
                <w:szCs w:val="24"/>
              </w:rPr>
            </w:pPr>
          </w:p>
          <w:p w:rsidR="00366186" w:rsidRDefault="00366186" w:rsidP="00063B6C">
            <w:pPr>
              <w:rPr>
                <w:sz w:val="24"/>
                <w:szCs w:val="24"/>
              </w:rPr>
            </w:pPr>
          </w:p>
          <w:p w:rsidR="00366186" w:rsidRDefault="00366186" w:rsidP="00063B6C">
            <w:pPr>
              <w:rPr>
                <w:sz w:val="24"/>
                <w:szCs w:val="24"/>
              </w:rPr>
            </w:pPr>
          </w:p>
          <w:p w:rsidR="00366186" w:rsidRDefault="00366186" w:rsidP="00063B6C">
            <w:pPr>
              <w:spacing w:line="360" w:lineRule="atLeast"/>
              <w:jc w:val="both"/>
              <w:rPr>
                <w:sz w:val="24"/>
                <w:szCs w:val="24"/>
              </w:rPr>
            </w:pPr>
            <w:r>
              <w:rPr>
                <w:sz w:val="24"/>
                <w:szCs w:val="24"/>
              </w:rPr>
              <w:t xml:space="preserve">Целевые показатели </w:t>
            </w:r>
            <w:r>
              <w:rPr>
                <w:sz w:val="24"/>
                <w:szCs w:val="24"/>
              </w:rPr>
              <w:lastRenderedPageBreak/>
              <w:t>Подпрограммы</w:t>
            </w:r>
          </w:p>
        </w:tc>
        <w:tc>
          <w:tcPr>
            <w:tcW w:w="308" w:type="dxa"/>
          </w:tcPr>
          <w:p w:rsidR="00366186" w:rsidRDefault="00366186" w:rsidP="00063B6C">
            <w:pPr>
              <w:jc w:val="both"/>
              <w:rPr>
                <w:sz w:val="24"/>
                <w:szCs w:val="24"/>
              </w:rPr>
            </w:pPr>
            <w:r>
              <w:rPr>
                <w:sz w:val="24"/>
                <w:szCs w:val="24"/>
              </w:rPr>
              <w:lastRenderedPageBreak/>
              <w:t>-</w:t>
            </w:r>
          </w:p>
        </w:tc>
        <w:tc>
          <w:tcPr>
            <w:tcW w:w="6250" w:type="dxa"/>
            <w:vMerge w:val="restart"/>
            <w:tcBorders>
              <w:top w:val="single" w:sz="4" w:space="0" w:color="auto"/>
              <w:left w:val="single" w:sz="4" w:space="0" w:color="auto"/>
              <w:bottom w:val="single" w:sz="4" w:space="0" w:color="auto"/>
              <w:right w:val="nil"/>
            </w:tcBorders>
          </w:tcPr>
          <w:p w:rsidR="00366186" w:rsidRDefault="00366186" w:rsidP="00063B6C">
            <w:pPr>
              <w:rPr>
                <w:sz w:val="24"/>
                <w:szCs w:val="24"/>
              </w:rPr>
            </w:pPr>
            <w:r>
              <w:rPr>
                <w:sz w:val="24"/>
                <w:szCs w:val="24"/>
              </w:rPr>
              <w:t>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366186" w:rsidRDefault="00366186" w:rsidP="00063B6C">
            <w:pPr>
              <w:rPr>
                <w:sz w:val="24"/>
                <w:szCs w:val="24"/>
              </w:rPr>
            </w:pPr>
            <w:r>
              <w:rPr>
                <w:sz w:val="24"/>
                <w:szCs w:val="24"/>
              </w:rPr>
              <w:br/>
            </w:r>
            <w:r>
              <w:rPr>
                <w:sz w:val="24"/>
                <w:szCs w:val="24"/>
              </w:rPr>
              <w:lastRenderedPageBreak/>
              <w:t xml:space="preserve">доля граждан, занимающихся в специализированных спортивных учреждениях, в общей численности детей </w:t>
            </w:r>
            <w:r>
              <w:rPr>
                <w:sz w:val="24"/>
                <w:szCs w:val="24"/>
              </w:rPr>
              <w:br/>
              <w:t>6 - 15 лет;</w:t>
            </w:r>
          </w:p>
          <w:p w:rsidR="00366186" w:rsidRDefault="00366186" w:rsidP="00063B6C">
            <w:pPr>
              <w:rPr>
                <w:sz w:val="24"/>
                <w:szCs w:val="24"/>
              </w:rPr>
            </w:pPr>
            <w:r>
              <w:rPr>
                <w:sz w:val="24"/>
                <w:szCs w:val="24"/>
              </w:rPr>
              <w:br/>
            </w:r>
          </w:p>
          <w:p w:rsidR="00366186" w:rsidRDefault="00366186" w:rsidP="00063B6C">
            <w:pPr>
              <w:spacing w:line="360" w:lineRule="atLeast"/>
              <w:jc w:val="both"/>
              <w:rPr>
                <w:sz w:val="24"/>
                <w:szCs w:val="24"/>
              </w:rPr>
            </w:pPr>
            <w:r>
              <w:rPr>
                <w:sz w:val="24"/>
                <w:szCs w:val="24"/>
              </w:rPr>
              <w:t>2014 – 2024 годы</w:t>
            </w:r>
          </w:p>
        </w:tc>
      </w:tr>
      <w:tr w:rsidR="00366186" w:rsidTr="00063B6C">
        <w:trPr>
          <w:trHeight w:val="929"/>
          <w:tblCellSpacing w:w="0" w:type="dxa"/>
        </w:trPr>
        <w:tc>
          <w:tcPr>
            <w:tcW w:w="0" w:type="auto"/>
            <w:vMerge/>
            <w:vAlign w:val="center"/>
          </w:tcPr>
          <w:p w:rsidR="00366186" w:rsidRDefault="00366186" w:rsidP="00063B6C">
            <w:pPr>
              <w:rPr>
                <w:sz w:val="24"/>
                <w:szCs w:val="24"/>
              </w:rPr>
            </w:pPr>
          </w:p>
        </w:tc>
        <w:tc>
          <w:tcPr>
            <w:tcW w:w="308" w:type="dxa"/>
          </w:tcPr>
          <w:p w:rsidR="00366186" w:rsidRDefault="00366186" w:rsidP="00063B6C">
            <w:pPr>
              <w:rPr>
                <w:sz w:val="24"/>
                <w:szCs w:val="24"/>
              </w:rPr>
            </w:pPr>
          </w:p>
          <w:p w:rsidR="00366186" w:rsidRDefault="00366186" w:rsidP="00063B6C">
            <w:pPr>
              <w:jc w:val="both"/>
              <w:rPr>
                <w:sz w:val="24"/>
                <w:szCs w:val="24"/>
              </w:rPr>
            </w:pPr>
            <w:r>
              <w:rPr>
                <w:sz w:val="24"/>
                <w:szCs w:val="24"/>
              </w:rPr>
              <w:t>-</w:t>
            </w:r>
          </w:p>
        </w:tc>
        <w:tc>
          <w:tcPr>
            <w:tcW w:w="0" w:type="auto"/>
            <w:vMerge/>
            <w:tcBorders>
              <w:top w:val="single" w:sz="4" w:space="0" w:color="auto"/>
              <w:left w:val="single" w:sz="4" w:space="0" w:color="auto"/>
              <w:bottom w:val="single" w:sz="4" w:space="0" w:color="auto"/>
              <w:right w:val="nil"/>
            </w:tcBorders>
            <w:vAlign w:val="center"/>
          </w:tcPr>
          <w:p w:rsidR="00366186" w:rsidRDefault="00366186" w:rsidP="00063B6C">
            <w:pPr>
              <w:rPr>
                <w:sz w:val="24"/>
                <w:szCs w:val="24"/>
              </w:rPr>
            </w:pPr>
          </w:p>
        </w:tc>
      </w:tr>
      <w:tr w:rsidR="00366186" w:rsidTr="00063B6C">
        <w:trPr>
          <w:tblCellSpacing w:w="0" w:type="dxa"/>
        </w:trPr>
        <w:tc>
          <w:tcPr>
            <w:tcW w:w="2903" w:type="dxa"/>
          </w:tcPr>
          <w:p w:rsidR="00366186" w:rsidRDefault="00366186" w:rsidP="00063B6C">
            <w:pPr>
              <w:spacing w:after="240"/>
              <w:jc w:val="both"/>
              <w:rPr>
                <w:sz w:val="24"/>
                <w:szCs w:val="24"/>
              </w:rPr>
            </w:pPr>
            <w:r>
              <w:rPr>
                <w:sz w:val="24"/>
                <w:szCs w:val="24"/>
              </w:rPr>
              <w:lastRenderedPageBreak/>
              <w:t>Этапы и сроки реализации Подпрограммы</w:t>
            </w:r>
          </w:p>
        </w:tc>
        <w:tc>
          <w:tcPr>
            <w:tcW w:w="308" w:type="dxa"/>
          </w:tcPr>
          <w:p w:rsidR="00366186" w:rsidRDefault="00366186" w:rsidP="00063B6C">
            <w:pPr>
              <w:jc w:val="both"/>
              <w:rPr>
                <w:sz w:val="24"/>
                <w:szCs w:val="24"/>
              </w:rPr>
            </w:pPr>
            <w:r>
              <w:rPr>
                <w:sz w:val="24"/>
                <w:szCs w:val="24"/>
              </w:rPr>
              <w:t>-</w:t>
            </w:r>
          </w:p>
        </w:tc>
        <w:tc>
          <w:tcPr>
            <w:tcW w:w="0" w:type="auto"/>
            <w:vMerge/>
            <w:tcBorders>
              <w:top w:val="single" w:sz="4" w:space="0" w:color="auto"/>
              <w:left w:val="single" w:sz="4" w:space="0" w:color="auto"/>
              <w:bottom w:val="single" w:sz="4" w:space="0" w:color="auto"/>
              <w:right w:val="nil"/>
            </w:tcBorders>
            <w:vAlign w:val="center"/>
          </w:tcPr>
          <w:p w:rsidR="00366186" w:rsidRDefault="00366186" w:rsidP="00063B6C">
            <w:pPr>
              <w:rPr>
                <w:sz w:val="24"/>
                <w:szCs w:val="24"/>
              </w:rPr>
            </w:pPr>
          </w:p>
        </w:tc>
      </w:tr>
      <w:tr w:rsidR="00366186" w:rsidTr="00063B6C">
        <w:trPr>
          <w:tblCellSpacing w:w="0" w:type="dxa"/>
        </w:trPr>
        <w:tc>
          <w:tcPr>
            <w:tcW w:w="2903" w:type="dxa"/>
          </w:tcPr>
          <w:p w:rsidR="00366186" w:rsidRDefault="00366186" w:rsidP="00063B6C">
            <w:pPr>
              <w:spacing w:after="240"/>
              <w:jc w:val="both"/>
              <w:rPr>
                <w:sz w:val="24"/>
                <w:szCs w:val="24"/>
              </w:rPr>
            </w:pPr>
            <w:r>
              <w:rPr>
                <w:sz w:val="24"/>
                <w:szCs w:val="24"/>
              </w:rPr>
              <w:t>Объемы бюджетных ассигнований Подпрограммы</w:t>
            </w:r>
          </w:p>
        </w:tc>
        <w:tc>
          <w:tcPr>
            <w:tcW w:w="308" w:type="dxa"/>
          </w:tcPr>
          <w:p w:rsidR="00366186" w:rsidRDefault="00366186" w:rsidP="00063B6C">
            <w:pPr>
              <w:jc w:val="both"/>
              <w:rPr>
                <w:sz w:val="24"/>
                <w:szCs w:val="24"/>
              </w:rPr>
            </w:pPr>
            <w:r>
              <w:rPr>
                <w:sz w:val="24"/>
                <w:szCs w:val="24"/>
              </w:rPr>
              <w:t>-</w:t>
            </w:r>
          </w:p>
        </w:tc>
        <w:tc>
          <w:tcPr>
            <w:tcW w:w="6250" w:type="dxa"/>
          </w:tcPr>
          <w:p w:rsidR="00366186" w:rsidRDefault="00366186" w:rsidP="00063B6C">
            <w:pPr>
              <w:rPr>
                <w:sz w:val="24"/>
                <w:szCs w:val="24"/>
              </w:rPr>
            </w:pPr>
            <w:r>
              <w:rPr>
                <w:sz w:val="24"/>
                <w:szCs w:val="24"/>
              </w:rPr>
              <w:t>Прогнозируемый объем финансирования Подпрограммы за счет средств бюджета Камешкирского района Пензенской области составляет 1485,4 тыс. рублей, в том числе:</w:t>
            </w:r>
          </w:p>
          <w:p w:rsidR="00366186" w:rsidRDefault="00366186" w:rsidP="00063B6C">
            <w:pPr>
              <w:rPr>
                <w:sz w:val="24"/>
                <w:szCs w:val="24"/>
              </w:rPr>
            </w:pPr>
            <w:r>
              <w:rPr>
                <w:sz w:val="24"/>
                <w:szCs w:val="24"/>
              </w:rPr>
              <w:t>2014 год-130 тыс. рублей;</w:t>
            </w:r>
          </w:p>
          <w:p w:rsidR="00366186" w:rsidRDefault="00366186" w:rsidP="00063B6C">
            <w:pPr>
              <w:rPr>
                <w:sz w:val="24"/>
                <w:szCs w:val="24"/>
              </w:rPr>
            </w:pPr>
            <w:r>
              <w:rPr>
                <w:sz w:val="24"/>
                <w:szCs w:val="24"/>
              </w:rPr>
              <w:t>2015 год- 130 тыс. рублей;</w:t>
            </w:r>
          </w:p>
          <w:p w:rsidR="00366186" w:rsidRDefault="00366186" w:rsidP="00063B6C">
            <w:pPr>
              <w:rPr>
                <w:sz w:val="24"/>
                <w:szCs w:val="24"/>
              </w:rPr>
            </w:pPr>
            <w:r>
              <w:rPr>
                <w:sz w:val="24"/>
                <w:szCs w:val="24"/>
              </w:rPr>
              <w:t>2016 год – 162,2 тыс. рублей;</w:t>
            </w:r>
          </w:p>
          <w:p w:rsidR="00366186" w:rsidRDefault="00366186" w:rsidP="00063B6C">
            <w:pPr>
              <w:rPr>
                <w:sz w:val="24"/>
                <w:szCs w:val="24"/>
              </w:rPr>
            </w:pPr>
            <w:r>
              <w:rPr>
                <w:sz w:val="24"/>
                <w:szCs w:val="24"/>
              </w:rPr>
              <w:t>2017 год- 152,5 тыс. рублей;</w:t>
            </w:r>
          </w:p>
          <w:p w:rsidR="00366186" w:rsidRDefault="00366186" w:rsidP="00063B6C">
            <w:pPr>
              <w:rPr>
                <w:sz w:val="24"/>
                <w:szCs w:val="24"/>
              </w:rPr>
            </w:pPr>
            <w:r>
              <w:rPr>
                <w:sz w:val="24"/>
                <w:szCs w:val="24"/>
              </w:rPr>
              <w:t>2018 год- 149,4 тыс. рублей;</w:t>
            </w:r>
          </w:p>
          <w:p w:rsidR="00366186" w:rsidRDefault="00366186" w:rsidP="00063B6C">
            <w:pPr>
              <w:rPr>
                <w:sz w:val="24"/>
                <w:szCs w:val="24"/>
              </w:rPr>
            </w:pPr>
            <w:r>
              <w:rPr>
                <w:sz w:val="24"/>
                <w:szCs w:val="24"/>
              </w:rPr>
              <w:t>2019 год-109,3 тыс. рублей;</w:t>
            </w:r>
          </w:p>
          <w:p w:rsidR="00366186" w:rsidRDefault="00366186" w:rsidP="00063B6C">
            <w:pPr>
              <w:rPr>
                <w:sz w:val="24"/>
                <w:szCs w:val="24"/>
              </w:rPr>
            </w:pPr>
            <w:r>
              <w:rPr>
                <w:sz w:val="24"/>
                <w:szCs w:val="24"/>
              </w:rPr>
              <w:t>2020 год- 32 тыс. рублей;</w:t>
            </w:r>
          </w:p>
          <w:p w:rsidR="00366186" w:rsidRPr="00813719" w:rsidRDefault="00366186" w:rsidP="00063B6C">
            <w:pPr>
              <w:rPr>
                <w:color w:val="FF0000"/>
                <w:sz w:val="24"/>
                <w:szCs w:val="24"/>
              </w:rPr>
            </w:pPr>
            <w:r w:rsidRPr="00813719">
              <w:rPr>
                <w:color w:val="FF0000"/>
                <w:sz w:val="24"/>
                <w:szCs w:val="24"/>
              </w:rPr>
              <w:t>2021 год – 215 тыс. рублей;</w:t>
            </w:r>
          </w:p>
          <w:p w:rsidR="00366186" w:rsidRDefault="00366186" w:rsidP="00063B6C">
            <w:pPr>
              <w:rPr>
                <w:sz w:val="24"/>
                <w:szCs w:val="24"/>
              </w:rPr>
            </w:pPr>
            <w:r>
              <w:rPr>
                <w:sz w:val="24"/>
                <w:szCs w:val="24"/>
              </w:rPr>
              <w:t>2022 год – 155 тыс. рублей;</w:t>
            </w:r>
          </w:p>
          <w:p w:rsidR="00366186" w:rsidRDefault="00366186" w:rsidP="00063B6C">
            <w:pPr>
              <w:rPr>
                <w:sz w:val="24"/>
                <w:szCs w:val="24"/>
              </w:rPr>
            </w:pPr>
            <w:r>
              <w:rPr>
                <w:sz w:val="24"/>
                <w:szCs w:val="24"/>
              </w:rPr>
              <w:t>2023 год – 155 тыс. рублей;</w:t>
            </w:r>
          </w:p>
          <w:p w:rsidR="00366186" w:rsidRDefault="00366186" w:rsidP="00063B6C">
            <w:pPr>
              <w:rPr>
                <w:sz w:val="24"/>
                <w:szCs w:val="24"/>
              </w:rPr>
            </w:pPr>
            <w:r>
              <w:rPr>
                <w:sz w:val="24"/>
                <w:szCs w:val="24"/>
              </w:rPr>
              <w:t>2024 год – 155 тыс. рублей.</w:t>
            </w:r>
          </w:p>
          <w:p w:rsidR="00366186" w:rsidRDefault="00366186" w:rsidP="00063B6C">
            <w:pPr>
              <w:jc w:val="both"/>
              <w:rPr>
                <w:sz w:val="24"/>
                <w:szCs w:val="24"/>
              </w:rPr>
            </w:pPr>
            <w:r>
              <w:rPr>
                <w:sz w:val="24"/>
                <w:szCs w:val="24"/>
              </w:rPr>
              <w:t>Объемы финансирования Подпрограммы носят прогнозный характер и подлежат ежегодному уточнению в порядке, установленном законом Пензенской области о бюджете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366186" w:rsidRPr="00C356A0" w:rsidRDefault="00366186" w:rsidP="00366186">
      <w:pPr>
        <w:rPr>
          <w:rStyle w:val="afff5"/>
          <w:b w:val="0"/>
          <w:bCs w:val="0"/>
          <w:sz w:val="24"/>
          <w:szCs w:val="24"/>
        </w:rPr>
      </w:pPr>
    </w:p>
    <w:p w:rsidR="00366186" w:rsidRPr="00C356A0" w:rsidRDefault="00366186" w:rsidP="00366186">
      <w:pPr>
        <w:jc w:val="both"/>
        <w:rPr>
          <w:rStyle w:val="afff5"/>
          <w:b w:val="0"/>
          <w:bCs w:val="0"/>
          <w:sz w:val="24"/>
          <w:szCs w:val="24"/>
        </w:rPr>
      </w:pPr>
    </w:p>
    <w:p w:rsidR="00366186" w:rsidRPr="00540A7C" w:rsidRDefault="00366186" w:rsidP="00366186">
      <w:pPr>
        <w:spacing w:line="228" w:lineRule="auto"/>
        <w:jc w:val="center"/>
        <w:rPr>
          <w:b/>
          <w:bCs/>
          <w:sz w:val="24"/>
          <w:szCs w:val="24"/>
        </w:rPr>
      </w:pPr>
      <w:r w:rsidRPr="00540A7C">
        <w:rPr>
          <w:b/>
          <w:bCs/>
          <w:sz w:val="24"/>
          <w:szCs w:val="24"/>
          <w:lang w:val="en-US"/>
        </w:rPr>
        <w:t>I</w:t>
      </w:r>
      <w:r w:rsidRPr="00540A7C">
        <w:rPr>
          <w:b/>
          <w:bCs/>
          <w:sz w:val="24"/>
          <w:szCs w:val="24"/>
        </w:rPr>
        <w:t>. Описание приоритетов подпрограммы, целей, задач основных мероприятий, обоснование включения в муниципальную программу</w:t>
      </w:r>
    </w:p>
    <w:p w:rsidR="00366186" w:rsidRPr="00540A7C" w:rsidRDefault="00366186" w:rsidP="00366186">
      <w:pPr>
        <w:spacing w:line="228" w:lineRule="auto"/>
        <w:jc w:val="both"/>
        <w:rPr>
          <w:sz w:val="24"/>
          <w:szCs w:val="24"/>
        </w:rPr>
      </w:pPr>
      <w:r w:rsidRPr="00540A7C">
        <w:rPr>
          <w:bCs/>
          <w:sz w:val="24"/>
          <w:szCs w:val="24"/>
        </w:rPr>
        <w:t xml:space="preserve">Целью программы является </w:t>
      </w:r>
      <w:r w:rsidRPr="00540A7C">
        <w:rPr>
          <w:sz w:val="24"/>
          <w:szCs w:val="24"/>
        </w:rPr>
        <w:t>Обеспечение высокой конкурентоспособности камешкирского спорта на областной и всероссийской спортивной арене.</w:t>
      </w:r>
    </w:p>
    <w:p w:rsidR="00366186" w:rsidRPr="00540A7C" w:rsidRDefault="00366186" w:rsidP="00366186">
      <w:pPr>
        <w:spacing w:line="228" w:lineRule="auto"/>
        <w:jc w:val="both"/>
        <w:rPr>
          <w:sz w:val="24"/>
          <w:szCs w:val="24"/>
        </w:rPr>
      </w:pPr>
      <w:r w:rsidRPr="00540A7C">
        <w:rPr>
          <w:sz w:val="24"/>
          <w:szCs w:val="24"/>
        </w:rPr>
        <w:t>А также целями является:</w:t>
      </w:r>
    </w:p>
    <w:p w:rsidR="00366186" w:rsidRPr="00540A7C" w:rsidRDefault="00366186" w:rsidP="00366186">
      <w:pPr>
        <w:spacing w:line="228" w:lineRule="auto"/>
        <w:jc w:val="both"/>
        <w:rPr>
          <w:sz w:val="24"/>
          <w:szCs w:val="24"/>
        </w:rPr>
      </w:pPr>
      <w:r w:rsidRPr="00540A7C">
        <w:rPr>
          <w:sz w:val="24"/>
          <w:szCs w:val="24"/>
        </w:rPr>
        <w:t>- увеличение представителей камешкирских спортсменов в основных и резервных составах сборных команд России</w:t>
      </w:r>
    </w:p>
    <w:p w:rsidR="00366186" w:rsidRPr="00540A7C" w:rsidRDefault="00366186" w:rsidP="00366186">
      <w:pPr>
        <w:spacing w:line="228" w:lineRule="auto"/>
        <w:jc w:val="both"/>
        <w:rPr>
          <w:sz w:val="24"/>
          <w:szCs w:val="24"/>
        </w:rPr>
      </w:pPr>
      <w:r w:rsidRPr="00540A7C">
        <w:rPr>
          <w:sz w:val="24"/>
          <w:szCs w:val="24"/>
        </w:rPr>
        <w:t>- увеличение доли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p w:rsidR="00366186" w:rsidRPr="00540A7C" w:rsidRDefault="00366186" w:rsidP="00366186">
      <w:pPr>
        <w:spacing w:line="228" w:lineRule="auto"/>
        <w:jc w:val="both"/>
        <w:rPr>
          <w:sz w:val="24"/>
          <w:szCs w:val="24"/>
        </w:rPr>
      </w:pPr>
      <w:r w:rsidRPr="00540A7C">
        <w:rPr>
          <w:sz w:val="24"/>
          <w:szCs w:val="24"/>
        </w:rPr>
        <w:t>- увеличение доли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p w:rsidR="00366186" w:rsidRPr="00540A7C" w:rsidRDefault="00366186" w:rsidP="00366186">
      <w:pPr>
        <w:spacing w:line="228" w:lineRule="auto"/>
        <w:jc w:val="both"/>
        <w:rPr>
          <w:sz w:val="24"/>
          <w:szCs w:val="24"/>
        </w:rPr>
      </w:pPr>
      <w:r w:rsidRPr="00540A7C">
        <w:rPr>
          <w:sz w:val="24"/>
          <w:szCs w:val="24"/>
        </w:rPr>
        <w:t>- увеличение доли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p w:rsidR="00366186" w:rsidRPr="00540A7C" w:rsidRDefault="00366186" w:rsidP="00366186">
      <w:pPr>
        <w:spacing w:line="228" w:lineRule="auto"/>
        <w:jc w:val="both"/>
        <w:rPr>
          <w:sz w:val="24"/>
          <w:szCs w:val="24"/>
        </w:rPr>
      </w:pPr>
      <w:r w:rsidRPr="00540A7C">
        <w:rPr>
          <w:sz w:val="24"/>
          <w:szCs w:val="24"/>
        </w:rPr>
        <w:t>- увеличение доли граждан, занимающихся в спортивных организациях, в общей численности детей и молодежи в возрасте 6 - 15 лет</w:t>
      </w:r>
    </w:p>
    <w:p w:rsidR="00366186" w:rsidRPr="00540A7C" w:rsidRDefault="00366186" w:rsidP="00366186">
      <w:pPr>
        <w:rPr>
          <w:sz w:val="24"/>
          <w:szCs w:val="24"/>
        </w:rPr>
      </w:pPr>
      <w:r w:rsidRPr="00540A7C">
        <w:rPr>
          <w:sz w:val="24"/>
          <w:szCs w:val="24"/>
        </w:rPr>
        <w:t xml:space="preserve">Задачи - совершенствование системы подготовки спортсменов в МБУ ДО «ДЮСШ Камешкирского района; создание условий, направленных на увеличение числа </w:t>
      </w:r>
      <w:r w:rsidRPr="00540A7C">
        <w:rPr>
          <w:sz w:val="24"/>
          <w:szCs w:val="24"/>
        </w:rPr>
        <w:lastRenderedPageBreak/>
        <w:t>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366186" w:rsidRPr="00540A7C" w:rsidRDefault="00366186" w:rsidP="00366186">
      <w:pPr>
        <w:pStyle w:val="1"/>
        <w:jc w:val="center"/>
        <w:rPr>
          <w:b w:val="0"/>
          <w:sz w:val="24"/>
          <w:szCs w:val="24"/>
        </w:rPr>
      </w:pPr>
      <w:r w:rsidRPr="00540A7C">
        <w:rPr>
          <w:b w:val="0"/>
          <w:sz w:val="24"/>
          <w:szCs w:val="24"/>
          <w:lang w:val="en-US"/>
        </w:rPr>
        <w:t>II</w:t>
      </w:r>
      <w:r w:rsidRPr="00540A7C">
        <w:rPr>
          <w:b w:val="0"/>
          <w:sz w:val="24"/>
          <w:szCs w:val="24"/>
        </w:rPr>
        <w:t>. Сроки реализации подпрограммы</w:t>
      </w:r>
    </w:p>
    <w:p w:rsidR="00366186" w:rsidRPr="00540A7C" w:rsidRDefault="00366186" w:rsidP="00366186">
      <w:pPr>
        <w:widowControl/>
        <w:contextualSpacing/>
        <w:jc w:val="both"/>
        <w:rPr>
          <w:sz w:val="24"/>
          <w:szCs w:val="24"/>
        </w:rPr>
      </w:pPr>
      <w:r w:rsidRPr="00540A7C">
        <w:rPr>
          <w:sz w:val="24"/>
          <w:szCs w:val="24"/>
        </w:rPr>
        <w:t>Подпрограмму  предусматривается реализовать в течение 2014 – 2024 годов.</w:t>
      </w:r>
    </w:p>
    <w:p w:rsidR="00366186" w:rsidRPr="00540A7C" w:rsidRDefault="00366186" w:rsidP="00366186">
      <w:pPr>
        <w:widowControl/>
        <w:contextualSpacing/>
        <w:jc w:val="both"/>
        <w:rPr>
          <w:sz w:val="24"/>
          <w:szCs w:val="24"/>
        </w:rPr>
      </w:pPr>
    </w:p>
    <w:p w:rsidR="00366186" w:rsidRPr="00540A7C" w:rsidRDefault="00366186" w:rsidP="00366186">
      <w:pPr>
        <w:widowControl/>
        <w:contextualSpacing/>
        <w:jc w:val="center"/>
        <w:rPr>
          <w:rFonts w:eastAsia="Calibri"/>
          <w:b/>
          <w:sz w:val="24"/>
          <w:szCs w:val="24"/>
          <w:lang w:eastAsia="en-US"/>
        </w:rPr>
      </w:pPr>
      <w:r w:rsidRPr="00540A7C">
        <w:rPr>
          <w:b/>
          <w:sz w:val="24"/>
          <w:szCs w:val="24"/>
          <w:lang w:val="en-US"/>
        </w:rPr>
        <w:t>III</w:t>
      </w:r>
      <w:r w:rsidRPr="00540A7C">
        <w:rPr>
          <w:b/>
          <w:sz w:val="24"/>
          <w:szCs w:val="24"/>
        </w:rPr>
        <w:t>. Характеристика основных мероприятий подпрограммы</w:t>
      </w:r>
    </w:p>
    <w:p w:rsidR="00366186" w:rsidRPr="00540A7C" w:rsidRDefault="00366186" w:rsidP="00366186">
      <w:pPr>
        <w:widowControl/>
        <w:contextualSpacing/>
        <w:jc w:val="both"/>
        <w:rPr>
          <w:rFonts w:eastAsia="Calibri"/>
          <w:sz w:val="24"/>
          <w:szCs w:val="24"/>
          <w:lang w:eastAsia="en-US"/>
        </w:rPr>
      </w:pPr>
      <w:r w:rsidRPr="00540A7C">
        <w:rPr>
          <w:rFonts w:eastAsia="Calibri"/>
          <w:sz w:val="24"/>
          <w:szCs w:val="24"/>
          <w:lang w:eastAsia="en-US"/>
        </w:rPr>
        <w:t>Для достижения целей и решения задач подпрограммы необходимо реализовать ряд мероприятий.</w:t>
      </w:r>
    </w:p>
    <w:p w:rsidR="00366186" w:rsidRPr="00540A7C" w:rsidRDefault="00366186" w:rsidP="00366186">
      <w:pPr>
        <w:pStyle w:val="1"/>
        <w:jc w:val="center"/>
        <w:rPr>
          <w:b w:val="0"/>
          <w:sz w:val="24"/>
          <w:szCs w:val="24"/>
        </w:rPr>
      </w:pPr>
      <w:r w:rsidRPr="00540A7C">
        <w:rPr>
          <w:b w:val="0"/>
          <w:sz w:val="24"/>
          <w:szCs w:val="24"/>
          <w:lang w:val="en-US"/>
        </w:rPr>
        <w:t>IV</w:t>
      </w:r>
      <w:r w:rsidRPr="00540A7C">
        <w:rPr>
          <w:b w:val="0"/>
          <w:sz w:val="24"/>
          <w:szCs w:val="24"/>
        </w:rPr>
        <w:t>. Объем финансовых ресурсов, необходимых для реализации подпрограммы</w:t>
      </w:r>
    </w:p>
    <w:p w:rsidR="00366186" w:rsidRPr="00540A7C" w:rsidRDefault="00366186" w:rsidP="00366186">
      <w:pPr>
        <w:rPr>
          <w:sz w:val="24"/>
          <w:szCs w:val="24"/>
        </w:rPr>
      </w:pPr>
      <w:r w:rsidRPr="00540A7C">
        <w:rPr>
          <w:sz w:val="24"/>
          <w:szCs w:val="24"/>
        </w:rPr>
        <w:t>Объемы финансовых ресурсов, необходимых для реализации подпрограммы, приведены в приложении к муниципальной программе.</w:t>
      </w:r>
    </w:p>
    <w:p w:rsidR="00366186" w:rsidRPr="00540A7C" w:rsidRDefault="00366186" w:rsidP="00366186">
      <w:pPr>
        <w:rPr>
          <w:sz w:val="24"/>
          <w:szCs w:val="24"/>
        </w:rPr>
      </w:pPr>
    </w:p>
    <w:p w:rsidR="00366186" w:rsidRPr="00540A7C" w:rsidRDefault="00366186" w:rsidP="00366186">
      <w:pPr>
        <w:spacing w:line="228" w:lineRule="auto"/>
        <w:jc w:val="both"/>
        <w:rPr>
          <w:bCs/>
          <w:sz w:val="24"/>
          <w:szCs w:val="24"/>
        </w:rPr>
      </w:pPr>
    </w:p>
    <w:p w:rsidR="00366186" w:rsidRPr="00540A7C" w:rsidRDefault="00366186" w:rsidP="00366186">
      <w:pPr>
        <w:rPr>
          <w:sz w:val="24"/>
          <w:szCs w:val="24"/>
        </w:rPr>
      </w:pPr>
    </w:p>
    <w:p w:rsidR="00366186" w:rsidRPr="00540A7C" w:rsidRDefault="00366186" w:rsidP="00366186">
      <w:pPr>
        <w:rPr>
          <w:sz w:val="24"/>
          <w:szCs w:val="24"/>
        </w:rPr>
        <w:sectPr w:rsidR="00366186" w:rsidRPr="00540A7C" w:rsidSect="0055409C">
          <w:pgSz w:w="11907" w:h="16840"/>
          <w:pgMar w:top="851" w:right="851" w:bottom="709"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bookmarkEnd w:id="120"/>
    <w:p w:rsidR="00366186" w:rsidRPr="00540A7C" w:rsidRDefault="00366186" w:rsidP="00366186">
      <w:pPr>
        <w:jc w:val="right"/>
        <w:rPr>
          <w:rStyle w:val="afff5"/>
          <w:b w:val="0"/>
          <w:bCs w:val="0"/>
          <w:sz w:val="24"/>
          <w:szCs w:val="24"/>
        </w:rPr>
      </w:pPr>
    </w:p>
    <w:p w:rsidR="00366186" w:rsidRPr="00540A7C" w:rsidRDefault="00366186" w:rsidP="00366186">
      <w:pPr>
        <w:jc w:val="right"/>
        <w:rPr>
          <w:sz w:val="24"/>
          <w:szCs w:val="24"/>
        </w:rPr>
      </w:pPr>
      <w:r w:rsidRPr="00540A7C">
        <w:rPr>
          <w:sz w:val="24"/>
          <w:szCs w:val="24"/>
        </w:rPr>
        <w:t>ПРИЛОЖЕНИЕ № 3</w:t>
      </w:r>
    </w:p>
    <w:p w:rsidR="00366186" w:rsidRPr="00540A7C" w:rsidRDefault="00366186" w:rsidP="00366186">
      <w:pPr>
        <w:jc w:val="right"/>
        <w:rPr>
          <w:sz w:val="24"/>
          <w:szCs w:val="24"/>
        </w:rPr>
      </w:pPr>
      <w:r w:rsidRPr="00540A7C">
        <w:rPr>
          <w:sz w:val="24"/>
          <w:szCs w:val="24"/>
        </w:rPr>
        <w:t>МУНИЦИПАЛЬНОЙ ПРОГРАММЕ</w:t>
      </w:r>
    </w:p>
    <w:p w:rsidR="00366186" w:rsidRPr="00540A7C" w:rsidRDefault="00366186" w:rsidP="00366186">
      <w:pPr>
        <w:jc w:val="right"/>
        <w:rPr>
          <w:sz w:val="24"/>
          <w:szCs w:val="24"/>
        </w:rPr>
      </w:pPr>
      <w:r w:rsidRPr="00540A7C">
        <w:rPr>
          <w:sz w:val="24"/>
          <w:szCs w:val="24"/>
        </w:rPr>
        <w:t xml:space="preserve"> «РАЗВИТИЕ ФИЗИЧЕСКОЙ КУЛЬТУРЫ </w:t>
      </w:r>
    </w:p>
    <w:p w:rsidR="00366186" w:rsidRPr="00540A7C" w:rsidRDefault="00366186" w:rsidP="00366186">
      <w:pPr>
        <w:jc w:val="right"/>
        <w:rPr>
          <w:sz w:val="24"/>
          <w:szCs w:val="24"/>
        </w:rPr>
      </w:pPr>
      <w:r w:rsidRPr="00540A7C">
        <w:rPr>
          <w:sz w:val="24"/>
          <w:szCs w:val="24"/>
        </w:rPr>
        <w:t>И СПОРТА В КАМЕШКИРСКОМ РАЙОНЕ</w:t>
      </w:r>
    </w:p>
    <w:p w:rsidR="00366186" w:rsidRPr="00540A7C" w:rsidRDefault="00366186" w:rsidP="00366186">
      <w:pPr>
        <w:jc w:val="right"/>
        <w:rPr>
          <w:sz w:val="24"/>
          <w:szCs w:val="24"/>
        </w:rPr>
      </w:pPr>
      <w:r w:rsidRPr="00540A7C">
        <w:rPr>
          <w:sz w:val="24"/>
          <w:szCs w:val="24"/>
        </w:rPr>
        <w:t xml:space="preserve"> ПЕНЗЕНСКОЙ ОБЛАСТИ»</w:t>
      </w:r>
    </w:p>
    <w:p w:rsidR="00366186" w:rsidRPr="00540A7C" w:rsidRDefault="00366186" w:rsidP="00366186">
      <w:pPr>
        <w:ind w:firstLine="567"/>
        <w:jc w:val="center"/>
        <w:rPr>
          <w:rFonts w:ascii="Arial" w:hAnsi="Arial" w:cs="Arial"/>
          <w:color w:val="000000"/>
          <w:sz w:val="24"/>
          <w:szCs w:val="24"/>
        </w:rPr>
      </w:pPr>
      <w:r w:rsidRPr="00540A7C">
        <w:rPr>
          <w:rFonts w:ascii="Arial" w:hAnsi="Arial" w:cs="Arial"/>
          <w:b/>
          <w:bCs/>
          <w:color w:val="000000"/>
          <w:sz w:val="24"/>
          <w:szCs w:val="24"/>
        </w:rPr>
        <w:t> </w:t>
      </w:r>
    </w:p>
    <w:p w:rsidR="00366186" w:rsidRDefault="00366186" w:rsidP="00366186">
      <w:pPr>
        <w:jc w:val="right"/>
        <w:rPr>
          <w:sz w:val="24"/>
          <w:szCs w:val="24"/>
        </w:rPr>
      </w:pPr>
      <w:r>
        <w:rPr>
          <w:sz w:val="24"/>
          <w:szCs w:val="24"/>
        </w:rPr>
        <w:t>Перечень целевых показателей муниципальной программы</w:t>
      </w:r>
    </w:p>
    <w:p w:rsidR="00366186" w:rsidRDefault="00366186" w:rsidP="00366186">
      <w:pPr>
        <w:ind w:firstLine="567"/>
        <w:jc w:val="center"/>
        <w:rPr>
          <w:sz w:val="24"/>
          <w:szCs w:val="24"/>
        </w:rPr>
      </w:pPr>
      <w:r>
        <w:rPr>
          <w:sz w:val="24"/>
          <w:szCs w:val="24"/>
        </w:rPr>
        <w:t>Камешкирского района Пензенской области «Развитие физической культуры и спорта в Камешкирском районе Пензенской области»</w:t>
      </w:r>
    </w:p>
    <w:p w:rsidR="00366186" w:rsidRDefault="00366186" w:rsidP="00366186">
      <w:pPr>
        <w:ind w:firstLine="567"/>
        <w:jc w:val="center"/>
        <w:rPr>
          <w:color w:val="000000"/>
          <w:sz w:val="24"/>
          <w:szCs w:val="24"/>
        </w:rPr>
      </w:pPr>
      <w:r>
        <w:rPr>
          <w:b/>
          <w:bCs/>
          <w:color w:val="000000"/>
          <w:sz w:val="24"/>
          <w:szCs w:val="24"/>
        </w:rPr>
        <w:t> </w:t>
      </w:r>
    </w:p>
    <w:tbl>
      <w:tblPr>
        <w:tblW w:w="14848" w:type="dxa"/>
        <w:tblInd w:w="2" w:type="dxa"/>
        <w:tblLayout w:type="fixed"/>
        <w:tblCellMar>
          <w:left w:w="0" w:type="dxa"/>
          <w:right w:w="0" w:type="dxa"/>
        </w:tblCellMar>
        <w:tblLook w:val="00A0" w:firstRow="1" w:lastRow="0" w:firstColumn="1" w:lastColumn="0" w:noHBand="0" w:noVBand="0"/>
      </w:tblPr>
      <w:tblGrid>
        <w:gridCol w:w="26"/>
        <w:gridCol w:w="787"/>
        <w:gridCol w:w="128"/>
        <w:gridCol w:w="457"/>
        <w:gridCol w:w="3649"/>
        <w:gridCol w:w="877"/>
        <w:gridCol w:w="703"/>
        <w:gridCol w:w="709"/>
        <w:gridCol w:w="972"/>
        <w:gridCol w:w="20"/>
        <w:gridCol w:w="709"/>
        <w:gridCol w:w="65"/>
        <w:gridCol w:w="785"/>
        <w:gridCol w:w="10"/>
        <w:gridCol w:w="794"/>
        <w:gridCol w:w="47"/>
        <w:gridCol w:w="748"/>
        <w:gridCol w:w="102"/>
        <w:gridCol w:w="314"/>
        <w:gridCol w:w="378"/>
        <w:gridCol w:w="17"/>
        <w:gridCol w:w="520"/>
        <w:gridCol w:w="614"/>
        <w:gridCol w:w="709"/>
        <w:gridCol w:w="708"/>
      </w:tblGrid>
      <w:tr w:rsidR="00366186" w:rsidTr="00063B6C">
        <w:trPr>
          <w:trHeight w:val="68"/>
        </w:trPr>
        <w:tc>
          <w:tcPr>
            <w:tcW w:w="504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Ответственный исполнитель</w:t>
            </w:r>
          </w:p>
        </w:tc>
        <w:tc>
          <w:tcPr>
            <w:tcW w:w="9801" w:type="dxa"/>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tc>
      </w:tr>
      <w:tr w:rsidR="00366186" w:rsidTr="00063B6C">
        <w:trPr>
          <w:trHeight w:val="68"/>
        </w:trPr>
        <w:tc>
          <w:tcPr>
            <w:tcW w:w="813"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N п\</w:t>
            </w:r>
            <w:proofErr w:type="gramStart"/>
            <w:r>
              <w:rPr>
                <w:sz w:val="24"/>
                <w:szCs w:val="24"/>
              </w:rPr>
              <w:t>п</w:t>
            </w:r>
            <w:proofErr w:type="gramEnd"/>
          </w:p>
        </w:tc>
        <w:tc>
          <w:tcPr>
            <w:tcW w:w="4234"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 xml:space="preserve">Наименование </w:t>
            </w:r>
          </w:p>
          <w:p w:rsidR="00366186" w:rsidRDefault="00366186" w:rsidP="00063B6C">
            <w:pPr>
              <w:jc w:val="center"/>
              <w:rPr>
                <w:sz w:val="24"/>
                <w:szCs w:val="24"/>
              </w:rPr>
            </w:pPr>
            <w:r>
              <w:rPr>
                <w:sz w:val="24"/>
                <w:szCs w:val="24"/>
              </w:rPr>
              <w:t>целевого показателя</w:t>
            </w:r>
          </w:p>
        </w:tc>
        <w:tc>
          <w:tcPr>
            <w:tcW w:w="8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Ед. измер.</w:t>
            </w:r>
          </w:p>
        </w:tc>
        <w:tc>
          <w:tcPr>
            <w:tcW w:w="8924" w:type="dxa"/>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Значения целевых показателей</w:t>
            </w:r>
          </w:p>
        </w:tc>
      </w:tr>
      <w:tr w:rsidR="00366186" w:rsidTr="00063B6C">
        <w:trPr>
          <w:trHeight w:val="68"/>
        </w:trPr>
        <w:tc>
          <w:tcPr>
            <w:tcW w:w="813" w:type="dxa"/>
            <w:gridSpan w:val="2"/>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4234" w:type="dxa"/>
            <w:gridSpan w:val="3"/>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877"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2015</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2016</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2017</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2018</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2019</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366186" w:rsidRDefault="00366186" w:rsidP="00063B6C">
            <w:pPr>
              <w:jc w:val="center"/>
              <w:rPr>
                <w:sz w:val="24"/>
                <w:szCs w:val="24"/>
              </w:rPr>
            </w:pPr>
            <w:r>
              <w:rPr>
                <w:sz w:val="24"/>
                <w:szCs w:val="24"/>
              </w:rPr>
              <w:t>2020</w:t>
            </w:r>
          </w:p>
        </w:tc>
        <w:tc>
          <w:tcPr>
            <w:tcW w:w="794" w:type="dxa"/>
            <w:gridSpan w:val="3"/>
            <w:tcBorders>
              <w:top w:val="single" w:sz="6" w:space="0" w:color="000000"/>
              <w:left w:val="single" w:sz="4" w:space="0" w:color="auto"/>
              <w:bottom w:val="single" w:sz="6" w:space="0" w:color="000000"/>
              <w:right w:val="single" w:sz="4" w:space="0" w:color="auto"/>
            </w:tcBorders>
            <w:vAlign w:val="center"/>
          </w:tcPr>
          <w:p w:rsidR="00366186" w:rsidRDefault="00366186" w:rsidP="00063B6C">
            <w:pPr>
              <w:jc w:val="center"/>
              <w:rPr>
                <w:sz w:val="24"/>
                <w:szCs w:val="24"/>
                <w:lang w:val="en-US"/>
              </w:rPr>
            </w:pPr>
            <w:r>
              <w:rPr>
                <w:sz w:val="24"/>
                <w:szCs w:val="24"/>
                <w:lang w:val="en-US"/>
              </w:rPr>
              <w:t>2021</w:t>
            </w:r>
          </w:p>
        </w:tc>
        <w:tc>
          <w:tcPr>
            <w:tcW w:w="1151" w:type="dxa"/>
            <w:gridSpan w:val="3"/>
            <w:tcBorders>
              <w:top w:val="single" w:sz="6" w:space="0" w:color="000000"/>
              <w:left w:val="single" w:sz="4" w:space="0" w:color="auto"/>
              <w:bottom w:val="single" w:sz="6" w:space="0" w:color="000000"/>
              <w:right w:val="single" w:sz="6" w:space="0" w:color="000000"/>
            </w:tcBorders>
            <w:vAlign w:val="center"/>
          </w:tcPr>
          <w:p w:rsidR="00366186" w:rsidRDefault="00366186" w:rsidP="00063B6C">
            <w:pPr>
              <w:jc w:val="center"/>
              <w:rPr>
                <w:sz w:val="24"/>
                <w:szCs w:val="24"/>
                <w:lang w:val="en-US"/>
              </w:rPr>
            </w:pPr>
            <w:r>
              <w:rPr>
                <w:sz w:val="24"/>
                <w:szCs w:val="24"/>
                <w:lang w:val="en-US"/>
              </w:rPr>
              <w:t>2022</w:t>
            </w:r>
          </w:p>
        </w:tc>
        <w:tc>
          <w:tcPr>
            <w:tcW w:w="709" w:type="dxa"/>
            <w:tcBorders>
              <w:top w:val="single" w:sz="6" w:space="0" w:color="000000"/>
              <w:left w:val="single" w:sz="4" w:space="0" w:color="auto"/>
              <w:bottom w:val="single" w:sz="6" w:space="0" w:color="000000"/>
              <w:right w:val="single" w:sz="6" w:space="0" w:color="000000"/>
            </w:tcBorders>
            <w:vAlign w:val="center"/>
          </w:tcPr>
          <w:p w:rsidR="00366186" w:rsidRPr="00D60EE7" w:rsidRDefault="00366186" w:rsidP="00063B6C">
            <w:pPr>
              <w:jc w:val="center"/>
              <w:rPr>
                <w:sz w:val="24"/>
                <w:szCs w:val="24"/>
              </w:rPr>
            </w:pPr>
            <w:r>
              <w:rPr>
                <w:sz w:val="24"/>
                <w:szCs w:val="24"/>
                <w:lang w:val="en-US"/>
              </w:rPr>
              <w:t>202</w:t>
            </w:r>
            <w:r>
              <w:rPr>
                <w:sz w:val="24"/>
                <w:szCs w:val="24"/>
              </w:rPr>
              <w:t>3</w:t>
            </w:r>
          </w:p>
        </w:tc>
        <w:tc>
          <w:tcPr>
            <w:tcW w:w="708" w:type="dxa"/>
            <w:tcBorders>
              <w:top w:val="single" w:sz="6" w:space="0" w:color="000000"/>
              <w:left w:val="single" w:sz="4" w:space="0" w:color="auto"/>
              <w:bottom w:val="single" w:sz="6" w:space="0" w:color="000000"/>
              <w:right w:val="single" w:sz="6" w:space="0" w:color="000000"/>
            </w:tcBorders>
            <w:vAlign w:val="center"/>
          </w:tcPr>
          <w:p w:rsidR="00366186" w:rsidRPr="009B0DD7" w:rsidRDefault="00366186" w:rsidP="00063B6C">
            <w:pPr>
              <w:jc w:val="center"/>
              <w:rPr>
                <w:sz w:val="24"/>
                <w:szCs w:val="24"/>
              </w:rPr>
            </w:pPr>
            <w:r>
              <w:rPr>
                <w:sz w:val="24"/>
                <w:szCs w:val="24"/>
              </w:rPr>
              <w:t>2024</w:t>
            </w:r>
          </w:p>
        </w:tc>
      </w:tr>
      <w:tr w:rsidR="00366186" w:rsidTr="00063B6C">
        <w:trPr>
          <w:trHeight w:val="68"/>
        </w:trPr>
        <w:tc>
          <w:tcPr>
            <w:tcW w:w="14848"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Муниципальная программа</w:t>
            </w:r>
            <w:r>
              <w:rPr>
                <w:b/>
                <w:bCs/>
                <w:sz w:val="24"/>
                <w:szCs w:val="24"/>
              </w:rPr>
              <w:t xml:space="preserve"> «Развитие физической культуры и спорта в Камешкирском районе Пензенской области»</w:t>
            </w:r>
          </w:p>
        </w:tc>
      </w:tr>
      <w:tr w:rsidR="00366186" w:rsidTr="00063B6C">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34,4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35,6</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36,8</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40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44</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46,5</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Pr="0087574C" w:rsidRDefault="00366186" w:rsidP="00063B6C">
            <w:pPr>
              <w:jc w:val="center"/>
              <w:rPr>
                <w:sz w:val="24"/>
                <w:szCs w:val="24"/>
              </w:rPr>
            </w:pPr>
            <w:r>
              <w:rPr>
                <w:sz w:val="24"/>
                <w:szCs w:val="24"/>
              </w:rPr>
              <w:t>48,7</w:t>
            </w:r>
          </w:p>
        </w:tc>
        <w:tc>
          <w:tcPr>
            <w:tcW w:w="794"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tabs>
                <w:tab w:val="left" w:pos="300"/>
                <w:tab w:val="center" w:pos="485"/>
              </w:tabs>
              <w:jc w:val="center"/>
              <w:rPr>
                <w:sz w:val="24"/>
                <w:szCs w:val="24"/>
              </w:rPr>
            </w:pPr>
            <w:r>
              <w:rPr>
                <w:sz w:val="24"/>
                <w:szCs w:val="24"/>
              </w:rPr>
              <w:t>50</w:t>
            </w:r>
          </w:p>
        </w:tc>
        <w:tc>
          <w:tcPr>
            <w:tcW w:w="1151" w:type="dxa"/>
            <w:gridSpan w:val="3"/>
            <w:tcBorders>
              <w:top w:val="single" w:sz="6" w:space="0" w:color="000000"/>
              <w:left w:val="single" w:sz="4" w:space="0" w:color="auto"/>
              <w:bottom w:val="single" w:sz="6" w:space="0" w:color="000000"/>
              <w:right w:val="single" w:sz="6" w:space="0" w:color="000000"/>
            </w:tcBorders>
          </w:tcPr>
          <w:p w:rsidR="00366186" w:rsidRPr="0087574C" w:rsidRDefault="00366186" w:rsidP="00063B6C">
            <w:pPr>
              <w:jc w:val="center"/>
              <w:rPr>
                <w:sz w:val="24"/>
                <w:szCs w:val="24"/>
              </w:rPr>
            </w:pPr>
            <w:r>
              <w:rPr>
                <w:sz w:val="24"/>
                <w:szCs w:val="24"/>
              </w:rPr>
              <w:t>52</w:t>
            </w:r>
          </w:p>
        </w:tc>
        <w:tc>
          <w:tcPr>
            <w:tcW w:w="709" w:type="dxa"/>
            <w:tcBorders>
              <w:top w:val="single" w:sz="6" w:space="0" w:color="000000"/>
              <w:left w:val="single" w:sz="4" w:space="0" w:color="auto"/>
              <w:bottom w:val="single" w:sz="6" w:space="0" w:color="000000"/>
              <w:right w:val="single" w:sz="6" w:space="0" w:color="000000"/>
            </w:tcBorders>
          </w:tcPr>
          <w:p w:rsidR="00366186" w:rsidRPr="0087574C" w:rsidRDefault="00366186" w:rsidP="00063B6C">
            <w:pPr>
              <w:jc w:val="center"/>
              <w:rPr>
                <w:sz w:val="24"/>
                <w:szCs w:val="24"/>
              </w:rPr>
            </w:pPr>
            <w:r>
              <w:rPr>
                <w:sz w:val="24"/>
                <w:szCs w:val="24"/>
              </w:rPr>
              <w:t>53,4</w:t>
            </w:r>
          </w:p>
        </w:tc>
        <w:tc>
          <w:tcPr>
            <w:tcW w:w="708" w:type="dxa"/>
            <w:tcBorders>
              <w:top w:val="single" w:sz="6" w:space="0" w:color="000000"/>
              <w:left w:val="single" w:sz="4" w:space="0" w:color="auto"/>
              <w:bottom w:val="single" w:sz="6" w:space="0" w:color="000000"/>
              <w:right w:val="single" w:sz="6" w:space="0" w:color="000000"/>
            </w:tcBorders>
          </w:tcPr>
          <w:p w:rsidR="00366186" w:rsidRPr="0087574C" w:rsidRDefault="00366186" w:rsidP="00063B6C">
            <w:pPr>
              <w:jc w:val="center"/>
              <w:rPr>
                <w:sz w:val="24"/>
                <w:szCs w:val="24"/>
              </w:rPr>
            </w:pPr>
            <w:r>
              <w:rPr>
                <w:sz w:val="24"/>
                <w:szCs w:val="24"/>
              </w:rPr>
              <w:t>54,2</w:t>
            </w:r>
          </w:p>
        </w:tc>
      </w:tr>
      <w:tr w:rsidR="00366186" w:rsidTr="00063B6C">
        <w:trPr>
          <w:trHeight w:val="68"/>
        </w:trPr>
        <w:tc>
          <w:tcPr>
            <w:tcW w:w="813"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 </w:t>
            </w:r>
          </w:p>
          <w:p w:rsidR="00366186" w:rsidRDefault="00366186" w:rsidP="00063B6C">
            <w:pPr>
              <w:spacing w:line="360" w:lineRule="atLeast"/>
              <w:jc w:val="center"/>
              <w:rPr>
                <w:sz w:val="24"/>
                <w:szCs w:val="24"/>
              </w:rPr>
            </w:pPr>
            <w:r>
              <w:rPr>
                <w:sz w:val="24"/>
                <w:szCs w:val="24"/>
              </w:rPr>
              <w:t>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25,0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30,0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35,0</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jc w:val="center"/>
              <w:rPr>
                <w:sz w:val="24"/>
                <w:szCs w:val="24"/>
              </w:rPr>
            </w:pPr>
            <w:r>
              <w:rPr>
                <w:sz w:val="24"/>
                <w:szCs w:val="24"/>
              </w:rPr>
              <w:t>40,0</w:t>
            </w:r>
          </w:p>
        </w:tc>
        <w:tc>
          <w:tcPr>
            <w:tcW w:w="794"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jc w:val="center"/>
              <w:rPr>
                <w:sz w:val="24"/>
                <w:szCs w:val="24"/>
              </w:rPr>
            </w:pPr>
            <w:r>
              <w:rPr>
                <w:sz w:val="24"/>
                <w:szCs w:val="24"/>
                <w:lang w:val="en-US"/>
              </w:rPr>
              <w:t>45</w:t>
            </w:r>
            <w:r>
              <w:rPr>
                <w:sz w:val="24"/>
                <w:szCs w:val="24"/>
              </w:rPr>
              <w:t>,0</w:t>
            </w:r>
          </w:p>
        </w:tc>
        <w:tc>
          <w:tcPr>
            <w:tcW w:w="1151" w:type="dxa"/>
            <w:gridSpan w:val="3"/>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50,0</w:t>
            </w:r>
          </w:p>
        </w:tc>
        <w:tc>
          <w:tcPr>
            <w:tcW w:w="709" w:type="dxa"/>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55,0</w:t>
            </w:r>
          </w:p>
        </w:tc>
        <w:tc>
          <w:tcPr>
            <w:tcW w:w="708" w:type="dxa"/>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60,0</w:t>
            </w:r>
          </w:p>
        </w:tc>
      </w:tr>
      <w:tr w:rsidR="00366186" w:rsidTr="00063B6C">
        <w:trPr>
          <w:trHeight w:val="68"/>
        </w:trPr>
        <w:tc>
          <w:tcPr>
            <w:tcW w:w="813" w:type="dxa"/>
            <w:gridSpan w:val="2"/>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из них учащихся и студентов</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30,0</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40,0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50,0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jc w:val="center"/>
              <w:rPr>
                <w:sz w:val="24"/>
                <w:szCs w:val="24"/>
              </w:rPr>
            </w:pPr>
            <w:r>
              <w:rPr>
                <w:sz w:val="24"/>
                <w:szCs w:val="24"/>
              </w:rPr>
              <w:t>60,0</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jc w:val="center"/>
              <w:rPr>
                <w:sz w:val="24"/>
                <w:szCs w:val="24"/>
              </w:rPr>
            </w:pPr>
            <w:r>
              <w:rPr>
                <w:sz w:val="24"/>
                <w:szCs w:val="24"/>
              </w:rPr>
              <w:t>70,0</w:t>
            </w:r>
          </w:p>
        </w:tc>
        <w:tc>
          <w:tcPr>
            <w:tcW w:w="794"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jc w:val="center"/>
              <w:rPr>
                <w:sz w:val="24"/>
                <w:szCs w:val="24"/>
              </w:rPr>
            </w:pPr>
            <w:r>
              <w:rPr>
                <w:sz w:val="24"/>
                <w:szCs w:val="24"/>
              </w:rPr>
              <w:t>80,0</w:t>
            </w:r>
          </w:p>
        </w:tc>
        <w:tc>
          <w:tcPr>
            <w:tcW w:w="1151" w:type="dxa"/>
            <w:gridSpan w:val="3"/>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90,0</w:t>
            </w:r>
          </w:p>
        </w:tc>
        <w:tc>
          <w:tcPr>
            <w:tcW w:w="709" w:type="dxa"/>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92,0</w:t>
            </w:r>
          </w:p>
        </w:tc>
        <w:tc>
          <w:tcPr>
            <w:tcW w:w="708" w:type="dxa"/>
            <w:tcBorders>
              <w:top w:val="single" w:sz="6" w:space="0" w:color="000000"/>
              <w:left w:val="single" w:sz="4" w:space="0" w:color="auto"/>
              <w:bottom w:val="single" w:sz="6" w:space="0" w:color="000000"/>
              <w:right w:val="single" w:sz="6" w:space="0" w:color="000000"/>
            </w:tcBorders>
          </w:tcPr>
          <w:p w:rsidR="00366186" w:rsidRDefault="00366186" w:rsidP="00063B6C">
            <w:pPr>
              <w:jc w:val="center"/>
              <w:rPr>
                <w:sz w:val="24"/>
                <w:szCs w:val="24"/>
              </w:rPr>
            </w:pPr>
            <w:r>
              <w:rPr>
                <w:sz w:val="24"/>
                <w:szCs w:val="24"/>
              </w:rPr>
              <w:t>94,0</w:t>
            </w:r>
          </w:p>
        </w:tc>
      </w:tr>
      <w:tr w:rsidR="00366186" w:rsidTr="00063B6C">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 xml:space="preserve">Уровень обеспеченности населения спортивными сооружениями исходя из единовременной пропускной </w:t>
            </w:r>
            <w:r>
              <w:rPr>
                <w:sz w:val="24"/>
                <w:szCs w:val="24"/>
              </w:rPr>
              <w:lastRenderedPageBreak/>
              <w:t>способности объектов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lastRenderedPageBreak/>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43,2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39,5</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41,4</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42,5</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67,3</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67,4</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67,5</w:t>
            </w:r>
          </w:p>
        </w:tc>
        <w:tc>
          <w:tcPr>
            <w:tcW w:w="794"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67,6</w:t>
            </w:r>
          </w:p>
        </w:tc>
        <w:tc>
          <w:tcPr>
            <w:tcW w:w="1151" w:type="dxa"/>
            <w:gridSpan w:val="3"/>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67,7</w:t>
            </w:r>
          </w:p>
        </w:tc>
        <w:tc>
          <w:tcPr>
            <w:tcW w:w="709"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67,8</w:t>
            </w:r>
          </w:p>
        </w:tc>
        <w:tc>
          <w:tcPr>
            <w:tcW w:w="708"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67,9</w:t>
            </w:r>
          </w:p>
        </w:tc>
      </w:tr>
      <w:tr w:rsidR="00366186" w:rsidTr="00063B6C">
        <w:trPr>
          <w:trHeight w:val="6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lastRenderedPageBreak/>
              <w:t>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Представительство пензенских спортсменов в основных и резервных составах сборных команд России</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139</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141</w:t>
            </w:r>
          </w:p>
        </w:tc>
        <w:tc>
          <w:tcPr>
            <w:tcW w:w="79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143</w:t>
            </w:r>
          </w:p>
        </w:tc>
        <w:tc>
          <w:tcPr>
            <w:tcW w:w="794"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144</w:t>
            </w:r>
          </w:p>
        </w:tc>
        <w:tc>
          <w:tcPr>
            <w:tcW w:w="1151" w:type="dxa"/>
            <w:gridSpan w:val="3"/>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145</w:t>
            </w:r>
          </w:p>
        </w:tc>
        <w:tc>
          <w:tcPr>
            <w:tcW w:w="709"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146</w:t>
            </w:r>
          </w:p>
        </w:tc>
        <w:tc>
          <w:tcPr>
            <w:tcW w:w="708"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147</w:t>
            </w:r>
          </w:p>
        </w:tc>
      </w:tr>
      <w:tr w:rsidR="00366186" w:rsidTr="00063B6C">
        <w:trPr>
          <w:trHeight w:val="260"/>
        </w:trPr>
        <w:tc>
          <w:tcPr>
            <w:tcW w:w="14848" w:type="dxa"/>
            <w:gridSpan w:val="2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Подпрограмма 1</w:t>
            </w:r>
            <w:r>
              <w:rPr>
                <w:b/>
                <w:bCs/>
                <w:sz w:val="24"/>
                <w:szCs w:val="24"/>
              </w:rPr>
              <w:t xml:space="preserve"> «Развитие физической культуры и массового спорта в Камешкирском районе Пензенской области»</w:t>
            </w:r>
          </w:p>
        </w:tc>
      </w:tr>
      <w:tr w:rsidR="00366186" w:rsidTr="00063B6C">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1.1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24,6</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25,3</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26,3</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24,3</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24,6</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25,0</w:t>
            </w:r>
          </w:p>
        </w:tc>
        <w:tc>
          <w:tcPr>
            <w:tcW w:w="709"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25,2</w:t>
            </w:r>
          </w:p>
        </w:tc>
        <w:tc>
          <w:tcPr>
            <w:tcW w:w="1134" w:type="dxa"/>
            <w:gridSpan w:val="2"/>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25,4</w:t>
            </w:r>
          </w:p>
        </w:tc>
        <w:tc>
          <w:tcPr>
            <w:tcW w:w="709"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25,6</w:t>
            </w:r>
          </w:p>
        </w:tc>
        <w:tc>
          <w:tcPr>
            <w:tcW w:w="708" w:type="dxa"/>
            <w:tcBorders>
              <w:top w:val="single" w:sz="6" w:space="0" w:color="000000"/>
              <w:left w:val="single" w:sz="4" w:space="0" w:color="auto"/>
              <w:bottom w:val="single" w:sz="6" w:space="0" w:color="000000"/>
              <w:right w:val="single" w:sz="6" w:space="0" w:color="000000"/>
            </w:tcBorders>
          </w:tcPr>
          <w:p w:rsidR="00366186" w:rsidRDefault="00366186" w:rsidP="00063B6C">
            <w:pPr>
              <w:autoSpaceDE w:val="0"/>
              <w:autoSpaceDN w:val="0"/>
              <w:jc w:val="center"/>
              <w:rPr>
                <w:sz w:val="24"/>
                <w:szCs w:val="24"/>
              </w:rPr>
            </w:pPr>
            <w:r>
              <w:rPr>
                <w:sz w:val="24"/>
                <w:szCs w:val="24"/>
              </w:rPr>
              <w:t>25,8</w:t>
            </w:r>
          </w:p>
        </w:tc>
      </w:tr>
      <w:tr w:rsidR="00366186" w:rsidTr="00063B6C">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1.2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72,6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73,0</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74,0</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75,0</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89,3</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89,3</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89,3</w:t>
            </w:r>
          </w:p>
        </w:tc>
        <w:tc>
          <w:tcPr>
            <w:tcW w:w="709"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92,0</w:t>
            </w:r>
          </w:p>
        </w:tc>
        <w:tc>
          <w:tcPr>
            <w:tcW w:w="1134"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93,0</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94,0</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95,0</w:t>
            </w:r>
          </w:p>
        </w:tc>
      </w:tr>
      <w:tr w:rsidR="00366186" w:rsidTr="00063B6C">
        <w:trPr>
          <w:trHeight w:val="77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1.3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8,0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11,3</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11,5</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13,8</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15,6</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17,9</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23,1</w:t>
            </w:r>
          </w:p>
        </w:tc>
        <w:tc>
          <w:tcPr>
            <w:tcW w:w="709"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23,2</w:t>
            </w:r>
          </w:p>
        </w:tc>
        <w:tc>
          <w:tcPr>
            <w:tcW w:w="1134"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23,3</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23,4</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23,5</w:t>
            </w:r>
          </w:p>
        </w:tc>
      </w:tr>
      <w:tr w:rsidR="00366186" w:rsidTr="00063B6C">
        <w:trPr>
          <w:trHeight w:val="1428"/>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jc w:val="center"/>
              <w:rPr>
                <w:sz w:val="24"/>
                <w:szCs w:val="24"/>
              </w:rPr>
            </w:pPr>
            <w:r>
              <w:rPr>
                <w:sz w:val="24"/>
                <w:szCs w:val="24"/>
              </w:rPr>
              <w:t>1.4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38" w:history="1">
              <w:r>
                <w:rPr>
                  <w:rStyle w:val="a4"/>
                  <w:sz w:val="24"/>
                  <w:szCs w:val="24"/>
                </w:rPr>
                <w:t>программы</w:t>
              </w:r>
            </w:hyperlink>
            <w:r>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w:t>
            </w:r>
            <w:r>
              <w:rPr>
                <w:sz w:val="24"/>
                <w:szCs w:val="24"/>
              </w:rPr>
              <w:lastRenderedPageBreak/>
              <w:t>развития массового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lastRenderedPageBreak/>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92"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850"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851"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50</w:t>
            </w:r>
          </w:p>
        </w:tc>
        <w:tc>
          <w:tcPr>
            <w:tcW w:w="850"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75</w:t>
            </w:r>
          </w:p>
        </w:tc>
        <w:tc>
          <w:tcPr>
            <w:tcW w:w="709"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lang w:val="en-US"/>
              </w:rPr>
            </w:pPr>
            <w:r>
              <w:rPr>
                <w:sz w:val="24"/>
                <w:szCs w:val="24"/>
                <w:lang w:val="en-US"/>
              </w:rPr>
              <w:t>96</w:t>
            </w:r>
          </w:p>
        </w:tc>
        <w:tc>
          <w:tcPr>
            <w:tcW w:w="1134"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lang w:val="en-US"/>
              </w:rPr>
            </w:pPr>
            <w:r>
              <w:rPr>
                <w:sz w:val="24"/>
                <w:szCs w:val="24"/>
                <w:lang w:val="en-US"/>
              </w:rPr>
              <w:t>125</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130</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142</w:t>
            </w:r>
          </w:p>
        </w:tc>
      </w:tr>
      <w:tr w:rsidR="00366186" w:rsidTr="00063B6C">
        <w:trPr>
          <w:trHeight w:val="260"/>
        </w:trPr>
        <w:tc>
          <w:tcPr>
            <w:tcW w:w="14848" w:type="dxa"/>
            <w:gridSpan w:val="2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66186" w:rsidRDefault="00366186" w:rsidP="00063B6C">
            <w:pPr>
              <w:jc w:val="both"/>
              <w:rPr>
                <w:sz w:val="24"/>
                <w:szCs w:val="24"/>
              </w:rPr>
            </w:pPr>
            <w:r>
              <w:rPr>
                <w:sz w:val="24"/>
                <w:szCs w:val="24"/>
              </w:rPr>
              <w:lastRenderedPageBreak/>
              <w:t>Подпрограмма 2</w:t>
            </w:r>
            <w:r>
              <w:rPr>
                <w:b/>
                <w:bCs/>
                <w:sz w:val="24"/>
                <w:szCs w:val="24"/>
              </w:rPr>
              <w:t xml:space="preserve"> «Развитие детско-юношеского спорта и системы подготовки спортивного резерва</w:t>
            </w:r>
            <w:r>
              <w:rPr>
                <w:sz w:val="24"/>
                <w:szCs w:val="24"/>
              </w:rPr>
              <w:t> </w:t>
            </w:r>
            <w:r>
              <w:rPr>
                <w:b/>
                <w:bCs/>
                <w:sz w:val="24"/>
                <w:szCs w:val="24"/>
              </w:rPr>
              <w:t>в Камешкирском районе Пензенской области»</w:t>
            </w:r>
          </w:p>
        </w:tc>
      </w:tr>
      <w:tr w:rsidR="00366186" w:rsidTr="00063B6C">
        <w:trPr>
          <w:trHeight w:val="38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2.1</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Представительство камешкирских спортсменов в основных и резервных составах сборных команд России</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чел.</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2</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3</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5</w:t>
            </w:r>
          </w:p>
        </w:tc>
        <w:tc>
          <w:tcPr>
            <w:tcW w:w="915"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lang w:val="en-US"/>
              </w:rPr>
            </w:pPr>
            <w:r>
              <w:rPr>
                <w:sz w:val="24"/>
                <w:szCs w:val="24"/>
                <w:lang w:val="en-US"/>
              </w:rPr>
              <w:t>7</w:t>
            </w:r>
          </w:p>
        </w:tc>
        <w:tc>
          <w:tcPr>
            <w:tcW w:w="614"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lang w:val="en-US"/>
              </w:rPr>
            </w:pPr>
            <w:r>
              <w:rPr>
                <w:sz w:val="24"/>
                <w:szCs w:val="24"/>
                <w:lang w:val="en-US"/>
              </w:rPr>
              <w:t>9</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10</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12</w:t>
            </w:r>
          </w:p>
        </w:tc>
      </w:tr>
      <w:tr w:rsidR="00366186" w:rsidTr="00063B6C">
        <w:trPr>
          <w:trHeight w:val="77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2.2</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30,0</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60,0</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70,0</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90,0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95,0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100,0</w:t>
            </w:r>
          </w:p>
        </w:tc>
        <w:tc>
          <w:tcPr>
            <w:tcW w:w="915"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100,0</w:t>
            </w:r>
          </w:p>
        </w:tc>
        <w:tc>
          <w:tcPr>
            <w:tcW w:w="614"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100,0</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100,0</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100,0</w:t>
            </w:r>
          </w:p>
        </w:tc>
      </w:tr>
      <w:tr w:rsidR="00366186" w:rsidTr="00063B6C">
        <w:trPr>
          <w:trHeight w:val="64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2.3</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51,7</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47,5</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48,0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48,5</w:t>
            </w:r>
          </w:p>
        </w:tc>
        <w:tc>
          <w:tcPr>
            <w:tcW w:w="915"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48,6</w:t>
            </w:r>
          </w:p>
        </w:tc>
        <w:tc>
          <w:tcPr>
            <w:tcW w:w="614"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48,7</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48,8</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48,9</w:t>
            </w:r>
          </w:p>
        </w:tc>
      </w:tr>
      <w:tr w:rsidR="00366186" w:rsidTr="00063B6C">
        <w:trPr>
          <w:trHeight w:val="1034"/>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2.4</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19,5</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22,6</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22,8</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23,0</w:t>
            </w:r>
          </w:p>
        </w:tc>
        <w:tc>
          <w:tcPr>
            <w:tcW w:w="915"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23,1</w:t>
            </w:r>
          </w:p>
        </w:tc>
        <w:tc>
          <w:tcPr>
            <w:tcW w:w="614"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23,2</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23,3</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23,4</w:t>
            </w:r>
          </w:p>
        </w:tc>
      </w:tr>
      <w:tr w:rsidR="00366186" w:rsidTr="00063B6C">
        <w:trPr>
          <w:trHeight w:val="127"/>
        </w:trPr>
        <w:tc>
          <w:tcPr>
            <w:tcW w:w="81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lastRenderedPageBreak/>
              <w:t>2.5</w:t>
            </w:r>
          </w:p>
        </w:tc>
        <w:tc>
          <w:tcPr>
            <w:tcW w:w="42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Доля граждан, занимающихся в спортивных организациях, в общей численности детей и молодежи в возрасте 6 - 15 лет</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w:t>
            </w:r>
          </w:p>
        </w:tc>
        <w:tc>
          <w:tcPr>
            <w:tcW w:w="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972"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4" w:type="dxa"/>
            <w:gridSpan w:val="3"/>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lang w:val="en-US"/>
              </w:rPr>
            </w:pPr>
            <w:r>
              <w:rPr>
                <w:sz w:val="24"/>
                <w:szCs w:val="24"/>
                <w:lang w:val="en-US"/>
              </w:rPr>
              <w:t>X</w:t>
            </w:r>
          </w:p>
        </w:tc>
        <w:tc>
          <w:tcPr>
            <w:tcW w:w="795" w:type="dxa"/>
            <w:gridSpan w:val="2"/>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44,0</w:t>
            </w:r>
          </w:p>
        </w:tc>
        <w:tc>
          <w:tcPr>
            <w:tcW w:w="794" w:type="dxa"/>
            <w:tcBorders>
              <w:top w:val="single" w:sz="6" w:space="0" w:color="000000"/>
              <w:left w:val="single" w:sz="6" w:space="0" w:color="000000"/>
              <w:bottom w:val="single" w:sz="6" w:space="0" w:color="000000"/>
              <w:right w:val="nil"/>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47,0</w:t>
            </w:r>
          </w:p>
        </w:tc>
        <w:tc>
          <w:tcPr>
            <w:tcW w:w="1211" w:type="dxa"/>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366186" w:rsidRDefault="00366186" w:rsidP="00063B6C">
            <w:pPr>
              <w:autoSpaceDE w:val="0"/>
              <w:autoSpaceDN w:val="0"/>
              <w:jc w:val="center"/>
              <w:rPr>
                <w:sz w:val="24"/>
                <w:szCs w:val="24"/>
              </w:rPr>
            </w:pPr>
            <w:r>
              <w:rPr>
                <w:sz w:val="24"/>
                <w:szCs w:val="24"/>
              </w:rPr>
              <w:t>50,0</w:t>
            </w:r>
          </w:p>
        </w:tc>
        <w:tc>
          <w:tcPr>
            <w:tcW w:w="915" w:type="dxa"/>
            <w:gridSpan w:val="3"/>
            <w:tcBorders>
              <w:top w:val="single" w:sz="6" w:space="0" w:color="000000"/>
              <w:left w:val="single" w:sz="4" w:space="0" w:color="auto"/>
              <w:bottom w:val="single" w:sz="6" w:space="0" w:color="000000"/>
              <w:right w:val="single" w:sz="4" w:space="0" w:color="auto"/>
            </w:tcBorders>
          </w:tcPr>
          <w:p w:rsidR="00366186" w:rsidRDefault="00366186" w:rsidP="00063B6C">
            <w:pPr>
              <w:autoSpaceDE w:val="0"/>
              <w:autoSpaceDN w:val="0"/>
              <w:jc w:val="center"/>
              <w:rPr>
                <w:sz w:val="24"/>
                <w:szCs w:val="24"/>
              </w:rPr>
            </w:pPr>
            <w:r>
              <w:rPr>
                <w:sz w:val="24"/>
                <w:szCs w:val="24"/>
              </w:rPr>
              <w:t>51,0</w:t>
            </w:r>
          </w:p>
        </w:tc>
        <w:tc>
          <w:tcPr>
            <w:tcW w:w="614" w:type="dxa"/>
            <w:tcBorders>
              <w:top w:val="single" w:sz="4" w:space="0" w:color="auto"/>
              <w:left w:val="single" w:sz="4" w:space="0" w:color="auto"/>
              <w:bottom w:val="single" w:sz="4" w:space="0" w:color="auto"/>
              <w:right w:val="single" w:sz="4" w:space="0" w:color="auto"/>
            </w:tcBorders>
          </w:tcPr>
          <w:p w:rsidR="00366186" w:rsidRDefault="00366186" w:rsidP="00063B6C">
            <w:pPr>
              <w:autoSpaceDE w:val="0"/>
              <w:autoSpaceDN w:val="0"/>
              <w:jc w:val="center"/>
              <w:rPr>
                <w:sz w:val="24"/>
                <w:szCs w:val="24"/>
              </w:rPr>
            </w:pPr>
            <w:r>
              <w:rPr>
                <w:sz w:val="24"/>
                <w:szCs w:val="24"/>
              </w:rPr>
              <w:t>52,0</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53,0</w:t>
            </w:r>
          </w:p>
        </w:tc>
        <w:tc>
          <w:tcPr>
            <w:tcW w:w="708" w:type="dxa"/>
            <w:tcBorders>
              <w:top w:val="single" w:sz="4" w:space="0" w:color="auto"/>
              <w:left w:val="single" w:sz="4" w:space="0" w:color="auto"/>
              <w:bottom w:val="single" w:sz="4" w:space="0" w:color="auto"/>
              <w:right w:val="single" w:sz="4" w:space="0" w:color="auto"/>
            </w:tcBorders>
          </w:tcPr>
          <w:p w:rsidR="00366186" w:rsidRDefault="00366186" w:rsidP="00063B6C">
            <w:pPr>
              <w:jc w:val="both"/>
              <w:rPr>
                <w:sz w:val="24"/>
                <w:szCs w:val="24"/>
              </w:rPr>
            </w:pPr>
            <w:r>
              <w:rPr>
                <w:sz w:val="24"/>
                <w:szCs w:val="24"/>
              </w:rPr>
              <w:t xml:space="preserve"> 54,0</w:t>
            </w:r>
          </w:p>
        </w:tc>
      </w:tr>
      <w:tr w:rsidR="00366186" w:rsidTr="00063B6C">
        <w:trPr>
          <w:gridAfter w:val="21"/>
          <w:wAfter w:w="13450" w:type="dxa"/>
          <w:trHeight w:val="68"/>
        </w:trPr>
        <w:tc>
          <w:tcPr>
            <w:tcW w:w="26" w:type="dxa"/>
            <w:tcBorders>
              <w:top w:val="single" w:sz="6" w:space="0" w:color="000000"/>
              <w:left w:val="nil"/>
              <w:bottom w:val="nil"/>
              <w:right w:val="nil"/>
            </w:tcBorders>
          </w:tcPr>
          <w:p w:rsidR="00366186" w:rsidRDefault="00366186" w:rsidP="00063B6C">
            <w:pPr>
              <w:jc w:val="both"/>
              <w:rPr>
                <w:sz w:val="24"/>
                <w:szCs w:val="24"/>
              </w:rPr>
            </w:pPr>
          </w:p>
        </w:tc>
        <w:tc>
          <w:tcPr>
            <w:tcW w:w="915" w:type="dxa"/>
            <w:gridSpan w:val="2"/>
            <w:tcBorders>
              <w:top w:val="single" w:sz="6" w:space="0" w:color="000000"/>
              <w:left w:val="nil"/>
              <w:bottom w:val="nil"/>
              <w:right w:val="nil"/>
            </w:tcBorders>
          </w:tcPr>
          <w:p w:rsidR="00366186" w:rsidRDefault="00366186" w:rsidP="00063B6C">
            <w:pPr>
              <w:jc w:val="both"/>
              <w:rPr>
                <w:sz w:val="24"/>
                <w:szCs w:val="24"/>
              </w:rPr>
            </w:pPr>
          </w:p>
        </w:tc>
        <w:tc>
          <w:tcPr>
            <w:tcW w:w="457" w:type="dxa"/>
            <w:tcBorders>
              <w:top w:val="single" w:sz="6" w:space="0" w:color="000000"/>
              <w:left w:val="nil"/>
              <w:bottom w:val="nil"/>
              <w:right w:val="nil"/>
            </w:tcBorders>
          </w:tcPr>
          <w:p w:rsidR="00366186" w:rsidRDefault="00366186" w:rsidP="00063B6C">
            <w:pPr>
              <w:jc w:val="both"/>
              <w:rPr>
                <w:sz w:val="24"/>
                <w:szCs w:val="24"/>
              </w:rPr>
            </w:pPr>
          </w:p>
        </w:tc>
      </w:tr>
    </w:tbl>
    <w:p w:rsidR="00366186" w:rsidRDefault="00366186" w:rsidP="00366186">
      <w:pPr>
        <w:rPr>
          <w:sz w:val="24"/>
          <w:szCs w:val="24"/>
        </w:rPr>
      </w:pPr>
    </w:p>
    <w:p w:rsidR="00366186" w:rsidRPr="00D60EE7"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4</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rPr>
          <w:b/>
          <w:bCs/>
          <w:sz w:val="24"/>
          <w:szCs w:val="24"/>
        </w:rPr>
      </w:pPr>
    </w:p>
    <w:p w:rsidR="00366186" w:rsidRDefault="00366186" w:rsidP="00366186">
      <w:pPr>
        <w:jc w:val="center"/>
        <w:rPr>
          <w:sz w:val="24"/>
          <w:szCs w:val="24"/>
        </w:rPr>
      </w:pPr>
      <w:r>
        <w:rPr>
          <w:sz w:val="24"/>
          <w:szCs w:val="24"/>
        </w:rPr>
        <w:t xml:space="preserve">СВЕДЕНИЯ </w:t>
      </w:r>
    </w:p>
    <w:p w:rsidR="00366186" w:rsidRDefault="00366186" w:rsidP="00366186">
      <w:pPr>
        <w:jc w:val="center"/>
        <w:rPr>
          <w:sz w:val="24"/>
          <w:szCs w:val="24"/>
        </w:rPr>
      </w:pPr>
      <w:r>
        <w:rPr>
          <w:sz w:val="24"/>
          <w:szCs w:val="24"/>
        </w:rPr>
        <w:t xml:space="preserve">о целевых показателях в разрезе муниципальных образований </w:t>
      </w:r>
    </w:p>
    <w:p w:rsidR="00366186" w:rsidRDefault="00366186" w:rsidP="00366186">
      <w:pPr>
        <w:jc w:val="center"/>
        <w:rPr>
          <w:sz w:val="24"/>
          <w:szCs w:val="24"/>
        </w:rPr>
      </w:pPr>
      <w:r>
        <w:rPr>
          <w:sz w:val="24"/>
          <w:szCs w:val="24"/>
        </w:rPr>
        <w:t xml:space="preserve">Пензенской области </w:t>
      </w:r>
    </w:p>
    <w:p w:rsidR="00366186" w:rsidRDefault="00366186" w:rsidP="00366186">
      <w:pPr>
        <w:rPr>
          <w:sz w:val="24"/>
          <w:szCs w:val="24"/>
        </w:rPr>
      </w:pPr>
    </w:p>
    <w:p w:rsidR="00366186" w:rsidRDefault="00366186" w:rsidP="00366186">
      <w:pPr>
        <w:rPr>
          <w:sz w:val="24"/>
          <w:szCs w:val="24"/>
        </w:rPr>
      </w:pPr>
      <w:r>
        <w:rPr>
          <w:sz w:val="24"/>
          <w:szCs w:val="24"/>
        </w:rPr>
        <w:t xml:space="preserve">Наименование муниципальной программы Камешкирского района Пензенской области </w:t>
      </w:r>
    </w:p>
    <w:p w:rsidR="00366186" w:rsidRDefault="00366186" w:rsidP="00366186">
      <w:pPr>
        <w:rPr>
          <w:sz w:val="24"/>
          <w:szCs w:val="24"/>
        </w:rPr>
      </w:pPr>
      <w:r>
        <w:rPr>
          <w:sz w:val="24"/>
          <w:szCs w:val="24"/>
          <w:u w:val="single"/>
        </w:rPr>
        <w:t>«Развитие физической культуры и спорта в Камешкирском районе Пензенской области»</w:t>
      </w:r>
    </w:p>
    <w:p w:rsidR="00366186" w:rsidRDefault="00366186" w:rsidP="00366186">
      <w:pPr>
        <w:rPr>
          <w:sz w:val="24"/>
          <w:szCs w:val="24"/>
        </w:rPr>
      </w:pPr>
    </w:p>
    <w:p w:rsidR="00366186" w:rsidRDefault="00366186" w:rsidP="00366186">
      <w:pPr>
        <w:rPr>
          <w:sz w:val="24"/>
          <w:szCs w:val="24"/>
        </w:rPr>
      </w:pPr>
      <w:r>
        <w:rPr>
          <w:sz w:val="24"/>
          <w:szCs w:val="24"/>
        </w:rPr>
        <w:t xml:space="preserve">Ответственный исполнитель </w:t>
      </w:r>
      <w:r>
        <w:rPr>
          <w:sz w:val="24"/>
          <w:szCs w:val="24"/>
          <w:u w:val="single"/>
        </w:rPr>
        <w:t>Администрация Камешкирского района Пензенской области</w:t>
      </w:r>
    </w:p>
    <w:p w:rsidR="00366186" w:rsidRDefault="00366186" w:rsidP="00366186">
      <w:pPr>
        <w:rPr>
          <w:sz w:val="24"/>
          <w:szCs w:val="24"/>
        </w:rPr>
      </w:pPr>
    </w:p>
    <w:tbl>
      <w:tblPr>
        <w:tblW w:w="147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65"/>
        <w:gridCol w:w="3297"/>
        <w:gridCol w:w="1079"/>
        <w:gridCol w:w="977"/>
        <w:gridCol w:w="977"/>
        <w:gridCol w:w="977"/>
        <w:gridCol w:w="1079"/>
        <w:gridCol w:w="1082"/>
        <w:gridCol w:w="977"/>
        <w:gridCol w:w="991"/>
        <w:gridCol w:w="994"/>
        <w:gridCol w:w="871"/>
        <w:gridCol w:w="871"/>
      </w:tblGrid>
      <w:tr w:rsidR="00366186" w:rsidTr="00063B6C">
        <w:trPr>
          <w:trHeight w:val="227"/>
        </w:trPr>
        <w:tc>
          <w:tcPr>
            <w:tcW w:w="612" w:type="dxa"/>
            <w:gridSpan w:val="2"/>
            <w:vMerge w:val="restart"/>
          </w:tcPr>
          <w:p w:rsidR="00366186" w:rsidRPr="00254CC5" w:rsidRDefault="00366186" w:rsidP="00063B6C">
            <w:pPr>
              <w:spacing w:line="360" w:lineRule="atLeast"/>
              <w:jc w:val="center"/>
              <w:rPr>
                <w:sz w:val="24"/>
                <w:szCs w:val="24"/>
              </w:rPr>
            </w:pPr>
            <w:r w:rsidRPr="00254CC5">
              <w:rPr>
                <w:sz w:val="24"/>
                <w:szCs w:val="24"/>
              </w:rPr>
              <w:t>№</w:t>
            </w:r>
          </w:p>
          <w:p w:rsidR="00366186" w:rsidRPr="00254CC5" w:rsidRDefault="00366186" w:rsidP="00063B6C">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3297" w:type="dxa"/>
            <w:vMerge w:val="restart"/>
          </w:tcPr>
          <w:p w:rsidR="00366186" w:rsidRPr="00254CC5" w:rsidRDefault="00366186" w:rsidP="00063B6C">
            <w:pPr>
              <w:spacing w:line="360" w:lineRule="atLeast"/>
              <w:jc w:val="center"/>
              <w:rPr>
                <w:sz w:val="24"/>
                <w:szCs w:val="24"/>
              </w:rPr>
            </w:pPr>
            <w:r w:rsidRPr="00254CC5">
              <w:rPr>
                <w:sz w:val="24"/>
                <w:szCs w:val="24"/>
              </w:rPr>
              <w:t>Муниципальные образования</w:t>
            </w:r>
          </w:p>
        </w:tc>
        <w:tc>
          <w:tcPr>
            <w:tcW w:w="10875" w:type="dxa"/>
            <w:gridSpan w:val="11"/>
          </w:tcPr>
          <w:p w:rsidR="00366186" w:rsidRPr="00254CC5" w:rsidRDefault="00366186" w:rsidP="00063B6C">
            <w:pPr>
              <w:spacing w:line="360" w:lineRule="atLeast"/>
              <w:jc w:val="center"/>
              <w:rPr>
                <w:sz w:val="24"/>
                <w:szCs w:val="24"/>
              </w:rPr>
            </w:pPr>
            <w:r w:rsidRPr="00254CC5">
              <w:rPr>
                <w:sz w:val="24"/>
                <w:szCs w:val="24"/>
              </w:rPr>
              <w:t>Значения целевых показателей</w:t>
            </w:r>
          </w:p>
        </w:tc>
      </w:tr>
      <w:tr w:rsidR="00366186" w:rsidTr="00063B6C">
        <w:trPr>
          <w:trHeight w:val="91"/>
        </w:trPr>
        <w:tc>
          <w:tcPr>
            <w:tcW w:w="0" w:type="auto"/>
            <w:gridSpan w:val="2"/>
            <w:vMerge/>
            <w:vAlign w:val="center"/>
          </w:tcPr>
          <w:p w:rsidR="00366186" w:rsidRPr="00254CC5" w:rsidRDefault="00366186" w:rsidP="00063B6C">
            <w:pPr>
              <w:rPr>
                <w:sz w:val="24"/>
                <w:szCs w:val="24"/>
              </w:rPr>
            </w:pPr>
          </w:p>
        </w:tc>
        <w:tc>
          <w:tcPr>
            <w:tcW w:w="0" w:type="auto"/>
            <w:vMerge/>
            <w:vAlign w:val="center"/>
          </w:tcPr>
          <w:p w:rsidR="00366186" w:rsidRPr="00254CC5" w:rsidRDefault="00366186" w:rsidP="00063B6C">
            <w:pPr>
              <w:rPr>
                <w:sz w:val="24"/>
                <w:szCs w:val="24"/>
              </w:rPr>
            </w:pPr>
          </w:p>
        </w:tc>
        <w:tc>
          <w:tcPr>
            <w:tcW w:w="1079" w:type="dxa"/>
          </w:tcPr>
          <w:p w:rsidR="00366186" w:rsidRPr="00254CC5" w:rsidRDefault="00366186" w:rsidP="00063B6C">
            <w:pPr>
              <w:spacing w:line="360" w:lineRule="atLeast"/>
              <w:jc w:val="center"/>
              <w:rPr>
                <w:sz w:val="24"/>
                <w:szCs w:val="24"/>
              </w:rPr>
            </w:pPr>
            <w:r w:rsidRPr="00254CC5">
              <w:rPr>
                <w:sz w:val="24"/>
                <w:szCs w:val="24"/>
              </w:rPr>
              <w:t>2014</w:t>
            </w:r>
          </w:p>
        </w:tc>
        <w:tc>
          <w:tcPr>
            <w:tcW w:w="977" w:type="dxa"/>
          </w:tcPr>
          <w:p w:rsidR="00366186" w:rsidRPr="00254CC5" w:rsidRDefault="00366186" w:rsidP="00063B6C">
            <w:pPr>
              <w:spacing w:line="360" w:lineRule="atLeast"/>
              <w:jc w:val="center"/>
              <w:rPr>
                <w:sz w:val="24"/>
                <w:szCs w:val="24"/>
              </w:rPr>
            </w:pPr>
            <w:r w:rsidRPr="00254CC5">
              <w:rPr>
                <w:sz w:val="24"/>
                <w:szCs w:val="24"/>
              </w:rPr>
              <w:t>2015</w:t>
            </w:r>
          </w:p>
        </w:tc>
        <w:tc>
          <w:tcPr>
            <w:tcW w:w="977" w:type="dxa"/>
          </w:tcPr>
          <w:p w:rsidR="00366186" w:rsidRPr="00254CC5" w:rsidRDefault="00366186" w:rsidP="00063B6C">
            <w:pPr>
              <w:spacing w:line="360" w:lineRule="atLeast"/>
              <w:jc w:val="center"/>
              <w:rPr>
                <w:sz w:val="24"/>
                <w:szCs w:val="24"/>
              </w:rPr>
            </w:pPr>
            <w:r w:rsidRPr="00254CC5">
              <w:rPr>
                <w:sz w:val="24"/>
                <w:szCs w:val="24"/>
              </w:rPr>
              <w:t>2016</w:t>
            </w:r>
          </w:p>
        </w:tc>
        <w:tc>
          <w:tcPr>
            <w:tcW w:w="977" w:type="dxa"/>
          </w:tcPr>
          <w:p w:rsidR="00366186" w:rsidRPr="00254CC5" w:rsidRDefault="00366186" w:rsidP="00063B6C">
            <w:pPr>
              <w:spacing w:line="360" w:lineRule="atLeast"/>
              <w:jc w:val="center"/>
              <w:rPr>
                <w:sz w:val="24"/>
                <w:szCs w:val="24"/>
              </w:rPr>
            </w:pPr>
            <w:r w:rsidRPr="00254CC5">
              <w:rPr>
                <w:sz w:val="24"/>
                <w:szCs w:val="24"/>
              </w:rPr>
              <w:t>2017</w:t>
            </w:r>
          </w:p>
        </w:tc>
        <w:tc>
          <w:tcPr>
            <w:tcW w:w="1079" w:type="dxa"/>
          </w:tcPr>
          <w:p w:rsidR="00366186" w:rsidRPr="00254CC5" w:rsidRDefault="00366186" w:rsidP="00063B6C">
            <w:pPr>
              <w:spacing w:line="360" w:lineRule="atLeast"/>
              <w:jc w:val="center"/>
              <w:rPr>
                <w:sz w:val="24"/>
                <w:szCs w:val="24"/>
              </w:rPr>
            </w:pPr>
            <w:r w:rsidRPr="00254CC5">
              <w:rPr>
                <w:sz w:val="24"/>
                <w:szCs w:val="24"/>
              </w:rPr>
              <w:t>2018</w:t>
            </w:r>
          </w:p>
        </w:tc>
        <w:tc>
          <w:tcPr>
            <w:tcW w:w="1082" w:type="dxa"/>
          </w:tcPr>
          <w:p w:rsidR="00366186" w:rsidRPr="00254CC5" w:rsidRDefault="00366186" w:rsidP="00063B6C">
            <w:pPr>
              <w:spacing w:line="360" w:lineRule="atLeast"/>
              <w:jc w:val="center"/>
              <w:rPr>
                <w:sz w:val="24"/>
                <w:szCs w:val="24"/>
              </w:rPr>
            </w:pPr>
            <w:r w:rsidRPr="00254CC5">
              <w:rPr>
                <w:sz w:val="24"/>
                <w:szCs w:val="24"/>
              </w:rPr>
              <w:t>2019</w:t>
            </w:r>
          </w:p>
        </w:tc>
        <w:tc>
          <w:tcPr>
            <w:tcW w:w="977" w:type="dxa"/>
          </w:tcPr>
          <w:p w:rsidR="00366186" w:rsidRPr="00254CC5" w:rsidRDefault="00366186" w:rsidP="00063B6C">
            <w:pPr>
              <w:spacing w:line="360" w:lineRule="atLeast"/>
              <w:jc w:val="center"/>
              <w:rPr>
                <w:sz w:val="24"/>
                <w:szCs w:val="24"/>
              </w:rPr>
            </w:pPr>
            <w:r w:rsidRPr="00254CC5">
              <w:rPr>
                <w:sz w:val="24"/>
                <w:szCs w:val="24"/>
              </w:rPr>
              <w:t>2020</w:t>
            </w:r>
          </w:p>
        </w:tc>
        <w:tc>
          <w:tcPr>
            <w:tcW w:w="991" w:type="dxa"/>
          </w:tcPr>
          <w:p w:rsidR="00366186" w:rsidRPr="00254CC5" w:rsidRDefault="00366186" w:rsidP="00063B6C">
            <w:pPr>
              <w:spacing w:line="360" w:lineRule="atLeast"/>
              <w:jc w:val="center"/>
              <w:rPr>
                <w:sz w:val="24"/>
                <w:szCs w:val="24"/>
              </w:rPr>
            </w:pPr>
            <w:r w:rsidRPr="00254CC5">
              <w:rPr>
                <w:sz w:val="24"/>
                <w:szCs w:val="24"/>
              </w:rPr>
              <w:t>2021</w:t>
            </w:r>
          </w:p>
        </w:tc>
        <w:tc>
          <w:tcPr>
            <w:tcW w:w="994" w:type="dxa"/>
          </w:tcPr>
          <w:p w:rsidR="00366186" w:rsidRPr="00254CC5" w:rsidRDefault="00366186" w:rsidP="00063B6C">
            <w:pPr>
              <w:spacing w:line="360" w:lineRule="atLeast"/>
              <w:jc w:val="center"/>
              <w:rPr>
                <w:sz w:val="24"/>
                <w:szCs w:val="24"/>
              </w:rPr>
            </w:pPr>
            <w:r w:rsidRPr="00254CC5">
              <w:rPr>
                <w:sz w:val="24"/>
                <w:szCs w:val="24"/>
              </w:rPr>
              <w:t>2022</w:t>
            </w:r>
          </w:p>
        </w:tc>
        <w:tc>
          <w:tcPr>
            <w:tcW w:w="871" w:type="dxa"/>
          </w:tcPr>
          <w:p w:rsidR="00366186" w:rsidRPr="00254CC5" w:rsidRDefault="00366186" w:rsidP="00063B6C">
            <w:pPr>
              <w:spacing w:line="360" w:lineRule="atLeast"/>
              <w:jc w:val="center"/>
              <w:rPr>
                <w:sz w:val="24"/>
                <w:szCs w:val="24"/>
              </w:rPr>
            </w:pPr>
            <w:r>
              <w:rPr>
                <w:sz w:val="24"/>
                <w:szCs w:val="24"/>
              </w:rPr>
              <w:t>2023</w:t>
            </w:r>
          </w:p>
        </w:tc>
        <w:tc>
          <w:tcPr>
            <w:tcW w:w="871" w:type="dxa"/>
          </w:tcPr>
          <w:p w:rsidR="00366186" w:rsidRPr="00254CC5" w:rsidRDefault="00366186" w:rsidP="00063B6C">
            <w:pPr>
              <w:spacing w:line="360" w:lineRule="atLeast"/>
              <w:jc w:val="center"/>
              <w:rPr>
                <w:sz w:val="24"/>
                <w:szCs w:val="24"/>
              </w:rPr>
            </w:pPr>
            <w:r>
              <w:rPr>
                <w:sz w:val="24"/>
                <w:szCs w:val="24"/>
              </w:rPr>
              <w:t>2024</w:t>
            </w:r>
          </w:p>
        </w:tc>
      </w:tr>
      <w:tr w:rsidR="00366186" w:rsidTr="00063B6C">
        <w:trPr>
          <w:trHeight w:val="454"/>
        </w:trPr>
        <w:tc>
          <w:tcPr>
            <w:tcW w:w="13042" w:type="dxa"/>
            <w:gridSpan w:val="12"/>
          </w:tcPr>
          <w:p w:rsidR="00366186" w:rsidRPr="00254CC5" w:rsidRDefault="00366186" w:rsidP="00063B6C">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366186" w:rsidRPr="00254CC5" w:rsidRDefault="00366186" w:rsidP="00063B6C">
            <w:pPr>
              <w:spacing w:line="360" w:lineRule="atLeast"/>
              <w:jc w:val="center"/>
              <w:rPr>
                <w:b/>
                <w:bCs/>
                <w:sz w:val="24"/>
                <w:szCs w:val="24"/>
              </w:rPr>
            </w:pPr>
            <w:r>
              <w:rPr>
                <w:b/>
                <w:bCs/>
                <w:sz w:val="24"/>
                <w:szCs w:val="24"/>
              </w:rPr>
              <w:t xml:space="preserve"> Пензенской области</w:t>
            </w:r>
            <w:r w:rsidRPr="00254CC5">
              <w:rPr>
                <w:b/>
                <w:bCs/>
                <w:sz w:val="24"/>
                <w:szCs w:val="24"/>
              </w:rPr>
              <w:t>»</w:t>
            </w:r>
          </w:p>
        </w:tc>
        <w:tc>
          <w:tcPr>
            <w:tcW w:w="871" w:type="dxa"/>
          </w:tcPr>
          <w:p w:rsidR="00366186" w:rsidRPr="00254CC5" w:rsidRDefault="00366186" w:rsidP="00063B6C">
            <w:pPr>
              <w:spacing w:line="360" w:lineRule="atLeast"/>
              <w:jc w:val="center"/>
              <w:rPr>
                <w:sz w:val="24"/>
                <w:szCs w:val="24"/>
              </w:rPr>
            </w:pPr>
          </w:p>
        </w:tc>
        <w:tc>
          <w:tcPr>
            <w:tcW w:w="871" w:type="dxa"/>
          </w:tcPr>
          <w:p w:rsidR="00366186" w:rsidRPr="00254CC5" w:rsidRDefault="00366186" w:rsidP="00063B6C">
            <w:pPr>
              <w:spacing w:line="360" w:lineRule="atLeast"/>
              <w:jc w:val="center"/>
              <w:rPr>
                <w:sz w:val="24"/>
                <w:szCs w:val="24"/>
              </w:rPr>
            </w:pPr>
          </w:p>
        </w:tc>
      </w:tr>
      <w:tr w:rsidR="00366186" w:rsidTr="00063B6C">
        <w:trPr>
          <w:trHeight w:val="871"/>
        </w:trPr>
        <w:tc>
          <w:tcPr>
            <w:tcW w:w="612" w:type="dxa"/>
            <w:gridSpan w:val="2"/>
          </w:tcPr>
          <w:p w:rsidR="00366186" w:rsidRPr="00254CC5" w:rsidRDefault="00366186" w:rsidP="00063B6C">
            <w:pPr>
              <w:spacing w:line="360" w:lineRule="atLeast"/>
              <w:jc w:val="center"/>
              <w:rPr>
                <w:sz w:val="24"/>
                <w:szCs w:val="24"/>
              </w:rPr>
            </w:pPr>
            <w:r w:rsidRPr="00254CC5">
              <w:rPr>
                <w:sz w:val="24"/>
                <w:szCs w:val="24"/>
              </w:rPr>
              <w:lastRenderedPageBreak/>
              <w:t>1</w:t>
            </w:r>
          </w:p>
        </w:tc>
        <w:tc>
          <w:tcPr>
            <w:tcW w:w="3297" w:type="dxa"/>
          </w:tcPr>
          <w:p w:rsidR="00366186" w:rsidRPr="00254CC5" w:rsidRDefault="00366186" w:rsidP="00063B6C">
            <w:pPr>
              <w:autoSpaceDE w:val="0"/>
              <w:autoSpaceDN w:val="0"/>
              <w:jc w:val="center"/>
              <w:rPr>
                <w:sz w:val="24"/>
                <w:szCs w:val="24"/>
              </w:rPr>
            </w:pPr>
            <w:r w:rsidRPr="00254CC5">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rPr>
            </w:pPr>
            <w:r w:rsidRPr="00254CC5">
              <w:rPr>
                <w:sz w:val="24"/>
                <w:szCs w:val="24"/>
              </w:rPr>
              <w:t>22,3</w:t>
            </w:r>
          </w:p>
        </w:tc>
        <w:tc>
          <w:tcPr>
            <w:tcW w:w="977" w:type="dxa"/>
          </w:tcPr>
          <w:p w:rsidR="00366186" w:rsidRPr="00254CC5" w:rsidRDefault="00366186" w:rsidP="00063B6C">
            <w:pPr>
              <w:autoSpaceDE w:val="0"/>
              <w:autoSpaceDN w:val="0"/>
              <w:jc w:val="center"/>
              <w:rPr>
                <w:sz w:val="24"/>
                <w:szCs w:val="24"/>
              </w:rPr>
            </w:pPr>
            <w:r w:rsidRPr="00254CC5">
              <w:rPr>
                <w:sz w:val="24"/>
                <w:szCs w:val="24"/>
              </w:rPr>
              <w:t>24,6</w:t>
            </w:r>
          </w:p>
        </w:tc>
        <w:tc>
          <w:tcPr>
            <w:tcW w:w="977" w:type="dxa"/>
          </w:tcPr>
          <w:p w:rsidR="00366186" w:rsidRPr="00254CC5" w:rsidRDefault="00366186" w:rsidP="00063B6C">
            <w:pPr>
              <w:autoSpaceDE w:val="0"/>
              <w:autoSpaceDN w:val="0"/>
              <w:jc w:val="center"/>
              <w:rPr>
                <w:sz w:val="24"/>
                <w:szCs w:val="24"/>
              </w:rPr>
            </w:pPr>
            <w:r w:rsidRPr="00254CC5">
              <w:rPr>
                <w:sz w:val="24"/>
                <w:szCs w:val="24"/>
              </w:rPr>
              <w:t>25,3</w:t>
            </w:r>
          </w:p>
        </w:tc>
        <w:tc>
          <w:tcPr>
            <w:tcW w:w="1079" w:type="dxa"/>
          </w:tcPr>
          <w:p w:rsidR="00366186" w:rsidRPr="00254CC5" w:rsidRDefault="00366186" w:rsidP="00063B6C">
            <w:pPr>
              <w:autoSpaceDE w:val="0"/>
              <w:autoSpaceDN w:val="0"/>
              <w:jc w:val="center"/>
              <w:rPr>
                <w:sz w:val="24"/>
                <w:szCs w:val="24"/>
              </w:rPr>
            </w:pPr>
            <w:r w:rsidRPr="00254CC5">
              <w:rPr>
                <w:sz w:val="24"/>
                <w:szCs w:val="24"/>
              </w:rPr>
              <w:t>26,3</w:t>
            </w:r>
          </w:p>
        </w:tc>
        <w:tc>
          <w:tcPr>
            <w:tcW w:w="1082" w:type="dxa"/>
          </w:tcPr>
          <w:p w:rsidR="00366186" w:rsidRPr="00254CC5" w:rsidRDefault="00366186" w:rsidP="00063B6C">
            <w:pPr>
              <w:autoSpaceDE w:val="0"/>
              <w:autoSpaceDN w:val="0"/>
              <w:jc w:val="center"/>
              <w:rPr>
                <w:sz w:val="24"/>
                <w:szCs w:val="24"/>
              </w:rPr>
            </w:pPr>
            <w:r w:rsidRPr="00254CC5">
              <w:rPr>
                <w:sz w:val="24"/>
                <w:szCs w:val="24"/>
              </w:rPr>
              <w:t>24,3</w:t>
            </w:r>
          </w:p>
        </w:tc>
        <w:tc>
          <w:tcPr>
            <w:tcW w:w="977" w:type="dxa"/>
          </w:tcPr>
          <w:p w:rsidR="00366186" w:rsidRPr="00254CC5" w:rsidRDefault="00366186" w:rsidP="00063B6C">
            <w:pPr>
              <w:autoSpaceDE w:val="0"/>
              <w:autoSpaceDN w:val="0"/>
              <w:jc w:val="center"/>
              <w:rPr>
                <w:sz w:val="24"/>
                <w:szCs w:val="24"/>
              </w:rPr>
            </w:pPr>
            <w:r w:rsidRPr="00254CC5">
              <w:rPr>
                <w:sz w:val="24"/>
                <w:szCs w:val="24"/>
              </w:rPr>
              <w:t>24,6</w:t>
            </w:r>
          </w:p>
        </w:tc>
        <w:tc>
          <w:tcPr>
            <w:tcW w:w="991" w:type="dxa"/>
          </w:tcPr>
          <w:p w:rsidR="00366186" w:rsidRPr="00254CC5" w:rsidRDefault="00366186" w:rsidP="00063B6C">
            <w:pPr>
              <w:autoSpaceDE w:val="0"/>
              <w:autoSpaceDN w:val="0"/>
              <w:jc w:val="center"/>
              <w:rPr>
                <w:sz w:val="24"/>
                <w:szCs w:val="24"/>
              </w:rPr>
            </w:pPr>
            <w:r w:rsidRPr="00254CC5">
              <w:rPr>
                <w:sz w:val="24"/>
                <w:szCs w:val="24"/>
              </w:rPr>
              <w:t>25,0</w:t>
            </w:r>
          </w:p>
        </w:tc>
        <w:tc>
          <w:tcPr>
            <w:tcW w:w="994" w:type="dxa"/>
          </w:tcPr>
          <w:p w:rsidR="00366186" w:rsidRPr="00254CC5" w:rsidRDefault="00366186" w:rsidP="00063B6C">
            <w:pPr>
              <w:autoSpaceDE w:val="0"/>
              <w:autoSpaceDN w:val="0"/>
              <w:jc w:val="center"/>
              <w:rPr>
                <w:sz w:val="24"/>
                <w:szCs w:val="24"/>
              </w:rPr>
            </w:pPr>
            <w:r w:rsidRPr="00254CC5">
              <w:rPr>
                <w:sz w:val="24"/>
                <w:szCs w:val="24"/>
              </w:rPr>
              <w:t>25,2</w:t>
            </w:r>
          </w:p>
        </w:tc>
        <w:tc>
          <w:tcPr>
            <w:tcW w:w="871" w:type="dxa"/>
          </w:tcPr>
          <w:p w:rsidR="00366186" w:rsidRPr="00254CC5" w:rsidRDefault="00366186" w:rsidP="00063B6C">
            <w:pPr>
              <w:autoSpaceDE w:val="0"/>
              <w:autoSpaceDN w:val="0"/>
              <w:jc w:val="center"/>
              <w:rPr>
                <w:sz w:val="24"/>
                <w:szCs w:val="24"/>
              </w:rPr>
            </w:pPr>
            <w:r>
              <w:rPr>
                <w:sz w:val="24"/>
                <w:szCs w:val="24"/>
              </w:rPr>
              <w:t>25,4</w:t>
            </w:r>
          </w:p>
        </w:tc>
        <w:tc>
          <w:tcPr>
            <w:tcW w:w="871" w:type="dxa"/>
          </w:tcPr>
          <w:p w:rsidR="00366186" w:rsidRPr="00254CC5" w:rsidRDefault="00366186" w:rsidP="00063B6C">
            <w:pPr>
              <w:autoSpaceDE w:val="0"/>
              <w:autoSpaceDN w:val="0"/>
              <w:jc w:val="center"/>
              <w:rPr>
                <w:sz w:val="24"/>
                <w:szCs w:val="24"/>
              </w:rPr>
            </w:pPr>
            <w:r>
              <w:rPr>
                <w:sz w:val="24"/>
                <w:szCs w:val="24"/>
              </w:rPr>
              <w:t>25,6</w:t>
            </w:r>
          </w:p>
        </w:tc>
      </w:tr>
      <w:tr w:rsidR="00366186" w:rsidTr="00063B6C">
        <w:trPr>
          <w:trHeight w:val="91"/>
        </w:trPr>
        <w:tc>
          <w:tcPr>
            <w:tcW w:w="612" w:type="dxa"/>
            <w:gridSpan w:val="2"/>
          </w:tcPr>
          <w:p w:rsidR="00366186" w:rsidRPr="00254CC5" w:rsidRDefault="00366186" w:rsidP="00063B6C">
            <w:pPr>
              <w:spacing w:line="360" w:lineRule="atLeast"/>
              <w:jc w:val="center"/>
              <w:rPr>
                <w:sz w:val="24"/>
                <w:szCs w:val="24"/>
              </w:rPr>
            </w:pPr>
            <w:r w:rsidRPr="00254CC5">
              <w:rPr>
                <w:sz w:val="24"/>
                <w:szCs w:val="24"/>
              </w:rPr>
              <w:t>2</w:t>
            </w:r>
          </w:p>
        </w:tc>
        <w:tc>
          <w:tcPr>
            <w:tcW w:w="3297" w:type="dxa"/>
          </w:tcPr>
          <w:p w:rsidR="00366186" w:rsidRPr="00254CC5" w:rsidRDefault="00366186" w:rsidP="00063B6C">
            <w:pPr>
              <w:autoSpaceDE w:val="0"/>
              <w:autoSpaceDN w:val="0"/>
              <w:jc w:val="center"/>
              <w:rPr>
                <w:sz w:val="24"/>
                <w:szCs w:val="24"/>
              </w:rPr>
            </w:pPr>
            <w:r w:rsidRPr="00254CC5">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rPr>
            </w:pPr>
            <w:r w:rsidRPr="00254CC5">
              <w:rPr>
                <w:sz w:val="24"/>
                <w:szCs w:val="24"/>
              </w:rPr>
              <w:t>72,6</w:t>
            </w:r>
          </w:p>
        </w:tc>
        <w:tc>
          <w:tcPr>
            <w:tcW w:w="977" w:type="dxa"/>
          </w:tcPr>
          <w:p w:rsidR="00366186" w:rsidRPr="00254CC5" w:rsidRDefault="00366186" w:rsidP="00063B6C">
            <w:pPr>
              <w:autoSpaceDE w:val="0"/>
              <w:autoSpaceDN w:val="0"/>
              <w:jc w:val="center"/>
              <w:rPr>
                <w:sz w:val="24"/>
                <w:szCs w:val="24"/>
              </w:rPr>
            </w:pPr>
            <w:r w:rsidRPr="00254CC5">
              <w:rPr>
                <w:sz w:val="24"/>
                <w:szCs w:val="24"/>
              </w:rPr>
              <w:t>73,0</w:t>
            </w:r>
          </w:p>
        </w:tc>
        <w:tc>
          <w:tcPr>
            <w:tcW w:w="977" w:type="dxa"/>
          </w:tcPr>
          <w:p w:rsidR="00366186" w:rsidRPr="00254CC5" w:rsidRDefault="00366186" w:rsidP="00063B6C">
            <w:pPr>
              <w:autoSpaceDE w:val="0"/>
              <w:autoSpaceDN w:val="0"/>
              <w:jc w:val="center"/>
              <w:rPr>
                <w:sz w:val="24"/>
                <w:szCs w:val="24"/>
              </w:rPr>
            </w:pPr>
            <w:r w:rsidRPr="00254CC5">
              <w:rPr>
                <w:sz w:val="24"/>
                <w:szCs w:val="24"/>
              </w:rPr>
              <w:t>74,0</w:t>
            </w:r>
          </w:p>
        </w:tc>
        <w:tc>
          <w:tcPr>
            <w:tcW w:w="1079" w:type="dxa"/>
          </w:tcPr>
          <w:p w:rsidR="00366186" w:rsidRPr="00254CC5" w:rsidRDefault="00366186" w:rsidP="00063B6C">
            <w:pPr>
              <w:autoSpaceDE w:val="0"/>
              <w:autoSpaceDN w:val="0"/>
              <w:jc w:val="center"/>
              <w:rPr>
                <w:sz w:val="24"/>
                <w:szCs w:val="24"/>
              </w:rPr>
            </w:pPr>
            <w:r w:rsidRPr="00254CC5">
              <w:rPr>
                <w:sz w:val="24"/>
                <w:szCs w:val="24"/>
              </w:rPr>
              <w:t>75,0</w:t>
            </w:r>
          </w:p>
        </w:tc>
        <w:tc>
          <w:tcPr>
            <w:tcW w:w="1082" w:type="dxa"/>
          </w:tcPr>
          <w:p w:rsidR="00366186" w:rsidRPr="00254CC5" w:rsidRDefault="00366186" w:rsidP="00063B6C">
            <w:pPr>
              <w:autoSpaceDE w:val="0"/>
              <w:autoSpaceDN w:val="0"/>
              <w:jc w:val="center"/>
              <w:rPr>
                <w:sz w:val="24"/>
                <w:szCs w:val="24"/>
              </w:rPr>
            </w:pPr>
            <w:r w:rsidRPr="00254CC5">
              <w:rPr>
                <w:sz w:val="24"/>
                <w:szCs w:val="24"/>
              </w:rPr>
              <w:t>89,3</w:t>
            </w:r>
          </w:p>
        </w:tc>
        <w:tc>
          <w:tcPr>
            <w:tcW w:w="977" w:type="dxa"/>
          </w:tcPr>
          <w:p w:rsidR="00366186" w:rsidRPr="00254CC5" w:rsidRDefault="00366186" w:rsidP="00063B6C">
            <w:pPr>
              <w:autoSpaceDE w:val="0"/>
              <w:autoSpaceDN w:val="0"/>
              <w:jc w:val="center"/>
              <w:rPr>
                <w:sz w:val="24"/>
                <w:szCs w:val="24"/>
              </w:rPr>
            </w:pPr>
            <w:r w:rsidRPr="00254CC5">
              <w:rPr>
                <w:sz w:val="24"/>
                <w:szCs w:val="24"/>
              </w:rPr>
              <w:t>89,3</w:t>
            </w:r>
          </w:p>
        </w:tc>
        <w:tc>
          <w:tcPr>
            <w:tcW w:w="991" w:type="dxa"/>
          </w:tcPr>
          <w:p w:rsidR="00366186" w:rsidRPr="00254CC5" w:rsidRDefault="00366186" w:rsidP="00063B6C">
            <w:pPr>
              <w:autoSpaceDE w:val="0"/>
              <w:autoSpaceDN w:val="0"/>
              <w:jc w:val="center"/>
              <w:rPr>
                <w:sz w:val="24"/>
                <w:szCs w:val="24"/>
              </w:rPr>
            </w:pPr>
            <w:r w:rsidRPr="00254CC5">
              <w:rPr>
                <w:sz w:val="24"/>
                <w:szCs w:val="24"/>
              </w:rPr>
              <w:t>89,3</w:t>
            </w:r>
          </w:p>
        </w:tc>
        <w:tc>
          <w:tcPr>
            <w:tcW w:w="994" w:type="dxa"/>
          </w:tcPr>
          <w:p w:rsidR="00366186" w:rsidRPr="00254CC5" w:rsidRDefault="00366186" w:rsidP="00063B6C">
            <w:pPr>
              <w:autoSpaceDE w:val="0"/>
              <w:autoSpaceDN w:val="0"/>
              <w:jc w:val="center"/>
              <w:rPr>
                <w:sz w:val="24"/>
                <w:szCs w:val="24"/>
              </w:rPr>
            </w:pPr>
            <w:r w:rsidRPr="00254CC5">
              <w:rPr>
                <w:sz w:val="24"/>
                <w:szCs w:val="24"/>
              </w:rPr>
              <w:t>92,0</w:t>
            </w:r>
          </w:p>
        </w:tc>
        <w:tc>
          <w:tcPr>
            <w:tcW w:w="871" w:type="dxa"/>
          </w:tcPr>
          <w:p w:rsidR="00366186" w:rsidRPr="00254CC5" w:rsidRDefault="00366186" w:rsidP="00063B6C">
            <w:pPr>
              <w:autoSpaceDE w:val="0"/>
              <w:autoSpaceDN w:val="0"/>
              <w:jc w:val="center"/>
              <w:rPr>
                <w:sz w:val="24"/>
                <w:szCs w:val="24"/>
              </w:rPr>
            </w:pPr>
            <w:r>
              <w:rPr>
                <w:sz w:val="24"/>
                <w:szCs w:val="24"/>
              </w:rPr>
              <w:t>92,0</w:t>
            </w:r>
          </w:p>
        </w:tc>
        <w:tc>
          <w:tcPr>
            <w:tcW w:w="871" w:type="dxa"/>
          </w:tcPr>
          <w:p w:rsidR="00366186" w:rsidRPr="00254CC5" w:rsidRDefault="00366186" w:rsidP="00063B6C">
            <w:pPr>
              <w:autoSpaceDE w:val="0"/>
              <w:autoSpaceDN w:val="0"/>
              <w:jc w:val="center"/>
              <w:rPr>
                <w:sz w:val="24"/>
                <w:szCs w:val="24"/>
              </w:rPr>
            </w:pPr>
            <w:r>
              <w:rPr>
                <w:sz w:val="24"/>
                <w:szCs w:val="24"/>
              </w:rPr>
              <w:t>93,0</w:t>
            </w:r>
          </w:p>
        </w:tc>
      </w:tr>
      <w:tr w:rsidR="00366186" w:rsidTr="00063B6C">
        <w:trPr>
          <w:trHeight w:val="91"/>
        </w:trPr>
        <w:tc>
          <w:tcPr>
            <w:tcW w:w="612" w:type="dxa"/>
            <w:gridSpan w:val="2"/>
          </w:tcPr>
          <w:p w:rsidR="00366186" w:rsidRPr="00254CC5" w:rsidRDefault="00366186" w:rsidP="00063B6C">
            <w:pPr>
              <w:spacing w:line="360" w:lineRule="atLeast"/>
              <w:jc w:val="center"/>
              <w:rPr>
                <w:sz w:val="24"/>
                <w:szCs w:val="24"/>
                <w:lang w:val="en-US"/>
              </w:rPr>
            </w:pPr>
            <w:r w:rsidRPr="00254CC5">
              <w:rPr>
                <w:sz w:val="24"/>
                <w:szCs w:val="24"/>
                <w:lang w:val="en-US"/>
              </w:rPr>
              <w:t>3</w:t>
            </w:r>
          </w:p>
        </w:tc>
        <w:tc>
          <w:tcPr>
            <w:tcW w:w="3297" w:type="dxa"/>
          </w:tcPr>
          <w:p w:rsidR="00366186" w:rsidRPr="00254CC5" w:rsidRDefault="00366186" w:rsidP="00063B6C">
            <w:pPr>
              <w:autoSpaceDE w:val="0"/>
              <w:autoSpaceDN w:val="0"/>
              <w:jc w:val="center"/>
              <w:rPr>
                <w:sz w:val="24"/>
                <w:szCs w:val="24"/>
              </w:rPr>
            </w:pPr>
            <w:r w:rsidRPr="00254CC5">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rPr>
            </w:pPr>
            <w:r w:rsidRPr="00254CC5">
              <w:rPr>
                <w:sz w:val="24"/>
                <w:szCs w:val="24"/>
              </w:rPr>
              <w:t>8,0</w:t>
            </w:r>
          </w:p>
        </w:tc>
        <w:tc>
          <w:tcPr>
            <w:tcW w:w="977" w:type="dxa"/>
          </w:tcPr>
          <w:p w:rsidR="00366186" w:rsidRPr="00254CC5" w:rsidRDefault="00366186" w:rsidP="00063B6C">
            <w:pPr>
              <w:autoSpaceDE w:val="0"/>
              <w:autoSpaceDN w:val="0"/>
              <w:jc w:val="center"/>
              <w:rPr>
                <w:sz w:val="24"/>
                <w:szCs w:val="24"/>
              </w:rPr>
            </w:pPr>
            <w:r w:rsidRPr="00254CC5">
              <w:rPr>
                <w:sz w:val="24"/>
                <w:szCs w:val="24"/>
              </w:rPr>
              <w:t>11,3</w:t>
            </w:r>
          </w:p>
        </w:tc>
        <w:tc>
          <w:tcPr>
            <w:tcW w:w="977" w:type="dxa"/>
          </w:tcPr>
          <w:p w:rsidR="00366186" w:rsidRPr="00254CC5" w:rsidRDefault="00366186" w:rsidP="00063B6C">
            <w:pPr>
              <w:autoSpaceDE w:val="0"/>
              <w:autoSpaceDN w:val="0"/>
              <w:jc w:val="center"/>
              <w:rPr>
                <w:sz w:val="24"/>
                <w:szCs w:val="24"/>
              </w:rPr>
            </w:pPr>
            <w:r w:rsidRPr="00254CC5">
              <w:rPr>
                <w:sz w:val="24"/>
                <w:szCs w:val="24"/>
              </w:rPr>
              <w:t>11,5</w:t>
            </w:r>
          </w:p>
        </w:tc>
        <w:tc>
          <w:tcPr>
            <w:tcW w:w="1079" w:type="dxa"/>
          </w:tcPr>
          <w:p w:rsidR="00366186" w:rsidRPr="00254CC5" w:rsidRDefault="00366186" w:rsidP="00063B6C">
            <w:pPr>
              <w:autoSpaceDE w:val="0"/>
              <w:autoSpaceDN w:val="0"/>
              <w:jc w:val="center"/>
              <w:rPr>
                <w:sz w:val="24"/>
                <w:szCs w:val="24"/>
              </w:rPr>
            </w:pPr>
            <w:r w:rsidRPr="00254CC5">
              <w:rPr>
                <w:sz w:val="24"/>
                <w:szCs w:val="24"/>
              </w:rPr>
              <w:t>13,8</w:t>
            </w:r>
          </w:p>
        </w:tc>
        <w:tc>
          <w:tcPr>
            <w:tcW w:w="1082" w:type="dxa"/>
          </w:tcPr>
          <w:p w:rsidR="00366186" w:rsidRPr="00254CC5" w:rsidRDefault="00366186" w:rsidP="00063B6C">
            <w:pPr>
              <w:autoSpaceDE w:val="0"/>
              <w:autoSpaceDN w:val="0"/>
              <w:jc w:val="center"/>
              <w:rPr>
                <w:sz w:val="24"/>
                <w:szCs w:val="24"/>
              </w:rPr>
            </w:pPr>
            <w:r w:rsidRPr="00254CC5">
              <w:rPr>
                <w:sz w:val="24"/>
                <w:szCs w:val="24"/>
              </w:rPr>
              <w:t>15,6</w:t>
            </w:r>
          </w:p>
        </w:tc>
        <w:tc>
          <w:tcPr>
            <w:tcW w:w="977" w:type="dxa"/>
          </w:tcPr>
          <w:p w:rsidR="00366186" w:rsidRPr="00254CC5" w:rsidRDefault="00366186" w:rsidP="00063B6C">
            <w:pPr>
              <w:autoSpaceDE w:val="0"/>
              <w:autoSpaceDN w:val="0"/>
              <w:jc w:val="center"/>
              <w:rPr>
                <w:sz w:val="24"/>
                <w:szCs w:val="24"/>
              </w:rPr>
            </w:pPr>
            <w:r w:rsidRPr="00254CC5">
              <w:rPr>
                <w:sz w:val="24"/>
                <w:szCs w:val="24"/>
              </w:rPr>
              <w:t>17,9</w:t>
            </w:r>
          </w:p>
        </w:tc>
        <w:tc>
          <w:tcPr>
            <w:tcW w:w="991" w:type="dxa"/>
          </w:tcPr>
          <w:p w:rsidR="00366186" w:rsidRPr="00254CC5" w:rsidRDefault="00366186" w:rsidP="00063B6C">
            <w:pPr>
              <w:autoSpaceDE w:val="0"/>
              <w:autoSpaceDN w:val="0"/>
              <w:jc w:val="center"/>
              <w:rPr>
                <w:sz w:val="24"/>
                <w:szCs w:val="24"/>
              </w:rPr>
            </w:pPr>
            <w:r w:rsidRPr="00254CC5">
              <w:rPr>
                <w:sz w:val="24"/>
                <w:szCs w:val="24"/>
              </w:rPr>
              <w:t>23,1</w:t>
            </w:r>
          </w:p>
        </w:tc>
        <w:tc>
          <w:tcPr>
            <w:tcW w:w="994" w:type="dxa"/>
          </w:tcPr>
          <w:p w:rsidR="00366186" w:rsidRPr="00254CC5" w:rsidRDefault="00366186" w:rsidP="00063B6C">
            <w:pPr>
              <w:autoSpaceDE w:val="0"/>
              <w:autoSpaceDN w:val="0"/>
              <w:jc w:val="center"/>
              <w:rPr>
                <w:sz w:val="24"/>
                <w:szCs w:val="24"/>
              </w:rPr>
            </w:pPr>
            <w:r w:rsidRPr="00254CC5">
              <w:rPr>
                <w:sz w:val="24"/>
                <w:szCs w:val="24"/>
              </w:rPr>
              <w:t>23,2</w:t>
            </w:r>
          </w:p>
        </w:tc>
        <w:tc>
          <w:tcPr>
            <w:tcW w:w="871" w:type="dxa"/>
          </w:tcPr>
          <w:p w:rsidR="00366186" w:rsidRPr="00254CC5" w:rsidRDefault="00366186" w:rsidP="00063B6C">
            <w:pPr>
              <w:autoSpaceDE w:val="0"/>
              <w:autoSpaceDN w:val="0"/>
              <w:jc w:val="center"/>
              <w:rPr>
                <w:sz w:val="24"/>
                <w:szCs w:val="24"/>
              </w:rPr>
            </w:pPr>
            <w:r>
              <w:rPr>
                <w:sz w:val="24"/>
                <w:szCs w:val="24"/>
              </w:rPr>
              <w:t>23,3</w:t>
            </w:r>
          </w:p>
        </w:tc>
        <w:tc>
          <w:tcPr>
            <w:tcW w:w="871" w:type="dxa"/>
          </w:tcPr>
          <w:p w:rsidR="00366186" w:rsidRPr="00254CC5" w:rsidRDefault="00366186" w:rsidP="00063B6C">
            <w:pPr>
              <w:autoSpaceDE w:val="0"/>
              <w:autoSpaceDN w:val="0"/>
              <w:jc w:val="center"/>
              <w:rPr>
                <w:sz w:val="24"/>
                <w:szCs w:val="24"/>
              </w:rPr>
            </w:pPr>
            <w:r>
              <w:rPr>
                <w:sz w:val="24"/>
                <w:szCs w:val="24"/>
              </w:rPr>
              <w:t>23,4</w:t>
            </w:r>
          </w:p>
        </w:tc>
      </w:tr>
      <w:tr w:rsidR="00366186" w:rsidTr="00063B6C">
        <w:trPr>
          <w:trHeight w:val="91"/>
        </w:trPr>
        <w:tc>
          <w:tcPr>
            <w:tcW w:w="612" w:type="dxa"/>
            <w:gridSpan w:val="2"/>
          </w:tcPr>
          <w:p w:rsidR="00366186" w:rsidRPr="00254CC5" w:rsidRDefault="00366186" w:rsidP="00063B6C">
            <w:pPr>
              <w:spacing w:line="360" w:lineRule="atLeast"/>
              <w:jc w:val="center"/>
              <w:rPr>
                <w:sz w:val="24"/>
                <w:szCs w:val="24"/>
                <w:lang w:val="en-US"/>
              </w:rPr>
            </w:pPr>
            <w:r w:rsidRPr="00254CC5">
              <w:rPr>
                <w:sz w:val="24"/>
                <w:szCs w:val="24"/>
                <w:lang w:val="en-US"/>
              </w:rPr>
              <w:t>4</w:t>
            </w:r>
          </w:p>
        </w:tc>
        <w:tc>
          <w:tcPr>
            <w:tcW w:w="3297" w:type="dxa"/>
          </w:tcPr>
          <w:p w:rsidR="00366186" w:rsidRPr="00254CC5" w:rsidRDefault="00366186" w:rsidP="00063B6C">
            <w:pPr>
              <w:autoSpaceDE w:val="0"/>
              <w:autoSpaceDN w:val="0"/>
              <w:jc w:val="center"/>
              <w:rPr>
                <w:sz w:val="24"/>
                <w:szCs w:val="24"/>
              </w:rPr>
            </w:pPr>
            <w:r w:rsidRPr="00254CC5">
              <w:rPr>
                <w:sz w:val="24"/>
                <w:szCs w:val="24"/>
              </w:rPr>
              <w:t xml:space="preserve">Единовременная пропускная способность объектов спорта, введенных в эксплуатацию в рамках федеральной целевой </w:t>
            </w:r>
            <w:hyperlink r:id="rId39" w:history="1">
              <w:r w:rsidRPr="00254CC5">
                <w:rPr>
                  <w:rStyle w:val="a4"/>
                  <w:sz w:val="24"/>
                  <w:szCs w:val="24"/>
                </w:rPr>
                <w:t>программы</w:t>
              </w:r>
            </w:hyperlink>
            <w:r w:rsidRPr="00254CC5">
              <w:rPr>
                <w:sz w:val="24"/>
                <w:szCs w:val="24"/>
              </w:rPr>
              <w:t xml:space="preserve">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w:t>
            </w:r>
            <w:r w:rsidRPr="00254CC5">
              <w:rPr>
                <w:sz w:val="24"/>
                <w:szCs w:val="24"/>
              </w:rPr>
              <w:lastRenderedPageBreak/>
              <w:t>совершенствованию условий для развития массового спорта</w:t>
            </w:r>
          </w:p>
        </w:tc>
        <w:tc>
          <w:tcPr>
            <w:tcW w:w="1079" w:type="dxa"/>
          </w:tcPr>
          <w:p w:rsidR="00366186" w:rsidRPr="00254CC5" w:rsidRDefault="00366186" w:rsidP="00063B6C">
            <w:pPr>
              <w:autoSpaceDE w:val="0"/>
              <w:autoSpaceDN w:val="0"/>
              <w:jc w:val="center"/>
              <w:rPr>
                <w:sz w:val="24"/>
                <w:szCs w:val="24"/>
              </w:rPr>
            </w:pPr>
            <w:r w:rsidRPr="00254CC5">
              <w:rPr>
                <w:sz w:val="24"/>
                <w:szCs w:val="24"/>
              </w:rPr>
              <w:lastRenderedPageBreak/>
              <w:t>чел.</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79"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82"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rPr>
            </w:pPr>
            <w:r w:rsidRPr="00254CC5">
              <w:rPr>
                <w:sz w:val="24"/>
                <w:szCs w:val="24"/>
              </w:rPr>
              <w:t>50</w:t>
            </w:r>
          </w:p>
        </w:tc>
        <w:tc>
          <w:tcPr>
            <w:tcW w:w="991" w:type="dxa"/>
          </w:tcPr>
          <w:p w:rsidR="00366186" w:rsidRPr="00254CC5" w:rsidRDefault="00366186" w:rsidP="00063B6C">
            <w:pPr>
              <w:autoSpaceDE w:val="0"/>
              <w:autoSpaceDN w:val="0"/>
              <w:jc w:val="center"/>
              <w:rPr>
                <w:sz w:val="24"/>
                <w:szCs w:val="24"/>
              </w:rPr>
            </w:pPr>
            <w:r w:rsidRPr="00254CC5">
              <w:rPr>
                <w:sz w:val="24"/>
                <w:szCs w:val="24"/>
              </w:rPr>
              <w:t>75</w:t>
            </w:r>
          </w:p>
        </w:tc>
        <w:tc>
          <w:tcPr>
            <w:tcW w:w="994" w:type="dxa"/>
          </w:tcPr>
          <w:p w:rsidR="00366186" w:rsidRPr="00254CC5" w:rsidRDefault="00366186" w:rsidP="00063B6C">
            <w:pPr>
              <w:autoSpaceDE w:val="0"/>
              <w:autoSpaceDN w:val="0"/>
              <w:jc w:val="center"/>
              <w:rPr>
                <w:sz w:val="24"/>
                <w:szCs w:val="24"/>
                <w:lang w:val="en-US"/>
              </w:rPr>
            </w:pPr>
            <w:r w:rsidRPr="00254CC5">
              <w:rPr>
                <w:sz w:val="24"/>
                <w:szCs w:val="24"/>
                <w:lang w:val="en-US"/>
              </w:rPr>
              <w:t>96</w:t>
            </w:r>
          </w:p>
        </w:tc>
        <w:tc>
          <w:tcPr>
            <w:tcW w:w="871" w:type="dxa"/>
          </w:tcPr>
          <w:p w:rsidR="00366186" w:rsidRPr="001D3622" w:rsidRDefault="00366186" w:rsidP="00063B6C">
            <w:pPr>
              <w:autoSpaceDE w:val="0"/>
              <w:autoSpaceDN w:val="0"/>
              <w:jc w:val="center"/>
              <w:rPr>
                <w:sz w:val="24"/>
                <w:szCs w:val="24"/>
              </w:rPr>
            </w:pPr>
            <w:r>
              <w:rPr>
                <w:sz w:val="24"/>
                <w:szCs w:val="24"/>
              </w:rPr>
              <w:t>97</w:t>
            </w:r>
          </w:p>
        </w:tc>
        <w:tc>
          <w:tcPr>
            <w:tcW w:w="871" w:type="dxa"/>
          </w:tcPr>
          <w:p w:rsidR="00366186" w:rsidRPr="001D3622" w:rsidRDefault="00366186" w:rsidP="00063B6C">
            <w:pPr>
              <w:autoSpaceDE w:val="0"/>
              <w:autoSpaceDN w:val="0"/>
              <w:jc w:val="center"/>
              <w:rPr>
                <w:sz w:val="24"/>
                <w:szCs w:val="24"/>
              </w:rPr>
            </w:pPr>
            <w:r>
              <w:rPr>
                <w:sz w:val="24"/>
                <w:szCs w:val="24"/>
              </w:rPr>
              <w:t>97</w:t>
            </w:r>
          </w:p>
        </w:tc>
      </w:tr>
      <w:tr w:rsidR="00366186" w:rsidTr="00063B6C">
        <w:trPr>
          <w:trHeight w:val="91"/>
        </w:trPr>
        <w:tc>
          <w:tcPr>
            <w:tcW w:w="14784" w:type="dxa"/>
            <w:gridSpan w:val="14"/>
          </w:tcPr>
          <w:p w:rsidR="00366186" w:rsidRPr="00254CC5" w:rsidRDefault="00366186" w:rsidP="00063B6C">
            <w:pPr>
              <w:autoSpaceDE w:val="0"/>
              <w:autoSpaceDN w:val="0"/>
              <w:jc w:val="center"/>
              <w:rPr>
                <w:sz w:val="24"/>
                <w:szCs w:val="24"/>
              </w:rPr>
            </w:pPr>
            <w:r w:rsidRPr="00254CC5">
              <w:rPr>
                <w:sz w:val="24"/>
                <w:szCs w:val="24"/>
              </w:rPr>
              <w:lastRenderedPageBreak/>
              <w:t>Подпрограмма 2</w:t>
            </w:r>
            <w:r w:rsidRPr="00254CC5">
              <w:rPr>
                <w:b/>
                <w:bCs/>
                <w:sz w:val="24"/>
                <w:szCs w:val="24"/>
              </w:rPr>
              <w:t xml:space="preserve"> «Развитие детско-юношеского спорта и системы подготовки спортивного резерва в Камешк</w:t>
            </w:r>
            <w:r>
              <w:rPr>
                <w:b/>
                <w:bCs/>
                <w:sz w:val="24"/>
                <w:szCs w:val="24"/>
              </w:rPr>
              <w:t>ирском районе Пензенской области</w:t>
            </w:r>
            <w:r w:rsidRPr="00254CC5">
              <w:rPr>
                <w:b/>
                <w:bCs/>
                <w:sz w:val="24"/>
                <w:szCs w:val="24"/>
              </w:rPr>
              <w:t>»</w:t>
            </w:r>
          </w:p>
        </w:tc>
      </w:tr>
      <w:tr w:rsidR="00366186" w:rsidTr="00063B6C">
        <w:trPr>
          <w:trHeight w:val="91"/>
        </w:trPr>
        <w:tc>
          <w:tcPr>
            <w:tcW w:w="547" w:type="dxa"/>
          </w:tcPr>
          <w:p w:rsidR="00366186" w:rsidRPr="00254CC5" w:rsidRDefault="00366186" w:rsidP="00063B6C">
            <w:pPr>
              <w:spacing w:line="360" w:lineRule="atLeast"/>
              <w:jc w:val="center"/>
              <w:rPr>
                <w:sz w:val="24"/>
                <w:szCs w:val="24"/>
                <w:lang w:val="en-US"/>
              </w:rPr>
            </w:pPr>
            <w:r w:rsidRPr="00254CC5">
              <w:rPr>
                <w:sz w:val="24"/>
                <w:szCs w:val="24"/>
                <w:lang w:val="en-US"/>
              </w:rPr>
              <w:t>1</w:t>
            </w:r>
          </w:p>
        </w:tc>
        <w:tc>
          <w:tcPr>
            <w:tcW w:w="3362" w:type="dxa"/>
            <w:gridSpan w:val="2"/>
          </w:tcPr>
          <w:p w:rsidR="00366186" w:rsidRPr="00254CC5" w:rsidRDefault="00366186" w:rsidP="00063B6C">
            <w:pPr>
              <w:autoSpaceDE w:val="0"/>
              <w:autoSpaceDN w:val="0"/>
              <w:jc w:val="center"/>
              <w:rPr>
                <w:sz w:val="24"/>
                <w:szCs w:val="24"/>
              </w:rPr>
            </w:pPr>
            <w:r w:rsidRPr="00254CC5">
              <w:rPr>
                <w:sz w:val="24"/>
                <w:szCs w:val="24"/>
              </w:rPr>
              <w:t>Представительство камешкирских спортсменов в основных и резервных составах сборных команд России</w:t>
            </w:r>
          </w:p>
        </w:tc>
        <w:tc>
          <w:tcPr>
            <w:tcW w:w="1079" w:type="dxa"/>
          </w:tcPr>
          <w:p w:rsidR="00366186" w:rsidRPr="00254CC5" w:rsidRDefault="00366186" w:rsidP="00063B6C">
            <w:pPr>
              <w:autoSpaceDE w:val="0"/>
              <w:autoSpaceDN w:val="0"/>
              <w:jc w:val="center"/>
              <w:rPr>
                <w:sz w:val="24"/>
                <w:szCs w:val="24"/>
              </w:rPr>
            </w:pPr>
            <w:r w:rsidRPr="00254CC5">
              <w:rPr>
                <w:sz w:val="24"/>
                <w:szCs w:val="24"/>
              </w:rPr>
              <w:t>чел.</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79"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82" w:type="dxa"/>
          </w:tcPr>
          <w:p w:rsidR="00366186" w:rsidRPr="00254CC5" w:rsidRDefault="00366186" w:rsidP="00063B6C">
            <w:pPr>
              <w:autoSpaceDE w:val="0"/>
              <w:autoSpaceDN w:val="0"/>
              <w:jc w:val="center"/>
              <w:rPr>
                <w:sz w:val="24"/>
                <w:szCs w:val="24"/>
                <w:lang w:val="en-US"/>
              </w:rPr>
            </w:pPr>
            <w:r w:rsidRPr="00254CC5">
              <w:rPr>
                <w:sz w:val="24"/>
                <w:szCs w:val="24"/>
                <w:lang w:val="en-US"/>
              </w:rPr>
              <w:t>2</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3</w:t>
            </w:r>
          </w:p>
        </w:tc>
        <w:tc>
          <w:tcPr>
            <w:tcW w:w="991" w:type="dxa"/>
          </w:tcPr>
          <w:p w:rsidR="00366186" w:rsidRPr="00254CC5" w:rsidRDefault="00366186" w:rsidP="00063B6C">
            <w:pPr>
              <w:autoSpaceDE w:val="0"/>
              <w:autoSpaceDN w:val="0"/>
              <w:jc w:val="center"/>
              <w:rPr>
                <w:sz w:val="24"/>
                <w:szCs w:val="24"/>
                <w:lang w:val="en-US"/>
              </w:rPr>
            </w:pPr>
            <w:r w:rsidRPr="00254CC5">
              <w:rPr>
                <w:sz w:val="24"/>
                <w:szCs w:val="24"/>
                <w:lang w:val="en-US"/>
              </w:rPr>
              <w:t>5</w:t>
            </w:r>
          </w:p>
        </w:tc>
        <w:tc>
          <w:tcPr>
            <w:tcW w:w="994" w:type="dxa"/>
          </w:tcPr>
          <w:p w:rsidR="00366186" w:rsidRPr="00254CC5" w:rsidRDefault="00366186" w:rsidP="00063B6C">
            <w:pPr>
              <w:autoSpaceDE w:val="0"/>
              <w:autoSpaceDN w:val="0"/>
              <w:jc w:val="center"/>
              <w:rPr>
                <w:sz w:val="24"/>
                <w:szCs w:val="24"/>
                <w:lang w:val="en-US"/>
              </w:rPr>
            </w:pPr>
            <w:r w:rsidRPr="00254CC5">
              <w:rPr>
                <w:sz w:val="24"/>
                <w:szCs w:val="24"/>
                <w:lang w:val="en-US"/>
              </w:rPr>
              <w:t>7</w:t>
            </w:r>
          </w:p>
        </w:tc>
        <w:tc>
          <w:tcPr>
            <w:tcW w:w="871" w:type="dxa"/>
          </w:tcPr>
          <w:p w:rsidR="00366186" w:rsidRPr="001D3622" w:rsidRDefault="00366186" w:rsidP="00063B6C">
            <w:pPr>
              <w:autoSpaceDE w:val="0"/>
              <w:autoSpaceDN w:val="0"/>
              <w:jc w:val="center"/>
              <w:rPr>
                <w:sz w:val="24"/>
                <w:szCs w:val="24"/>
              </w:rPr>
            </w:pPr>
            <w:r>
              <w:rPr>
                <w:sz w:val="24"/>
                <w:szCs w:val="24"/>
              </w:rPr>
              <w:t>8</w:t>
            </w:r>
          </w:p>
        </w:tc>
        <w:tc>
          <w:tcPr>
            <w:tcW w:w="871" w:type="dxa"/>
          </w:tcPr>
          <w:p w:rsidR="00366186" w:rsidRPr="001D3622" w:rsidRDefault="00366186" w:rsidP="00063B6C">
            <w:pPr>
              <w:autoSpaceDE w:val="0"/>
              <w:autoSpaceDN w:val="0"/>
              <w:jc w:val="center"/>
              <w:rPr>
                <w:sz w:val="24"/>
                <w:szCs w:val="24"/>
              </w:rPr>
            </w:pPr>
            <w:r>
              <w:rPr>
                <w:sz w:val="24"/>
                <w:szCs w:val="24"/>
              </w:rPr>
              <w:t>10</w:t>
            </w:r>
          </w:p>
        </w:tc>
      </w:tr>
      <w:tr w:rsidR="00366186" w:rsidTr="00063B6C">
        <w:trPr>
          <w:trHeight w:val="91"/>
        </w:trPr>
        <w:tc>
          <w:tcPr>
            <w:tcW w:w="547" w:type="dxa"/>
          </w:tcPr>
          <w:p w:rsidR="00366186" w:rsidRPr="00254CC5" w:rsidRDefault="00366186" w:rsidP="00063B6C">
            <w:pPr>
              <w:spacing w:line="360" w:lineRule="atLeast"/>
              <w:jc w:val="center"/>
              <w:rPr>
                <w:sz w:val="24"/>
                <w:szCs w:val="24"/>
                <w:lang w:val="en-US"/>
              </w:rPr>
            </w:pPr>
            <w:r w:rsidRPr="00254CC5">
              <w:rPr>
                <w:sz w:val="24"/>
                <w:szCs w:val="24"/>
                <w:lang w:val="en-US"/>
              </w:rPr>
              <w:t>2</w:t>
            </w:r>
          </w:p>
        </w:tc>
        <w:tc>
          <w:tcPr>
            <w:tcW w:w="3362" w:type="dxa"/>
            <w:gridSpan w:val="2"/>
          </w:tcPr>
          <w:p w:rsidR="00366186" w:rsidRPr="00254CC5" w:rsidRDefault="00366186" w:rsidP="00063B6C">
            <w:pPr>
              <w:autoSpaceDE w:val="0"/>
              <w:autoSpaceDN w:val="0"/>
              <w:jc w:val="center"/>
              <w:rPr>
                <w:sz w:val="24"/>
                <w:szCs w:val="24"/>
              </w:rPr>
            </w:pPr>
            <w:r w:rsidRPr="00254CC5">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rPr>
            </w:pPr>
            <w:r w:rsidRPr="00254CC5">
              <w:rPr>
                <w:sz w:val="24"/>
                <w:szCs w:val="24"/>
              </w:rPr>
              <w:t>30,0</w:t>
            </w:r>
          </w:p>
        </w:tc>
        <w:tc>
          <w:tcPr>
            <w:tcW w:w="977" w:type="dxa"/>
          </w:tcPr>
          <w:p w:rsidR="00366186" w:rsidRPr="00254CC5" w:rsidRDefault="00366186" w:rsidP="00063B6C">
            <w:pPr>
              <w:autoSpaceDE w:val="0"/>
              <w:autoSpaceDN w:val="0"/>
              <w:jc w:val="center"/>
              <w:rPr>
                <w:sz w:val="24"/>
                <w:szCs w:val="24"/>
              </w:rPr>
            </w:pPr>
            <w:r w:rsidRPr="00254CC5">
              <w:rPr>
                <w:sz w:val="24"/>
                <w:szCs w:val="24"/>
              </w:rPr>
              <w:t>60,0</w:t>
            </w:r>
          </w:p>
        </w:tc>
        <w:tc>
          <w:tcPr>
            <w:tcW w:w="1079" w:type="dxa"/>
          </w:tcPr>
          <w:p w:rsidR="00366186" w:rsidRPr="00254CC5" w:rsidRDefault="00366186" w:rsidP="00063B6C">
            <w:pPr>
              <w:autoSpaceDE w:val="0"/>
              <w:autoSpaceDN w:val="0"/>
              <w:jc w:val="center"/>
              <w:rPr>
                <w:sz w:val="24"/>
                <w:szCs w:val="24"/>
              </w:rPr>
            </w:pPr>
            <w:r w:rsidRPr="00254CC5">
              <w:rPr>
                <w:sz w:val="24"/>
                <w:szCs w:val="24"/>
              </w:rPr>
              <w:t>70,0</w:t>
            </w:r>
          </w:p>
        </w:tc>
        <w:tc>
          <w:tcPr>
            <w:tcW w:w="1082" w:type="dxa"/>
          </w:tcPr>
          <w:p w:rsidR="00366186" w:rsidRPr="00254CC5" w:rsidRDefault="00366186" w:rsidP="00063B6C">
            <w:pPr>
              <w:autoSpaceDE w:val="0"/>
              <w:autoSpaceDN w:val="0"/>
              <w:jc w:val="center"/>
              <w:rPr>
                <w:sz w:val="24"/>
                <w:szCs w:val="24"/>
              </w:rPr>
            </w:pPr>
            <w:r w:rsidRPr="00254CC5">
              <w:rPr>
                <w:sz w:val="24"/>
                <w:szCs w:val="24"/>
              </w:rPr>
              <w:t>90,0</w:t>
            </w:r>
          </w:p>
        </w:tc>
        <w:tc>
          <w:tcPr>
            <w:tcW w:w="977" w:type="dxa"/>
          </w:tcPr>
          <w:p w:rsidR="00366186" w:rsidRPr="00254CC5" w:rsidRDefault="00366186" w:rsidP="00063B6C">
            <w:pPr>
              <w:autoSpaceDE w:val="0"/>
              <w:autoSpaceDN w:val="0"/>
              <w:jc w:val="center"/>
              <w:rPr>
                <w:sz w:val="24"/>
                <w:szCs w:val="24"/>
              </w:rPr>
            </w:pPr>
            <w:r w:rsidRPr="00254CC5">
              <w:rPr>
                <w:sz w:val="24"/>
                <w:szCs w:val="24"/>
              </w:rPr>
              <w:t>95,0</w:t>
            </w:r>
          </w:p>
        </w:tc>
        <w:tc>
          <w:tcPr>
            <w:tcW w:w="991" w:type="dxa"/>
          </w:tcPr>
          <w:p w:rsidR="00366186" w:rsidRPr="00254CC5" w:rsidRDefault="00366186" w:rsidP="00063B6C">
            <w:pPr>
              <w:autoSpaceDE w:val="0"/>
              <w:autoSpaceDN w:val="0"/>
              <w:jc w:val="center"/>
              <w:rPr>
                <w:sz w:val="24"/>
                <w:szCs w:val="24"/>
              </w:rPr>
            </w:pPr>
            <w:r w:rsidRPr="00254CC5">
              <w:rPr>
                <w:sz w:val="24"/>
                <w:szCs w:val="24"/>
              </w:rPr>
              <w:t>100,0</w:t>
            </w:r>
          </w:p>
        </w:tc>
        <w:tc>
          <w:tcPr>
            <w:tcW w:w="994" w:type="dxa"/>
          </w:tcPr>
          <w:p w:rsidR="00366186" w:rsidRPr="00254CC5" w:rsidRDefault="00366186" w:rsidP="00063B6C">
            <w:pPr>
              <w:autoSpaceDE w:val="0"/>
              <w:autoSpaceDN w:val="0"/>
              <w:jc w:val="center"/>
              <w:rPr>
                <w:sz w:val="24"/>
                <w:szCs w:val="24"/>
              </w:rPr>
            </w:pPr>
            <w:r w:rsidRPr="00254CC5">
              <w:rPr>
                <w:sz w:val="24"/>
                <w:szCs w:val="24"/>
              </w:rPr>
              <w:t>100,0</w:t>
            </w:r>
          </w:p>
        </w:tc>
        <w:tc>
          <w:tcPr>
            <w:tcW w:w="871" w:type="dxa"/>
          </w:tcPr>
          <w:p w:rsidR="00366186" w:rsidRPr="00254CC5" w:rsidRDefault="00366186" w:rsidP="00063B6C">
            <w:pPr>
              <w:autoSpaceDE w:val="0"/>
              <w:autoSpaceDN w:val="0"/>
              <w:jc w:val="center"/>
              <w:rPr>
                <w:sz w:val="24"/>
                <w:szCs w:val="24"/>
              </w:rPr>
            </w:pPr>
            <w:r>
              <w:rPr>
                <w:sz w:val="24"/>
                <w:szCs w:val="24"/>
              </w:rPr>
              <w:t>100,0</w:t>
            </w:r>
          </w:p>
        </w:tc>
        <w:tc>
          <w:tcPr>
            <w:tcW w:w="871" w:type="dxa"/>
          </w:tcPr>
          <w:p w:rsidR="00366186" w:rsidRPr="00254CC5" w:rsidRDefault="00366186" w:rsidP="00063B6C">
            <w:pPr>
              <w:autoSpaceDE w:val="0"/>
              <w:autoSpaceDN w:val="0"/>
              <w:jc w:val="center"/>
              <w:rPr>
                <w:sz w:val="24"/>
                <w:szCs w:val="24"/>
              </w:rPr>
            </w:pPr>
            <w:r>
              <w:rPr>
                <w:sz w:val="24"/>
                <w:szCs w:val="24"/>
              </w:rPr>
              <w:t>100,0</w:t>
            </w:r>
          </w:p>
        </w:tc>
      </w:tr>
      <w:tr w:rsidR="00366186" w:rsidTr="00063B6C">
        <w:trPr>
          <w:trHeight w:val="91"/>
        </w:trPr>
        <w:tc>
          <w:tcPr>
            <w:tcW w:w="547" w:type="dxa"/>
          </w:tcPr>
          <w:p w:rsidR="00366186" w:rsidRPr="00254CC5" w:rsidRDefault="00366186" w:rsidP="00063B6C">
            <w:pPr>
              <w:spacing w:line="360" w:lineRule="atLeast"/>
              <w:jc w:val="center"/>
              <w:rPr>
                <w:sz w:val="24"/>
                <w:szCs w:val="24"/>
                <w:lang w:val="en-US"/>
              </w:rPr>
            </w:pPr>
            <w:r w:rsidRPr="00254CC5">
              <w:rPr>
                <w:sz w:val="24"/>
                <w:szCs w:val="24"/>
                <w:lang w:val="en-US"/>
              </w:rPr>
              <w:t>3</w:t>
            </w:r>
          </w:p>
        </w:tc>
        <w:tc>
          <w:tcPr>
            <w:tcW w:w="3362" w:type="dxa"/>
            <w:gridSpan w:val="2"/>
          </w:tcPr>
          <w:p w:rsidR="00366186" w:rsidRPr="00254CC5" w:rsidRDefault="00366186" w:rsidP="00063B6C">
            <w:pPr>
              <w:autoSpaceDE w:val="0"/>
              <w:autoSpaceDN w:val="0"/>
              <w:jc w:val="center"/>
              <w:rPr>
                <w:sz w:val="24"/>
                <w:szCs w:val="24"/>
              </w:rPr>
            </w:pPr>
            <w:r w:rsidRPr="00254CC5">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79" w:type="dxa"/>
          </w:tcPr>
          <w:p w:rsidR="00366186" w:rsidRPr="00254CC5" w:rsidRDefault="00366186" w:rsidP="00063B6C">
            <w:pPr>
              <w:autoSpaceDE w:val="0"/>
              <w:autoSpaceDN w:val="0"/>
              <w:jc w:val="center"/>
              <w:rPr>
                <w:sz w:val="24"/>
                <w:szCs w:val="24"/>
              </w:rPr>
            </w:pPr>
            <w:r w:rsidRPr="00254CC5">
              <w:rPr>
                <w:sz w:val="24"/>
                <w:szCs w:val="24"/>
              </w:rPr>
              <w:t>51,7</w:t>
            </w:r>
          </w:p>
        </w:tc>
        <w:tc>
          <w:tcPr>
            <w:tcW w:w="1082" w:type="dxa"/>
          </w:tcPr>
          <w:p w:rsidR="00366186" w:rsidRPr="00254CC5" w:rsidRDefault="00366186" w:rsidP="00063B6C">
            <w:pPr>
              <w:autoSpaceDE w:val="0"/>
              <w:autoSpaceDN w:val="0"/>
              <w:jc w:val="center"/>
              <w:rPr>
                <w:sz w:val="24"/>
                <w:szCs w:val="24"/>
              </w:rPr>
            </w:pPr>
            <w:r w:rsidRPr="00254CC5">
              <w:rPr>
                <w:sz w:val="24"/>
                <w:szCs w:val="24"/>
              </w:rPr>
              <w:t>47,5</w:t>
            </w:r>
          </w:p>
        </w:tc>
        <w:tc>
          <w:tcPr>
            <w:tcW w:w="977" w:type="dxa"/>
          </w:tcPr>
          <w:p w:rsidR="00366186" w:rsidRPr="00254CC5" w:rsidRDefault="00366186" w:rsidP="00063B6C">
            <w:pPr>
              <w:autoSpaceDE w:val="0"/>
              <w:autoSpaceDN w:val="0"/>
              <w:jc w:val="center"/>
              <w:rPr>
                <w:sz w:val="24"/>
                <w:szCs w:val="24"/>
              </w:rPr>
            </w:pPr>
            <w:r w:rsidRPr="00254CC5">
              <w:rPr>
                <w:sz w:val="24"/>
                <w:szCs w:val="24"/>
              </w:rPr>
              <w:t>48,0</w:t>
            </w:r>
          </w:p>
        </w:tc>
        <w:tc>
          <w:tcPr>
            <w:tcW w:w="991" w:type="dxa"/>
          </w:tcPr>
          <w:p w:rsidR="00366186" w:rsidRPr="00254CC5" w:rsidRDefault="00366186" w:rsidP="00063B6C">
            <w:pPr>
              <w:autoSpaceDE w:val="0"/>
              <w:autoSpaceDN w:val="0"/>
              <w:jc w:val="center"/>
              <w:rPr>
                <w:sz w:val="24"/>
                <w:szCs w:val="24"/>
              </w:rPr>
            </w:pPr>
            <w:r w:rsidRPr="00254CC5">
              <w:rPr>
                <w:sz w:val="24"/>
                <w:szCs w:val="24"/>
              </w:rPr>
              <w:t>48,5</w:t>
            </w:r>
          </w:p>
        </w:tc>
        <w:tc>
          <w:tcPr>
            <w:tcW w:w="994" w:type="dxa"/>
          </w:tcPr>
          <w:p w:rsidR="00366186" w:rsidRPr="00254CC5" w:rsidRDefault="00366186" w:rsidP="00063B6C">
            <w:pPr>
              <w:autoSpaceDE w:val="0"/>
              <w:autoSpaceDN w:val="0"/>
              <w:jc w:val="center"/>
              <w:rPr>
                <w:sz w:val="24"/>
                <w:szCs w:val="24"/>
              </w:rPr>
            </w:pPr>
            <w:r w:rsidRPr="00254CC5">
              <w:rPr>
                <w:sz w:val="24"/>
                <w:szCs w:val="24"/>
              </w:rPr>
              <w:t>48,6</w:t>
            </w:r>
          </w:p>
        </w:tc>
        <w:tc>
          <w:tcPr>
            <w:tcW w:w="871" w:type="dxa"/>
          </w:tcPr>
          <w:p w:rsidR="00366186" w:rsidRPr="00254CC5" w:rsidRDefault="00366186" w:rsidP="00063B6C">
            <w:pPr>
              <w:autoSpaceDE w:val="0"/>
              <w:autoSpaceDN w:val="0"/>
              <w:jc w:val="center"/>
              <w:rPr>
                <w:sz w:val="24"/>
                <w:szCs w:val="24"/>
              </w:rPr>
            </w:pPr>
            <w:r>
              <w:rPr>
                <w:sz w:val="24"/>
                <w:szCs w:val="24"/>
              </w:rPr>
              <w:t>48,7</w:t>
            </w:r>
          </w:p>
        </w:tc>
        <w:tc>
          <w:tcPr>
            <w:tcW w:w="871" w:type="dxa"/>
          </w:tcPr>
          <w:p w:rsidR="00366186" w:rsidRPr="00254CC5" w:rsidRDefault="00366186" w:rsidP="00063B6C">
            <w:pPr>
              <w:autoSpaceDE w:val="0"/>
              <w:autoSpaceDN w:val="0"/>
              <w:jc w:val="center"/>
              <w:rPr>
                <w:sz w:val="24"/>
                <w:szCs w:val="24"/>
              </w:rPr>
            </w:pPr>
            <w:r>
              <w:rPr>
                <w:sz w:val="24"/>
                <w:szCs w:val="24"/>
              </w:rPr>
              <w:t>48,8</w:t>
            </w:r>
          </w:p>
        </w:tc>
      </w:tr>
      <w:tr w:rsidR="00366186" w:rsidTr="00063B6C">
        <w:trPr>
          <w:trHeight w:val="91"/>
        </w:trPr>
        <w:tc>
          <w:tcPr>
            <w:tcW w:w="547" w:type="dxa"/>
          </w:tcPr>
          <w:p w:rsidR="00366186" w:rsidRPr="00254CC5" w:rsidRDefault="00366186" w:rsidP="00063B6C">
            <w:pPr>
              <w:spacing w:line="360" w:lineRule="atLeast"/>
              <w:jc w:val="center"/>
              <w:rPr>
                <w:sz w:val="24"/>
                <w:szCs w:val="24"/>
                <w:lang w:val="en-US"/>
              </w:rPr>
            </w:pPr>
            <w:r w:rsidRPr="00254CC5">
              <w:rPr>
                <w:sz w:val="24"/>
                <w:szCs w:val="24"/>
                <w:lang w:val="en-US"/>
              </w:rPr>
              <w:t>4</w:t>
            </w:r>
          </w:p>
        </w:tc>
        <w:tc>
          <w:tcPr>
            <w:tcW w:w="3362" w:type="dxa"/>
            <w:gridSpan w:val="2"/>
          </w:tcPr>
          <w:p w:rsidR="00366186" w:rsidRPr="00254CC5" w:rsidRDefault="00366186" w:rsidP="00063B6C">
            <w:pPr>
              <w:autoSpaceDE w:val="0"/>
              <w:autoSpaceDN w:val="0"/>
              <w:jc w:val="center"/>
              <w:rPr>
                <w:sz w:val="24"/>
                <w:szCs w:val="24"/>
              </w:rPr>
            </w:pPr>
            <w:r w:rsidRPr="00254CC5">
              <w:rPr>
                <w:sz w:val="24"/>
                <w:szCs w:val="24"/>
              </w:rPr>
              <w:t xml:space="preserve">Доля спортсменов-разрядников, имеющих разряды и звания (от I разряда до спортивного звания "Заслуженный мастер </w:t>
            </w:r>
            <w:r w:rsidRPr="00254CC5">
              <w:rPr>
                <w:sz w:val="24"/>
                <w:szCs w:val="24"/>
              </w:rPr>
              <w:lastRenderedPageBreak/>
              <w:t>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1079" w:type="dxa"/>
          </w:tcPr>
          <w:p w:rsidR="00366186" w:rsidRPr="00254CC5" w:rsidRDefault="00366186" w:rsidP="00063B6C">
            <w:pPr>
              <w:autoSpaceDE w:val="0"/>
              <w:autoSpaceDN w:val="0"/>
              <w:jc w:val="center"/>
              <w:rPr>
                <w:sz w:val="24"/>
                <w:szCs w:val="24"/>
              </w:rPr>
            </w:pPr>
            <w:r w:rsidRPr="00254CC5">
              <w:rPr>
                <w:sz w:val="24"/>
                <w:szCs w:val="24"/>
              </w:rPr>
              <w:lastRenderedPageBreak/>
              <w:t>%</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79" w:type="dxa"/>
          </w:tcPr>
          <w:p w:rsidR="00366186" w:rsidRPr="00254CC5" w:rsidRDefault="00366186" w:rsidP="00063B6C">
            <w:pPr>
              <w:autoSpaceDE w:val="0"/>
              <w:autoSpaceDN w:val="0"/>
              <w:jc w:val="center"/>
              <w:rPr>
                <w:sz w:val="24"/>
                <w:szCs w:val="24"/>
              </w:rPr>
            </w:pPr>
            <w:r w:rsidRPr="00254CC5">
              <w:rPr>
                <w:sz w:val="24"/>
                <w:szCs w:val="24"/>
              </w:rPr>
              <w:t>19,5</w:t>
            </w:r>
          </w:p>
        </w:tc>
        <w:tc>
          <w:tcPr>
            <w:tcW w:w="1082" w:type="dxa"/>
          </w:tcPr>
          <w:p w:rsidR="00366186" w:rsidRPr="00254CC5" w:rsidRDefault="00366186" w:rsidP="00063B6C">
            <w:pPr>
              <w:autoSpaceDE w:val="0"/>
              <w:autoSpaceDN w:val="0"/>
              <w:jc w:val="center"/>
              <w:rPr>
                <w:sz w:val="24"/>
                <w:szCs w:val="24"/>
              </w:rPr>
            </w:pPr>
            <w:r w:rsidRPr="00254CC5">
              <w:rPr>
                <w:sz w:val="24"/>
                <w:szCs w:val="24"/>
              </w:rPr>
              <w:t>22,6</w:t>
            </w:r>
          </w:p>
        </w:tc>
        <w:tc>
          <w:tcPr>
            <w:tcW w:w="977" w:type="dxa"/>
          </w:tcPr>
          <w:p w:rsidR="00366186" w:rsidRPr="00254CC5" w:rsidRDefault="00366186" w:rsidP="00063B6C">
            <w:pPr>
              <w:autoSpaceDE w:val="0"/>
              <w:autoSpaceDN w:val="0"/>
              <w:jc w:val="center"/>
              <w:rPr>
                <w:sz w:val="24"/>
                <w:szCs w:val="24"/>
              </w:rPr>
            </w:pPr>
            <w:r w:rsidRPr="00254CC5">
              <w:rPr>
                <w:sz w:val="24"/>
                <w:szCs w:val="24"/>
              </w:rPr>
              <w:t>22,8</w:t>
            </w:r>
          </w:p>
        </w:tc>
        <w:tc>
          <w:tcPr>
            <w:tcW w:w="991" w:type="dxa"/>
          </w:tcPr>
          <w:p w:rsidR="00366186" w:rsidRPr="00254CC5" w:rsidRDefault="00366186" w:rsidP="00063B6C">
            <w:pPr>
              <w:autoSpaceDE w:val="0"/>
              <w:autoSpaceDN w:val="0"/>
              <w:jc w:val="center"/>
              <w:rPr>
                <w:sz w:val="24"/>
                <w:szCs w:val="24"/>
              </w:rPr>
            </w:pPr>
            <w:r w:rsidRPr="00254CC5">
              <w:rPr>
                <w:sz w:val="24"/>
                <w:szCs w:val="24"/>
              </w:rPr>
              <w:t>23,0</w:t>
            </w:r>
          </w:p>
        </w:tc>
        <w:tc>
          <w:tcPr>
            <w:tcW w:w="994" w:type="dxa"/>
          </w:tcPr>
          <w:p w:rsidR="00366186" w:rsidRPr="00254CC5" w:rsidRDefault="00366186" w:rsidP="00063B6C">
            <w:pPr>
              <w:autoSpaceDE w:val="0"/>
              <w:autoSpaceDN w:val="0"/>
              <w:jc w:val="center"/>
              <w:rPr>
                <w:sz w:val="24"/>
                <w:szCs w:val="24"/>
              </w:rPr>
            </w:pPr>
            <w:r w:rsidRPr="00254CC5">
              <w:rPr>
                <w:sz w:val="24"/>
                <w:szCs w:val="24"/>
              </w:rPr>
              <w:t>23,1</w:t>
            </w:r>
          </w:p>
        </w:tc>
        <w:tc>
          <w:tcPr>
            <w:tcW w:w="871" w:type="dxa"/>
          </w:tcPr>
          <w:p w:rsidR="00366186" w:rsidRPr="00254CC5" w:rsidRDefault="00366186" w:rsidP="00063B6C">
            <w:pPr>
              <w:autoSpaceDE w:val="0"/>
              <w:autoSpaceDN w:val="0"/>
              <w:jc w:val="center"/>
              <w:rPr>
                <w:sz w:val="24"/>
                <w:szCs w:val="24"/>
              </w:rPr>
            </w:pPr>
            <w:r>
              <w:rPr>
                <w:sz w:val="24"/>
                <w:szCs w:val="24"/>
              </w:rPr>
              <w:t>23,2</w:t>
            </w:r>
          </w:p>
        </w:tc>
        <w:tc>
          <w:tcPr>
            <w:tcW w:w="871" w:type="dxa"/>
          </w:tcPr>
          <w:p w:rsidR="00366186" w:rsidRPr="00254CC5" w:rsidRDefault="00366186" w:rsidP="00063B6C">
            <w:pPr>
              <w:autoSpaceDE w:val="0"/>
              <w:autoSpaceDN w:val="0"/>
              <w:jc w:val="center"/>
              <w:rPr>
                <w:sz w:val="24"/>
                <w:szCs w:val="24"/>
              </w:rPr>
            </w:pPr>
            <w:r>
              <w:rPr>
                <w:sz w:val="24"/>
                <w:szCs w:val="24"/>
              </w:rPr>
              <w:t>23,4</w:t>
            </w:r>
          </w:p>
        </w:tc>
      </w:tr>
      <w:tr w:rsidR="00366186" w:rsidTr="00063B6C">
        <w:trPr>
          <w:trHeight w:val="91"/>
        </w:trPr>
        <w:tc>
          <w:tcPr>
            <w:tcW w:w="547" w:type="dxa"/>
          </w:tcPr>
          <w:p w:rsidR="00366186" w:rsidRPr="00254CC5" w:rsidRDefault="00366186" w:rsidP="00063B6C">
            <w:pPr>
              <w:spacing w:line="360" w:lineRule="atLeast"/>
              <w:jc w:val="center"/>
              <w:rPr>
                <w:sz w:val="24"/>
                <w:szCs w:val="24"/>
                <w:lang w:val="en-US"/>
              </w:rPr>
            </w:pPr>
            <w:r w:rsidRPr="00254CC5">
              <w:rPr>
                <w:sz w:val="24"/>
                <w:szCs w:val="24"/>
                <w:lang w:val="en-US"/>
              </w:rPr>
              <w:lastRenderedPageBreak/>
              <w:t>5</w:t>
            </w:r>
          </w:p>
        </w:tc>
        <w:tc>
          <w:tcPr>
            <w:tcW w:w="3362" w:type="dxa"/>
            <w:gridSpan w:val="2"/>
          </w:tcPr>
          <w:p w:rsidR="00366186" w:rsidRPr="00254CC5" w:rsidRDefault="00366186" w:rsidP="00063B6C">
            <w:pPr>
              <w:autoSpaceDE w:val="0"/>
              <w:autoSpaceDN w:val="0"/>
              <w:jc w:val="center"/>
              <w:rPr>
                <w:sz w:val="24"/>
                <w:szCs w:val="24"/>
              </w:rPr>
            </w:pPr>
            <w:r w:rsidRPr="00254CC5">
              <w:rPr>
                <w:sz w:val="24"/>
                <w:szCs w:val="24"/>
              </w:rPr>
              <w:t>Доля граждан, занимающихся в спортивных организациях, в общей численности детей и молодежи в возрасте 6 - 15 лет</w:t>
            </w:r>
          </w:p>
        </w:tc>
        <w:tc>
          <w:tcPr>
            <w:tcW w:w="1079" w:type="dxa"/>
          </w:tcPr>
          <w:p w:rsidR="00366186" w:rsidRPr="00254CC5" w:rsidRDefault="00366186" w:rsidP="00063B6C">
            <w:pPr>
              <w:autoSpaceDE w:val="0"/>
              <w:autoSpaceDN w:val="0"/>
              <w:jc w:val="center"/>
              <w:rPr>
                <w:sz w:val="24"/>
                <w:szCs w:val="24"/>
              </w:rPr>
            </w:pPr>
            <w:r w:rsidRPr="00254CC5">
              <w:rPr>
                <w:sz w:val="24"/>
                <w:szCs w:val="24"/>
              </w:rPr>
              <w:t>%</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977"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79" w:type="dxa"/>
          </w:tcPr>
          <w:p w:rsidR="00366186" w:rsidRPr="00254CC5" w:rsidRDefault="00366186" w:rsidP="00063B6C">
            <w:pPr>
              <w:autoSpaceDE w:val="0"/>
              <w:autoSpaceDN w:val="0"/>
              <w:jc w:val="center"/>
              <w:rPr>
                <w:sz w:val="24"/>
                <w:szCs w:val="24"/>
                <w:lang w:val="en-US"/>
              </w:rPr>
            </w:pPr>
            <w:r w:rsidRPr="00254CC5">
              <w:rPr>
                <w:sz w:val="24"/>
                <w:szCs w:val="24"/>
                <w:lang w:val="en-US"/>
              </w:rPr>
              <w:t>X</w:t>
            </w:r>
          </w:p>
        </w:tc>
        <w:tc>
          <w:tcPr>
            <w:tcW w:w="1082" w:type="dxa"/>
          </w:tcPr>
          <w:p w:rsidR="00366186" w:rsidRPr="00254CC5" w:rsidRDefault="00366186" w:rsidP="00063B6C">
            <w:pPr>
              <w:autoSpaceDE w:val="0"/>
              <w:autoSpaceDN w:val="0"/>
              <w:jc w:val="center"/>
              <w:rPr>
                <w:sz w:val="24"/>
                <w:szCs w:val="24"/>
              </w:rPr>
            </w:pPr>
            <w:r w:rsidRPr="00254CC5">
              <w:rPr>
                <w:sz w:val="24"/>
                <w:szCs w:val="24"/>
              </w:rPr>
              <w:t>44,0</w:t>
            </w:r>
          </w:p>
        </w:tc>
        <w:tc>
          <w:tcPr>
            <w:tcW w:w="977" w:type="dxa"/>
          </w:tcPr>
          <w:p w:rsidR="00366186" w:rsidRPr="00254CC5" w:rsidRDefault="00366186" w:rsidP="00063B6C">
            <w:pPr>
              <w:autoSpaceDE w:val="0"/>
              <w:autoSpaceDN w:val="0"/>
              <w:jc w:val="center"/>
              <w:rPr>
                <w:sz w:val="24"/>
                <w:szCs w:val="24"/>
              </w:rPr>
            </w:pPr>
            <w:r w:rsidRPr="00254CC5">
              <w:rPr>
                <w:sz w:val="24"/>
                <w:szCs w:val="24"/>
              </w:rPr>
              <w:t>47,0</w:t>
            </w:r>
          </w:p>
        </w:tc>
        <w:tc>
          <w:tcPr>
            <w:tcW w:w="991" w:type="dxa"/>
          </w:tcPr>
          <w:p w:rsidR="00366186" w:rsidRPr="00254CC5" w:rsidRDefault="00366186" w:rsidP="00063B6C">
            <w:pPr>
              <w:autoSpaceDE w:val="0"/>
              <w:autoSpaceDN w:val="0"/>
              <w:jc w:val="center"/>
              <w:rPr>
                <w:sz w:val="24"/>
                <w:szCs w:val="24"/>
              </w:rPr>
            </w:pPr>
            <w:r w:rsidRPr="00254CC5">
              <w:rPr>
                <w:sz w:val="24"/>
                <w:szCs w:val="24"/>
              </w:rPr>
              <w:t>50,0</w:t>
            </w:r>
          </w:p>
        </w:tc>
        <w:tc>
          <w:tcPr>
            <w:tcW w:w="994" w:type="dxa"/>
          </w:tcPr>
          <w:p w:rsidR="00366186" w:rsidRPr="00254CC5" w:rsidRDefault="00366186" w:rsidP="00063B6C">
            <w:pPr>
              <w:autoSpaceDE w:val="0"/>
              <w:autoSpaceDN w:val="0"/>
              <w:jc w:val="center"/>
              <w:rPr>
                <w:sz w:val="24"/>
                <w:szCs w:val="24"/>
              </w:rPr>
            </w:pPr>
            <w:r w:rsidRPr="00254CC5">
              <w:rPr>
                <w:sz w:val="24"/>
                <w:szCs w:val="24"/>
              </w:rPr>
              <w:t>51,0</w:t>
            </w:r>
          </w:p>
        </w:tc>
        <w:tc>
          <w:tcPr>
            <w:tcW w:w="871" w:type="dxa"/>
          </w:tcPr>
          <w:p w:rsidR="00366186" w:rsidRPr="00254CC5" w:rsidRDefault="00366186" w:rsidP="00063B6C">
            <w:pPr>
              <w:autoSpaceDE w:val="0"/>
              <w:autoSpaceDN w:val="0"/>
              <w:jc w:val="center"/>
              <w:rPr>
                <w:sz w:val="24"/>
                <w:szCs w:val="24"/>
              </w:rPr>
            </w:pPr>
            <w:r>
              <w:rPr>
                <w:sz w:val="24"/>
                <w:szCs w:val="24"/>
              </w:rPr>
              <w:t>53,0</w:t>
            </w:r>
          </w:p>
        </w:tc>
        <w:tc>
          <w:tcPr>
            <w:tcW w:w="871" w:type="dxa"/>
          </w:tcPr>
          <w:p w:rsidR="00366186" w:rsidRPr="00254CC5" w:rsidRDefault="00366186" w:rsidP="00063B6C">
            <w:pPr>
              <w:autoSpaceDE w:val="0"/>
              <w:autoSpaceDN w:val="0"/>
              <w:jc w:val="center"/>
              <w:rPr>
                <w:sz w:val="24"/>
                <w:szCs w:val="24"/>
              </w:rPr>
            </w:pPr>
            <w:r>
              <w:rPr>
                <w:sz w:val="24"/>
                <w:szCs w:val="24"/>
              </w:rPr>
              <w:t>54,0</w:t>
            </w:r>
          </w:p>
        </w:tc>
      </w:tr>
    </w:tbl>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lang w:val="en-US"/>
        </w:rPr>
      </w:pPr>
    </w:p>
    <w:p w:rsidR="00366186" w:rsidRDefault="00366186" w:rsidP="00366186">
      <w:pPr>
        <w:rPr>
          <w:sz w:val="24"/>
          <w:szCs w:val="24"/>
          <w:lang w:val="en-US"/>
        </w:rPr>
      </w:pPr>
    </w:p>
    <w:p w:rsidR="00366186" w:rsidRDefault="00366186" w:rsidP="00366186">
      <w:pPr>
        <w:rPr>
          <w:sz w:val="24"/>
          <w:szCs w:val="24"/>
          <w:lang w:val="en-US"/>
        </w:rPr>
      </w:pPr>
    </w:p>
    <w:p w:rsidR="00366186" w:rsidRDefault="00366186" w:rsidP="00366186">
      <w:pPr>
        <w:rPr>
          <w:sz w:val="24"/>
          <w:szCs w:val="24"/>
          <w:lang w:val="en-US"/>
        </w:rPr>
      </w:pPr>
    </w:p>
    <w:p w:rsidR="00366186" w:rsidRDefault="00366186" w:rsidP="00366186">
      <w:pPr>
        <w:rPr>
          <w:sz w:val="24"/>
          <w:szCs w:val="24"/>
          <w:lang w:val="en-US"/>
        </w:rPr>
      </w:pPr>
    </w:p>
    <w:p w:rsidR="00366186" w:rsidRPr="00C356A0" w:rsidRDefault="00366186" w:rsidP="00366186">
      <w:pPr>
        <w:rPr>
          <w:sz w:val="24"/>
          <w:szCs w:val="24"/>
          <w:lang w:val="en-US"/>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5</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rPr>
          <w:sz w:val="24"/>
          <w:szCs w:val="24"/>
        </w:rPr>
      </w:pPr>
    </w:p>
    <w:p w:rsidR="00366186" w:rsidRDefault="00366186" w:rsidP="00366186">
      <w:pPr>
        <w:jc w:val="center"/>
        <w:rPr>
          <w:sz w:val="24"/>
          <w:szCs w:val="24"/>
        </w:rPr>
      </w:pPr>
      <w:r>
        <w:rPr>
          <w:sz w:val="24"/>
          <w:szCs w:val="24"/>
        </w:rPr>
        <w:t xml:space="preserve">СВЕДЕНИЯ </w:t>
      </w:r>
    </w:p>
    <w:p w:rsidR="00366186" w:rsidRDefault="00366186" w:rsidP="00366186">
      <w:pPr>
        <w:jc w:val="center"/>
        <w:rPr>
          <w:sz w:val="24"/>
          <w:szCs w:val="24"/>
        </w:rPr>
      </w:pPr>
      <w:r>
        <w:rPr>
          <w:sz w:val="24"/>
          <w:szCs w:val="24"/>
        </w:rPr>
        <w:t>об основных мерах правового регулирования в сфере реализации</w:t>
      </w:r>
    </w:p>
    <w:p w:rsidR="00366186" w:rsidRDefault="00366186" w:rsidP="00366186">
      <w:pPr>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jc w:val="center"/>
        <w:rPr>
          <w:sz w:val="24"/>
          <w:szCs w:val="24"/>
          <w:u w:val="single"/>
        </w:rPr>
      </w:pPr>
      <w:r>
        <w:rPr>
          <w:sz w:val="24"/>
          <w:szCs w:val="24"/>
          <w:u w:val="single"/>
        </w:rPr>
        <w:t>«Развитие физической культуры и спорта в Камешкирском районе</w:t>
      </w:r>
    </w:p>
    <w:p w:rsidR="00366186" w:rsidRDefault="00366186" w:rsidP="00366186">
      <w:pPr>
        <w:jc w:val="center"/>
        <w:rPr>
          <w:sz w:val="24"/>
          <w:szCs w:val="24"/>
        </w:rPr>
      </w:pPr>
      <w:r>
        <w:rPr>
          <w:sz w:val="24"/>
          <w:szCs w:val="24"/>
          <w:u w:val="single"/>
        </w:rPr>
        <w:t>Пензенской области»</w:t>
      </w:r>
    </w:p>
    <w:p w:rsidR="00366186" w:rsidRDefault="00366186" w:rsidP="00366186">
      <w:pPr>
        <w:rPr>
          <w:sz w:val="24"/>
          <w:szCs w:val="24"/>
        </w:rPr>
      </w:pP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3640"/>
        <w:gridCol w:w="3780"/>
        <w:gridCol w:w="3500"/>
        <w:gridCol w:w="3640"/>
      </w:tblGrid>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 xml:space="preserve">N </w:t>
            </w:r>
            <w:proofErr w:type="gramStart"/>
            <w:r w:rsidRPr="00254CC5">
              <w:rPr>
                <w:sz w:val="24"/>
                <w:szCs w:val="24"/>
              </w:rPr>
              <w:t>п</w:t>
            </w:r>
            <w:proofErr w:type="gramEnd"/>
            <w:r w:rsidRPr="00254CC5">
              <w:rPr>
                <w:sz w:val="24"/>
                <w:szCs w:val="24"/>
              </w:rPr>
              <w:t>/п</w:t>
            </w:r>
          </w:p>
        </w:tc>
        <w:tc>
          <w:tcPr>
            <w:tcW w:w="3640" w:type="dxa"/>
          </w:tcPr>
          <w:p w:rsidR="00366186" w:rsidRPr="00254CC5" w:rsidRDefault="00366186" w:rsidP="00063B6C">
            <w:pPr>
              <w:spacing w:line="360" w:lineRule="atLeast"/>
              <w:jc w:val="center"/>
              <w:rPr>
                <w:sz w:val="24"/>
                <w:szCs w:val="24"/>
              </w:rPr>
            </w:pPr>
            <w:r w:rsidRPr="00254CC5">
              <w:rPr>
                <w:sz w:val="24"/>
                <w:szCs w:val="24"/>
              </w:rPr>
              <w:t>Вид нормативного правового акта</w:t>
            </w:r>
          </w:p>
        </w:tc>
        <w:tc>
          <w:tcPr>
            <w:tcW w:w="3780" w:type="dxa"/>
          </w:tcPr>
          <w:p w:rsidR="00366186" w:rsidRPr="00254CC5" w:rsidRDefault="00366186" w:rsidP="00063B6C">
            <w:pPr>
              <w:spacing w:line="360" w:lineRule="atLeast"/>
              <w:jc w:val="center"/>
              <w:rPr>
                <w:sz w:val="24"/>
                <w:szCs w:val="24"/>
              </w:rPr>
            </w:pPr>
            <w:r w:rsidRPr="00254CC5">
              <w:rPr>
                <w:sz w:val="24"/>
                <w:szCs w:val="24"/>
              </w:rPr>
              <w:t>Основные положения нормативного правового акта</w:t>
            </w:r>
          </w:p>
        </w:tc>
        <w:tc>
          <w:tcPr>
            <w:tcW w:w="3500" w:type="dxa"/>
          </w:tcPr>
          <w:p w:rsidR="00366186" w:rsidRPr="00254CC5" w:rsidRDefault="00366186" w:rsidP="00063B6C">
            <w:pPr>
              <w:spacing w:line="360" w:lineRule="atLeast"/>
              <w:jc w:val="center"/>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640" w:type="dxa"/>
          </w:tcPr>
          <w:p w:rsidR="00366186" w:rsidRPr="00254CC5" w:rsidRDefault="00366186" w:rsidP="00063B6C">
            <w:pPr>
              <w:spacing w:line="360" w:lineRule="atLeast"/>
              <w:jc w:val="center"/>
              <w:rPr>
                <w:sz w:val="24"/>
                <w:szCs w:val="24"/>
              </w:rPr>
            </w:pPr>
            <w:r w:rsidRPr="00254CC5">
              <w:rPr>
                <w:sz w:val="24"/>
                <w:szCs w:val="24"/>
              </w:rPr>
              <w:t>Ожидаемые сроки принятия</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1</w:t>
            </w:r>
          </w:p>
        </w:tc>
        <w:tc>
          <w:tcPr>
            <w:tcW w:w="3640" w:type="dxa"/>
          </w:tcPr>
          <w:p w:rsidR="00366186" w:rsidRPr="00254CC5" w:rsidRDefault="00366186" w:rsidP="00063B6C">
            <w:pPr>
              <w:spacing w:line="360" w:lineRule="atLeast"/>
              <w:jc w:val="center"/>
              <w:rPr>
                <w:sz w:val="24"/>
                <w:szCs w:val="24"/>
              </w:rPr>
            </w:pPr>
            <w:r w:rsidRPr="00254CC5">
              <w:rPr>
                <w:sz w:val="24"/>
                <w:szCs w:val="24"/>
              </w:rPr>
              <w:t>2</w:t>
            </w:r>
          </w:p>
        </w:tc>
        <w:tc>
          <w:tcPr>
            <w:tcW w:w="3780" w:type="dxa"/>
          </w:tcPr>
          <w:p w:rsidR="00366186" w:rsidRPr="00254CC5" w:rsidRDefault="00366186" w:rsidP="00063B6C">
            <w:pPr>
              <w:spacing w:line="360" w:lineRule="atLeast"/>
              <w:jc w:val="center"/>
              <w:rPr>
                <w:sz w:val="24"/>
                <w:szCs w:val="24"/>
              </w:rPr>
            </w:pPr>
            <w:r w:rsidRPr="00254CC5">
              <w:rPr>
                <w:sz w:val="24"/>
                <w:szCs w:val="24"/>
              </w:rPr>
              <w:t>3</w:t>
            </w:r>
          </w:p>
        </w:tc>
        <w:tc>
          <w:tcPr>
            <w:tcW w:w="3500" w:type="dxa"/>
          </w:tcPr>
          <w:p w:rsidR="00366186" w:rsidRPr="00254CC5" w:rsidRDefault="00366186" w:rsidP="00063B6C">
            <w:pPr>
              <w:spacing w:line="360" w:lineRule="atLeast"/>
              <w:jc w:val="center"/>
              <w:rPr>
                <w:sz w:val="24"/>
                <w:szCs w:val="24"/>
              </w:rPr>
            </w:pPr>
            <w:r w:rsidRPr="00254CC5">
              <w:rPr>
                <w:sz w:val="24"/>
                <w:szCs w:val="24"/>
              </w:rPr>
              <w:t>4</w:t>
            </w:r>
          </w:p>
        </w:tc>
        <w:tc>
          <w:tcPr>
            <w:tcW w:w="3640" w:type="dxa"/>
          </w:tcPr>
          <w:p w:rsidR="00366186" w:rsidRPr="00254CC5" w:rsidRDefault="00366186" w:rsidP="00063B6C">
            <w:pPr>
              <w:spacing w:line="360" w:lineRule="atLeast"/>
              <w:jc w:val="center"/>
              <w:rPr>
                <w:sz w:val="24"/>
                <w:szCs w:val="24"/>
              </w:rPr>
            </w:pPr>
            <w:r w:rsidRPr="00254CC5">
              <w:rPr>
                <w:sz w:val="24"/>
                <w:szCs w:val="24"/>
              </w:rPr>
              <w:t>5</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1.</w:t>
            </w:r>
          </w:p>
        </w:tc>
        <w:tc>
          <w:tcPr>
            <w:tcW w:w="14560" w:type="dxa"/>
            <w:gridSpan w:val="4"/>
          </w:tcPr>
          <w:p w:rsidR="00366186" w:rsidRPr="00254CC5" w:rsidRDefault="00366186" w:rsidP="00063B6C">
            <w:pPr>
              <w:spacing w:line="360" w:lineRule="atLeast"/>
              <w:jc w:val="center"/>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366186" w:rsidRPr="00254CC5" w:rsidRDefault="00366186" w:rsidP="00063B6C">
            <w:pPr>
              <w:spacing w:line="360" w:lineRule="atLeast"/>
              <w:jc w:val="center"/>
              <w:rPr>
                <w:sz w:val="24"/>
                <w:szCs w:val="24"/>
              </w:rPr>
            </w:pPr>
            <w:r w:rsidRPr="00254CC5">
              <w:rPr>
                <w:b/>
                <w:bCs/>
                <w:sz w:val="24"/>
                <w:szCs w:val="24"/>
              </w:rPr>
              <w:t xml:space="preserve"> Пензенской области»</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1.1.</w:t>
            </w:r>
          </w:p>
        </w:tc>
        <w:tc>
          <w:tcPr>
            <w:tcW w:w="3640" w:type="dxa"/>
          </w:tcPr>
          <w:p w:rsidR="00366186" w:rsidRPr="00254CC5" w:rsidRDefault="00366186" w:rsidP="00063B6C">
            <w:pPr>
              <w:spacing w:line="360" w:lineRule="atLeast"/>
              <w:jc w:val="center"/>
              <w:rPr>
                <w:sz w:val="24"/>
                <w:szCs w:val="24"/>
              </w:rPr>
            </w:pPr>
            <w:r w:rsidRPr="00254CC5">
              <w:rPr>
                <w:sz w:val="24"/>
                <w:szCs w:val="24"/>
              </w:rPr>
              <w:t>Постановление администрации Камешкирского района Пензенской области</w:t>
            </w:r>
          </w:p>
          <w:p w:rsidR="00366186" w:rsidRPr="00254CC5" w:rsidRDefault="00366186" w:rsidP="00063B6C">
            <w:pPr>
              <w:spacing w:line="360" w:lineRule="atLeast"/>
              <w:jc w:val="center"/>
              <w:rPr>
                <w:sz w:val="24"/>
                <w:szCs w:val="24"/>
              </w:rPr>
            </w:pPr>
            <w:r w:rsidRPr="00254CC5">
              <w:rPr>
                <w:sz w:val="24"/>
                <w:szCs w:val="24"/>
              </w:rPr>
              <w:t>№463 от 13.11.2014 г.</w:t>
            </w:r>
          </w:p>
        </w:tc>
        <w:tc>
          <w:tcPr>
            <w:tcW w:w="3780" w:type="dxa"/>
          </w:tcPr>
          <w:p w:rsidR="00366186" w:rsidRPr="00254CC5" w:rsidRDefault="00366186" w:rsidP="00063B6C">
            <w:pPr>
              <w:spacing w:line="360" w:lineRule="atLeast"/>
              <w:jc w:val="center"/>
              <w:rPr>
                <w:sz w:val="24"/>
                <w:szCs w:val="24"/>
              </w:rPr>
            </w:pPr>
            <w:r w:rsidRPr="00254CC5">
              <w:rPr>
                <w:sz w:val="24"/>
                <w:szCs w:val="24"/>
              </w:rPr>
              <w:t xml:space="preserve">План мероприятий по поэтапному внедрению Всероссийского физкультурно-спортивного комплекса "Готов к труду и </w:t>
            </w:r>
            <w:r w:rsidRPr="00254CC5">
              <w:rPr>
                <w:sz w:val="24"/>
                <w:szCs w:val="24"/>
              </w:rPr>
              <w:lastRenderedPageBreak/>
              <w:t>обороне" (ГТО) в Камешкирском районе Пензенской области</w:t>
            </w:r>
          </w:p>
        </w:tc>
        <w:tc>
          <w:tcPr>
            <w:tcW w:w="3500" w:type="dxa"/>
          </w:tcPr>
          <w:p w:rsidR="00366186" w:rsidRPr="00254CC5" w:rsidRDefault="00366186" w:rsidP="00063B6C">
            <w:pPr>
              <w:spacing w:line="360" w:lineRule="atLeast"/>
              <w:jc w:val="center"/>
              <w:rPr>
                <w:sz w:val="24"/>
                <w:szCs w:val="24"/>
              </w:rPr>
            </w:pPr>
            <w:r w:rsidRPr="00254CC5">
              <w:rPr>
                <w:sz w:val="24"/>
                <w:szCs w:val="24"/>
              </w:rPr>
              <w:lastRenderedPageBreak/>
              <w:t>администрация Камешкирского района Пензенской области</w:t>
            </w:r>
          </w:p>
        </w:tc>
        <w:tc>
          <w:tcPr>
            <w:tcW w:w="3640" w:type="dxa"/>
          </w:tcPr>
          <w:p w:rsidR="00366186" w:rsidRPr="00254CC5" w:rsidRDefault="00366186" w:rsidP="00063B6C">
            <w:pPr>
              <w:spacing w:line="360" w:lineRule="atLeast"/>
              <w:jc w:val="center"/>
              <w:rPr>
                <w:sz w:val="24"/>
                <w:szCs w:val="24"/>
              </w:rPr>
            </w:pPr>
            <w:r w:rsidRPr="00254CC5">
              <w:rPr>
                <w:sz w:val="24"/>
                <w:szCs w:val="24"/>
              </w:rPr>
              <w:t>принято</w:t>
            </w:r>
          </w:p>
        </w:tc>
      </w:tr>
      <w:tr w:rsidR="00366186" w:rsidTr="00063B6C">
        <w:trPr>
          <w:trHeight w:val="1584"/>
        </w:trPr>
        <w:tc>
          <w:tcPr>
            <w:tcW w:w="668" w:type="dxa"/>
          </w:tcPr>
          <w:p w:rsidR="00366186" w:rsidRPr="00254CC5" w:rsidRDefault="00366186" w:rsidP="00063B6C">
            <w:pPr>
              <w:spacing w:line="360" w:lineRule="atLeast"/>
              <w:jc w:val="center"/>
              <w:rPr>
                <w:sz w:val="24"/>
                <w:szCs w:val="24"/>
              </w:rPr>
            </w:pPr>
            <w:r w:rsidRPr="00254CC5">
              <w:rPr>
                <w:sz w:val="24"/>
                <w:szCs w:val="24"/>
              </w:rPr>
              <w:lastRenderedPageBreak/>
              <w:t>1.2.</w:t>
            </w:r>
          </w:p>
        </w:tc>
        <w:tc>
          <w:tcPr>
            <w:tcW w:w="3640" w:type="dxa"/>
          </w:tcPr>
          <w:p w:rsidR="00366186" w:rsidRPr="00254CC5" w:rsidRDefault="00366186" w:rsidP="00063B6C">
            <w:pPr>
              <w:jc w:val="center"/>
              <w:rPr>
                <w:sz w:val="24"/>
                <w:szCs w:val="24"/>
              </w:rPr>
            </w:pPr>
            <w:r w:rsidRPr="00254CC5">
              <w:rPr>
                <w:color w:val="000000"/>
                <w:sz w:val="24"/>
                <w:szCs w:val="24"/>
              </w:rPr>
              <w:t>Постановление администрации Камешкирского района Пензенской области</w:t>
            </w:r>
          </w:p>
          <w:p w:rsidR="00366186" w:rsidRPr="00254CC5" w:rsidRDefault="00495A24" w:rsidP="00063B6C">
            <w:pPr>
              <w:jc w:val="center"/>
              <w:rPr>
                <w:sz w:val="24"/>
                <w:szCs w:val="24"/>
              </w:rPr>
            </w:pPr>
            <w:hyperlink r:id="rId40" w:tgtFrame="_blank" w:history="1">
              <w:r w:rsidR="00366186" w:rsidRPr="00254CC5">
                <w:rPr>
                  <w:rStyle w:val="a4"/>
                  <w:sz w:val="24"/>
                  <w:szCs w:val="24"/>
                </w:rPr>
                <w:t>от 20.09.2013 №291</w:t>
              </w:r>
            </w:hyperlink>
          </w:p>
          <w:p w:rsidR="00366186" w:rsidRPr="00254CC5" w:rsidRDefault="00366186" w:rsidP="00063B6C">
            <w:pPr>
              <w:jc w:val="center"/>
              <w:rPr>
                <w:sz w:val="24"/>
                <w:szCs w:val="24"/>
              </w:rPr>
            </w:pPr>
            <w:r w:rsidRPr="00254CC5">
              <w:rPr>
                <w:color w:val="000000"/>
                <w:sz w:val="24"/>
                <w:szCs w:val="24"/>
              </w:rPr>
              <w:t> </w:t>
            </w:r>
          </w:p>
        </w:tc>
        <w:tc>
          <w:tcPr>
            <w:tcW w:w="3780" w:type="dxa"/>
          </w:tcPr>
          <w:p w:rsidR="00366186" w:rsidRPr="00254CC5" w:rsidRDefault="00366186" w:rsidP="00063B6C">
            <w:pPr>
              <w:jc w:val="center"/>
              <w:rPr>
                <w:sz w:val="24"/>
                <w:szCs w:val="24"/>
              </w:rPr>
            </w:pPr>
            <w:r w:rsidRPr="00254CC5">
              <w:rPr>
                <w:color w:val="000000"/>
                <w:sz w:val="24"/>
                <w:szCs w:val="24"/>
              </w:rPr>
              <w:t>«Об утверждении Порядка разработки</w:t>
            </w:r>
          </w:p>
          <w:p w:rsidR="00366186" w:rsidRPr="00254CC5" w:rsidRDefault="00366186" w:rsidP="00063B6C">
            <w:pPr>
              <w:jc w:val="center"/>
              <w:rPr>
                <w:sz w:val="24"/>
                <w:szCs w:val="24"/>
              </w:rPr>
            </w:pPr>
            <w:r w:rsidRPr="00254CC5">
              <w:rPr>
                <w:color w:val="000000"/>
                <w:sz w:val="24"/>
                <w:szCs w:val="24"/>
              </w:rPr>
              <w:t>муниципальных программ</w:t>
            </w:r>
          </w:p>
          <w:p w:rsidR="00366186" w:rsidRPr="00254CC5" w:rsidRDefault="00366186" w:rsidP="00063B6C">
            <w:pPr>
              <w:jc w:val="center"/>
              <w:rPr>
                <w:sz w:val="24"/>
                <w:szCs w:val="24"/>
              </w:rPr>
            </w:pPr>
            <w:r w:rsidRPr="00254CC5">
              <w:rPr>
                <w:color w:val="000000"/>
                <w:sz w:val="24"/>
                <w:szCs w:val="24"/>
              </w:rPr>
              <w:t>Камешкирского района Пензенской области»</w:t>
            </w:r>
          </w:p>
          <w:p w:rsidR="00366186" w:rsidRPr="00254CC5" w:rsidRDefault="00366186" w:rsidP="00063B6C">
            <w:pPr>
              <w:shd w:val="clear" w:color="auto" w:fill="FFFFFF"/>
              <w:jc w:val="center"/>
              <w:rPr>
                <w:sz w:val="24"/>
                <w:szCs w:val="24"/>
              </w:rPr>
            </w:pPr>
            <w:r w:rsidRPr="00254CC5">
              <w:rPr>
                <w:color w:val="000000"/>
                <w:sz w:val="24"/>
                <w:szCs w:val="24"/>
              </w:rPr>
              <w:t> </w:t>
            </w:r>
          </w:p>
          <w:p w:rsidR="00366186" w:rsidRPr="00254CC5" w:rsidRDefault="00366186" w:rsidP="00063B6C">
            <w:pPr>
              <w:shd w:val="clear" w:color="auto" w:fill="FFFFFF"/>
              <w:jc w:val="center"/>
              <w:rPr>
                <w:sz w:val="24"/>
                <w:szCs w:val="24"/>
              </w:rPr>
            </w:pPr>
            <w:r w:rsidRPr="00254CC5">
              <w:rPr>
                <w:color w:val="000000"/>
                <w:sz w:val="24"/>
                <w:szCs w:val="24"/>
              </w:rPr>
              <w:t> </w:t>
            </w:r>
          </w:p>
          <w:p w:rsidR="00366186" w:rsidRPr="00254CC5" w:rsidRDefault="00366186" w:rsidP="00063B6C">
            <w:pPr>
              <w:shd w:val="clear" w:color="auto" w:fill="FFFFFF"/>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tc>
        <w:tc>
          <w:tcPr>
            <w:tcW w:w="3500" w:type="dxa"/>
          </w:tcPr>
          <w:p w:rsidR="00366186" w:rsidRPr="00254CC5" w:rsidRDefault="00366186" w:rsidP="00063B6C">
            <w:pPr>
              <w:jc w:val="center"/>
              <w:rPr>
                <w:sz w:val="24"/>
                <w:szCs w:val="24"/>
              </w:rPr>
            </w:pPr>
            <w:r w:rsidRPr="00254CC5">
              <w:rPr>
                <w:color w:val="000000"/>
                <w:sz w:val="24"/>
                <w:szCs w:val="24"/>
              </w:rPr>
              <w:t>Администрация Камешкирского района Пензенской области</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p>
        </w:tc>
        <w:tc>
          <w:tcPr>
            <w:tcW w:w="3640" w:type="dxa"/>
          </w:tcPr>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отменено</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1.3</w:t>
            </w:r>
          </w:p>
        </w:tc>
        <w:tc>
          <w:tcPr>
            <w:tcW w:w="3640" w:type="dxa"/>
          </w:tcPr>
          <w:p w:rsidR="00366186" w:rsidRPr="00254CC5" w:rsidRDefault="00366186" w:rsidP="00063B6C">
            <w:pPr>
              <w:jc w:val="center"/>
              <w:rPr>
                <w:sz w:val="24"/>
                <w:szCs w:val="24"/>
              </w:rPr>
            </w:pPr>
            <w:r w:rsidRPr="00254CC5">
              <w:rPr>
                <w:color w:val="000000"/>
                <w:sz w:val="24"/>
                <w:szCs w:val="24"/>
              </w:rPr>
              <w:t>Постановление</w:t>
            </w:r>
          </w:p>
          <w:p w:rsidR="00366186" w:rsidRPr="00254CC5" w:rsidRDefault="00366186" w:rsidP="00063B6C">
            <w:pPr>
              <w:jc w:val="center"/>
              <w:rPr>
                <w:sz w:val="24"/>
                <w:szCs w:val="24"/>
              </w:rPr>
            </w:pPr>
            <w:r w:rsidRPr="00254CC5">
              <w:rPr>
                <w:color w:val="000000"/>
                <w:sz w:val="24"/>
                <w:szCs w:val="24"/>
              </w:rPr>
              <w:t>Администрации</w:t>
            </w:r>
          </w:p>
          <w:p w:rsidR="00366186" w:rsidRPr="00254CC5" w:rsidRDefault="00366186" w:rsidP="00063B6C">
            <w:pPr>
              <w:jc w:val="center"/>
              <w:rPr>
                <w:sz w:val="24"/>
                <w:szCs w:val="24"/>
              </w:rPr>
            </w:pPr>
            <w:r w:rsidRPr="00254CC5">
              <w:rPr>
                <w:color w:val="000000"/>
                <w:sz w:val="24"/>
                <w:szCs w:val="24"/>
              </w:rPr>
              <w:t>Камешкирского района</w:t>
            </w:r>
          </w:p>
          <w:p w:rsidR="00366186" w:rsidRPr="00254CC5" w:rsidRDefault="00366186" w:rsidP="00063B6C">
            <w:pPr>
              <w:jc w:val="center"/>
              <w:rPr>
                <w:sz w:val="24"/>
                <w:szCs w:val="24"/>
              </w:rPr>
            </w:pPr>
            <w:r w:rsidRPr="00254CC5">
              <w:rPr>
                <w:color w:val="000000"/>
                <w:sz w:val="24"/>
                <w:szCs w:val="24"/>
              </w:rPr>
              <w:t>Пензенской области</w:t>
            </w:r>
          </w:p>
          <w:p w:rsidR="00366186" w:rsidRPr="00254CC5" w:rsidRDefault="00495A24" w:rsidP="00063B6C">
            <w:pPr>
              <w:spacing w:line="360" w:lineRule="atLeast"/>
              <w:jc w:val="center"/>
              <w:rPr>
                <w:sz w:val="24"/>
                <w:szCs w:val="24"/>
              </w:rPr>
            </w:pPr>
            <w:hyperlink r:id="rId41" w:tgtFrame="_blank" w:history="1">
              <w:r w:rsidR="00366186" w:rsidRPr="00254CC5">
                <w:rPr>
                  <w:rStyle w:val="a4"/>
                  <w:sz w:val="24"/>
                  <w:szCs w:val="24"/>
                </w:rPr>
                <w:t>от12.10.2016г №211</w:t>
              </w:r>
            </w:hyperlink>
          </w:p>
        </w:tc>
        <w:tc>
          <w:tcPr>
            <w:tcW w:w="3780" w:type="dxa"/>
          </w:tcPr>
          <w:p w:rsidR="00366186" w:rsidRPr="00254CC5" w:rsidRDefault="00366186" w:rsidP="00063B6C">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p w:rsidR="00366186" w:rsidRPr="00254CC5" w:rsidRDefault="00366186" w:rsidP="00063B6C">
            <w:pPr>
              <w:spacing w:line="360" w:lineRule="atLeast"/>
              <w:jc w:val="center"/>
              <w:rPr>
                <w:sz w:val="24"/>
                <w:szCs w:val="24"/>
              </w:rPr>
            </w:pPr>
          </w:p>
        </w:tc>
        <w:tc>
          <w:tcPr>
            <w:tcW w:w="3500" w:type="dxa"/>
          </w:tcPr>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spacing w:line="360" w:lineRule="atLeast"/>
              <w:jc w:val="center"/>
              <w:rPr>
                <w:sz w:val="24"/>
                <w:szCs w:val="24"/>
              </w:rPr>
            </w:pPr>
            <w:r w:rsidRPr="00254CC5">
              <w:rPr>
                <w:color w:val="000000"/>
                <w:sz w:val="24"/>
                <w:szCs w:val="24"/>
              </w:rPr>
              <w:t>Администрация Камешкирского района Пензенской области</w:t>
            </w:r>
          </w:p>
        </w:tc>
        <w:tc>
          <w:tcPr>
            <w:tcW w:w="3640" w:type="dxa"/>
          </w:tcPr>
          <w:p w:rsidR="00366186" w:rsidRPr="00254CC5" w:rsidRDefault="00366186" w:rsidP="00063B6C">
            <w:pPr>
              <w:spacing w:line="360" w:lineRule="atLeast"/>
              <w:jc w:val="center"/>
              <w:rPr>
                <w:sz w:val="24"/>
                <w:szCs w:val="24"/>
              </w:rPr>
            </w:pPr>
            <w:r w:rsidRPr="00254CC5">
              <w:rPr>
                <w:color w:val="000000"/>
                <w:sz w:val="24"/>
                <w:szCs w:val="24"/>
              </w:rPr>
              <w:t>принято</w:t>
            </w:r>
          </w:p>
        </w:tc>
      </w:tr>
      <w:tr w:rsidR="00366186" w:rsidTr="00063B6C">
        <w:tc>
          <w:tcPr>
            <w:tcW w:w="668" w:type="dxa"/>
          </w:tcPr>
          <w:p w:rsidR="00366186" w:rsidRPr="00C1090E" w:rsidRDefault="00366186" w:rsidP="00063B6C">
            <w:pPr>
              <w:spacing w:line="360" w:lineRule="atLeast"/>
              <w:jc w:val="center"/>
              <w:rPr>
                <w:sz w:val="24"/>
                <w:szCs w:val="24"/>
              </w:rPr>
            </w:pPr>
            <w:r w:rsidRPr="00C1090E">
              <w:rPr>
                <w:sz w:val="24"/>
                <w:szCs w:val="24"/>
              </w:rPr>
              <w:t>1.4.</w:t>
            </w:r>
          </w:p>
        </w:tc>
        <w:tc>
          <w:tcPr>
            <w:tcW w:w="3640" w:type="dxa"/>
          </w:tcPr>
          <w:p w:rsidR="00366186" w:rsidRPr="00C1090E" w:rsidRDefault="00366186" w:rsidP="00063B6C">
            <w:pPr>
              <w:jc w:val="center"/>
              <w:rPr>
                <w:sz w:val="24"/>
                <w:szCs w:val="24"/>
              </w:rPr>
            </w:pPr>
            <w:r w:rsidRPr="00C1090E">
              <w:rPr>
                <w:color w:val="000000"/>
                <w:sz w:val="24"/>
                <w:szCs w:val="24"/>
              </w:rPr>
              <w:t>Постановление</w:t>
            </w:r>
          </w:p>
          <w:p w:rsidR="00366186" w:rsidRPr="00C1090E" w:rsidRDefault="00366186" w:rsidP="00063B6C">
            <w:pPr>
              <w:jc w:val="center"/>
              <w:rPr>
                <w:sz w:val="24"/>
                <w:szCs w:val="24"/>
              </w:rPr>
            </w:pPr>
            <w:r w:rsidRPr="00C1090E">
              <w:rPr>
                <w:color w:val="000000"/>
                <w:sz w:val="24"/>
                <w:szCs w:val="24"/>
              </w:rPr>
              <w:t>Администрации</w:t>
            </w:r>
          </w:p>
          <w:p w:rsidR="00366186" w:rsidRPr="00C1090E" w:rsidRDefault="00366186" w:rsidP="00063B6C">
            <w:pPr>
              <w:jc w:val="center"/>
              <w:rPr>
                <w:sz w:val="24"/>
                <w:szCs w:val="24"/>
              </w:rPr>
            </w:pPr>
            <w:r w:rsidRPr="00C1090E">
              <w:rPr>
                <w:color w:val="000000"/>
                <w:sz w:val="24"/>
                <w:szCs w:val="24"/>
              </w:rPr>
              <w:t>Камешкирского района</w:t>
            </w:r>
          </w:p>
          <w:p w:rsidR="00366186" w:rsidRPr="00C1090E" w:rsidRDefault="00366186" w:rsidP="00063B6C">
            <w:pPr>
              <w:jc w:val="center"/>
              <w:rPr>
                <w:sz w:val="24"/>
                <w:szCs w:val="24"/>
              </w:rPr>
            </w:pPr>
            <w:r w:rsidRPr="00C1090E">
              <w:rPr>
                <w:color w:val="000000"/>
                <w:sz w:val="24"/>
                <w:szCs w:val="24"/>
              </w:rPr>
              <w:t>Пензенской области</w:t>
            </w:r>
          </w:p>
          <w:p w:rsidR="00366186" w:rsidRPr="00C1090E" w:rsidRDefault="00366186" w:rsidP="00063B6C">
            <w:pPr>
              <w:spacing w:line="276" w:lineRule="auto"/>
              <w:rPr>
                <w:sz w:val="24"/>
                <w:szCs w:val="24"/>
                <w:lang w:eastAsia="en-US"/>
              </w:rPr>
            </w:pPr>
            <w:r w:rsidRPr="00C1090E">
              <w:rPr>
                <w:sz w:val="24"/>
                <w:szCs w:val="24"/>
              </w:rPr>
              <w:t>от 24.09.18</w:t>
            </w:r>
            <w:r w:rsidRPr="00C1090E">
              <w:rPr>
                <w:sz w:val="24"/>
                <w:szCs w:val="24"/>
                <w:lang w:eastAsia="en-US"/>
              </w:rPr>
              <w:t xml:space="preserve"> </w:t>
            </w:r>
            <w:r w:rsidRPr="00C1090E">
              <w:rPr>
                <w:sz w:val="24"/>
                <w:szCs w:val="24"/>
              </w:rPr>
              <w:t>№ 292</w:t>
            </w:r>
          </w:p>
        </w:tc>
        <w:tc>
          <w:tcPr>
            <w:tcW w:w="3780" w:type="dxa"/>
          </w:tcPr>
          <w:p w:rsidR="00366186" w:rsidRPr="00C1090E" w:rsidRDefault="00366186" w:rsidP="00063B6C">
            <w:pPr>
              <w:rPr>
                <w:sz w:val="24"/>
                <w:szCs w:val="24"/>
              </w:rPr>
            </w:pPr>
            <w:r w:rsidRPr="00C1090E">
              <w:rPr>
                <w:sz w:val="24"/>
                <w:szCs w:val="24"/>
              </w:rPr>
              <w:t>Об утверждении Порядка разработки и реализации муниципальных программ Камешкирского района Пензенской области</w:t>
            </w:r>
          </w:p>
        </w:tc>
        <w:tc>
          <w:tcPr>
            <w:tcW w:w="3500" w:type="dxa"/>
          </w:tcPr>
          <w:p w:rsidR="00366186" w:rsidRPr="00C1090E" w:rsidRDefault="00366186" w:rsidP="00063B6C">
            <w:pPr>
              <w:jc w:val="center"/>
              <w:rPr>
                <w:sz w:val="24"/>
                <w:szCs w:val="24"/>
              </w:rPr>
            </w:pPr>
            <w:r w:rsidRPr="00C1090E">
              <w:rPr>
                <w:color w:val="000000"/>
                <w:sz w:val="24"/>
                <w:szCs w:val="24"/>
              </w:rPr>
              <w:t> </w:t>
            </w:r>
          </w:p>
          <w:p w:rsidR="00366186" w:rsidRPr="00C1090E" w:rsidRDefault="00366186" w:rsidP="00063B6C">
            <w:pPr>
              <w:spacing w:line="360" w:lineRule="atLeast"/>
              <w:jc w:val="center"/>
              <w:rPr>
                <w:sz w:val="24"/>
                <w:szCs w:val="24"/>
              </w:rPr>
            </w:pPr>
            <w:r w:rsidRPr="00C1090E">
              <w:rPr>
                <w:color w:val="000000"/>
                <w:sz w:val="24"/>
                <w:szCs w:val="24"/>
              </w:rPr>
              <w:t>Администрация Камешкирского района Пензенской области</w:t>
            </w:r>
          </w:p>
        </w:tc>
        <w:tc>
          <w:tcPr>
            <w:tcW w:w="3640" w:type="dxa"/>
          </w:tcPr>
          <w:p w:rsidR="00366186" w:rsidRPr="00C1090E" w:rsidRDefault="00366186" w:rsidP="00063B6C">
            <w:pPr>
              <w:spacing w:line="360" w:lineRule="atLeast"/>
              <w:jc w:val="center"/>
              <w:rPr>
                <w:sz w:val="24"/>
                <w:szCs w:val="24"/>
              </w:rPr>
            </w:pPr>
            <w:r w:rsidRPr="00C1090E">
              <w:rPr>
                <w:color w:val="000000"/>
                <w:sz w:val="24"/>
                <w:szCs w:val="24"/>
              </w:rPr>
              <w:t>принято</w:t>
            </w:r>
          </w:p>
        </w:tc>
      </w:tr>
      <w:tr w:rsidR="00366186" w:rsidTr="00063B6C">
        <w:tc>
          <w:tcPr>
            <w:tcW w:w="668" w:type="dxa"/>
          </w:tcPr>
          <w:p w:rsidR="00366186" w:rsidRPr="00C1090E" w:rsidRDefault="00366186" w:rsidP="00063B6C">
            <w:pPr>
              <w:spacing w:line="360" w:lineRule="atLeast"/>
              <w:jc w:val="center"/>
              <w:rPr>
                <w:sz w:val="24"/>
                <w:szCs w:val="24"/>
              </w:rPr>
            </w:pPr>
            <w:r w:rsidRPr="00C1090E">
              <w:rPr>
                <w:sz w:val="24"/>
                <w:szCs w:val="24"/>
              </w:rPr>
              <w:t>1.5.</w:t>
            </w:r>
          </w:p>
        </w:tc>
        <w:tc>
          <w:tcPr>
            <w:tcW w:w="3640" w:type="dxa"/>
          </w:tcPr>
          <w:p w:rsidR="00366186" w:rsidRPr="00C1090E" w:rsidRDefault="00366186" w:rsidP="00063B6C">
            <w:pPr>
              <w:jc w:val="center"/>
              <w:rPr>
                <w:sz w:val="24"/>
                <w:szCs w:val="24"/>
              </w:rPr>
            </w:pPr>
            <w:r w:rsidRPr="00C1090E">
              <w:rPr>
                <w:color w:val="000000"/>
                <w:sz w:val="24"/>
                <w:szCs w:val="24"/>
              </w:rPr>
              <w:t>Постановление</w:t>
            </w:r>
          </w:p>
          <w:p w:rsidR="00366186" w:rsidRPr="00C1090E" w:rsidRDefault="00366186" w:rsidP="00063B6C">
            <w:pPr>
              <w:jc w:val="center"/>
              <w:rPr>
                <w:sz w:val="24"/>
                <w:szCs w:val="24"/>
              </w:rPr>
            </w:pPr>
            <w:r w:rsidRPr="00C1090E">
              <w:rPr>
                <w:color w:val="000000"/>
                <w:sz w:val="24"/>
                <w:szCs w:val="24"/>
              </w:rPr>
              <w:t>Администрации</w:t>
            </w:r>
          </w:p>
          <w:p w:rsidR="00366186" w:rsidRPr="00C1090E" w:rsidRDefault="00366186" w:rsidP="00063B6C">
            <w:pPr>
              <w:jc w:val="center"/>
              <w:rPr>
                <w:sz w:val="24"/>
                <w:szCs w:val="24"/>
              </w:rPr>
            </w:pPr>
            <w:r w:rsidRPr="00C1090E">
              <w:rPr>
                <w:color w:val="000000"/>
                <w:sz w:val="24"/>
                <w:szCs w:val="24"/>
              </w:rPr>
              <w:t>Камешкирского района</w:t>
            </w:r>
          </w:p>
          <w:p w:rsidR="00366186" w:rsidRPr="00C1090E" w:rsidRDefault="00366186" w:rsidP="00063B6C">
            <w:pPr>
              <w:jc w:val="center"/>
              <w:rPr>
                <w:sz w:val="24"/>
                <w:szCs w:val="24"/>
              </w:rPr>
            </w:pPr>
            <w:r w:rsidRPr="00C1090E">
              <w:rPr>
                <w:color w:val="000000"/>
                <w:sz w:val="24"/>
                <w:szCs w:val="24"/>
              </w:rPr>
              <w:t>Пензенской области</w:t>
            </w:r>
          </w:p>
          <w:p w:rsidR="00366186" w:rsidRPr="00C1090E" w:rsidRDefault="00366186" w:rsidP="00063B6C">
            <w:pPr>
              <w:jc w:val="center"/>
              <w:rPr>
                <w:color w:val="000000"/>
                <w:sz w:val="24"/>
                <w:szCs w:val="24"/>
              </w:rPr>
            </w:pPr>
            <w:r w:rsidRPr="00C1090E">
              <w:rPr>
                <w:bCs/>
                <w:color w:val="000000"/>
                <w:sz w:val="24"/>
                <w:szCs w:val="24"/>
              </w:rPr>
              <w:t>от 07.10.20</w:t>
            </w:r>
            <w:r w:rsidRPr="00C1090E">
              <w:rPr>
                <w:color w:val="000000"/>
                <w:sz w:val="24"/>
                <w:szCs w:val="24"/>
              </w:rPr>
              <w:t xml:space="preserve"> </w:t>
            </w:r>
            <w:r w:rsidRPr="00C1090E">
              <w:rPr>
                <w:bCs/>
                <w:color w:val="000000"/>
                <w:sz w:val="24"/>
                <w:szCs w:val="24"/>
              </w:rPr>
              <w:t>№ 249</w:t>
            </w:r>
          </w:p>
        </w:tc>
        <w:tc>
          <w:tcPr>
            <w:tcW w:w="3780" w:type="dxa"/>
          </w:tcPr>
          <w:p w:rsidR="00366186" w:rsidRPr="00C1090E" w:rsidRDefault="00366186" w:rsidP="00063B6C">
            <w:pPr>
              <w:spacing w:line="276" w:lineRule="auto"/>
              <w:rPr>
                <w:sz w:val="24"/>
                <w:szCs w:val="24"/>
                <w:lang w:eastAsia="en-US"/>
              </w:rPr>
            </w:pPr>
            <w:r w:rsidRPr="00C1090E">
              <w:rPr>
                <w:sz w:val="24"/>
                <w:szCs w:val="24"/>
              </w:rPr>
              <w:t>Об утверждении перечня муниципальных программ Камешкирского района Пензенской области</w:t>
            </w:r>
          </w:p>
        </w:tc>
        <w:tc>
          <w:tcPr>
            <w:tcW w:w="3500" w:type="dxa"/>
          </w:tcPr>
          <w:p w:rsidR="00366186" w:rsidRPr="00C1090E" w:rsidRDefault="00366186" w:rsidP="00063B6C">
            <w:pPr>
              <w:jc w:val="center"/>
              <w:rPr>
                <w:sz w:val="24"/>
                <w:szCs w:val="24"/>
              </w:rPr>
            </w:pPr>
            <w:r w:rsidRPr="00C1090E">
              <w:rPr>
                <w:color w:val="000000"/>
                <w:sz w:val="24"/>
                <w:szCs w:val="24"/>
              </w:rPr>
              <w:t> </w:t>
            </w:r>
          </w:p>
          <w:p w:rsidR="00366186" w:rsidRPr="00C1090E" w:rsidRDefault="00366186" w:rsidP="00063B6C">
            <w:pPr>
              <w:spacing w:line="360" w:lineRule="atLeast"/>
              <w:jc w:val="center"/>
              <w:rPr>
                <w:sz w:val="24"/>
                <w:szCs w:val="24"/>
              </w:rPr>
            </w:pPr>
            <w:r w:rsidRPr="00C1090E">
              <w:rPr>
                <w:color w:val="000000"/>
                <w:sz w:val="24"/>
                <w:szCs w:val="24"/>
              </w:rPr>
              <w:t>Администрация Камешкирского района Пензенской области</w:t>
            </w:r>
          </w:p>
        </w:tc>
        <w:tc>
          <w:tcPr>
            <w:tcW w:w="3640" w:type="dxa"/>
          </w:tcPr>
          <w:p w:rsidR="00366186" w:rsidRPr="00C1090E" w:rsidRDefault="00366186" w:rsidP="00063B6C">
            <w:pPr>
              <w:spacing w:line="360" w:lineRule="atLeast"/>
              <w:jc w:val="center"/>
              <w:rPr>
                <w:sz w:val="24"/>
                <w:szCs w:val="24"/>
              </w:rPr>
            </w:pPr>
            <w:r w:rsidRPr="00C1090E">
              <w:rPr>
                <w:color w:val="000000"/>
                <w:sz w:val="24"/>
                <w:szCs w:val="24"/>
              </w:rPr>
              <w:t>принято</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2</w:t>
            </w:r>
          </w:p>
        </w:tc>
        <w:tc>
          <w:tcPr>
            <w:tcW w:w="14560" w:type="dxa"/>
            <w:gridSpan w:val="4"/>
          </w:tcPr>
          <w:p w:rsidR="00366186" w:rsidRPr="00254CC5" w:rsidRDefault="00366186" w:rsidP="00063B6C">
            <w:pPr>
              <w:spacing w:line="360" w:lineRule="atLeast"/>
              <w:jc w:val="center"/>
              <w:rPr>
                <w:color w:val="000000"/>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w:t>
            </w:r>
            <w:r>
              <w:rPr>
                <w:b/>
                <w:bCs/>
                <w:sz w:val="24"/>
                <w:szCs w:val="24"/>
              </w:rPr>
              <w:t>ском районе Пензенской области</w:t>
            </w:r>
            <w:r w:rsidRPr="00254CC5">
              <w:rPr>
                <w:b/>
                <w:bCs/>
                <w:sz w:val="24"/>
                <w:szCs w:val="24"/>
              </w:rPr>
              <w:t>»</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t>2.1.</w:t>
            </w:r>
          </w:p>
        </w:tc>
        <w:tc>
          <w:tcPr>
            <w:tcW w:w="3640" w:type="dxa"/>
          </w:tcPr>
          <w:p w:rsidR="00366186" w:rsidRPr="00254CC5" w:rsidRDefault="00366186" w:rsidP="00063B6C">
            <w:pPr>
              <w:jc w:val="center"/>
              <w:rPr>
                <w:sz w:val="24"/>
                <w:szCs w:val="24"/>
              </w:rPr>
            </w:pPr>
            <w:r w:rsidRPr="00254CC5">
              <w:rPr>
                <w:color w:val="000000"/>
                <w:sz w:val="24"/>
                <w:szCs w:val="24"/>
              </w:rPr>
              <w:t xml:space="preserve">Постановление администрации Камешкирского района </w:t>
            </w:r>
            <w:r w:rsidRPr="00254CC5">
              <w:rPr>
                <w:color w:val="000000"/>
                <w:sz w:val="24"/>
                <w:szCs w:val="24"/>
              </w:rPr>
              <w:lastRenderedPageBreak/>
              <w:t>Пензенской области</w:t>
            </w:r>
          </w:p>
          <w:p w:rsidR="00366186" w:rsidRPr="00254CC5" w:rsidRDefault="00366186" w:rsidP="00063B6C">
            <w:pPr>
              <w:jc w:val="center"/>
              <w:rPr>
                <w:sz w:val="24"/>
                <w:szCs w:val="24"/>
              </w:rPr>
            </w:pPr>
            <w:r w:rsidRPr="00254CC5">
              <w:rPr>
                <w:color w:val="000000"/>
                <w:sz w:val="24"/>
                <w:szCs w:val="24"/>
              </w:rPr>
              <w:t>от 20.09.2013 №291</w:t>
            </w:r>
          </w:p>
        </w:tc>
        <w:tc>
          <w:tcPr>
            <w:tcW w:w="3780" w:type="dxa"/>
          </w:tcPr>
          <w:p w:rsidR="00366186" w:rsidRPr="00254CC5" w:rsidRDefault="00366186" w:rsidP="00063B6C">
            <w:pPr>
              <w:jc w:val="center"/>
              <w:rPr>
                <w:sz w:val="24"/>
                <w:szCs w:val="24"/>
              </w:rPr>
            </w:pPr>
            <w:r w:rsidRPr="00254CC5">
              <w:rPr>
                <w:color w:val="000000"/>
                <w:sz w:val="24"/>
                <w:szCs w:val="24"/>
              </w:rPr>
              <w:lastRenderedPageBreak/>
              <w:t>«Об утверждении Порядка разработки</w:t>
            </w:r>
          </w:p>
          <w:p w:rsidR="00366186" w:rsidRPr="00254CC5" w:rsidRDefault="00366186" w:rsidP="00063B6C">
            <w:pPr>
              <w:jc w:val="center"/>
              <w:rPr>
                <w:sz w:val="24"/>
                <w:szCs w:val="24"/>
              </w:rPr>
            </w:pPr>
            <w:r w:rsidRPr="00254CC5">
              <w:rPr>
                <w:color w:val="000000"/>
                <w:sz w:val="24"/>
                <w:szCs w:val="24"/>
              </w:rPr>
              <w:lastRenderedPageBreak/>
              <w:t>муниципальных программ</w:t>
            </w:r>
          </w:p>
          <w:p w:rsidR="00366186" w:rsidRPr="00254CC5" w:rsidRDefault="00366186" w:rsidP="00063B6C">
            <w:pPr>
              <w:jc w:val="center"/>
              <w:rPr>
                <w:sz w:val="24"/>
                <w:szCs w:val="24"/>
              </w:rPr>
            </w:pPr>
            <w:r w:rsidRPr="00254CC5">
              <w:rPr>
                <w:color w:val="000000"/>
                <w:sz w:val="24"/>
                <w:szCs w:val="24"/>
              </w:rPr>
              <w:t>Камешкирского района Пензенской области»</w:t>
            </w:r>
          </w:p>
          <w:p w:rsidR="00366186" w:rsidRPr="00254CC5" w:rsidRDefault="00366186" w:rsidP="00063B6C">
            <w:pPr>
              <w:shd w:val="clear" w:color="auto" w:fill="FFFFFF"/>
              <w:jc w:val="center"/>
              <w:rPr>
                <w:sz w:val="24"/>
                <w:szCs w:val="24"/>
              </w:rPr>
            </w:pPr>
            <w:r w:rsidRPr="00254CC5">
              <w:rPr>
                <w:color w:val="000000"/>
                <w:sz w:val="24"/>
                <w:szCs w:val="24"/>
              </w:rPr>
              <w:t>  </w:t>
            </w:r>
          </w:p>
        </w:tc>
        <w:tc>
          <w:tcPr>
            <w:tcW w:w="3500" w:type="dxa"/>
          </w:tcPr>
          <w:p w:rsidR="00366186" w:rsidRPr="00254CC5" w:rsidRDefault="00366186" w:rsidP="00063B6C">
            <w:pPr>
              <w:jc w:val="center"/>
              <w:rPr>
                <w:sz w:val="24"/>
                <w:szCs w:val="24"/>
              </w:rPr>
            </w:pPr>
            <w:r w:rsidRPr="00254CC5">
              <w:rPr>
                <w:color w:val="000000"/>
                <w:sz w:val="24"/>
                <w:szCs w:val="24"/>
              </w:rPr>
              <w:lastRenderedPageBreak/>
              <w:t xml:space="preserve">Администрация Камешкирского района </w:t>
            </w:r>
            <w:r w:rsidRPr="00254CC5">
              <w:rPr>
                <w:color w:val="000000"/>
                <w:sz w:val="24"/>
                <w:szCs w:val="24"/>
              </w:rPr>
              <w:lastRenderedPageBreak/>
              <w:t>Пензенской области</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r w:rsidRPr="00254CC5">
              <w:rPr>
                <w:color w:val="000000"/>
                <w:sz w:val="24"/>
                <w:szCs w:val="24"/>
              </w:rPr>
              <w:t> </w:t>
            </w:r>
          </w:p>
          <w:p w:rsidR="00366186" w:rsidRPr="00254CC5" w:rsidRDefault="00366186" w:rsidP="00063B6C">
            <w:pPr>
              <w:jc w:val="center"/>
              <w:rPr>
                <w:sz w:val="24"/>
                <w:szCs w:val="24"/>
              </w:rPr>
            </w:pPr>
          </w:p>
        </w:tc>
        <w:tc>
          <w:tcPr>
            <w:tcW w:w="3640" w:type="dxa"/>
          </w:tcPr>
          <w:p w:rsidR="00366186" w:rsidRPr="00254CC5" w:rsidRDefault="00366186" w:rsidP="00063B6C">
            <w:pPr>
              <w:jc w:val="center"/>
              <w:rPr>
                <w:sz w:val="24"/>
                <w:szCs w:val="24"/>
              </w:rPr>
            </w:pPr>
            <w:r w:rsidRPr="00254CC5">
              <w:rPr>
                <w:color w:val="000000"/>
                <w:sz w:val="24"/>
                <w:szCs w:val="24"/>
              </w:rPr>
              <w:lastRenderedPageBreak/>
              <w:t> </w:t>
            </w:r>
          </w:p>
          <w:p w:rsidR="00366186" w:rsidRPr="00254CC5" w:rsidRDefault="00366186" w:rsidP="00063B6C">
            <w:pPr>
              <w:jc w:val="center"/>
              <w:rPr>
                <w:sz w:val="24"/>
                <w:szCs w:val="24"/>
              </w:rPr>
            </w:pPr>
            <w:r w:rsidRPr="00254CC5">
              <w:rPr>
                <w:color w:val="000000"/>
                <w:sz w:val="24"/>
                <w:szCs w:val="24"/>
              </w:rPr>
              <w:t>отменено</w:t>
            </w:r>
          </w:p>
        </w:tc>
      </w:tr>
      <w:tr w:rsidR="00366186" w:rsidTr="00063B6C">
        <w:tc>
          <w:tcPr>
            <w:tcW w:w="668" w:type="dxa"/>
          </w:tcPr>
          <w:p w:rsidR="00366186" w:rsidRPr="00254CC5" w:rsidRDefault="00366186" w:rsidP="00063B6C">
            <w:pPr>
              <w:spacing w:line="360" w:lineRule="atLeast"/>
              <w:jc w:val="center"/>
              <w:rPr>
                <w:sz w:val="24"/>
                <w:szCs w:val="24"/>
              </w:rPr>
            </w:pPr>
            <w:r w:rsidRPr="00254CC5">
              <w:rPr>
                <w:sz w:val="24"/>
                <w:szCs w:val="24"/>
              </w:rPr>
              <w:lastRenderedPageBreak/>
              <w:t>2.2</w:t>
            </w:r>
          </w:p>
        </w:tc>
        <w:tc>
          <w:tcPr>
            <w:tcW w:w="3640" w:type="dxa"/>
          </w:tcPr>
          <w:p w:rsidR="00366186" w:rsidRPr="00254CC5" w:rsidRDefault="00366186" w:rsidP="00063B6C">
            <w:pPr>
              <w:jc w:val="center"/>
              <w:rPr>
                <w:sz w:val="24"/>
                <w:szCs w:val="24"/>
              </w:rPr>
            </w:pPr>
            <w:r w:rsidRPr="00254CC5">
              <w:rPr>
                <w:color w:val="000000"/>
                <w:sz w:val="24"/>
                <w:szCs w:val="24"/>
              </w:rPr>
              <w:t>Постановление</w:t>
            </w:r>
          </w:p>
          <w:p w:rsidR="00366186" w:rsidRPr="00254CC5" w:rsidRDefault="00366186" w:rsidP="00063B6C">
            <w:pPr>
              <w:jc w:val="center"/>
              <w:rPr>
                <w:sz w:val="24"/>
                <w:szCs w:val="24"/>
              </w:rPr>
            </w:pPr>
            <w:r w:rsidRPr="00254CC5">
              <w:rPr>
                <w:color w:val="000000"/>
                <w:sz w:val="24"/>
                <w:szCs w:val="24"/>
              </w:rPr>
              <w:t>Администрации</w:t>
            </w:r>
          </w:p>
          <w:p w:rsidR="00366186" w:rsidRPr="00254CC5" w:rsidRDefault="00366186" w:rsidP="00063B6C">
            <w:pPr>
              <w:jc w:val="center"/>
              <w:rPr>
                <w:sz w:val="24"/>
                <w:szCs w:val="24"/>
              </w:rPr>
            </w:pPr>
            <w:r w:rsidRPr="00254CC5">
              <w:rPr>
                <w:color w:val="000000"/>
                <w:sz w:val="24"/>
                <w:szCs w:val="24"/>
              </w:rPr>
              <w:t>Камешкирского района</w:t>
            </w:r>
          </w:p>
          <w:p w:rsidR="00366186" w:rsidRPr="00254CC5" w:rsidRDefault="00366186" w:rsidP="00063B6C">
            <w:pPr>
              <w:jc w:val="center"/>
              <w:rPr>
                <w:sz w:val="24"/>
                <w:szCs w:val="24"/>
              </w:rPr>
            </w:pPr>
            <w:r w:rsidRPr="00254CC5">
              <w:rPr>
                <w:color w:val="000000"/>
                <w:sz w:val="24"/>
                <w:szCs w:val="24"/>
              </w:rPr>
              <w:t>Пензенской области</w:t>
            </w:r>
          </w:p>
          <w:p w:rsidR="00366186" w:rsidRPr="00254CC5" w:rsidRDefault="00495A24" w:rsidP="00063B6C">
            <w:pPr>
              <w:jc w:val="center"/>
              <w:rPr>
                <w:color w:val="000000"/>
                <w:sz w:val="24"/>
                <w:szCs w:val="24"/>
              </w:rPr>
            </w:pPr>
            <w:hyperlink r:id="rId42" w:tgtFrame="_blank" w:history="1">
              <w:r w:rsidR="00366186" w:rsidRPr="00254CC5">
                <w:rPr>
                  <w:rStyle w:val="a4"/>
                  <w:sz w:val="24"/>
                  <w:szCs w:val="24"/>
                </w:rPr>
                <w:t>от12.10.2016г №211</w:t>
              </w:r>
            </w:hyperlink>
          </w:p>
        </w:tc>
        <w:tc>
          <w:tcPr>
            <w:tcW w:w="3780" w:type="dxa"/>
          </w:tcPr>
          <w:p w:rsidR="00366186" w:rsidRPr="00254CC5" w:rsidRDefault="00366186" w:rsidP="00063B6C">
            <w:pPr>
              <w:shd w:val="clear" w:color="auto" w:fill="FFFFFF"/>
              <w:jc w:val="center"/>
              <w:rPr>
                <w:sz w:val="24"/>
                <w:szCs w:val="24"/>
              </w:rPr>
            </w:pPr>
            <w:r w:rsidRPr="00254CC5">
              <w:rPr>
                <w:color w:val="000000"/>
                <w:sz w:val="24"/>
                <w:szCs w:val="24"/>
              </w:rPr>
              <w:t>«Об утверждении Порядка разработки и реализации муниципальных программ Камешкирского района Пензенской области»</w:t>
            </w:r>
          </w:p>
        </w:tc>
        <w:tc>
          <w:tcPr>
            <w:tcW w:w="3500" w:type="dxa"/>
          </w:tcPr>
          <w:p w:rsidR="00366186" w:rsidRPr="00254CC5" w:rsidRDefault="00366186" w:rsidP="00063B6C">
            <w:pPr>
              <w:jc w:val="center"/>
              <w:rPr>
                <w:color w:val="000000"/>
                <w:sz w:val="24"/>
                <w:szCs w:val="24"/>
              </w:rPr>
            </w:pPr>
            <w:r w:rsidRPr="00254CC5">
              <w:rPr>
                <w:color w:val="000000"/>
                <w:sz w:val="24"/>
                <w:szCs w:val="24"/>
              </w:rPr>
              <w:t>Администрация Камешкирского района Пензенской области</w:t>
            </w:r>
          </w:p>
        </w:tc>
        <w:tc>
          <w:tcPr>
            <w:tcW w:w="3640" w:type="dxa"/>
          </w:tcPr>
          <w:p w:rsidR="00366186" w:rsidRPr="00254CC5" w:rsidRDefault="00366186" w:rsidP="00063B6C">
            <w:pPr>
              <w:spacing w:line="360" w:lineRule="atLeast"/>
              <w:jc w:val="center"/>
              <w:rPr>
                <w:color w:val="000000"/>
                <w:sz w:val="24"/>
                <w:szCs w:val="24"/>
              </w:rPr>
            </w:pPr>
            <w:r w:rsidRPr="00254CC5">
              <w:rPr>
                <w:color w:val="000000"/>
                <w:sz w:val="24"/>
                <w:szCs w:val="24"/>
              </w:rPr>
              <w:t>принято</w:t>
            </w:r>
          </w:p>
        </w:tc>
      </w:tr>
      <w:tr w:rsidR="00366186" w:rsidTr="00063B6C">
        <w:tc>
          <w:tcPr>
            <w:tcW w:w="668" w:type="dxa"/>
          </w:tcPr>
          <w:p w:rsidR="00366186" w:rsidRPr="00254CC5" w:rsidRDefault="00366186" w:rsidP="00063B6C">
            <w:pPr>
              <w:spacing w:line="360" w:lineRule="atLeast"/>
              <w:jc w:val="center"/>
              <w:rPr>
                <w:sz w:val="24"/>
                <w:szCs w:val="24"/>
              </w:rPr>
            </w:pPr>
            <w:r>
              <w:rPr>
                <w:sz w:val="24"/>
                <w:szCs w:val="24"/>
              </w:rPr>
              <w:t>2.3.</w:t>
            </w:r>
          </w:p>
        </w:tc>
        <w:tc>
          <w:tcPr>
            <w:tcW w:w="3640" w:type="dxa"/>
          </w:tcPr>
          <w:p w:rsidR="00366186" w:rsidRPr="00C1090E" w:rsidRDefault="00366186" w:rsidP="00063B6C">
            <w:pPr>
              <w:jc w:val="center"/>
              <w:rPr>
                <w:sz w:val="24"/>
                <w:szCs w:val="24"/>
              </w:rPr>
            </w:pPr>
            <w:r w:rsidRPr="00C1090E">
              <w:rPr>
                <w:color w:val="000000"/>
                <w:sz w:val="24"/>
                <w:szCs w:val="24"/>
              </w:rPr>
              <w:t>Постановление</w:t>
            </w:r>
          </w:p>
          <w:p w:rsidR="00366186" w:rsidRPr="00C1090E" w:rsidRDefault="00366186" w:rsidP="00063B6C">
            <w:pPr>
              <w:jc w:val="center"/>
              <w:rPr>
                <w:sz w:val="24"/>
                <w:szCs w:val="24"/>
              </w:rPr>
            </w:pPr>
            <w:r w:rsidRPr="00C1090E">
              <w:rPr>
                <w:color w:val="000000"/>
                <w:sz w:val="24"/>
                <w:szCs w:val="24"/>
              </w:rPr>
              <w:t>Администрации</w:t>
            </w:r>
          </w:p>
          <w:p w:rsidR="00366186" w:rsidRPr="00C1090E" w:rsidRDefault="00366186" w:rsidP="00063B6C">
            <w:pPr>
              <w:jc w:val="center"/>
              <w:rPr>
                <w:sz w:val="24"/>
                <w:szCs w:val="24"/>
              </w:rPr>
            </w:pPr>
            <w:r w:rsidRPr="00C1090E">
              <w:rPr>
                <w:color w:val="000000"/>
                <w:sz w:val="24"/>
                <w:szCs w:val="24"/>
              </w:rPr>
              <w:t>Камешкирского района</w:t>
            </w:r>
          </w:p>
          <w:p w:rsidR="00366186" w:rsidRPr="00C1090E" w:rsidRDefault="00366186" w:rsidP="00063B6C">
            <w:pPr>
              <w:jc w:val="center"/>
              <w:rPr>
                <w:sz w:val="24"/>
                <w:szCs w:val="24"/>
              </w:rPr>
            </w:pPr>
            <w:r w:rsidRPr="00C1090E">
              <w:rPr>
                <w:color w:val="000000"/>
                <w:sz w:val="24"/>
                <w:szCs w:val="24"/>
              </w:rPr>
              <w:t>Пензенской области</w:t>
            </w:r>
          </w:p>
          <w:p w:rsidR="00366186" w:rsidRPr="00C1090E" w:rsidRDefault="00366186" w:rsidP="00063B6C">
            <w:pPr>
              <w:spacing w:line="276" w:lineRule="auto"/>
              <w:rPr>
                <w:sz w:val="24"/>
                <w:szCs w:val="24"/>
                <w:lang w:eastAsia="en-US"/>
              </w:rPr>
            </w:pPr>
            <w:r w:rsidRPr="00C1090E">
              <w:rPr>
                <w:sz w:val="24"/>
                <w:szCs w:val="24"/>
              </w:rPr>
              <w:t>от 24.09.18</w:t>
            </w:r>
            <w:r w:rsidRPr="00C1090E">
              <w:rPr>
                <w:sz w:val="24"/>
                <w:szCs w:val="24"/>
                <w:lang w:eastAsia="en-US"/>
              </w:rPr>
              <w:t xml:space="preserve"> </w:t>
            </w:r>
            <w:r w:rsidRPr="00C1090E">
              <w:rPr>
                <w:sz w:val="24"/>
                <w:szCs w:val="24"/>
              </w:rPr>
              <w:t>№ 292</w:t>
            </w:r>
          </w:p>
        </w:tc>
        <w:tc>
          <w:tcPr>
            <w:tcW w:w="3780" w:type="dxa"/>
          </w:tcPr>
          <w:p w:rsidR="00366186" w:rsidRPr="00C1090E" w:rsidRDefault="00366186" w:rsidP="00063B6C">
            <w:pPr>
              <w:rPr>
                <w:sz w:val="24"/>
                <w:szCs w:val="24"/>
              </w:rPr>
            </w:pPr>
            <w:r w:rsidRPr="00C1090E">
              <w:rPr>
                <w:sz w:val="24"/>
                <w:szCs w:val="24"/>
              </w:rPr>
              <w:t>Об утверждении Порядка разработки и реализации муниципальных программ Камешкирского района Пензенской области</w:t>
            </w:r>
          </w:p>
        </w:tc>
        <w:tc>
          <w:tcPr>
            <w:tcW w:w="3500" w:type="dxa"/>
          </w:tcPr>
          <w:p w:rsidR="00366186" w:rsidRPr="00C1090E" w:rsidRDefault="00366186" w:rsidP="00063B6C">
            <w:pPr>
              <w:jc w:val="center"/>
              <w:rPr>
                <w:sz w:val="24"/>
                <w:szCs w:val="24"/>
              </w:rPr>
            </w:pPr>
            <w:r w:rsidRPr="00C1090E">
              <w:rPr>
                <w:color w:val="000000"/>
                <w:sz w:val="24"/>
                <w:szCs w:val="24"/>
              </w:rPr>
              <w:t> </w:t>
            </w:r>
          </w:p>
          <w:p w:rsidR="00366186" w:rsidRPr="00C1090E" w:rsidRDefault="00366186" w:rsidP="00063B6C">
            <w:pPr>
              <w:spacing w:line="360" w:lineRule="atLeast"/>
              <w:jc w:val="center"/>
              <w:rPr>
                <w:sz w:val="24"/>
                <w:szCs w:val="24"/>
              </w:rPr>
            </w:pPr>
            <w:r w:rsidRPr="00C1090E">
              <w:rPr>
                <w:color w:val="000000"/>
                <w:sz w:val="24"/>
                <w:szCs w:val="24"/>
              </w:rPr>
              <w:t>Администрация Камешкирского района Пензенской области</w:t>
            </w:r>
          </w:p>
        </w:tc>
        <w:tc>
          <w:tcPr>
            <w:tcW w:w="3640" w:type="dxa"/>
          </w:tcPr>
          <w:p w:rsidR="00366186" w:rsidRPr="00C1090E" w:rsidRDefault="00366186" w:rsidP="00063B6C">
            <w:pPr>
              <w:spacing w:line="360" w:lineRule="atLeast"/>
              <w:jc w:val="center"/>
              <w:rPr>
                <w:sz w:val="24"/>
                <w:szCs w:val="24"/>
              </w:rPr>
            </w:pPr>
            <w:r w:rsidRPr="00C1090E">
              <w:rPr>
                <w:color w:val="000000"/>
                <w:sz w:val="24"/>
                <w:szCs w:val="24"/>
              </w:rPr>
              <w:t>принято</w:t>
            </w:r>
          </w:p>
        </w:tc>
      </w:tr>
      <w:tr w:rsidR="00366186" w:rsidTr="00063B6C">
        <w:tc>
          <w:tcPr>
            <w:tcW w:w="668" w:type="dxa"/>
          </w:tcPr>
          <w:p w:rsidR="00366186" w:rsidRPr="00254CC5" w:rsidRDefault="00366186" w:rsidP="00063B6C">
            <w:pPr>
              <w:spacing w:line="360" w:lineRule="atLeast"/>
              <w:jc w:val="center"/>
              <w:rPr>
                <w:sz w:val="24"/>
                <w:szCs w:val="24"/>
              </w:rPr>
            </w:pPr>
            <w:r>
              <w:rPr>
                <w:sz w:val="24"/>
                <w:szCs w:val="24"/>
              </w:rPr>
              <w:t>2.4.</w:t>
            </w:r>
          </w:p>
        </w:tc>
        <w:tc>
          <w:tcPr>
            <w:tcW w:w="3640" w:type="dxa"/>
          </w:tcPr>
          <w:p w:rsidR="00366186" w:rsidRPr="00C1090E" w:rsidRDefault="00366186" w:rsidP="00063B6C">
            <w:pPr>
              <w:jc w:val="center"/>
              <w:rPr>
                <w:sz w:val="24"/>
                <w:szCs w:val="24"/>
              </w:rPr>
            </w:pPr>
            <w:r w:rsidRPr="00C1090E">
              <w:rPr>
                <w:color w:val="000000"/>
                <w:sz w:val="24"/>
                <w:szCs w:val="24"/>
              </w:rPr>
              <w:t>Постановление</w:t>
            </w:r>
          </w:p>
          <w:p w:rsidR="00366186" w:rsidRPr="00C1090E" w:rsidRDefault="00366186" w:rsidP="00063B6C">
            <w:pPr>
              <w:jc w:val="center"/>
              <w:rPr>
                <w:sz w:val="24"/>
                <w:szCs w:val="24"/>
              </w:rPr>
            </w:pPr>
            <w:r w:rsidRPr="00C1090E">
              <w:rPr>
                <w:color w:val="000000"/>
                <w:sz w:val="24"/>
                <w:szCs w:val="24"/>
              </w:rPr>
              <w:t>Администрации</w:t>
            </w:r>
          </w:p>
          <w:p w:rsidR="00366186" w:rsidRPr="00C1090E" w:rsidRDefault="00366186" w:rsidP="00063B6C">
            <w:pPr>
              <w:jc w:val="center"/>
              <w:rPr>
                <w:sz w:val="24"/>
                <w:szCs w:val="24"/>
              </w:rPr>
            </w:pPr>
            <w:r w:rsidRPr="00C1090E">
              <w:rPr>
                <w:color w:val="000000"/>
                <w:sz w:val="24"/>
                <w:szCs w:val="24"/>
              </w:rPr>
              <w:t>Камешкирского района</w:t>
            </w:r>
          </w:p>
          <w:p w:rsidR="00366186" w:rsidRPr="00C1090E" w:rsidRDefault="00366186" w:rsidP="00063B6C">
            <w:pPr>
              <w:jc w:val="center"/>
              <w:rPr>
                <w:sz w:val="24"/>
                <w:szCs w:val="24"/>
              </w:rPr>
            </w:pPr>
            <w:r w:rsidRPr="00C1090E">
              <w:rPr>
                <w:color w:val="000000"/>
                <w:sz w:val="24"/>
                <w:szCs w:val="24"/>
              </w:rPr>
              <w:t>Пензенской области</w:t>
            </w:r>
          </w:p>
          <w:p w:rsidR="00366186" w:rsidRPr="00C1090E" w:rsidRDefault="00366186" w:rsidP="00063B6C">
            <w:pPr>
              <w:jc w:val="center"/>
              <w:rPr>
                <w:color w:val="000000"/>
                <w:sz w:val="24"/>
                <w:szCs w:val="24"/>
              </w:rPr>
            </w:pPr>
            <w:r w:rsidRPr="00C1090E">
              <w:rPr>
                <w:bCs/>
                <w:color w:val="000000"/>
                <w:sz w:val="24"/>
                <w:szCs w:val="24"/>
              </w:rPr>
              <w:t>от 07.10.20</w:t>
            </w:r>
            <w:r w:rsidRPr="00C1090E">
              <w:rPr>
                <w:color w:val="000000"/>
                <w:sz w:val="24"/>
                <w:szCs w:val="24"/>
              </w:rPr>
              <w:t xml:space="preserve"> </w:t>
            </w:r>
            <w:r w:rsidRPr="00C1090E">
              <w:rPr>
                <w:bCs/>
                <w:color w:val="000000"/>
                <w:sz w:val="24"/>
                <w:szCs w:val="24"/>
              </w:rPr>
              <w:t>№ 249</w:t>
            </w:r>
          </w:p>
        </w:tc>
        <w:tc>
          <w:tcPr>
            <w:tcW w:w="3780" w:type="dxa"/>
          </w:tcPr>
          <w:p w:rsidR="00366186" w:rsidRPr="00C1090E" w:rsidRDefault="00366186" w:rsidP="00063B6C">
            <w:pPr>
              <w:spacing w:line="276" w:lineRule="auto"/>
              <w:rPr>
                <w:sz w:val="24"/>
                <w:szCs w:val="24"/>
                <w:lang w:eastAsia="en-US"/>
              </w:rPr>
            </w:pPr>
            <w:r w:rsidRPr="00C1090E">
              <w:rPr>
                <w:sz w:val="24"/>
                <w:szCs w:val="24"/>
              </w:rPr>
              <w:t>Об утверждении перечня муниципальных программ Камешкирского района Пензенской области</w:t>
            </w:r>
          </w:p>
        </w:tc>
        <w:tc>
          <w:tcPr>
            <w:tcW w:w="3500" w:type="dxa"/>
          </w:tcPr>
          <w:p w:rsidR="00366186" w:rsidRPr="00C1090E" w:rsidRDefault="00366186" w:rsidP="00063B6C">
            <w:pPr>
              <w:jc w:val="center"/>
              <w:rPr>
                <w:sz w:val="24"/>
                <w:szCs w:val="24"/>
              </w:rPr>
            </w:pPr>
            <w:r w:rsidRPr="00C1090E">
              <w:rPr>
                <w:color w:val="000000"/>
                <w:sz w:val="24"/>
                <w:szCs w:val="24"/>
              </w:rPr>
              <w:t> </w:t>
            </w:r>
          </w:p>
          <w:p w:rsidR="00366186" w:rsidRPr="00C1090E" w:rsidRDefault="00366186" w:rsidP="00063B6C">
            <w:pPr>
              <w:spacing w:line="360" w:lineRule="atLeast"/>
              <w:jc w:val="center"/>
              <w:rPr>
                <w:sz w:val="24"/>
                <w:szCs w:val="24"/>
              </w:rPr>
            </w:pPr>
            <w:r w:rsidRPr="00C1090E">
              <w:rPr>
                <w:color w:val="000000"/>
                <w:sz w:val="24"/>
                <w:szCs w:val="24"/>
              </w:rPr>
              <w:t>Администрация Камешкирского района Пензенской области</w:t>
            </w:r>
          </w:p>
        </w:tc>
        <w:tc>
          <w:tcPr>
            <w:tcW w:w="3640" w:type="dxa"/>
          </w:tcPr>
          <w:p w:rsidR="00366186" w:rsidRPr="00C1090E" w:rsidRDefault="00366186" w:rsidP="00063B6C">
            <w:pPr>
              <w:spacing w:line="360" w:lineRule="atLeast"/>
              <w:jc w:val="center"/>
              <w:rPr>
                <w:sz w:val="24"/>
                <w:szCs w:val="24"/>
              </w:rPr>
            </w:pPr>
            <w:r w:rsidRPr="00C1090E">
              <w:rPr>
                <w:color w:val="000000"/>
                <w:sz w:val="24"/>
                <w:szCs w:val="24"/>
              </w:rPr>
              <w:t>принято</w:t>
            </w:r>
          </w:p>
        </w:tc>
      </w:tr>
    </w:tbl>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6</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ind w:firstLine="567"/>
        <w:jc w:val="center"/>
        <w:rPr>
          <w:sz w:val="24"/>
          <w:szCs w:val="24"/>
        </w:rPr>
      </w:pPr>
      <w:r>
        <w:rPr>
          <w:sz w:val="24"/>
          <w:szCs w:val="24"/>
        </w:rPr>
        <w:t>ПРОГНОЗ</w:t>
      </w:r>
    </w:p>
    <w:p w:rsidR="00366186" w:rsidRDefault="00366186" w:rsidP="00366186">
      <w:pPr>
        <w:ind w:firstLine="567"/>
        <w:jc w:val="center"/>
        <w:rPr>
          <w:sz w:val="24"/>
          <w:szCs w:val="24"/>
        </w:rPr>
      </w:pPr>
      <w:r>
        <w:rPr>
          <w:sz w:val="24"/>
          <w:szCs w:val="24"/>
        </w:rPr>
        <w:t xml:space="preserve"> сводных показателей муниципальных заданий на оказание</w:t>
      </w:r>
    </w:p>
    <w:p w:rsidR="00366186" w:rsidRDefault="00366186" w:rsidP="00366186">
      <w:pPr>
        <w:ind w:firstLine="567"/>
        <w:jc w:val="center"/>
        <w:rPr>
          <w:sz w:val="24"/>
          <w:szCs w:val="24"/>
        </w:rPr>
      </w:pPr>
      <w:r>
        <w:rPr>
          <w:sz w:val="24"/>
          <w:szCs w:val="24"/>
        </w:rPr>
        <w:t xml:space="preserve">муниципальных услуг (выполнение работ) </w:t>
      </w:r>
      <w:proofErr w:type="gramStart"/>
      <w:r>
        <w:rPr>
          <w:sz w:val="24"/>
          <w:szCs w:val="24"/>
        </w:rPr>
        <w:t>муниципальными</w:t>
      </w:r>
      <w:proofErr w:type="gramEnd"/>
      <w:r>
        <w:rPr>
          <w:sz w:val="24"/>
          <w:szCs w:val="24"/>
        </w:rPr>
        <w:t xml:space="preserve"> бюджетными </w:t>
      </w:r>
    </w:p>
    <w:p w:rsidR="00366186" w:rsidRDefault="00366186" w:rsidP="0036618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366186" w:rsidRDefault="00366186" w:rsidP="00366186">
      <w:pPr>
        <w:ind w:firstLine="567"/>
        <w:jc w:val="center"/>
        <w:rPr>
          <w:sz w:val="24"/>
          <w:szCs w:val="24"/>
        </w:rPr>
      </w:pPr>
      <w:r>
        <w:rPr>
          <w:sz w:val="24"/>
          <w:szCs w:val="24"/>
        </w:rPr>
        <w:t xml:space="preserve">Камешкирского района Пензенской области </w:t>
      </w:r>
    </w:p>
    <w:p w:rsidR="00366186" w:rsidRDefault="00366186" w:rsidP="0036618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366186" w:rsidRDefault="00366186" w:rsidP="00366186">
      <w:pPr>
        <w:ind w:firstLine="567"/>
        <w:jc w:val="center"/>
        <w:rPr>
          <w:sz w:val="24"/>
          <w:szCs w:val="24"/>
        </w:rPr>
      </w:pPr>
      <w:r>
        <w:rPr>
          <w:sz w:val="24"/>
          <w:szCs w:val="24"/>
          <w:u w:val="single"/>
        </w:rPr>
        <w:t>Пензенской области»</w:t>
      </w:r>
      <w:r>
        <w:rPr>
          <w:sz w:val="24"/>
          <w:szCs w:val="24"/>
        </w:rPr>
        <w:t xml:space="preserve"> на 2014 и 2015 годы</w:t>
      </w:r>
    </w:p>
    <w:p w:rsidR="00366186" w:rsidRDefault="00366186" w:rsidP="00366186">
      <w:pPr>
        <w:jc w:val="cente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2470"/>
        <w:gridCol w:w="3142"/>
        <w:gridCol w:w="1680"/>
        <w:gridCol w:w="1541"/>
        <w:gridCol w:w="1541"/>
        <w:gridCol w:w="1681"/>
        <w:gridCol w:w="2241"/>
      </w:tblGrid>
      <w:tr w:rsidR="00366186" w:rsidTr="00063B6C">
        <w:tc>
          <w:tcPr>
            <w:tcW w:w="6269" w:type="dxa"/>
            <w:gridSpan w:val="3"/>
          </w:tcPr>
          <w:p w:rsidR="00366186" w:rsidRPr="00254CC5" w:rsidRDefault="00366186" w:rsidP="00063B6C">
            <w:pPr>
              <w:spacing w:line="360" w:lineRule="atLeast"/>
              <w:jc w:val="both"/>
              <w:rPr>
                <w:sz w:val="24"/>
                <w:szCs w:val="24"/>
              </w:rPr>
            </w:pPr>
          </w:p>
        </w:tc>
        <w:tc>
          <w:tcPr>
            <w:tcW w:w="8679" w:type="dxa"/>
            <w:gridSpan w:val="5"/>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366186" w:rsidTr="00063B6C">
        <w:tc>
          <w:tcPr>
            <w:tcW w:w="659" w:type="dxa"/>
            <w:vMerge w:val="restart"/>
          </w:tcPr>
          <w:p w:rsidR="00366186" w:rsidRPr="00254CC5" w:rsidRDefault="00366186" w:rsidP="00063B6C">
            <w:pPr>
              <w:spacing w:line="360" w:lineRule="atLeast"/>
              <w:jc w:val="both"/>
              <w:rPr>
                <w:sz w:val="24"/>
                <w:szCs w:val="24"/>
              </w:rPr>
            </w:pPr>
            <w:r w:rsidRPr="00254CC5">
              <w:rPr>
                <w:sz w:val="24"/>
                <w:szCs w:val="24"/>
              </w:rPr>
              <w:t xml:space="preserve">№ </w:t>
            </w:r>
            <w:proofErr w:type="gramStart"/>
            <w:r w:rsidRPr="00254CC5">
              <w:rPr>
                <w:sz w:val="24"/>
                <w:szCs w:val="24"/>
              </w:rPr>
              <w:t>п</w:t>
            </w:r>
            <w:proofErr w:type="gramEnd"/>
            <w:r w:rsidRPr="00254CC5">
              <w:rPr>
                <w:sz w:val="24"/>
                <w:szCs w:val="24"/>
              </w:rPr>
              <w:t>/п</w:t>
            </w:r>
          </w:p>
        </w:tc>
        <w:tc>
          <w:tcPr>
            <w:tcW w:w="2469"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услуги (работы)</w:t>
            </w:r>
          </w:p>
        </w:tc>
        <w:tc>
          <w:tcPr>
            <w:tcW w:w="3141"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показателя, характеризующего объем услуги (работы)</w:t>
            </w:r>
          </w:p>
        </w:tc>
        <w:tc>
          <w:tcPr>
            <w:tcW w:w="1679" w:type="dxa"/>
            <w:vMerge w:val="restart"/>
          </w:tcPr>
          <w:p w:rsidR="00366186" w:rsidRPr="00254CC5" w:rsidRDefault="00366186" w:rsidP="00063B6C">
            <w:pPr>
              <w:spacing w:line="360" w:lineRule="atLeast"/>
              <w:jc w:val="center"/>
              <w:rPr>
                <w:sz w:val="24"/>
                <w:szCs w:val="24"/>
              </w:rPr>
            </w:pPr>
            <w:r w:rsidRPr="00254CC5">
              <w:rPr>
                <w:sz w:val="24"/>
                <w:szCs w:val="24"/>
              </w:rPr>
              <w:t>Единица измерения объема муниципальной услуги</w:t>
            </w:r>
          </w:p>
        </w:tc>
        <w:tc>
          <w:tcPr>
            <w:tcW w:w="3080" w:type="dxa"/>
            <w:gridSpan w:val="2"/>
          </w:tcPr>
          <w:p w:rsidR="00366186" w:rsidRPr="00254CC5" w:rsidRDefault="00366186" w:rsidP="00063B6C">
            <w:pPr>
              <w:spacing w:line="360" w:lineRule="atLeast"/>
              <w:jc w:val="center"/>
              <w:rPr>
                <w:sz w:val="24"/>
                <w:szCs w:val="24"/>
              </w:rPr>
            </w:pPr>
            <w:r w:rsidRPr="00254CC5">
              <w:rPr>
                <w:sz w:val="24"/>
                <w:szCs w:val="24"/>
              </w:rPr>
              <w:t>Объем муниципальной услуги</w:t>
            </w:r>
          </w:p>
        </w:tc>
        <w:tc>
          <w:tcPr>
            <w:tcW w:w="3920" w:type="dxa"/>
            <w:gridSpan w:val="2"/>
          </w:tcPr>
          <w:p w:rsidR="00366186" w:rsidRPr="00254CC5" w:rsidRDefault="00366186" w:rsidP="00063B6C">
            <w:pPr>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366186" w:rsidTr="00063B6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540" w:type="dxa"/>
          </w:tcPr>
          <w:p w:rsidR="00366186" w:rsidRPr="00254CC5" w:rsidRDefault="00366186" w:rsidP="00063B6C">
            <w:pPr>
              <w:spacing w:line="360" w:lineRule="atLeast"/>
              <w:jc w:val="center"/>
              <w:rPr>
                <w:sz w:val="24"/>
                <w:szCs w:val="24"/>
              </w:rPr>
            </w:pPr>
            <w:r w:rsidRPr="00254CC5">
              <w:rPr>
                <w:sz w:val="24"/>
                <w:szCs w:val="24"/>
              </w:rPr>
              <w:t>2014</w:t>
            </w:r>
          </w:p>
        </w:tc>
        <w:tc>
          <w:tcPr>
            <w:tcW w:w="1540" w:type="dxa"/>
          </w:tcPr>
          <w:p w:rsidR="00366186" w:rsidRPr="00254CC5" w:rsidRDefault="00366186" w:rsidP="00063B6C">
            <w:pPr>
              <w:spacing w:line="360" w:lineRule="atLeast"/>
              <w:jc w:val="center"/>
              <w:rPr>
                <w:sz w:val="24"/>
                <w:szCs w:val="24"/>
              </w:rPr>
            </w:pPr>
            <w:r w:rsidRPr="00254CC5">
              <w:rPr>
                <w:sz w:val="24"/>
                <w:szCs w:val="24"/>
              </w:rPr>
              <w:t>2015</w:t>
            </w:r>
          </w:p>
        </w:tc>
        <w:tc>
          <w:tcPr>
            <w:tcW w:w="1680" w:type="dxa"/>
          </w:tcPr>
          <w:p w:rsidR="00366186" w:rsidRPr="00254CC5" w:rsidRDefault="00366186" w:rsidP="00063B6C">
            <w:pPr>
              <w:spacing w:line="360" w:lineRule="atLeast"/>
              <w:jc w:val="center"/>
              <w:rPr>
                <w:sz w:val="24"/>
                <w:szCs w:val="24"/>
              </w:rPr>
            </w:pPr>
            <w:r w:rsidRPr="00254CC5">
              <w:rPr>
                <w:sz w:val="24"/>
                <w:szCs w:val="24"/>
              </w:rPr>
              <w:t>2014</w:t>
            </w:r>
          </w:p>
        </w:tc>
        <w:tc>
          <w:tcPr>
            <w:tcW w:w="2240" w:type="dxa"/>
          </w:tcPr>
          <w:p w:rsidR="00366186" w:rsidRPr="00254CC5" w:rsidRDefault="00366186" w:rsidP="00063B6C">
            <w:pPr>
              <w:spacing w:line="360" w:lineRule="atLeast"/>
              <w:jc w:val="center"/>
              <w:rPr>
                <w:sz w:val="24"/>
                <w:szCs w:val="24"/>
              </w:rPr>
            </w:pPr>
            <w:r w:rsidRPr="00254CC5">
              <w:rPr>
                <w:sz w:val="24"/>
                <w:szCs w:val="24"/>
              </w:rPr>
              <w:t>2015</w:t>
            </w:r>
          </w:p>
        </w:tc>
      </w:tr>
      <w:tr w:rsidR="00366186" w:rsidTr="00063B6C">
        <w:tc>
          <w:tcPr>
            <w:tcW w:w="659" w:type="dxa"/>
          </w:tcPr>
          <w:p w:rsidR="00366186" w:rsidRPr="00254CC5" w:rsidRDefault="00366186" w:rsidP="00063B6C">
            <w:pPr>
              <w:spacing w:line="360" w:lineRule="atLeast"/>
              <w:jc w:val="center"/>
              <w:rPr>
                <w:sz w:val="24"/>
                <w:szCs w:val="24"/>
              </w:rPr>
            </w:pPr>
            <w:r w:rsidRPr="00254CC5">
              <w:rPr>
                <w:sz w:val="24"/>
                <w:szCs w:val="24"/>
              </w:rPr>
              <w:t>1</w:t>
            </w:r>
          </w:p>
        </w:tc>
        <w:tc>
          <w:tcPr>
            <w:tcW w:w="2469" w:type="dxa"/>
          </w:tcPr>
          <w:p w:rsidR="00366186" w:rsidRPr="00254CC5" w:rsidRDefault="00366186" w:rsidP="00063B6C">
            <w:pPr>
              <w:spacing w:line="360" w:lineRule="atLeast"/>
              <w:jc w:val="center"/>
              <w:rPr>
                <w:sz w:val="24"/>
                <w:szCs w:val="24"/>
              </w:rPr>
            </w:pPr>
            <w:r w:rsidRPr="00254CC5">
              <w:rPr>
                <w:sz w:val="24"/>
                <w:szCs w:val="24"/>
              </w:rPr>
              <w:t>2</w:t>
            </w:r>
          </w:p>
        </w:tc>
        <w:tc>
          <w:tcPr>
            <w:tcW w:w="3141" w:type="dxa"/>
          </w:tcPr>
          <w:p w:rsidR="00366186" w:rsidRPr="00254CC5" w:rsidRDefault="00366186" w:rsidP="00063B6C">
            <w:pPr>
              <w:spacing w:line="360" w:lineRule="atLeast"/>
              <w:jc w:val="center"/>
              <w:rPr>
                <w:sz w:val="24"/>
                <w:szCs w:val="24"/>
              </w:rPr>
            </w:pPr>
            <w:r w:rsidRPr="00254CC5">
              <w:rPr>
                <w:sz w:val="24"/>
                <w:szCs w:val="24"/>
              </w:rPr>
              <w:t>3</w:t>
            </w:r>
          </w:p>
        </w:tc>
        <w:tc>
          <w:tcPr>
            <w:tcW w:w="1679" w:type="dxa"/>
          </w:tcPr>
          <w:p w:rsidR="00366186" w:rsidRPr="00254CC5" w:rsidRDefault="00366186" w:rsidP="00063B6C">
            <w:pPr>
              <w:spacing w:line="360" w:lineRule="atLeast"/>
              <w:jc w:val="center"/>
              <w:rPr>
                <w:sz w:val="24"/>
                <w:szCs w:val="24"/>
              </w:rPr>
            </w:pPr>
            <w:r w:rsidRPr="00254CC5">
              <w:rPr>
                <w:sz w:val="24"/>
                <w:szCs w:val="24"/>
              </w:rPr>
              <w:t>4</w:t>
            </w:r>
          </w:p>
        </w:tc>
        <w:tc>
          <w:tcPr>
            <w:tcW w:w="1540" w:type="dxa"/>
          </w:tcPr>
          <w:p w:rsidR="00366186" w:rsidRPr="00254CC5" w:rsidRDefault="00366186" w:rsidP="00063B6C">
            <w:pPr>
              <w:spacing w:line="360" w:lineRule="atLeast"/>
              <w:jc w:val="center"/>
              <w:rPr>
                <w:sz w:val="24"/>
                <w:szCs w:val="24"/>
              </w:rPr>
            </w:pPr>
            <w:r w:rsidRPr="00254CC5">
              <w:rPr>
                <w:sz w:val="24"/>
                <w:szCs w:val="24"/>
              </w:rPr>
              <w:t>5</w:t>
            </w:r>
          </w:p>
        </w:tc>
        <w:tc>
          <w:tcPr>
            <w:tcW w:w="1540" w:type="dxa"/>
          </w:tcPr>
          <w:p w:rsidR="00366186" w:rsidRPr="00254CC5" w:rsidRDefault="00366186" w:rsidP="00063B6C">
            <w:pPr>
              <w:spacing w:line="360" w:lineRule="atLeast"/>
              <w:jc w:val="center"/>
              <w:rPr>
                <w:sz w:val="24"/>
                <w:szCs w:val="24"/>
              </w:rPr>
            </w:pPr>
            <w:r w:rsidRPr="00254CC5">
              <w:rPr>
                <w:sz w:val="24"/>
                <w:szCs w:val="24"/>
              </w:rPr>
              <w:t>6</w:t>
            </w:r>
          </w:p>
        </w:tc>
        <w:tc>
          <w:tcPr>
            <w:tcW w:w="1680" w:type="dxa"/>
          </w:tcPr>
          <w:p w:rsidR="00366186" w:rsidRPr="00254CC5" w:rsidRDefault="00366186" w:rsidP="00063B6C">
            <w:pPr>
              <w:spacing w:line="360" w:lineRule="atLeast"/>
              <w:jc w:val="center"/>
              <w:rPr>
                <w:sz w:val="24"/>
                <w:szCs w:val="24"/>
              </w:rPr>
            </w:pPr>
            <w:r w:rsidRPr="00254CC5">
              <w:rPr>
                <w:sz w:val="24"/>
                <w:szCs w:val="24"/>
              </w:rPr>
              <w:t>7</w:t>
            </w:r>
          </w:p>
        </w:tc>
        <w:tc>
          <w:tcPr>
            <w:tcW w:w="2240" w:type="dxa"/>
          </w:tcPr>
          <w:p w:rsidR="00366186" w:rsidRPr="00254CC5" w:rsidRDefault="00366186" w:rsidP="00063B6C">
            <w:pPr>
              <w:spacing w:line="360" w:lineRule="atLeast"/>
              <w:jc w:val="center"/>
              <w:rPr>
                <w:sz w:val="24"/>
                <w:szCs w:val="24"/>
              </w:rPr>
            </w:pPr>
            <w:r w:rsidRPr="00254CC5">
              <w:rPr>
                <w:sz w:val="24"/>
                <w:szCs w:val="24"/>
              </w:rPr>
              <w:t>8</w:t>
            </w:r>
          </w:p>
        </w:tc>
      </w:tr>
      <w:tr w:rsidR="00366186" w:rsidTr="00063B6C">
        <w:tc>
          <w:tcPr>
            <w:tcW w:w="14948" w:type="dxa"/>
            <w:gridSpan w:val="8"/>
          </w:tcPr>
          <w:p w:rsidR="00366186" w:rsidRPr="00254CC5" w:rsidRDefault="00366186" w:rsidP="00063B6C">
            <w:pPr>
              <w:spacing w:line="360" w:lineRule="atLeast"/>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366186" w:rsidRPr="00254CC5" w:rsidRDefault="00366186" w:rsidP="00063B6C">
            <w:pPr>
              <w:spacing w:line="360" w:lineRule="atLeast"/>
              <w:jc w:val="both"/>
              <w:rPr>
                <w:sz w:val="24"/>
                <w:szCs w:val="24"/>
              </w:rPr>
            </w:pPr>
            <w:r w:rsidRPr="00254CC5">
              <w:rPr>
                <w:b/>
                <w:bCs/>
                <w:sz w:val="24"/>
                <w:szCs w:val="24"/>
              </w:rPr>
              <w:t xml:space="preserve"> Пензенской области»</w:t>
            </w:r>
          </w:p>
        </w:tc>
      </w:tr>
      <w:tr w:rsidR="00366186" w:rsidTr="00063B6C">
        <w:trPr>
          <w:trHeight w:val="958"/>
        </w:trPr>
        <w:tc>
          <w:tcPr>
            <w:tcW w:w="14948" w:type="dxa"/>
            <w:gridSpan w:val="8"/>
          </w:tcPr>
          <w:p w:rsidR="00366186" w:rsidRPr="00254CC5" w:rsidRDefault="00366186" w:rsidP="00063B6C">
            <w:pPr>
              <w:spacing w:line="360" w:lineRule="atLeast"/>
              <w:jc w:val="both"/>
              <w:rPr>
                <w:sz w:val="24"/>
                <w:szCs w:val="24"/>
              </w:rPr>
            </w:pPr>
            <w:r w:rsidRPr="00254CC5">
              <w:rPr>
                <w:sz w:val="24"/>
                <w:szCs w:val="24"/>
              </w:rPr>
              <w:lastRenderedPageBreak/>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Tr="00063B6C">
        <w:tc>
          <w:tcPr>
            <w:tcW w:w="14948" w:type="dxa"/>
            <w:gridSpan w:val="8"/>
          </w:tcPr>
          <w:p w:rsidR="00366186" w:rsidRPr="00254CC5" w:rsidRDefault="00366186" w:rsidP="00063B6C">
            <w:pPr>
              <w:spacing w:line="360" w:lineRule="atLeast"/>
              <w:jc w:val="both"/>
              <w:rPr>
                <w:sz w:val="24"/>
                <w:szCs w:val="24"/>
              </w:rPr>
            </w:pPr>
            <w:r w:rsidRPr="00254CC5">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366186" w:rsidTr="00063B6C">
        <w:tc>
          <w:tcPr>
            <w:tcW w:w="659" w:type="dxa"/>
          </w:tcPr>
          <w:p w:rsidR="00366186" w:rsidRPr="00254CC5" w:rsidRDefault="00366186" w:rsidP="00063B6C">
            <w:pPr>
              <w:spacing w:line="360" w:lineRule="atLeast"/>
              <w:jc w:val="center"/>
              <w:rPr>
                <w:sz w:val="24"/>
                <w:szCs w:val="24"/>
              </w:rPr>
            </w:pPr>
            <w:r w:rsidRPr="00254CC5">
              <w:rPr>
                <w:sz w:val="24"/>
                <w:szCs w:val="24"/>
              </w:rPr>
              <w:t>1</w:t>
            </w:r>
          </w:p>
        </w:tc>
        <w:tc>
          <w:tcPr>
            <w:tcW w:w="2469" w:type="dxa"/>
          </w:tcPr>
          <w:p w:rsidR="00366186" w:rsidRPr="00254CC5" w:rsidRDefault="00366186" w:rsidP="00063B6C">
            <w:pPr>
              <w:jc w:val="center"/>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3141" w:type="dxa"/>
          </w:tcPr>
          <w:p w:rsidR="00366186" w:rsidRPr="00254CC5" w:rsidRDefault="00366186" w:rsidP="00063B6C">
            <w:pPr>
              <w:jc w:val="center"/>
              <w:rPr>
                <w:sz w:val="24"/>
                <w:szCs w:val="24"/>
              </w:rPr>
            </w:pPr>
            <w:r w:rsidRPr="00254CC5">
              <w:rPr>
                <w:sz w:val="24"/>
                <w:szCs w:val="24"/>
              </w:rPr>
              <w:t>мероприятия</w:t>
            </w:r>
          </w:p>
        </w:tc>
        <w:tc>
          <w:tcPr>
            <w:tcW w:w="1679" w:type="dxa"/>
          </w:tcPr>
          <w:p w:rsidR="00366186" w:rsidRPr="00254CC5" w:rsidRDefault="00366186" w:rsidP="00063B6C">
            <w:pPr>
              <w:jc w:val="center"/>
              <w:rPr>
                <w:sz w:val="24"/>
                <w:szCs w:val="24"/>
              </w:rPr>
            </w:pPr>
            <w:r w:rsidRPr="00254CC5">
              <w:rPr>
                <w:sz w:val="24"/>
                <w:szCs w:val="24"/>
              </w:rPr>
              <w:t>количество</w:t>
            </w:r>
          </w:p>
        </w:tc>
        <w:tc>
          <w:tcPr>
            <w:tcW w:w="1540" w:type="dxa"/>
          </w:tcPr>
          <w:p w:rsidR="00366186" w:rsidRPr="00254CC5" w:rsidRDefault="00366186" w:rsidP="00063B6C">
            <w:pPr>
              <w:jc w:val="center"/>
              <w:rPr>
                <w:sz w:val="24"/>
                <w:szCs w:val="24"/>
              </w:rPr>
            </w:pPr>
            <w:r w:rsidRPr="00254CC5">
              <w:rPr>
                <w:sz w:val="24"/>
                <w:szCs w:val="24"/>
              </w:rPr>
              <w:t>108</w:t>
            </w:r>
          </w:p>
        </w:tc>
        <w:tc>
          <w:tcPr>
            <w:tcW w:w="1540" w:type="dxa"/>
          </w:tcPr>
          <w:p w:rsidR="00366186" w:rsidRPr="00254CC5" w:rsidRDefault="00366186" w:rsidP="00063B6C">
            <w:pPr>
              <w:jc w:val="center"/>
              <w:rPr>
                <w:sz w:val="24"/>
                <w:szCs w:val="24"/>
              </w:rPr>
            </w:pPr>
            <w:r w:rsidRPr="00254CC5">
              <w:rPr>
                <w:sz w:val="24"/>
                <w:szCs w:val="24"/>
              </w:rPr>
              <w:t>110</w:t>
            </w:r>
          </w:p>
        </w:tc>
        <w:tc>
          <w:tcPr>
            <w:tcW w:w="1680" w:type="dxa"/>
          </w:tcPr>
          <w:p w:rsidR="00366186" w:rsidRPr="00254CC5" w:rsidRDefault="00366186" w:rsidP="00063B6C">
            <w:pPr>
              <w:jc w:val="center"/>
              <w:rPr>
                <w:sz w:val="24"/>
                <w:szCs w:val="24"/>
              </w:rPr>
            </w:pPr>
            <w:r w:rsidRPr="00254CC5">
              <w:rPr>
                <w:sz w:val="24"/>
                <w:szCs w:val="24"/>
              </w:rPr>
              <w:t>30</w:t>
            </w:r>
          </w:p>
        </w:tc>
        <w:tc>
          <w:tcPr>
            <w:tcW w:w="2240" w:type="dxa"/>
          </w:tcPr>
          <w:p w:rsidR="00366186" w:rsidRPr="00254CC5" w:rsidRDefault="00366186" w:rsidP="00063B6C">
            <w:pPr>
              <w:jc w:val="center"/>
              <w:rPr>
                <w:sz w:val="24"/>
                <w:szCs w:val="24"/>
              </w:rPr>
            </w:pPr>
            <w:r w:rsidRPr="00254CC5">
              <w:rPr>
                <w:sz w:val="24"/>
                <w:szCs w:val="24"/>
              </w:rPr>
              <w:t>30</w:t>
            </w:r>
          </w:p>
        </w:tc>
      </w:tr>
      <w:tr w:rsidR="00366186" w:rsidTr="00063B6C">
        <w:tc>
          <w:tcPr>
            <w:tcW w:w="14948" w:type="dxa"/>
            <w:gridSpan w:val="8"/>
          </w:tcPr>
          <w:p w:rsidR="00366186" w:rsidRPr="00254CC5" w:rsidRDefault="00366186" w:rsidP="00063B6C">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Пензенской области»</w:t>
            </w:r>
          </w:p>
        </w:tc>
      </w:tr>
      <w:tr w:rsidR="00366186" w:rsidTr="00063B6C">
        <w:tc>
          <w:tcPr>
            <w:tcW w:w="14948" w:type="dxa"/>
            <w:gridSpan w:val="8"/>
          </w:tcPr>
          <w:p w:rsidR="00366186" w:rsidRPr="00254CC5" w:rsidRDefault="00366186" w:rsidP="00063B6C">
            <w:pPr>
              <w:jc w:val="both"/>
              <w:rPr>
                <w:b/>
                <w:bCs/>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Tr="00063B6C">
        <w:tc>
          <w:tcPr>
            <w:tcW w:w="14948" w:type="dxa"/>
            <w:gridSpan w:val="8"/>
          </w:tcPr>
          <w:p w:rsidR="00366186" w:rsidRPr="00254CC5" w:rsidRDefault="00366186" w:rsidP="00063B6C">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366186" w:rsidTr="00063B6C">
        <w:tc>
          <w:tcPr>
            <w:tcW w:w="659" w:type="dxa"/>
          </w:tcPr>
          <w:p w:rsidR="00366186" w:rsidRPr="00254CC5" w:rsidRDefault="00366186" w:rsidP="00063B6C">
            <w:pPr>
              <w:spacing w:line="360" w:lineRule="atLeast"/>
              <w:jc w:val="center"/>
              <w:rPr>
                <w:sz w:val="24"/>
                <w:szCs w:val="24"/>
              </w:rPr>
            </w:pPr>
            <w:r w:rsidRPr="00254CC5">
              <w:rPr>
                <w:sz w:val="24"/>
                <w:szCs w:val="24"/>
              </w:rPr>
              <w:t>1</w:t>
            </w:r>
          </w:p>
        </w:tc>
        <w:tc>
          <w:tcPr>
            <w:tcW w:w="2469" w:type="dxa"/>
          </w:tcPr>
          <w:p w:rsidR="00366186" w:rsidRPr="00254CC5" w:rsidRDefault="00366186" w:rsidP="00063B6C">
            <w:pPr>
              <w:rPr>
                <w:sz w:val="24"/>
                <w:szCs w:val="24"/>
              </w:rPr>
            </w:pPr>
            <w:r w:rsidRPr="00254CC5">
              <w:rPr>
                <w:sz w:val="24"/>
                <w:szCs w:val="24"/>
              </w:rPr>
              <w:t>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366186" w:rsidRPr="00254CC5" w:rsidRDefault="00366186" w:rsidP="00063B6C">
            <w:pPr>
              <w:rPr>
                <w:sz w:val="24"/>
                <w:szCs w:val="24"/>
              </w:rPr>
            </w:pPr>
            <w:r w:rsidRPr="00254CC5">
              <w:rPr>
                <w:sz w:val="24"/>
                <w:szCs w:val="24"/>
              </w:rPr>
              <w:t xml:space="preserve">физкультурных </w:t>
            </w:r>
            <w:proofErr w:type="gramStart"/>
            <w:r w:rsidRPr="00254CC5">
              <w:rPr>
                <w:sz w:val="24"/>
                <w:szCs w:val="24"/>
              </w:rPr>
              <w:t>мероприятиях</w:t>
            </w:r>
            <w:proofErr w:type="gramEnd"/>
            <w:r w:rsidRPr="00254CC5">
              <w:rPr>
                <w:sz w:val="24"/>
                <w:szCs w:val="24"/>
              </w:rPr>
              <w:t xml:space="preserve"> и </w:t>
            </w:r>
            <w:r w:rsidRPr="00254CC5">
              <w:rPr>
                <w:sz w:val="24"/>
                <w:szCs w:val="24"/>
              </w:rPr>
              <w:lastRenderedPageBreak/>
              <w:t>спортивных мероприятиях</w:t>
            </w:r>
          </w:p>
        </w:tc>
        <w:tc>
          <w:tcPr>
            <w:tcW w:w="3141" w:type="dxa"/>
          </w:tcPr>
          <w:p w:rsidR="00366186" w:rsidRPr="00254CC5" w:rsidRDefault="00366186" w:rsidP="00063B6C">
            <w:pPr>
              <w:jc w:val="center"/>
              <w:rPr>
                <w:sz w:val="24"/>
                <w:szCs w:val="24"/>
              </w:rPr>
            </w:pPr>
            <w:r w:rsidRPr="00254CC5">
              <w:rPr>
                <w:sz w:val="24"/>
                <w:szCs w:val="24"/>
              </w:rPr>
              <w:lastRenderedPageBreak/>
              <w:t>физические лица</w:t>
            </w:r>
          </w:p>
        </w:tc>
        <w:tc>
          <w:tcPr>
            <w:tcW w:w="1679" w:type="dxa"/>
          </w:tcPr>
          <w:p w:rsidR="00366186" w:rsidRPr="00254CC5" w:rsidRDefault="00366186" w:rsidP="00063B6C">
            <w:pPr>
              <w:jc w:val="center"/>
              <w:rPr>
                <w:sz w:val="24"/>
                <w:szCs w:val="24"/>
              </w:rPr>
            </w:pPr>
            <w:r w:rsidRPr="00254CC5">
              <w:rPr>
                <w:sz w:val="24"/>
                <w:szCs w:val="24"/>
              </w:rPr>
              <w:t>чел.</w:t>
            </w:r>
          </w:p>
        </w:tc>
        <w:tc>
          <w:tcPr>
            <w:tcW w:w="1540" w:type="dxa"/>
          </w:tcPr>
          <w:p w:rsidR="00366186" w:rsidRPr="00254CC5" w:rsidRDefault="00366186" w:rsidP="00063B6C">
            <w:pPr>
              <w:jc w:val="center"/>
              <w:rPr>
                <w:sz w:val="24"/>
                <w:szCs w:val="24"/>
              </w:rPr>
            </w:pPr>
            <w:r w:rsidRPr="00254CC5">
              <w:rPr>
                <w:sz w:val="24"/>
                <w:szCs w:val="24"/>
              </w:rPr>
              <w:t>350</w:t>
            </w:r>
          </w:p>
        </w:tc>
        <w:tc>
          <w:tcPr>
            <w:tcW w:w="1540" w:type="dxa"/>
          </w:tcPr>
          <w:p w:rsidR="00366186" w:rsidRPr="00254CC5" w:rsidRDefault="00366186" w:rsidP="00063B6C">
            <w:pPr>
              <w:jc w:val="center"/>
              <w:rPr>
                <w:sz w:val="24"/>
                <w:szCs w:val="24"/>
              </w:rPr>
            </w:pPr>
            <w:r w:rsidRPr="00254CC5">
              <w:rPr>
                <w:sz w:val="24"/>
                <w:szCs w:val="24"/>
              </w:rPr>
              <w:t>365</w:t>
            </w:r>
          </w:p>
        </w:tc>
        <w:tc>
          <w:tcPr>
            <w:tcW w:w="1680" w:type="dxa"/>
          </w:tcPr>
          <w:p w:rsidR="00366186" w:rsidRPr="00254CC5" w:rsidRDefault="00366186" w:rsidP="00063B6C">
            <w:pPr>
              <w:jc w:val="center"/>
              <w:rPr>
                <w:sz w:val="24"/>
                <w:szCs w:val="24"/>
              </w:rPr>
            </w:pPr>
            <w:r w:rsidRPr="00254CC5">
              <w:rPr>
                <w:sz w:val="24"/>
                <w:szCs w:val="24"/>
              </w:rPr>
              <w:t>125</w:t>
            </w:r>
          </w:p>
        </w:tc>
        <w:tc>
          <w:tcPr>
            <w:tcW w:w="2240" w:type="dxa"/>
          </w:tcPr>
          <w:p w:rsidR="00366186" w:rsidRPr="00254CC5" w:rsidRDefault="00366186" w:rsidP="00063B6C">
            <w:pPr>
              <w:jc w:val="center"/>
              <w:rPr>
                <w:sz w:val="24"/>
                <w:szCs w:val="24"/>
              </w:rPr>
            </w:pPr>
            <w:r w:rsidRPr="00254CC5">
              <w:rPr>
                <w:sz w:val="24"/>
                <w:szCs w:val="24"/>
              </w:rPr>
              <w:t>125</w:t>
            </w:r>
          </w:p>
        </w:tc>
      </w:tr>
    </w:tbl>
    <w:p w:rsidR="00366186" w:rsidRDefault="00366186" w:rsidP="00366186">
      <w:pPr>
        <w:rPr>
          <w:sz w:val="24"/>
          <w:szCs w:val="24"/>
        </w:rPr>
      </w:pPr>
    </w:p>
    <w:p w:rsidR="00366186" w:rsidRDefault="00366186" w:rsidP="00366186">
      <w:pPr>
        <w:rPr>
          <w:sz w:val="24"/>
          <w:szCs w:val="24"/>
        </w:rPr>
      </w:pPr>
    </w:p>
    <w:p w:rsidR="00366186" w:rsidRDefault="00366186" w:rsidP="00366186">
      <w:pPr>
        <w:jc w:val="right"/>
        <w:rPr>
          <w:rStyle w:val="afff5"/>
          <w:b w:val="0"/>
          <w:bCs w:val="0"/>
          <w:sz w:val="24"/>
          <w:szCs w:val="24"/>
          <w:lang w:val="en-US"/>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6.1</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rPr>
          <w:sz w:val="24"/>
          <w:szCs w:val="24"/>
        </w:rPr>
      </w:pPr>
    </w:p>
    <w:p w:rsidR="00366186" w:rsidRDefault="00366186" w:rsidP="00366186">
      <w:pPr>
        <w:ind w:firstLine="567"/>
        <w:jc w:val="center"/>
        <w:rPr>
          <w:sz w:val="24"/>
          <w:szCs w:val="24"/>
        </w:rPr>
      </w:pPr>
      <w:r>
        <w:rPr>
          <w:sz w:val="24"/>
          <w:szCs w:val="24"/>
        </w:rPr>
        <w:t>ПРОГНОЗ</w:t>
      </w:r>
    </w:p>
    <w:p w:rsidR="00366186" w:rsidRDefault="00366186" w:rsidP="00366186">
      <w:pPr>
        <w:ind w:firstLine="567"/>
        <w:jc w:val="center"/>
        <w:rPr>
          <w:sz w:val="24"/>
          <w:szCs w:val="24"/>
        </w:rPr>
      </w:pPr>
      <w:r>
        <w:rPr>
          <w:sz w:val="24"/>
          <w:szCs w:val="24"/>
        </w:rPr>
        <w:t xml:space="preserve"> сводных показателей муниципальных заданий на оказание</w:t>
      </w:r>
    </w:p>
    <w:p w:rsidR="00366186" w:rsidRDefault="00366186" w:rsidP="00366186">
      <w:pPr>
        <w:ind w:firstLine="567"/>
        <w:jc w:val="center"/>
        <w:rPr>
          <w:sz w:val="24"/>
          <w:szCs w:val="24"/>
        </w:rPr>
      </w:pPr>
      <w:r>
        <w:rPr>
          <w:sz w:val="24"/>
          <w:szCs w:val="24"/>
        </w:rPr>
        <w:t xml:space="preserve">муниципальных услуг (выполнение работ) </w:t>
      </w:r>
      <w:proofErr w:type="gramStart"/>
      <w:r>
        <w:rPr>
          <w:sz w:val="24"/>
          <w:szCs w:val="24"/>
        </w:rPr>
        <w:t>муниципальными</w:t>
      </w:r>
      <w:proofErr w:type="gramEnd"/>
      <w:r>
        <w:rPr>
          <w:sz w:val="24"/>
          <w:szCs w:val="24"/>
        </w:rPr>
        <w:t xml:space="preserve"> бюджетными </w:t>
      </w:r>
    </w:p>
    <w:p w:rsidR="00366186" w:rsidRDefault="00366186" w:rsidP="00366186">
      <w:pPr>
        <w:ind w:firstLine="567"/>
        <w:jc w:val="center"/>
        <w:rPr>
          <w:sz w:val="24"/>
          <w:szCs w:val="24"/>
        </w:rPr>
      </w:pPr>
      <w:r>
        <w:rPr>
          <w:sz w:val="24"/>
          <w:szCs w:val="24"/>
        </w:rPr>
        <w:t>учреждениями  Камешкирского района Пензенской области по муниципальной программе</w:t>
      </w:r>
    </w:p>
    <w:p w:rsidR="00366186" w:rsidRDefault="00366186" w:rsidP="00366186">
      <w:pPr>
        <w:ind w:firstLine="567"/>
        <w:jc w:val="center"/>
        <w:rPr>
          <w:sz w:val="24"/>
          <w:szCs w:val="24"/>
        </w:rPr>
      </w:pPr>
      <w:r>
        <w:rPr>
          <w:sz w:val="24"/>
          <w:szCs w:val="24"/>
        </w:rPr>
        <w:t xml:space="preserve">Камешкирского района Пензенской области </w:t>
      </w:r>
    </w:p>
    <w:p w:rsidR="00366186" w:rsidRDefault="00366186" w:rsidP="00366186">
      <w:pPr>
        <w:ind w:firstLine="567"/>
        <w:jc w:val="center"/>
        <w:rPr>
          <w:sz w:val="24"/>
          <w:szCs w:val="24"/>
          <w:u w:val="single"/>
        </w:rPr>
      </w:pPr>
      <w:r>
        <w:rPr>
          <w:sz w:val="24"/>
          <w:szCs w:val="24"/>
          <w:u w:val="single"/>
        </w:rPr>
        <w:t xml:space="preserve">«Развитие физической культуры и спорта в Камешкирском районе   </w:t>
      </w:r>
    </w:p>
    <w:p w:rsidR="00366186" w:rsidRDefault="00366186" w:rsidP="00366186">
      <w:pPr>
        <w:ind w:firstLine="567"/>
        <w:jc w:val="center"/>
        <w:rPr>
          <w:sz w:val="24"/>
          <w:szCs w:val="24"/>
        </w:rPr>
      </w:pPr>
      <w:r>
        <w:rPr>
          <w:sz w:val="24"/>
          <w:szCs w:val="24"/>
          <w:u w:val="single"/>
        </w:rPr>
        <w:t>Пензенской области»</w:t>
      </w:r>
      <w:r>
        <w:rPr>
          <w:sz w:val="24"/>
          <w:szCs w:val="24"/>
        </w:rPr>
        <w:t xml:space="preserve"> на 2016 и 2024 годы</w:t>
      </w:r>
    </w:p>
    <w:p w:rsidR="00366186" w:rsidRDefault="00366186" w:rsidP="00366186">
      <w:pPr>
        <w:ind w:firstLine="567"/>
        <w:jc w:val="center"/>
        <w:rPr>
          <w:b/>
          <w:bCs/>
          <w:color w:val="000000"/>
          <w:sz w:val="24"/>
          <w:szCs w:val="24"/>
        </w:rPr>
      </w:pPr>
    </w:p>
    <w:tbl>
      <w:tblPr>
        <w:tblW w:w="16059"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1481"/>
        <w:gridCol w:w="458"/>
        <w:gridCol w:w="1060"/>
        <w:gridCol w:w="352"/>
        <w:gridCol w:w="851"/>
        <w:gridCol w:w="8"/>
        <w:gridCol w:w="43"/>
        <w:gridCol w:w="658"/>
        <w:gridCol w:w="8"/>
        <w:gridCol w:w="30"/>
        <w:gridCol w:w="670"/>
        <w:gridCol w:w="8"/>
        <w:gridCol w:w="19"/>
        <w:gridCol w:w="682"/>
        <w:gridCol w:w="8"/>
        <w:gridCol w:w="7"/>
        <w:gridCol w:w="697"/>
        <w:gridCol w:w="696"/>
        <w:gridCol w:w="13"/>
        <w:gridCol w:w="684"/>
        <w:gridCol w:w="24"/>
        <w:gridCol w:w="673"/>
        <w:gridCol w:w="36"/>
        <w:gridCol w:w="661"/>
        <w:gridCol w:w="48"/>
        <w:gridCol w:w="648"/>
        <w:gridCol w:w="61"/>
        <w:gridCol w:w="636"/>
        <w:gridCol w:w="77"/>
        <w:gridCol w:w="620"/>
        <w:gridCol w:w="94"/>
        <w:gridCol w:w="603"/>
        <w:gridCol w:w="111"/>
        <w:gridCol w:w="585"/>
        <w:gridCol w:w="129"/>
        <w:gridCol w:w="571"/>
        <w:gridCol w:w="44"/>
        <w:gridCol w:w="98"/>
        <w:gridCol w:w="572"/>
        <w:gridCol w:w="80"/>
        <w:gridCol w:w="57"/>
        <w:gridCol w:w="567"/>
        <w:gridCol w:w="109"/>
        <w:gridCol w:w="33"/>
      </w:tblGrid>
      <w:tr w:rsidR="00366186" w:rsidTr="00063B6C">
        <w:trPr>
          <w:trHeight w:val="398"/>
        </w:trPr>
        <w:tc>
          <w:tcPr>
            <w:tcW w:w="3488" w:type="dxa"/>
            <w:gridSpan w:val="4"/>
          </w:tcPr>
          <w:p w:rsidR="00366186" w:rsidRPr="00254CC5" w:rsidRDefault="00366186" w:rsidP="00063B6C">
            <w:pPr>
              <w:spacing w:line="360" w:lineRule="atLeast"/>
              <w:jc w:val="center"/>
              <w:rPr>
                <w:sz w:val="24"/>
                <w:szCs w:val="24"/>
              </w:rPr>
            </w:pPr>
          </w:p>
        </w:tc>
        <w:tc>
          <w:tcPr>
            <w:tcW w:w="12571" w:type="dxa"/>
            <w:gridSpan w:val="41"/>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366186" w:rsidTr="00063B6C">
        <w:trPr>
          <w:trHeight w:val="1576"/>
        </w:trPr>
        <w:tc>
          <w:tcPr>
            <w:tcW w:w="489" w:type="dxa"/>
            <w:vMerge w:val="restart"/>
          </w:tcPr>
          <w:p w:rsidR="00366186" w:rsidRPr="00254CC5" w:rsidRDefault="00366186" w:rsidP="00063B6C">
            <w:pPr>
              <w:spacing w:line="360" w:lineRule="atLeast"/>
              <w:jc w:val="center"/>
              <w:rPr>
                <w:sz w:val="24"/>
                <w:szCs w:val="24"/>
              </w:rPr>
            </w:pPr>
            <w:r w:rsidRPr="00254CC5">
              <w:rPr>
                <w:sz w:val="24"/>
                <w:szCs w:val="24"/>
              </w:rPr>
              <w:t>№</w:t>
            </w:r>
          </w:p>
          <w:p w:rsidR="00366186" w:rsidRPr="00254CC5" w:rsidRDefault="00366186" w:rsidP="00063B6C">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1481"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услуги (работы)</w:t>
            </w:r>
          </w:p>
        </w:tc>
        <w:tc>
          <w:tcPr>
            <w:tcW w:w="1518" w:type="dxa"/>
            <w:gridSpan w:val="2"/>
            <w:vMerge w:val="restart"/>
          </w:tcPr>
          <w:p w:rsidR="00366186" w:rsidRPr="00254CC5" w:rsidRDefault="00366186" w:rsidP="00063B6C">
            <w:pPr>
              <w:spacing w:line="360" w:lineRule="atLeast"/>
              <w:jc w:val="center"/>
              <w:rPr>
                <w:sz w:val="24"/>
                <w:szCs w:val="24"/>
              </w:rPr>
            </w:pPr>
            <w:r w:rsidRPr="00254CC5">
              <w:rPr>
                <w:sz w:val="24"/>
                <w:szCs w:val="24"/>
              </w:rPr>
              <w:t xml:space="preserve">Наименование показателя, характеризующего объем услуги </w:t>
            </w:r>
            <w:r w:rsidRPr="00254CC5">
              <w:rPr>
                <w:sz w:val="24"/>
                <w:szCs w:val="24"/>
              </w:rPr>
              <w:lastRenderedPageBreak/>
              <w:t>(работы)</w:t>
            </w:r>
          </w:p>
        </w:tc>
        <w:tc>
          <w:tcPr>
            <w:tcW w:w="1254" w:type="dxa"/>
            <w:gridSpan w:val="4"/>
            <w:vMerge w:val="restart"/>
          </w:tcPr>
          <w:p w:rsidR="00366186" w:rsidRPr="00254CC5" w:rsidRDefault="00366186" w:rsidP="00063B6C">
            <w:pPr>
              <w:spacing w:line="360" w:lineRule="atLeast"/>
              <w:jc w:val="center"/>
              <w:rPr>
                <w:sz w:val="24"/>
                <w:szCs w:val="24"/>
              </w:rPr>
            </w:pPr>
            <w:r w:rsidRPr="00254CC5">
              <w:rPr>
                <w:sz w:val="24"/>
                <w:szCs w:val="24"/>
              </w:rPr>
              <w:lastRenderedPageBreak/>
              <w:t xml:space="preserve">Единица </w:t>
            </w:r>
          </w:p>
          <w:p w:rsidR="00366186" w:rsidRPr="00254CC5" w:rsidRDefault="00366186" w:rsidP="00063B6C">
            <w:pPr>
              <w:spacing w:line="360" w:lineRule="atLeast"/>
              <w:jc w:val="center"/>
              <w:rPr>
                <w:sz w:val="24"/>
                <w:szCs w:val="24"/>
              </w:rPr>
            </w:pPr>
            <w:r w:rsidRPr="00254CC5">
              <w:rPr>
                <w:sz w:val="24"/>
                <w:szCs w:val="24"/>
              </w:rPr>
              <w:t>измерения объема муниципальной услуги</w:t>
            </w:r>
          </w:p>
        </w:tc>
        <w:tc>
          <w:tcPr>
            <w:tcW w:w="4877" w:type="dxa"/>
            <w:gridSpan w:val="15"/>
          </w:tcPr>
          <w:p w:rsidR="00366186" w:rsidRPr="00254CC5" w:rsidRDefault="00366186" w:rsidP="00063B6C">
            <w:pPr>
              <w:spacing w:line="360" w:lineRule="atLeast"/>
              <w:jc w:val="center"/>
              <w:rPr>
                <w:sz w:val="24"/>
                <w:szCs w:val="24"/>
              </w:rPr>
            </w:pPr>
            <w:r w:rsidRPr="00254CC5">
              <w:rPr>
                <w:sz w:val="24"/>
                <w:szCs w:val="24"/>
              </w:rPr>
              <w:t>Объем муниципальной услуги</w:t>
            </w:r>
          </w:p>
        </w:tc>
        <w:tc>
          <w:tcPr>
            <w:tcW w:w="6440" w:type="dxa"/>
            <w:gridSpan w:val="22"/>
          </w:tcPr>
          <w:p w:rsidR="00366186" w:rsidRPr="00254CC5" w:rsidRDefault="00366186" w:rsidP="00063B6C">
            <w:pPr>
              <w:tabs>
                <w:tab w:val="left" w:pos="4124"/>
              </w:tabs>
              <w:spacing w:line="360" w:lineRule="atLeast"/>
              <w:jc w:val="center"/>
              <w:rPr>
                <w:sz w:val="24"/>
                <w:szCs w:val="24"/>
              </w:rPr>
            </w:pPr>
            <w:r w:rsidRPr="00254CC5">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366186" w:rsidTr="00063B6C">
        <w:trPr>
          <w:trHeight w:val="159"/>
        </w:trPr>
        <w:tc>
          <w:tcPr>
            <w:tcW w:w="489" w:type="dxa"/>
            <w:vMerge/>
            <w:vAlign w:val="center"/>
          </w:tcPr>
          <w:p w:rsidR="00366186" w:rsidRPr="00254CC5" w:rsidRDefault="00366186" w:rsidP="00063B6C">
            <w:pPr>
              <w:rPr>
                <w:sz w:val="24"/>
                <w:szCs w:val="24"/>
              </w:rPr>
            </w:pPr>
          </w:p>
        </w:tc>
        <w:tc>
          <w:tcPr>
            <w:tcW w:w="1481" w:type="dxa"/>
            <w:vMerge/>
            <w:vAlign w:val="center"/>
          </w:tcPr>
          <w:p w:rsidR="00366186" w:rsidRPr="00254CC5" w:rsidRDefault="00366186" w:rsidP="00063B6C">
            <w:pPr>
              <w:rPr>
                <w:sz w:val="24"/>
                <w:szCs w:val="24"/>
              </w:rPr>
            </w:pPr>
          </w:p>
        </w:tc>
        <w:tc>
          <w:tcPr>
            <w:tcW w:w="1518" w:type="dxa"/>
            <w:gridSpan w:val="2"/>
            <w:vMerge/>
            <w:vAlign w:val="center"/>
          </w:tcPr>
          <w:p w:rsidR="00366186" w:rsidRPr="00254CC5" w:rsidRDefault="00366186" w:rsidP="00063B6C">
            <w:pPr>
              <w:rPr>
                <w:sz w:val="24"/>
                <w:szCs w:val="24"/>
              </w:rPr>
            </w:pPr>
          </w:p>
        </w:tc>
        <w:tc>
          <w:tcPr>
            <w:tcW w:w="1254" w:type="dxa"/>
            <w:gridSpan w:val="4"/>
            <w:vMerge/>
            <w:vAlign w:val="center"/>
          </w:tcPr>
          <w:p w:rsidR="00366186" w:rsidRPr="00254CC5" w:rsidRDefault="00366186" w:rsidP="00063B6C">
            <w:pPr>
              <w:rPr>
                <w:sz w:val="24"/>
                <w:szCs w:val="24"/>
              </w:rPr>
            </w:pPr>
          </w:p>
        </w:tc>
        <w:tc>
          <w:tcPr>
            <w:tcW w:w="696" w:type="dxa"/>
            <w:gridSpan w:val="3"/>
          </w:tcPr>
          <w:p w:rsidR="00366186" w:rsidRPr="00254CC5" w:rsidRDefault="00366186" w:rsidP="00063B6C">
            <w:pPr>
              <w:spacing w:line="360" w:lineRule="atLeast"/>
              <w:jc w:val="center"/>
              <w:rPr>
                <w:sz w:val="24"/>
                <w:szCs w:val="24"/>
              </w:rPr>
            </w:pPr>
            <w:r w:rsidRPr="00254CC5">
              <w:rPr>
                <w:sz w:val="24"/>
                <w:szCs w:val="24"/>
              </w:rPr>
              <w:t>2016</w:t>
            </w:r>
          </w:p>
        </w:tc>
        <w:tc>
          <w:tcPr>
            <w:tcW w:w="697" w:type="dxa"/>
            <w:gridSpan w:val="3"/>
          </w:tcPr>
          <w:p w:rsidR="00366186" w:rsidRPr="00254CC5" w:rsidRDefault="00366186" w:rsidP="00063B6C">
            <w:pPr>
              <w:spacing w:line="360" w:lineRule="atLeast"/>
              <w:jc w:val="center"/>
              <w:rPr>
                <w:sz w:val="24"/>
                <w:szCs w:val="24"/>
              </w:rPr>
            </w:pPr>
            <w:r w:rsidRPr="00254CC5">
              <w:rPr>
                <w:sz w:val="24"/>
                <w:szCs w:val="24"/>
              </w:rPr>
              <w:t>2017</w:t>
            </w:r>
          </w:p>
        </w:tc>
        <w:tc>
          <w:tcPr>
            <w:tcW w:w="697" w:type="dxa"/>
            <w:gridSpan w:val="3"/>
          </w:tcPr>
          <w:p w:rsidR="00366186" w:rsidRPr="00254CC5" w:rsidRDefault="00366186" w:rsidP="00063B6C">
            <w:pPr>
              <w:spacing w:line="360" w:lineRule="atLeast"/>
              <w:ind w:right="-108"/>
              <w:jc w:val="center"/>
              <w:rPr>
                <w:sz w:val="24"/>
                <w:szCs w:val="24"/>
              </w:rPr>
            </w:pPr>
            <w:r w:rsidRPr="00254CC5">
              <w:rPr>
                <w:sz w:val="24"/>
                <w:szCs w:val="24"/>
              </w:rPr>
              <w:t>2018</w:t>
            </w:r>
          </w:p>
        </w:tc>
        <w:tc>
          <w:tcPr>
            <w:tcW w:w="697" w:type="dxa"/>
          </w:tcPr>
          <w:p w:rsidR="00366186" w:rsidRPr="00254CC5" w:rsidRDefault="00366186" w:rsidP="00063B6C">
            <w:pPr>
              <w:spacing w:line="360" w:lineRule="atLeast"/>
              <w:ind w:right="-108"/>
              <w:jc w:val="center"/>
              <w:rPr>
                <w:sz w:val="24"/>
                <w:szCs w:val="24"/>
              </w:rPr>
            </w:pPr>
            <w:r w:rsidRPr="00254CC5">
              <w:rPr>
                <w:sz w:val="24"/>
                <w:szCs w:val="24"/>
              </w:rPr>
              <w:t>2019</w:t>
            </w:r>
          </w:p>
        </w:tc>
        <w:tc>
          <w:tcPr>
            <w:tcW w:w="696" w:type="dxa"/>
          </w:tcPr>
          <w:p w:rsidR="00366186" w:rsidRPr="00254CC5" w:rsidRDefault="00366186" w:rsidP="00063B6C">
            <w:pPr>
              <w:spacing w:line="360" w:lineRule="atLeast"/>
              <w:jc w:val="center"/>
              <w:rPr>
                <w:sz w:val="24"/>
                <w:szCs w:val="24"/>
              </w:rPr>
            </w:pPr>
            <w:r w:rsidRPr="00254CC5">
              <w:rPr>
                <w:sz w:val="24"/>
                <w:szCs w:val="24"/>
              </w:rPr>
              <w:t>2020</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2021</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2022</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2016</w:t>
            </w:r>
          </w:p>
        </w:tc>
        <w:tc>
          <w:tcPr>
            <w:tcW w:w="696" w:type="dxa"/>
            <w:gridSpan w:val="2"/>
          </w:tcPr>
          <w:p w:rsidR="00366186" w:rsidRPr="00254CC5" w:rsidRDefault="00366186" w:rsidP="00063B6C">
            <w:pPr>
              <w:spacing w:line="360" w:lineRule="atLeast"/>
              <w:jc w:val="center"/>
              <w:rPr>
                <w:sz w:val="24"/>
                <w:szCs w:val="24"/>
              </w:rPr>
            </w:pPr>
            <w:r w:rsidRPr="00254CC5">
              <w:rPr>
                <w:sz w:val="24"/>
                <w:szCs w:val="24"/>
              </w:rPr>
              <w:t>2017</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2018</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2019</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2020</w:t>
            </w:r>
          </w:p>
        </w:tc>
        <w:tc>
          <w:tcPr>
            <w:tcW w:w="696" w:type="dxa"/>
            <w:gridSpan w:val="2"/>
          </w:tcPr>
          <w:p w:rsidR="00366186" w:rsidRPr="00254CC5" w:rsidRDefault="00366186" w:rsidP="00063B6C">
            <w:pPr>
              <w:spacing w:line="360" w:lineRule="atLeast"/>
              <w:jc w:val="center"/>
              <w:rPr>
                <w:sz w:val="24"/>
                <w:szCs w:val="24"/>
              </w:rPr>
            </w:pPr>
            <w:r w:rsidRPr="00254CC5">
              <w:rPr>
                <w:sz w:val="24"/>
                <w:szCs w:val="24"/>
              </w:rPr>
              <w:t>2021</w:t>
            </w:r>
          </w:p>
        </w:tc>
        <w:tc>
          <w:tcPr>
            <w:tcW w:w="700" w:type="dxa"/>
            <w:gridSpan w:val="2"/>
          </w:tcPr>
          <w:p w:rsidR="00366186" w:rsidRPr="00254CC5" w:rsidRDefault="00366186" w:rsidP="00063B6C">
            <w:pPr>
              <w:spacing w:line="360" w:lineRule="atLeast"/>
              <w:jc w:val="center"/>
              <w:rPr>
                <w:sz w:val="24"/>
                <w:szCs w:val="24"/>
              </w:rPr>
            </w:pPr>
            <w:r w:rsidRPr="00254CC5">
              <w:rPr>
                <w:sz w:val="24"/>
                <w:szCs w:val="24"/>
              </w:rPr>
              <w:t>2022</w:t>
            </w:r>
          </w:p>
        </w:tc>
        <w:tc>
          <w:tcPr>
            <w:tcW w:w="794" w:type="dxa"/>
            <w:gridSpan w:val="4"/>
          </w:tcPr>
          <w:p w:rsidR="00366186" w:rsidRPr="00254CC5" w:rsidRDefault="00366186" w:rsidP="00063B6C">
            <w:pPr>
              <w:spacing w:line="360" w:lineRule="atLeast"/>
              <w:jc w:val="center"/>
              <w:rPr>
                <w:sz w:val="24"/>
                <w:szCs w:val="24"/>
              </w:rPr>
            </w:pPr>
            <w:r>
              <w:rPr>
                <w:sz w:val="24"/>
                <w:szCs w:val="24"/>
              </w:rPr>
              <w:t>2023</w:t>
            </w:r>
          </w:p>
        </w:tc>
        <w:tc>
          <w:tcPr>
            <w:tcW w:w="766" w:type="dxa"/>
            <w:gridSpan w:val="4"/>
          </w:tcPr>
          <w:p w:rsidR="00366186" w:rsidRPr="00254CC5" w:rsidRDefault="00366186" w:rsidP="00063B6C">
            <w:pPr>
              <w:spacing w:line="360" w:lineRule="atLeast"/>
              <w:jc w:val="center"/>
              <w:rPr>
                <w:sz w:val="24"/>
                <w:szCs w:val="24"/>
              </w:rPr>
            </w:pPr>
            <w:r>
              <w:rPr>
                <w:sz w:val="24"/>
                <w:szCs w:val="24"/>
              </w:rPr>
              <w:t>2024</w:t>
            </w:r>
          </w:p>
        </w:tc>
      </w:tr>
      <w:tr w:rsidR="00366186" w:rsidTr="00063B6C">
        <w:trPr>
          <w:trHeight w:val="398"/>
        </w:trPr>
        <w:tc>
          <w:tcPr>
            <w:tcW w:w="489" w:type="dxa"/>
          </w:tcPr>
          <w:p w:rsidR="00366186" w:rsidRPr="00254CC5" w:rsidRDefault="00366186" w:rsidP="00063B6C">
            <w:pPr>
              <w:spacing w:line="360" w:lineRule="atLeast"/>
              <w:jc w:val="center"/>
              <w:rPr>
                <w:sz w:val="24"/>
                <w:szCs w:val="24"/>
              </w:rPr>
            </w:pPr>
            <w:r w:rsidRPr="00254CC5">
              <w:rPr>
                <w:sz w:val="24"/>
                <w:szCs w:val="24"/>
              </w:rPr>
              <w:lastRenderedPageBreak/>
              <w:t>1</w:t>
            </w:r>
          </w:p>
        </w:tc>
        <w:tc>
          <w:tcPr>
            <w:tcW w:w="1481" w:type="dxa"/>
          </w:tcPr>
          <w:p w:rsidR="00366186" w:rsidRPr="00254CC5" w:rsidRDefault="00366186" w:rsidP="00063B6C">
            <w:pPr>
              <w:spacing w:line="360" w:lineRule="atLeast"/>
              <w:jc w:val="center"/>
              <w:rPr>
                <w:sz w:val="24"/>
                <w:szCs w:val="24"/>
              </w:rPr>
            </w:pPr>
            <w:r w:rsidRPr="00254CC5">
              <w:rPr>
                <w:sz w:val="24"/>
                <w:szCs w:val="24"/>
              </w:rPr>
              <w:t>2</w:t>
            </w:r>
          </w:p>
        </w:tc>
        <w:tc>
          <w:tcPr>
            <w:tcW w:w="1518" w:type="dxa"/>
            <w:gridSpan w:val="2"/>
          </w:tcPr>
          <w:p w:rsidR="00366186" w:rsidRPr="00254CC5" w:rsidRDefault="00366186" w:rsidP="00063B6C">
            <w:pPr>
              <w:spacing w:line="360" w:lineRule="atLeast"/>
              <w:jc w:val="center"/>
              <w:rPr>
                <w:sz w:val="24"/>
                <w:szCs w:val="24"/>
              </w:rPr>
            </w:pPr>
            <w:r w:rsidRPr="00254CC5">
              <w:rPr>
                <w:sz w:val="24"/>
                <w:szCs w:val="24"/>
              </w:rPr>
              <w:t>3</w:t>
            </w:r>
          </w:p>
        </w:tc>
        <w:tc>
          <w:tcPr>
            <w:tcW w:w="1254" w:type="dxa"/>
            <w:gridSpan w:val="4"/>
          </w:tcPr>
          <w:p w:rsidR="00366186" w:rsidRPr="00254CC5" w:rsidRDefault="00366186" w:rsidP="00063B6C">
            <w:pPr>
              <w:spacing w:line="360" w:lineRule="atLeast"/>
              <w:ind w:left="-42" w:firstLine="42"/>
              <w:jc w:val="center"/>
              <w:rPr>
                <w:sz w:val="24"/>
                <w:szCs w:val="24"/>
              </w:rPr>
            </w:pPr>
            <w:r w:rsidRPr="00254CC5">
              <w:rPr>
                <w:sz w:val="24"/>
                <w:szCs w:val="24"/>
              </w:rPr>
              <w:t>4</w:t>
            </w:r>
          </w:p>
        </w:tc>
        <w:tc>
          <w:tcPr>
            <w:tcW w:w="696" w:type="dxa"/>
            <w:gridSpan w:val="3"/>
          </w:tcPr>
          <w:p w:rsidR="00366186" w:rsidRPr="00254CC5" w:rsidRDefault="00366186" w:rsidP="00063B6C">
            <w:pPr>
              <w:spacing w:line="360" w:lineRule="atLeast"/>
              <w:jc w:val="center"/>
              <w:rPr>
                <w:sz w:val="24"/>
                <w:szCs w:val="24"/>
              </w:rPr>
            </w:pPr>
            <w:r w:rsidRPr="00254CC5">
              <w:rPr>
                <w:sz w:val="24"/>
                <w:szCs w:val="24"/>
              </w:rPr>
              <w:t>5</w:t>
            </w:r>
          </w:p>
        </w:tc>
        <w:tc>
          <w:tcPr>
            <w:tcW w:w="697" w:type="dxa"/>
            <w:gridSpan w:val="3"/>
          </w:tcPr>
          <w:p w:rsidR="00366186" w:rsidRPr="00254CC5" w:rsidRDefault="00366186" w:rsidP="00063B6C">
            <w:pPr>
              <w:spacing w:line="360" w:lineRule="atLeast"/>
              <w:jc w:val="center"/>
              <w:rPr>
                <w:sz w:val="24"/>
                <w:szCs w:val="24"/>
              </w:rPr>
            </w:pPr>
            <w:r w:rsidRPr="00254CC5">
              <w:rPr>
                <w:sz w:val="24"/>
                <w:szCs w:val="24"/>
              </w:rPr>
              <w:t>6</w:t>
            </w:r>
          </w:p>
        </w:tc>
        <w:tc>
          <w:tcPr>
            <w:tcW w:w="697" w:type="dxa"/>
            <w:gridSpan w:val="3"/>
          </w:tcPr>
          <w:p w:rsidR="00366186" w:rsidRPr="00254CC5" w:rsidRDefault="00366186" w:rsidP="00063B6C">
            <w:pPr>
              <w:spacing w:line="360" w:lineRule="atLeast"/>
              <w:jc w:val="center"/>
              <w:rPr>
                <w:sz w:val="24"/>
                <w:szCs w:val="24"/>
              </w:rPr>
            </w:pPr>
            <w:r w:rsidRPr="00254CC5">
              <w:rPr>
                <w:sz w:val="24"/>
                <w:szCs w:val="24"/>
              </w:rPr>
              <w:t>7</w:t>
            </w:r>
          </w:p>
        </w:tc>
        <w:tc>
          <w:tcPr>
            <w:tcW w:w="697" w:type="dxa"/>
          </w:tcPr>
          <w:p w:rsidR="00366186" w:rsidRPr="00254CC5" w:rsidRDefault="00366186" w:rsidP="00063B6C">
            <w:pPr>
              <w:spacing w:line="360" w:lineRule="atLeast"/>
              <w:jc w:val="center"/>
              <w:rPr>
                <w:sz w:val="24"/>
                <w:szCs w:val="24"/>
              </w:rPr>
            </w:pPr>
            <w:r w:rsidRPr="00254CC5">
              <w:rPr>
                <w:sz w:val="24"/>
                <w:szCs w:val="24"/>
              </w:rPr>
              <w:t>8</w:t>
            </w:r>
          </w:p>
        </w:tc>
        <w:tc>
          <w:tcPr>
            <w:tcW w:w="696" w:type="dxa"/>
          </w:tcPr>
          <w:p w:rsidR="00366186" w:rsidRPr="00254CC5" w:rsidRDefault="00366186" w:rsidP="00063B6C">
            <w:pPr>
              <w:spacing w:line="360" w:lineRule="atLeast"/>
              <w:jc w:val="center"/>
              <w:rPr>
                <w:sz w:val="24"/>
                <w:szCs w:val="24"/>
              </w:rPr>
            </w:pPr>
            <w:r w:rsidRPr="00254CC5">
              <w:rPr>
                <w:sz w:val="24"/>
                <w:szCs w:val="24"/>
              </w:rPr>
              <w:t>9</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10</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11</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12</w:t>
            </w:r>
          </w:p>
        </w:tc>
        <w:tc>
          <w:tcPr>
            <w:tcW w:w="696" w:type="dxa"/>
            <w:gridSpan w:val="2"/>
          </w:tcPr>
          <w:p w:rsidR="00366186" w:rsidRPr="00254CC5" w:rsidRDefault="00366186" w:rsidP="00063B6C">
            <w:pPr>
              <w:spacing w:line="360" w:lineRule="atLeast"/>
              <w:jc w:val="center"/>
              <w:rPr>
                <w:sz w:val="24"/>
                <w:szCs w:val="24"/>
              </w:rPr>
            </w:pPr>
            <w:r w:rsidRPr="00254CC5">
              <w:rPr>
                <w:sz w:val="24"/>
                <w:szCs w:val="24"/>
              </w:rPr>
              <w:t>13</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14</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15</w:t>
            </w:r>
          </w:p>
        </w:tc>
        <w:tc>
          <w:tcPr>
            <w:tcW w:w="697" w:type="dxa"/>
            <w:gridSpan w:val="2"/>
          </w:tcPr>
          <w:p w:rsidR="00366186" w:rsidRPr="00254CC5" w:rsidRDefault="00366186" w:rsidP="00063B6C">
            <w:pPr>
              <w:spacing w:line="360" w:lineRule="atLeast"/>
              <w:jc w:val="center"/>
              <w:rPr>
                <w:sz w:val="24"/>
                <w:szCs w:val="24"/>
              </w:rPr>
            </w:pPr>
            <w:r w:rsidRPr="00254CC5">
              <w:rPr>
                <w:sz w:val="24"/>
                <w:szCs w:val="24"/>
              </w:rPr>
              <w:t>16</w:t>
            </w:r>
          </w:p>
        </w:tc>
        <w:tc>
          <w:tcPr>
            <w:tcW w:w="696" w:type="dxa"/>
            <w:gridSpan w:val="2"/>
          </w:tcPr>
          <w:p w:rsidR="00366186" w:rsidRPr="00254CC5" w:rsidRDefault="00366186" w:rsidP="00063B6C">
            <w:pPr>
              <w:spacing w:line="360" w:lineRule="atLeast"/>
              <w:jc w:val="center"/>
              <w:rPr>
                <w:sz w:val="24"/>
                <w:szCs w:val="24"/>
              </w:rPr>
            </w:pPr>
            <w:r w:rsidRPr="00254CC5">
              <w:rPr>
                <w:sz w:val="24"/>
                <w:szCs w:val="24"/>
              </w:rPr>
              <w:t>17</w:t>
            </w:r>
          </w:p>
        </w:tc>
        <w:tc>
          <w:tcPr>
            <w:tcW w:w="700" w:type="dxa"/>
            <w:gridSpan w:val="2"/>
          </w:tcPr>
          <w:p w:rsidR="00366186" w:rsidRPr="00254CC5" w:rsidRDefault="00366186" w:rsidP="00063B6C">
            <w:pPr>
              <w:spacing w:line="360" w:lineRule="atLeast"/>
              <w:jc w:val="center"/>
              <w:rPr>
                <w:sz w:val="24"/>
                <w:szCs w:val="24"/>
              </w:rPr>
            </w:pPr>
            <w:r w:rsidRPr="00254CC5">
              <w:rPr>
                <w:sz w:val="24"/>
                <w:szCs w:val="24"/>
              </w:rPr>
              <w:t>18</w:t>
            </w:r>
          </w:p>
        </w:tc>
        <w:tc>
          <w:tcPr>
            <w:tcW w:w="794" w:type="dxa"/>
            <w:gridSpan w:val="4"/>
          </w:tcPr>
          <w:p w:rsidR="00366186" w:rsidRPr="00254CC5" w:rsidRDefault="00366186" w:rsidP="00063B6C">
            <w:pPr>
              <w:spacing w:line="360" w:lineRule="atLeast"/>
              <w:jc w:val="center"/>
              <w:rPr>
                <w:sz w:val="24"/>
                <w:szCs w:val="24"/>
              </w:rPr>
            </w:pPr>
            <w:r>
              <w:rPr>
                <w:sz w:val="24"/>
                <w:szCs w:val="24"/>
              </w:rPr>
              <w:t>19</w:t>
            </w:r>
          </w:p>
        </w:tc>
        <w:tc>
          <w:tcPr>
            <w:tcW w:w="766" w:type="dxa"/>
            <w:gridSpan w:val="4"/>
          </w:tcPr>
          <w:p w:rsidR="00366186" w:rsidRPr="00254CC5" w:rsidRDefault="00366186" w:rsidP="00063B6C">
            <w:pPr>
              <w:spacing w:line="360" w:lineRule="atLeast"/>
              <w:jc w:val="center"/>
              <w:rPr>
                <w:sz w:val="24"/>
                <w:szCs w:val="24"/>
              </w:rPr>
            </w:pPr>
            <w:r>
              <w:rPr>
                <w:sz w:val="24"/>
                <w:szCs w:val="24"/>
              </w:rPr>
              <w:t>20</w:t>
            </w:r>
          </w:p>
        </w:tc>
      </w:tr>
      <w:tr w:rsidR="00366186" w:rsidTr="00063B6C">
        <w:trPr>
          <w:trHeight w:val="118"/>
        </w:trPr>
        <w:tc>
          <w:tcPr>
            <w:tcW w:w="16059" w:type="dxa"/>
            <w:gridSpan w:val="45"/>
          </w:tcPr>
          <w:p w:rsidR="00366186" w:rsidRPr="00254CC5" w:rsidRDefault="00366186" w:rsidP="00063B6C">
            <w:pPr>
              <w:spacing w:line="360" w:lineRule="atLeast"/>
              <w:jc w:val="both"/>
              <w:rPr>
                <w:b/>
                <w:bCs/>
                <w:sz w:val="24"/>
                <w:szCs w:val="24"/>
              </w:rPr>
            </w:pPr>
            <w:r w:rsidRPr="00254CC5">
              <w:rPr>
                <w:sz w:val="24"/>
                <w:szCs w:val="24"/>
              </w:rPr>
              <w:t>Подпрограмма 1</w:t>
            </w:r>
            <w:r w:rsidRPr="00254CC5">
              <w:rPr>
                <w:b/>
                <w:bCs/>
                <w:sz w:val="24"/>
                <w:szCs w:val="24"/>
              </w:rPr>
              <w:t xml:space="preserve"> «Развитие физической культуры и массового спорта в Камешкирском районе</w:t>
            </w:r>
          </w:p>
          <w:p w:rsidR="00366186" w:rsidRPr="00254CC5" w:rsidRDefault="00366186" w:rsidP="00063B6C">
            <w:pPr>
              <w:spacing w:line="360" w:lineRule="atLeast"/>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366186" w:rsidTr="00063B6C">
        <w:trPr>
          <w:trHeight w:val="779"/>
        </w:trPr>
        <w:tc>
          <w:tcPr>
            <w:tcW w:w="16059" w:type="dxa"/>
            <w:gridSpan w:val="45"/>
          </w:tcPr>
          <w:p w:rsidR="00366186" w:rsidRPr="00254CC5" w:rsidRDefault="00366186" w:rsidP="00063B6C">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Tr="00063B6C">
        <w:trPr>
          <w:trHeight w:val="299"/>
        </w:trPr>
        <w:tc>
          <w:tcPr>
            <w:tcW w:w="16059" w:type="dxa"/>
            <w:gridSpan w:val="45"/>
          </w:tcPr>
          <w:p w:rsidR="00366186" w:rsidRPr="00254CC5" w:rsidRDefault="00366186" w:rsidP="00063B6C">
            <w:pPr>
              <w:jc w:val="both"/>
              <w:rPr>
                <w:sz w:val="24"/>
                <w:szCs w:val="24"/>
              </w:rPr>
            </w:pPr>
            <w:r w:rsidRPr="00254CC5">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366186" w:rsidTr="00063B6C">
        <w:trPr>
          <w:gridAfter w:val="1"/>
          <w:wAfter w:w="33" w:type="dxa"/>
          <w:trHeight w:val="159"/>
        </w:trPr>
        <w:tc>
          <w:tcPr>
            <w:tcW w:w="489" w:type="dxa"/>
          </w:tcPr>
          <w:p w:rsidR="00366186" w:rsidRPr="00254CC5" w:rsidRDefault="00366186" w:rsidP="00063B6C">
            <w:pPr>
              <w:spacing w:line="360" w:lineRule="atLeast"/>
              <w:jc w:val="center"/>
              <w:rPr>
                <w:sz w:val="24"/>
                <w:szCs w:val="24"/>
              </w:rPr>
            </w:pPr>
            <w:r w:rsidRPr="00254CC5">
              <w:rPr>
                <w:sz w:val="24"/>
                <w:szCs w:val="24"/>
              </w:rPr>
              <w:t>1</w:t>
            </w:r>
          </w:p>
        </w:tc>
        <w:tc>
          <w:tcPr>
            <w:tcW w:w="1939" w:type="dxa"/>
            <w:gridSpan w:val="2"/>
          </w:tcPr>
          <w:p w:rsidR="00366186" w:rsidRPr="00254CC5" w:rsidRDefault="00366186" w:rsidP="00063B6C">
            <w:pPr>
              <w:spacing w:line="360" w:lineRule="atLeast"/>
              <w:rPr>
                <w:sz w:val="24"/>
                <w:szCs w:val="24"/>
              </w:rPr>
            </w:pPr>
            <w:r w:rsidRPr="00254CC5">
              <w:rPr>
                <w:sz w:val="24"/>
                <w:szCs w:val="24"/>
              </w:rPr>
              <w:t>Организация и проведение спортивно-массовых физкультурных и спортивных мероприятий</w:t>
            </w:r>
          </w:p>
        </w:tc>
        <w:tc>
          <w:tcPr>
            <w:tcW w:w="1412" w:type="dxa"/>
            <w:gridSpan w:val="2"/>
          </w:tcPr>
          <w:p w:rsidR="00366186" w:rsidRPr="00254CC5" w:rsidRDefault="00366186" w:rsidP="00063B6C">
            <w:pPr>
              <w:rPr>
                <w:sz w:val="24"/>
                <w:szCs w:val="24"/>
              </w:rPr>
            </w:pPr>
            <w:r w:rsidRPr="00254CC5">
              <w:rPr>
                <w:sz w:val="24"/>
                <w:szCs w:val="24"/>
              </w:rPr>
              <w:t xml:space="preserve">Спортивно </w:t>
            </w:r>
            <w:proofErr w:type="gramStart"/>
            <w:r w:rsidRPr="00254CC5">
              <w:rPr>
                <w:sz w:val="24"/>
                <w:szCs w:val="24"/>
              </w:rPr>
              <w:t>–м</w:t>
            </w:r>
            <w:proofErr w:type="gramEnd"/>
            <w:r w:rsidRPr="00254CC5">
              <w:rPr>
                <w:sz w:val="24"/>
                <w:szCs w:val="24"/>
              </w:rPr>
              <w:t>ассовые физкультурные и спортивные мероприятия</w:t>
            </w:r>
          </w:p>
        </w:tc>
        <w:tc>
          <w:tcPr>
            <w:tcW w:w="851" w:type="dxa"/>
          </w:tcPr>
          <w:p w:rsidR="00366186" w:rsidRPr="00254CC5" w:rsidRDefault="00366186" w:rsidP="00063B6C">
            <w:pPr>
              <w:jc w:val="center"/>
              <w:rPr>
                <w:sz w:val="24"/>
                <w:szCs w:val="24"/>
              </w:rPr>
            </w:pPr>
            <w:r w:rsidRPr="00254CC5">
              <w:rPr>
                <w:sz w:val="24"/>
                <w:szCs w:val="24"/>
              </w:rPr>
              <w:t>кол-во</w:t>
            </w:r>
          </w:p>
        </w:tc>
        <w:tc>
          <w:tcPr>
            <w:tcW w:w="709" w:type="dxa"/>
            <w:gridSpan w:val="3"/>
          </w:tcPr>
          <w:p w:rsidR="00366186" w:rsidRPr="00254CC5" w:rsidRDefault="00366186" w:rsidP="00063B6C">
            <w:pPr>
              <w:jc w:val="center"/>
              <w:rPr>
                <w:sz w:val="24"/>
                <w:szCs w:val="24"/>
              </w:rPr>
            </w:pPr>
            <w:r w:rsidRPr="00254CC5">
              <w:rPr>
                <w:sz w:val="24"/>
                <w:szCs w:val="24"/>
              </w:rPr>
              <w:t>100</w:t>
            </w:r>
          </w:p>
        </w:tc>
        <w:tc>
          <w:tcPr>
            <w:tcW w:w="708" w:type="dxa"/>
            <w:gridSpan w:val="3"/>
          </w:tcPr>
          <w:p w:rsidR="00366186" w:rsidRPr="00254CC5" w:rsidRDefault="00366186" w:rsidP="00063B6C">
            <w:pPr>
              <w:jc w:val="center"/>
              <w:rPr>
                <w:sz w:val="24"/>
                <w:szCs w:val="24"/>
              </w:rPr>
            </w:pPr>
            <w:r w:rsidRPr="00254CC5">
              <w:rPr>
                <w:sz w:val="24"/>
                <w:szCs w:val="24"/>
              </w:rPr>
              <w:t>100</w:t>
            </w:r>
          </w:p>
        </w:tc>
        <w:tc>
          <w:tcPr>
            <w:tcW w:w="709" w:type="dxa"/>
            <w:gridSpan w:val="3"/>
          </w:tcPr>
          <w:p w:rsidR="00366186" w:rsidRPr="00254CC5" w:rsidRDefault="00366186" w:rsidP="00063B6C">
            <w:pPr>
              <w:jc w:val="center"/>
              <w:rPr>
                <w:sz w:val="24"/>
                <w:szCs w:val="24"/>
              </w:rPr>
            </w:pPr>
            <w:r w:rsidRPr="00254CC5">
              <w:rPr>
                <w:sz w:val="24"/>
                <w:szCs w:val="24"/>
              </w:rPr>
              <w:t>100</w:t>
            </w:r>
          </w:p>
        </w:tc>
        <w:tc>
          <w:tcPr>
            <w:tcW w:w="712" w:type="dxa"/>
            <w:gridSpan w:val="3"/>
          </w:tcPr>
          <w:p w:rsidR="00366186" w:rsidRPr="00254CC5" w:rsidRDefault="00366186" w:rsidP="00063B6C">
            <w:pPr>
              <w:jc w:val="center"/>
              <w:rPr>
                <w:sz w:val="24"/>
                <w:szCs w:val="24"/>
              </w:rPr>
            </w:pPr>
            <w:r w:rsidRPr="00254CC5">
              <w:rPr>
                <w:sz w:val="24"/>
                <w:szCs w:val="24"/>
              </w:rPr>
              <w:t>100</w:t>
            </w:r>
          </w:p>
        </w:tc>
        <w:tc>
          <w:tcPr>
            <w:tcW w:w="709" w:type="dxa"/>
            <w:gridSpan w:val="2"/>
          </w:tcPr>
          <w:p w:rsidR="00366186" w:rsidRPr="00254CC5" w:rsidRDefault="00366186" w:rsidP="00063B6C">
            <w:pPr>
              <w:jc w:val="center"/>
              <w:rPr>
                <w:sz w:val="24"/>
                <w:szCs w:val="24"/>
              </w:rPr>
            </w:pPr>
            <w:r w:rsidRPr="00254CC5">
              <w:rPr>
                <w:sz w:val="24"/>
                <w:szCs w:val="24"/>
              </w:rPr>
              <w:t>100</w:t>
            </w:r>
          </w:p>
        </w:tc>
        <w:tc>
          <w:tcPr>
            <w:tcW w:w="708" w:type="dxa"/>
            <w:gridSpan w:val="2"/>
          </w:tcPr>
          <w:p w:rsidR="00366186" w:rsidRPr="00254CC5" w:rsidRDefault="00366186" w:rsidP="00063B6C">
            <w:pPr>
              <w:jc w:val="center"/>
              <w:rPr>
                <w:sz w:val="24"/>
                <w:szCs w:val="24"/>
              </w:rPr>
            </w:pPr>
            <w:r w:rsidRPr="00254CC5">
              <w:rPr>
                <w:sz w:val="24"/>
                <w:szCs w:val="24"/>
              </w:rPr>
              <w:t>100</w:t>
            </w:r>
          </w:p>
        </w:tc>
        <w:tc>
          <w:tcPr>
            <w:tcW w:w="709" w:type="dxa"/>
            <w:gridSpan w:val="2"/>
          </w:tcPr>
          <w:p w:rsidR="00366186" w:rsidRPr="00254CC5" w:rsidRDefault="00366186" w:rsidP="00063B6C">
            <w:pPr>
              <w:jc w:val="center"/>
              <w:rPr>
                <w:sz w:val="24"/>
                <w:szCs w:val="24"/>
              </w:rPr>
            </w:pPr>
            <w:r w:rsidRPr="00254CC5">
              <w:rPr>
                <w:sz w:val="24"/>
                <w:szCs w:val="24"/>
              </w:rPr>
              <w:t>100</w:t>
            </w:r>
          </w:p>
        </w:tc>
        <w:tc>
          <w:tcPr>
            <w:tcW w:w="709" w:type="dxa"/>
            <w:gridSpan w:val="2"/>
          </w:tcPr>
          <w:p w:rsidR="00366186" w:rsidRPr="00254CC5" w:rsidRDefault="00366186" w:rsidP="00063B6C">
            <w:pPr>
              <w:jc w:val="center"/>
              <w:rPr>
                <w:sz w:val="24"/>
                <w:szCs w:val="24"/>
              </w:rPr>
            </w:pPr>
            <w:r>
              <w:rPr>
                <w:sz w:val="24"/>
                <w:szCs w:val="24"/>
              </w:rPr>
              <w:t>100</w:t>
            </w:r>
          </w:p>
        </w:tc>
        <w:tc>
          <w:tcPr>
            <w:tcW w:w="709" w:type="dxa"/>
            <w:gridSpan w:val="2"/>
          </w:tcPr>
          <w:p w:rsidR="00366186" w:rsidRPr="00254CC5" w:rsidRDefault="00366186" w:rsidP="00063B6C">
            <w:pPr>
              <w:jc w:val="center"/>
              <w:rPr>
                <w:sz w:val="24"/>
                <w:szCs w:val="24"/>
              </w:rPr>
            </w:pPr>
            <w:r>
              <w:rPr>
                <w:sz w:val="24"/>
                <w:szCs w:val="24"/>
              </w:rPr>
              <w:t>100</w:t>
            </w:r>
          </w:p>
        </w:tc>
        <w:tc>
          <w:tcPr>
            <w:tcW w:w="713" w:type="dxa"/>
            <w:gridSpan w:val="2"/>
          </w:tcPr>
          <w:p w:rsidR="00366186" w:rsidRPr="00254CC5" w:rsidRDefault="00366186" w:rsidP="00063B6C">
            <w:pPr>
              <w:jc w:val="center"/>
              <w:rPr>
                <w:sz w:val="24"/>
                <w:szCs w:val="24"/>
              </w:rPr>
            </w:pPr>
            <w:r>
              <w:rPr>
                <w:sz w:val="24"/>
                <w:szCs w:val="24"/>
              </w:rPr>
              <w:t>100</w:t>
            </w:r>
          </w:p>
        </w:tc>
        <w:tc>
          <w:tcPr>
            <w:tcW w:w="714" w:type="dxa"/>
            <w:gridSpan w:val="2"/>
          </w:tcPr>
          <w:p w:rsidR="00366186" w:rsidRPr="00254CC5" w:rsidRDefault="00366186" w:rsidP="00063B6C">
            <w:pPr>
              <w:jc w:val="center"/>
              <w:rPr>
                <w:sz w:val="24"/>
                <w:szCs w:val="24"/>
              </w:rPr>
            </w:pPr>
            <w:r>
              <w:rPr>
                <w:sz w:val="24"/>
                <w:szCs w:val="24"/>
              </w:rPr>
              <w:t>100</w:t>
            </w:r>
          </w:p>
        </w:tc>
        <w:tc>
          <w:tcPr>
            <w:tcW w:w="714" w:type="dxa"/>
            <w:gridSpan w:val="2"/>
          </w:tcPr>
          <w:p w:rsidR="00366186" w:rsidRPr="00254CC5" w:rsidRDefault="00366186" w:rsidP="00063B6C">
            <w:pPr>
              <w:jc w:val="center"/>
              <w:rPr>
                <w:sz w:val="24"/>
                <w:szCs w:val="24"/>
              </w:rPr>
            </w:pPr>
            <w:r>
              <w:rPr>
                <w:sz w:val="24"/>
                <w:szCs w:val="24"/>
              </w:rPr>
              <w:t>100</w:t>
            </w:r>
          </w:p>
        </w:tc>
        <w:tc>
          <w:tcPr>
            <w:tcW w:w="714" w:type="dxa"/>
            <w:gridSpan w:val="2"/>
          </w:tcPr>
          <w:p w:rsidR="00366186" w:rsidRPr="00254CC5" w:rsidRDefault="00366186" w:rsidP="00063B6C">
            <w:pPr>
              <w:jc w:val="center"/>
              <w:rPr>
                <w:sz w:val="24"/>
                <w:szCs w:val="24"/>
              </w:rPr>
            </w:pPr>
            <w:r>
              <w:rPr>
                <w:sz w:val="24"/>
                <w:szCs w:val="24"/>
              </w:rPr>
              <w:t>100</w:t>
            </w:r>
          </w:p>
        </w:tc>
        <w:tc>
          <w:tcPr>
            <w:tcW w:w="713" w:type="dxa"/>
            <w:gridSpan w:val="3"/>
          </w:tcPr>
          <w:p w:rsidR="00366186" w:rsidRPr="00254CC5" w:rsidRDefault="00366186" w:rsidP="00063B6C">
            <w:pPr>
              <w:jc w:val="center"/>
              <w:rPr>
                <w:sz w:val="24"/>
                <w:szCs w:val="24"/>
              </w:rPr>
            </w:pPr>
            <w:r>
              <w:rPr>
                <w:sz w:val="24"/>
                <w:szCs w:val="24"/>
              </w:rPr>
              <w:t>100</w:t>
            </w:r>
          </w:p>
        </w:tc>
        <w:tc>
          <w:tcPr>
            <w:tcW w:w="709" w:type="dxa"/>
            <w:gridSpan w:val="3"/>
          </w:tcPr>
          <w:p w:rsidR="00366186" w:rsidRDefault="00366186" w:rsidP="00063B6C">
            <w:pPr>
              <w:jc w:val="center"/>
              <w:rPr>
                <w:sz w:val="24"/>
                <w:szCs w:val="24"/>
              </w:rPr>
            </w:pPr>
            <w:r>
              <w:rPr>
                <w:sz w:val="24"/>
                <w:szCs w:val="24"/>
              </w:rPr>
              <w:t>100</w:t>
            </w:r>
          </w:p>
        </w:tc>
        <w:tc>
          <w:tcPr>
            <w:tcW w:w="676" w:type="dxa"/>
            <w:gridSpan w:val="2"/>
          </w:tcPr>
          <w:p w:rsidR="00366186" w:rsidRDefault="00366186" w:rsidP="00063B6C">
            <w:pPr>
              <w:jc w:val="center"/>
              <w:rPr>
                <w:sz w:val="24"/>
                <w:szCs w:val="24"/>
              </w:rPr>
            </w:pPr>
            <w:r>
              <w:rPr>
                <w:sz w:val="24"/>
                <w:szCs w:val="24"/>
              </w:rPr>
              <w:t>100</w:t>
            </w:r>
          </w:p>
        </w:tc>
      </w:tr>
      <w:tr w:rsidR="00366186" w:rsidTr="00063B6C">
        <w:trPr>
          <w:gridAfter w:val="2"/>
          <w:wAfter w:w="142" w:type="dxa"/>
          <w:trHeight w:val="159"/>
        </w:trPr>
        <w:tc>
          <w:tcPr>
            <w:tcW w:w="15917" w:type="dxa"/>
            <w:gridSpan w:val="43"/>
          </w:tcPr>
          <w:p w:rsidR="00366186" w:rsidRPr="00254CC5" w:rsidRDefault="00366186" w:rsidP="00063B6C">
            <w:pPr>
              <w:spacing w:line="360" w:lineRule="atLeast"/>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w:t>
            </w:r>
            <w:r>
              <w:rPr>
                <w:b/>
                <w:bCs/>
                <w:sz w:val="24"/>
                <w:szCs w:val="24"/>
              </w:rPr>
              <w:t>ской области</w:t>
            </w:r>
            <w:r w:rsidRPr="00254CC5">
              <w:rPr>
                <w:b/>
                <w:bCs/>
                <w:sz w:val="24"/>
                <w:szCs w:val="24"/>
              </w:rPr>
              <w:t>»</w:t>
            </w:r>
          </w:p>
        </w:tc>
      </w:tr>
      <w:tr w:rsidR="00366186" w:rsidTr="00063B6C">
        <w:trPr>
          <w:gridAfter w:val="2"/>
          <w:wAfter w:w="142" w:type="dxa"/>
          <w:trHeight w:val="159"/>
        </w:trPr>
        <w:tc>
          <w:tcPr>
            <w:tcW w:w="15917" w:type="dxa"/>
            <w:gridSpan w:val="43"/>
          </w:tcPr>
          <w:p w:rsidR="00366186" w:rsidRPr="00254CC5" w:rsidRDefault="00366186" w:rsidP="00063B6C">
            <w:pPr>
              <w:spacing w:line="360" w:lineRule="atLeast"/>
              <w:jc w:val="both"/>
              <w:rPr>
                <w:sz w:val="24"/>
                <w:szCs w:val="24"/>
              </w:rPr>
            </w:pPr>
            <w:r w:rsidRPr="00254CC5">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366186" w:rsidTr="00063B6C">
        <w:trPr>
          <w:gridAfter w:val="2"/>
          <w:wAfter w:w="142" w:type="dxa"/>
          <w:trHeight w:val="159"/>
        </w:trPr>
        <w:tc>
          <w:tcPr>
            <w:tcW w:w="15917" w:type="dxa"/>
            <w:gridSpan w:val="43"/>
          </w:tcPr>
          <w:p w:rsidR="00366186" w:rsidRPr="00254CC5" w:rsidRDefault="00366186" w:rsidP="00063B6C">
            <w:pPr>
              <w:jc w:val="both"/>
              <w:rPr>
                <w:sz w:val="24"/>
                <w:szCs w:val="24"/>
              </w:rPr>
            </w:pPr>
            <w:r w:rsidRPr="00254CC5">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366186" w:rsidTr="00063B6C">
        <w:trPr>
          <w:gridAfter w:val="1"/>
          <w:wAfter w:w="33" w:type="dxa"/>
          <w:trHeight w:val="159"/>
        </w:trPr>
        <w:tc>
          <w:tcPr>
            <w:tcW w:w="489" w:type="dxa"/>
          </w:tcPr>
          <w:p w:rsidR="00366186" w:rsidRPr="00254CC5" w:rsidRDefault="00366186" w:rsidP="00063B6C">
            <w:pPr>
              <w:spacing w:line="360" w:lineRule="atLeast"/>
              <w:jc w:val="center"/>
              <w:rPr>
                <w:sz w:val="24"/>
                <w:szCs w:val="24"/>
              </w:rPr>
            </w:pPr>
            <w:r w:rsidRPr="00254CC5">
              <w:rPr>
                <w:sz w:val="24"/>
                <w:szCs w:val="24"/>
              </w:rPr>
              <w:t>1</w:t>
            </w:r>
          </w:p>
        </w:tc>
        <w:tc>
          <w:tcPr>
            <w:tcW w:w="1939" w:type="dxa"/>
            <w:gridSpan w:val="2"/>
          </w:tcPr>
          <w:p w:rsidR="00366186" w:rsidRPr="00254CC5" w:rsidRDefault="00366186" w:rsidP="00063B6C">
            <w:pPr>
              <w:spacing w:line="360" w:lineRule="atLeast"/>
              <w:rPr>
                <w:sz w:val="24"/>
                <w:szCs w:val="24"/>
              </w:rPr>
            </w:pPr>
            <w:r w:rsidRPr="00254CC5">
              <w:rPr>
                <w:sz w:val="24"/>
                <w:szCs w:val="24"/>
              </w:rPr>
              <w:t xml:space="preserve">Услуги по обеспечению участия спортсменов Камешкирского </w:t>
            </w:r>
            <w:r w:rsidRPr="00254CC5">
              <w:rPr>
                <w:sz w:val="24"/>
                <w:szCs w:val="24"/>
              </w:rPr>
              <w:lastRenderedPageBreak/>
              <w:t>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366186" w:rsidRPr="00254CC5" w:rsidRDefault="00366186" w:rsidP="00063B6C">
            <w:pPr>
              <w:spacing w:line="360" w:lineRule="atLeast"/>
              <w:rPr>
                <w:sz w:val="24"/>
                <w:szCs w:val="24"/>
              </w:rPr>
            </w:pPr>
            <w:r w:rsidRPr="00254CC5">
              <w:rPr>
                <w:sz w:val="24"/>
                <w:szCs w:val="24"/>
              </w:rPr>
              <w:t xml:space="preserve">физкультурных </w:t>
            </w:r>
            <w:proofErr w:type="gramStart"/>
            <w:r w:rsidRPr="00254CC5">
              <w:rPr>
                <w:sz w:val="24"/>
                <w:szCs w:val="24"/>
              </w:rPr>
              <w:t>мероприятиях</w:t>
            </w:r>
            <w:proofErr w:type="gramEnd"/>
            <w:r w:rsidRPr="00254CC5">
              <w:rPr>
                <w:sz w:val="24"/>
                <w:szCs w:val="24"/>
              </w:rPr>
              <w:t xml:space="preserve"> и спортивных мероприятиях</w:t>
            </w:r>
          </w:p>
        </w:tc>
        <w:tc>
          <w:tcPr>
            <w:tcW w:w="1412" w:type="dxa"/>
            <w:gridSpan w:val="2"/>
          </w:tcPr>
          <w:p w:rsidR="00366186" w:rsidRPr="00254CC5" w:rsidRDefault="00366186" w:rsidP="00063B6C">
            <w:pPr>
              <w:spacing w:line="360" w:lineRule="atLeast"/>
              <w:jc w:val="center"/>
              <w:rPr>
                <w:sz w:val="24"/>
                <w:szCs w:val="24"/>
              </w:rPr>
            </w:pPr>
            <w:r w:rsidRPr="00254CC5">
              <w:rPr>
                <w:sz w:val="24"/>
                <w:szCs w:val="24"/>
              </w:rPr>
              <w:lastRenderedPageBreak/>
              <w:t>физ. лица</w:t>
            </w:r>
          </w:p>
        </w:tc>
        <w:tc>
          <w:tcPr>
            <w:tcW w:w="859" w:type="dxa"/>
            <w:gridSpan w:val="2"/>
          </w:tcPr>
          <w:p w:rsidR="00366186" w:rsidRPr="00254CC5" w:rsidRDefault="00366186" w:rsidP="00063B6C">
            <w:pPr>
              <w:spacing w:line="360" w:lineRule="atLeast"/>
              <w:jc w:val="center"/>
              <w:rPr>
                <w:sz w:val="24"/>
                <w:szCs w:val="24"/>
              </w:rPr>
            </w:pPr>
            <w:r w:rsidRPr="00254CC5">
              <w:rPr>
                <w:sz w:val="24"/>
                <w:szCs w:val="24"/>
              </w:rPr>
              <w:t>чел.</w:t>
            </w:r>
          </w:p>
        </w:tc>
        <w:tc>
          <w:tcPr>
            <w:tcW w:w="709" w:type="dxa"/>
            <w:gridSpan w:val="3"/>
          </w:tcPr>
          <w:p w:rsidR="00366186" w:rsidRPr="00254CC5" w:rsidRDefault="00366186" w:rsidP="00063B6C">
            <w:pPr>
              <w:jc w:val="center"/>
              <w:rPr>
                <w:sz w:val="24"/>
                <w:szCs w:val="24"/>
              </w:rPr>
            </w:pPr>
            <w:r w:rsidRPr="00254CC5">
              <w:rPr>
                <w:sz w:val="24"/>
                <w:szCs w:val="24"/>
              </w:rPr>
              <w:t>375</w:t>
            </w:r>
          </w:p>
        </w:tc>
        <w:tc>
          <w:tcPr>
            <w:tcW w:w="708" w:type="dxa"/>
            <w:gridSpan w:val="3"/>
          </w:tcPr>
          <w:p w:rsidR="00366186" w:rsidRPr="00254CC5" w:rsidRDefault="00366186" w:rsidP="00063B6C">
            <w:pPr>
              <w:jc w:val="center"/>
              <w:rPr>
                <w:sz w:val="24"/>
                <w:szCs w:val="24"/>
              </w:rPr>
            </w:pPr>
            <w:r w:rsidRPr="00254CC5">
              <w:rPr>
                <w:sz w:val="24"/>
                <w:szCs w:val="24"/>
              </w:rPr>
              <w:t>380</w:t>
            </w:r>
          </w:p>
        </w:tc>
        <w:tc>
          <w:tcPr>
            <w:tcW w:w="709" w:type="dxa"/>
            <w:gridSpan w:val="3"/>
          </w:tcPr>
          <w:p w:rsidR="00366186" w:rsidRPr="00254CC5" w:rsidRDefault="00366186" w:rsidP="00063B6C">
            <w:pPr>
              <w:jc w:val="center"/>
              <w:rPr>
                <w:sz w:val="24"/>
                <w:szCs w:val="24"/>
              </w:rPr>
            </w:pPr>
            <w:r w:rsidRPr="00254CC5">
              <w:rPr>
                <w:sz w:val="24"/>
                <w:szCs w:val="24"/>
              </w:rPr>
              <w:t>385</w:t>
            </w:r>
          </w:p>
        </w:tc>
        <w:tc>
          <w:tcPr>
            <w:tcW w:w="704" w:type="dxa"/>
            <w:gridSpan w:val="2"/>
          </w:tcPr>
          <w:p w:rsidR="00366186" w:rsidRPr="00254CC5" w:rsidRDefault="00366186" w:rsidP="00063B6C">
            <w:pPr>
              <w:jc w:val="center"/>
              <w:rPr>
                <w:sz w:val="24"/>
                <w:szCs w:val="24"/>
              </w:rPr>
            </w:pPr>
            <w:r w:rsidRPr="00254CC5">
              <w:rPr>
                <w:sz w:val="24"/>
                <w:szCs w:val="24"/>
              </w:rPr>
              <w:t>390</w:t>
            </w:r>
          </w:p>
        </w:tc>
        <w:tc>
          <w:tcPr>
            <w:tcW w:w="709" w:type="dxa"/>
            <w:gridSpan w:val="2"/>
          </w:tcPr>
          <w:p w:rsidR="00366186" w:rsidRPr="00254CC5" w:rsidRDefault="00366186" w:rsidP="00063B6C">
            <w:pPr>
              <w:jc w:val="center"/>
              <w:rPr>
                <w:sz w:val="24"/>
                <w:szCs w:val="24"/>
              </w:rPr>
            </w:pPr>
            <w:r w:rsidRPr="00254CC5">
              <w:rPr>
                <w:sz w:val="24"/>
                <w:szCs w:val="24"/>
              </w:rPr>
              <w:t>400</w:t>
            </w:r>
          </w:p>
        </w:tc>
        <w:tc>
          <w:tcPr>
            <w:tcW w:w="708" w:type="dxa"/>
            <w:gridSpan w:val="2"/>
          </w:tcPr>
          <w:p w:rsidR="00366186" w:rsidRPr="00254CC5" w:rsidRDefault="00366186" w:rsidP="00063B6C">
            <w:pPr>
              <w:jc w:val="center"/>
              <w:rPr>
                <w:sz w:val="24"/>
                <w:szCs w:val="24"/>
              </w:rPr>
            </w:pPr>
            <w:r w:rsidRPr="00254CC5">
              <w:rPr>
                <w:sz w:val="24"/>
                <w:szCs w:val="24"/>
              </w:rPr>
              <w:t>410</w:t>
            </w:r>
          </w:p>
        </w:tc>
        <w:tc>
          <w:tcPr>
            <w:tcW w:w="709" w:type="dxa"/>
            <w:gridSpan w:val="2"/>
          </w:tcPr>
          <w:p w:rsidR="00366186" w:rsidRPr="00254CC5" w:rsidRDefault="00366186" w:rsidP="00063B6C">
            <w:pPr>
              <w:jc w:val="center"/>
              <w:rPr>
                <w:sz w:val="24"/>
                <w:szCs w:val="24"/>
              </w:rPr>
            </w:pPr>
            <w:r w:rsidRPr="00254CC5">
              <w:rPr>
                <w:sz w:val="24"/>
                <w:szCs w:val="24"/>
              </w:rPr>
              <w:t>415</w:t>
            </w:r>
          </w:p>
        </w:tc>
        <w:tc>
          <w:tcPr>
            <w:tcW w:w="709" w:type="dxa"/>
            <w:gridSpan w:val="2"/>
          </w:tcPr>
          <w:p w:rsidR="00366186" w:rsidRPr="00FC3D38" w:rsidRDefault="00366186" w:rsidP="00063B6C">
            <w:pPr>
              <w:jc w:val="center"/>
              <w:rPr>
                <w:sz w:val="24"/>
                <w:szCs w:val="24"/>
              </w:rPr>
            </w:pPr>
            <w:r>
              <w:rPr>
                <w:sz w:val="24"/>
                <w:szCs w:val="24"/>
              </w:rPr>
              <w:t>420</w:t>
            </w:r>
          </w:p>
        </w:tc>
        <w:tc>
          <w:tcPr>
            <w:tcW w:w="709" w:type="dxa"/>
            <w:gridSpan w:val="2"/>
          </w:tcPr>
          <w:p w:rsidR="00366186" w:rsidRPr="00254CC5" w:rsidRDefault="00366186" w:rsidP="00063B6C">
            <w:pPr>
              <w:jc w:val="center"/>
              <w:rPr>
                <w:sz w:val="24"/>
                <w:szCs w:val="24"/>
                <w:lang w:val="en-US"/>
              </w:rPr>
            </w:pPr>
            <w:r>
              <w:rPr>
                <w:sz w:val="24"/>
                <w:szCs w:val="24"/>
              </w:rPr>
              <w:t>42</w:t>
            </w:r>
            <w:r w:rsidRPr="00254CC5">
              <w:rPr>
                <w:sz w:val="24"/>
                <w:szCs w:val="24"/>
                <w:lang w:val="en-US"/>
              </w:rPr>
              <w:t>5</w:t>
            </w:r>
          </w:p>
        </w:tc>
        <w:tc>
          <w:tcPr>
            <w:tcW w:w="713" w:type="dxa"/>
            <w:gridSpan w:val="2"/>
          </w:tcPr>
          <w:p w:rsidR="00366186" w:rsidRPr="00FC3D38" w:rsidRDefault="00366186" w:rsidP="00063B6C">
            <w:pPr>
              <w:jc w:val="center"/>
              <w:rPr>
                <w:sz w:val="24"/>
                <w:szCs w:val="24"/>
              </w:rPr>
            </w:pPr>
            <w:r>
              <w:rPr>
                <w:sz w:val="24"/>
                <w:szCs w:val="24"/>
              </w:rPr>
              <w:t>430</w:t>
            </w:r>
          </w:p>
        </w:tc>
        <w:tc>
          <w:tcPr>
            <w:tcW w:w="714" w:type="dxa"/>
            <w:gridSpan w:val="2"/>
          </w:tcPr>
          <w:p w:rsidR="00366186" w:rsidRPr="00FC3D38" w:rsidRDefault="00366186" w:rsidP="00063B6C">
            <w:pPr>
              <w:jc w:val="center"/>
              <w:rPr>
                <w:sz w:val="24"/>
                <w:szCs w:val="24"/>
              </w:rPr>
            </w:pPr>
            <w:r>
              <w:rPr>
                <w:sz w:val="24"/>
                <w:szCs w:val="24"/>
              </w:rPr>
              <w:t>435</w:t>
            </w:r>
          </w:p>
        </w:tc>
        <w:tc>
          <w:tcPr>
            <w:tcW w:w="714" w:type="dxa"/>
            <w:gridSpan w:val="2"/>
          </w:tcPr>
          <w:p w:rsidR="00366186" w:rsidRPr="00FC3D38" w:rsidRDefault="00366186" w:rsidP="00063B6C">
            <w:pPr>
              <w:jc w:val="center"/>
              <w:rPr>
                <w:sz w:val="24"/>
                <w:szCs w:val="24"/>
              </w:rPr>
            </w:pPr>
            <w:r>
              <w:rPr>
                <w:sz w:val="24"/>
                <w:szCs w:val="24"/>
              </w:rPr>
              <w:t>440</w:t>
            </w:r>
          </w:p>
        </w:tc>
        <w:tc>
          <w:tcPr>
            <w:tcW w:w="714" w:type="dxa"/>
            <w:gridSpan w:val="2"/>
          </w:tcPr>
          <w:p w:rsidR="00366186" w:rsidRPr="00FC3D38" w:rsidRDefault="00366186" w:rsidP="00063B6C">
            <w:pPr>
              <w:jc w:val="center"/>
              <w:rPr>
                <w:sz w:val="24"/>
                <w:szCs w:val="24"/>
              </w:rPr>
            </w:pPr>
            <w:r>
              <w:rPr>
                <w:sz w:val="24"/>
                <w:szCs w:val="24"/>
              </w:rPr>
              <w:t>445</w:t>
            </w:r>
          </w:p>
        </w:tc>
        <w:tc>
          <w:tcPr>
            <w:tcW w:w="615" w:type="dxa"/>
            <w:gridSpan w:val="2"/>
          </w:tcPr>
          <w:p w:rsidR="00366186" w:rsidRPr="00FC3D38" w:rsidRDefault="00366186" w:rsidP="00063B6C">
            <w:pPr>
              <w:jc w:val="center"/>
              <w:rPr>
                <w:sz w:val="24"/>
                <w:szCs w:val="24"/>
              </w:rPr>
            </w:pPr>
            <w:r>
              <w:rPr>
                <w:sz w:val="24"/>
                <w:szCs w:val="24"/>
              </w:rPr>
              <w:t>450</w:t>
            </w:r>
          </w:p>
        </w:tc>
        <w:tc>
          <w:tcPr>
            <w:tcW w:w="670" w:type="dxa"/>
            <w:gridSpan w:val="2"/>
          </w:tcPr>
          <w:p w:rsidR="00366186" w:rsidRDefault="00366186" w:rsidP="00063B6C">
            <w:pPr>
              <w:jc w:val="center"/>
              <w:rPr>
                <w:sz w:val="24"/>
                <w:szCs w:val="24"/>
              </w:rPr>
            </w:pPr>
            <w:r>
              <w:rPr>
                <w:sz w:val="24"/>
                <w:szCs w:val="24"/>
              </w:rPr>
              <w:t>455</w:t>
            </w:r>
          </w:p>
        </w:tc>
        <w:tc>
          <w:tcPr>
            <w:tcW w:w="813" w:type="dxa"/>
            <w:gridSpan w:val="4"/>
          </w:tcPr>
          <w:p w:rsidR="00366186" w:rsidRDefault="00366186" w:rsidP="00063B6C">
            <w:pPr>
              <w:jc w:val="center"/>
              <w:rPr>
                <w:sz w:val="24"/>
                <w:szCs w:val="24"/>
              </w:rPr>
            </w:pPr>
            <w:r>
              <w:rPr>
                <w:sz w:val="24"/>
                <w:szCs w:val="24"/>
              </w:rPr>
              <w:t>460</w:t>
            </w:r>
          </w:p>
        </w:tc>
      </w:tr>
    </w:tbl>
    <w:p w:rsidR="00366186" w:rsidRDefault="00366186" w:rsidP="00366186">
      <w:pPr>
        <w:jc w:val="center"/>
        <w:rPr>
          <w:sz w:val="24"/>
          <w:szCs w:val="24"/>
        </w:rPr>
      </w:pPr>
    </w:p>
    <w:p w:rsidR="00366186" w:rsidRPr="00BA467B"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7</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sz w:val="24"/>
          <w:szCs w:val="24"/>
        </w:rPr>
      </w:pPr>
      <w:r>
        <w:rPr>
          <w:sz w:val="24"/>
          <w:szCs w:val="24"/>
        </w:rPr>
        <w:t>РЕСУРСНОЕ ОБЕСПЕЧЕНИЕ</w:t>
      </w:r>
    </w:p>
    <w:p w:rsidR="00366186" w:rsidRDefault="00366186" w:rsidP="00366186">
      <w:pPr>
        <w:jc w:val="center"/>
        <w:rPr>
          <w:sz w:val="24"/>
          <w:szCs w:val="24"/>
        </w:rPr>
      </w:pPr>
      <w:r>
        <w:rPr>
          <w:sz w:val="24"/>
          <w:szCs w:val="24"/>
        </w:rPr>
        <w:t xml:space="preserve">реализации муниципальной программы Камешкирского района Пензенской области </w:t>
      </w:r>
    </w:p>
    <w:p w:rsidR="00366186" w:rsidRDefault="00366186" w:rsidP="00366186">
      <w:pPr>
        <w:jc w:val="center"/>
        <w:rPr>
          <w:sz w:val="24"/>
          <w:szCs w:val="24"/>
        </w:rPr>
      </w:pPr>
      <w:r>
        <w:rPr>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sz w:val="24"/>
          <w:szCs w:val="24"/>
        </w:rPr>
        <w:lastRenderedPageBreak/>
        <w:t>за счет всех источников финансирования на 2014-2015 г.</w:t>
      </w:r>
      <w:proofErr w:type="gramStart"/>
      <w:r>
        <w:rPr>
          <w:sz w:val="24"/>
          <w:szCs w:val="24"/>
        </w:rPr>
        <w:t>г</w:t>
      </w:r>
      <w:proofErr w:type="gramEnd"/>
      <w:r>
        <w:rPr>
          <w:sz w:val="24"/>
          <w:szCs w:val="24"/>
        </w:rPr>
        <w:t>.</w:t>
      </w:r>
    </w:p>
    <w:p w:rsidR="00366186" w:rsidRDefault="00366186" w:rsidP="00366186">
      <w:pPr>
        <w:rPr>
          <w:sz w:val="24"/>
          <w:szCs w:val="24"/>
        </w:rPr>
      </w:pP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689"/>
        <w:gridCol w:w="2512"/>
        <w:gridCol w:w="4304"/>
        <w:gridCol w:w="2072"/>
        <w:gridCol w:w="1850"/>
      </w:tblGrid>
      <w:tr w:rsidR="00366186" w:rsidTr="00063B6C">
        <w:tc>
          <w:tcPr>
            <w:tcW w:w="6726" w:type="dxa"/>
            <w:gridSpan w:val="3"/>
          </w:tcPr>
          <w:p w:rsidR="00366186" w:rsidRPr="00254CC5" w:rsidRDefault="00366186" w:rsidP="00063B6C">
            <w:pPr>
              <w:spacing w:line="360" w:lineRule="atLeast"/>
              <w:jc w:val="center"/>
              <w:rPr>
                <w:sz w:val="24"/>
                <w:szCs w:val="24"/>
              </w:rPr>
            </w:pPr>
            <w:r w:rsidRPr="00254CC5">
              <w:rPr>
                <w:sz w:val="24"/>
                <w:szCs w:val="24"/>
              </w:rPr>
              <w:t>Ответственный исполнитель муниципальной программы</w:t>
            </w:r>
          </w:p>
        </w:tc>
        <w:tc>
          <w:tcPr>
            <w:tcW w:w="8222" w:type="dxa"/>
            <w:gridSpan w:val="3"/>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366186" w:rsidTr="00063B6C">
        <w:tc>
          <w:tcPr>
            <w:tcW w:w="528" w:type="dxa"/>
            <w:vMerge w:val="restart"/>
          </w:tcPr>
          <w:p w:rsidR="00366186" w:rsidRPr="00254CC5" w:rsidRDefault="00366186" w:rsidP="00063B6C">
            <w:pPr>
              <w:spacing w:line="360" w:lineRule="atLeast"/>
              <w:jc w:val="center"/>
              <w:rPr>
                <w:sz w:val="24"/>
                <w:szCs w:val="24"/>
              </w:rPr>
            </w:pPr>
            <w:r w:rsidRPr="00254CC5">
              <w:rPr>
                <w:sz w:val="24"/>
                <w:szCs w:val="24"/>
              </w:rPr>
              <w:t xml:space="preserve">№ </w:t>
            </w:r>
            <w:proofErr w:type="gramStart"/>
            <w:r w:rsidRPr="00254CC5">
              <w:rPr>
                <w:sz w:val="24"/>
                <w:szCs w:val="24"/>
              </w:rPr>
              <w:t>п</w:t>
            </w:r>
            <w:proofErr w:type="gramEnd"/>
            <w:r w:rsidRPr="00254CC5">
              <w:rPr>
                <w:sz w:val="24"/>
                <w:szCs w:val="24"/>
              </w:rPr>
              <w:t>/п</w:t>
            </w:r>
          </w:p>
        </w:tc>
        <w:tc>
          <w:tcPr>
            <w:tcW w:w="3687" w:type="dxa"/>
            <w:vMerge w:val="restart"/>
          </w:tcPr>
          <w:p w:rsidR="00366186" w:rsidRPr="00254CC5" w:rsidRDefault="00366186" w:rsidP="00063B6C">
            <w:pPr>
              <w:spacing w:line="360" w:lineRule="atLeast"/>
              <w:jc w:val="center"/>
              <w:rPr>
                <w:sz w:val="24"/>
                <w:szCs w:val="24"/>
              </w:rPr>
            </w:pPr>
            <w:r w:rsidRPr="00254CC5">
              <w:rPr>
                <w:sz w:val="24"/>
                <w:szCs w:val="24"/>
              </w:rPr>
              <w:t>Статус</w:t>
            </w:r>
          </w:p>
        </w:tc>
        <w:tc>
          <w:tcPr>
            <w:tcW w:w="2511"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программы, подпрограммы</w:t>
            </w:r>
          </w:p>
        </w:tc>
        <w:tc>
          <w:tcPr>
            <w:tcW w:w="4302" w:type="dxa"/>
            <w:vMerge w:val="restart"/>
          </w:tcPr>
          <w:p w:rsidR="00366186" w:rsidRPr="00254CC5" w:rsidRDefault="00366186" w:rsidP="00063B6C">
            <w:pPr>
              <w:spacing w:line="360" w:lineRule="atLeast"/>
              <w:jc w:val="center"/>
              <w:rPr>
                <w:sz w:val="24"/>
                <w:szCs w:val="24"/>
              </w:rPr>
            </w:pPr>
            <w:r w:rsidRPr="00254CC5">
              <w:rPr>
                <w:sz w:val="24"/>
                <w:szCs w:val="24"/>
              </w:rPr>
              <w:t>Источники финансирования</w:t>
            </w:r>
          </w:p>
        </w:tc>
        <w:tc>
          <w:tcPr>
            <w:tcW w:w="3920" w:type="dxa"/>
            <w:gridSpan w:val="2"/>
          </w:tcPr>
          <w:p w:rsidR="00366186" w:rsidRPr="00254CC5" w:rsidRDefault="00366186" w:rsidP="00063B6C">
            <w:pPr>
              <w:spacing w:line="360" w:lineRule="atLeast"/>
              <w:jc w:val="center"/>
              <w:rPr>
                <w:sz w:val="24"/>
                <w:szCs w:val="24"/>
              </w:rPr>
            </w:pPr>
            <w:r w:rsidRPr="00254CC5">
              <w:rPr>
                <w:sz w:val="24"/>
                <w:szCs w:val="24"/>
              </w:rPr>
              <w:t xml:space="preserve">Оценка расходов, </w:t>
            </w:r>
          </w:p>
          <w:p w:rsidR="00366186" w:rsidRPr="00254CC5" w:rsidRDefault="00366186" w:rsidP="00063B6C">
            <w:pPr>
              <w:spacing w:line="360" w:lineRule="atLeast"/>
              <w:jc w:val="center"/>
              <w:rPr>
                <w:sz w:val="24"/>
                <w:szCs w:val="24"/>
              </w:rPr>
            </w:pPr>
            <w:r w:rsidRPr="00254CC5">
              <w:rPr>
                <w:sz w:val="24"/>
                <w:szCs w:val="24"/>
              </w:rPr>
              <w:t>тыс. рублей</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8222" w:type="dxa"/>
            <w:vMerge/>
            <w:vAlign w:val="center"/>
          </w:tcPr>
          <w:p w:rsidR="00366186" w:rsidRPr="00254CC5" w:rsidRDefault="00366186" w:rsidP="00063B6C">
            <w:pPr>
              <w:rPr>
                <w:sz w:val="24"/>
                <w:szCs w:val="24"/>
              </w:rPr>
            </w:pPr>
          </w:p>
        </w:tc>
        <w:tc>
          <w:tcPr>
            <w:tcW w:w="2071" w:type="dxa"/>
          </w:tcPr>
          <w:p w:rsidR="00366186" w:rsidRPr="00254CC5" w:rsidRDefault="00366186" w:rsidP="00063B6C">
            <w:pPr>
              <w:spacing w:line="360" w:lineRule="atLeast"/>
              <w:jc w:val="center"/>
              <w:rPr>
                <w:sz w:val="24"/>
                <w:szCs w:val="24"/>
              </w:rPr>
            </w:pPr>
            <w:r w:rsidRPr="00254CC5">
              <w:rPr>
                <w:sz w:val="24"/>
                <w:szCs w:val="24"/>
              </w:rPr>
              <w:t>2014 г.</w:t>
            </w:r>
          </w:p>
        </w:tc>
        <w:tc>
          <w:tcPr>
            <w:tcW w:w="1849" w:type="dxa"/>
          </w:tcPr>
          <w:p w:rsidR="00366186" w:rsidRPr="00254CC5" w:rsidRDefault="00366186" w:rsidP="00063B6C">
            <w:pPr>
              <w:spacing w:line="360" w:lineRule="atLeast"/>
              <w:jc w:val="center"/>
              <w:rPr>
                <w:sz w:val="24"/>
                <w:szCs w:val="24"/>
              </w:rPr>
            </w:pPr>
            <w:r w:rsidRPr="00254CC5">
              <w:rPr>
                <w:sz w:val="24"/>
                <w:szCs w:val="24"/>
              </w:rPr>
              <w:t>2015 г.</w:t>
            </w:r>
          </w:p>
        </w:tc>
      </w:tr>
      <w:tr w:rsidR="00366186" w:rsidTr="00063B6C">
        <w:tc>
          <w:tcPr>
            <w:tcW w:w="528" w:type="dxa"/>
          </w:tcPr>
          <w:p w:rsidR="00366186" w:rsidRPr="00254CC5" w:rsidRDefault="00366186" w:rsidP="00063B6C">
            <w:pPr>
              <w:spacing w:line="360" w:lineRule="atLeast"/>
              <w:jc w:val="center"/>
              <w:rPr>
                <w:sz w:val="24"/>
                <w:szCs w:val="24"/>
              </w:rPr>
            </w:pPr>
            <w:r w:rsidRPr="00254CC5">
              <w:rPr>
                <w:sz w:val="24"/>
                <w:szCs w:val="24"/>
              </w:rPr>
              <w:t>1</w:t>
            </w:r>
          </w:p>
        </w:tc>
        <w:tc>
          <w:tcPr>
            <w:tcW w:w="3687" w:type="dxa"/>
          </w:tcPr>
          <w:p w:rsidR="00366186" w:rsidRPr="00254CC5" w:rsidRDefault="00366186" w:rsidP="00063B6C">
            <w:pPr>
              <w:spacing w:line="360" w:lineRule="atLeast"/>
              <w:jc w:val="center"/>
              <w:rPr>
                <w:sz w:val="24"/>
                <w:szCs w:val="24"/>
              </w:rPr>
            </w:pPr>
            <w:r w:rsidRPr="00254CC5">
              <w:rPr>
                <w:sz w:val="24"/>
                <w:szCs w:val="24"/>
              </w:rPr>
              <w:t>2</w:t>
            </w:r>
          </w:p>
        </w:tc>
        <w:tc>
          <w:tcPr>
            <w:tcW w:w="2511" w:type="dxa"/>
          </w:tcPr>
          <w:p w:rsidR="00366186" w:rsidRPr="00254CC5" w:rsidRDefault="00366186" w:rsidP="00063B6C">
            <w:pPr>
              <w:spacing w:line="360" w:lineRule="atLeast"/>
              <w:jc w:val="center"/>
              <w:rPr>
                <w:sz w:val="24"/>
                <w:szCs w:val="24"/>
              </w:rPr>
            </w:pPr>
            <w:r w:rsidRPr="00254CC5">
              <w:rPr>
                <w:sz w:val="24"/>
                <w:szCs w:val="24"/>
              </w:rPr>
              <w:t>3</w:t>
            </w:r>
          </w:p>
        </w:tc>
        <w:tc>
          <w:tcPr>
            <w:tcW w:w="4302" w:type="dxa"/>
          </w:tcPr>
          <w:p w:rsidR="00366186" w:rsidRPr="00254CC5" w:rsidRDefault="00366186" w:rsidP="00063B6C">
            <w:pPr>
              <w:spacing w:line="360" w:lineRule="atLeast"/>
              <w:jc w:val="center"/>
              <w:rPr>
                <w:sz w:val="24"/>
                <w:szCs w:val="24"/>
              </w:rPr>
            </w:pPr>
            <w:r w:rsidRPr="00254CC5">
              <w:rPr>
                <w:sz w:val="24"/>
                <w:szCs w:val="24"/>
              </w:rPr>
              <w:t>4</w:t>
            </w:r>
          </w:p>
        </w:tc>
        <w:tc>
          <w:tcPr>
            <w:tcW w:w="2071" w:type="dxa"/>
          </w:tcPr>
          <w:p w:rsidR="00366186" w:rsidRPr="00254CC5" w:rsidRDefault="00366186" w:rsidP="00063B6C">
            <w:pPr>
              <w:spacing w:line="360" w:lineRule="atLeast"/>
              <w:jc w:val="center"/>
              <w:rPr>
                <w:sz w:val="24"/>
                <w:szCs w:val="24"/>
              </w:rPr>
            </w:pPr>
            <w:r w:rsidRPr="00254CC5">
              <w:rPr>
                <w:sz w:val="24"/>
                <w:szCs w:val="24"/>
              </w:rPr>
              <w:t>5</w:t>
            </w:r>
          </w:p>
        </w:tc>
        <w:tc>
          <w:tcPr>
            <w:tcW w:w="1849" w:type="dxa"/>
          </w:tcPr>
          <w:p w:rsidR="00366186" w:rsidRPr="00254CC5" w:rsidRDefault="00366186" w:rsidP="00063B6C">
            <w:pPr>
              <w:spacing w:line="360" w:lineRule="atLeast"/>
              <w:jc w:val="center"/>
              <w:rPr>
                <w:sz w:val="24"/>
                <w:szCs w:val="24"/>
              </w:rPr>
            </w:pPr>
            <w:r w:rsidRPr="00254CC5">
              <w:rPr>
                <w:sz w:val="24"/>
                <w:szCs w:val="24"/>
              </w:rPr>
              <w:t>6</w:t>
            </w:r>
          </w:p>
        </w:tc>
      </w:tr>
      <w:tr w:rsidR="00366186" w:rsidTr="00063B6C">
        <w:trPr>
          <w:trHeight w:val="714"/>
        </w:trPr>
        <w:tc>
          <w:tcPr>
            <w:tcW w:w="528" w:type="dxa"/>
            <w:vMerge w:val="restart"/>
          </w:tcPr>
          <w:p w:rsidR="00366186" w:rsidRPr="00254CC5" w:rsidRDefault="00366186" w:rsidP="00063B6C">
            <w:pPr>
              <w:spacing w:line="360" w:lineRule="atLeast"/>
              <w:jc w:val="center"/>
              <w:rPr>
                <w:sz w:val="24"/>
                <w:szCs w:val="24"/>
              </w:rPr>
            </w:pPr>
          </w:p>
        </w:tc>
        <w:tc>
          <w:tcPr>
            <w:tcW w:w="3687" w:type="dxa"/>
            <w:vMerge w:val="restart"/>
          </w:tcPr>
          <w:p w:rsidR="00366186" w:rsidRPr="00254CC5" w:rsidRDefault="00366186" w:rsidP="00063B6C">
            <w:pPr>
              <w:spacing w:line="360" w:lineRule="atLeast"/>
              <w:jc w:val="center"/>
              <w:rPr>
                <w:sz w:val="24"/>
                <w:szCs w:val="24"/>
              </w:rPr>
            </w:pPr>
            <w:r w:rsidRPr="00254CC5">
              <w:rPr>
                <w:sz w:val="24"/>
                <w:szCs w:val="24"/>
              </w:rPr>
              <w:t>Муниципальная программа</w:t>
            </w:r>
          </w:p>
        </w:tc>
        <w:tc>
          <w:tcPr>
            <w:tcW w:w="2511" w:type="dxa"/>
            <w:vMerge w:val="restart"/>
          </w:tcPr>
          <w:p w:rsidR="00366186" w:rsidRPr="00254CC5" w:rsidRDefault="00366186" w:rsidP="00063B6C">
            <w:pPr>
              <w:spacing w:line="360" w:lineRule="atLeast"/>
              <w:jc w:val="center"/>
              <w:rPr>
                <w:sz w:val="24"/>
                <w:szCs w:val="24"/>
              </w:rPr>
            </w:pPr>
            <w:r w:rsidRPr="00254CC5">
              <w:rPr>
                <w:sz w:val="24"/>
                <w:szCs w:val="24"/>
              </w:rPr>
              <w:t>Развитие физической культуры и спорта в Камешкирском районе Пензенской области на 2014-2022 годы</w:t>
            </w:r>
          </w:p>
        </w:tc>
        <w:tc>
          <w:tcPr>
            <w:tcW w:w="4302" w:type="dxa"/>
          </w:tcPr>
          <w:p w:rsidR="00366186" w:rsidRPr="00254CC5" w:rsidRDefault="00366186" w:rsidP="00063B6C">
            <w:pPr>
              <w:spacing w:line="360" w:lineRule="atLeast"/>
              <w:jc w:val="center"/>
              <w:rPr>
                <w:sz w:val="24"/>
                <w:szCs w:val="24"/>
              </w:rPr>
            </w:pPr>
            <w:r w:rsidRPr="00254CC5">
              <w:rPr>
                <w:sz w:val="24"/>
                <w:szCs w:val="24"/>
              </w:rPr>
              <w:t>Всего, в том числе:</w:t>
            </w:r>
          </w:p>
        </w:tc>
        <w:tc>
          <w:tcPr>
            <w:tcW w:w="2071" w:type="dxa"/>
          </w:tcPr>
          <w:p w:rsidR="00366186" w:rsidRPr="00254CC5" w:rsidRDefault="00366186" w:rsidP="00063B6C">
            <w:pPr>
              <w:spacing w:line="360" w:lineRule="atLeast"/>
              <w:jc w:val="center"/>
              <w:rPr>
                <w:sz w:val="24"/>
                <w:szCs w:val="24"/>
              </w:rPr>
            </w:pPr>
            <w:r w:rsidRPr="00254CC5">
              <w:rPr>
                <w:sz w:val="24"/>
                <w:szCs w:val="24"/>
              </w:rPr>
              <w:t>160</w:t>
            </w:r>
          </w:p>
        </w:tc>
        <w:tc>
          <w:tcPr>
            <w:tcW w:w="1849" w:type="dxa"/>
          </w:tcPr>
          <w:p w:rsidR="00366186" w:rsidRPr="00254CC5" w:rsidRDefault="00366186" w:rsidP="00063B6C">
            <w:pPr>
              <w:spacing w:line="360" w:lineRule="atLeast"/>
              <w:jc w:val="center"/>
              <w:rPr>
                <w:sz w:val="24"/>
                <w:szCs w:val="24"/>
              </w:rPr>
            </w:pPr>
            <w:r w:rsidRPr="00254CC5">
              <w:rPr>
                <w:sz w:val="24"/>
                <w:szCs w:val="24"/>
              </w:rPr>
              <w:t>160</w:t>
            </w:r>
          </w:p>
        </w:tc>
      </w:tr>
      <w:tr w:rsidR="00366186" w:rsidTr="00063B6C">
        <w:trPr>
          <w:trHeight w:val="720"/>
        </w:trPr>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rPr>
          <w:trHeight w:val="877"/>
        </w:trPr>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rPr>
          <w:trHeight w:val="708"/>
        </w:trPr>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rPr>
          <w:trHeight w:val="888"/>
        </w:trPr>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366186" w:rsidRPr="00254CC5" w:rsidRDefault="00366186" w:rsidP="00063B6C">
            <w:pPr>
              <w:spacing w:line="360" w:lineRule="atLeast"/>
              <w:jc w:val="center"/>
              <w:rPr>
                <w:sz w:val="24"/>
                <w:szCs w:val="24"/>
              </w:rPr>
            </w:pPr>
            <w:r w:rsidRPr="00254CC5">
              <w:rPr>
                <w:sz w:val="24"/>
                <w:szCs w:val="24"/>
              </w:rPr>
              <w:t>160</w:t>
            </w:r>
          </w:p>
        </w:tc>
        <w:tc>
          <w:tcPr>
            <w:tcW w:w="1849" w:type="dxa"/>
          </w:tcPr>
          <w:p w:rsidR="00366186" w:rsidRPr="00254CC5" w:rsidRDefault="00366186" w:rsidP="00063B6C">
            <w:pPr>
              <w:spacing w:line="360" w:lineRule="atLeast"/>
              <w:jc w:val="center"/>
              <w:rPr>
                <w:sz w:val="24"/>
                <w:szCs w:val="24"/>
              </w:rPr>
            </w:pPr>
            <w:r w:rsidRPr="00254CC5">
              <w:rPr>
                <w:sz w:val="24"/>
                <w:szCs w:val="24"/>
              </w:rPr>
              <w:t>160</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b/>
                <w:bCs/>
                <w:sz w:val="24"/>
                <w:szCs w:val="24"/>
              </w:rPr>
            </w:pP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528" w:type="dxa"/>
            <w:vMerge w:val="restart"/>
          </w:tcPr>
          <w:p w:rsidR="00366186" w:rsidRPr="00254CC5" w:rsidRDefault="00366186" w:rsidP="00063B6C">
            <w:pPr>
              <w:spacing w:line="360" w:lineRule="atLeast"/>
              <w:jc w:val="center"/>
              <w:rPr>
                <w:sz w:val="24"/>
                <w:szCs w:val="24"/>
              </w:rPr>
            </w:pPr>
            <w:r w:rsidRPr="00254CC5">
              <w:rPr>
                <w:sz w:val="24"/>
                <w:szCs w:val="24"/>
                <w:lang w:val="en-US"/>
              </w:rPr>
              <w:t>2</w:t>
            </w:r>
          </w:p>
        </w:tc>
        <w:tc>
          <w:tcPr>
            <w:tcW w:w="3687"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1</w:t>
            </w:r>
          </w:p>
        </w:tc>
        <w:tc>
          <w:tcPr>
            <w:tcW w:w="2511" w:type="dxa"/>
            <w:vMerge w:val="restart"/>
          </w:tcPr>
          <w:p w:rsidR="00366186" w:rsidRPr="00254CC5" w:rsidRDefault="00366186" w:rsidP="00063B6C">
            <w:pPr>
              <w:spacing w:line="360" w:lineRule="atLeast"/>
              <w:jc w:val="center"/>
              <w:rPr>
                <w:sz w:val="24"/>
                <w:szCs w:val="24"/>
              </w:rPr>
            </w:pPr>
            <w:r w:rsidRPr="00254CC5">
              <w:rPr>
                <w:sz w:val="24"/>
                <w:szCs w:val="24"/>
              </w:rPr>
              <w:t xml:space="preserve">«Развитие физической культуры и массового спорта в </w:t>
            </w:r>
            <w:r w:rsidRPr="00254CC5">
              <w:rPr>
                <w:sz w:val="24"/>
                <w:szCs w:val="24"/>
              </w:rPr>
              <w:lastRenderedPageBreak/>
              <w:t>Камешкирском районе</w:t>
            </w:r>
          </w:p>
          <w:p w:rsidR="00366186" w:rsidRPr="00254CC5" w:rsidRDefault="00366186" w:rsidP="00063B6C">
            <w:pPr>
              <w:spacing w:line="360" w:lineRule="atLeast"/>
              <w:jc w:val="center"/>
              <w:rPr>
                <w:sz w:val="24"/>
                <w:szCs w:val="24"/>
              </w:rPr>
            </w:pPr>
            <w:r w:rsidRPr="00254CC5">
              <w:rPr>
                <w:sz w:val="24"/>
                <w:szCs w:val="24"/>
              </w:rPr>
              <w:t xml:space="preserve"> Пензен</w:t>
            </w:r>
            <w:r>
              <w:rPr>
                <w:sz w:val="24"/>
                <w:szCs w:val="24"/>
              </w:rPr>
              <w:t>ской области</w:t>
            </w:r>
            <w:r w:rsidRPr="00254CC5">
              <w:rPr>
                <w:sz w:val="24"/>
                <w:szCs w:val="24"/>
              </w:rPr>
              <w:t>»</w:t>
            </w:r>
          </w:p>
        </w:tc>
        <w:tc>
          <w:tcPr>
            <w:tcW w:w="4302" w:type="dxa"/>
          </w:tcPr>
          <w:p w:rsidR="00366186" w:rsidRPr="00254CC5" w:rsidRDefault="00366186" w:rsidP="00063B6C">
            <w:pPr>
              <w:spacing w:line="360" w:lineRule="atLeast"/>
              <w:jc w:val="center"/>
              <w:rPr>
                <w:sz w:val="24"/>
                <w:szCs w:val="24"/>
              </w:rPr>
            </w:pPr>
            <w:r w:rsidRPr="00254CC5">
              <w:rPr>
                <w:sz w:val="24"/>
                <w:szCs w:val="24"/>
              </w:rPr>
              <w:lastRenderedPageBreak/>
              <w:t>Всего, в том числе:</w:t>
            </w:r>
          </w:p>
        </w:tc>
        <w:tc>
          <w:tcPr>
            <w:tcW w:w="2071" w:type="dxa"/>
          </w:tcPr>
          <w:p w:rsidR="00366186" w:rsidRPr="00254CC5" w:rsidRDefault="00366186" w:rsidP="00063B6C">
            <w:pPr>
              <w:spacing w:line="360" w:lineRule="atLeast"/>
              <w:jc w:val="center"/>
              <w:rPr>
                <w:sz w:val="24"/>
                <w:szCs w:val="24"/>
              </w:rPr>
            </w:pPr>
            <w:r w:rsidRPr="00254CC5">
              <w:rPr>
                <w:sz w:val="24"/>
                <w:szCs w:val="24"/>
              </w:rPr>
              <w:t>30</w:t>
            </w:r>
          </w:p>
        </w:tc>
        <w:tc>
          <w:tcPr>
            <w:tcW w:w="1849" w:type="dxa"/>
          </w:tcPr>
          <w:p w:rsidR="00366186" w:rsidRPr="00254CC5" w:rsidRDefault="00366186" w:rsidP="00063B6C">
            <w:pPr>
              <w:spacing w:line="360" w:lineRule="atLeast"/>
              <w:jc w:val="center"/>
              <w:rPr>
                <w:sz w:val="24"/>
                <w:szCs w:val="24"/>
              </w:rPr>
            </w:pPr>
            <w:r w:rsidRPr="00254CC5">
              <w:rPr>
                <w:sz w:val="24"/>
                <w:szCs w:val="24"/>
              </w:rPr>
              <w:t>30</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366186" w:rsidRPr="00254CC5" w:rsidRDefault="00366186" w:rsidP="00063B6C">
            <w:pPr>
              <w:spacing w:line="360" w:lineRule="atLeast"/>
              <w:jc w:val="center"/>
              <w:rPr>
                <w:sz w:val="24"/>
                <w:szCs w:val="24"/>
              </w:rPr>
            </w:pPr>
            <w:r w:rsidRPr="00254CC5">
              <w:rPr>
                <w:sz w:val="24"/>
                <w:szCs w:val="24"/>
              </w:rPr>
              <w:t>30</w:t>
            </w:r>
          </w:p>
        </w:tc>
        <w:tc>
          <w:tcPr>
            <w:tcW w:w="1849" w:type="dxa"/>
          </w:tcPr>
          <w:p w:rsidR="00366186" w:rsidRPr="00254CC5" w:rsidRDefault="00366186" w:rsidP="00063B6C">
            <w:pPr>
              <w:spacing w:line="360" w:lineRule="atLeast"/>
              <w:jc w:val="center"/>
              <w:rPr>
                <w:sz w:val="24"/>
                <w:szCs w:val="24"/>
              </w:rPr>
            </w:pPr>
            <w:r w:rsidRPr="00254CC5">
              <w:rPr>
                <w:sz w:val="24"/>
                <w:szCs w:val="24"/>
              </w:rPr>
              <w:t>30</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b/>
                <w:bCs/>
                <w:sz w:val="24"/>
                <w:szCs w:val="24"/>
              </w:rPr>
            </w:pP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528" w:type="dxa"/>
            <w:vMerge w:val="restart"/>
          </w:tcPr>
          <w:p w:rsidR="00366186" w:rsidRPr="00254CC5" w:rsidRDefault="00366186" w:rsidP="00063B6C">
            <w:pPr>
              <w:spacing w:line="360" w:lineRule="atLeast"/>
              <w:jc w:val="center"/>
              <w:rPr>
                <w:sz w:val="24"/>
                <w:szCs w:val="24"/>
              </w:rPr>
            </w:pPr>
            <w:r w:rsidRPr="00254CC5">
              <w:rPr>
                <w:sz w:val="24"/>
                <w:szCs w:val="24"/>
              </w:rPr>
              <w:t>3</w:t>
            </w:r>
          </w:p>
        </w:tc>
        <w:tc>
          <w:tcPr>
            <w:tcW w:w="3687"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2</w:t>
            </w:r>
          </w:p>
        </w:tc>
        <w:tc>
          <w:tcPr>
            <w:tcW w:w="2511" w:type="dxa"/>
            <w:vMerge w:val="restart"/>
          </w:tcPr>
          <w:p w:rsidR="00366186" w:rsidRPr="00254CC5" w:rsidRDefault="00366186" w:rsidP="00063B6C">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w:t>
            </w:r>
            <w:r>
              <w:rPr>
                <w:sz w:val="24"/>
                <w:szCs w:val="24"/>
              </w:rPr>
              <w:t>ской области</w:t>
            </w:r>
            <w:r w:rsidRPr="00254CC5">
              <w:rPr>
                <w:sz w:val="24"/>
                <w:szCs w:val="24"/>
              </w:rPr>
              <w:t>»</w:t>
            </w:r>
          </w:p>
        </w:tc>
        <w:tc>
          <w:tcPr>
            <w:tcW w:w="4302" w:type="dxa"/>
          </w:tcPr>
          <w:p w:rsidR="00366186" w:rsidRPr="00254CC5" w:rsidRDefault="00366186" w:rsidP="00063B6C">
            <w:pPr>
              <w:spacing w:line="360" w:lineRule="atLeast"/>
              <w:jc w:val="center"/>
              <w:rPr>
                <w:sz w:val="24"/>
                <w:szCs w:val="24"/>
              </w:rPr>
            </w:pPr>
            <w:r w:rsidRPr="00254CC5">
              <w:rPr>
                <w:sz w:val="24"/>
                <w:szCs w:val="24"/>
              </w:rPr>
              <w:t>Всего, в том числе:</w:t>
            </w:r>
          </w:p>
        </w:tc>
        <w:tc>
          <w:tcPr>
            <w:tcW w:w="2071" w:type="dxa"/>
          </w:tcPr>
          <w:p w:rsidR="00366186" w:rsidRPr="00254CC5" w:rsidRDefault="00366186" w:rsidP="00063B6C">
            <w:pPr>
              <w:spacing w:line="360" w:lineRule="atLeast"/>
              <w:jc w:val="center"/>
              <w:rPr>
                <w:sz w:val="24"/>
                <w:szCs w:val="24"/>
              </w:rPr>
            </w:pPr>
            <w:r w:rsidRPr="00254CC5">
              <w:rPr>
                <w:sz w:val="24"/>
                <w:szCs w:val="24"/>
              </w:rPr>
              <w:t>130</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rPr>
              <w:t>130</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2071" w:type="dxa"/>
          </w:tcPr>
          <w:p w:rsidR="00366186" w:rsidRPr="00254CC5" w:rsidRDefault="00366186" w:rsidP="00063B6C">
            <w:pPr>
              <w:spacing w:line="360" w:lineRule="atLeast"/>
              <w:jc w:val="center"/>
              <w:rPr>
                <w:sz w:val="24"/>
                <w:szCs w:val="24"/>
              </w:rPr>
            </w:pPr>
            <w:r w:rsidRPr="00254CC5">
              <w:rPr>
                <w:sz w:val="24"/>
                <w:szCs w:val="24"/>
              </w:rPr>
              <w:t>130</w:t>
            </w:r>
          </w:p>
        </w:tc>
        <w:tc>
          <w:tcPr>
            <w:tcW w:w="1849" w:type="dxa"/>
          </w:tcPr>
          <w:p w:rsidR="00366186" w:rsidRPr="00254CC5" w:rsidRDefault="00366186" w:rsidP="00063B6C">
            <w:pPr>
              <w:spacing w:line="360" w:lineRule="atLeast"/>
              <w:jc w:val="center"/>
              <w:rPr>
                <w:sz w:val="24"/>
                <w:szCs w:val="24"/>
              </w:rPr>
            </w:pPr>
            <w:r w:rsidRPr="00254CC5">
              <w:rPr>
                <w:sz w:val="24"/>
                <w:szCs w:val="24"/>
              </w:rPr>
              <w:t>130</w:t>
            </w:r>
          </w:p>
        </w:tc>
      </w:tr>
      <w:tr w:rsidR="00366186" w:rsidTr="00063B6C">
        <w:tc>
          <w:tcPr>
            <w:tcW w:w="6726" w:type="dxa"/>
            <w:vMerge/>
            <w:vAlign w:val="center"/>
          </w:tcPr>
          <w:p w:rsidR="00366186" w:rsidRPr="00254CC5" w:rsidRDefault="00366186" w:rsidP="00063B6C">
            <w:pPr>
              <w:rPr>
                <w:sz w:val="24"/>
                <w:szCs w:val="24"/>
              </w:rPr>
            </w:pPr>
          </w:p>
        </w:tc>
        <w:tc>
          <w:tcPr>
            <w:tcW w:w="3687" w:type="dxa"/>
            <w:vMerge/>
            <w:vAlign w:val="center"/>
          </w:tcPr>
          <w:p w:rsidR="00366186" w:rsidRPr="00254CC5" w:rsidRDefault="00366186" w:rsidP="00063B6C">
            <w:pPr>
              <w:rPr>
                <w:sz w:val="24"/>
                <w:szCs w:val="24"/>
              </w:rPr>
            </w:pPr>
          </w:p>
        </w:tc>
        <w:tc>
          <w:tcPr>
            <w:tcW w:w="2511" w:type="dxa"/>
            <w:vMerge/>
            <w:vAlign w:val="center"/>
          </w:tcPr>
          <w:p w:rsidR="00366186" w:rsidRPr="00254CC5" w:rsidRDefault="00366186" w:rsidP="00063B6C">
            <w:pPr>
              <w:rPr>
                <w:sz w:val="24"/>
                <w:szCs w:val="24"/>
              </w:rPr>
            </w:pPr>
          </w:p>
        </w:tc>
        <w:tc>
          <w:tcPr>
            <w:tcW w:w="4302" w:type="dxa"/>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sz w:val="24"/>
                <w:szCs w:val="24"/>
              </w:rPr>
            </w:pPr>
          </w:p>
        </w:tc>
        <w:tc>
          <w:tcPr>
            <w:tcW w:w="20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849" w:type="dxa"/>
          </w:tcPr>
          <w:p w:rsidR="00366186" w:rsidRPr="00254CC5" w:rsidRDefault="00366186" w:rsidP="00063B6C">
            <w:pPr>
              <w:spacing w:line="360" w:lineRule="atLeast"/>
              <w:jc w:val="center"/>
              <w:rPr>
                <w:sz w:val="24"/>
                <w:szCs w:val="24"/>
              </w:rPr>
            </w:pPr>
            <w:r w:rsidRPr="00254CC5">
              <w:rPr>
                <w:sz w:val="24"/>
                <w:szCs w:val="24"/>
                <w:lang w:val="en-US"/>
              </w:rPr>
              <w:t>X</w:t>
            </w:r>
          </w:p>
        </w:tc>
      </w:tr>
    </w:tbl>
    <w:p w:rsidR="00366186" w:rsidRDefault="00366186" w:rsidP="00366186">
      <w:pPr>
        <w:rPr>
          <w:sz w:val="24"/>
          <w:szCs w:val="24"/>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Default="00366186" w:rsidP="00366186">
      <w:pPr>
        <w:jc w:val="right"/>
        <w:rPr>
          <w:rStyle w:val="afff5"/>
          <w:b w:val="0"/>
          <w:bCs w:val="0"/>
          <w:sz w:val="24"/>
          <w:szCs w:val="24"/>
          <w:lang w:val="en-US"/>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7.1</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rPr>
          <w:sz w:val="24"/>
          <w:szCs w:val="24"/>
        </w:rPr>
      </w:pPr>
    </w:p>
    <w:p w:rsidR="00366186" w:rsidRDefault="00366186" w:rsidP="00366186">
      <w:pPr>
        <w:jc w:val="center"/>
        <w:rPr>
          <w:sz w:val="24"/>
          <w:szCs w:val="24"/>
        </w:rPr>
      </w:pPr>
      <w:r>
        <w:rPr>
          <w:sz w:val="24"/>
          <w:szCs w:val="24"/>
        </w:rPr>
        <w:t>РЕСУРСНОЕ ОБЕСПЕЧЕНИЕ</w:t>
      </w:r>
    </w:p>
    <w:p w:rsidR="00366186" w:rsidRDefault="00366186" w:rsidP="00366186">
      <w:pPr>
        <w:jc w:val="center"/>
        <w:rPr>
          <w:sz w:val="24"/>
          <w:szCs w:val="24"/>
        </w:rPr>
      </w:pPr>
      <w:r>
        <w:rPr>
          <w:sz w:val="24"/>
          <w:szCs w:val="24"/>
        </w:rPr>
        <w:lastRenderedPageBreak/>
        <w:t xml:space="preserve">реализации муниципальной программы Камешкирского района Пензенской области </w:t>
      </w:r>
    </w:p>
    <w:p w:rsidR="00366186" w:rsidRDefault="00366186" w:rsidP="00366186">
      <w:pPr>
        <w:jc w:val="center"/>
        <w:rPr>
          <w:sz w:val="24"/>
          <w:szCs w:val="24"/>
        </w:rPr>
      </w:pPr>
      <w:r>
        <w:rPr>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sz w:val="24"/>
          <w:szCs w:val="24"/>
        </w:rPr>
        <w:t>за счет всех источников финансирования на 2016-2024 г.</w:t>
      </w:r>
      <w:proofErr w:type="gramStart"/>
      <w:r>
        <w:rPr>
          <w:sz w:val="24"/>
          <w:szCs w:val="24"/>
        </w:rPr>
        <w:t>г</w:t>
      </w:r>
      <w:proofErr w:type="gramEnd"/>
      <w:r>
        <w:rPr>
          <w:sz w:val="24"/>
          <w:szCs w:val="24"/>
        </w:rPr>
        <w:t>.</w:t>
      </w:r>
    </w:p>
    <w:p w:rsidR="00366186" w:rsidRDefault="00366186" w:rsidP="00366186">
      <w:pPr>
        <w:jc w:val="center"/>
        <w:rPr>
          <w:sz w:val="24"/>
          <w:szCs w:val="24"/>
        </w:rPr>
      </w:pPr>
    </w:p>
    <w:tbl>
      <w:tblPr>
        <w:tblW w:w="161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2003"/>
        <w:gridCol w:w="2410"/>
        <w:gridCol w:w="3402"/>
        <w:gridCol w:w="850"/>
        <w:gridCol w:w="851"/>
        <w:gridCol w:w="708"/>
        <w:gridCol w:w="851"/>
        <w:gridCol w:w="709"/>
        <w:gridCol w:w="850"/>
        <w:gridCol w:w="851"/>
        <w:gridCol w:w="850"/>
        <w:gridCol w:w="1133"/>
      </w:tblGrid>
      <w:tr w:rsidR="00366186" w:rsidTr="00063B6C">
        <w:tc>
          <w:tcPr>
            <w:tcW w:w="5068" w:type="dxa"/>
            <w:gridSpan w:val="3"/>
          </w:tcPr>
          <w:p w:rsidR="00366186" w:rsidRPr="00254CC5" w:rsidRDefault="00366186" w:rsidP="00063B6C">
            <w:pPr>
              <w:spacing w:line="360" w:lineRule="atLeast"/>
              <w:jc w:val="center"/>
              <w:rPr>
                <w:sz w:val="24"/>
                <w:szCs w:val="24"/>
              </w:rPr>
            </w:pPr>
            <w:r w:rsidRPr="00254CC5">
              <w:rPr>
                <w:sz w:val="24"/>
                <w:szCs w:val="24"/>
              </w:rPr>
              <w:t>Ответственный исполнитель муниципальной программы</w:t>
            </w:r>
          </w:p>
        </w:tc>
        <w:tc>
          <w:tcPr>
            <w:tcW w:w="11055" w:type="dxa"/>
            <w:gridSpan w:val="10"/>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366186" w:rsidTr="00063B6C">
        <w:trPr>
          <w:trHeight w:val="560"/>
        </w:trPr>
        <w:tc>
          <w:tcPr>
            <w:tcW w:w="655" w:type="dxa"/>
            <w:vMerge w:val="restart"/>
          </w:tcPr>
          <w:p w:rsidR="00366186" w:rsidRPr="00254CC5" w:rsidRDefault="00366186" w:rsidP="00063B6C">
            <w:pPr>
              <w:spacing w:line="360" w:lineRule="atLeast"/>
              <w:jc w:val="center"/>
              <w:rPr>
                <w:sz w:val="24"/>
                <w:szCs w:val="24"/>
              </w:rPr>
            </w:pPr>
            <w:r w:rsidRPr="00254CC5">
              <w:rPr>
                <w:sz w:val="24"/>
                <w:szCs w:val="24"/>
              </w:rPr>
              <w:t>№</w:t>
            </w:r>
          </w:p>
          <w:p w:rsidR="00366186" w:rsidRPr="00254CC5" w:rsidRDefault="00366186" w:rsidP="00063B6C">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2003" w:type="dxa"/>
            <w:vMerge w:val="restart"/>
          </w:tcPr>
          <w:p w:rsidR="00366186" w:rsidRPr="00254CC5" w:rsidRDefault="00366186" w:rsidP="00063B6C">
            <w:pPr>
              <w:spacing w:line="360" w:lineRule="atLeast"/>
              <w:jc w:val="center"/>
              <w:rPr>
                <w:sz w:val="24"/>
                <w:szCs w:val="24"/>
              </w:rPr>
            </w:pPr>
            <w:r w:rsidRPr="00254CC5">
              <w:rPr>
                <w:sz w:val="24"/>
                <w:szCs w:val="24"/>
              </w:rPr>
              <w:t>Статус</w:t>
            </w:r>
          </w:p>
        </w:tc>
        <w:tc>
          <w:tcPr>
            <w:tcW w:w="2410"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программы, подпрограммы, основного мероприятия</w:t>
            </w:r>
          </w:p>
        </w:tc>
        <w:tc>
          <w:tcPr>
            <w:tcW w:w="3402" w:type="dxa"/>
            <w:vMerge w:val="restart"/>
          </w:tcPr>
          <w:p w:rsidR="00366186" w:rsidRPr="00254CC5" w:rsidRDefault="00366186" w:rsidP="00063B6C">
            <w:pPr>
              <w:spacing w:line="360" w:lineRule="atLeast"/>
              <w:jc w:val="center"/>
              <w:rPr>
                <w:sz w:val="24"/>
                <w:szCs w:val="24"/>
              </w:rPr>
            </w:pPr>
            <w:r w:rsidRPr="00254CC5">
              <w:rPr>
                <w:sz w:val="24"/>
                <w:szCs w:val="24"/>
              </w:rPr>
              <w:t>Источник финансирования</w:t>
            </w:r>
          </w:p>
        </w:tc>
        <w:tc>
          <w:tcPr>
            <w:tcW w:w="7653" w:type="dxa"/>
            <w:gridSpan w:val="9"/>
          </w:tcPr>
          <w:p w:rsidR="00366186" w:rsidRPr="00254CC5" w:rsidRDefault="00366186" w:rsidP="00063B6C">
            <w:pPr>
              <w:spacing w:line="360" w:lineRule="atLeast"/>
              <w:jc w:val="center"/>
              <w:rPr>
                <w:sz w:val="24"/>
                <w:szCs w:val="24"/>
              </w:rPr>
            </w:pPr>
            <w:r w:rsidRPr="00254CC5">
              <w:rPr>
                <w:sz w:val="24"/>
                <w:szCs w:val="24"/>
              </w:rPr>
              <w:t>Оценка расходов, тыс. рублей</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vMerge/>
            <w:vAlign w:val="center"/>
          </w:tcPr>
          <w:p w:rsidR="00366186" w:rsidRPr="00254CC5" w:rsidRDefault="00366186" w:rsidP="00063B6C">
            <w:pPr>
              <w:rPr>
                <w:sz w:val="24"/>
                <w:szCs w:val="24"/>
              </w:rPr>
            </w:pPr>
          </w:p>
        </w:tc>
        <w:tc>
          <w:tcPr>
            <w:tcW w:w="850" w:type="dxa"/>
          </w:tcPr>
          <w:p w:rsidR="00366186" w:rsidRPr="00254CC5" w:rsidRDefault="00366186" w:rsidP="00063B6C">
            <w:pPr>
              <w:spacing w:line="360" w:lineRule="atLeast"/>
              <w:jc w:val="center"/>
              <w:rPr>
                <w:sz w:val="24"/>
                <w:szCs w:val="24"/>
              </w:rPr>
            </w:pPr>
            <w:r w:rsidRPr="00254CC5">
              <w:rPr>
                <w:sz w:val="24"/>
                <w:szCs w:val="24"/>
              </w:rPr>
              <w:t xml:space="preserve">2016 </w:t>
            </w:r>
          </w:p>
        </w:tc>
        <w:tc>
          <w:tcPr>
            <w:tcW w:w="851" w:type="dxa"/>
          </w:tcPr>
          <w:p w:rsidR="00366186" w:rsidRPr="00254CC5" w:rsidRDefault="00366186" w:rsidP="00063B6C">
            <w:pPr>
              <w:spacing w:line="360" w:lineRule="atLeast"/>
              <w:jc w:val="center"/>
              <w:rPr>
                <w:sz w:val="24"/>
                <w:szCs w:val="24"/>
              </w:rPr>
            </w:pPr>
            <w:r w:rsidRPr="00254CC5">
              <w:rPr>
                <w:sz w:val="24"/>
                <w:szCs w:val="24"/>
              </w:rPr>
              <w:t>2017</w:t>
            </w:r>
          </w:p>
        </w:tc>
        <w:tc>
          <w:tcPr>
            <w:tcW w:w="708" w:type="dxa"/>
          </w:tcPr>
          <w:p w:rsidR="00366186" w:rsidRPr="00254CC5" w:rsidRDefault="00366186" w:rsidP="00063B6C">
            <w:pPr>
              <w:spacing w:line="360" w:lineRule="atLeast"/>
              <w:jc w:val="center"/>
              <w:rPr>
                <w:sz w:val="24"/>
                <w:szCs w:val="24"/>
              </w:rPr>
            </w:pPr>
            <w:r w:rsidRPr="00254CC5">
              <w:rPr>
                <w:sz w:val="24"/>
                <w:szCs w:val="24"/>
              </w:rPr>
              <w:t>2018</w:t>
            </w:r>
          </w:p>
        </w:tc>
        <w:tc>
          <w:tcPr>
            <w:tcW w:w="851" w:type="dxa"/>
          </w:tcPr>
          <w:p w:rsidR="00366186" w:rsidRPr="00254CC5" w:rsidRDefault="00366186" w:rsidP="00063B6C">
            <w:pPr>
              <w:spacing w:line="360" w:lineRule="atLeast"/>
              <w:jc w:val="center"/>
              <w:rPr>
                <w:sz w:val="24"/>
                <w:szCs w:val="24"/>
              </w:rPr>
            </w:pPr>
            <w:r w:rsidRPr="00254CC5">
              <w:rPr>
                <w:sz w:val="24"/>
                <w:szCs w:val="24"/>
              </w:rPr>
              <w:t>2019</w:t>
            </w:r>
          </w:p>
        </w:tc>
        <w:tc>
          <w:tcPr>
            <w:tcW w:w="709" w:type="dxa"/>
          </w:tcPr>
          <w:p w:rsidR="00366186" w:rsidRPr="00254CC5" w:rsidRDefault="00366186" w:rsidP="00063B6C">
            <w:pPr>
              <w:spacing w:line="360" w:lineRule="atLeast"/>
              <w:jc w:val="center"/>
              <w:rPr>
                <w:sz w:val="24"/>
                <w:szCs w:val="24"/>
              </w:rPr>
            </w:pPr>
            <w:r w:rsidRPr="00254CC5">
              <w:rPr>
                <w:sz w:val="24"/>
                <w:szCs w:val="24"/>
              </w:rPr>
              <w:t>2020</w:t>
            </w:r>
          </w:p>
        </w:tc>
        <w:tc>
          <w:tcPr>
            <w:tcW w:w="850" w:type="dxa"/>
          </w:tcPr>
          <w:p w:rsidR="00366186" w:rsidRPr="00254CC5" w:rsidRDefault="00366186" w:rsidP="00063B6C">
            <w:pPr>
              <w:spacing w:line="360" w:lineRule="atLeast"/>
              <w:jc w:val="center"/>
              <w:rPr>
                <w:sz w:val="24"/>
                <w:szCs w:val="24"/>
              </w:rPr>
            </w:pPr>
            <w:r w:rsidRPr="00254CC5">
              <w:rPr>
                <w:sz w:val="24"/>
                <w:szCs w:val="24"/>
              </w:rPr>
              <w:t>2021</w:t>
            </w:r>
          </w:p>
        </w:tc>
        <w:tc>
          <w:tcPr>
            <w:tcW w:w="851" w:type="dxa"/>
          </w:tcPr>
          <w:p w:rsidR="00366186" w:rsidRPr="00254CC5" w:rsidRDefault="00366186" w:rsidP="00063B6C">
            <w:pPr>
              <w:spacing w:line="360" w:lineRule="atLeast"/>
              <w:jc w:val="center"/>
              <w:rPr>
                <w:sz w:val="24"/>
                <w:szCs w:val="24"/>
              </w:rPr>
            </w:pPr>
            <w:r w:rsidRPr="00254CC5">
              <w:rPr>
                <w:sz w:val="24"/>
                <w:szCs w:val="24"/>
              </w:rPr>
              <w:t>2022</w:t>
            </w:r>
          </w:p>
        </w:tc>
        <w:tc>
          <w:tcPr>
            <w:tcW w:w="850" w:type="dxa"/>
          </w:tcPr>
          <w:p w:rsidR="00366186" w:rsidRPr="00254CC5" w:rsidRDefault="00366186" w:rsidP="00063B6C">
            <w:pPr>
              <w:spacing w:line="360" w:lineRule="atLeast"/>
              <w:jc w:val="center"/>
              <w:rPr>
                <w:sz w:val="24"/>
                <w:szCs w:val="24"/>
              </w:rPr>
            </w:pPr>
            <w:r>
              <w:rPr>
                <w:sz w:val="24"/>
                <w:szCs w:val="24"/>
              </w:rPr>
              <w:t>2023</w:t>
            </w:r>
          </w:p>
        </w:tc>
        <w:tc>
          <w:tcPr>
            <w:tcW w:w="1133" w:type="dxa"/>
          </w:tcPr>
          <w:p w:rsidR="00366186" w:rsidRPr="00254CC5" w:rsidRDefault="00366186" w:rsidP="00063B6C">
            <w:pPr>
              <w:spacing w:line="360" w:lineRule="atLeast"/>
              <w:jc w:val="center"/>
              <w:rPr>
                <w:sz w:val="24"/>
                <w:szCs w:val="24"/>
              </w:rPr>
            </w:pPr>
            <w:r>
              <w:rPr>
                <w:sz w:val="24"/>
                <w:szCs w:val="24"/>
              </w:rPr>
              <w:t>2024</w:t>
            </w:r>
          </w:p>
        </w:tc>
      </w:tr>
      <w:tr w:rsidR="00366186" w:rsidTr="00063B6C">
        <w:tc>
          <w:tcPr>
            <w:tcW w:w="655" w:type="dxa"/>
          </w:tcPr>
          <w:p w:rsidR="00366186" w:rsidRPr="00254CC5" w:rsidRDefault="00366186" w:rsidP="00063B6C">
            <w:pPr>
              <w:spacing w:line="360" w:lineRule="atLeast"/>
              <w:jc w:val="center"/>
              <w:rPr>
                <w:sz w:val="24"/>
                <w:szCs w:val="24"/>
              </w:rPr>
            </w:pPr>
            <w:r w:rsidRPr="00254CC5">
              <w:rPr>
                <w:sz w:val="24"/>
                <w:szCs w:val="24"/>
              </w:rPr>
              <w:t>1</w:t>
            </w:r>
          </w:p>
        </w:tc>
        <w:tc>
          <w:tcPr>
            <w:tcW w:w="2003" w:type="dxa"/>
          </w:tcPr>
          <w:p w:rsidR="00366186" w:rsidRPr="00254CC5" w:rsidRDefault="00366186" w:rsidP="00063B6C">
            <w:pPr>
              <w:spacing w:line="360" w:lineRule="atLeast"/>
              <w:jc w:val="center"/>
              <w:rPr>
                <w:sz w:val="24"/>
                <w:szCs w:val="24"/>
              </w:rPr>
            </w:pPr>
            <w:r w:rsidRPr="00254CC5">
              <w:rPr>
                <w:sz w:val="24"/>
                <w:szCs w:val="24"/>
              </w:rPr>
              <w:t>2</w:t>
            </w:r>
          </w:p>
        </w:tc>
        <w:tc>
          <w:tcPr>
            <w:tcW w:w="2410" w:type="dxa"/>
          </w:tcPr>
          <w:p w:rsidR="00366186" w:rsidRPr="00254CC5" w:rsidRDefault="00366186" w:rsidP="00063B6C">
            <w:pPr>
              <w:spacing w:line="360" w:lineRule="atLeast"/>
              <w:jc w:val="center"/>
              <w:rPr>
                <w:sz w:val="24"/>
                <w:szCs w:val="24"/>
              </w:rPr>
            </w:pPr>
            <w:r w:rsidRPr="00254CC5">
              <w:rPr>
                <w:sz w:val="24"/>
                <w:szCs w:val="24"/>
              </w:rPr>
              <w:t>3</w:t>
            </w:r>
          </w:p>
        </w:tc>
        <w:tc>
          <w:tcPr>
            <w:tcW w:w="3402" w:type="dxa"/>
          </w:tcPr>
          <w:p w:rsidR="00366186" w:rsidRPr="00254CC5" w:rsidRDefault="00366186" w:rsidP="00063B6C">
            <w:pPr>
              <w:spacing w:line="360" w:lineRule="atLeast"/>
              <w:jc w:val="center"/>
              <w:rPr>
                <w:sz w:val="24"/>
                <w:szCs w:val="24"/>
              </w:rPr>
            </w:pPr>
            <w:r w:rsidRPr="00254CC5">
              <w:rPr>
                <w:sz w:val="24"/>
                <w:szCs w:val="24"/>
              </w:rPr>
              <w:t>4</w:t>
            </w:r>
          </w:p>
        </w:tc>
        <w:tc>
          <w:tcPr>
            <w:tcW w:w="850" w:type="dxa"/>
          </w:tcPr>
          <w:p w:rsidR="00366186" w:rsidRPr="00254CC5" w:rsidRDefault="00366186" w:rsidP="00063B6C">
            <w:pPr>
              <w:spacing w:line="360" w:lineRule="atLeast"/>
              <w:jc w:val="center"/>
              <w:rPr>
                <w:sz w:val="24"/>
                <w:szCs w:val="24"/>
              </w:rPr>
            </w:pPr>
            <w:r w:rsidRPr="00254CC5">
              <w:rPr>
                <w:sz w:val="24"/>
                <w:szCs w:val="24"/>
              </w:rPr>
              <w:t>5</w:t>
            </w:r>
          </w:p>
        </w:tc>
        <w:tc>
          <w:tcPr>
            <w:tcW w:w="851" w:type="dxa"/>
          </w:tcPr>
          <w:p w:rsidR="00366186" w:rsidRPr="00254CC5" w:rsidRDefault="00366186" w:rsidP="00063B6C">
            <w:pPr>
              <w:spacing w:line="360" w:lineRule="atLeast"/>
              <w:jc w:val="center"/>
              <w:rPr>
                <w:sz w:val="24"/>
                <w:szCs w:val="24"/>
              </w:rPr>
            </w:pPr>
            <w:r w:rsidRPr="00254CC5">
              <w:rPr>
                <w:sz w:val="24"/>
                <w:szCs w:val="24"/>
              </w:rPr>
              <w:t>6</w:t>
            </w:r>
          </w:p>
        </w:tc>
        <w:tc>
          <w:tcPr>
            <w:tcW w:w="708" w:type="dxa"/>
          </w:tcPr>
          <w:p w:rsidR="00366186" w:rsidRPr="00254CC5" w:rsidRDefault="00366186" w:rsidP="00063B6C">
            <w:pPr>
              <w:spacing w:line="360" w:lineRule="atLeast"/>
              <w:jc w:val="center"/>
              <w:rPr>
                <w:sz w:val="24"/>
                <w:szCs w:val="24"/>
              </w:rPr>
            </w:pPr>
            <w:r w:rsidRPr="00254CC5">
              <w:rPr>
                <w:sz w:val="24"/>
                <w:szCs w:val="24"/>
              </w:rPr>
              <w:t>7</w:t>
            </w:r>
          </w:p>
        </w:tc>
        <w:tc>
          <w:tcPr>
            <w:tcW w:w="851" w:type="dxa"/>
          </w:tcPr>
          <w:p w:rsidR="00366186" w:rsidRPr="00254CC5" w:rsidRDefault="00366186" w:rsidP="00063B6C">
            <w:pPr>
              <w:spacing w:line="360" w:lineRule="atLeast"/>
              <w:jc w:val="center"/>
              <w:rPr>
                <w:sz w:val="24"/>
                <w:szCs w:val="24"/>
              </w:rPr>
            </w:pPr>
            <w:r w:rsidRPr="00254CC5">
              <w:rPr>
                <w:sz w:val="24"/>
                <w:szCs w:val="24"/>
              </w:rPr>
              <w:t>8</w:t>
            </w:r>
          </w:p>
        </w:tc>
        <w:tc>
          <w:tcPr>
            <w:tcW w:w="709" w:type="dxa"/>
          </w:tcPr>
          <w:p w:rsidR="00366186" w:rsidRPr="00254CC5" w:rsidRDefault="00366186" w:rsidP="00063B6C">
            <w:pPr>
              <w:spacing w:line="360" w:lineRule="atLeast"/>
              <w:jc w:val="center"/>
              <w:rPr>
                <w:sz w:val="24"/>
                <w:szCs w:val="24"/>
              </w:rPr>
            </w:pPr>
            <w:r w:rsidRPr="00254CC5">
              <w:rPr>
                <w:sz w:val="24"/>
                <w:szCs w:val="24"/>
              </w:rPr>
              <w:t>9</w:t>
            </w:r>
          </w:p>
        </w:tc>
        <w:tc>
          <w:tcPr>
            <w:tcW w:w="850" w:type="dxa"/>
          </w:tcPr>
          <w:p w:rsidR="00366186" w:rsidRPr="00254CC5" w:rsidRDefault="00366186" w:rsidP="00063B6C">
            <w:pPr>
              <w:spacing w:line="360" w:lineRule="atLeast"/>
              <w:jc w:val="center"/>
              <w:rPr>
                <w:sz w:val="24"/>
                <w:szCs w:val="24"/>
              </w:rPr>
            </w:pPr>
            <w:r w:rsidRPr="00254CC5">
              <w:rPr>
                <w:sz w:val="24"/>
                <w:szCs w:val="24"/>
              </w:rPr>
              <w:t>10</w:t>
            </w:r>
          </w:p>
        </w:tc>
        <w:tc>
          <w:tcPr>
            <w:tcW w:w="851" w:type="dxa"/>
          </w:tcPr>
          <w:p w:rsidR="00366186" w:rsidRPr="00254CC5" w:rsidRDefault="00366186" w:rsidP="00063B6C">
            <w:pPr>
              <w:spacing w:line="360" w:lineRule="atLeast"/>
              <w:jc w:val="center"/>
              <w:rPr>
                <w:sz w:val="24"/>
                <w:szCs w:val="24"/>
              </w:rPr>
            </w:pPr>
            <w:r w:rsidRPr="00254CC5">
              <w:rPr>
                <w:sz w:val="24"/>
                <w:szCs w:val="24"/>
              </w:rPr>
              <w:t>11</w:t>
            </w:r>
          </w:p>
        </w:tc>
        <w:tc>
          <w:tcPr>
            <w:tcW w:w="850" w:type="dxa"/>
          </w:tcPr>
          <w:p w:rsidR="00366186" w:rsidRPr="00254CC5" w:rsidRDefault="00366186" w:rsidP="00063B6C">
            <w:pPr>
              <w:spacing w:line="360" w:lineRule="atLeast"/>
              <w:jc w:val="center"/>
              <w:rPr>
                <w:sz w:val="24"/>
                <w:szCs w:val="24"/>
              </w:rPr>
            </w:pPr>
            <w:r>
              <w:rPr>
                <w:sz w:val="24"/>
                <w:szCs w:val="24"/>
              </w:rPr>
              <w:t>12</w:t>
            </w:r>
          </w:p>
        </w:tc>
        <w:tc>
          <w:tcPr>
            <w:tcW w:w="1133" w:type="dxa"/>
          </w:tcPr>
          <w:p w:rsidR="00366186" w:rsidRPr="00254CC5" w:rsidRDefault="00366186" w:rsidP="00063B6C">
            <w:pPr>
              <w:spacing w:line="360" w:lineRule="atLeast"/>
              <w:jc w:val="center"/>
              <w:rPr>
                <w:sz w:val="24"/>
                <w:szCs w:val="24"/>
              </w:rPr>
            </w:pPr>
            <w:r>
              <w:rPr>
                <w:sz w:val="24"/>
                <w:szCs w:val="24"/>
              </w:rPr>
              <w:t>13</w:t>
            </w:r>
          </w:p>
        </w:tc>
      </w:tr>
      <w:tr w:rsidR="00366186" w:rsidTr="00063B6C">
        <w:tc>
          <w:tcPr>
            <w:tcW w:w="655" w:type="dxa"/>
            <w:vMerge w:val="restart"/>
          </w:tcPr>
          <w:p w:rsidR="00366186" w:rsidRPr="00254CC5" w:rsidRDefault="00366186" w:rsidP="00063B6C">
            <w:pPr>
              <w:spacing w:line="360" w:lineRule="atLeast"/>
              <w:jc w:val="center"/>
              <w:rPr>
                <w:sz w:val="24"/>
                <w:szCs w:val="24"/>
              </w:rPr>
            </w:pPr>
            <w:r w:rsidRPr="00254CC5">
              <w:rPr>
                <w:sz w:val="24"/>
                <w:szCs w:val="24"/>
              </w:rPr>
              <w:t>1</w:t>
            </w:r>
          </w:p>
        </w:tc>
        <w:tc>
          <w:tcPr>
            <w:tcW w:w="2003" w:type="dxa"/>
            <w:vMerge w:val="restart"/>
          </w:tcPr>
          <w:p w:rsidR="00366186" w:rsidRPr="00254CC5" w:rsidRDefault="00366186" w:rsidP="00063B6C">
            <w:pPr>
              <w:spacing w:line="360" w:lineRule="atLeast"/>
              <w:jc w:val="center"/>
              <w:rPr>
                <w:sz w:val="24"/>
                <w:szCs w:val="24"/>
              </w:rPr>
            </w:pPr>
            <w:r w:rsidRPr="00254CC5">
              <w:rPr>
                <w:sz w:val="24"/>
                <w:szCs w:val="24"/>
              </w:rPr>
              <w:t>Муниципальная программа</w:t>
            </w:r>
          </w:p>
        </w:tc>
        <w:tc>
          <w:tcPr>
            <w:tcW w:w="2410" w:type="dxa"/>
            <w:vMerge w:val="restart"/>
          </w:tcPr>
          <w:p w:rsidR="00366186" w:rsidRPr="00254CC5" w:rsidRDefault="00366186" w:rsidP="00063B6C">
            <w:pPr>
              <w:spacing w:line="360" w:lineRule="atLeast"/>
              <w:jc w:val="center"/>
              <w:rPr>
                <w:sz w:val="24"/>
                <w:szCs w:val="24"/>
              </w:rPr>
            </w:pPr>
            <w:r w:rsidRPr="00254CC5">
              <w:rPr>
                <w:sz w:val="24"/>
                <w:szCs w:val="24"/>
              </w:rPr>
              <w:t xml:space="preserve">Развитие физической культуры и спорта в Камешкирском районе Пензенской области </w:t>
            </w:r>
          </w:p>
        </w:tc>
        <w:tc>
          <w:tcPr>
            <w:tcW w:w="3402" w:type="dxa"/>
          </w:tcPr>
          <w:p w:rsidR="00366186" w:rsidRPr="00121910" w:rsidRDefault="00366186" w:rsidP="00063B6C">
            <w:pPr>
              <w:spacing w:line="360" w:lineRule="atLeast"/>
              <w:jc w:val="center"/>
              <w:rPr>
                <w:color w:val="FF0000"/>
                <w:sz w:val="24"/>
                <w:szCs w:val="24"/>
              </w:rPr>
            </w:pPr>
            <w:r w:rsidRPr="00121910">
              <w:rPr>
                <w:color w:val="FF0000"/>
                <w:sz w:val="24"/>
                <w:szCs w:val="24"/>
              </w:rPr>
              <w:t>Всего, в том числе:</w:t>
            </w:r>
          </w:p>
        </w:tc>
        <w:tc>
          <w:tcPr>
            <w:tcW w:w="850" w:type="dxa"/>
          </w:tcPr>
          <w:p w:rsidR="00366186" w:rsidRPr="00254CC5" w:rsidRDefault="00366186" w:rsidP="00063B6C">
            <w:pPr>
              <w:jc w:val="center"/>
              <w:rPr>
                <w:sz w:val="24"/>
                <w:szCs w:val="24"/>
              </w:rPr>
            </w:pPr>
            <w:r w:rsidRPr="00254CC5">
              <w:rPr>
                <w:sz w:val="24"/>
                <w:szCs w:val="24"/>
              </w:rPr>
              <w:t>187,2</w:t>
            </w:r>
          </w:p>
        </w:tc>
        <w:tc>
          <w:tcPr>
            <w:tcW w:w="851" w:type="dxa"/>
          </w:tcPr>
          <w:p w:rsidR="00366186" w:rsidRPr="00254CC5" w:rsidRDefault="00366186" w:rsidP="00063B6C">
            <w:pPr>
              <w:jc w:val="center"/>
              <w:rPr>
                <w:sz w:val="24"/>
                <w:szCs w:val="24"/>
              </w:rPr>
            </w:pPr>
            <w:r w:rsidRPr="00254CC5">
              <w:rPr>
                <w:sz w:val="24"/>
                <w:szCs w:val="24"/>
              </w:rPr>
              <w:t>177,5</w:t>
            </w:r>
          </w:p>
        </w:tc>
        <w:tc>
          <w:tcPr>
            <w:tcW w:w="708" w:type="dxa"/>
          </w:tcPr>
          <w:p w:rsidR="00366186" w:rsidRPr="00254CC5" w:rsidRDefault="00366186" w:rsidP="00063B6C">
            <w:pPr>
              <w:jc w:val="center"/>
              <w:rPr>
                <w:sz w:val="24"/>
                <w:szCs w:val="24"/>
              </w:rPr>
            </w:pPr>
            <w:r w:rsidRPr="00254CC5">
              <w:rPr>
                <w:sz w:val="24"/>
                <w:szCs w:val="24"/>
              </w:rPr>
              <w:t>173,7</w:t>
            </w:r>
          </w:p>
        </w:tc>
        <w:tc>
          <w:tcPr>
            <w:tcW w:w="851" w:type="dxa"/>
          </w:tcPr>
          <w:p w:rsidR="00366186" w:rsidRPr="00254CC5" w:rsidRDefault="00366186" w:rsidP="00063B6C">
            <w:pPr>
              <w:jc w:val="center"/>
              <w:rPr>
                <w:sz w:val="24"/>
                <w:szCs w:val="24"/>
              </w:rPr>
            </w:pPr>
            <w:r>
              <w:rPr>
                <w:sz w:val="24"/>
                <w:szCs w:val="24"/>
              </w:rPr>
              <w:t>127,3</w:t>
            </w:r>
          </w:p>
        </w:tc>
        <w:tc>
          <w:tcPr>
            <w:tcW w:w="709" w:type="dxa"/>
          </w:tcPr>
          <w:p w:rsidR="00366186" w:rsidRPr="00254CC5" w:rsidRDefault="00366186" w:rsidP="00063B6C">
            <w:pPr>
              <w:jc w:val="center"/>
              <w:rPr>
                <w:sz w:val="24"/>
                <w:szCs w:val="24"/>
              </w:rPr>
            </w:pPr>
            <w:r>
              <w:rPr>
                <w:sz w:val="24"/>
                <w:szCs w:val="24"/>
              </w:rPr>
              <w:t>57</w:t>
            </w:r>
          </w:p>
        </w:tc>
        <w:tc>
          <w:tcPr>
            <w:tcW w:w="850" w:type="dxa"/>
          </w:tcPr>
          <w:p w:rsidR="00366186" w:rsidRPr="00121910" w:rsidRDefault="00366186" w:rsidP="00063B6C">
            <w:pPr>
              <w:jc w:val="center"/>
              <w:rPr>
                <w:color w:val="FF0000"/>
                <w:sz w:val="24"/>
                <w:szCs w:val="24"/>
              </w:rPr>
            </w:pPr>
            <w:r w:rsidRPr="00121910">
              <w:rPr>
                <w:color w:val="FF0000"/>
                <w:sz w:val="24"/>
                <w:szCs w:val="24"/>
              </w:rPr>
              <w:t>240</w:t>
            </w:r>
          </w:p>
        </w:tc>
        <w:tc>
          <w:tcPr>
            <w:tcW w:w="851" w:type="dxa"/>
          </w:tcPr>
          <w:p w:rsidR="00366186" w:rsidRPr="00254CC5" w:rsidRDefault="00366186" w:rsidP="00063B6C">
            <w:pPr>
              <w:jc w:val="center"/>
              <w:rPr>
                <w:sz w:val="24"/>
                <w:szCs w:val="24"/>
              </w:rPr>
            </w:pPr>
            <w:r w:rsidRPr="00254CC5">
              <w:rPr>
                <w:sz w:val="24"/>
                <w:szCs w:val="24"/>
              </w:rPr>
              <w:t>180</w:t>
            </w:r>
          </w:p>
        </w:tc>
        <w:tc>
          <w:tcPr>
            <w:tcW w:w="850" w:type="dxa"/>
          </w:tcPr>
          <w:p w:rsidR="00366186" w:rsidRPr="00254CC5" w:rsidRDefault="00366186" w:rsidP="00063B6C">
            <w:pPr>
              <w:jc w:val="center"/>
              <w:rPr>
                <w:sz w:val="24"/>
                <w:szCs w:val="24"/>
              </w:rPr>
            </w:pPr>
            <w:r>
              <w:rPr>
                <w:sz w:val="24"/>
                <w:szCs w:val="24"/>
              </w:rPr>
              <w:t>180</w:t>
            </w:r>
          </w:p>
        </w:tc>
        <w:tc>
          <w:tcPr>
            <w:tcW w:w="1133" w:type="dxa"/>
          </w:tcPr>
          <w:p w:rsidR="00366186" w:rsidRPr="00254CC5" w:rsidRDefault="00366186" w:rsidP="00063B6C">
            <w:pPr>
              <w:jc w:val="center"/>
              <w:rPr>
                <w:sz w:val="24"/>
                <w:szCs w:val="24"/>
              </w:rPr>
            </w:pPr>
            <w:r>
              <w:rPr>
                <w:sz w:val="24"/>
                <w:szCs w:val="24"/>
              </w:rPr>
              <w:t>180</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850" w:type="dxa"/>
          </w:tcPr>
          <w:p w:rsidR="00366186" w:rsidRPr="00254CC5" w:rsidRDefault="00366186" w:rsidP="00063B6C">
            <w:pPr>
              <w:jc w:val="center"/>
              <w:rPr>
                <w:sz w:val="24"/>
                <w:szCs w:val="24"/>
              </w:rPr>
            </w:pPr>
            <w:r w:rsidRPr="00254CC5">
              <w:rPr>
                <w:sz w:val="24"/>
                <w:szCs w:val="24"/>
              </w:rPr>
              <w:t>187,2</w:t>
            </w:r>
          </w:p>
        </w:tc>
        <w:tc>
          <w:tcPr>
            <w:tcW w:w="851" w:type="dxa"/>
          </w:tcPr>
          <w:p w:rsidR="00366186" w:rsidRPr="00254CC5" w:rsidRDefault="00366186" w:rsidP="00063B6C">
            <w:pPr>
              <w:jc w:val="center"/>
              <w:rPr>
                <w:sz w:val="24"/>
                <w:szCs w:val="24"/>
              </w:rPr>
            </w:pPr>
            <w:r w:rsidRPr="00254CC5">
              <w:rPr>
                <w:sz w:val="24"/>
                <w:szCs w:val="24"/>
              </w:rPr>
              <w:t>177,5</w:t>
            </w:r>
          </w:p>
        </w:tc>
        <w:tc>
          <w:tcPr>
            <w:tcW w:w="708" w:type="dxa"/>
          </w:tcPr>
          <w:p w:rsidR="00366186" w:rsidRPr="00254CC5" w:rsidRDefault="00366186" w:rsidP="00063B6C">
            <w:pPr>
              <w:jc w:val="center"/>
              <w:rPr>
                <w:sz w:val="24"/>
                <w:szCs w:val="24"/>
              </w:rPr>
            </w:pPr>
            <w:r w:rsidRPr="00254CC5">
              <w:rPr>
                <w:sz w:val="24"/>
                <w:szCs w:val="24"/>
              </w:rPr>
              <w:t>173,7</w:t>
            </w:r>
          </w:p>
        </w:tc>
        <w:tc>
          <w:tcPr>
            <w:tcW w:w="851" w:type="dxa"/>
          </w:tcPr>
          <w:p w:rsidR="00366186" w:rsidRPr="00254CC5" w:rsidRDefault="00366186" w:rsidP="00063B6C">
            <w:pPr>
              <w:jc w:val="center"/>
              <w:rPr>
                <w:sz w:val="24"/>
                <w:szCs w:val="24"/>
              </w:rPr>
            </w:pPr>
            <w:r>
              <w:rPr>
                <w:sz w:val="24"/>
                <w:szCs w:val="24"/>
              </w:rPr>
              <w:t>127,3</w:t>
            </w:r>
          </w:p>
        </w:tc>
        <w:tc>
          <w:tcPr>
            <w:tcW w:w="709" w:type="dxa"/>
          </w:tcPr>
          <w:p w:rsidR="00366186" w:rsidRPr="00254CC5" w:rsidRDefault="00366186" w:rsidP="00063B6C">
            <w:pPr>
              <w:jc w:val="center"/>
              <w:rPr>
                <w:sz w:val="24"/>
                <w:szCs w:val="24"/>
              </w:rPr>
            </w:pPr>
            <w:r>
              <w:rPr>
                <w:sz w:val="24"/>
                <w:szCs w:val="24"/>
              </w:rPr>
              <w:t>57</w:t>
            </w:r>
          </w:p>
        </w:tc>
        <w:tc>
          <w:tcPr>
            <w:tcW w:w="850" w:type="dxa"/>
          </w:tcPr>
          <w:p w:rsidR="00366186" w:rsidRPr="00082C8D" w:rsidRDefault="00366186" w:rsidP="00063B6C">
            <w:pPr>
              <w:jc w:val="center"/>
              <w:rPr>
                <w:color w:val="FF0000"/>
                <w:sz w:val="24"/>
                <w:szCs w:val="24"/>
              </w:rPr>
            </w:pPr>
            <w:r w:rsidRPr="00082C8D">
              <w:rPr>
                <w:color w:val="FF0000"/>
                <w:sz w:val="24"/>
                <w:szCs w:val="24"/>
              </w:rPr>
              <w:t>240</w:t>
            </w:r>
          </w:p>
        </w:tc>
        <w:tc>
          <w:tcPr>
            <w:tcW w:w="851" w:type="dxa"/>
          </w:tcPr>
          <w:p w:rsidR="00366186" w:rsidRPr="00254CC5" w:rsidRDefault="00366186" w:rsidP="00063B6C">
            <w:pPr>
              <w:jc w:val="center"/>
              <w:rPr>
                <w:sz w:val="24"/>
                <w:szCs w:val="24"/>
              </w:rPr>
            </w:pPr>
            <w:r w:rsidRPr="00254CC5">
              <w:rPr>
                <w:sz w:val="24"/>
                <w:szCs w:val="24"/>
              </w:rPr>
              <w:t>180</w:t>
            </w:r>
          </w:p>
        </w:tc>
        <w:tc>
          <w:tcPr>
            <w:tcW w:w="850" w:type="dxa"/>
          </w:tcPr>
          <w:p w:rsidR="00366186" w:rsidRPr="00254CC5" w:rsidRDefault="00366186" w:rsidP="00063B6C">
            <w:pPr>
              <w:jc w:val="center"/>
              <w:rPr>
                <w:sz w:val="24"/>
                <w:szCs w:val="24"/>
              </w:rPr>
            </w:pPr>
            <w:r>
              <w:rPr>
                <w:sz w:val="24"/>
                <w:szCs w:val="24"/>
              </w:rPr>
              <w:t>180</w:t>
            </w:r>
          </w:p>
        </w:tc>
        <w:tc>
          <w:tcPr>
            <w:tcW w:w="1133" w:type="dxa"/>
          </w:tcPr>
          <w:p w:rsidR="00366186" w:rsidRPr="00254CC5" w:rsidRDefault="00366186" w:rsidP="00063B6C">
            <w:pPr>
              <w:jc w:val="center"/>
              <w:rPr>
                <w:sz w:val="24"/>
                <w:szCs w:val="24"/>
              </w:rPr>
            </w:pPr>
            <w:r>
              <w:rPr>
                <w:sz w:val="24"/>
                <w:szCs w:val="24"/>
              </w:rPr>
              <w:t>180</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b/>
                <w:bCs/>
                <w:sz w:val="24"/>
                <w:szCs w:val="24"/>
              </w:rPr>
            </w:pP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restart"/>
          </w:tcPr>
          <w:p w:rsidR="00366186" w:rsidRPr="00254CC5" w:rsidRDefault="00366186" w:rsidP="00063B6C">
            <w:pPr>
              <w:spacing w:line="360" w:lineRule="atLeast"/>
              <w:jc w:val="center"/>
              <w:rPr>
                <w:sz w:val="24"/>
                <w:szCs w:val="24"/>
              </w:rPr>
            </w:pPr>
            <w:r w:rsidRPr="00254CC5">
              <w:rPr>
                <w:sz w:val="24"/>
                <w:szCs w:val="24"/>
              </w:rPr>
              <w:t>2</w:t>
            </w:r>
          </w:p>
        </w:tc>
        <w:tc>
          <w:tcPr>
            <w:tcW w:w="2003"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1</w:t>
            </w:r>
          </w:p>
        </w:tc>
        <w:tc>
          <w:tcPr>
            <w:tcW w:w="2410" w:type="dxa"/>
            <w:vMerge w:val="restart"/>
          </w:tcPr>
          <w:p w:rsidR="00366186" w:rsidRPr="00254CC5" w:rsidRDefault="00366186" w:rsidP="00063B6C">
            <w:pPr>
              <w:spacing w:line="360" w:lineRule="atLeast"/>
              <w:jc w:val="center"/>
              <w:rPr>
                <w:sz w:val="24"/>
                <w:szCs w:val="24"/>
              </w:rPr>
            </w:pPr>
            <w:r w:rsidRPr="00254CC5">
              <w:rPr>
                <w:sz w:val="24"/>
                <w:szCs w:val="24"/>
              </w:rPr>
              <w:t xml:space="preserve">«Развитие </w:t>
            </w:r>
            <w:r w:rsidRPr="00254CC5">
              <w:rPr>
                <w:sz w:val="24"/>
                <w:szCs w:val="24"/>
              </w:rPr>
              <w:lastRenderedPageBreak/>
              <w:t>физической культуры и массового спорта в Камешкирском районе</w:t>
            </w:r>
          </w:p>
          <w:p w:rsidR="00366186" w:rsidRPr="00254CC5" w:rsidRDefault="00366186" w:rsidP="00063B6C">
            <w:pPr>
              <w:spacing w:line="360" w:lineRule="atLeast"/>
              <w:jc w:val="center"/>
              <w:rPr>
                <w:sz w:val="24"/>
                <w:szCs w:val="24"/>
              </w:rPr>
            </w:pPr>
            <w:r w:rsidRPr="00254CC5">
              <w:rPr>
                <w:sz w:val="24"/>
                <w:szCs w:val="24"/>
              </w:rPr>
              <w:t xml:space="preserve"> Пензенской области»</w:t>
            </w:r>
          </w:p>
        </w:tc>
        <w:tc>
          <w:tcPr>
            <w:tcW w:w="3402" w:type="dxa"/>
          </w:tcPr>
          <w:p w:rsidR="00366186" w:rsidRPr="00254CC5" w:rsidRDefault="00366186" w:rsidP="00063B6C">
            <w:pPr>
              <w:spacing w:line="360" w:lineRule="atLeast"/>
              <w:jc w:val="center"/>
              <w:rPr>
                <w:sz w:val="24"/>
                <w:szCs w:val="24"/>
              </w:rPr>
            </w:pPr>
            <w:r w:rsidRPr="00254CC5">
              <w:rPr>
                <w:sz w:val="24"/>
                <w:szCs w:val="24"/>
              </w:rPr>
              <w:lastRenderedPageBreak/>
              <w:t>Всего, в том числе:</w:t>
            </w:r>
          </w:p>
        </w:tc>
        <w:tc>
          <w:tcPr>
            <w:tcW w:w="850" w:type="dxa"/>
          </w:tcPr>
          <w:p w:rsidR="00366186" w:rsidRPr="00254CC5" w:rsidRDefault="00366186" w:rsidP="00063B6C">
            <w:pPr>
              <w:jc w:val="center"/>
              <w:rPr>
                <w:sz w:val="24"/>
                <w:szCs w:val="24"/>
                <w:lang w:val="en-US"/>
              </w:rPr>
            </w:pPr>
            <w:r w:rsidRPr="00254CC5">
              <w:rPr>
                <w:sz w:val="24"/>
                <w:szCs w:val="24"/>
                <w:lang w:val="en-US"/>
              </w:rPr>
              <w:t>25</w:t>
            </w:r>
          </w:p>
        </w:tc>
        <w:tc>
          <w:tcPr>
            <w:tcW w:w="851" w:type="dxa"/>
          </w:tcPr>
          <w:p w:rsidR="00366186" w:rsidRPr="00254CC5" w:rsidRDefault="00366186" w:rsidP="00063B6C">
            <w:pPr>
              <w:jc w:val="center"/>
              <w:rPr>
                <w:sz w:val="24"/>
                <w:szCs w:val="24"/>
                <w:lang w:val="en-US"/>
              </w:rPr>
            </w:pPr>
            <w:r w:rsidRPr="00254CC5">
              <w:rPr>
                <w:sz w:val="24"/>
                <w:szCs w:val="24"/>
                <w:lang w:val="en-US"/>
              </w:rPr>
              <w:t>25</w:t>
            </w:r>
          </w:p>
        </w:tc>
        <w:tc>
          <w:tcPr>
            <w:tcW w:w="708" w:type="dxa"/>
          </w:tcPr>
          <w:p w:rsidR="00366186" w:rsidRPr="00254CC5" w:rsidRDefault="00366186" w:rsidP="00063B6C">
            <w:pPr>
              <w:jc w:val="center"/>
              <w:rPr>
                <w:sz w:val="24"/>
                <w:szCs w:val="24"/>
                <w:lang w:val="en-US"/>
              </w:rPr>
            </w:pPr>
            <w:r w:rsidRPr="00254CC5">
              <w:rPr>
                <w:sz w:val="24"/>
                <w:szCs w:val="24"/>
              </w:rPr>
              <w:t>2</w:t>
            </w:r>
            <w:r w:rsidRPr="00254CC5">
              <w:rPr>
                <w:sz w:val="24"/>
                <w:szCs w:val="24"/>
                <w:lang w:val="en-US"/>
              </w:rPr>
              <w:t>4,3</w:t>
            </w:r>
          </w:p>
        </w:tc>
        <w:tc>
          <w:tcPr>
            <w:tcW w:w="851" w:type="dxa"/>
          </w:tcPr>
          <w:p w:rsidR="00366186" w:rsidRPr="000D4CA3" w:rsidRDefault="00366186" w:rsidP="00063B6C">
            <w:pPr>
              <w:jc w:val="center"/>
              <w:rPr>
                <w:sz w:val="24"/>
                <w:szCs w:val="24"/>
              </w:rPr>
            </w:pPr>
            <w:r>
              <w:rPr>
                <w:sz w:val="24"/>
                <w:szCs w:val="24"/>
              </w:rPr>
              <w:t>18</w:t>
            </w:r>
          </w:p>
        </w:tc>
        <w:tc>
          <w:tcPr>
            <w:tcW w:w="709" w:type="dxa"/>
          </w:tcPr>
          <w:p w:rsidR="00366186" w:rsidRPr="00254CC5" w:rsidRDefault="00366186" w:rsidP="00063B6C">
            <w:pPr>
              <w:jc w:val="center"/>
              <w:rPr>
                <w:sz w:val="24"/>
                <w:szCs w:val="24"/>
                <w:lang w:val="en-US"/>
              </w:rPr>
            </w:pPr>
            <w:r w:rsidRPr="00254CC5">
              <w:rPr>
                <w:sz w:val="24"/>
                <w:szCs w:val="24"/>
                <w:lang w:val="en-US"/>
              </w:rPr>
              <w:t>25</w:t>
            </w:r>
          </w:p>
        </w:tc>
        <w:tc>
          <w:tcPr>
            <w:tcW w:w="850" w:type="dxa"/>
          </w:tcPr>
          <w:p w:rsidR="00366186" w:rsidRPr="00254CC5" w:rsidRDefault="00366186" w:rsidP="00063B6C">
            <w:pPr>
              <w:jc w:val="center"/>
              <w:rPr>
                <w:sz w:val="24"/>
                <w:szCs w:val="24"/>
                <w:lang w:val="en-US"/>
              </w:rPr>
            </w:pPr>
            <w:r w:rsidRPr="00254CC5">
              <w:rPr>
                <w:sz w:val="24"/>
                <w:szCs w:val="24"/>
                <w:lang w:val="en-US"/>
              </w:rPr>
              <w:t>25</w:t>
            </w:r>
          </w:p>
        </w:tc>
        <w:tc>
          <w:tcPr>
            <w:tcW w:w="851" w:type="dxa"/>
          </w:tcPr>
          <w:p w:rsidR="00366186" w:rsidRPr="00254CC5" w:rsidRDefault="00366186" w:rsidP="00063B6C">
            <w:pPr>
              <w:jc w:val="center"/>
              <w:rPr>
                <w:sz w:val="24"/>
                <w:szCs w:val="24"/>
                <w:lang w:val="en-US"/>
              </w:rPr>
            </w:pPr>
            <w:r w:rsidRPr="00254CC5">
              <w:rPr>
                <w:sz w:val="24"/>
                <w:szCs w:val="24"/>
                <w:lang w:val="en-US"/>
              </w:rPr>
              <w:t>25</w:t>
            </w:r>
          </w:p>
        </w:tc>
        <w:tc>
          <w:tcPr>
            <w:tcW w:w="850" w:type="dxa"/>
          </w:tcPr>
          <w:p w:rsidR="00366186" w:rsidRPr="001D3622" w:rsidRDefault="00366186" w:rsidP="00063B6C">
            <w:pPr>
              <w:jc w:val="center"/>
              <w:rPr>
                <w:sz w:val="24"/>
                <w:szCs w:val="24"/>
              </w:rPr>
            </w:pPr>
            <w:r>
              <w:rPr>
                <w:sz w:val="24"/>
                <w:szCs w:val="24"/>
              </w:rPr>
              <w:t>25</w:t>
            </w:r>
          </w:p>
        </w:tc>
        <w:tc>
          <w:tcPr>
            <w:tcW w:w="1133" w:type="dxa"/>
          </w:tcPr>
          <w:p w:rsidR="00366186" w:rsidRPr="001D3622" w:rsidRDefault="00366186" w:rsidP="00063B6C">
            <w:pPr>
              <w:jc w:val="center"/>
              <w:rPr>
                <w:sz w:val="24"/>
                <w:szCs w:val="24"/>
              </w:rPr>
            </w:pPr>
            <w:r>
              <w:rPr>
                <w:sz w:val="24"/>
                <w:szCs w:val="24"/>
              </w:rPr>
              <w:t>25</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ign w:val="center"/>
          </w:tcPr>
          <w:p w:rsidR="00366186" w:rsidRPr="00254CC5" w:rsidRDefault="00366186" w:rsidP="00063B6C">
            <w:pPr>
              <w:rPr>
                <w:sz w:val="24"/>
                <w:szCs w:val="24"/>
              </w:rPr>
            </w:pPr>
          </w:p>
        </w:tc>
        <w:tc>
          <w:tcPr>
            <w:tcW w:w="2003" w:type="dxa"/>
            <w:vMerge/>
            <w:vAlign w:val="center"/>
          </w:tcPr>
          <w:p w:rsidR="00366186" w:rsidRPr="00254CC5" w:rsidRDefault="00366186" w:rsidP="00063B6C">
            <w:pPr>
              <w:rPr>
                <w:sz w:val="24"/>
                <w:szCs w:val="24"/>
              </w:rPr>
            </w:pPr>
          </w:p>
        </w:tc>
        <w:tc>
          <w:tcPr>
            <w:tcW w:w="2410" w:type="dxa"/>
            <w:vMerge/>
            <w:vAlign w:val="center"/>
          </w:tcPr>
          <w:p w:rsidR="00366186" w:rsidRPr="00254CC5" w:rsidRDefault="00366186" w:rsidP="00063B6C">
            <w:pPr>
              <w:rPr>
                <w:sz w:val="24"/>
                <w:szCs w:val="24"/>
              </w:rPr>
            </w:pPr>
          </w:p>
        </w:tc>
        <w:tc>
          <w:tcPr>
            <w:tcW w:w="3402" w:type="dxa"/>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850" w:type="dxa"/>
          </w:tcPr>
          <w:p w:rsidR="00366186" w:rsidRPr="00254CC5" w:rsidRDefault="00366186" w:rsidP="00063B6C">
            <w:pPr>
              <w:jc w:val="center"/>
              <w:rPr>
                <w:sz w:val="24"/>
                <w:szCs w:val="24"/>
                <w:lang w:val="en-US"/>
              </w:rPr>
            </w:pPr>
            <w:r w:rsidRPr="00254CC5">
              <w:rPr>
                <w:sz w:val="24"/>
                <w:szCs w:val="24"/>
                <w:lang w:val="en-US"/>
              </w:rPr>
              <w:t>25</w:t>
            </w:r>
          </w:p>
        </w:tc>
        <w:tc>
          <w:tcPr>
            <w:tcW w:w="851" w:type="dxa"/>
          </w:tcPr>
          <w:p w:rsidR="00366186" w:rsidRPr="00254CC5" w:rsidRDefault="00366186" w:rsidP="00063B6C">
            <w:pPr>
              <w:jc w:val="center"/>
              <w:rPr>
                <w:sz w:val="24"/>
                <w:szCs w:val="24"/>
                <w:lang w:val="en-US"/>
              </w:rPr>
            </w:pPr>
            <w:r w:rsidRPr="00254CC5">
              <w:rPr>
                <w:sz w:val="24"/>
                <w:szCs w:val="24"/>
                <w:lang w:val="en-US"/>
              </w:rPr>
              <w:t>25</w:t>
            </w:r>
          </w:p>
        </w:tc>
        <w:tc>
          <w:tcPr>
            <w:tcW w:w="708" w:type="dxa"/>
          </w:tcPr>
          <w:p w:rsidR="00366186" w:rsidRPr="00254CC5" w:rsidRDefault="00366186" w:rsidP="00063B6C">
            <w:pPr>
              <w:jc w:val="center"/>
              <w:rPr>
                <w:sz w:val="24"/>
                <w:szCs w:val="24"/>
                <w:lang w:val="en-US"/>
              </w:rPr>
            </w:pPr>
            <w:r w:rsidRPr="00254CC5">
              <w:rPr>
                <w:sz w:val="24"/>
                <w:szCs w:val="24"/>
              </w:rPr>
              <w:t>2</w:t>
            </w:r>
            <w:r w:rsidRPr="00254CC5">
              <w:rPr>
                <w:sz w:val="24"/>
                <w:szCs w:val="24"/>
                <w:lang w:val="en-US"/>
              </w:rPr>
              <w:t>4,3</w:t>
            </w:r>
          </w:p>
        </w:tc>
        <w:tc>
          <w:tcPr>
            <w:tcW w:w="851" w:type="dxa"/>
          </w:tcPr>
          <w:p w:rsidR="00366186" w:rsidRPr="000D4CA3" w:rsidRDefault="00366186" w:rsidP="00063B6C">
            <w:pPr>
              <w:jc w:val="center"/>
              <w:rPr>
                <w:sz w:val="24"/>
                <w:szCs w:val="24"/>
              </w:rPr>
            </w:pPr>
            <w:r>
              <w:rPr>
                <w:sz w:val="24"/>
                <w:szCs w:val="24"/>
              </w:rPr>
              <w:t>18</w:t>
            </w:r>
          </w:p>
        </w:tc>
        <w:tc>
          <w:tcPr>
            <w:tcW w:w="709" w:type="dxa"/>
          </w:tcPr>
          <w:p w:rsidR="00366186" w:rsidRPr="00254CC5" w:rsidRDefault="00366186" w:rsidP="00063B6C">
            <w:pPr>
              <w:jc w:val="center"/>
              <w:rPr>
                <w:sz w:val="24"/>
                <w:szCs w:val="24"/>
                <w:lang w:val="en-US"/>
              </w:rPr>
            </w:pPr>
            <w:r w:rsidRPr="00254CC5">
              <w:rPr>
                <w:sz w:val="24"/>
                <w:szCs w:val="24"/>
                <w:lang w:val="en-US"/>
              </w:rPr>
              <w:t>25</w:t>
            </w:r>
          </w:p>
        </w:tc>
        <w:tc>
          <w:tcPr>
            <w:tcW w:w="850" w:type="dxa"/>
          </w:tcPr>
          <w:p w:rsidR="00366186" w:rsidRPr="00254CC5" w:rsidRDefault="00366186" w:rsidP="00063B6C">
            <w:pPr>
              <w:jc w:val="center"/>
              <w:rPr>
                <w:sz w:val="24"/>
                <w:szCs w:val="24"/>
                <w:lang w:val="en-US"/>
              </w:rPr>
            </w:pPr>
            <w:r w:rsidRPr="00254CC5">
              <w:rPr>
                <w:sz w:val="24"/>
                <w:szCs w:val="24"/>
                <w:lang w:val="en-US"/>
              </w:rPr>
              <w:t>25</w:t>
            </w:r>
          </w:p>
        </w:tc>
        <w:tc>
          <w:tcPr>
            <w:tcW w:w="851" w:type="dxa"/>
          </w:tcPr>
          <w:p w:rsidR="00366186" w:rsidRPr="00254CC5" w:rsidRDefault="00366186" w:rsidP="00063B6C">
            <w:pPr>
              <w:jc w:val="center"/>
              <w:rPr>
                <w:sz w:val="24"/>
                <w:szCs w:val="24"/>
                <w:lang w:val="en-US"/>
              </w:rPr>
            </w:pPr>
            <w:r w:rsidRPr="00254CC5">
              <w:rPr>
                <w:sz w:val="24"/>
                <w:szCs w:val="24"/>
                <w:lang w:val="en-US"/>
              </w:rPr>
              <w:t>25</w:t>
            </w:r>
          </w:p>
        </w:tc>
        <w:tc>
          <w:tcPr>
            <w:tcW w:w="850" w:type="dxa"/>
          </w:tcPr>
          <w:p w:rsidR="00366186" w:rsidRPr="001D3622" w:rsidRDefault="00366186" w:rsidP="00063B6C">
            <w:pPr>
              <w:jc w:val="center"/>
              <w:rPr>
                <w:sz w:val="24"/>
                <w:szCs w:val="24"/>
              </w:rPr>
            </w:pPr>
            <w:r>
              <w:rPr>
                <w:sz w:val="24"/>
                <w:szCs w:val="24"/>
              </w:rPr>
              <w:t>25</w:t>
            </w:r>
          </w:p>
        </w:tc>
        <w:tc>
          <w:tcPr>
            <w:tcW w:w="1133" w:type="dxa"/>
          </w:tcPr>
          <w:p w:rsidR="00366186" w:rsidRPr="001D3622" w:rsidRDefault="00366186" w:rsidP="00063B6C">
            <w:pPr>
              <w:jc w:val="center"/>
              <w:rPr>
                <w:sz w:val="24"/>
                <w:szCs w:val="24"/>
              </w:rPr>
            </w:pPr>
            <w:r>
              <w:rPr>
                <w:sz w:val="24"/>
                <w:szCs w:val="24"/>
              </w:rPr>
              <w:t>25</w:t>
            </w:r>
          </w:p>
        </w:tc>
      </w:tr>
      <w:tr w:rsidR="00366186" w:rsidTr="00063B6C">
        <w:tc>
          <w:tcPr>
            <w:tcW w:w="655" w:type="dxa"/>
            <w:vMerge/>
            <w:vAlign w:val="center"/>
          </w:tcPr>
          <w:p w:rsidR="00366186" w:rsidRPr="00254CC5" w:rsidRDefault="00366186" w:rsidP="00063B6C">
            <w:pPr>
              <w:rPr>
                <w:sz w:val="24"/>
                <w:szCs w:val="24"/>
              </w:rPr>
            </w:pPr>
          </w:p>
        </w:tc>
        <w:tc>
          <w:tcPr>
            <w:tcW w:w="2003" w:type="dxa"/>
            <w:vMerge/>
            <w:tcBorders>
              <w:bottom w:val="single" w:sz="4" w:space="0" w:color="auto"/>
            </w:tcBorders>
            <w:vAlign w:val="center"/>
          </w:tcPr>
          <w:p w:rsidR="00366186" w:rsidRPr="00254CC5" w:rsidRDefault="00366186" w:rsidP="00063B6C">
            <w:pPr>
              <w:rPr>
                <w:sz w:val="24"/>
                <w:szCs w:val="24"/>
              </w:rPr>
            </w:pPr>
          </w:p>
        </w:tc>
        <w:tc>
          <w:tcPr>
            <w:tcW w:w="2410" w:type="dxa"/>
            <w:vMerge/>
            <w:tcBorders>
              <w:bottom w:val="single" w:sz="4" w:space="0" w:color="auto"/>
            </w:tcBorders>
            <w:vAlign w:val="center"/>
          </w:tcPr>
          <w:p w:rsidR="00366186" w:rsidRPr="00254CC5" w:rsidRDefault="00366186" w:rsidP="00063B6C">
            <w:pPr>
              <w:rPr>
                <w:sz w:val="24"/>
                <w:szCs w:val="24"/>
              </w:rPr>
            </w:pPr>
          </w:p>
        </w:tc>
        <w:tc>
          <w:tcPr>
            <w:tcW w:w="3402" w:type="dxa"/>
            <w:tcBorders>
              <w:bottom w:val="single" w:sz="4" w:space="0" w:color="auto"/>
            </w:tcBorders>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b/>
                <w:bCs/>
                <w:sz w:val="24"/>
                <w:szCs w:val="24"/>
              </w:rPr>
            </w:pPr>
          </w:p>
        </w:tc>
        <w:tc>
          <w:tcPr>
            <w:tcW w:w="850" w:type="dxa"/>
            <w:tcBorders>
              <w:bottom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bottom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8" w:type="dxa"/>
            <w:tcBorders>
              <w:bottom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bottom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9" w:type="dxa"/>
            <w:tcBorders>
              <w:bottom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val="restart"/>
            <w:tcBorders>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3</w:t>
            </w:r>
          </w:p>
        </w:tc>
        <w:tc>
          <w:tcPr>
            <w:tcW w:w="2003"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Подпрограмма 2</w:t>
            </w:r>
          </w:p>
        </w:tc>
        <w:tc>
          <w:tcPr>
            <w:tcW w:w="2410" w:type="dxa"/>
            <w:vMerge w:val="restart"/>
            <w:tcBorders>
              <w:top w:val="single" w:sz="4" w:space="0" w:color="auto"/>
              <w:left w:val="single" w:sz="4" w:space="0" w:color="auto"/>
              <w:bottom w:val="single" w:sz="4" w:space="0" w:color="auto"/>
              <w:right w:val="single" w:sz="4" w:space="0" w:color="auto"/>
            </w:tcBorders>
          </w:tcPr>
          <w:p w:rsidR="00366186" w:rsidRPr="00984582" w:rsidRDefault="00366186" w:rsidP="00063B6C">
            <w:pPr>
              <w:spacing w:line="360" w:lineRule="atLeast"/>
              <w:jc w:val="center"/>
              <w:rPr>
                <w:color w:val="FF0000"/>
                <w:sz w:val="24"/>
                <w:szCs w:val="24"/>
              </w:rPr>
            </w:pPr>
            <w:r w:rsidRPr="00984582">
              <w:rPr>
                <w:color w:val="FF0000"/>
                <w:sz w:val="24"/>
                <w:szCs w:val="24"/>
              </w:rPr>
              <w:t>«Развитие детско-юношеского спорта и системы подготовки спортивного резерва в Камешкирском районе Пензенской области»</w:t>
            </w: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162,2</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152,5</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149,4</w:t>
            </w:r>
          </w:p>
        </w:tc>
        <w:tc>
          <w:tcPr>
            <w:tcW w:w="851" w:type="dxa"/>
            <w:tcBorders>
              <w:top w:val="single" w:sz="4" w:space="0" w:color="auto"/>
              <w:left w:val="single" w:sz="4" w:space="0" w:color="auto"/>
              <w:bottom w:val="single" w:sz="4" w:space="0" w:color="auto"/>
              <w:right w:val="single" w:sz="4" w:space="0" w:color="auto"/>
            </w:tcBorders>
          </w:tcPr>
          <w:p w:rsidR="00366186" w:rsidRPr="000D4CA3" w:rsidRDefault="00366186" w:rsidP="00063B6C">
            <w:pPr>
              <w:jc w:val="center"/>
              <w:rPr>
                <w:sz w:val="24"/>
                <w:szCs w:val="24"/>
              </w:rPr>
            </w:pPr>
            <w:r>
              <w:rPr>
                <w:sz w:val="24"/>
                <w:szCs w:val="24"/>
              </w:rPr>
              <w:t>109,3</w:t>
            </w:r>
          </w:p>
        </w:tc>
        <w:tc>
          <w:tcPr>
            <w:tcW w:w="709" w:type="dxa"/>
            <w:tcBorders>
              <w:top w:val="single" w:sz="4" w:space="0" w:color="auto"/>
              <w:left w:val="single" w:sz="4" w:space="0" w:color="auto"/>
              <w:bottom w:val="single" w:sz="4" w:space="0" w:color="auto"/>
              <w:right w:val="single" w:sz="4" w:space="0" w:color="auto"/>
            </w:tcBorders>
          </w:tcPr>
          <w:p w:rsidR="00366186" w:rsidRPr="00BA467B" w:rsidRDefault="00366186" w:rsidP="00063B6C">
            <w:pPr>
              <w:jc w:val="center"/>
              <w:rPr>
                <w:sz w:val="24"/>
                <w:szCs w:val="24"/>
              </w:rPr>
            </w:pPr>
            <w:r>
              <w:rPr>
                <w:sz w:val="24"/>
                <w:szCs w:val="24"/>
              </w:rPr>
              <w:t>32</w:t>
            </w:r>
          </w:p>
        </w:tc>
        <w:tc>
          <w:tcPr>
            <w:tcW w:w="850" w:type="dxa"/>
            <w:tcBorders>
              <w:left w:val="single" w:sz="4" w:space="0" w:color="auto"/>
            </w:tcBorders>
          </w:tcPr>
          <w:p w:rsidR="00366186" w:rsidRPr="00984582" w:rsidRDefault="00366186" w:rsidP="00063B6C">
            <w:pPr>
              <w:jc w:val="center"/>
              <w:rPr>
                <w:color w:val="FF0000"/>
                <w:sz w:val="24"/>
                <w:szCs w:val="24"/>
                <w:lang w:val="en-US"/>
              </w:rPr>
            </w:pPr>
            <w:r w:rsidRPr="00984582">
              <w:rPr>
                <w:color w:val="FF0000"/>
                <w:sz w:val="24"/>
                <w:szCs w:val="24"/>
                <w:lang w:val="en-US"/>
              </w:rPr>
              <w:t>215</w:t>
            </w:r>
          </w:p>
        </w:tc>
        <w:tc>
          <w:tcPr>
            <w:tcW w:w="851" w:type="dxa"/>
          </w:tcPr>
          <w:p w:rsidR="00366186" w:rsidRPr="00254CC5" w:rsidRDefault="00366186" w:rsidP="00063B6C">
            <w:pPr>
              <w:jc w:val="center"/>
              <w:rPr>
                <w:sz w:val="24"/>
                <w:szCs w:val="24"/>
                <w:lang w:val="en-US"/>
              </w:rPr>
            </w:pPr>
            <w:r w:rsidRPr="00254CC5">
              <w:rPr>
                <w:sz w:val="24"/>
                <w:szCs w:val="24"/>
                <w:lang w:val="en-US"/>
              </w:rPr>
              <w:t>155</w:t>
            </w:r>
          </w:p>
        </w:tc>
        <w:tc>
          <w:tcPr>
            <w:tcW w:w="850" w:type="dxa"/>
          </w:tcPr>
          <w:p w:rsidR="00366186" w:rsidRPr="001D3622" w:rsidRDefault="00366186" w:rsidP="00063B6C">
            <w:pPr>
              <w:jc w:val="center"/>
              <w:rPr>
                <w:sz w:val="24"/>
                <w:szCs w:val="24"/>
              </w:rPr>
            </w:pPr>
            <w:r>
              <w:rPr>
                <w:sz w:val="24"/>
                <w:szCs w:val="24"/>
              </w:rPr>
              <w:t>155</w:t>
            </w:r>
          </w:p>
        </w:tc>
        <w:tc>
          <w:tcPr>
            <w:tcW w:w="1133" w:type="dxa"/>
          </w:tcPr>
          <w:p w:rsidR="00366186" w:rsidRPr="001D3622" w:rsidRDefault="00366186" w:rsidP="00063B6C">
            <w:pPr>
              <w:jc w:val="center"/>
              <w:rPr>
                <w:sz w:val="24"/>
                <w:szCs w:val="24"/>
              </w:rPr>
            </w:pPr>
            <w:r>
              <w:rPr>
                <w:sz w:val="24"/>
                <w:szCs w:val="24"/>
              </w:rPr>
              <w:t>155</w:t>
            </w:r>
          </w:p>
        </w:tc>
      </w:tr>
      <w:tr w:rsidR="00366186" w:rsidTr="00063B6C">
        <w:tc>
          <w:tcPr>
            <w:tcW w:w="655" w:type="dxa"/>
            <w:vMerge/>
            <w:tcBorders>
              <w:right w:val="single" w:sz="4" w:space="0" w:color="auto"/>
            </w:tcBorders>
            <w:vAlign w:val="center"/>
          </w:tcPr>
          <w:p w:rsidR="00366186" w:rsidRPr="00254CC5" w:rsidRDefault="00366186" w:rsidP="00063B6C">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0" w:type="dxa"/>
            <w:tcBorders>
              <w:lef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tcBorders>
              <w:right w:val="single" w:sz="4" w:space="0" w:color="auto"/>
            </w:tcBorders>
            <w:vAlign w:val="center"/>
          </w:tcPr>
          <w:p w:rsidR="00366186" w:rsidRPr="00254CC5" w:rsidRDefault="00366186" w:rsidP="00063B6C">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0" w:type="dxa"/>
            <w:tcBorders>
              <w:lef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tcBorders>
              <w:right w:val="single" w:sz="4" w:space="0" w:color="auto"/>
            </w:tcBorders>
            <w:vAlign w:val="center"/>
          </w:tcPr>
          <w:p w:rsidR="00366186" w:rsidRPr="00254CC5" w:rsidRDefault="00366186" w:rsidP="00063B6C">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Территориальный фонд обязательного медицинского страхования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0" w:type="dxa"/>
            <w:tcBorders>
              <w:lef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655" w:type="dxa"/>
            <w:vMerge/>
            <w:tcBorders>
              <w:right w:val="single" w:sz="4" w:space="0" w:color="auto"/>
            </w:tcBorders>
            <w:vAlign w:val="center"/>
          </w:tcPr>
          <w:p w:rsidR="00366186" w:rsidRPr="00254CC5" w:rsidRDefault="00366186" w:rsidP="00063B6C">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b/>
                <w:bCs/>
                <w:sz w:val="24"/>
                <w:szCs w:val="24"/>
              </w:rPr>
            </w:pPr>
            <w:r w:rsidRPr="00254CC5">
              <w:rPr>
                <w:b/>
                <w:bCs/>
                <w:sz w:val="24"/>
                <w:szCs w:val="24"/>
              </w:rPr>
              <w:t>бюджет Камешкирского района</w:t>
            </w: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162,2</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152,5</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149,4</w:t>
            </w:r>
          </w:p>
        </w:tc>
        <w:tc>
          <w:tcPr>
            <w:tcW w:w="851" w:type="dxa"/>
            <w:tcBorders>
              <w:top w:val="single" w:sz="4" w:space="0" w:color="auto"/>
              <w:left w:val="single" w:sz="4" w:space="0" w:color="auto"/>
              <w:bottom w:val="single" w:sz="4" w:space="0" w:color="auto"/>
              <w:right w:val="single" w:sz="4" w:space="0" w:color="auto"/>
            </w:tcBorders>
          </w:tcPr>
          <w:p w:rsidR="00366186" w:rsidRPr="000D4CA3" w:rsidRDefault="00366186" w:rsidP="00063B6C">
            <w:pPr>
              <w:jc w:val="center"/>
              <w:rPr>
                <w:sz w:val="24"/>
                <w:szCs w:val="24"/>
              </w:rPr>
            </w:pPr>
            <w:r>
              <w:rPr>
                <w:sz w:val="24"/>
                <w:szCs w:val="24"/>
              </w:rPr>
              <w:t>109,3</w:t>
            </w:r>
          </w:p>
        </w:tc>
        <w:tc>
          <w:tcPr>
            <w:tcW w:w="709" w:type="dxa"/>
            <w:tcBorders>
              <w:top w:val="single" w:sz="4" w:space="0" w:color="auto"/>
              <w:left w:val="single" w:sz="4" w:space="0" w:color="auto"/>
              <w:bottom w:val="single" w:sz="4" w:space="0" w:color="auto"/>
              <w:right w:val="single" w:sz="4" w:space="0" w:color="auto"/>
            </w:tcBorders>
          </w:tcPr>
          <w:p w:rsidR="00366186" w:rsidRPr="00BA467B" w:rsidRDefault="00366186" w:rsidP="00063B6C">
            <w:pPr>
              <w:jc w:val="center"/>
              <w:rPr>
                <w:sz w:val="24"/>
                <w:szCs w:val="24"/>
              </w:rPr>
            </w:pPr>
            <w:r>
              <w:rPr>
                <w:sz w:val="24"/>
                <w:szCs w:val="24"/>
              </w:rPr>
              <w:t>32</w:t>
            </w:r>
          </w:p>
        </w:tc>
        <w:tc>
          <w:tcPr>
            <w:tcW w:w="850" w:type="dxa"/>
            <w:tcBorders>
              <w:left w:val="single" w:sz="4" w:space="0" w:color="auto"/>
            </w:tcBorders>
          </w:tcPr>
          <w:p w:rsidR="00366186" w:rsidRPr="00984582" w:rsidRDefault="00366186" w:rsidP="00063B6C">
            <w:pPr>
              <w:jc w:val="center"/>
              <w:rPr>
                <w:color w:val="FF0000"/>
                <w:sz w:val="24"/>
                <w:szCs w:val="24"/>
              </w:rPr>
            </w:pPr>
            <w:r w:rsidRPr="00984582">
              <w:rPr>
                <w:color w:val="FF0000"/>
                <w:sz w:val="24"/>
                <w:szCs w:val="24"/>
                <w:lang w:val="en-US"/>
              </w:rPr>
              <w:t>215</w:t>
            </w:r>
          </w:p>
        </w:tc>
        <w:tc>
          <w:tcPr>
            <w:tcW w:w="851" w:type="dxa"/>
          </w:tcPr>
          <w:p w:rsidR="00366186" w:rsidRPr="00254CC5" w:rsidRDefault="00366186" w:rsidP="00063B6C">
            <w:pPr>
              <w:jc w:val="center"/>
              <w:rPr>
                <w:sz w:val="24"/>
                <w:szCs w:val="24"/>
                <w:lang w:val="en-US"/>
              </w:rPr>
            </w:pPr>
            <w:r w:rsidRPr="00254CC5">
              <w:rPr>
                <w:sz w:val="24"/>
                <w:szCs w:val="24"/>
                <w:lang w:val="en-US"/>
              </w:rPr>
              <w:t>155</w:t>
            </w:r>
          </w:p>
        </w:tc>
        <w:tc>
          <w:tcPr>
            <w:tcW w:w="850" w:type="dxa"/>
          </w:tcPr>
          <w:p w:rsidR="00366186" w:rsidRPr="001D3622" w:rsidRDefault="00366186" w:rsidP="00063B6C">
            <w:pPr>
              <w:jc w:val="center"/>
              <w:rPr>
                <w:sz w:val="24"/>
                <w:szCs w:val="24"/>
              </w:rPr>
            </w:pPr>
            <w:r>
              <w:rPr>
                <w:sz w:val="24"/>
                <w:szCs w:val="24"/>
              </w:rPr>
              <w:t>155</w:t>
            </w:r>
          </w:p>
        </w:tc>
        <w:tc>
          <w:tcPr>
            <w:tcW w:w="1133" w:type="dxa"/>
          </w:tcPr>
          <w:p w:rsidR="00366186" w:rsidRPr="001D3622" w:rsidRDefault="00366186" w:rsidP="00063B6C">
            <w:pPr>
              <w:jc w:val="center"/>
              <w:rPr>
                <w:sz w:val="24"/>
                <w:szCs w:val="24"/>
              </w:rPr>
            </w:pPr>
            <w:r>
              <w:rPr>
                <w:sz w:val="24"/>
                <w:szCs w:val="24"/>
              </w:rPr>
              <w:t>155</w:t>
            </w:r>
          </w:p>
        </w:tc>
      </w:tr>
      <w:tr w:rsidR="00366186" w:rsidTr="00063B6C">
        <w:tc>
          <w:tcPr>
            <w:tcW w:w="655" w:type="dxa"/>
            <w:vMerge/>
            <w:tcBorders>
              <w:right w:val="single" w:sz="4" w:space="0" w:color="auto"/>
            </w:tcBorders>
            <w:vAlign w:val="center"/>
          </w:tcPr>
          <w:p w:rsidR="00366186" w:rsidRPr="00254CC5" w:rsidRDefault="00366186" w:rsidP="00063B6C">
            <w:pPr>
              <w:rPr>
                <w:sz w:val="24"/>
                <w:szCs w:val="24"/>
              </w:rPr>
            </w:pPr>
          </w:p>
        </w:tc>
        <w:tc>
          <w:tcPr>
            <w:tcW w:w="200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b/>
                <w:bCs/>
                <w:sz w:val="24"/>
                <w:szCs w:val="24"/>
              </w:rPr>
            </w:pPr>
            <w:r w:rsidRPr="00254CC5">
              <w:rPr>
                <w:b/>
                <w:bCs/>
                <w:sz w:val="24"/>
                <w:szCs w:val="24"/>
              </w:rPr>
              <w:t xml:space="preserve">иные источники </w:t>
            </w:r>
          </w:p>
          <w:p w:rsidR="00366186" w:rsidRPr="00254CC5" w:rsidRDefault="00366186" w:rsidP="00063B6C">
            <w:pPr>
              <w:spacing w:line="360" w:lineRule="atLeast"/>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8"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709"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0" w:type="dxa"/>
            <w:tcBorders>
              <w:left w:val="single" w:sz="4" w:space="0" w:color="auto"/>
            </w:tcBorders>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0" w:type="dxa"/>
          </w:tcPr>
          <w:p w:rsidR="00366186" w:rsidRPr="00254CC5" w:rsidRDefault="00366186" w:rsidP="00063B6C">
            <w:pPr>
              <w:jc w:val="center"/>
              <w:rPr>
                <w:sz w:val="24"/>
                <w:szCs w:val="24"/>
                <w:lang w:val="en-US"/>
              </w:rPr>
            </w:pPr>
            <w:r w:rsidRPr="00254CC5">
              <w:rPr>
                <w:sz w:val="24"/>
                <w:szCs w:val="24"/>
                <w:lang w:val="en-US"/>
              </w:rPr>
              <w:t>X</w:t>
            </w:r>
          </w:p>
        </w:tc>
        <w:tc>
          <w:tcPr>
            <w:tcW w:w="1133" w:type="dxa"/>
          </w:tcPr>
          <w:p w:rsidR="00366186" w:rsidRPr="00254CC5" w:rsidRDefault="00366186" w:rsidP="00063B6C">
            <w:pPr>
              <w:jc w:val="center"/>
              <w:rPr>
                <w:sz w:val="24"/>
                <w:szCs w:val="24"/>
                <w:lang w:val="en-US"/>
              </w:rPr>
            </w:pPr>
            <w:r w:rsidRPr="00254CC5">
              <w:rPr>
                <w:sz w:val="24"/>
                <w:szCs w:val="24"/>
                <w:lang w:val="en-US"/>
              </w:rPr>
              <w:t>X</w:t>
            </w:r>
          </w:p>
        </w:tc>
      </w:tr>
    </w:tbl>
    <w:p w:rsidR="00366186" w:rsidRPr="00BA467B"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8</w:t>
      </w:r>
    </w:p>
    <w:p w:rsidR="00366186" w:rsidRDefault="00366186" w:rsidP="00366186">
      <w:pPr>
        <w:jc w:val="right"/>
        <w:rPr>
          <w:sz w:val="24"/>
          <w:szCs w:val="24"/>
        </w:rPr>
      </w:pPr>
      <w:r w:rsidRPr="00010D73">
        <w:rPr>
          <w:sz w:val="24"/>
          <w:szCs w:val="24"/>
        </w:rPr>
        <w:lastRenderedPageBreak/>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jc w:val="center"/>
        <w:rPr>
          <w:sz w:val="24"/>
          <w:szCs w:val="24"/>
        </w:rPr>
      </w:pPr>
      <w:r>
        <w:rPr>
          <w:sz w:val="24"/>
          <w:szCs w:val="24"/>
        </w:rPr>
        <w:t xml:space="preserve">РЕСУРСНОЕ ОБЕСПЕЧЕНИЕ </w:t>
      </w:r>
    </w:p>
    <w:p w:rsidR="00366186" w:rsidRDefault="00366186" w:rsidP="00366186">
      <w:pPr>
        <w:jc w:val="center"/>
        <w:rPr>
          <w:sz w:val="24"/>
          <w:szCs w:val="24"/>
        </w:rPr>
      </w:pPr>
      <w:r>
        <w:rPr>
          <w:sz w:val="24"/>
          <w:szCs w:val="24"/>
        </w:rPr>
        <w:t>Реализации муниципальной программы Камешкирского района Пензенской области</w:t>
      </w:r>
    </w:p>
    <w:p w:rsidR="00366186" w:rsidRDefault="00366186" w:rsidP="00366186">
      <w:pPr>
        <w:jc w:val="center"/>
        <w:rPr>
          <w:sz w:val="24"/>
          <w:szCs w:val="24"/>
        </w:rPr>
      </w:pPr>
      <w:r>
        <w:rPr>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sz w:val="24"/>
          <w:szCs w:val="24"/>
        </w:rPr>
        <w:t xml:space="preserve">за счет средств бюджета Камешкирского района </w:t>
      </w:r>
    </w:p>
    <w:p w:rsidR="00366186" w:rsidRDefault="00366186" w:rsidP="00366186">
      <w:pPr>
        <w:jc w:val="center"/>
        <w:rPr>
          <w:sz w:val="24"/>
          <w:szCs w:val="24"/>
        </w:rPr>
      </w:pPr>
      <w:r>
        <w:rPr>
          <w:sz w:val="24"/>
          <w:szCs w:val="24"/>
        </w:rPr>
        <w:t>на 2014 и 2015 г.</w:t>
      </w:r>
      <w:proofErr w:type="gramStart"/>
      <w:r>
        <w:rPr>
          <w:sz w:val="24"/>
          <w:szCs w:val="24"/>
        </w:rPr>
        <w:t>г</w:t>
      </w:r>
      <w:proofErr w:type="gramEnd"/>
      <w:r>
        <w:rPr>
          <w:sz w:val="24"/>
          <w:szCs w:val="24"/>
        </w:rPr>
        <w:t xml:space="preserve">. </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2355"/>
        <w:gridCol w:w="2239"/>
        <w:gridCol w:w="2973"/>
        <w:gridCol w:w="898"/>
        <w:gridCol w:w="970"/>
        <w:gridCol w:w="971"/>
        <w:gridCol w:w="976"/>
        <w:gridCol w:w="971"/>
        <w:gridCol w:w="1067"/>
        <w:gridCol w:w="867"/>
      </w:tblGrid>
      <w:tr w:rsidR="00366186" w:rsidTr="00063B6C">
        <w:tc>
          <w:tcPr>
            <w:tcW w:w="5257" w:type="dxa"/>
            <w:gridSpan w:val="3"/>
          </w:tcPr>
          <w:p w:rsidR="00366186" w:rsidRPr="00254CC5" w:rsidRDefault="00366186" w:rsidP="00063B6C">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9691" w:type="dxa"/>
            <w:gridSpan w:val="8"/>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r>
      <w:tr w:rsidR="00366186" w:rsidTr="00063B6C">
        <w:tc>
          <w:tcPr>
            <w:tcW w:w="667" w:type="dxa"/>
            <w:vMerge w:val="restart"/>
            <w:tcBorders>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w:t>
            </w:r>
          </w:p>
          <w:p w:rsidR="00366186" w:rsidRPr="00254CC5" w:rsidRDefault="00366186" w:rsidP="00063B6C">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2353"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Статус</w:t>
            </w:r>
          </w:p>
        </w:tc>
        <w:tc>
          <w:tcPr>
            <w:tcW w:w="2237"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программы, подпрограммы</w:t>
            </w:r>
          </w:p>
        </w:tc>
        <w:tc>
          <w:tcPr>
            <w:tcW w:w="2971"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Ответственный исполнитель, соисполнитель</w:t>
            </w:r>
          </w:p>
        </w:tc>
        <w:tc>
          <w:tcPr>
            <w:tcW w:w="4786" w:type="dxa"/>
            <w:gridSpan w:val="5"/>
            <w:tcBorders>
              <w:left w:val="single" w:sz="4" w:space="0" w:color="auto"/>
            </w:tcBorders>
          </w:tcPr>
          <w:p w:rsidR="00366186" w:rsidRPr="00254CC5" w:rsidRDefault="00366186" w:rsidP="00063B6C">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1934" w:type="dxa"/>
            <w:gridSpan w:val="2"/>
          </w:tcPr>
          <w:p w:rsidR="00366186" w:rsidRPr="00254CC5" w:rsidRDefault="00366186" w:rsidP="00063B6C">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366186" w:rsidRPr="00254CC5" w:rsidRDefault="00366186" w:rsidP="00063B6C">
            <w:pPr>
              <w:spacing w:line="360" w:lineRule="atLeast"/>
              <w:jc w:val="center"/>
              <w:rPr>
                <w:sz w:val="24"/>
                <w:szCs w:val="24"/>
              </w:rPr>
            </w:pPr>
            <w:r w:rsidRPr="00254CC5">
              <w:rPr>
                <w:sz w:val="24"/>
                <w:szCs w:val="24"/>
              </w:rPr>
              <w:t>тыс. рублей</w:t>
            </w:r>
          </w:p>
        </w:tc>
      </w:tr>
      <w:tr w:rsidR="00366186" w:rsidTr="00063B6C">
        <w:tc>
          <w:tcPr>
            <w:tcW w:w="5257" w:type="dxa"/>
            <w:vMerge/>
            <w:tcBorders>
              <w:right w:val="single" w:sz="4" w:space="0" w:color="auto"/>
            </w:tcBorders>
            <w:vAlign w:val="center"/>
          </w:tcPr>
          <w:p w:rsidR="00366186" w:rsidRPr="00254CC5" w:rsidRDefault="00366186" w:rsidP="00063B6C">
            <w:pPr>
              <w:rPr>
                <w:sz w:val="24"/>
                <w:szCs w:val="24"/>
              </w:rPr>
            </w:pPr>
          </w:p>
        </w:tc>
        <w:tc>
          <w:tcPr>
            <w:tcW w:w="2353"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2237"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9691" w:type="dxa"/>
            <w:vMerge/>
            <w:tcBorders>
              <w:top w:val="single" w:sz="4" w:space="0" w:color="auto"/>
              <w:left w:val="single" w:sz="4" w:space="0" w:color="auto"/>
              <w:bottom w:val="single" w:sz="4" w:space="0" w:color="auto"/>
              <w:right w:val="single" w:sz="4" w:space="0" w:color="auto"/>
            </w:tcBorders>
            <w:vAlign w:val="center"/>
          </w:tcPr>
          <w:p w:rsidR="00366186" w:rsidRPr="00254CC5" w:rsidRDefault="00366186" w:rsidP="00063B6C">
            <w:pPr>
              <w:rPr>
                <w:sz w:val="24"/>
                <w:szCs w:val="24"/>
              </w:rPr>
            </w:pPr>
          </w:p>
        </w:tc>
        <w:tc>
          <w:tcPr>
            <w:tcW w:w="898" w:type="dxa"/>
            <w:tcBorders>
              <w:left w:val="single" w:sz="4" w:space="0" w:color="auto"/>
            </w:tcBorders>
          </w:tcPr>
          <w:p w:rsidR="00366186" w:rsidRPr="00254CC5" w:rsidRDefault="00366186" w:rsidP="00063B6C">
            <w:pPr>
              <w:spacing w:line="360" w:lineRule="atLeast"/>
              <w:jc w:val="center"/>
              <w:rPr>
                <w:sz w:val="24"/>
                <w:szCs w:val="24"/>
              </w:rPr>
            </w:pPr>
            <w:r w:rsidRPr="00254CC5">
              <w:rPr>
                <w:sz w:val="24"/>
                <w:szCs w:val="24"/>
              </w:rPr>
              <w:t>ГРБС</w:t>
            </w:r>
          </w:p>
        </w:tc>
        <w:tc>
          <w:tcPr>
            <w:tcW w:w="970" w:type="dxa"/>
          </w:tcPr>
          <w:p w:rsidR="00366186" w:rsidRPr="00254CC5" w:rsidRDefault="00366186" w:rsidP="00063B6C">
            <w:pPr>
              <w:spacing w:line="360" w:lineRule="atLeast"/>
              <w:jc w:val="center"/>
              <w:rPr>
                <w:sz w:val="24"/>
                <w:szCs w:val="24"/>
              </w:rPr>
            </w:pPr>
            <w:r w:rsidRPr="00254CC5">
              <w:rPr>
                <w:sz w:val="24"/>
                <w:szCs w:val="24"/>
              </w:rPr>
              <w:t>Рз</w:t>
            </w:r>
          </w:p>
        </w:tc>
        <w:tc>
          <w:tcPr>
            <w:tcW w:w="971" w:type="dxa"/>
          </w:tcPr>
          <w:p w:rsidR="00366186" w:rsidRPr="00254CC5" w:rsidRDefault="00366186" w:rsidP="00063B6C">
            <w:pPr>
              <w:spacing w:line="360" w:lineRule="atLeast"/>
              <w:jc w:val="center"/>
              <w:rPr>
                <w:sz w:val="24"/>
                <w:szCs w:val="24"/>
              </w:rPr>
            </w:pPr>
            <w:proofErr w:type="gramStart"/>
            <w:r w:rsidRPr="00254CC5">
              <w:rPr>
                <w:sz w:val="24"/>
                <w:szCs w:val="24"/>
              </w:rPr>
              <w:t>Пр</w:t>
            </w:r>
            <w:proofErr w:type="gramEnd"/>
          </w:p>
        </w:tc>
        <w:tc>
          <w:tcPr>
            <w:tcW w:w="976" w:type="dxa"/>
          </w:tcPr>
          <w:p w:rsidR="00366186" w:rsidRPr="00254CC5" w:rsidRDefault="00366186" w:rsidP="00063B6C">
            <w:pPr>
              <w:spacing w:line="360" w:lineRule="atLeast"/>
              <w:jc w:val="center"/>
              <w:rPr>
                <w:sz w:val="24"/>
                <w:szCs w:val="24"/>
              </w:rPr>
            </w:pPr>
            <w:r w:rsidRPr="00254CC5">
              <w:rPr>
                <w:sz w:val="24"/>
                <w:szCs w:val="24"/>
              </w:rPr>
              <w:t>ЦСР</w:t>
            </w:r>
          </w:p>
          <w:p w:rsidR="00366186" w:rsidRPr="00254CC5" w:rsidRDefault="00366186" w:rsidP="00063B6C">
            <w:pPr>
              <w:spacing w:line="360" w:lineRule="atLeast"/>
              <w:jc w:val="center"/>
              <w:rPr>
                <w:sz w:val="24"/>
                <w:szCs w:val="24"/>
              </w:rPr>
            </w:pPr>
            <w:r w:rsidRPr="00254CC5">
              <w:rPr>
                <w:sz w:val="24"/>
                <w:szCs w:val="24"/>
                <w:lang w:val="en-US"/>
              </w:rPr>
              <w:t>&lt;1&gt;</w:t>
            </w:r>
          </w:p>
        </w:tc>
        <w:tc>
          <w:tcPr>
            <w:tcW w:w="971" w:type="dxa"/>
          </w:tcPr>
          <w:p w:rsidR="00366186" w:rsidRPr="00254CC5" w:rsidRDefault="00366186" w:rsidP="00063B6C">
            <w:pPr>
              <w:spacing w:line="360" w:lineRule="atLeast"/>
              <w:jc w:val="center"/>
              <w:rPr>
                <w:sz w:val="24"/>
                <w:szCs w:val="24"/>
              </w:rPr>
            </w:pPr>
            <w:r w:rsidRPr="00254CC5">
              <w:rPr>
                <w:sz w:val="24"/>
                <w:szCs w:val="24"/>
              </w:rPr>
              <w:t>ВР</w:t>
            </w:r>
          </w:p>
        </w:tc>
        <w:tc>
          <w:tcPr>
            <w:tcW w:w="1067" w:type="dxa"/>
          </w:tcPr>
          <w:p w:rsidR="00366186" w:rsidRPr="00254CC5" w:rsidRDefault="00366186" w:rsidP="00063B6C">
            <w:pPr>
              <w:spacing w:line="360" w:lineRule="atLeast"/>
              <w:jc w:val="center"/>
              <w:rPr>
                <w:sz w:val="24"/>
                <w:szCs w:val="24"/>
              </w:rPr>
            </w:pPr>
            <w:r w:rsidRPr="00254CC5">
              <w:rPr>
                <w:sz w:val="24"/>
                <w:szCs w:val="24"/>
              </w:rPr>
              <w:t>201</w:t>
            </w:r>
            <w:r w:rsidRPr="00254CC5">
              <w:rPr>
                <w:sz w:val="24"/>
                <w:szCs w:val="24"/>
                <w:lang w:val="en-US"/>
              </w:rPr>
              <w:t>4</w:t>
            </w:r>
            <w:r w:rsidRPr="00254CC5">
              <w:rPr>
                <w:sz w:val="24"/>
                <w:szCs w:val="24"/>
              </w:rPr>
              <w:t>г.</w:t>
            </w:r>
          </w:p>
        </w:tc>
        <w:tc>
          <w:tcPr>
            <w:tcW w:w="867" w:type="dxa"/>
          </w:tcPr>
          <w:p w:rsidR="00366186" w:rsidRPr="00254CC5" w:rsidRDefault="00366186" w:rsidP="00063B6C">
            <w:pPr>
              <w:spacing w:line="360" w:lineRule="atLeast"/>
              <w:jc w:val="center"/>
              <w:rPr>
                <w:sz w:val="24"/>
                <w:szCs w:val="24"/>
              </w:rPr>
            </w:pPr>
            <w:r w:rsidRPr="00254CC5">
              <w:rPr>
                <w:sz w:val="24"/>
                <w:szCs w:val="24"/>
              </w:rPr>
              <w:t>201</w:t>
            </w:r>
            <w:r w:rsidRPr="00254CC5">
              <w:rPr>
                <w:sz w:val="24"/>
                <w:szCs w:val="24"/>
                <w:lang w:val="en-US"/>
              </w:rPr>
              <w:t>5</w:t>
            </w:r>
            <w:r w:rsidRPr="00254CC5">
              <w:rPr>
                <w:sz w:val="24"/>
                <w:szCs w:val="24"/>
              </w:rPr>
              <w:t>г.</w:t>
            </w:r>
          </w:p>
        </w:tc>
      </w:tr>
      <w:tr w:rsidR="00366186" w:rsidTr="00063B6C">
        <w:tc>
          <w:tcPr>
            <w:tcW w:w="667" w:type="dxa"/>
            <w:tcBorders>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1</w:t>
            </w:r>
          </w:p>
        </w:tc>
        <w:tc>
          <w:tcPr>
            <w:tcW w:w="2353"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2</w:t>
            </w:r>
          </w:p>
        </w:tc>
        <w:tc>
          <w:tcPr>
            <w:tcW w:w="2237"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3</w:t>
            </w:r>
          </w:p>
        </w:tc>
        <w:tc>
          <w:tcPr>
            <w:tcW w:w="297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spacing w:line="360" w:lineRule="atLeast"/>
              <w:jc w:val="center"/>
              <w:rPr>
                <w:sz w:val="24"/>
                <w:szCs w:val="24"/>
              </w:rPr>
            </w:pPr>
            <w:r w:rsidRPr="00254CC5">
              <w:rPr>
                <w:sz w:val="24"/>
                <w:szCs w:val="24"/>
              </w:rPr>
              <w:t>4</w:t>
            </w:r>
          </w:p>
        </w:tc>
        <w:tc>
          <w:tcPr>
            <w:tcW w:w="898" w:type="dxa"/>
            <w:tcBorders>
              <w:left w:val="single" w:sz="4" w:space="0" w:color="auto"/>
            </w:tcBorders>
          </w:tcPr>
          <w:p w:rsidR="00366186" w:rsidRPr="00254CC5" w:rsidRDefault="00366186" w:rsidP="00063B6C">
            <w:pPr>
              <w:spacing w:line="360" w:lineRule="atLeast"/>
              <w:jc w:val="center"/>
              <w:rPr>
                <w:sz w:val="24"/>
                <w:szCs w:val="24"/>
              </w:rPr>
            </w:pPr>
            <w:r w:rsidRPr="00254CC5">
              <w:rPr>
                <w:sz w:val="24"/>
                <w:szCs w:val="24"/>
              </w:rPr>
              <w:t>5</w:t>
            </w:r>
          </w:p>
        </w:tc>
        <w:tc>
          <w:tcPr>
            <w:tcW w:w="970" w:type="dxa"/>
          </w:tcPr>
          <w:p w:rsidR="00366186" w:rsidRPr="00254CC5" w:rsidRDefault="00366186" w:rsidP="00063B6C">
            <w:pPr>
              <w:spacing w:line="360" w:lineRule="atLeast"/>
              <w:jc w:val="center"/>
              <w:rPr>
                <w:sz w:val="24"/>
                <w:szCs w:val="24"/>
              </w:rPr>
            </w:pPr>
            <w:r w:rsidRPr="00254CC5">
              <w:rPr>
                <w:sz w:val="24"/>
                <w:szCs w:val="24"/>
              </w:rPr>
              <w:t>6</w:t>
            </w:r>
          </w:p>
        </w:tc>
        <w:tc>
          <w:tcPr>
            <w:tcW w:w="971" w:type="dxa"/>
          </w:tcPr>
          <w:p w:rsidR="00366186" w:rsidRPr="00254CC5" w:rsidRDefault="00366186" w:rsidP="00063B6C">
            <w:pPr>
              <w:spacing w:line="360" w:lineRule="atLeast"/>
              <w:jc w:val="center"/>
              <w:rPr>
                <w:sz w:val="24"/>
                <w:szCs w:val="24"/>
              </w:rPr>
            </w:pPr>
            <w:r w:rsidRPr="00254CC5">
              <w:rPr>
                <w:sz w:val="24"/>
                <w:szCs w:val="24"/>
              </w:rPr>
              <w:t>7</w:t>
            </w:r>
          </w:p>
        </w:tc>
        <w:tc>
          <w:tcPr>
            <w:tcW w:w="976" w:type="dxa"/>
          </w:tcPr>
          <w:p w:rsidR="00366186" w:rsidRPr="00254CC5" w:rsidRDefault="00366186" w:rsidP="00063B6C">
            <w:pPr>
              <w:spacing w:line="360" w:lineRule="atLeast"/>
              <w:jc w:val="center"/>
              <w:rPr>
                <w:sz w:val="24"/>
                <w:szCs w:val="24"/>
              </w:rPr>
            </w:pPr>
            <w:r w:rsidRPr="00254CC5">
              <w:rPr>
                <w:sz w:val="24"/>
                <w:szCs w:val="24"/>
              </w:rPr>
              <w:t>8</w:t>
            </w:r>
          </w:p>
        </w:tc>
        <w:tc>
          <w:tcPr>
            <w:tcW w:w="971" w:type="dxa"/>
          </w:tcPr>
          <w:p w:rsidR="00366186" w:rsidRPr="00254CC5" w:rsidRDefault="00366186" w:rsidP="00063B6C">
            <w:pPr>
              <w:spacing w:line="360" w:lineRule="atLeast"/>
              <w:jc w:val="center"/>
              <w:rPr>
                <w:sz w:val="24"/>
                <w:szCs w:val="24"/>
              </w:rPr>
            </w:pPr>
            <w:r w:rsidRPr="00254CC5">
              <w:rPr>
                <w:sz w:val="24"/>
                <w:szCs w:val="24"/>
              </w:rPr>
              <w:t>9</w:t>
            </w:r>
          </w:p>
        </w:tc>
        <w:tc>
          <w:tcPr>
            <w:tcW w:w="1067" w:type="dxa"/>
          </w:tcPr>
          <w:p w:rsidR="00366186" w:rsidRPr="00254CC5" w:rsidRDefault="00366186" w:rsidP="00063B6C">
            <w:pPr>
              <w:spacing w:line="360" w:lineRule="atLeast"/>
              <w:jc w:val="center"/>
              <w:rPr>
                <w:sz w:val="24"/>
                <w:szCs w:val="24"/>
              </w:rPr>
            </w:pPr>
            <w:r w:rsidRPr="00254CC5">
              <w:rPr>
                <w:sz w:val="24"/>
                <w:szCs w:val="24"/>
              </w:rPr>
              <w:t>10</w:t>
            </w:r>
          </w:p>
        </w:tc>
        <w:tc>
          <w:tcPr>
            <w:tcW w:w="867" w:type="dxa"/>
          </w:tcPr>
          <w:p w:rsidR="00366186" w:rsidRPr="00254CC5" w:rsidRDefault="00366186" w:rsidP="00063B6C">
            <w:pPr>
              <w:spacing w:line="360" w:lineRule="atLeast"/>
              <w:jc w:val="center"/>
              <w:rPr>
                <w:sz w:val="24"/>
                <w:szCs w:val="24"/>
              </w:rPr>
            </w:pPr>
            <w:r w:rsidRPr="00254CC5">
              <w:rPr>
                <w:sz w:val="24"/>
                <w:szCs w:val="24"/>
              </w:rPr>
              <w:t>11</w:t>
            </w:r>
          </w:p>
        </w:tc>
      </w:tr>
      <w:tr w:rsidR="00366186" w:rsidTr="00063B6C">
        <w:tc>
          <w:tcPr>
            <w:tcW w:w="667" w:type="dxa"/>
            <w:vMerge w:val="restart"/>
            <w:tcBorders>
              <w:right w:val="single" w:sz="4" w:space="0" w:color="auto"/>
            </w:tcBorders>
          </w:tcPr>
          <w:p w:rsidR="00366186" w:rsidRPr="00254CC5" w:rsidRDefault="00366186" w:rsidP="00063B6C">
            <w:pPr>
              <w:spacing w:line="360" w:lineRule="atLeast"/>
              <w:jc w:val="center"/>
              <w:rPr>
                <w:sz w:val="24"/>
                <w:szCs w:val="24"/>
              </w:rPr>
            </w:pPr>
          </w:p>
        </w:tc>
        <w:tc>
          <w:tcPr>
            <w:tcW w:w="2353"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rPr>
            </w:pPr>
            <w:r w:rsidRPr="00254CC5">
              <w:rPr>
                <w:sz w:val="24"/>
                <w:szCs w:val="24"/>
              </w:rPr>
              <w:t>Муниципальная программа</w:t>
            </w:r>
          </w:p>
        </w:tc>
        <w:tc>
          <w:tcPr>
            <w:tcW w:w="2237" w:type="dxa"/>
            <w:vMerge w:val="restart"/>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rPr>
            </w:pPr>
            <w:r w:rsidRPr="00254CC5">
              <w:rPr>
                <w:sz w:val="24"/>
                <w:szCs w:val="24"/>
              </w:rPr>
              <w:t xml:space="preserve">«Развитие физической культуры и спорта в Камешкирском районе Пензенской </w:t>
            </w:r>
            <w:r w:rsidRPr="00254CC5">
              <w:rPr>
                <w:sz w:val="24"/>
                <w:szCs w:val="24"/>
              </w:rPr>
              <w:lastRenderedPageBreak/>
              <w:t>области</w:t>
            </w:r>
            <w:r>
              <w:rPr>
                <w:sz w:val="24"/>
                <w:szCs w:val="24"/>
              </w:rPr>
              <w:t>»</w:t>
            </w:r>
          </w:p>
        </w:tc>
        <w:tc>
          <w:tcPr>
            <w:tcW w:w="2971" w:type="dxa"/>
            <w:tcBorders>
              <w:top w:val="single" w:sz="4" w:space="0" w:color="auto"/>
              <w:left w:val="single" w:sz="4" w:space="0" w:color="auto"/>
              <w:bottom w:val="single" w:sz="4" w:space="0" w:color="auto"/>
              <w:right w:val="single" w:sz="4" w:space="0" w:color="auto"/>
            </w:tcBorders>
          </w:tcPr>
          <w:p w:rsidR="00366186" w:rsidRPr="00254CC5" w:rsidRDefault="00366186" w:rsidP="00063B6C">
            <w:pPr>
              <w:jc w:val="center"/>
              <w:rPr>
                <w:sz w:val="24"/>
                <w:szCs w:val="24"/>
              </w:rPr>
            </w:pPr>
            <w:r w:rsidRPr="00254CC5">
              <w:rPr>
                <w:sz w:val="24"/>
                <w:szCs w:val="24"/>
              </w:rPr>
              <w:lastRenderedPageBreak/>
              <w:t>всего</w:t>
            </w:r>
          </w:p>
        </w:tc>
        <w:tc>
          <w:tcPr>
            <w:tcW w:w="898" w:type="dxa"/>
            <w:tcBorders>
              <w:left w:val="single" w:sz="4" w:space="0" w:color="auto"/>
            </w:tcBorders>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970"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9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97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97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067" w:type="dxa"/>
          </w:tcPr>
          <w:p w:rsidR="00366186" w:rsidRPr="00254CC5" w:rsidRDefault="00366186" w:rsidP="00063B6C">
            <w:pPr>
              <w:spacing w:line="360" w:lineRule="atLeast"/>
              <w:jc w:val="center"/>
              <w:rPr>
                <w:sz w:val="24"/>
                <w:szCs w:val="24"/>
                <w:lang w:val="en-US"/>
              </w:rPr>
            </w:pPr>
            <w:r w:rsidRPr="00254CC5">
              <w:rPr>
                <w:sz w:val="24"/>
                <w:szCs w:val="24"/>
                <w:lang w:val="en-US"/>
              </w:rPr>
              <w:t>160</w:t>
            </w:r>
          </w:p>
        </w:tc>
        <w:tc>
          <w:tcPr>
            <w:tcW w:w="867" w:type="dxa"/>
          </w:tcPr>
          <w:p w:rsidR="00366186" w:rsidRPr="00254CC5" w:rsidRDefault="00366186" w:rsidP="00063B6C">
            <w:pPr>
              <w:spacing w:line="360" w:lineRule="atLeast"/>
              <w:jc w:val="center"/>
              <w:rPr>
                <w:sz w:val="24"/>
                <w:szCs w:val="24"/>
                <w:lang w:val="en-US"/>
              </w:rPr>
            </w:pPr>
            <w:r w:rsidRPr="00254CC5">
              <w:rPr>
                <w:sz w:val="24"/>
                <w:szCs w:val="24"/>
                <w:lang w:val="en-US"/>
              </w:rPr>
              <w:t>160</w:t>
            </w:r>
          </w:p>
        </w:tc>
      </w:tr>
      <w:tr w:rsidR="00366186" w:rsidTr="00063B6C">
        <w:tc>
          <w:tcPr>
            <w:tcW w:w="5257" w:type="dxa"/>
            <w:vMerge/>
            <w:vAlign w:val="center"/>
          </w:tcPr>
          <w:p w:rsidR="00366186" w:rsidRPr="00254CC5" w:rsidRDefault="00366186" w:rsidP="00063B6C">
            <w:pPr>
              <w:rPr>
                <w:sz w:val="24"/>
                <w:szCs w:val="24"/>
              </w:rPr>
            </w:pPr>
          </w:p>
        </w:tc>
        <w:tc>
          <w:tcPr>
            <w:tcW w:w="2353" w:type="dxa"/>
            <w:vMerge/>
            <w:tcBorders>
              <w:top w:val="single" w:sz="4" w:space="0" w:color="auto"/>
            </w:tcBorders>
            <w:vAlign w:val="center"/>
          </w:tcPr>
          <w:p w:rsidR="00366186" w:rsidRPr="00254CC5" w:rsidRDefault="00366186" w:rsidP="00063B6C">
            <w:pPr>
              <w:rPr>
                <w:sz w:val="24"/>
                <w:szCs w:val="24"/>
              </w:rPr>
            </w:pPr>
          </w:p>
        </w:tc>
        <w:tc>
          <w:tcPr>
            <w:tcW w:w="2237" w:type="dxa"/>
            <w:vMerge/>
            <w:tcBorders>
              <w:top w:val="single" w:sz="4" w:space="0" w:color="auto"/>
            </w:tcBorders>
            <w:vAlign w:val="center"/>
          </w:tcPr>
          <w:p w:rsidR="00366186" w:rsidRPr="00254CC5" w:rsidRDefault="00366186" w:rsidP="00063B6C">
            <w:pPr>
              <w:rPr>
                <w:sz w:val="24"/>
                <w:szCs w:val="24"/>
              </w:rPr>
            </w:pPr>
          </w:p>
        </w:tc>
        <w:tc>
          <w:tcPr>
            <w:tcW w:w="2971" w:type="dxa"/>
            <w:tcBorders>
              <w:top w:val="single" w:sz="4" w:space="0" w:color="auto"/>
            </w:tcBorders>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898" w:type="dxa"/>
          </w:tcPr>
          <w:p w:rsidR="00366186" w:rsidRPr="00254CC5" w:rsidRDefault="00366186" w:rsidP="00063B6C">
            <w:pPr>
              <w:jc w:val="center"/>
              <w:rPr>
                <w:sz w:val="24"/>
                <w:szCs w:val="24"/>
              </w:rPr>
            </w:pPr>
            <w:r w:rsidRPr="00254CC5">
              <w:rPr>
                <w:sz w:val="24"/>
                <w:szCs w:val="24"/>
              </w:rPr>
              <w:t>901</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160</w:t>
            </w:r>
          </w:p>
        </w:tc>
        <w:tc>
          <w:tcPr>
            <w:tcW w:w="867" w:type="dxa"/>
          </w:tcPr>
          <w:p w:rsidR="00366186" w:rsidRPr="00254CC5" w:rsidRDefault="00366186" w:rsidP="00063B6C">
            <w:pPr>
              <w:jc w:val="center"/>
              <w:rPr>
                <w:sz w:val="24"/>
                <w:szCs w:val="24"/>
              </w:rPr>
            </w:pPr>
            <w:r w:rsidRPr="00254CC5">
              <w:rPr>
                <w:sz w:val="24"/>
                <w:szCs w:val="24"/>
              </w:rPr>
              <w:t>160</w:t>
            </w:r>
          </w:p>
        </w:tc>
      </w:tr>
      <w:tr w:rsidR="00366186" w:rsidTr="00063B6C">
        <w:tc>
          <w:tcPr>
            <w:tcW w:w="5257" w:type="dxa"/>
            <w:vMerge/>
            <w:vAlign w:val="center"/>
          </w:tcPr>
          <w:p w:rsidR="00366186" w:rsidRPr="00254CC5" w:rsidRDefault="00366186" w:rsidP="00063B6C">
            <w:pPr>
              <w:rPr>
                <w:sz w:val="24"/>
                <w:szCs w:val="24"/>
              </w:rPr>
            </w:pPr>
          </w:p>
        </w:tc>
        <w:tc>
          <w:tcPr>
            <w:tcW w:w="2353" w:type="dxa"/>
            <w:vMerge/>
            <w:vAlign w:val="center"/>
          </w:tcPr>
          <w:p w:rsidR="00366186" w:rsidRPr="00254CC5" w:rsidRDefault="00366186" w:rsidP="00063B6C">
            <w:pPr>
              <w:rPr>
                <w:sz w:val="24"/>
                <w:szCs w:val="24"/>
              </w:rPr>
            </w:pPr>
          </w:p>
        </w:tc>
        <w:tc>
          <w:tcPr>
            <w:tcW w:w="2237" w:type="dxa"/>
            <w:vMerge/>
            <w:vAlign w:val="center"/>
          </w:tcPr>
          <w:p w:rsidR="00366186" w:rsidRPr="00254CC5" w:rsidRDefault="00366186" w:rsidP="00063B6C">
            <w:pPr>
              <w:rPr>
                <w:sz w:val="24"/>
                <w:szCs w:val="24"/>
              </w:rPr>
            </w:pPr>
          </w:p>
        </w:tc>
        <w:tc>
          <w:tcPr>
            <w:tcW w:w="2971" w:type="dxa"/>
          </w:tcPr>
          <w:p w:rsidR="00366186" w:rsidRPr="00254CC5" w:rsidRDefault="00366186" w:rsidP="00063B6C">
            <w:pPr>
              <w:jc w:val="center"/>
              <w:rPr>
                <w:sz w:val="24"/>
                <w:szCs w:val="24"/>
              </w:rPr>
            </w:pPr>
            <w:r w:rsidRPr="00254CC5">
              <w:rPr>
                <w:sz w:val="24"/>
                <w:szCs w:val="24"/>
              </w:rPr>
              <w:t xml:space="preserve">МБУ ДО «ДЮСШ </w:t>
            </w:r>
            <w:r w:rsidRPr="00254CC5">
              <w:rPr>
                <w:sz w:val="24"/>
                <w:szCs w:val="24"/>
              </w:rPr>
              <w:lastRenderedPageBreak/>
              <w:t>Камешкирского района»</w:t>
            </w:r>
          </w:p>
        </w:tc>
        <w:tc>
          <w:tcPr>
            <w:tcW w:w="898" w:type="dxa"/>
          </w:tcPr>
          <w:p w:rsidR="00366186" w:rsidRPr="00254CC5" w:rsidRDefault="00366186" w:rsidP="00063B6C">
            <w:pPr>
              <w:jc w:val="center"/>
              <w:rPr>
                <w:sz w:val="24"/>
                <w:szCs w:val="24"/>
              </w:rPr>
            </w:pPr>
            <w:r w:rsidRPr="00254CC5">
              <w:rPr>
                <w:sz w:val="24"/>
                <w:szCs w:val="24"/>
              </w:rPr>
              <w:lastRenderedPageBreak/>
              <w:t>974</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w:t>
            </w:r>
          </w:p>
        </w:tc>
        <w:tc>
          <w:tcPr>
            <w:tcW w:w="867" w:type="dxa"/>
          </w:tcPr>
          <w:p w:rsidR="00366186" w:rsidRPr="00254CC5" w:rsidRDefault="00366186" w:rsidP="00063B6C">
            <w:pPr>
              <w:jc w:val="center"/>
              <w:rPr>
                <w:sz w:val="24"/>
                <w:szCs w:val="24"/>
              </w:rPr>
            </w:pPr>
            <w:r w:rsidRPr="00254CC5">
              <w:rPr>
                <w:sz w:val="24"/>
                <w:szCs w:val="24"/>
              </w:rPr>
              <w:t>-</w:t>
            </w:r>
          </w:p>
        </w:tc>
      </w:tr>
      <w:tr w:rsidR="00366186" w:rsidTr="00063B6C">
        <w:tc>
          <w:tcPr>
            <w:tcW w:w="667" w:type="dxa"/>
            <w:vMerge w:val="restart"/>
          </w:tcPr>
          <w:p w:rsidR="00366186" w:rsidRPr="00254CC5" w:rsidRDefault="00366186" w:rsidP="00063B6C">
            <w:pPr>
              <w:spacing w:line="360" w:lineRule="atLeast"/>
              <w:jc w:val="center"/>
              <w:rPr>
                <w:sz w:val="24"/>
                <w:szCs w:val="24"/>
                <w:lang w:val="en-US"/>
              </w:rPr>
            </w:pPr>
            <w:r w:rsidRPr="00254CC5">
              <w:rPr>
                <w:sz w:val="24"/>
                <w:szCs w:val="24"/>
                <w:lang w:val="en-US"/>
              </w:rPr>
              <w:lastRenderedPageBreak/>
              <w:t>1</w:t>
            </w:r>
          </w:p>
        </w:tc>
        <w:tc>
          <w:tcPr>
            <w:tcW w:w="2353"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1</w:t>
            </w:r>
          </w:p>
        </w:tc>
        <w:tc>
          <w:tcPr>
            <w:tcW w:w="2237" w:type="dxa"/>
            <w:vMerge w:val="restart"/>
          </w:tcPr>
          <w:p w:rsidR="00366186" w:rsidRPr="00254CC5" w:rsidRDefault="00366186" w:rsidP="00063B6C">
            <w:pPr>
              <w:spacing w:line="360" w:lineRule="atLeast"/>
              <w:jc w:val="center"/>
              <w:rPr>
                <w:sz w:val="24"/>
                <w:szCs w:val="24"/>
              </w:rPr>
            </w:pPr>
            <w:r w:rsidRPr="00254CC5">
              <w:rPr>
                <w:sz w:val="24"/>
                <w:szCs w:val="24"/>
              </w:rPr>
              <w:t>«Развитие физической культуры и массового спорта в Камешкирском районе</w:t>
            </w:r>
          </w:p>
          <w:p w:rsidR="00366186" w:rsidRPr="00254CC5" w:rsidRDefault="00366186" w:rsidP="00063B6C">
            <w:pPr>
              <w:spacing w:line="360" w:lineRule="atLeast"/>
              <w:jc w:val="center"/>
              <w:rPr>
                <w:sz w:val="24"/>
                <w:szCs w:val="24"/>
              </w:rPr>
            </w:pPr>
            <w:r w:rsidRPr="00254CC5">
              <w:rPr>
                <w:sz w:val="24"/>
                <w:szCs w:val="24"/>
              </w:rPr>
              <w:t xml:space="preserve"> Пензен</w:t>
            </w:r>
            <w:r>
              <w:rPr>
                <w:sz w:val="24"/>
                <w:szCs w:val="24"/>
              </w:rPr>
              <w:t>ской области</w:t>
            </w:r>
            <w:r w:rsidRPr="00254CC5">
              <w:rPr>
                <w:sz w:val="24"/>
                <w:szCs w:val="24"/>
              </w:rPr>
              <w:t>»</w:t>
            </w:r>
          </w:p>
        </w:tc>
        <w:tc>
          <w:tcPr>
            <w:tcW w:w="2971" w:type="dxa"/>
          </w:tcPr>
          <w:p w:rsidR="00366186" w:rsidRPr="00254CC5" w:rsidRDefault="00366186" w:rsidP="00063B6C">
            <w:pPr>
              <w:jc w:val="center"/>
              <w:rPr>
                <w:sz w:val="24"/>
                <w:szCs w:val="24"/>
              </w:rPr>
            </w:pPr>
            <w:r w:rsidRPr="00254CC5">
              <w:rPr>
                <w:sz w:val="24"/>
                <w:szCs w:val="24"/>
              </w:rPr>
              <w:t>всего</w:t>
            </w:r>
          </w:p>
        </w:tc>
        <w:tc>
          <w:tcPr>
            <w:tcW w:w="898" w:type="dxa"/>
          </w:tcPr>
          <w:p w:rsidR="00366186" w:rsidRPr="00254CC5" w:rsidRDefault="00366186" w:rsidP="00063B6C">
            <w:pPr>
              <w:jc w:val="center"/>
              <w:rPr>
                <w:sz w:val="24"/>
                <w:szCs w:val="24"/>
              </w:rPr>
            </w:pPr>
            <w:r w:rsidRPr="00254CC5">
              <w:rPr>
                <w:sz w:val="24"/>
                <w:szCs w:val="24"/>
              </w:rPr>
              <w:t>Х</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30</w:t>
            </w:r>
          </w:p>
        </w:tc>
        <w:tc>
          <w:tcPr>
            <w:tcW w:w="867" w:type="dxa"/>
          </w:tcPr>
          <w:p w:rsidR="00366186" w:rsidRPr="00254CC5" w:rsidRDefault="00366186" w:rsidP="00063B6C">
            <w:pPr>
              <w:jc w:val="center"/>
              <w:rPr>
                <w:sz w:val="24"/>
                <w:szCs w:val="24"/>
              </w:rPr>
            </w:pPr>
            <w:r w:rsidRPr="00254CC5">
              <w:rPr>
                <w:sz w:val="24"/>
                <w:szCs w:val="24"/>
              </w:rPr>
              <w:t>30</w:t>
            </w:r>
          </w:p>
        </w:tc>
      </w:tr>
      <w:tr w:rsidR="00366186" w:rsidTr="00063B6C">
        <w:tc>
          <w:tcPr>
            <w:tcW w:w="5257" w:type="dxa"/>
            <w:vMerge/>
            <w:vAlign w:val="center"/>
          </w:tcPr>
          <w:p w:rsidR="00366186" w:rsidRPr="00254CC5" w:rsidRDefault="00366186" w:rsidP="00063B6C">
            <w:pPr>
              <w:rPr>
                <w:sz w:val="24"/>
                <w:szCs w:val="24"/>
                <w:lang w:val="en-US"/>
              </w:rPr>
            </w:pPr>
          </w:p>
        </w:tc>
        <w:tc>
          <w:tcPr>
            <w:tcW w:w="2353" w:type="dxa"/>
            <w:vMerge/>
            <w:vAlign w:val="center"/>
          </w:tcPr>
          <w:p w:rsidR="00366186" w:rsidRPr="00254CC5" w:rsidRDefault="00366186" w:rsidP="00063B6C">
            <w:pPr>
              <w:rPr>
                <w:sz w:val="24"/>
                <w:szCs w:val="24"/>
              </w:rPr>
            </w:pPr>
          </w:p>
        </w:tc>
        <w:tc>
          <w:tcPr>
            <w:tcW w:w="2237" w:type="dxa"/>
            <w:vMerge/>
            <w:vAlign w:val="center"/>
          </w:tcPr>
          <w:p w:rsidR="00366186" w:rsidRPr="00254CC5" w:rsidRDefault="00366186" w:rsidP="00063B6C">
            <w:pPr>
              <w:rPr>
                <w:sz w:val="24"/>
                <w:szCs w:val="24"/>
              </w:rPr>
            </w:pPr>
          </w:p>
        </w:tc>
        <w:tc>
          <w:tcPr>
            <w:tcW w:w="2971" w:type="dxa"/>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898" w:type="dxa"/>
          </w:tcPr>
          <w:p w:rsidR="00366186" w:rsidRPr="00254CC5" w:rsidRDefault="00366186" w:rsidP="00063B6C">
            <w:pPr>
              <w:jc w:val="center"/>
              <w:rPr>
                <w:sz w:val="24"/>
                <w:szCs w:val="24"/>
              </w:rPr>
            </w:pPr>
            <w:r w:rsidRPr="00254CC5">
              <w:rPr>
                <w:sz w:val="24"/>
                <w:szCs w:val="24"/>
              </w:rPr>
              <w:t>901</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30</w:t>
            </w:r>
          </w:p>
        </w:tc>
        <w:tc>
          <w:tcPr>
            <w:tcW w:w="867" w:type="dxa"/>
          </w:tcPr>
          <w:p w:rsidR="00366186" w:rsidRPr="00254CC5" w:rsidRDefault="00366186" w:rsidP="00063B6C">
            <w:pPr>
              <w:jc w:val="center"/>
              <w:rPr>
                <w:sz w:val="24"/>
                <w:szCs w:val="24"/>
              </w:rPr>
            </w:pPr>
            <w:r w:rsidRPr="00254CC5">
              <w:rPr>
                <w:sz w:val="24"/>
                <w:szCs w:val="24"/>
              </w:rPr>
              <w:t>30</w:t>
            </w:r>
          </w:p>
        </w:tc>
      </w:tr>
      <w:tr w:rsidR="00366186" w:rsidTr="00063B6C">
        <w:tc>
          <w:tcPr>
            <w:tcW w:w="667" w:type="dxa"/>
            <w:vMerge w:val="restart"/>
          </w:tcPr>
          <w:p w:rsidR="00366186" w:rsidRPr="00254CC5" w:rsidRDefault="00366186" w:rsidP="00063B6C">
            <w:pPr>
              <w:spacing w:line="360" w:lineRule="atLeast"/>
              <w:jc w:val="center"/>
              <w:rPr>
                <w:sz w:val="24"/>
                <w:szCs w:val="24"/>
                <w:lang w:val="en-US"/>
              </w:rPr>
            </w:pPr>
            <w:r w:rsidRPr="00254CC5">
              <w:rPr>
                <w:sz w:val="24"/>
                <w:szCs w:val="24"/>
                <w:lang w:val="en-US"/>
              </w:rPr>
              <w:t>2</w:t>
            </w:r>
          </w:p>
        </w:tc>
        <w:tc>
          <w:tcPr>
            <w:tcW w:w="2353"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2</w:t>
            </w:r>
          </w:p>
        </w:tc>
        <w:tc>
          <w:tcPr>
            <w:tcW w:w="2237" w:type="dxa"/>
            <w:vMerge w:val="restart"/>
          </w:tcPr>
          <w:p w:rsidR="00366186" w:rsidRPr="00254CC5" w:rsidRDefault="00366186" w:rsidP="00063B6C">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w:t>
            </w:r>
            <w:r>
              <w:rPr>
                <w:sz w:val="24"/>
                <w:szCs w:val="24"/>
              </w:rPr>
              <w:t>ской области</w:t>
            </w:r>
            <w:r w:rsidRPr="00254CC5">
              <w:rPr>
                <w:sz w:val="24"/>
                <w:szCs w:val="24"/>
              </w:rPr>
              <w:t>»</w:t>
            </w:r>
          </w:p>
        </w:tc>
        <w:tc>
          <w:tcPr>
            <w:tcW w:w="2971" w:type="dxa"/>
          </w:tcPr>
          <w:p w:rsidR="00366186" w:rsidRPr="00254CC5" w:rsidRDefault="00366186" w:rsidP="00063B6C">
            <w:pPr>
              <w:jc w:val="center"/>
              <w:rPr>
                <w:sz w:val="24"/>
                <w:szCs w:val="24"/>
              </w:rPr>
            </w:pPr>
            <w:r w:rsidRPr="00254CC5">
              <w:rPr>
                <w:sz w:val="24"/>
                <w:szCs w:val="24"/>
              </w:rPr>
              <w:t>всего</w:t>
            </w:r>
          </w:p>
        </w:tc>
        <w:tc>
          <w:tcPr>
            <w:tcW w:w="898" w:type="dxa"/>
          </w:tcPr>
          <w:p w:rsidR="00366186" w:rsidRPr="00254CC5" w:rsidRDefault="00366186" w:rsidP="00063B6C">
            <w:pPr>
              <w:jc w:val="center"/>
              <w:rPr>
                <w:sz w:val="24"/>
                <w:szCs w:val="24"/>
              </w:rPr>
            </w:pPr>
            <w:r w:rsidRPr="00254CC5">
              <w:rPr>
                <w:sz w:val="24"/>
                <w:szCs w:val="24"/>
              </w:rPr>
              <w:t>Х</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130</w:t>
            </w:r>
          </w:p>
          <w:p w:rsidR="00366186" w:rsidRPr="00254CC5" w:rsidRDefault="00366186" w:rsidP="00063B6C">
            <w:pPr>
              <w:jc w:val="center"/>
              <w:rPr>
                <w:sz w:val="24"/>
                <w:szCs w:val="24"/>
              </w:rPr>
            </w:pPr>
            <w:r w:rsidRPr="00254CC5">
              <w:rPr>
                <w:sz w:val="24"/>
                <w:szCs w:val="24"/>
              </w:rPr>
              <w:t> </w:t>
            </w:r>
          </w:p>
        </w:tc>
        <w:tc>
          <w:tcPr>
            <w:tcW w:w="867" w:type="dxa"/>
          </w:tcPr>
          <w:p w:rsidR="00366186" w:rsidRPr="00254CC5" w:rsidRDefault="00366186" w:rsidP="00063B6C">
            <w:pPr>
              <w:jc w:val="center"/>
              <w:rPr>
                <w:sz w:val="24"/>
                <w:szCs w:val="24"/>
              </w:rPr>
            </w:pPr>
            <w:r w:rsidRPr="00254CC5">
              <w:rPr>
                <w:sz w:val="24"/>
                <w:szCs w:val="24"/>
              </w:rPr>
              <w:t>130</w:t>
            </w:r>
          </w:p>
          <w:p w:rsidR="00366186" w:rsidRPr="00254CC5" w:rsidRDefault="00366186" w:rsidP="00063B6C">
            <w:pPr>
              <w:jc w:val="center"/>
              <w:rPr>
                <w:sz w:val="24"/>
                <w:szCs w:val="24"/>
              </w:rPr>
            </w:pPr>
            <w:r w:rsidRPr="00254CC5">
              <w:rPr>
                <w:sz w:val="24"/>
                <w:szCs w:val="24"/>
              </w:rPr>
              <w:t> </w:t>
            </w:r>
          </w:p>
        </w:tc>
      </w:tr>
      <w:tr w:rsidR="00366186" w:rsidTr="00063B6C">
        <w:tc>
          <w:tcPr>
            <w:tcW w:w="5257" w:type="dxa"/>
            <w:vMerge/>
            <w:vAlign w:val="center"/>
          </w:tcPr>
          <w:p w:rsidR="00366186" w:rsidRPr="00254CC5" w:rsidRDefault="00366186" w:rsidP="00063B6C">
            <w:pPr>
              <w:rPr>
                <w:sz w:val="24"/>
                <w:szCs w:val="24"/>
                <w:lang w:val="en-US"/>
              </w:rPr>
            </w:pPr>
          </w:p>
        </w:tc>
        <w:tc>
          <w:tcPr>
            <w:tcW w:w="2353" w:type="dxa"/>
            <w:vMerge/>
            <w:vAlign w:val="center"/>
          </w:tcPr>
          <w:p w:rsidR="00366186" w:rsidRPr="00254CC5" w:rsidRDefault="00366186" w:rsidP="00063B6C">
            <w:pPr>
              <w:rPr>
                <w:sz w:val="24"/>
                <w:szCs w:val="24"/>
              </w:rPr>
            </w:pPr>
          </w:p>
        </w:tc>
        <w:tc>
          <w:tcPr>
            <w:tcW w:w="2237" w:type="dxa"/>
            <w:vMerge/>
            <w:vAlign w:val="center"/>
          </w:tcPr>
          <w:p w:rsidR="00366186" w:rsidRPr="00254CC5" w:rsidRDefault="00366186" w:rsidP="00063B6C">
            <w:pPr>
              <w:rPr>
                <w:sz w:val="24"/>
                <w:szCs w:val="24"/>
              </w:rPr>
            </w:pPr>
          </w:p>
        </w:tc>
        <w:tc>
          <w:tcPr>
            <w:tcW w:w="2971" w:type="dxa"/>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898" w:type="dxa"/>
          </w:tcPr>
          <w:p w:rsidR="00366186" w:rsidRPr="00254CC5" w:rsidRDefault="00366186" w:rsidP="00063B6C">
            <w:pPr>
              <w:jc w:val="center"/>
              <w:rPr>
                <w:sz w:val="24"/>
                <w:szCs w:val="24"/>
              </w:rPr>
            </w:pPr>
            <w:r w:rsidRPr="00254CC5">
              <w:rPr>
                <w:sz w:val="24"/>
                <w:szCs w:val="24"/>
              </w:rPr>
              <w:t>901</w:t>
            </w:r>
          </w:p>
        </w:tc>
        <w:tc>
          <w:tcPr>
            <w:tcW w:w="970"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976" w:type="dxa"/>
          </w:tcPr>
          <w:p w:rsidR="00366186" w:rsidRPr="00254CC5" w:rsidRDefault="00366186" w:rsidP="00063B6C">
            <w:pPr>
              <w:jc w:val="center"/>
              <w:rPr>
                <w:sz w:val="24"/>
                <w:szCs w:val="24"/>
              </w:rPr>
            </w:pPr>
            <w:r w:rsidRPr="00254CC5">
              <w:rPr>
                <w:sz w:val="24"/>
                <w:szCs w:val="24"/>
              </w:rPr>
              <w:t>Х</w:t>
            </w:r>
          </w:p>
        </w:tc>
        <w:tc>
          <w:tcPr>
            <w:tcW w:w="971" w:type="dxa"/>
          </w:tcPr>
          <w:p w:rsidR="00366186" w:rsidRPr="00254CC5" w:rsidRDefault="00366186" w:rsidP="00063B6C">
            <w:pPr>
              <w:jc w:val="center"/>
              <w:rPr>
                <w:sz w:val="24"/>
                <w:szCs w:val="24"/>
              </w:rPr>
            </w:pPr>
            <w:r w:rsidRPr="00254CC5">
              <w:rPr>
                <w:sz w:val="24"/>
                <w:szCs w:val="24"/>
              </w:rPr>
              <w:t>Х</w:t>
            </w:r>
          </w:p>
        </w:tc>
        <w:tc>
          <w:tcPr>
            <w:tcW w:w="1067" w:type="dxa"/>
          </w:tcPr>
          <w:p w:rsidR="00366186" w:rsidRPr="00254CC5" w:rsidRDefault="00366186" w:rsidP="00063B6C">
            <w:pPr>
              <w:jc w:val="center"/>
              <w:rPr>
                <w:sz w:val="24"/>
                <w:szCs w:val="24"/>
              </w:rPr>
            </w:pPr>
            <w:r w:rsidRPr="00254CC5">
              <w:rPr>
                <w:sz w:val="24"/>
                <w:szCs w:val="24"/>
              </w:rPr>
              <w:t>130</w:t>
            </w:r>
          </w:p>
          <w:p w:rsidR="00366186" w:rsidRPr="00254CC5" w:rsidRDefault="00366186" w:rsidP="00063B6C">
            <w:pPr>
              <w:jc w:val="center"/>
              <w:rPr>
                <w:sz w:val="24"/>
                <w:szCs w:val="24"/>
              </w:rPr>
            </w:pPr>
            <w:r w:rsidRPr="00254CC5">
              <w:rPr>
                <w:sz w:val="24"/>
                <w:szCs w:val="24"/>
              </w:rPr>
              <w:t> </w:t>
            </w:r>
          </w:p>
        </w:tc>
        <w:tc>
          <w:tcPr>
            <w:tcW w:w="867" w:type="dxa"/>
          </w:tcPr>
          <w:p w:rsidR="00366186" w:rsidRPr="00254CC5" w:rsidRDefault="00366186" w:rsidP="00063B6C">
            <w:pPr>
              <w:jc w:val="center"/>
              <w:rPr>
                <w:sz w:val="24"/>
                <w:szCs w:val="24"/>
              </w:rPr>
            </w:pPr>
            <w:r w:rsidRPr="00254CC5">
              <w:rPr>
                <w:sz w:val="24"/>
                <w:szCs w:val="24"/>
              </w:rPr>
              <w:t>130</w:t>
            </w:r>
          </w:p>
          <w:p w:rsidR="00366186" w:rsidRPr="00254CC5" w:rsidRDefault="00366186" w:rsidP="00063B6C">
            <w:pPr>
              <w:jc w:val="center"/>
              <w:rPr>
                <w:sz w:val="24"/>
                <w:szCs w:val="24"/>
              </w:rPr>
            </w:pPr>
            <w:r w:rsidRPr="00254CC5">
              <w:rPr>
                <w:sz w:val="24"/>
                <w:szCs w:val="24"/>
              </w:rPr>
              <w:t> </w:t>
            </w:r>
          </w:p>
        </w:tc>
      </w:tr>
    </w:tbl>
    <w:p w:rsidR="00366186" w:rsidRDefault="00366186" w:rsidP="00366186">
      <w:pPr>
        <w:jc w:val="center"/>
        <w:rPr>
          <w:sz w:val="24"/>
          <w:szCs w:val="24"/>
        </w:rPr>
      </w:pPr>
    </w:p>
    <w:p w:rsidR="00366186" w:rsidRPr="00BA467B" w:rsidRDefault="00366186" w:rsidP="00366186">
      <w:pPr>
        <w:rPr>
          <w:rStyle w:val="afff5"/>
          <w:b w:val="0"/>
          <w:bCs w:val="0"/>
          <w:sz w:val="24"/>
          <w:szCs w:val="24"/>
        </w:rPr>
      </w:pPr>
    </w:p>
    <w:p w:rsidR="00366186" w:rsidRPr="00BA467B" w:rsidRDefault="00366186" w:rsidP="00366186">
      <w:pPr>
        <w:rPr>
          <w:rStyle w:val="afff5"/>
          <w:b w:val="0"/>
          <w:bCs w:val="0"/>
          <w:sz w:val="24"/>
          <w:szCs w:val="24"/>
        </w:rPr>
      </w:pPr>
    </w:p>
    <w:p w:rsidR="00366186" w:rsidRPr="00B67753" w:rsidRDefault="00366186" w:rsidP="00366186">
      <w:pPr>
        <w:jc w:val="right"/>
        <w:rPr>
          <w:rStyle w:val="afff5"/>
          <w:b w:val="0"/>
          <w:bCs w:val="0"/>
          <w:sz w:val="24"/>
          <w:szCs w:val="24"/>
          <w:lang w:val="en-US"/>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8.1</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lastRenderedPageBreak/>
        <w:t> </w:t>
      </w:r>
    </w:p>
    <w:p w:rsidR="00366186" w:rsidRDefault="00366186" w:rsidP="00366186">
      <w:pPr>
        <w:jc w:val="right"/>
        <w:rPr>
          <w:sz w:val="24"/>
          <w:szCs w:val="24"/>
        </w:rPr>
      </w:pPr>
    </w:p>
    <w:p w:rsidR="00366186" w:rsidRDefault="00366186" w:rsidP="00366186">
      <w:pPr>
        <w:rPr>
          <w:sz w:val="24"/>
          <w:szCs w:val="24"/>
        </w:rPr>
      </w:pPr>
    </w:p>
    <w:p w:rsidR="00366186" w:rsidRDefault="00366186" w:rsidP="00366186">
      <w:pPr>
        <w:jc w:val="center"/>
        <w:rPr>
          <w:color w:val="000000"/>
          <w:sz w:val="24"/>
          <w:szCs w:val="24"/>
        </w:rPr>
      </w:pPr>
      <w:r>
        <w:rPr>
          <w:color w:val="000000"/>
          <w:sz w:val="24"/>
          <w:szCs w:val="24"/>
        </w:rPr>
        <w:t>РЕСУРСНОЕ ОБЕСПЕЧЕНИЕ</w:t>
      </w:r>
    </w:p>
    <w:p w:rsidR="00366186" w:rsidRDefault="00366186" w:rsidP="0036618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color w:val="000000"/>
          <w:sz w:val="24"/>
          <w:szCs w:val="24"/>
        </w:rPr>
      </w:pPr>
      <w:r>
        <w:rPr>
          <w:color w:val="000000"/>
          <w:sz w:val="24"/>
          <w:szCs w:val="24"/>
        </w:rPr>
        <w:t xml:space="preserve">за счет средств бюджета Камешкирского района Пензенской области </w:t>
      </w:r>
    </w:p>
    <w:p w:rsidR="00366186" w:rsidRDefault="00366186" w:rsidP="00366186">
      <w:pPr>
        <w:jc w:val="center"/>
        <w:rPr>
          <w:sz w:val="24"/>
          <w:szCs w:val="24"/>
        </w:rPr>
      </w:pPr>
      <w:r>
        <w:rPr>
          <w:color w:val="000000"/>
          <w:sz w:val="24"/>
          <w:szCs w:val="24"/>
        </w:rPr>
        <w:t>на 2016 - 2024 годы</w:t>
      </w:r>
    </w:p>
    <w:p w:rsidR="00366186" w:rsidRDefault="00366186" w:rsidP="00366186">
      <w:pPr>
        <w:rPr>
          <w:sz w:val="24"/>
          <w:szCs w:val="24"/>
        </w:rPr>
      </w:pPr>
    </w:p>
    <w:tbl>
      <w:tblPr>
        <w:tblW w:w="1606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577"/>
        <w:gridCol w:w="2101"/>
        <w:gridCol w:w="1681"/>
        <w:gridCol w:w="980"/>
        <w:gridCol w:w="556"/>
        <w:gridCol w:w="560"/>
        <w:gridCol w:w="704"/>
        <w:gridCol w:w="564"/>
        <w:gridCol w:w="701"/>
        <w:gridCol w:w="708"/>
        <w:gridCol w:w="709"/>
        <w:gridCol w:w="709"/>
        <w:gridCol w:w="709"/>
        <w:gridCol w:w="708"/>
        <w:gridCol w:w="851"/>
        <w:gridCol w:w="851"/>
        <w:gridCol w:w="851"/>
      </w:tblGrid>
      <w:tr w:rsidR="00366186" w:rsidTr="00063B6C">
        <w:tc>
          <w:tcPr>
            <w:tcW w:w="4218" w:type="dxa"/>
            <w:gridSpan w:val="3"/>
          </w:tcPr>
          <w:p w:rsidR="00366186" w:rsidRPr="00254CC5" w:rsidRDefault="00366186" w:rsidP="00063B6C">
            <w:pPr>
              <w:spacing w:line="360" w:lineRule="atLeast"/>
              <w:jc w:val="center"/>
              <w:rPr>
                <w:sz w:val="24"/>
                <w:szCs w:val="24"/>
              </w:rPr>
            </w:pPr>
            <w:r w:rsidRPr="00254CC5">
              <w:rPr>
                <w:sz w:val="24"/>
                <w:szCs w:val="24"/>
              </w:rPr>
              <w:t xml:space="preserve">Ответственный исполнитель муниципальной программы </w:t>
            </w:r>
          </w:p>
        </w:tc>
        <w:tc>
          <w:tcPr>
            <w:tcW w:w="10140" w:type="dxa"/>
            <w:gridSpan w:val="13"/>
          </w:tcPr>
          <w:p w:rsidR="00366186" w:rsidRPr="00254CC5" w:rsidRDefault="00366186" w:rsidP="00063B6C">
            <w:pPr>
              <w:spacing w:line="360" w:lineRule="atLeast"/>
              <w:jc w:val="center"/>
              <w:rPr>
                <w:sz w:val="24"/>
                <w:szCs w:val="24"/>
              </w:rPr>
            </w:pPr>
            <w:r w:rsidRPr="00254CC5">
              <w:rPr>
                <w:sz w:val="24"/>
                <w:szCs w:val="24"/>
              </w:rPr>
              <w:t>Администрация Камешкирского района Пензенской области</w:t>
            </w:r>
          </w:p>
        </w:tc>
        <w:tc>
          <w:tcPr>
            <w:tcW w:w="851"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540" w:type="dxa"/>
            <w:vMerge w:val="restart"/>
          </w:tcPr>
          <w:p w:rsidR="00366186" w:rsidRPr="00254CC5" w:rsidRDefault="00366186" w:rsidP="00063B6C">
            <w:pPr>
              <w:spacing w:line="360" w:lineRule="atLeast"/>
              <w:jc w:val="center"/>
              <w:rPr>
                <w:sz w:val="24"/>
                <w:szCs w:val="24"/>
              </w:rPr>
            </w:pPr>
            <w:r w:rsidRPr="00254CC5">
              <w:rPr>
                <w:sz w:val="24"/>
                <w:szCs w:val="24"/>
              </w:rPr>
              <w:t>№</w:t>
            </w:r>
          </w:p>
          <w:p w:rsidR="00366186" w:rsidRPr="00254CC5" w:rsidRDefault="00366186" w:rsidP="00063B6C">
            <w:pPr>
              <w:spacing w:line="360" w:lineRule="atLeast"/>
              <w:jc w:val="center"/>
              <w:rPr>
                <w:sz w:val="24"/>
                <w:szCs w:val="24"/>
              </w:rPr>
            </w:pPr>
            <w:proofErr w:type="gramStart"/>
            <w:r w:rsidRPr="00254CC5">
              <w:rPr>
                <w:sz w:val="24"/>
                <w:szCs w:val="24"/>
              </w:rPr>
              <w:t>п</w:t>
            </w:r>
            <w:proofErr w:type="gramEnd"/>
            <w:r w:rsidRPr="00254CC5">
              <w:rPr>
                <w:sz w:val="24"/>
                <w:szCs w:val="24"/>
              </w:rPr>
              <w:t>/п</w:t>
            </w:r>
          </w:p>
        </w:tc>
        <w:tc>
          <w:tcPr>
            <w:tcW w:w="1577" w:type="dxa"/>
            <w:vMerge w:val="restart"/>
          </w:tcPr>
          <w:p w:rsidR="00366186" w:rsidRPr="00254CC5" w:rsidRDefault="00366186" w:rsidP="00063B6C">
            <w:pPr>
              <w:spacing w:line="360" w:lineRule="atLeast"/>
              <w:jc w:val="center"/>
              <w:rPr>
                <w:sz w:val="24"/>
                <w:szCs w:val="24"/>
              </w:rPr>
            </w:pPr>
            <w:r w:rsidRPr="00254CC5">
              <w:rPr>
                <w:sz w:val="24"/>
                <w:szCs w:val="24"/>
              </w:rPr>
              <w:t>Статус</w:t>
            </w:r>
          </w:p>
        </w:tc>
        <w:tc>
          <w:tcPr>
            <w:tcW w:w="2101" w:type="dxa"/>
            <w:vMerge w:val="restart"/>
          </w:tcPr>
          <w:p w:rsidR="00366186" w:rsidRPr="00254CC5" w:rsidRDefault="00366186" w:rsidP="00063B6C">
            <w:pPr>
              <w:spacing w:line="360" w:lineRule="atLeast"/>
              <w:jc w:val="center"/>
              <w:rPr>
                <w:sz w:val="24"/>
                <w:szCs w:val="24"/>
              </w:rPr>
            </w:pPr>
            <w:r w:rsidRPr="00254CC5">
              <w:rPr>
                <w:sz w:val="24"/>
                <w:szCs w:val="24"/>
              </w:rPr>
              <w:t>Наименование муниципальной программы, подпрограммы</w:t>
            </w:r>
          </w:p>
        </w:tc>
        <w:tc>
          <w:tcPr>
            <w:tcW w:w="1681" w:type="dxa"/>
            <w:vMerge w:val="restart"/>
          </w:tcPr>
          <w:p w:rsidR="00366186" w:rsidRPr="00254CC5" w:rsidRDefault="00366186" w:rsidP="00063B6C">
            <w:pPr>
              <w:spacing w:line="360" w:lineRule="atLeast"/>
              <w:jc w:val="center"/>
              <w:rPr>
                <w:sz w:val="24"/>
                <w:szCs w:val="24"/>
              </w:rPr>
            </w:pPr>
            <w:r w:rsidRPr="00254CC5">
              <w:rPr>
                <w:sz w:val="24"/>
                <w:szCs w:val="24"/>
              </w:rPr>
              <w:t>Ответственный исполнитель, соисполнитель</w:t>
            </w:r>
          </w:p>
        </w:tc>
        <w:tc>
          <w:tcPr>
            <w:tcW w:w="3364" w:type="dxa"/>
            <w:gridSpan w:val="5"/>
          </w:tcPr>
          <w:p w:rsidR="00366186" w:rsidRPr="00254CC5" w:rsidRDefault="00366186" w:rsidP="00063B6C">
            <w:pPr>
              <w:spacing w:line="360" w:lineRule="atLeast"/>
              <w:jc w:val="center"/>
              <w:rPr>
                <w:sz w:val="24"/>
                <w:szCs w:val="24"/>
              </w:rPr>
            </w:pPr>
            <w:r w:rsidRPr="00254CC5">
              <w:rPr>
                <w:sz w:val="24"/>
                <w:szCs w:val="24"/>
              </w:rPr>
              <w:t xml:space="preserve">Код бюджетной классификации </w:t>
            </w:r>
            <w:r w:rsidRPr="00254CC5">
              <w:rPr>
                <w:sz w:val="24"/>
                <w:szCs w:val="24"/>
                <w:lang w:val="en-US"/>
              </w:rPr>
              <w:t>&lt;1&gt;</w:t>
            </w:r>
          </w:p>
        </w:tc>
        <w:tc>
          <w:tcPr>
            <w:tcW w:w="5095" w:type="dxa"/>
            <w:gridSpan w:val="7"/>
          </w:tcPr>
          <w:p w:rsidR="00366186" w:rsidRPr="00254CC5" w:rsidRDefault="00366186" w:rsidP="00063B6C">
            <w:pPr>
              <w:spacing w:line="360" w:lineRule="atLeast"/>
              <w:jc w:val="center"/>
              <w:rPr>
                <w:sz w:val="24"/>
                <w:szCs w:val="24"/>
              </w:rPr>
            </w:pPr>
            <w:r w:rsidRPr="00254CC5">
              <w:rPr>
                <w:sz w:val="24"/>
                <w:szCs w:val="24"/>
              </w:rPr>
              <w:t xml:space="preserve">Расходы бюджета Камешкирского района Пензенской области, </w:t>
            </w:r>
          </w:p>
          <w:p w:rsidR="00366186" w:rsidRPr="00254CC5" w:rsidRDefault="00366186" w:rsidP="00063B6C">
            <w:pPr>
              <w:spacing w:line="360" w:lineRule="atLeast"/>
              <w:jc w:val="center"/>
              <w:rPr>
                <w:sz w:val="24"/>
                <w:szCs w:val="24"/>
              </w:rPr>
            </w:pPr>
            <w:r w:rsidRPr="00254CC5">
              <w:rPr>
                <w:sz w:val="24"/>
                <w:szCs w:val="24"/>
              </w:rPr>
              <w:t>тыс. рублей</w:t>
            </w:r>
          </w:p>
        </w:tc>
        <w:tc>
          <w:tcPr>
            <w:tcW w:w="851"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980" w:type="dxa"/>
          </w:tcPr>
          <w:p w:rsidR="00366186" w:rsidRPr="00254CC5" w:rsidRDefault="00366186" w:rsidP="00063B6C">
            <w:pPr>
              <w:spacing w:line="360" w:lineRule="atLeast"/>
              <w:jc w:val="center"/>
              <w:rPr>
                <w:sz w:val="24"/>
                <w:szCs w:val="24"/>
              </w:rPr>
            </w:pPr>
            <w:r w:rsidRPr="00254CC5">
              <w:rPr>
                <w:sz w:val="24"/>
                <w:szCs w:val="24"/>
              </w:rPr>
              <w:t>ГРБС</w:t>
            </w:r>
          </w:p>
        </w:tc>
        <w:tc>
          <w:tcPr>
            <w:tcW w:w="556" w:type="dxa"/>
          </w:tcPr>
          <w:p w:rsidR="00366186" w:rsidRPr="00254CC5" w:rsidRDefault="00366186" w:rsidP="00063B6C">
            <w:pPr>
              <w:spacing w:line="360" w:lineRule="atLeast"/>
              <w:jc w:val="center"/>
              <w:rPr>
                <w:sz w:val="24"/>
                <w:szCs w:val="24"/>
              </w:rPr>
            </w:pPr>
            <w:r w:rsidRPr="00254CC5">
              <w:rPr>
                <w:sz w:val="24"/>
                <w:szCs w:val="24"/>
              </w:rPr>
              <w:t>Рз</w:t>
            </w:r>
          </w:p>
        </w:tc>
        <w:tc>
          <w:tcPr>
            <w:tcW w:w="560" w:type="dxa"/>
          </w:tcPr>
          <w:p w:rsidR="00366186" w:rsidRPr="00254CC5" w:rsidRDefault="00366186" w:rsidP="00063B6C">
            <w:pPr>
              <w:spacing w:line="360" w:lineRule="atLeast"/>
              <w:jc w:val="center"/>
              <w:rPr>
                <w:sz w:val="24"/>
                <w:szCs w:val="24"/>
              </w:rPr>
            </w:pPr>
            <w:proofErr w:type="gramStart"/>
            <w:r w:rsidRPr="00254CC5">
              <w:rPr>
                <w:sz w:val="24"/>
                <w:szCs w:val="24"/>
              </w:rPr>
              <w:t>Пр</w:t>
            </w:r>
            <w:proofErr w:type="gramEnd"/>
          </w:p>
        </w:tc>
        <w:tc>
          <w:tcPr>
            <w:tcW w:w="704" w:type="dxa"/>
          </w:tcPr>
          <w:p w:rsidR="00366186" w:rsidRPr="00254CC5" w:rsidRDefault="00366186" w:rsidP="00063B6C">
            <w:pPr>
              <w:spacing w:line="360" w:lineRule="atLeast"/>
              <w:jc w:val="center"/>
              <w:rPr>
                <w:sz w:val="24"/>
                <w:szCs w:val="24"/>
              </w:rPr>
            </w:pPr>
            <w:r w:rsidRPr="00254CC5">
              <w:rPr>
                <w:sz w:val="24"/>
                <w:szCs w:val="24"/>
              </w:rPr>
              <w:t>ЦСР</w:t>
            </w:r>
          </w:p>
          <w:p w:rsidR="00366186" w:rsidRPr="00254CC5" w:rsidRDefault="00366186" w:rsidP="00063B6C">
            <w:pPr>
              <w:spacing w:line="360" w:lineRule="atLeast"/>
              <w:jc w:val="center"/>
              <w:rPr>
                <w:sz w:val="24"/>
                <w:szCs w:val="24"/>
              </w:rPr>
            </w:pPr>
            <w:r w:rsidRPr="00254CC5">
              <w:rPr>
                <w:sz w:val="24"/>
                <w:szCs w:val="24"/>
                <w:lang w:val="en-US"/>
              </w:rPr>
              <w:t>&lt;1&gt;</w:t>
            </w:r>
          </w:p>
        </w:tc>
        <w:tc>
          <w:tcPr>
            <w:tcW w:w="564" w:type="dxa"/>
          </w:tcPr>
          <w:p w:rsidR="00366186" w:rsidRPr="00254CC5" w:rsidRDefault="00366186" w:rsidP="00063B6C">
            <w:pPr>
              <w:spacing w:line="360" w:lineRule="atLeast"/>
              <w:jc w:val="center"/>
              <w:rPr>
                <w:sz w:val="24"/>
                <w:szCs w:val="24"/>
              </w:rPr>
            </w:pPr>
            <w:r w:rsidRPr="00254CC5">
              <w:rPr>
                <w:sz w:val="24"/>
                <w:szCs w:val="24"/>
              </w:rPr>
              <w:t>ВР</w:t>
            </w:r>
          </w:p>
        </w:tc>
        <w:tc>
          <w:tcPr>
            <w:tcW w:w="701" w:type="dxa"/>
          </w:tcPr>
          <w:p w:rsidR="00366186" w:rsidRPr="00254CC5" w:rsidRDefault="00366186" w:rsidP="00063B6C">
            <w:pPr>
              <w:spacing w:line="360" w:lineRule="atLeast"/>
              <w:jc w:val="both"/>
              <w:rPr>
                <w:sz w:val="24"/>
                <w:szCs w:val="24"/>
              </w:rPr>
            </w:pPr>
            <w:r w:rsidRPr="00254CC5">
              <w:rPr>
                <w:sz w:val="24"/>
                <w:szCs w:val="24"/>
              </w:rPr>
              <w:t>2016</w:t>
            </w:r>
          </w:p>
        </w:tc>
        <w:tc>
          <w:tcPr>
            <w:tcW w:w="708" w:type="dxa"/>
          </w:tcPr>
          <w:p w:rsidR="00366186" w:rsidRPr="00254CC5" w:rsidRDefault="00366186" w:rsidP="00063B6C">
            <w:pPr>
              <w:spacing w:line="360" w:lineRule="atLeast"/>
              <w:jc w:val="both"/>
              <w:rPr>
                <w:sz w:val="24"/>
                <w:szCs w:val="24"/>
              </w:rPr>
            </w:pPr>
            <w:r w:rsidRPr="00254CC5">
              <w:rPr>
                <w:sz w:val="24"/>
                <w:szCs w:val="24"/>
              </w:rPr>
              <w:t>2017</w:t>
            </w:r>
          </w:p>
        </w:tc>
        <w:tc>
          <w:tcPr>
            <w:tcW w:w="709" w:type="dxa"/>
          </w:tcPr>
          <w:p w:rsidR="00366186" w:rsidRPr="00254CC5" w:rsidRDefault="00366186" w:rsidP="00063B6C">
            <w:pPr>
              <w:spacing w:line="360" w:lineRule="atLeast"/>
              <w:jc w:val="both"/>
              <w:rPr>
                <w:sz w:val="24"/>
                <w:szCs w:val="24"/>
              </w:rPr>
            </w:pPr>
            <w:r w:rsidRPr="00254CC5">
              <w:rPr>
                <w:sz w:val="24"/>
                <w:szCs w:val="24"/>
              </w:rPr>
              <w:t>2018</w:t>
            </w:r>
          </w:p>
        </w:tc>
        <w:tc>
          <w:tcPr>
            <w:tcW w:w="709" w:type="dxa"/>
          </w:tcPr>
          <w:p w:rsidR="00366186" w:rsidRPr="00254CC5" w:rsidRDefault="00366186" w:rsidP="00063B6C">
            <w:pPr>
              <w:spacing w:line="360" w:lineRule="atLeast"/>
              <w:jc w:val="both"/>
              <w:rPr>
                <w:sz w:val="24"/>
                <w:szCs w:val="24"/>
              </w:rPr>
            </w:pPr>
            <w:r w:rsidRPr="00254CC5">
              <w:rPr>
                <w:sz w:val="24"/>
                <w:szCs w:val="24"/>
              </w:rPr>
              <w:t>2019</w:t>
            </w:r>
          </w:p>
        </w:tc>
        <w:tc>
          <w:tcPr>
            <w:tcW w:w="709" w:type="dxa"/>
          </w:tcPr>
          <w:p w:rsidR="00366186" w:rsidRPr="00254CC5" w:rsidRDefault="00366186" w:rsidP="00063B6C">
            <w:pPr>
              <w:spacing w:line="360" w:lineRule="atLeast"/>
              <w:jc w:val="both"/>
              <w:rPr>
                <w:sz w:val="24"/>
                <w:szCs w:val="24"/>
              </w:rPr>
            </w:pPr>
            <w:r w:rsidRPr="00254CC5">
              <w:rPr>
                <w:sz w:val="24"/>
                <w:szCs w:val="24"/>
              </w:rPr>
              <w:t>2020</w:t>
            </w:r>
          </w:p>
        </w:tc>
        <w:tc>
          <w:tcPr>
            <w:tcW w:w="708" w:type="dxa"/>
          </w:tcPr>
          <w:p w:rsidR="00366186" w:rsidRPr="00254CC5" w:rsidRDefault="00366186" w:rsidP="00063B6C">
            <w:pPr>
              <w:spacing w:line="360" w:lineRule="atLeast"/>
              <w:jc w:val="both"/>
              <w:rPr>
                <w:sz w:val="24"/>
                <w:szCs w:val="24"/>
              </w:rPr>
            </w:pPr>
            <w:r w:rsidRPr="00254CC5">
              <w:rPr>
                <w:sz w:val="24"/>
                <w:szCs w:val="24"/>
              </w:rPr>
              <w:t>2021</w:t>
            </w:r>
          </w:p>
        </w:tc>
        <w:tc>
          <w:tcPr>
            <w:tcW w:w="851" w:type="dxa"/>
          </w:tcPr>
          <w:p w:rsidR="00366186" w:rsidRPr="00254CC5" w:rsidRDefault="00366186" w:rsidP="00063B6C">
            <w:pPr>
              <w:spacing w:line="360" w:lineRule="atLeast"/>
              <w:jc w:val="both"/>
              <w:rPr>
                <w:sz w:val="24"/>
                <w:szCs w:val="24"/>
              </w:rPr>
            </w:pPr>
            <w:r w:rsidRPr="00254CC5">
              <w:rPr>
                <w:sz w:val="24"/>
                <w:szCs w:val="24"/>
              </w:rPr>
              <w:t>2022</w:t>
            </w:r>
          </w:p>
        </w:tc>
        <w:tc>
          <w:tcPr>
            <w:tcW w:w="851" w:type="dxa"/>
          </w:tcPr>
          <w:p w:rsidR="00366186" w:rsidRPr="00254CC5" w:rsidRDefault="00366186" w:rsidP="00063B6C">
            <w:pPr>
              <w:spacing w:line="360" w:lineRule="atLeast"/>
              <w:jc w:val="both"/>
              <w:rPr>
                <w:sz w:val="24"/>
                <w:szCs w:val="24"/>
              </w:rPr>
            </w:pPr>
            <w:r>
              <w:rPr>
                <w:sz w:val="24"/>
                <w:szCs w:val="24"/>
              </w:rPr>
              <w:t>2023</w:t>
            </w:r>
          </w:p>
        </w:tc>
        <w:tc>
          <w:tcPr>
            <w:tcW w:w="851" w:type="dxa"/>
          </w:tcPr>
          <w:p w:rsidR="00366186" w:rsidRPr="00254CC5" w:rsidRDefault="00366186" w:rsidP="00063B6C">
            <w:pPr>
              <w:spacing w:line="360" w:lineRule="atLeast"/>
              <w:jc w:val="both"/>
              <w:rPr>
                <w:sz w:val="24"/>
                <w:szCs w:val="24"/>
              </w:rPr>
            </w:pPr>
            <w:r>
              <w:rPr>
                <w:sz w:val="24"/>
                <w:szCs w:val="24"/>
              </w:rPr>
              <w:t>2024</w:t>
            </w:r>
          </w:p>
        </w:tc>
      </w:tr>
      <w:tr w:rsidR="00366186" w:rsidTr="00063B6C">
        <w:tc>
          <w:tcPr>
            <w:tcW w:w="540" w:type="dxa"/>
          </w:tcPr>
          <w:p w:rsidR="00366186" w:rsidRPr="00254CC5" w:rsidRDefault="00366186" w:rsidP="00063B6C">
            <w:pPr>
              <w:spacing w:line="360" w:lineRule="atLeast"/>
              <w:jc w:val="center"/>
              <w:rPr>
                <w:sz w:val="24"/>
                <w:szCs w:val="24"/>
              </w:rPr>
            </w:pPr>
            <w:r w:rsidRPr="00254CC5">
              <w:rPr>
                <w:sz w:val="24"/>
                <w:szCs w:val="24"/>
              </w:rPr>
              <w:t>1</w:t>
            </w:r>
          </w:p>
        </w:tc>
        <w:tc>
          <w:tcPr>
            <w:tcW w:w="1577" w:type="dxa"/>
          </w:tcPr>
          <w:p w:rsidR="00366186" w:rsidRPr="00254CC5" w:rsidRDefault="00366186" w:rsidP="00063B6C">
            <w:pPr>
              <w:spacing w:line="360" w:lineRule="atLeast"/>
              <w:jc w:val="center"/>
              <w:rPr>
                <w:sz w:val="24"/>
                <w:szCs w:val="24"/>
              </w:rPr>
            </w:pPr>
            <w:r w:rsidRPr="00254CC5">
              <w:rPr>
                <w:sz w:val="24"/>
                <w:szCs w:val="24"/>
              </w:rPr>
              <w:t>2</w:t>
            </w:r>
          </w:p>
        </w:tc>
        <w:tc>
          <w:tcPr>
            <w:tcW w:w="2101" w:type="dxa"/>
          </w:tcPr>
          <w:p w:rsidR="00366186" w:rsidRPr="00254CC5" w:rsidRDefault="00366186" w:rsidP="00063B6C">
            <w:pPr>
              <w:spacing w:line="360" w:lineRule="atLeast"/>
              <w:jc w:val="center"/>
              <w:rPr>
                <w:sz w:val="24"/>
                <w:szCs w:val="24"/>
              </w:rPr>
            </w:pPr>
            <w:r w:rsidRPr="00254CC5">
              <w:rPr>
                <w:sz w:val="24"/>
                <w:szCs w:val="24"/>
              </w:rPr>
              <w:t>3</w:t>
            </w:r>
          </w:p>
        </w:tc>
        <w:tc>
          <w:tcPr>
            <w:tcW w:w="1681" w:type="dxa"/>
          </w:tcPr>
          <w:p w:rsidR="00366186" w:rsidRPr="00254CC5" w:rsidRDefault="00366186" w:rsidP="00063B6C">
            <w:pPr>
              <w:spacing w:line="360" w:lineRule="atLeast"/>
              <w:jc w:val="center"/>
              <w:rPr>
                <w:sz w:val="24"/>
                <w:szCs w:val="24"/>
              </w:rPr>
            </w:pPr>
            <w:r w:rsidRPr="00254CC5">
              <w:rPr>
                <w:sz w:val="24"/>
                <w:szCs w:val="24"/>
              </w:rPr>
              <w:t>4</w:t>
            </w:r>
          </w:p>
        </w:tc>
        <w:tc>
          <w:tcPr>
            <w:tcW w:w="980" w:type="dxa"/>
          </w:tcPr>
          <w:p w:rsidR="00366186" w:rsidRPr="00254CC5" w:rsidRDefault="00366186" w:rsidP="00063B6C">
            <w:pPr>
              <w:spacing w:line="360" w:lineRule="atLeast"/>
              <w:jc w:val="center"/>
              <w:rPr>
                <w:sz w:val="24"/>
                <w:szCs w:val="24"/>
              </w:rPr>
            </w:pPr>
            <w:r w:rsidRPr="00254CC5">
              <w:rPr>
                <w:sz w:val="24"/>
                <w:szCs w:val="24"/>
              </w:rPr>
              <w:t>5</w:t>
            </w:r>
          </w:p>
        </w:tc>
        <w:tc>
          <w:tcPr>
            <w:tcW w:w="556" w:type="dxa"/>
          </w:tcPr>
          <w:p w:rsidR="00366186" w:rsidRPr="00254CC5" w:rsidRDefault="00366186" w:rsidP="00063B6C">
            <w:pPr>
              <w:spacing w:line="360" w:lineRule="atLeast"/>
              <w:jc w:val="center"/>
              <w:rPr>
                <w:sz w:val="24"/>
                <w:szCs w:val="24"/>
              </w:rPr>
            </w:pPr>
            <w:r w:rsidRPr="00254CC5">
              <w:rPr>
                <w:sz w:val="24"/>
                <w:szCs w:val="24"/>
              </w:rPr>
              <w:t>6</w:t>
            </w:r>
          </w:p>
        </w:tc>
        <w:tc>
          <w:tcPr>
            <w:tcW w:w="560" w:type="dxa"/>
          </w:tcPr>
          <w:p w:rsidR="00366186" w:rsidRPr="00254CC5" w:rsidRDefault="00366186" w:rsidP="00063B6C">
            <w:pPr>
              <w:spacing w:line="360" w:lineRule="atLeast"/>
              <w:jc w:val="center"/>
              <w:rPr>
                <w:sz w:val="24"/>
                <w:szCs w:val="24"/>
              </w:rPr>
            </w:pPr>
            <w:r w:rsidRPr="00254CC5">
              <w:rPr>
                <w:sz w:val="24"/>
                <w:szCs w:val="24"/>
              </w:rPr>
              <w:t>7</w:t>
            </w:r>
          </w:p>
        </w:tc>
        <w:tc>
          <w:tcPr>
            <w:tcW w:w="704" w:type="dxa"/>
          </w:tcPr>
          <w:p w:rsidR="00366186" w:rsidRPr="00254CC5" w:rsidRDefault="00366186" w:rsidP="00063B6C">
            <w:pPr>
              <w:spacing w:line="360" w:lineRule="atLeast"/>
              <w:jc w:val="center"/>
              <w:rPr>
                <w:sz w:val="24"/>
                <w:szCs w:val="24"/>
              </w:rPr>
            </w:pPr>
            <w:r w:rsidRPr="00254CC5">
              <w:rPr>
                <w:sz w:val="24"/>
                <w:szCs w:val="24"/>
              </w:rPr>
              <w:t>8</w:t>
            </w:r>
          </w:p>
        </w:tc>
        <w:tc>
          <w:tcPr>
            <w:tcW w:w="564" w:type="dxa"/>
          </w:tcPr>
          <w:p w:rsidR="00366186" w:rsidRPr="00254CC5" w:rsidRDefault="00366186" w:rsidP="00063B6C">
            <w:pPr>
              <w:spacing w:line="360" w:lineRule="atLeast"/>
              <w:jc w:val="center"/>
              <w:rPr>
                <w:sz w:val="24"/>
                <w:szCs w:val="24"/>
              </w:rPr>
            </w:pPr>
            <w:r w:rsidRPr="00254CC5">
              <w:rPr>
                <w:sz w:val="24"/>
                <w:szCs w:val="24"/>
              </w:rPr>
              <w:t>9</w:t>
            </w:r>
          </w:p>
        </w:tc>
        <w:tc>
          <w:tcPr>
            <w:tcW w:w="701" w:type="dxa"/>
          </w:tcPr>
          <w:p w:rsidR="00366186" w:rsidRPr="00254CC5" w:rsidRDefault="00366186" w:rsidP="00063B6C">
            <w:pPr>
              <w:spacing w:line="360" w:lineRule="atLeast"/>
              <w:jc w:val="center"/>
              <w:rPr>
                <w:sz w:val="24"/>
                <w:szCs w:val="24"/>
              </w:rPr>
            </w:pPr>
            <w:r w:rsidRPr="00254CC5">
              <w:rPr>
                <w:sz w:val="24"/>
                <w:szCs w:val="24"/>
              </w:rPr>
              <w:t>10</w:t>
            </w:r>
          </w:p>
        </w:tc>
        <w:tc>
          <w:tcPr>
            <w:tcW w:w="708" w:type="dxa"/>
          </w:tcPr>
          <w:p w:rsidR="00366186" w:rsidRPr="00254CC5" w:rsidRDefault="00366186" w:rsidP="00063B6C">
            <w:pPr>
              <w:spacing w:line="360" w:lineRule="atLeast"/>
              <w:jc w:val="center"/>
              <w:rPr>
                <w:sz w:val="24"/>
                <w:szCs w:val="24"/>
              </w:rPr>
            </w:pPr>
            <w:r w:rsidRPr="00254CC5">
              <w:rPr>
                <w:sz w:val="24"/>
                <w:szCs w:val="24"/>
              </w:rPr>
              <w:t>11</w:t>
            </w:r>
          </w:p>
        </w:tc>
        <w:tc>
          <w:tcPr>
            <w:tcW w:w="709" w:type="dxa"/>
          </w:tcPr>
          <w:p w:rsidR="00366186" w:rsidRPr="00254CC5" w:rsidRDefault="00366186" w:rsidP="00063B6C">
            <w:pPr>
              <w:spacing w:line="360" w:lineRule="atLeast"/>
              <w:jc w:val="center"/>
              <w:rPr>
                <w:sz w:val="24"/>
                <w:szCs w:val="24"/>
              </w:rPr>
            </w:pPr>
            <w:r w:rsidRPr="00254CC5">
              <w:rPr>
                <w:sz w:val="24"/>
                <w:szCs w:val="24"/>
              </w:rPr>
              <w:t>12</w:t>
            </w:r>
          </w:p>
        </w:tc>
        <w:tc>
          <w:tcPr>
            <w:tcW w:w="709" w:type="dxa"/>
          </w:tcPr>
          <w:p w:rsidR="00366186" w:rsidRPr="00254CC5" w:rsidRDefault="00366186" w:rsidP="00063B6C">
            <w:pPr>
              <w:spacing w:line="360" w:lineRule="atLeast"/>
              <w:jc w:val="center"/>
              <w:rPr>
                <w:sz w:val="24"/>
                <w:szCs w:val="24"/>
              </w:rPr>
            </w:pPr>
            <w:r w:rsidRPr="00254CC5">
              <w:rPr>
                <w:sz w:val="24"/>
                <w:szCs w:val="24"/>
              </w:rPr>
              <w:t>13</w:t>
            </w:r>
          </w:p>
        </w:tc>
        <w:tc>
          <w:tcPr>
            <w:tcW w:w="709" w:type="dxa"/>
          </w:tcPr>
          <w:p w:rsidR="00366186" w:rsidRPr="00254CC5" w:rsidRDefault="00366186" w:rsidP="00063B6C">
            <w:pPr>
              <w:spacing w:line="360" w:lineRule="atLeast"/>
              <w:jc w:val="center"/>
              <w:rPr>
                <w:sz w:val="24"/>
                <w:szCs w:val="24"/>
              </w:rPr>
            </w:pPr>
            <w:r w:rsidRPr="00254CC5">
              <w:rPr>
                <w:sz w:val="24"/>
                <w:szCs w:val="24"/>
              </w:rPr>
              <w:t>14</w:t>
            </w:r>
          </w:p>
        </w:tc>
        <w:tc>
          <w:tcPr>
            <w:tcW w:w="708" w:type="dxa"/>
          </w:tcPr>
          <w:p w:rsidR="00366186" w:rsidRPr="00254CC5" w:rsidRDefault="00366186" w:rsidP="00063B6C">
            <w:pPr>
              <w:spacing w:line="360" w:lineRule="atLeast"/>
              <w:jc w:val="center"/>
              <w:rPr>
                <w:sz w:val="24"/>
                <w:szCs w:val="24"/>
              </w:rPr>
            </w:pPr>
            <w:r w:rsidRPr="00254CC5">
              <w:rPr>
                <w:sz w:val="24"/>
                <w:szCs w:val="24"/>
              </w:rPr>
              <w:t>15</w:t>
            </w:r>
          </w:p>
        </w:tc>
        <w:tc>
          <w:tcPr>
            <w:tcW w:w="851" w:type="dxa"/>
          </w:tcPr>
          <w:p w:rsidR="00366186" w:rsidRPr="00254CC5" w:rsidRDefault="00366186" w:rsidP="00063B6C">
            <w:pPr>
              <w:spacing w:line="360" w:lineRule="atLeast"/>
              <w:jc w:val="center"/>
              <w:rPr>
                <w:sz w:val="24"/>
                <w:szCs w:val="24"/>
              </w:rPr>
            </w:pPr>
            <w:r w:rsidRPr="00254CC5">
              <w:rPr>
                <w:sz w:val="24"/>
                <w:szCs w:val="24"/>
              </w:rPr>
              <w:t>16</w:t>
            </w:r>
          </w:p>
        </w:tc>
        <w:tc>
          <w:tcPr>
            <w:tcW w:w="851" w:type="dxa"/>
          </w:tcPr>
          <w:p w:rsidR="00366186" w:rsidRPr="00254CC5" w:rsidRDefault="00366186" w:rsidP="00063B6C">
            <w:pPr>
              <w:spacing w:line="360" w:lineRule="atLeast"/>
              <w:jc w:val="center"/>
              <w:rPr>
                <w:sz w:val="24"/>
                <w:szCs w:val="24"/>
              </w:rPr>
            </w:pPr>
            <w:r>
              <w:rPr>
                <w:sz w:val="24"/>
                <w:szCs w:val="24"/>
              </w:rPr>
              <w:t>17</w:t>
            </w:r>
          </w:p>
        </w:tc>
        <w:tc>
          <w:tcPr>
            <w:tcW w:w="851" w:type="dxa"/>
          </w:tcPr>
          <w:p w:rsidR="00366186" w:rsidRPr="00254CC5" w:rsidRDefault="00366186" w:rsidP="00063B6C">
            <w:pPr>
              <w:spacing w:line="360" w:lineRule="atLeast"/>
              <w:jc w:val="center"/>
              <w:rPr>
                <w:sz w:val="24"/>
                <w:szCs w:val="24"/>
              </w:rPr>
            </w:pPr>
            <w:r>
              <w:rPr>
                <w:sz w:val="24"/>
                <w:szCs w:val="24"/>
              </w:rPr>
              <w:t>18</w:t>
            </w:r>
          </w:p>
        </w:tc>
      </w:tr>
      <w:tr w:rsidR="00366186" w:rsidTr="00063B6C">
        <w:tc>
          <w:tcPr>
            <w:tcW w:w="540" w:type="dxa"/>
            <w:vMerge w:val="restart"/>
          </w:tcPr>
          <w:p w:rsidR="00366186" w:rsidRPr="00254CC5" w:rsidRDefault="00366186" w:rsidP="00063B6C">
            <w:pPr>
              <w:spacing w:line="360" w:lineRule="atLeast"/>
              <w:jc w:val="center"/>
              <w:rPr>
                <w:sz w:val="24"/>
                <w:szCs w:val="24"/>
              </w:rPr>
            </w:pPr>
          </w:p>
        </w:tc>
        <w:tc>
          <w:tcPr>
            <w:tcW w:w="1577" w:type="dxa"/>
            <w:vMerge w:val="restart"/>
          </w:tcPr>
          <w:p w:rsidR="00366186" w:rsidRPr="00254CC5" w:rsidRDefault="00366186" w:rsidP="00063B6C">
            <w:pPr>
              <w:jc w:val="center"/>
              <w:rPr>
                <w:sz w:val="24"/>
                <w:szCs w:val="24"/>
              </w:rPr>
            </w:pPr>
            <w:r w:rsidRPr="00254CC5">
              <w:rPr>
                <w:sz w:val="24"/>
                <w:szCs w:val="24"/>
              </w:rPr>
              <w:t>Муниципальная программа</w:t>
            </w:r>
          </w:p>
        </w:tc>
        <w:tc>
          <w:tcPr>
            <w:tcW w:w="2101" w:type="dxa"/>
            <w:vMerge w:val="restart"/>
          </w:tcPr>
          <w:p w:rsidR="00366186" w:rsidRPr="00254CC5" w:rsidRDefault="00366186" w:rsidP="00063B6C">
            <w:pPr>
              <w:ind w:firstLine="32"/>
              <w:jc w:val="center"/>
              <w:rPr>
                <w:sz w:val="24"/>
                <w:szCs w:val="24"/>
              </w:rPr>
            </w:pPr>
            <w:r w:rsidRPr="00254CC5">
              <w:rPr>
                <w:sz w:val="24"/>
                <w:szCs w:val="24"/>
              </w:rPr>
              <w:t>«Развитие физической культуры и спорта в Камешкирском районе Пензенской области</w:t>
            </w:r>
            <w:r>
              <w:rPr>
                <w:sz w:val="24"/>
                <w:szCs w:val="24"/>
              </w:rPr>
              <w:t>»</w:t>
            </w:r>
          </w:p>
        </w:tc>
        <w:tc>
          <w:tcPr>
            <w:tcW w:w="1681" w:type="dxa"/>
          </w:tcPr>
          <w:p w:rsidR="00366186" w:rsidRPr="00121910" w:rsidRDefault="00366186" w:rsidP="00063B6C">
            <w:pPr>
              <w:jc w:val="center"/>
              <w:rPr>
                <w:color w:val="FF0000"/>
                <w:sz w:val="24"/>
                <w:szCs w:val="24"/>
              </w:rPr>
            </w:pPr>
            <w:r w:rsidRPr="00121910">
              <w:rPr>
                <w:color w:val="FF0000"/>
                <w:sz w:val="24"/>
                <w:szCs w:val="24"/>
              </w:rPr>
              <w:t>всего</w:t>
            </w:r>
          </w:p>
        </w:tc>
        <w:tc>
          <w:tcPr>
            <w:tcW w:w="980" w:type="dxa"/>
          </w:tcPr>
          <w:p w:rsidR="00366186" w:rsidRPr="00254CC5" w:rsidRDefault="00366186" w:rsidP="00063B6C">
            <w:pPr>
              <w:jc w:val="center"/>
              <w:rPr>
                <w:sz w:val="24"/>
                <w:szCs w:val="24"/>
              </w:rPr>
            </w:pPr>
            <w:r w:rsidRPr="00254CC5">
              <w:rPr>
                <w:sz w:val="24"/>
                <w:szCs w:val="24"/>
              </w:rPr>
              <w:t>Х</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187,2</w:t>
            </w:r>
          </w:p>
        </w:tc>
        <w:tc>
          <w:tcPr>
            <w:tcW w:w="708" w:type="dxa"/>
          </w:tcPr>
          <w:p w:rsidR="00366186" w:rsidRPr="00254CC5" w:rsidRDefault="00366186" w:rsidP="00063B6C">
            <w:pPr>
              <w:jc w:val="center"/>
              <w:rPr>
                <w:sz w:val="24"/>
                <w:szCs w:val="24"/>
              </w:rPr>
            </w:pPr>
            <w:r w:rsidRPr="00254CC5">
              <w:rPr>
                <w:sz w:val="24"/>
                <w:szCs w:val="24"/>
              </w:rPr>
              <w:t>177,5</w:t>
            </w:r>
          </w:p>
        </w:tc>
        <w:tc>
          <w:tcPr>
            <w:tcW w:w="709" w:type="dxa"/>
          </w:tcPr>
          <w:p w:rsidR="00366186" w:rsidRPr="00254CC5" w:rsidRDefault="00366186" w:rsidP="00063B6C">
            <w:pPr>
              <w:jc w:val="center"/>
              <w:rPr>
                <w:sz w:val="24"/>
                <w:szCs w:val="24"/>
              </w:rPr>
            </w:pPr>
            <w:r w:rsidRPr="00254CC5">
              <w:rPr>
                <w:sz w:val="24"/>
                <w:szCs w:val="24"/>
              </w:rPr>
              <w:t>173,7</w:t>
            </w:r>
          </w:p>
        </w:tc>
        <w:tc>
          <w:tcPr>
            <w:tcW w:w="709" w:type="dxa"/>
          </w:tcPr>
          <w:p w:rsidR="00366186" w:rsidRPr="00254CC5" w:rsidRDefault="00366186" w:rsidP="00063B6C">
            <w:pPr>
              <w:jc w:val="center"/>
              <w:rPr>
                <w:sz w:val="24"/>
                <w:szCs w:val="24"/>
              </w:rPr>
            </w:pPr>
            <w:r>
              <w:rPr>
                <w:sz w:val="24"/>
                <w:szCs w:val="24"/>
              </w:rPr>
              <w:t>127,3</w:t>
            </w:r>
          </w:p>
        </w:tc>
        <w:tc>
          <w:tcPr>
            <w:tcW w:w="709" w:type="dxa"/>
          </w:tcPr>
          <w:p w:rsidR="00366186" w:rsidRPr="00254CC5" w:rsidRDefault="00366186" w:rsidP="00063B6C">
            <w:pPr>
              <w:jc w:val="center"/>
              <w:rPr>
                <w:sz w:val="24"/>
                <w:szCs w:val="24"/>
              </w:rPr>
            </w:pPr>
            <w:r>
              <w:rPr>
                <w:sz w:val="24"/>
                <w:szCs w:val="24"/>
              </w:rPr>
              <w:t>57</w:t>
            </w:r>
          </w:p>
        </w:tc>
        <w:tc>
          <w:tcPr>
            <w:tcW w:w="708" w:type="dxa"/>
          </w:tcPr>
          <w:p w:rsidR="00366186" w:rsidRPr="00121910" w:rsidRDefault="00366186" w:rsidP="00063B6C">
            <w:pPr>
              <w:jc w:val="center"/>
              <w:rPr>
                <w:color w:val="FF0000"/>
                <w:sz w:val="24"/>
                <w:szCs w:val="24"/>
                <w:lang w:val="en-US"/>
              </w:rPr>
            </w:pPr>
            <w:r w:rsidRPr="00121910">
              <w:rPr>
                <w:color w:val="FF0000"/>
                <w:sz w:val="24"/>
                <w:szCs w:val="24"/>
              </w:rPr>
              <w:t>240</w:t>
            </w:r>
          </w:p>
        </w:tc>
        <w:tc>
          <w:tcPr>
            <w:tcW w:w="851" w:type="dxa"/>
          </w:tcPr>
          <w:p w:rsidR="00366186" w:rsidRPr="00254CC5" w:rsidRDefault="00366186" w:rsidP="00063B6C">
            <w:pPr>
              <w:jc w:val="center"/>
              <w:rPr>
                <w:sz w:val="24"/>
                <w:szCs w:val="24"/>
              </w:rPr>
            </w:pPr>
            <w:r w:rsidRPr="00254CC5">
              <w:rPr>
                <w:sz w:val="24"/>
                <w:szCs w:val="24"/>
              </w:rPr>
              <w:t>180</w:t>
            </w:r>
          </w:p>
        </w:tc>
        <w:tc>
          <w:tcPr>
            <w:tcW w:w="851" w:type="dxa"/>
          </w:tcPr>
          <w:p w:rsidR="00366186" w:rsidRPr="00254CC5" w:rsidRDefault="00366186" w:rsidP="00063B6C">
            <w:pPr>
              <w:jc w:val="center"/>
              <w:rPr>
                <w:sz w:val="24"/>
                <w:szCs w:val="24"/>
              </w:rPr>
            </w:pPr>
            <w:r>
              <w:rPr>
                <w:sz w:val="24"/>
                <w:szCs w:val="24"/>
              </w:rPr>
              <w:t>180</w:t>
            </w:r>
          </w:p>
        </w:tc>
        <w:tc>
          <w:tcPr>
            <w:tcW w:w="851" w:type="dxa"/>
          </w:tcPr>
          <w:p w:rsidR="00366186" w:rsidRPr="00254CC5" w:rsidRDefault="00366186" w:rsidP="00063B6C">
            <w:pPr>
              <w:jc w:val="center"/>
              <w:rPr>
                <w:sz w:val="24"/>
                <w:szCs w:val="24"/>
              </w:rPr>
            </w:pPr>
            <w:r>
              <w:rPr>
                <w:sz w:val="24"/>
                <w:szCs w:val="24"/>
              </w:rPr>
              <w:t>180</w:t>
            </w: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tcPr>
          <w:p w:rsidR="00366186" w:rsidRPr="00121910" w:rsidRDefault="00366186" w:rsidP="00063B6C">
            <w:pPr>
              <w:jc w:val="center"/>
              <w:rPr>
                <w:color w:val="FF0000"/>
                <w:sz w:val="24"/>
                <w:szCs w:val="24"/>
              </w:rPr>
            </w:pPr>
            <w:r w:rsidRPr="00121910">
              <w:rPr>
                <w:color w:val="FF0000"/>
                <w:sz w:val="24"/>
                <w:szCs w:val="24"/>
              </w:rPr>
              <w:t>Администрация Камешкирского района Пензенской области</w:t>
            </w:r>
          </w:p>
        </w:tc>
        <w:tc>
          <w:tcPr>
            <w:tcW w:w="980" w:type="dxa"/>
          </w:tcPr>
          <w:p w:rsidR="00366186" w:rsidRPr="00254CC5" w:rsidRDefault="00366186" w:rsidP="00063B6C">
            <w:pPr>
              <w:jc w:val="center"/>
              <w:rPr>
                <w:sz w:val="24"/>
                <w:szCs w:val="24"/>
              </w:rPr>
            </w:pPr>
            <w:r w:rsidRPr="00254CC5">
              <w:rPr>
                <w:sz w:val="24"/>
                <w:szCs w:val="24"/>
              </w:rPr>
              <w:t>901</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150</w:t>
            </w:r>
          </w:p>
        </w:tc>
        <w:tc>
          <w:tcPr>
            <w:tcW w:w="708" w:type="dxa"/>
          </w:tcPr>
          <w:p w:rsidR="00366186" w:rsidRPr="00254CC5" w:rsidRDefault="00366186" w:rsidP="00063B6C">
            <w:pPr>
              <w:jc w:val="center"/>
              <w:rPr>
                <w:sz w:val="24"/>
                <w:szCs w:val="24"/>
              </w:rPr>
            </w:pPr>
            <w:r w:rsidRPr="00254CC5">
              <w:rPr>
                <w:sz w:val="24"/>
                <w:szCs w:val="24"/>
              </w:rPr>
              <w:t>177,5</w:t>
            </w:r>
          </w:p>
        </w:tc>
        <w:tc>
          <w:tcPr>
            <w:tcW w:w="709" w:type="dxa"/>
          </w:tcPr>
          <w:p w:rsidR="00366186" w:rsidRPr="00254CC5" w:rsidRDefault="00366186" w:rsidP="00063B6C">
            <w:pPr>
              <w:jc w:val="center"/>
              <w:rPr>
                <w:sz w:val="24"/>
                <w:szCs w:val="24"/>
              </w:rPr>
            </w:pPr>
            <w:r w:rsidRPr="00254CC5">
              <w:rPr>
                <w:sz w:val="24"/>
                <w:szCs w:val="24"/>
              </w:rPr>
              <w:t>173,7</w:t>
            </w:r>
          </w:p>
        </w:tc>
        <w:tc>
          <w:tcPr>
            <w:tcW w:w="709" w:type="dxa"/>
          </w:tcPr>
          <w:p w:rsidR="00366186" w:rsidRPr="00254CC5" w:rsidRDefault="00366186" w:rsidP="00063B6C">
            <w:pPr>
              <w:jc w:val="center"/>
              <w:rPr>
                <w:sz w:val="24"/>
                <w:szCs w:val="24"/>
              </w:rPr>
            </w:pPr>
            <w:r>
              <w:rPr>
                <w:sz w:val="24"/>
                <w:szCs w:val="24"/>
              </w:rPr>
              <w:t>127,3</w:t>
            </w:r>
          </w:p>
        </w:tc>
        <w:tc>
          <w:tcPr>
            <w:tcW w:w="709" w:type="dxa"/>
          </w:tcPr>
          <w:p w:rsidR="00366186" w:rsidRPr="00254CC5" w:rsidRDefault="00366186" w:rsidP="00063B6C">
            <w:pPr>
              <w:jc w:val="center"/>
              <w:rPr>
                <w:sz w:val="24"/>
                <w:szCs w:val="24"/>
              </w:rPr>
            </w:pPr>
            <w:r>
              <w:rPr>
                <w:sz w:val="24"/>
                <w:szCs w:val="24"/>
              </w:rPr>
              <w:t>57</w:t>
            </w:r>
          </w:p>
        </w:tc>
        <w:tc>
          <w:tcPr>
            <w:tcW w:w="708" w:type="dxa"/>
          </w:tcPr>
          <w:p w:rsidR="00366186" w:rsidRPr="00121910" w:rsidRDefault="00366186" w:rsidP="00063B6C">
            <w:pPr>
              <w:jc w:val="center"/>
              <w:rPr>
                <w:color w:val="FF0000"/>
                <w:sz w:val="24"/>
                <w:szCs w:val="24"/>
              </w:rPr>
            </w:pPr>
            <w:r w:rsidRPr="00121910">
              <w:rPr>
                <w:color w:val="FF0000"/>
                <w:sz w:val="24"/>
                <w:szCs w:val="24"/>
              </w:rPr>
              <w:t>240</w:t>
            </w:r>
          </w:p>
        </w:tc>
        <w:tc>
          <w:tcPr>
            <w:tcW w:w="851" w:type="dxa"/>
          </w:tcPr>
          <w:p w:rsidR="00366186" w:rsidRPr="00254CC5" w:rsidRDefault="00366186" w:rsidP="00063B6C">
            <w:pPr>
              <w:jc w:val="center"/>
              <w:rPr>
                <w:sz w:val="24"/>
                <w:szCs w:val="24"/>
              </w:rPr>
            </w:pPr>
            <w:r w:rsidRPr="00254CC5">
              <w:rPr>
                <w:sz w:val="24"/>
                <w:szCs w:val="24"/>
              </w:rPr>
              <w:t>180</w:t>
            </w:r>
          </w:p>
        </w:tc>
        <w:tc>
          <w:tcPr>
            <w:tcW w:w="851" w:type="dxa"/>
          </w:tcPr>
          <w:p w:rsidR="00366186" w:rsidRPr="00254CC5" w:rsidRDefault="00366186" w:rsidP="00063B6C">
            <w:pPr>
              <w:jc w:val="center"/>
              <w:rPr>
                <w:sz w:val="24"/>
                <w:szCs w:val="24"/>
              </w:rPr>
            </w:pPr>
            <w:r>
              <w:rPr>
                <w:sz w:val="24"/>
                <w:szCs w:val="24"/>
              </w:rPr>
              <w:t>180</w:t>
            </w:r>
          </w:p>
        </w:tc>
        <w:tc>
          <w:tcPr>
            <w:tcW w:w="851" w:type="dxa"/>
          </w:tcPr>
          <w:p w:rsidR="00366186" w:rsidRPr="00254CC5" w:rsidRDefault="00366186" w:rsidP="00063B6C">
            <w:pPr>
              <w:jc w:val="center"/>
              <w:rPr>
                <w:sz w:val="24"/>
                <w:szCs w:val="24"/>
              </w:rPr>
            </w:pPr>
            <w:r>
              <w:rPr>
                <w:sz w:val="24"/>
                <w:szCs w:val="24"/>
              </w:rPr>
              <w:t>180</w:t>
            </w: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tcPr>
          <w:p w:rsidR="00366186" w:rsidRPr="00254CC5" w:rsidRDefault="00366186" w:rsidP="00063B6C">
            <w:pPr>
              <w:jc w:val="center"/>
              <w:rPr>
                <w:sz w:val="24"/>
                <w:szCs w:val="24"/>
              </w:rPr>
            </w:pPr>
            <w:r w:rsidRPr="00254CC5">
              <w:rPr>
                <w:sz w:val="24"/>
                <w:szCs w:val="24"/>
              </w:rPr>
              <w:t>МБУ ДО «ДЮСШ Камешкирского района»</w:t>
            </w:r>
          </w:p>
        </w:tc>
        <w:tc>
          <w:tcPr>
            <w:tcW w:w="980" w:type="dxa"/>
          </w:tcPr>
          <w:p w:rsidR="00366186" w:rsidRPr="00254CC5" w:rsidRDefault="00366186" w:rsidP="00063B6C">
            <w:pPr>
              <w:jc w:val="center"/>
              <w:rPr>
                <w:sz w:val="24"/>
                <w:szCs w:val="24"/>
              </w:rPr>
            </w:pPr>
            <w:r w:rsidRPr="00254CC5">
              <w:rPr>
                <w:sz w:val="24"/>
                <w:szCs w:val="24"/>
              </w:rPr>
              <w:t>974</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37,2</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709" w:type="dxa"/>
          </w:tcPr>
          <w:p w:rsidR="00366186" w:rsidRPr="00254CC5" w:rsidRDefault="00366186" w:rsidP="00063B6C">
            <w:pPr>
              <w:jc w:val="center"/>
              <w:rPr>
                <w:sz w:val="24"/>
                <w:szCs w:val="24"/>
                <w:lang w:val="en-US"/>
              </w:rPr>
            </w:pPr>
            <w:r w:rsidRPr="00254CC5">
              <w:rPr>
                <w:sz w:val="24"/>
                <w:szCs w:val="24"/>
                <w:lang w:val="en-US"/>
              </w:rPr>
              <w:t>X</w:t>
            </w:r>
          </w:p>
        </w:tc>
        <w:tc>
          <w:tcPr>
            <w:tcW w:w="708"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c>
          <w:tcPr>
            <w:tcW w:w="851" w:type="dxa"/>
          </w:tcPr>
          <w:p w:rsidR="00366186" w:rsidRPr="00254CC5" w:rsidRDefault="00366186" w:rsidP="00063B6C">
            <w:pPr>
              <w:jc w:val="center"/>
              <w:rPr>
                <w:sz w:val="24"/>
                <w:szCs w:val="24"/>
                <w:lang w:val="en-US"/>
              </w:rPr>
            </w:pPr>
            <w:r w:rsidRPr="00254CC5">
              <w:rPr>
                <w:sz w:val="24"/>
                <w:szCs w:val="24"/>
                <w:lang w:val="en-US"/>
              </w:rPr>
              <w:t>X</w:t>
            </w:r>
          </w:p>
        </w:tc>
      </w:tr>
      <w:tr w:rsidR="00366186" w:rsidTr="00063B6C">
        <w:tc>
          <w:tcPr>
            <w:tcW w:w="540" w:type="dxa"/>
            <w:vMerge w:val="restart"/>
          </w:tcPr>
          <w:p w:rsidR="00366186" w:rsidRPr="00254CC5" w:rsidRDefault="00366186" w:rsidP="00063B6C">
            <w:pPr>
              <w:spacing w:line="360" w:lineRule="atLeast"/>
              <w:jc w:val="center"/>
              <w:rPr>
                <w:sz w:val="24"/>
                <w:szCs w:val="24"/>
              </w:rPr>
            </w:pPr>
            <w:r w:rsidRPr="00254CC5">
              <w:rPr>
                <w:sz w:val="24"/>
                <w:szCs w:val="24"/>
              </w:rPr>
              <w:t>1</w:t>
            </w:r>
          </w:p>
        </w:tc>
        <w:tc>
          <w:tcPr>
            <w:tcW w:w="1577" w:type="dxa"/>
            <w:vMerge w:val="restart"/>
          </w:tcPr>
          <w:p w:rsidR="00366186" w:rsidRPr="00254CC5" w:rsidRDefault="00366186" w:rsidP="00063B6C">
            <w:pPr>
              <w:spacing w:line="360" w:lineRule="atLeast"/>
              <w:jc w:val="center"/>
              <w:rPr>
                <w:sz w:val="24"/>
                <w:szCs w:val="24"/>
              </w:rPr>
            </w:pPr>
            <w:r w:rsidRPr="00254CC5">
              <w:rPr>
                <w:sz w:val="24"/>
                <w:szCs w:val="24"/>
              </w:rPr>
              <w:t>Подпрограм</w:t>
            </w:r>
            <w:r w:rsidRPr="00254CC5">
              <w:rPr>
                <w:sz w:val="24"/>
                <w:szCs w:val="24"/>
              </w:rPr>
              <w:lastRenderedPageBreak/>
              <w:t>ма 1</w:t>
            </w:r>
          </w:p>
        </w:tc>
        <w:tc>
          <w:tcPr>
            <w:tcW w:w="2101"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 xml:space="preserve">«Развитие </w:t>
            </w:r>
            <w:r w:rsidRPr="00254CC5">
              <w:rPr>
                <w:sz w:val="24"/>
                <w:szCs w:val="24"/>
              </w:rPr>
              <w:lastRenderedPageBreak/>
              <w:t>физической культуры и массового спорта в Камешкирском районе</w:t>
            </w:r>
          </w:p>
          <w:p w:rsidR="00366186" w:rsidRPr="00254CC5" w:rsidRDefault="00366186" w:rsidP="00063B6C">
            <w:pPr>
              <w:spacing w:line="360" w:lineRule="atLeast"/>
              <w:jc w:val="center"/>
              <w:rPr>
                <w:sz w:val="24"/>
                <w:szCs w:val="24"/>
              </w:rPr>
            </w:pPr>
            <w:r w:rsidRPr="00254CC5">
              <w:rPr>
                <w:sz w:val="24"/>
                <w:szCs w:val="24"/>
              </w:rPr>
              <w:t xml:space="preserve"> Пензенской области»</w:t>
            </w:r>
          </w:p>
        </w:tc>
        <w:tc>
          <w:tcPr>
            <w:tcW w:w="1681" w:type="dxa"/>
          </w:tcPr>
          <w:p w:rsidR="00366186" w:rsidRPr="00254CC5" w:rsidRDefault="00366186" w:rsidP="00063B6C">
            <w:pPr>
              <w:jc w:val="center"/>
              <w:rPr>
                <w:sz w:val="24"/>
                <w:szCs w:val="24"/>
              </w:rPr>
            </w:pPr>
            <w:r w:rsidRPr="00254CC5">
              <w:rPr>
                <w:sz w:val="24"/>
                <w:szCs w:val="24"/>
              </w:rPr>
              <w:lastRenderedPageBreak/>
              <w:t>всего</w:t>
            </w:r>
          </w:p>
        </w:tc>
        <w:tc>
          <w:tcPr>
            <w:tcW w:w="980" w:type="dxa"/>
          </w:tcPr>
          <w:p w:rsidR="00366186" w:rsidRPr="00254CC5" w:rsidRDefault="00366186" w:rsidP="00063B6C">
            <w:pPr>
              <w:jc w:val="center"/>
              <w:rPr>
                <w:sz w:val="24"/>
                <w:szCs w:val="24"/>
              </w:rPr>
            </w:pPr>
            <w:r w:rsidRPr="00254CC5">
              <w:rPr>
                <w:sz w:val="24"/>
                <w:szCs w:val="24"/>
              </w:rPr>
              <w:t>Х</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25</w:t>
            </w:r>
          </w:p>
        </w:tc>
        <w:tc>
          <w:tcPr>
            <w:tcW w:w="708" w:type="dxa"/>
          </w:tcPr>
          <w:p w:rsidR="00366186" w:rsidRPr="00254CC5" w:rsidRDefault="00366186" w:rsidP="00063B6C">
            <w:pPr>
              <w:jc w:val="center"/>
              <w:rPr>
                <w:sz w:val="24"/>
                <w:szCs w:val="24"/>
              </w:rPr>
            </w:pPr>
            <w:r w:rsidRPr="00254CC5">
              <w:rPr>
                <w:sz w:val="24"/>
                <w:szCs w:val="24"/>
              </w:rPr>
              <w:t>25</w:t>
            </w:r>
          </w:p>
        </w:tc>
        <w:tc>
          <w:tcPr>
            <w:tcW w:w="709" w:type="dxa"/>
          </w:tcPr>
          <w:p w:rsidR="00366186" w:rsidRPr="00254CC5" w:rsidRDefault="00366186" w:rsidP="00063B6C">
            <w:pPr>
              <w:jc w:val="center"/>
              <w:rPr>
                <w:sz w:val="24"/>
                <w:szCs w:val="24"/>
              </w:rPr>
            </w:pPr>
            <w:r w:rsidRPr="00254CC5">
              <w:rPr>
                <w:sz w:val="24"/>
                <w:szCs w:val="24"/>
              </w:rPr>
              <w:t>24,3</w:t>
            </w:r>
          </w:p>
        </w:tc>
        <w:tc>
          <w:tcPr>
            <w:tcW w:w="709" w:type="dxa"/>
          </w:tcPr>
          <w:p w:rsidR="00366186" w:rsidRPr="00254CC5" w:rsidRDefault="00366186" w:rsidP="00063B6C">
            <w:pPr>
              <w:jc w:val="center"/>
              <w:rPr>
                <w:sz w:val="24"/>
                <w:szCs w:val="24"/>
              </w:rPr>
            </w:pPr>
            <w:r>
              <w:rPr>
                <w:sz w:val="24"/>
                <w:szCs w:val="24"/>
              </w:rPr>
              <w:t>18</w:t>
            </w:r>
          </w:p>
        </w:tc>
        <w:tc>
          <w:tcPr>
            <w:tcW w:w="709" w:type="dxa"/>
          </w:tcPr>
          <w:p w:rsidR="00366186" w:rsidRPr="00254CC5" w:rsidRDefault="00366186" w:rsidP="00063B6C">
            <w:pPr>
              <w:jc w:val="center"/>
              <w:rPr>
                <w:sz w:val="24"/>
                <w:szCs w:val="24"/>
              </w:rPr>
            </w:pPr>
            <w:r w:rsidRPr="00254CC5">
              <w:rPr>
                <w:sz w:val="24"/>
                <w:szCs w:val="24"/>
              </w:rPr>
              <w:t>25</w:t>
            </w:r>
          </w:p>
        </w:tc>
        <w:tc>
          <w:tcPr>
            <w:tcW w:w="708" w:type="dxa"/>
          </w:tcPr>
          <w:p w:rsidR="00366186" w:rsidRPr="00254CC5" w:rsidRDefault="00366186" w:rsidP="00063B6C">
            <w:pPr>
              <w:jc w:val="center"/>
              <w:rPr>
                <w:sz w:val="24"/>
                <w:szCs w:val="24"/>
              </w:rPr>
            </w:pPr>
            <w:r w:rsidRPr="00254CC5">
              <w:rPr>
                <w:sz w:val="24"/>
                <w:szCs w:val="24"/>
              </w:rPr>
              <w:t>25</w:t>
            </w:r>
          </w:p>
        </w:tc>
        <w:tc>
          <w:tcPr>
            <w:tcW w:w="851" w:type="dxa"/>
          </w:tcPr>
          <w:p w:rsidR="00366186" w:rsidRPr="00254CC5" w:rsidRDefault="00366186" w:rsidP="00063B6C">
            <w:pPr>
              <w:jc w:val="center"/>
              <w:rPr>
                <w:sz w:val="24"/>
                <w:szCs w:val="24"/>
              </w:rPr>
            </w:pPr>
            <w:r w:rsidRPr="00254CC5">
              <w:rPr>
                <w:sz w:val="24"/>
                <w:szCs w:val="24"/>
              </w:rPr>
              <w:t>25</w:t>
            </w:r>
          </w:p>
        </w:tc>
        <w:tc>
          <w:tcPr>
            <w:tcW w:w="851" w:type="dxa"/>
          </w:tcPr>
          <w:p w:rsidR="00366186" w:rsidRPr="00254CC5" w:rsidRDefault="00366186" w:rsidP="00063B6C">
            <w:pPr>
              <w:jc w:val="center"/>
              <w:rPr>
                <w:sz w:val="24"/>
                <w:szCs w:val="24"/>
              </w:rPr>
            </w:pPr>
            <w:r>
              <w:rPr>
                <w:sz w:val="24"/>
                <w:szCs w:val="24"/>
              </w:rPr>
              <w:t>25</w:t>
            </w:r>
          </w:p>
        </w:tc>
        <w:tc>
          <w:tcPr>
            <w:tcW w:w="851" w:type="dxa"/>
          </w:tcPr>
          <w:p w:rsidR="00366186" w:rsidRPr="00254CC5" w:rsidRDefault="00366186" w:rsidP="00063B6C">
            <w:pPr>
              <w:jc w:val="center"/>
              <w:rPr>
                <w:sz w:val="24"/>
                <w:szCs w:val="24"/>
              </w:rPr>
            </w:pPr>
            <w:r>
              <w:rPr>
                <w:sz w:val="24"/>
                <w:szCs w:val="24"/>
              </w:rPr>
              <w:t>25</w:t>
            </w: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980" w:type="dxa"/>
          </w:tcPr>
          <w:p w:rsidR="00366186" w:rsidRPr="00254CC5" w:rsidRDefault="00366186" w:rsidP="00063B6C">
            <w:pPr>
              <w:jc w:val="center"/>
              <w:rPr>
                <w:sz w:val="24"/>
                <w:szCs w:val="24"/>
              </w:rPr>
            </w:pPr>
            <w:r w:rsidRPr="00254CC5">
              <w:rPr>
                <w:sz w:val="24"/>
                <w:szCs w:val="24"/>
              </w:rPr>
              <w:t>901</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25</w:t>
            </w:r>
          </w:p>
        </w:tc>
        <w:tc>
          <w:tcPr>
            <w:tcW w:w="708" w:type="dxa"/>
          </w:tcPr>
          <w:p w:rsidR="00366186" w:rsidRPr="00254CC5" w:rsidRDefault="00366186" w:rsidP="00063B6C">
            <w:pPr>
              <w:jc w:val="center"/>
              <w:rPr>
                <w:sz w:val="24"/>
                <w:szCs w:val="24"/>
              </w:rPr>
            </w:pPr>
            <w:r w:rsidRPr="00254CC5">
              <w:rPr>
                <w:sz w:val="24"/>
                <w:szCs w:val="24"/>
              </w:rPr>
              <w:t>25</w:t>
            </w:r>
          </w:p>
        </w:tc>
        <w:tc>
          <w:tcPr>
            <w:tcW w:w="709" w:type="dxa"/>
          </w:tcPr>
          <w:p w:rsidR="00366186" w:rsidRPr="00254CC5" w:rsidRDefault="00366186" w:rsidP="00063B6C">
            <w:pPr>
              <w:jc w:val="center"/>
              <w:rPr>
                <w:sz w:val="24"/>
                <w:szCs w:val="24"/>
              </w:rPr>
            </w:pPr>
            <w:r w:rsidRPr="00254CC5">
              <w:rPr>
                <w:sz w:val="24"/>
                <w:szCs w:val="24"/>
              </w:rPr>
              <w:t>24,3</w:t>
            </w:r>
          </w:p>
        </w:tc>
        <w:tc>
          <w:tcPr>
            <w:tcW w:w="709" w:type="dxa"/>
          </w:tcPr>
          <w:p w:rsidR="00366186" w:rsidRPr="00254CC5" w:rsidRDefault="00366186" w:rsidP="00063B6C">
            <w:pPr>
              <w:jc w:val="center"/>
              <w:rPr>
                <w:sz w:val="24"/>
                <w:szCs w:val="24"/>
              </w:rPr>
            </w:pPr>
            <w:r>
              <w:rPr>
                <w:sz w:val="24"/>
                <w:szCs w:val="24"/>
              </w:rPr>
              <w:t>18</w:t>
            </w:r>
          </w:p>
        </w:tc>
        <w:tc>
          <w:tcPr>
            <w:tcW w:w="709" w:type="dxa"/>
          </w:tcPr>
          <w:p w:rsidR="00366186" w:rsidRPr="00254CC5" w:rsidRDefault="00366186" w:rsidP="00063B6C">
            <w:pPr>
              <w:jc w:val="center"/>
              <w:rPr>
                <w:sz w:val="24"/>
                <w:szCs w:val="24"/>
              </w:rPr>
            </w:pPr>
            <w:r w:rsidRPr="00254CC5">
              <w:rPr>
                <w:sz w:val="24"/>
                <w:szCs w:val="24"/>
              </w:rPr>
              <w:t>25</w:t>
            </w:r>
          </w:p>
        </w:tc>
        <w:tc>
          <w:tcPr>
            <w:tcW w:w="708" w:type="dxa"/>
          </w:tcPr>
          <w:p w:rsidR="00366186" w:rsidRPr="00254CC5" w:rsidRDefault="00366186" w:rsidP="00063B6C">
            <w:pPr>
              <w:jc w:val="center"/>
              <w:rPr>
                <w:sz w:val="24"/>
                <w:szCs w:val="24"/>
              </w:rPr>
            </w:pPr>
            <w:r w:rsidRPr="00254CC5">
              <w:rPr>
                <w:sz w:val="24"/>
                <w:szCs w:val="24"/>
              </w:rPr>
              <w:t>25</w:t>
            </w:r>
          </w:p>
        </w:tc>
        <w:tc>
          <w:tcPr>
            <w:tcW w:w="851" w:type="dxa"/>
          </w:tcPr>
          <w:p w:rsidR="00366186" w:rsidRPr="00254CC5" w:rsidRDefault="00366186" w:rsidP="00063B6C">
            <w:pPr>
              <w:jc w:val="center"/>
              <w:rPr>
                <w:sz w:val="24"/>
                <w:szCs w:val="24"/>
              </w:rPr>
            </w:pPr>
            <w:r w:rsidRPr="00254CC5">
              <w:rPr>
                <w:sz w:val="24"/>
                <w:szCs w:val="24"/>
              </w:rPr>
              <w:t>25</w:t>
            </w:r>
          </w:p>
        </w:tc>
        <w:tc>
          <w:tcPr>
            <w:tcW w:w="851" w:type="dxa"/>
          </w:tcPr>
          <w:p w:rsidR="00366186" w:rsidRPr="00254CC5" w:rsidRDefault="00366186" w:rsidP="00063B6C">
            <w:pPr>
              <w:jc w:val="center"/>
              <w:rPr>
                <w:sz w:val="24"/>
                <w:szCs w:val="24"/>
              </w:rPr>
            </w:pPr>
            <w:r>
              <w:rPr>
                <w:sz w:val="24"/>
                <w:szCs w:val="24"/>
              </w:rPr>
              <w:t>25</w:t>
            </w:r>
          </w:p>
        </w:tc>
        <w:tc>
          <w:tcPr>
            <w:tcW w:w="851" w:type="dxa"/>
          </w:tcPr>
          <w:p w:rsidR="00366186" w:rsidRPr="00254CC5" w:rsidRDefault="00366186" w:rsidP="00063B6C">
            <w:pPr>
              <w:jc w:val="center"/>
              <w:rPr>
                <w:sz w:val="24"/>
                <w:szCs w:val="24"/>
              </w:rPr>
            </w:pPr>
            <w:r>
              <w:rPr>
                <w:sz w:val="24"/>
                <w:szCs w:val="24"/>
              </w:rPr>
              <w:t>25</w:t>
            </w:r>
          </w:p>
        </w:tc>
      </w:tr>
      <w:tr w:rsidR="00366186" w:rsidTr="00063B6C">
        <w:tc>
          <w:tcPr>
            <w:tcW w:w="540"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2</w:t>
            </w:r>
          </w:p>
        </w:tc>
        <w:tc>
          <w:tcPr>
            <w:tcW w:w="1577" w:type="dxa"/>
            <w:vMerge w:val="restart"/>
          </w:tcPr>
          <w:p w:rsidR="00366186" w:rsidRPr="00254CC5" w:rsidRDefault="00366186" w:rsidP="00063B6C">
            <w:pPr>
              <w:spacing w:line="360" w:lineRule="atLeast"/>
              <w:jc w:val="center"/>
              <w:rPr>
                <w:sz w:val="24"/>
                <w:szCs w:val="24"/>
              </w:rPr>
            </w:pPr>
            <w:r w:rsidRPr="00254CC5">
              <w:rPr>
                <w:sz w:val="24"/>
                <w:szCs w:val="24"/>
              </w:rPr>
              <w:t>Подпрограмма 2</w:t>
            </w:r>
          </w:p>
        </w:tc>
        <w:tc>
          <w:tcPr>
            <w:tcW w:w="2101" w:type="dxa"/>
            <w:vMerge w:val="restart"/>
          </w:tcPr>
          <w:p w:rsidR="00366186" w:rsidRPr="008C1D3C" w:rsidRDefault="00366186" w:rsidP="00063B6C">
            <w:pPr>
              <w:spacing w:line="360" w:lineRule="atLeast"/>
              <w:jc w:val="center"/>
              <w:rPr>
                <w:color w:val="FF0000"/>
                <w:sz w:val="24"/>
                <w:szCs w:val="24"/>
              </w:rPr>
            </w:pPr>
            <w:r w:rsidRPr="008C1D3C">
              <w:rPr>
                <w:color w:val="FF0000"/>
                <w:sz w:val="24"/>
                <w:szCs w:val="24"/>
              </w:rPr>
              <w:t>«Развитие детско-юношеского спорта и системы подготовки спортивного резерва в Камешкирском районе Пензенской области»</w:t>
            </w:r>
          </w:p>
        </w:tc>
        <w:tc>
          <w:tcPr>
            <w:tcW w:w="1681" w:type="dxa"/>
          </w:tcPr>
          <w:p w:rsidR="00366186" w:rsidRPr="00254CC5" w:rsidRDefault="00366186" w:rsidP="00063B6C">
            <w:pPr>
              <w:jc w:val="center"/>
              <w:rPr>
                <w:sz w:val="24"/>
                <w:szCs w:val="24"/>
              </w:rPr>
            </w:pPr>
            <w:r w:rsidRPr="00254CC5">
              <w:rPr>
                <w:sz w:val="24"/>
                <w:szCs w:val="24"/>
              </w:rPr>
              <w:t>всего</w:t>
            </w:r>
          </w:p>
        </w:tc>
        <w:tc>
          <w:tcPr>
            <w:tcW w:w="980" w:type="dxa"/>
          </w:tcPr>
          <w:p w:rsidR="00366186" w:rsidRPr="00254CC5" w:rsidRDefault="00366186" w:rsidP="00063B6C">
            <w:pPr>
              <w:jc w:val="center"/>
              <w:rPr>
                <w:sz w:val="24"/>
                <w:szCs w:val="24"/>
              </w:rPr>
            </w:pPr>
            <w:r w:rsidRPr="00254CC5">
              <w:rPr>
                <w:sz w:val="24"/>
                <w:szCs w:val="24"/>
              </w:rPr>
              <w:t>Х</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165</w:t>
            </w:r>
          </w:p>
          <w:p w:rsidR="00366186" w:rsidRPr="00254CC5" w:rsidRDefault="00366186" w:rsidP="00063B6C">
            <w:pPr>
              <w:jc w:val="center"/>
              <w:rPr>
                <w:sz w:val="24"/>
                <w:szCs w:val="24"/>
              </w:rPr>
            </w:pPr>
            <w:r w:rsidRPr="00254CC5">
              <w:rPr>
                <w:sz w:val="24"/>
                <w:szCs w:val="24"/>
              </w:rPr>
              <w:t> </w:t>
            </w:r>
          </w:p>
        </w:tc>
        <w:tc>
          <w:tcPr>
            <w:tcW w:w="708" w:type="dxa"/>
          </w:tcPr>
          <w:p w:rsidR="00366186" w:rsidRPr="00254CC5" w:rsidRDefault="00366186" w:rsidP="00063B6C">
            <w:pPr>
              <w:jc w:val="center"/>
              <w:rPr>
                <w:sz w:val="24"/>
                <w:szCs w:val="24"/>
              </w:rPr>
            </w:pPr>
            <w:r w:rsidRPr="00254CC5">
              <w:rPr>
                <w:sz w:val="24"/>
                <w:szCs w:val="24"/>
              </w:rPr>
              <w:t>152,5</w:t>
            </w:r>
          </w:p>
        </w:tc>
        <w:tc>
          <w:tcPr>
            <w:tcW w:w="709" w:type="dxa"/>
          </w:tcPr>
          <w:p w:rsidR="00366186" w:rsidRPr="00254CC5" w:rsidRDefault="00366186" w:rsidP="00063B6C">
            <w:pPr>
              <w:jc w:val="center"/>
              <w:rPr>
                <w:sz w:val="24"/>
                <w:szCs w:val="24"/>
              </w:rPr>
            </w:pPr>
            <w:r w:rsidRPr="00254CC5">
              <w:rPr>
                <w:sz w:val="24"/>
                <w:szCs w:val="24"/>
              </w:rPr>
              <w:t>149,4</w:t>
            </w:r>
          </w:p>
        </w:tc>
        <w:tc>
          <w:tcPr>
            <w:tcW w:w="709" w:type="dxa"/>
          </w:tcPr>
          <w:p w:rsidR="00366186" w:rsidRPr="00254CC5" w:rsidRDefault="00366186" w:rsidP="00063B6C">
            <w:pPr>
              <w:jc w:val="center"/>
              <w:rPr>
                <w:sz w:val="24"/>
                <w:szCs w:val="24"/>
              </w:rPr>
            </w:pPr>
            <w:r>
              <w:rPr>
                <w:sz w:val="24"/>
                <w:szCs w:val="24"/>
              </w:rPr>
              <w:t>109,3</w:t>
            </w:r>
          </w:p>
          <w:p w:rsidR="00366186" w:rsidRPr="00254CC5" w:rsidRDefault="00366186" w:rsidP="00063B6C">
            <w:pPr>
              <w:jc w:val="center"/>
              <w:rPr>
                <w:sz w:val="24"/>
                <w:szCs w:val="24"/>
              </w:rPr>
            </w:pPr>
            <w:r w:rsidRPr="00254CC5">
              <w:rPr>
                <w:sz w:val="24"/>
                <w:szCs w:val="24"/>
              </w:rPr>
              <w:t> </w:t>
            </w:r>
          </w:p>
        </w:tc>
        <w:tc>
          <w:tcPr>
            <w:tcW w:w="709" w:type="dxa"/>
          </w:tcPr>
          <w:p w:rsidR="00366186" w:rsidRPr="00254CC5" w:rsidRDefault="00366186" w:rsidP="00063B6C">
            <w:pPr>
              <w:jc w:val="center"/>
              <w:rPr>
                <w:sz w:val="24"/>
                <w:szCs w:val="24"/>
              </w:rPr>
            </w:pPr>
            <w:r>
              <w:rPr>
                <w:sz w:val="24"/>
                <w:szCs w:val="24"/>
              </w:rPr>
              <w:t>32</w:t>
            </w:r>
          </w:p>
        </w:tc>
        <w:tc>
          <w:tcPr>
            <w:tcW w:w="708" w:type="dxa"/>
          </w:tcPr>
          <w:p w:rsidR="00366186" w:rsidRPr="008C1D3C" w:rsidRDefault="00366186" w:rsidP="00063B6C">
            <w:pPr>
              <w:jc w:val="center"/>
              <w:rPr>
                <w:color w:val="FF0000"/>
                <w:sz w:val="24"/>
                <w:szCs w:val="24"/>
              </w:rPr>
            </w:pPr>
            <w:r w:rsidRPr="008C1D3C">
              <w:rPr>
                <w:color w:val="FF0000"/>
                <w:sz w:val="24"/>
                <w:szCs w:val="24"/>
              </w:rPr>
              <w:t>215</w:t>
            </w:r>
          </w:p>
        </w:tc>
        <w:tc>
          <w:tcPr>
            <w:tcW w:w="851" w:type="dxa"/>
          </w:tcPr>
          <w:p w:rsidR="00366186" w:rsidRPr="00254CC5" w:rsidRDefault="00366186" w:rsidP="00063B6C">
            <w:pPr>
              <w:jc w:val="center"/>
              <w:rPr>
                <w:sz w:val="24"/>
                <w:szCs w:val="24"/>
              </w:rPr>
            </w:pPr>
            <w:r w:rsidRPr="00254CC5">
              <w:rPr>
                <w:sz w:val="24"/>
                <w:szCs w:val="24"/>
              </w:rPr>
              <w:t>155</w:t>
            </w:r>
          </w:p>
        </w:tc>
        <w:tc>
          <w:tcPr>
            <w:tcW w:w="851" w:type="dxa"/>
          </w:tcPr>
          <w:p w:rsidR="00366186" w:rsidRPr="00254CC5" w:rsidRDefault="00366186" w:rsidP="00063B6C">
            <w:pPr>
              <w:jc w:val="center"/>
              <w:rPr>
                <w:sz w:val="24"/>
                <w:szCs w:val="24"/>
              </w:rPr>
            </w:pPr>
            <w:r>
              <w:rPr>
                <w:sz w:val="24"/>
                <w:szCs w:val="24"/>
              </w:rPr>
              <w:t>155</w:t>
            </w:r>
          </w:p>
        </w:tc>
        <w:tc>
          <w:tcPr>
            <w:tcW w:w="851" w:type="dxa"/>
          </w:tcPr>
          <w:p w:rsidR="00366186" w:rsidRPr="00254CC5" w:rsidRDefault="00366186" w:rsidP="00063B6C">
            <w:pPr>
              <w:jc w:val="center"/>
              <w:rPr>
                <w:sz w:val="24"/>
                <w:szCs w:val="24"/>
              </w:rPr>
            </w:pPr>
            <w:r>
              <w:rPr>
                <w:sz w:val="24"/>
                <w:szCs w:val="24"/>
              </w:rPr>
              <w:t>155</w:t>
            </w: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980" w:type="dxa"/>
          </w:tcPr>
          <w:p w:rsidR="00366186" w:rsidRPr="00254CC5" w:rsidRDefault="00366186" w:rsidP="00063B6C">
            <w:pPr>
              <w:jc w:val="center"/>
              <w:rPr>
                <w:sz w:val="24"/>
                <w:szCs w:val="24"/>
              </w:rPr>
            </w:pPr>
            <w:r w:rsidRPr="00254CC5">
              <w:rPr>
                <w:sz w:val="24"/>
                <w:szCs w:val="24"/>
              </w:rPr>
              <w:t>901</w:t>
            </w:r>
          </w:p>
        </w:tc>
        <w:tc>
          <w:tcPr>
            <w:tcW w:w="556" w:type="dxa"/>
          </w:tcPr>
          <w:p w:rsidR="00366186" w:rsidRPr="00254CC5" w:rsidRDefault="00366186" w:rsidP="00063B6C">
            <w:pPr>
              <w:jc w:val="center"/>
              <w:rPr>
                <w:sz w:val="24"/>
                <w:szCs w:val="24"/>
              </w:rPr>
            </w:pPr>
            <w:r w:rsidRPr="00254CC5">
              <w:rPr>
                <w:sz w:val="24"/>
                <w:szCs w:val="24"/>
              </w:rPr>
              <w:t>Х</w:t>
            </w:r>
          </w:p>
        </w:tc>
        <w:tc>
          <w:tcPr>
            <w:tcW w:w="560" w:type="dxa"/>
          </w:tcPr>
          <w:p w:rsidR="00366186" w:rsidRPr="00254CC5" w:rsidRDefault="00366186" w:rsidP="00063B6C">
            <w:pPr>
              <w:jc w:val="center"/>
              <w:rPr>
                <w:sz w:val="24"/>
                <w:szCs w:val="24"/>
              </w:rPr>
            </w:pPr>
            <w:r w:rsidRPr="00254CC5">
              <w:rPr>
                <w:sz w:val="24"/>
                <w:szCs w:val="24"/>
              </w:rPr>
              <w:t>Х</w:t>
            </w:r>
          </w:p>
        </w:tc>
        <w:tc>
          <w:tcPr>
            <w:tcW w:w="704" w:type="dxa"/>
          </w:tcPr>
          <w:p w:rsidR="00366186" w:rsidRPr="00254CC5" w:rsidRDefault="00366186" w:rsidP="00063B6C">
            <w:pPr>
              <w:jc w:val="center"/>
              <w:rPr>
                <w:sz w:val="24"/>
                <w:szCs w:val="24"/>
              </w:rPr>
            </w:pPr>
            <w:r w:rsidRPr="00254CC5">
              <w:rPr>
                <w:sz w:val="24"/>
                <w:szCs w:val="24"/>
              </w:rPr>
              <w:t>Х</w:t>
            </w:r>
          </w:p>
        </w:tc>
        <w:tc>
          <w:tcPr>
            <w:tcW w:w="564" w:type="dxa"/>
          </w:tcPr>
          <w:p w:rsidR="00366186" w:rsidRPr="00254CC5" w:rsidRDefault="00366186" w:rsidP="00063B6C">
            <w:pPr>
              <w:jc w:val="center"/>
              <w:rPr>
                <w:sz w:val="24"/>
                <w:szCs w:val="24"/>
              </w:rPr>
            </w:pPr>
            <w:r w:rsidRPr="00254CC5">
              <w:rPr>
                <w:sz w:val="24"/>
                <w:szCs w:val="24"/>
              </w:rPr>
              <w:t>Х</w:t>
            </w:r>
          </w:p>
        </w:tc>
        <w:tc>
          <w:tcPr>
            <w:tcW w:w="701" w:type="dxa"/>
          </w:tcPr>
          <w:p w:rsidR="00366186" w:rsidRPr="00254CC5" w:rsidRDefault="00366186" w:rsidP="00063B6C">
            <w:pPr>
              <w:jc w:val="center"/>
              <w:rPr>
                <w:sz w:val="24"/>
                <w:szCs w:val="24"/>
              </w:rPr>
            </w:pPr>
            <w:r w:rsidRPr="00254CC5">
              <w:rPr>
                <w:sz w:val="24"/>
                <w:szCs w:val="24"/>
              </w:rPr>
              <w:t>125</w:t>
            </w:r>
          </w:p>
          <w:p w:rsidR="00366186" w:rsidRPr="00254CC5" w:rsidRDefault="00366186" w:rsidP="00063B6C">
            <w:pPr>
              <w:jc w:val="center"/>
              <w:rPr>
                <w:sz w:val="24"/>
                <w:szCs w:val="24"/>
              </w:rPr>
            </w:pPr>
            <w:r w:rsidRPr="00254CC5">
              <w:rPr>
                <w:sz w:val="24"/>
                <w:szCs w:val="24"/>
              </w:rPr>
              <w:t> </w:t>
            </w:r>
          </w:p>
        </w:tc>
        <w:tc>
          <w:tcPr>
            <w:tcW w:w="708" w:type="dxa"/>
          </w:tcPr>
          <w:p w:rsidR="00366186" w:rsidRPr="00254CC5" w:rsidRDefault="00366186" w:rsidP="00063B6C">
            <w:pPr>
              <w:jc w:val="center"/>
              <w:rPr>
                <w:sz w:val="24"/>
                <w:szCs w:val="24"/>
              </w:rPr>
            </w:pPr>
            <w:r w:rsidRPr="00254CC5">
              <w:rPr>
                <w:sz w:val="24"/>
                <w:szCs w:val="24"/>
              </w:rPr>
              <w:t>152,5</w:t>
            </w:r>
          </w:p>
        </w:tc>
        <w:tc>
          <w:tcPr>
            <w:tcW w:w="709" w:type="dxa"/>
          </w:tcPr>
          <w:p w:rsidR="00366186" w:rsidRPr="00254CC5" w:rsidRDefault="00366186" w:rsidP="00063B6C">
            <w:pPr>
              <w:jc w:val="center"/>
              <w:rPr>
                <w:sz w:val="24"/>
                <w:szCs w:val="24"/>
              </w:rPr>
            </w:pPr>
            <w:r w:rsidRPr="00254CC5">
              <w:rPr>
                <w:sz w:val="24"/>
                <w:szCs w:val="24"/>
              </w:rPr>
              <w:t>149,4</w:t>
            </w:r>
          </w:p>
        </w:tc>
        <w:tc>
          <w:tcPr>
            <w:tcW w:w="709" w:type="dxa"/>
          </w:tcPr>
          <w:p w:rsidR="00366186" w:rsidRPr="00254CC5" w:rsidRDefault="00366186" w:rsidP="00063B6C">
            <w:pPr>
              <w:jc w:val="center"/>
              <w:rPr>
                <w:sz w:val="24"/>
                <w:szCs w:val="24"/>
              </w:rPr>
            </w:pPr>
            <w:r>
              <w:rPr>
                <w:sz w:val="24"/>
                <w:szCs w:val="24"/>
              </w:rPr>
              <w:t>109,3</w:t>
            </w:r>
          </w:p>
          <w:p w:rsidR="00366186" w:rsidRPr="00254CC5" w:rsidRDefault="00366186" w:rsidP="00063B6C">
            <w:pPr>
              <w:jc w:val="center"/>
              <w:rPr>
                <w:sz w:val="24"/>
                <w:szCs w:val="24"/>
              </w:rPr>
            </w:pPr>
            <w:r w:rsidRPr="00254CC5">
              <w:rPr>
                <w:sz w:val="24"/>
                <w:szCs w:val="24"/>
              </w:rPr>
              <w:t> </w:t>
            </w:r>
          </w:p>
        </w:tc>
        <w:tc>
          <w:tcPr>
            <w:tcW w:w="709" w:type="dxa"/>
          </w:tcPr>
          <w:p w:rsidR="00366186" w:rsidRPr="00254CC5" w:rsidRDefault="00366186" w:rsidP="00063B6C">
            <w:pPr>
              <w:jc w:val="center"/>
              <w:rPr>
                <w:sz w:val="24"/>
                <w:szCs w:val="24"/>
              </w:rPr>
            </w:pPr>
            <w:r>
              <w:rPr>
                <w:sz w:val="24"/>
                <w:szCs w:val="24"/>
              </w:rPr>
              <w:t>32</w:t>
            </w:r>
          </w:p>
        </w:tc>
        <w:tc>
          <w:tcPr>
            <w:tcW w:w="708" w:type="dxa"/>
          </w:tcPr>
          <w:p w:rsidR="00366186" w:rsidRPr="008C1D3C" w:rsidRDefault="00366186" w:rsidP="00063B6C">
            <w:pPr>
              <w:jc w:val="center"/>
              <w:rPr>
                <w:color w:val="FF0000"/>
                <w:sz w:val="24"/>
                <w:szCs w:val="24"/>
              </w:rPr>
            </w:pPr>
            <w:r w:rsidRPr="008C1D3C">
              <w:rPr>
                <w:color w:val="FF0000"/>
                <w:sz w:val="24"/>
                <w:szCs w:val="24"/>
              </w:rPr>
              <w:t>215</w:t>
            </w:r>
          </w:p>
        </w:tc>
        <w:tc>
          <w:tcPr>
            <w:tcW w:w="851" w:type="dxa"/>
          </w:tcPr>
          <w:p w:rsidR="00366186" w:rsidRPr="00254CC5" w:rsidRDefault="00366186" w:rsidP="00063B6C">
            <w:pPr>
              <w:jc w:val="center"/>
              <w:rPr>
                <w:sz w:val="24"/>
                <w:szCs w:val="24"/>
              </w:rPr>
            </w:pPr>
            <w:r w:rsidRPr="00254CC5">
              <w:rPr>
                <w:sz w:val="24"/>
                <w:szCs w:val="24"/>
              </w:rPr>
              <w:t>155</w:t>
            </w:r>
          </w:p>
        </w:tc>
        <w:tc>
          <w:tcPr>
            <w:tcW w:w="851" w:type="dxa"/>
          </w:tcPr>
          <w:p w:rsidR="00366186" w:rsidRPr="00254CC5" w:rsidRDefault="00366186" w:rsidP="00063B6C">
            <w:pPr>
              <w:jc w:val="center"/>
              <w:rPr>
                <w:sz w:val="24"/>
                <w:szCs w:val="24"/>
              </w:rPr>
            </w:pPr>
            <w:r>
              <w:rPr>
                <w:sz w:val="24"/>
                <w:szCs w:val="24"/>
              </w:rPr>
              <w:t>155</w:t>
            </w:r>
          </w:p>
        </w:tc>
        <w:tc>
          <w:tcPr>
            <w:tcW w:w="851" w:type="dxa"/>
          </w:tcPr>
          <w:p w:rsidR="00366186" w:rsidRPr="00254CC5" w:rsidRDefault="00366186" w:rsidP="00063B6C">
            <w:pPr>
              <w:jc w:val="center"/>
              <w:rPr>
                <w:sz w:val="24"/>
                <w:szCs w:val="24"/>
              </w:rPr>
            </w:pPr>
            <w:r>
              <w:rPr>
                <w:sz w:val="24"/>
                <w:szCs w:val="24"/>
              </w:rPr>
              <w:t>155</w:t>
            </w:r>
          </w:p>
        </w:tc>
      </w:tr>
      <w:tr w:rsidR="00366186" w:rsidTr="00063B6C">
        <w:tc>
          <w:tcPr>
            <w:tcW w:w="540" w:type="dxa"/>
            <w:vMerge/>
            <w:vAlign w:val="center"/>
          </w:tcPr>
          <w:p w:rsidR="00366186" w:rsidRPr="00254CC5" w:rsidRDefault="00366186" w:rsidP="00063B6C">
            <w:pPr>
              <w:rPr>
                <w:sz w:val="24"/>
                <w:szCs w:val="24"/>
              </w:rPr>
            </w:pPr>
          </w:p>
        </w:tc>
        <w:tc>
          <w:tcPr>
            <w:tcW w:w="1577" w:type="dxa"/>
            <w:vMerge/>
            <w:vAlign w:val="center"/>
          </w:tcPr>
          <w:p w:rsidR="00366186" w:rsidRPr="00254CC5" w:rsidRDefault="00366186" w:rsidP="00063B6C">
            <w:pPr>
              <w:rPr>
                <w:sz w:val="24"/>
                <w:szCs w:val="24"/>
              </w:rPr>
            </w:pPr>
          </w:p>
        </w:tc>
        <w:tc>
          <w:tcPr>
            <w:tcW w:w="2101" w:type="dxa"/>
            <w:vMerge/>
            <w:vAlign w:val="center"/>
          </w:tcPr>
          <w:p w:rsidR="00366186" w:rsidRPr="00254CC5" w:rsidRDefault="00366186" w:rsidP="00063B6C">
            <w:pPr>
              <w:rPr>
                <w:sz w:val="24"/>
                <w:szCs w:val="24"/>
              </w:rPr>
            </w:pPr>
          </w:p>
        </w:tc>
        <w:tc>
          <w:tcPr>
            <w:tcW w:w="1681" w:type="dxa"/>
          </w:tcPr>
          <w:p w:rsidR="00366186" w:rsidRPr="00254CC5" w:rsidRDefault="00366186" w:rsidP="00063B6C">
            <w:pPr>
              <w:jc w:val="center"/>
              <w:rPr>
                <w:sz w:val="24"/>
                <w:szCs w:val="24"/>
              </w:rPr>
            </w:pPr>
            <w:r w:rsidRPr="00254CC5">
              <w:rPr>
                <w:sz w:val="24"/>
                <w:szCs w:val="24"/>
              </w:rPr>
              <w:t>МБУ ДО «ДЮСШ Камешкирского района»</w:t>
            </w:r>
          </w:p>
        </w:tc>
        <w:tc>
          <w:tcPr>
            <w:tcW w:w="980" w:type="dxa"/>
          </w:tcPr>
          <w:p w:rsidR="00366186" w:rsidRPr="00254CC5" w:rsidRDefault="00366186" w:rsidP="00063B6C">
            <w:pPr>
              <w:jc w:val="center"/>
              <w:rPr>
                <w:sz w:val="24"/>
                <w:szCs w:val="24"/>
              </w:rPr>
            </w:pPr>
          </w:p>
        </w:tc>
        <w:tc>
          <w:tcPr>
            <w:tcW w:w="556" w:type="dxa"/>
          </w:tcPr>
          <w:p w:rsidR="00366186" w:rsidRPr="00254CC5" w:rsidRDefault="00366186" w:rsidP="00063B6C">
            <w:pPr>
              <w:jc w:val="center"/>
              <w:rPr>
                <w:sz w:val="24"/>
                <w:szCs w:val="24"/>
              </w:rPr>
            </w:pPr>
          </w:p>
        </w:tc>
        <w:tc>
          <w:tcPr>
            <w:tcW w:w="560" w:type="dxa"/>
          </w:tcPr>
          <w:p w:rsidR="00366186" w:rsidRPr="00254CC5" w:rsidRDefault="00366186" w:rsidP="00063B6C">
            <w:pPr>
              <w:jc w:val="center"/>
              <w:rPr>
                <w:sz w:val="24"/>
                <w:szCs w:val="24"/>
              </w:rPr>
            </w:pPr>
          </w:p>
        </w:tc>
        <w:tc>
          <w:tcPr>
            <w:tcW w:w="704" w:type="dxa"/>
          </w:tcPr>
          <w:p w:rsidR="00366186" w:rsidRPr="00254CC5" w:rsidRDefault="00366186" w:rsidP="00063B6C">
            <w:pPr>
              <w:jc w:val="center"/>
              <w:rPr>
                <w:sz w:val="24"/>
                <w:szCs w:val="24"/>
              </w:rPr>
            </w:pPr>
          </w:p>
        </w:tc>
        <w:tc>
          <w:tcPr>
            <w:tcW w:w="564" w:type="dxa"/>
          </w:tcPr>
          <w:p w:rsidR="00366186" w:rsidRPr="00254CC5" w:rsidRDefault="00366186" w:rsidP="00063B6C">
            <w:pPr>
              <w:jc w:val="center"/>
              <w:rPr>
                <w:sz w:val="24"/>
                <w:szCs w:val="24"/>
              </w:rPr>
            </w:pPr>
          </w:p>
        </w:tc>
        <w:tc>
          <w:tcPr>
            <w:tcW w:w="701" w:type="dxa"/>
          </w:tcPr>
          <w:p w:rsidR="00366186" w:rsidRPr="00254CC5" w:rsidRDefault="00366186" w:rsidP="00063B6C">
            <w:pPr>
              <w:jc w:val="center"/>
              <w:rPr>
                <w:sz w:val="24"/>
                <w:szCs w:val="24"/>
              </w:rPr>
            </w:pPr>
          </w:p>
        </w:tc>
        <w:tc>
          <w:tcPr>
            <w:tcW w:w="708" w:type="dxa"/>
          </w:tcPr>
          <w:p w:rsidR="00366186" w:rsidRPr="00254CC5" w:rsidRDefault="00366186" w:rsidP="00063B6C">
            <w:pPr>
              <w:jc w:val="center"/>
              <w:rPr>
                <w:sz w:val="24"/>
                <w:szCs w:val="24"/>
              </w:rPr>
            </w:pPr>
          </w:p>
        </w:tc>
        <w:tc>
          <w:tcPr>
            <w:tcW w:w="709" w:type="dxa"/>
          </w:tcPr>
          <w:p w:rsidR="00366186" w:rsidRPr="00254CC5" w:rsidRDefault="00366186" w:rsidP="00063B6C">
            <w:pPr>
              <w:jc w:val="center"/>
              <w:rPr>
                <w:sz w:val="24"/>
                <w:szCs w:val="24"/>
              </w:rPr>
            </w:pPr>
          </w:p>
        </w:tc>
        <w:tc>
          <w:tcPr>
            <w:tcW w:w="709" w:type="dxa"/>
          </w:tcPr>
          <w:p w:rsidR="00366186" w:rsidRPr="00254CC5" w:rsidRDefault="00366186" w:rsidP="00063B6C">
            <w:pPr>
              <w:jc w:val="center"/>
              <w:rPr>
                <w:sz w:val="24"/>
                <w:szCs w:val="24"/>
              </w:rPr>
            </w:pPr>
          </w:p>
        </w:tc>
        <w:tc>
          <w:tcPr>
            <w:tcW w:w="709" w:type="dxa"/>
          </w:tcPr>
          <w:p w:rsidR="00366186" w:rsidRPr="00254CC5" w:rsidRDefault="00366186" w:rsidP="00063B6C">
            <w:pPr>
              <w:jc w:val="center"/>
              <w:rPr>
                <w:sz w:val="24"/>
                <w:szCs w:val="24"/>
              </w:rPr>
            </w:pPr>
          </w:p>
        </w:tc>
        <w:tc>
          <w:tcPr>
            <w:tcW w:w="708" w:type="dxa"/>
          </w:tcPr>
          <w:p w:rsidR="00366186" w:rsidRPr="00254CC5" w:rsidRDefault="00366186" w:rsidP="00063B6C">
            <w:pPr>
              <w:jc w:val="center"/>
              <w:rPr>
                <w:sz w:val="24"/>
                <w:szCs w:val="24"/>
              </w:rPr>
            </w:pPr>
          </w:p>
        </w:tc>
        <w:tc>
          <w:tcPr>
            <w:tcW w:w="851" w:type="dxa"/>
          </w:tcPr>
          <w:p w:rsidR="00366186" w:rsidRPr="00254CC5" w:rsidRDefault="00366186" w:rsidP="00063B6C">
            <w:pPr>
              <w:jc w:val="center"/>
              <w:rPr>
                <w:sz w:val="24"/>
                <w:szCs w:val="24"/>
              </w:rPr>
            </w:pPr>
          </w:p>
        </w:tc>
        <w:tc>
          <w:tcPr>
            <w:tcW w:w="851" w:type="dxa"/>
          </w:tcPr>
          <w:p w:rsidR="00366186" w:rsidRPr="00254CC5" w:rsidRDefault="00366186" w:rsidP="00063B6C">
            <w:pPr>
              <w:jc w:val="center"/>
              <w:rPr>
                <w:sz w:val="24"/>
                <w:szCs w:val="24"/>
              </w:rPr>
            </w:pPr>
          </w:p>
        </w:tc>
        <w:tc>
          <w:tcPr>
            <w:tcW w:w="851" w:type="dxa"/>
          </w:tcPr>
          <w:p w:rsidR="00366186" w:rsidRPr="00254CC5" w:rsidRDefault="00366186" w:rsidP="00063B6C">
            <w:pPr>
              <w:jc w:val="center"/>
              <w:rPr>
                <w:sz w:val="24"/>
                <w:szCs w:val="24"/>
              </w:rPr>
            </w:pPr>
          </w:p>
        </w:tc>
      </w:tr>
    </w:tbl>
    <w:p w:rsidR="00366186" w:rsidRPr="000D4CA3" w:rsidRDefault="00366186" w:rsidP="00366186">
      <w:pPr>
        <w:rPr>
          <w:sz w:val="24"/>
          <w:szCs w:val="24"/>
        </w:rPr>
      </w:pPr>
    </w:p>
    <w:p w:rsidR="00366186" w:rsidRPr="000D4CA3"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9</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sz w:val="24"/>
          <w:szCs w:val="24"/>
        </w:rPr>
      </w:pPr>
    </w:p>
    <w:p w:rsidR="00366186" w:rsidRDefault="00366186" w:rsidP="00366186">
      <w:pPr>
        <w:rPr>
          <w:sz w:val="24"/>
          <w:szCs w:val="24"/>
        </w:rPr>
      </w:pPr>
    </w:p>
    <w:p w:rsidR="00366186" w:rsidRDefault="00366186" w:rsidP="00366186">
      <w:pPr>
        <w:jc w:val="center"/>
        <w:rPr>
          <w:sz w:val="24"/>
          <w:szCs w:val="24"/>
        </w:rPr>
      </w:pPr>
    </w:p>
    <w:p w:rsidR="00366186" w:rsidRDefault="00366186" w:rsidP="00366186">
      <w:pPr>
        <w:jc w:val="center"/>
        <w:rPr>
          <w:sz w:val="24"/>
          <w:szCs w:val="24"/>
        </w:rPr>
      </w:pPr>
      <w:r>
        <w:rPr>
          <w:sz w:val="24"/>
          <w:szCs w:val="24"/>
        </w:rPr>
        <w:t xml:space="preserve">ПЕРЕЧЕНЬ МЕРОПРИЯТИЙ </w:t>
      </w:r>
    </w:p>
    <w:p w:rsidR="00366186" w:rsidRDefault="00366186" w:rsidP="00366186">
      <w:pPr>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color w:val="000000"/>
          <w:sz w:val="24"/>
          <w:szCs w:val="24"/>
        </w:rPr>
        <w:t>на 2014 – 2015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661"/>
        <w:gridCol w:w="2101"/>
        <w:gridCol w:w="1261"/>
        <w:gridCol w:w="1121"/>
        <w:gridCol w:w="1121"/>
        <w:gridCol w:w="980"/>
        <w:gridCol w:w="1261"/>
        <w:gridCol w:w="1261"/>
        <w:gridCol w:w="2521"/>
      </w:tblGrid>
      <w:tr w:rsidR="00366186" w:rsidTr="00063B6C">
        <w:tc>
          <w:tcPr>
            <w:tcW w:w="668" w:type="dxa"/>
            <w:vMerge w:val="restart"/>
          </w:tcPr>
          <w:p w:rsidR="00366186" w:rsidRPr="00254CC5" w:rsidRDefault="00366186" w:rsidP="00063B6C">
            <w:pPr>
              <w:jc w:val="center"/>
              <w:rPr>
                <w:sz w:val="24"/>
                <w:szCs w:val="24"/>
              </w:rPr>
            </w:pPr>
            <w:r w:rsidRPr="00254CC5">
              <w:rPr>
                <w:sz w:val="24"/>
                <w:szCs w:val="24"/>
              </w:rPr>
              <w:t>№</w:t>
            </w:r>
          </w:p>
          <w:p w:rsidR="00366186" w:rsidRPr="00254CC5" w:rsidRDefault="00366186" w:rsidP="00063B6C">
            <w:pPr>
              <w:jc w:val="center"/>
              <w:rPr>
                <w:sz w:val="24"/>
                <w:szCs w:val="24"/>
              </w:rPr>
            </w:pPr>
            <w:proofErr w:type="gramStart"/>
            <w:r w:rsidRPr="00254CC5">
              <w:rPr>
                <w:sz w:val="24"/>
                <w:szCs w:val="24"/>
              </w:rPr>
              <w:t>п</w:t>
            </w:r>
            <w:proofErr w:type="gramEnd"/>
            <w:r w:rsidRPr="00254CC5">
              <w:rPr>
                <w:sz w:val="24"/>
                <w:szCs w:val="24"/>
              </w:rPr>
              <w:t>/п</w:t>
            </w:r>
          </w:p>
        </w:tc>
        <w:tc>
          <w:tcPr>
            <w:tcW w:w="2660" w:type="dxa"/>
            <w:vMerge w:val="restart"/>
          </w:tcPr>
          <w:p w:rsidR="00366186" w:rsidRPr="00254CC5" w:rsidRDefault="00366186" w:rsidP="00063B6C">
            <w:pPr>
              <w:jc w:val="center"/>
              <w:rPr>
                <w:sz w:val="24"/>
                <w:szCs w:val="24"/>
              </w:rPr>
            </w:pPr>
            <w:r w:rsidRPr="00254CC5">
              <w:rPr>
                <w:sz w:val="24"/>
                <w:szCs w:val="24"/>
              </w:rPr>
              <w:t>Наименование мероприятия</w:t>
            </w:r>
          </w:p>
        </w:tc>
        <w:tc>
          <w:tcPr>
            <w:tcW w:w="2100" w:type="dxa"/>
            <w:vMerge w:val="restart"/>
          </w:tcPr>
          <w:p w:rsidR="00366186" w:rsidRPr="00254CC5" w:rsidRDefault="00366186" w:rsidP="00063B6C">
            <w:pPr>
              <w:jc w:val="center"/>
              <w:rPr>
                <w:sz w:val="24"/>
                <w:szCs w:val="24"/>
              </w:rPr>
            </w:pPr>
            <w:r w:rsidRPr="00254CC5">
              <w:rPr>
                <w:sz w:val="24"/>
                <w:szCs w:val="24"/>
              </w:rPr>
              <w:t>Исполнители</w:t>
            </w:r>
          </w:p>
        </w:tc>
        <w:tc>
          <w:tcPr>
            <w:tcW w:w="1260" w:type="dxa"/>
            <w:vMerge w:val="restart"/>
          </w:tcPr>
          <w:p w:rsidR="00366186" w:rsidRPr="00254CC5" w:rsidRDefault="00366186" w:rsidP="00063B6C">
            <w:pPr>
              <w:jc w:val="center"/>
              <w:rPr>
                <w:sz w:val="24"/>
                <w:szCs w:val="24"/>
              </w:rPr>
            </w:pPr>
            <w:r w:rsidRPr="00254CC5">
              <w:rPr>
                <w:sz w:val="24"/>
                <w:szCs w:val="24"/>
              </w:rPr>
              <w:t>Срок исполнения (год)</w:t>
            </w:r>
          </w:p>
        </w:tc>
        <w:tc>
          <w:tcPr>
            <w:tcW w:w="5740" w:type="dxa"/>
            <w:gridSpan w:val="5"/>
          </w:tcPr>
          <w:p w:rsidR="00366186" w:rsidRPr="00254CC5" w:rsidRDefault="00366186" w:rsidP="00063B6C">
            <w:pPr>
              <w:jc w:val="center"/>
              <w:rPr>
                <w:sz w:val="24"/>
                <w:szCs w:val="24"/>
              </w:rPr>
            </w:pPr>
            <w:r w:rsidRPr="00254CC5">
              <w:rPr>
                <w:sz w:val="24"/>
                <w:szCs w:val="24"/>
              </w:rPr>
              <w:t>Объем финансирования, тыс. рублей</w:t>
            </w:r>
          </w:p>
        </w:tc>
        <w:tc>
          <w:tcPr>
            <w:tcW w:w="2520" w:type="dxa"/>
            <w:vMerge w:val="restart"/>
          </w:tcPr>
          <w:p w:rsidR="00366186" w:rsidRPr="00254CC5" w:rsidRDefault="00366186" w:rsidP="00063B6C">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366186" w:rsidTr="00063B6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120" w:type="dxa"/>
          </w:tcPr>
          <w:p w:rsidR="00366186" w:rsidRPr="00254CC5" w:rsidRDefault="00366186" w:rsidP="00063B6C">
            <w:pPr>
              <w:jc w:val="center"/>
              <w:rPr>
                <w:sz w:val="24"/>
                <w:szCs w:val="24"/>
              </w:rPr>
            </w:pPr>
            <w:r w:rsidRPr="00254CC5">
              <w:rPr>
                <w:sz w:val="24"/>
                <w:szCs w:val="24"/>
              </w:rPr>
              <w:t>всего</w:t>
            </w:r>
          </w:p>
        </w:tc>
        <w:tc>
          <w:tcPr>
            <w:tcW w:w="1120" w:type="dxa"/>
          </w:tcPr>
          <w:p w:rsidR="00366186" w:rsidRPr="00254CC5" w:rsidRDefault="00366186" w:rsidP="00063B6C">
            <w:pPr>
              <w:jc w:val="center"/>
              <w:rPr>
                <w:sz w:val="24"/>
                <w:szCs w:val="24"/>
              </w:rPr>
            </w:pPr>
            <w:r w:rsidRPr="00254CC5">
              <w:rPr>
                <w:sz w:val="24"/>
                <w:szCs w:val="24"/>
              </w:rPr>
              <w:t>бюджет Пензенской области</w:t>
            </w:r>
          </w:p>
        </w:tc>
        <w:tc>
          <w:tcPr>
            <w:tcW w:w="980" w:type="dxa"/>
          </w:tcPr>
          <w:p w:rsidR="00366186" w:rsidRPr="00254CC5" w:rsidRDefault="00366186" w:rsidP="00063B6C">
            <w:pPr>
              <w:jc w:val="center"/>
              <w:rPr>
                <w:sz w:val="24"/>
                <w:szCs w:val="24"/>
              </w:rPr>
            </w:pPr>
            <w:r w:rsidRPr="00254CC5">
              <w:rPr>
                <w:sz w:val="24"/>
                <w:szCs w:val="24"/>
              </w:rPr>
              <w:t>федеральный бюджет</w:t>
            </w:r>
          </w:p>
        </w:tc>
        <w:tc>
          <w:tcPr>
            <w:tcW w:w="1260" w:type="dxa"/>
          </w:tcPr>
          <w:p w:rsidR="00366186" w:rsidRPr="00254CC5" w:rsidRDefault="00366186" w:rsidP="00063B6C">
            <w:pPr>
              <w:jc w:val="center"/>
              <w:rPr>
                <w:sz w:val="24"/>
                <w:szCs w:val="24"/>
              </w:rPr>
            </w:pPr>
            <w:r w:rsidRPr="00254CC5">
              <w:rPr>
                <w:sz w:val="24"/>
                <w:szCs w:val="24"/>
              </w:rPr>
              <w:t>бюджет Камешкирского района</w:t>
            </w:r>
          </w:p>
        </w:tc>
        <w:tc>
          <w:tcPr>
            <w:tcW w:w="1260" w:type="dxa"/>
          </w:tcPr>
          <w:p w:rsidR="00366186" w:rsidRPr="00254CC5" w:rsidRDefault="00366186" w:rsidP="00063B6C">
            <w:pPr>
              <w:jc w:val="center"/>
              <w:rPr>
                <w:sz w:val="24"/>
                <w:szCs w:val="24"/>
              </w:rPr>
            </w:pPr>
            <w:r w:rsidRPr="00254CC5">
              <w:rPr>
                <w:sz w:val="24"/>
                <w:szCs w:val="24"/>
              </w:rPr>
              <w:t>внебюджетные средства</w:t>
            </w:r>
          </w:p>
        </w:tc>
        <w:tc>
          <w:tcPr>
            <w:tcW w:w="2820" w:type="dxa"/>
            <w:vMerge/>
            <w:vAlign w:val="center"/>
          </w:tcPr>
          <w:p w:rsidR="00366186" w:rsidRPr="00254CC5" w:rsidRDefault="00366186" w:rsidP="00063B6C">
            <w:pPr>
              <w:rPr>
                <w:sz w:val="24"/>
                <w:szCs w:val="24"/>
              </w:rPr>
            </w:pPr>
          </w:p>
        </w:tc>
      </w:tr>
      <w:tr w:rsidR="00366186" w:rsidTr="00063B6C">
        <w:tc>
          <w:tcPr>
            <w:tcW w:w="668" w:type="dxa"/>
          </w:tcPr>
          <w:p w:rsidR="00366186" w:rsidRPr="00254CC5" w:rsidRDefault="00366186" w:rsidP="00063B6C">
            <w:pPr>
              <w:jc w:val="center"/>
              <w:rPr>
                <w:sz w:val="24"/>
                <w:szCs w:val="24"/>
              </w:rPr>
            </w:pPr>
            <w:r w:rsidRPr="00254CC5">
              <w:rPr>
                <w:sz w:val="24"/>
                <w:szCs w:val="24"/>
              </w:rPr>
              <w:t>1</w:t>
            </w:r>
          </w:p>
        </w:tc>
        <w:tc>
          <w:tcPr>
            <w:tcW w:w="2660" w:type="dxa"/>
          </w:tcPr>
          <w:p w:rsidR="00366186" w:rsidRPr="00254CC5" w:rsidRDefault="00366186" w:rsidP="00063B6C">
            <w:pPr>
              <w:jc w:val="center"/>
              <w:rPr>
                <w:sz w:val="24"/>
                <w:szCs w:val="24"/>
              </w:rPr>
            </w:pPr>
            <w:r w:rsidRPr="00254CC5">
              <w:rPr>
                <w:sz w:val="24"/>
                <w:szCs w:val="24"/>
              </w:rPr>
              <w:t>2</w:t>
            </w:r>
          </w:p>
        </w:tc>
        <w:tc>
          <w:tcPr>
            <w:tcW w:w="2100" w:type="dxa"/>
          </w:tcPr>
          <w:p w:rsidR="00366186" w:rsidRPr="00254CC5" w:rsidRDefault="00366186" w:rsidP="00063B6C">
            <w:pPr>
              <w:jc w:val="center"/>
              <w:rPr>
                <w:sz w:val="24"/>
                <w:szCs w:val="24"/>
              </w:rPr>
            </w:pPr>
            <w:r w:rsidRPr="00254CC5">
              <w:rPr>
                <w:sz w:val="24"/>
                <w:szCs w:val="24"/>
              </w:rPr>
              <w:t>3</w:t>
            </w:r>
          </w:p>
        </w:tc>
        <w:tc>
          <w:tcPr>
            <w:tcW w:w="1260" w:type="dxa"/>
          </w:tcPr>
          <w:p w:rsidR="00366186" w:rsidRPr="00254CC5" w:rsidRDefault="00366186" w:rsidP="00063B6C">
            <w:pPr>
              <w:jc w:val="center"/>
              <w:rPr>
                <w:sz w:val="24"/>
                <w:szCs w:val="24"/>
              </w:rPr>
            </w:pPr>
            <w:r w:rsidRPr="00254CC5">
              <w:rPr>
                <w:sz w:val="24"/>
                <w:szCs w:val="24"/>
              </w:rPr>
              <w:t>4</w:t>
            </w:r>
          </w:p>
        </w:tc>
        <w:tc>
          <w:tcPr>
            <w:tcW w:w="1120" w:type="dxa"/>
          </w:tcPr>
          <w:p w:rsidR="00366186" w:rsidRPr="00254CC5" w:rsidRDefault="00366186" w:rsidP="00063B6C">
            <w:pPr>
              <w:jc w:val="center"/>
              <w:rPr>
                <w:sz w:val="24"/>
                <w:szCs w:val="24"/>
              </w:rPr>
            </w:pPr>
            <w:r w:rsidRPr="00254CC5">
              <w:rPr>
                <w:sz w:val="24"/>
                <w:szCs w:val="24"/>
              </w:rPr>
              <w:t>5</w:t>
            </w:r>
          </w:p>
        </w:tc>
        <w:tc>
          <w:tcPr>
            <w:tcW w:w="1120" w:type="dxa"/>
          </w:tcPr>
          <w:p w:rsidR="00366186" w:rsidRPr="00254CC5" w:rsidRDefault="00366186" w:rsidP="00063B6C">
            <w:pPr>
              <w:jc w:val="center"/>
              <w:rPr>
                <w:sz w:val="24"/>
                <w:szCs w:val="24"/>
              </w:rPr>
            </w:pPr>
            <w:r w:rsidRPr="00254CC5">
              <w:rPr>
                <w:sz w:val="24"/>
                <w:szCs w:val="24"/>
              </w:rPr>
              <w:t>6</w:t>
            </w:r>
          </w:p>
        </w:tc>
        <w:tc>
          <w:tcPr>
            <w:tcW w:w="980" w:type="dxa"/>
          </w:tcPr>
          <w:p w:rsidR="00366186" w:rsidRPr="00254CC5" w:rsidRDefault="00366186" w:rsidP="00063B6C">
            <w:pPr>
              <w:jc w:val="center"/>
              <w:rPr>
                <w:sz w:val="24"/>
                <w:szCs w:val="24"/>
              </w:rPr>
            </w:pPr>
            <w:r w:rsidRPr="00254CC5">
              <w:rPr>
                <w:sz w:val="24"/>
                <w:szCs w:val="24"/>
              </w:rPr>
              <w:t>7</w:t>
            </w:r>
          </w:p>
        </w:tc>
        <w:tc>
          <w:tcPr>
            <w:tcW w:w="1260" w:type="dxa"/>
          </w:tcPr>
          <w:p w:rsidR="00366186" w:rsidRPr="00254CC5" w:rsidRDefault="00366186" w:rsidP="00063B6C">
            <w:pPr>
              <w:jc w:val="center"/>
              <w:rPr>
                <w:sz w:val="24"/>
                <w:szCs w:val="24"/>
              </w:rPr>
            </w:pPr>
            <w:r w:rsidRPr="00254CC5">
              <w:rPr>
                <w:sz w:val="24"/>
                <w:szCs w:val="24"/>
              </w:rPr>
              <w:t>8</w:t>
            </w:r>
          </w:p>
        </w:tc>
        <w:tc>
          <w:tcPr>
            <w:tcW w:w="1260" w:type="dxa"/>
          </w:tcPr>
          <w:p w:rsidR="00366186" w:rsidRPr="00254CC5" w:rsidRDefault="00366186" w:rsidP="00063B6C">
            <w:pPr>
              <w:jc w:val="center"/>
              <w:rPr>
                <w:sz w:val="24"/>
                <w:szCs w:val="24"/>
              </w:rPr>
            </w:pPr>
            <w:r w:rsidRPr="00254CC5">
              <w:rPr>
                <w:sz w:val="24"/>
                <w:szCs w:val="24"/>
              </w:rPr>
              <w:t>9</w:t>
            </w:r>
          </w:p>
        </w:tc>
        <w:tc>
          <w:tcPr>
            <w:tcW w:w="2520" w:type="dxa"/>
          </w:tcPr>
          <w:p w:rsidR="00366186" w:rsidRPr="00254CC5" w:rsidRDefault="00366186" w:rsidP="00063B6C">
            <w:pPr>
              <w:jc w:val="center"/>
              <w:rPr>
                <w:sz w:val="24"/>
                <w:szCs w:val="24"/>
              </w:rPr>
            </w:pPr>
            <w:r w:rsidRPr="00254CC5">
              <w:rPr>
                <w:sz w:val="24"/>
                <w:szCs w:val="24"/>
              </w:rPr>
              <w:t>10</w:t>
            </w:r>
          </w:p>
        </w:tc>
      </w:tr>
      <w:tr w:rsidR="00366186" w:rsidTr="00063B6C">
        <w:tc>
          <w:tcPr>
            <w:tcW w:w="14948" w:type="dxa"/>
            <w:gridSpan w:val="10"/>
          </w:tcPr>
          <w:p w:rsidR="00366186" w:rsidRPr="00254CC5" w:rsidRDefault="00366186" w:rsidP="00063B6C">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366186" w:rsidRPr="00254CC5" w:rsidRDefault="00366186" w:rsidP="00063B6C">
            <w:pPr>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366186" w:rsidTr="00063B6C">
        <w:trPr>
          <w:trHeight w:val="301"/>
        </w:trPr>
        <w:tc>
          <w:tcPr>
            <w:tcW w:w="14948" w:type="dxa"/>
            <w:gridSpan w:val="10"/>
          </w:tcPr>
          <w:p w:rsidR="00366186" w:rsidRPr="00254CC5" w:rsidRDefault="00366186" w:rsidP="00063B6C">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366186" w:rsidTr="00063B6C">
        <w:trPr>
          <w:trHeight w:val="301"/>
        </w:trPr>
        <w:tc>
          <w:tcPr>
            <w:tcW w:w="14948" w:type="dxa"/>
            <w:gridSpan w:val="10"/>
          </w:tcPr>
          <w:p w:rsidR="00366186" w:rsidRPr="00254CC5" w:rsidRDefault="00366186" w:rsidP="00063B6C">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366186" w:rsidTr="00063B6C">
        <w:trPr>
          <w:trHeight w:val="301"/>
        </w:trPr>
        <w:tc>
          <w:tcPr>
            <w:tcW w:w="668" w:type="dxa"/>
            <w:vMerge w:val="restart"/>
          </w:tcPr>
          <w:p w:rsidR="00366186" w:rsidRPr="00254CC5" w:rsidRDefault="00366186" w:rsidP="00063B6C">
            <w:pPr>
              <w:jc w:val="center"/>
              <w:rPr>
                <w:sz w:val="24"/>
                <w:szCs w:val="24"/>
              </w:rPr>
            </w:pPr>
            <w:r w:rsidRPr="00254CC5">
              <w:rPr>
                <w:sz w:val="24"/>
                <w:szCs w:val="24"/>
              </w:rPr>
              <w:t>1.1</w:t>
            </w:r>
          </w:p>
        </w:tc>
        <w:tc>
          <w:tcPr>
            <w:tcW w:w="2660" w:type="dxa"/>
            <w:vMerge w:val="restart"/>
          </w:tcPr>
          <w:p w:rsidR="00366186" w:rsidRPr="00254CC5" w:rsidRDefault="00366186" w:rsidP="00063B6C">
            <w:pPr>
              <w:spacing w:line="360" w:lineRule="atLeast"/>
              <w:jc w:val="center"/>
              <w:rPr>
                <w:sz w:val="24"/>
                <w:szCs w:val="24"/>
              </w:rPr>
            </w:pPr>
            <w:r w:rsidRPr="00254CC5">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реализации </w:t>
            </w:r>
            <w:r w:rsidRPr="00254CC5">
              <w:rPr>
                <w:sz w:val="24"/>
                <w:szCs w:val="24"/>
              </w:rPr>
              <w:lastRenderedPageBreak/>
              <w:t>Всероссийского физкультурно-спортивного комплекса «Готов к труду и обороне» (ГТО)</w:t>
            </w:r>
          </w:p>
          <w:p w:rsidR="00366186" w:rsidRPr="00254CC5" w:rsidRDefault="00366186" w:rsidP="00063B6C">
            <w:pPr>
              <w:jc w:val="both"/>
              <w:rPr>
                <w:sz w:val="24"/>
                <w:szCs w:val="24"/>
              </w:rPr>
            </w:pPr>
          </w:p>
        </w:tc>
        <w:tc>
          <w:tcPr>
            <w:tcW w:w="2100" w:type="dxa"/>
            <w:vMerge w:val="restart"/>
          </w:tcPr>
          <w:p w:rsidR="00366186" w:rsidRPr="00254CC5" w:rsidRDefault="00366186" w:rsidP="00063B6C">
            <w:pPr>
              <w:jc w:val="center"/>
              <w:rPr>
                <w:sz w:val="24"/>
                <w:szCs w:val="24"/>
              </w:rPr>
            </w:pPr>
            <w:r w:rsidRPr="00254CC5">
              <w:rPr>
                <w:sz w:val="24"/>
                <w:szCs w:val="24"/>
              </w:rPr>
              <w:lastRenderedPageBreak/>
              <w:t>Администрация Камешкирского района Пензенской области</w:t>
            </w:r>
          </w:p>
        </w:tc>
        <w:tc>
          <w:tcPr>
            <w:tcW w:w="1260" w:type="dxa"/>
          </w:tcPr>
          <w:p w:rsidR="00366186" w:rsidRPr="00254CC5" w:rsidRDefault="00366186" w:rsidP="00063B6C">
            <w:pPr>
              <w:jc w:val="center"/>
              <w:rPr>
                <w:sz w:val="24"/>
                <w:szCs w:val="24"/>
              </w:rPr>
            </w:pPr>
            <w:r w:rsidRPr="00254CC5">
              <w:rPr>
                <w:sz w:val="24"/>
                <w:szCs w:val="24"/>
              </w:rPr>
              <w:t>Итого</w:t>
            </w:r>
          </w:p>
        </w:tc>
        <w:tc>
          <w:tcPr>
            <w:tcW w:w="1120" w:type="dxa"/>
          </w:tcPr>
          <w:p w:rsidR="00366186" w:rsidRPr="00254CC5" w:rsidRDefault="00366186" w:rsidP="00063B6C">
            <w:pPr>
              <w:jc w:val="center"/>
              <w:rPr>
                <w:sz w:val="24"/>
                <w:szCs w:val="24"/>
              </w:rPr>
            </w:pPr>
            <w:r w:rsidRPr="00254CC5">
              <w:rPr>
                <w:sz w:val="24"/>
                <w:szCs w:val="24"/>
              </w:rPr>
              <w:t>60</w:t>
            </w:r>
          </w:p>
        </w:tc>
        <w:tc>
          <w:tcPr>
            <w:tcW w:w="1120" w:type="dxa"/>
          </w:tcPr>
          <w:p w:rsidR="00366186" w:rsidRPr="00254CC5" w:rsidRDefault="00366186" w:rsidP="00063B6C">
            <w:pPr>
              <w:jc w:val="center"/>
              <w:rPr>
                <w:sz w:val="24"/>
                <w:szCs w:val="24"/>
                <w:lang w:val="en-US"/>
              </w:rPr>
            </w:pPr>
            <w:r w:rsidRPr="00254CC5">
              <w:rPr>
                <w:sz w:val="24"/>
                <w:szCs w:val="24"/>
                <w:lang w:val="en-US"/>
              </w:rPr>
              <w:t>X</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60</w:t>
            </w:r>
          </w:p>
        </w:tc>
        <w:tc>
          <w:tcPr>
            <w:tcW w:w="1260" w:type="dxa"/>
          </w:tcPr>
          <w:p w:rsidR="00366186" w:rsidRPr="00254CC5" w:rsidRDefault="00366186" w:rsidP="00063B6C">
            <w:pPr>
              <w:jc w:val="center"/>
              <w:rPr>
                <w:sz w:val="24"/>
                <w:szCs w:val="24"/>
                <w:lang w:val="en-US"/>
              </w:rPr>
            </w:pPr>
            <w:r w:rsidRPr="00254CC5">
              <w:rPr>
                <w:sz w:val="24"/>
                <w:szCs w:val="24"/>
                <w:lang w:val="en-US"/>
              </w:rPr>
              <w:t>X</w:t>
            </w:r>
          </w:p>
        </w:tc>
        <w:tc>
          <w:tcPr>
            <w:tcW w:w="2520" w:type="dxa"/>
          </w:tcPr>
          <w:p w:rsidR="00366186" w:rsidRPr="00254CC5" w:rsidRDefault="00366186" w:rsidP="00063B6C">
            <w:pPr>
              <w:jc w:val="center"/>
              <w:rPr>
                <w:sz w:val="24"/>
                <w:szCs w:val="24"/>
              </w:rPr>
            </w:pPr>
          </w:p>
        </w:tc>
      </w:tr>
      <w:tr w:rsidR="00366186" w:rsidTr="00063B6C">
        <w:trPr>
          <w:trHeight w:val="301"/>
        </w:trPr>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260" w:type="dxa"/>
          </w:tcPr>
          <w:p w:rsidR="00366186" w:rsidRPr="00254CC5" w:rsidRDefault="00366186" w:rsidP="00063B6C">
            <w:pPr>
              <w:jc w:val="center"/>
              <w:rPr>
                <w:sz w:val="24"/>
                <w:szCs w:val="24"/>
              </w:rPr>
            </w:pPr>
            <w:r w:rsidRPr="00254CC5">
              <w:rPr>
                <w:sz w:val="24"/>
                <w:szCs w:val="24"/>
              </w:rPr>
              <w:t>2014</w:t>
            </w:r>
          </w:p>
        </w:tc>
        <w:tc>
          <w:tcPr>
            <w:tcW w:w="1120" w:type="dxa"/>
          </w:tcPr>
          <w:p w:rsidR="00366186" w:rsidRPr="00254CC5" w:rsidRDefault="00366186" w:rsidP="00063B6C">
            <w:pPr>
              <w:jc w:val="center"/>
              <w:rPr>
                <w:sz w:val="24"/>
                <w:szCs w:val="24"/>
              </w:rPr>
            </w:pPr>
            <w:r w:rsidRPr="00254CC5">
              <w:rPr>
                <w:sz w:val="24"/>
                <w:szCs w:val="24"/>
              </w:rPr>
              <w:t>30</w:t>
            </w:r>
          </w:p>
        </w:tc>
        <w:tc>
          <w:tcPr>
            <w:tcW w:w="1120" w:type="dxa"/>
          </w:tcPr>
          <w:p w:rsidR="00366186" w:rsidRPr="00254CC5" w:rsidRDefault="00366186" w:rsidP="00063B6C">
            <w:pPr>
              <w:jc w:val="center"/>
              <w:rPr>
                <w:sz w:val="24"/>
                <w:szCs w:val="24"/>
                <w:lang w:val="en-US"/>
              </w:rPr>
            </w:pPr>
            <w:r w:rsidRPr="00254CC5">
              <w:rPr>
                <w:sz w:val="24"/>
                <w:szCs w:val="24"/>
                <w:lang w:val="en-US"/>
              </w:rPr>
              <w:t>X</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30</w:t>
            </w:r>
          </w:p>
        </w:tc>
        <w:tc>
          <w:tcPr>
            <w:tcW w:w="1260" w:type="dxa"/>
          </w:tcPr>
          <w:p w:rsidR="00366186" w:rsidRPr="00254CC5" w:rsidRDefault="00366186" w:rsidP="00063B6C">
            <w:pPr>
              <w:jc w:val="center"/>
              <w:rPr>
                <w:sz w:val="24"/>
                <w:szCs w:val="24"/>
                <w:lang w:val="en-US"/>
              </w:rPr>
            </w:pPr>
            <w:r w:rsidRPr="00254CC5">
              <w:rPr>
                <w:sz w:val="24"/>
                <w:szCs w:val="24"/>
                <w:lang w:val="en-US"/>
              </w:rPr>
              <w:t>X</w:t>
            </w:r>
          </w:p>
        </w:tc>
        <w:tc>
          <w:tcPr>
            <w:tcW w:w="2520"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01"/>
        </w:trPr>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260" w:type="dxa"/>
          </w:tcPr>
          <w:p w:rsidR="00366186" w:rsidRPr="00254CC5" w:rsidRDefault="00366186" w:rsidP="00063B6C">
            <w:pPr>
              <w:jc w:val="center"/>
              <w:rPr>
                <w:sz w:val="24"/>
                <w:szCs w:val="24"/>
              </w:rPr>
            </w:pPr>
            <w:r w:rsidRPr="00254CC5">
              <w:rPr>
                <w:sz w:val="24"/>
                <w:szCs w:val="24"/>
              </w:rPr>
              <w:t>2015</w:t>
            </w:r>
          </w:p>
        </w:tc>
        <w:tc>
          <w:tcPr>
            <w:tcW w:w="1120" w:type="dxa"/>
          </w:tcPr>
          <w:p w:rsidR="00366186" w:rsidRPr="00254CC5" w:rsidRDefault="00366186" w:rsidP="00063B6C">
            <w:pPr>
              <w:jc w:val="center"/>
              <w:rPr>
                <w:sz w:val="24"/>
                <w:szCs w:val="24"/>
              </w:rPr>
            </w:pPr>
            <w:r w:rsidRPr="00254CC5">
              <w:rPr>
                <w:sz w:val="24"/>
                <w:szCs w:val="24"/>
              </w:rPr>
              <w:t>30</w:t>
            </w:r>
          </w:p>
        </w:tc>
        <w:tc>
          <w:tcPr>
            <w:tcW w:w="1120" w:type="dxa"/>
          </w:tcPr>
          <w:p w:rsidR="00366186" w:rsidRPr="00254CC5" w:rsidRDefault="00366186" w:rsidP="00063B6C">
            <w:pPr>
              <w:jc w:val="center"/>
              <w:rPr>
                <w:sz w:val="24"/>
                <w:szCs w:val="24"/>
                <w:lang w:val="en-US"/>
              </w:rPr>
            </w:pPr>
            <w:r w:rsidRPr="00254CC5">
              <w:rPr>
                <w:sz w:val="24"/>
                <w:szCs w:val="24"/>
                <w:lang w:val="en-US"/>
              </w:rPr>
              <w:t>X</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30</w:t>
            </w:r>
          </w:p>
        </w:tc>
        <w:tc>
          <w:tcPr>
            <w:tcW w:w="1260" w:type="dxa"/>
          </w:tcPr>
          <w:p w:rsidR="00366186" w:rsidRPr="00254CC5" w:rsidRDefault="00366186" w:rsidP="00063B6C">
            <w:pPr>
              <w:jc w:val="center"/>
              <w:rPr>
                <w:sz w:val="24"/>
                <w:szCs w:val="24"/>
                <w:lang w:val="en-US"/>
              </w:rPr>
            </w:pPr>
            <w:r w:rsidRPr="00254CC5">
              <w:rPr>
                <w:sz w:val="24"/>
                <w:szCs w:val="24"/>
                <w:lang w:val="en-US"/>
              </w:rPr>
              <w:t>X</w:t>
            </w:r>
          </w:p>
        </w:tc>
        <w:tc>
          <w:tcPr>
            <w:tcW w:w="2520" w:type="dxa"/>
          </w:tcPr>
          <w:p w:rsidR="00366186" w:rsidRPr="00254CC5" w:rsidRDefault="00366186" w:rsidP="00063B6C">
            <w:pPr>
              <w:jc w:val="center"/>
              <w:rPr>
                <w:sz w:val="24"/>
                <w:szCs w:val="24"/>
              </w:rPr>
            </w:pPr>
            <w:r w:rsidRPr="00254CC5">
              <w:rPr>
                <w:sz w:val="24"/>
                <w:szCs w:val="24"/>
              </w:rPr>
              <w:t xml:space="preserve">Проведение не менее 100 районных и областных </w:t>
            </w:r>
            <w:r w:rsidRPr="00254CC5">
              <w:rPr>
                <w:sz w:val="24"/>
                <w:szCs w:val="24"/>
              </w:rPr>
              <w:lastRenderedPageBreak/>
              <w:t>спортивных мероприятий, которые приведут к увеличению численности занимающихся</w:t>
            </w:r>
          </w:p>
        </w:tc>
      </w:tr>
      <w:tr w:rsidR="00366186" w:rsidTr="00063B6C">
        <w:trPr>
          <w:trHeight w:val="301"/>
        </w:trPr>
        <w:tc>
          <w:tcPr>
            <w:tcW w:w="14948" w:type="dxa"/>
            <w:gridSpan w:val="10"/>
          </w:tcPr>
          <w:p w:rsidR="00366186" w:rsidRPr="00254CC5" w:rsidRDefault="00366186" w:rsidP="00063B6C">
            <w:pPr>
              <w:jc w:val="both"/>
              <w:rPr>
                <w:sz w:val="24"/>
                <w:szCs w:val="24"/>
              </w:rPr>
            </w:pPr>
            <w:r w:rsidRPr="00254CC5">
              <w:rPr>
                <w:sz w:val="24"/>
                <w:szCs w:val="24"/>
              </w:rPr>
              <w:lastRenderedPageBreak/>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Пензен</w:t>
            </w:r>
            <w:r>
              <w:rPr>
                <w:b/>
                <w:bCs/>
                <w:sz w:val="24"/>
                <w:szCs w:val="24"/>
              </w:rPr>
              <w:t>ской области</w:t>
            </w:r>
            <w:r w:rsidRPr="00254CC5">
              <w:rPr>
                <w:b/>
                <w:bCs/>
                <w:sz w:val="24"/>
                <w:szCs w:val="24"/>
              </w:rPr>
              <w:t>»</w:t>
            </w:r>
          </w:p>
        </w:tc>
      </w:tr>
      <w:tr w:rsidR="00366186" w:rsidTr="00063B6C">
        <w:trPr>
          <w:trHeight w:val="301"/>
        </w:trPr>
        <w:tc>
          <w:tcPr>
            <w:tcW w:w="14948" w:type="dxa"/>
            <w:gridSpan w:val="10"/>
          </w:tcPr>
          <w:p w:rsidR="00366186" w:rsidRPr="00254CC5" w:rsidRDefault="00366186" w:rsidP="00063B6C">
            <w:pPr>
              <w:jc w:val="both"/>
              <w:outlineLvl w:val="0"/>
              <w:rPr>
                <w:b/>
                <w:bCs/>
                <w:kern w:val="36"/>
                <w:sz w:val="24"/>
                <w:szCs w:val="24"/>
              </w:rPr>
            </w:pPr>
            <w:r w:rsidRPr="00254CC5">
              <w:rPr>
                <w:kern w:val="36"/>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366186" w:rsidTr="00063B6C">
        <w:trPr>
          <w:trHeight w:val="301"/>
        </w:trPr>
        <w:tc>
          <w:tcPr>
            <w:tcW w:w="14948" w:type="dxa"/>
            <w:gridSpan w:val="10"/>
          </w:tcPr>
          <w:p w:rsidR="00366186" w:rsidRPr="00254CC5" w:rsidRDefault="00366186" w:rsidP="00063B6C">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366186" w:rsidTr="00063B6C">
        <w:trPr>
          <w:trHeight w:val="301"/>
        </w:trPr>
        <w:tc>
          <w:tcPr>
            <w:tcW w:w="668" w:type="dxa"/>
            <w:vMerge w:val="restart"/>
          </w:tcPr>
          <w:p w:rsidR="00366186" w:rsidRPr="00254CC5" w:rsidRDefault="00366186" w:rsidP="00063B6C">
            <w:pPr>
              <w:jc w:val="center"/>
              <w:rPr>
                <w:sz w:val="24"/>
                <w:szCs w:val="24"/>
              </w:rPr>
            </w:pPr>
            <w:r w:rsidRPr="00254CC5">
              <w:rPr>
                <w:sz w:val="24"/>
                <w:szCs w:val="24"/>
              </w:rPr>
              <w:t>2.1</w:t>
            </w:r>
          </w:p>
        </w:tc>
        <w:tc>
          <w:tcPr>
            <w:tcW w:w="2660" w:type="dxa"/>
            <w:vMerge w:val="restart"/>
          </w:tcPr>
          <w:p w:rsidR="00366186" w:rsidRPr="00254CC5" w:rsidRDefault="00366186" w:rsidP="00063B6C">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366186" w:rsidRPr="00254CC5" w:rsidRDefault="00366186" w:rsidP="00063B6C">
            <w:pPr>
              <w:jc w:val="center"/>
              <w:rPr>
                <w:sz w:val="24"/>
                <w:szCs w:val="24"/>
              </w:rPr>
            </w:pPr>
          </w:p>
        </w:tc>
        <w:tc>
          <w:tcPr>
            <w:tcW w:w="2100" w:type="dxa"/>
            <w:vMerge w:val="restart"/>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1260" w:type="dxa"/>
          </w:tcPr>
          <w:p w:rsidR="00366186" w:rsidRPr="00254CC5" w:rsidRDefault="00366186" w:rsidP="00063B6C">
            <w:pPr>
              <w:jc w:val="center"/>
              <w:rPr>
                <w:sz w:val="24"/>
                <w:szCs w:val="24"/>
              </w:rPr>
            </w:pPr>
            <w:r w:rsidRPr="00254CC5">
              <w:rPr>
                <w:sz w:val="24"/>
                <w:szCs w:val="24"/>
              </w:rPr>
              <w:t>Итого</w:t>
            </w:r>
          </w:p>
        </w:tc>
        <w:tc>
          <w:tcPr>
            <w:tcW w:w="1120" w:type="dxa"/>
          </w:tcPr>
          <w:p w:rsidR="00366186" w:rsidRPr="00254CC5" w:rsidRDefault="00366186" w:rsidP="00063B6C">
            <w:pPr>
              <w:jc w:val="center"/>
              <w:rPr>
                <w:sz w:val="24"/>
                <w:szCs w:val="24"/>
              </w:rPr>
            </w:pPr>
            <w:r w:rsidRPr="00254CC5">
              <w:rPr>
                <w:sz w:val="24"/>
                <w:szCs w:val="24"/>
              </w:rPr>
              <w:t>260</w:t>
            </w:r>
          </w:p>
        </w:tc>
        <w:tc>
          <w:tcPr>
            <w:tcW w:w="1120" w:type="dxa"/>
          </w:tcPr>
          <w:p w:rsidR="00366186" w:rsidRPr="00254CC5" w:rsidRDefault="00366186" w:rsidP="00063B6C">
            <w:pPr>
              <w:jc w:val="center"/>
              <w:rPr>
                <w:sz w:val="24"/>
                <w:szCs w:val="24"/>
              </w:rPr>
            </w:pPr>
            <w:r w:rsidRPr="00254CC5">
              <w:rPr>
                <w:sz w:val="24"/>
                <w:szCs w:val="24"/>
                <w:lang w:val="en-US"/>
              </w:rPr>
              <w:t>X</w:t>
            </w:r>
          </w:p>
        </w:tc>
        <w:tc>
          <w:tcPr>
            <w:tcW w:w="980" w:type="dxa"/>
          </w:tcPr>
          <w:p w:rsidR="00366186" w:rsidRPr="00254CC5" w:rsidRDefault="00366186" w:rsidP="00063B6C">
            <w:pPr>
              <w:jc w:val="center"/>
              <w:rPr>
                <w:sz w:val="24"/>
                <w:szCs w:val="24"/>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260</w:t>
            </w:r>
          </w:p>
        </w:tc>
        <w:tc>
          <w:tcPr>
            <w:tcW w:w="1260" w:type="dxa"/>
          </w:tcPr>
          <w:p w:rsidR="00366186" w:rsidRPr="00254CC5" w:rsidRDefault="00366186" w:rsidP="00063B6C">
            <w:pPr>
              <w:jc w:val="center"/>
              <w:rPr>
                <w:sz w:val="24"/>
                <w:szCs w:val="24"/>
              </w:rPr>
            </w:pPr>
            <w:r w:rsidRPr="00254CC5">
              <w:rPr>
                <w:sz w:val="24"/>
                <w:szCs w:val="24"/>
                <w:lang w:val="en-US"/>
              </w:rPr>
              <w:t>X</w:t>
            </w:r>
          </w:p>
        </w:tc>
        <w:tc>
          <w:tcPr>
            <w:tcW w:w="2520" w:type="dxa"/>
          </w:tcPr>
          <w:p w:rsidR="00366186" w:rsidRPr="00254CC5" w:rsidRDefault="00366186" w:rsidP="00063B6C">
            <w:pPr>
              <w:jc w:val="center"/>
              <w:rPr>
                <w:sz w:val="24"/>
                <w:szCs w:val="24"/>
              </w:rPr>
            </w:pPr>
          </w:p>
        </w:tc>
      </w:tr>
      <w:tr w:rsidR="00366186" w:rsidTr="00063B6C">
        <w:trPr>
          <w:trHeight w:val="301"/>
        </w:trPr>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260" w:type="dxa"/>
          </w:tcPr>
          <w:p w:rsidR="00366186" w:rsidRPr="00254CC5" w:rsidRDefault="00366186" w:rsidP="00063B6C">
            <w:pPr>
              <w:jc w:val="center"/>
              <w:rPr>
                <w:sz w:val="24"/>
                <w:szCs w:val="24"/>
              </w:rPr>
            </w:pPr>
            <w:r w:rsidRPr="00254CC5">
              <w:rPr>
                <w:sz w:val="24"/>
                <w:szCs w:val="24"/>
              </w:rPr>
              <w:t>2014</w:t>
            </w:r>
          </w:p>
        </w:tc>
        <w:tc>
          <w:tcPr>
            <w:tcW w:w="1120" w:type="dxa"/>
          </w:tcPr>
          <w:p w:rsidR="00366186" w:rsidRPr="00254CC5" w:rsidRDefault="00366186" w:rsidP="00063B6C">
            <w:pPr>
              <w:jc w:val="center"/>
              <w:rPr>
                <w:sz w:val="24"/>
                <w:szCs w:val="24"/>
              </w:rPr>
            </w:pPr>
            <w:r w:rsidRPr="00254CC5">
              <w:rPr>
                <w:sz w:val="24"/>
                <w:szCs w:val="24"/>
              </w:rPr>
              <w:t>130</w:t>
            </w:r>
          </w:p>
        </w:tc>
        <w:tc>
          <w:tcPr>
            <w:tcW w:w="1120" w:type="dxa"/>
          </w:tcPr>
          <w:p w:rsidR="00366186" w:rsidRPr="00254CC5" w:rsidRDefault="00366186" w:rsidP="00063B6C">
            <w:pPr>
              <w:jc w:val="center"/>
              <w:rPr>
                <w:sz w:val="24"/>
                <w:szCs w:val="24"/>
              </w:rPr>
            </w:pPr>
            <w:r w:rsidRPr="00254CC5">
              <w:rPr>
                <w:sz w:val="24"/>
                <w:szCs w:val="24"/>
                <w:lang w:val="en-US"/>
              </w:rPr>
              <w:t>X</w:t>
            </w:r>
          </w:p>
        </w:tc>
        <w:tc>
          <w:tcPr>
            <w:tcW w:w="980" w:type="dxa"/>
          </w:tcPr>
          <w:p w:rsidR="00366186" w:rsidRPr="00254CC5" w:rsidRDefault="00366186" w:rsidP="00063B6C">
            <w:pPr>
              <w:jc w:val="center"/>
              <w:rPr>
                <w:sz w:val="24"/>
                <w:szCs w:val="24"/>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130</w:t>
            </w:r>
          </w:p>
        </w:tc>
        <w:tc>
          <w:tcPr>
            <w:tcW w:w="1260" w:type="dxa"/>
          </w:tcPr>
          <w:p w:rsidR="00366186" w:rsidRPr="00254CC5" w:rsidRDefault="00366186" w:rsidP="00063B6C">
            <w:pPr>
              <w:jc w:val="center"/>
              <w:rPr>
                <w:sz w:val="24"/>
                <w:szCs w:val="24"/>
              </w:rPr>
            </w:pPr>
            <w:r w:rsidRPr="00254CC5">
              <w:rPr>
                <w:sz w:val="24"/>
                <w:szCs w:val="24"/>
                <w:lang w:val="en-US"/>
              </w:rPr>
              <w:t>X</w:t>
            </w:r>
          </w:p>
        </w:tc>
        <w:tc>
          <w:tcPr>
            <w:tcW w:w="2520"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11</w:t>
            </w:r>
          </w:p>
        </w:tc>
      </w:tr>
      <w:tr w:rsidR="00366186" w:rsidTr="00063B6C">
        <w:trPr>
          <w:trHeight w:val="301"/>
        </w:trPr>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300" w:type="dxa"/>
            <w:vMerge/>
            <w:vAlign w:val="center"/>
          </w:tcPr>
          <w:p w:rsidR="00366186" w:rsidRPr="00254CC5" w:rsidRDefault="00366186" w:rsidP="00063B6C">
            <w:pPr>
              <w:rPr>
                <w:sz w:val="24"/>
                <w:szCs w:val="24"/>
              </w:rPr>
            </w:pPr>
          </w:p>
        </w:tc>
        <w:tc>
          <w:tcPr>
            <w:tcW w:w="1260" w:type="dxa"/>
          </w:tcPr>
          <w:p w:rsidR="00366186" w:rsidRPr="00254CC5" w:rsidRDefault="00366186" w:rsidP="00063B6C">
            <w:pPr>
              <w:jc w:val="center"/>
              <w:rPr>
                <w:sz w:val="24"/>
                <w:szCs w:val="24"/>
              </w:rPr>
            </w:pPr>
            <w:r w:rsidRPr="00254CC5">
              <w:rPr>
                <w:sz w:val="24"/>
                <w:szCs w:val="24"/>
              </w:rPr>
              <w:t>2015</w:t>
            </w:r>
          </w:p>
        </w:tc>
        <w:tc>
          <w:tcPr>
            <w:tcW w:w="1120" w:type="dxa"/>
          </w:tcPr>
          <w:p w:rsidR="00366186" w:rsidRPr="00254CC5" w:rsidRDefault="00366186" w:rsidP="00063B6C">
            <w:pPr>
              <w:jc w:val="center"/>
              <w:rPr>
                <w:sz w:val="24"/>
                <w:szCs w:val="24"/>
              </w:rPr>
            </w:pPr>
            <w:r w:rsidRPr="00254CC5">
              <w:rPr>
                <w:sz w:val="24"/>
                <w:szCs w:val="24"/>
              </w:rPr>
              <w:t>130</w:t>
            </w:r>
          </w:p>
        </w:tc>
        <w:tc>
          <w:tcPr>
            <w:tcW w:w="1120" w:type="dxa"/>
          </w:tcPr>
          <w:p w:rsidR="00366186" w:rsidRPr="00254CC5" w:rsidRDefault="00366186" w:rsidP="00063B6C">
            <w:pPr>
              <w:jc w:val="center"/>
              <w:rPr>
                <w:sz w:val="24"/>
                <w:szCs w:val="24"/>
              </w:rPr>
            </w:pPr>
            <w:r w:rsidRPr="00254CC5">
              <w:rPr>
                <w:sz w:val="24"/>
                <w:szCs w:val="24"/>
                <w:lang w:val="en-US"/>
              </w:rPr>
              <w:t>X</w:t>
            </w:r>
          </w:p>
        </w:tc>
        <w:tc>
          <w:tcPr>
            <w:tcW w:w="980" w:type="dxa"/>
          </w:tcPr>
          <w:p w:rsidR="00366186" w:rsidRPr="00254CC5" w:rsidRDefault="00366186" w:rsidP="00063B6C">
            <w:pPr>
              <w:jc w:val="center"/>
              <w:rPr>
                <w:sz w:val="24"/>
                <w:szCs w:val="24"/>
              </w:rPr>
            </w:pPr>
            <w:r w:rsidRPr="00254CC5">
              <w:rPr>
                <w:sz w:val="24"/>
                <w:szCs w:val="24"/>
                <w:lang w:val="en-US"/>
              </w:rPr>
              <w:t>X</w:t>
            </w:r>
          </w:p>
        </w:tc>
        <w:tc>
          <w:tcPr>
            <w:tcW w:w="1260" w:type="dxa"/>
          </w:tcPr>
          <w:p w:rsidR="00366186" w:rsidRPr="00254CC5" w:rsidRDefault="00366186" w:rsidP="00063B6C">
            <w:pPr>
              <w:jc w:val="center"/>
              <w:rPr>
                <w:sz w:val="24"/>
                <w:szCs w:val="24"/>
              </w:rPr>
            </w:pPr>
            <w:r w:rsidRPr="00254CC5">
              <w:rPr>
                <w:sz w:val="24"/>
                <w:szCs w:val="24"/>
              </w:rPr>
              <w:t>130</w:t>
            </w:r>
          </w:p>
        </w:tc>
        <w:tc>
          <w:tcPr>
            <w:tcW w:w="1260" w:type="dxa"/>
          </w:tcPr>
          <w:p w:rsidR="00366186" w:rsidRPr="00254CC5" w:rsidRDefault="00366186" w:rsidP="00063B6C">
            <w:pPr>
              <w:jc w:val="center"/>
              <w:rPr>
                <w:sz w:val="24"/>
                <w:szCs w:val="24"/>
              </w:rPr>
            </w:pPr>
            <w:r w:rsidRPr="00254CC5">
              <w:rPr>
                <w:sz w:val="24"/>
                <w:szCs w:val="24"/>
                <w:lang w:val="en-US"/>
              </w:rPr>
              <w:t>X</w:t>
            </w:r>
          </w:p>
        </w:tc>
        <w:tc>
          <w:tcPr>
            <w:tcW w:w="2520"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12</w:t>
            </w:r>
          </w:p>
        </w:tc>
      </w:tr>
    </w:tbl>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rStyle w:val="afff5"/>
          <w:b w:val="0"/>
          <w:bCs w:val="0"/>
          <w:sz w:val="24"/>
          <w:szCs w:val="24"/>
        </w:rPr>
      </w:pPr>
    </w:p>
    <w:p w:rsidR="00366186" w:rsidRDefault="00366186" w:rsidP="00366186">
      <w:pPr>
        <w:jc w:val="right"/>
        <w:rPr>
          <w:rStyle w:val="afff5"/>
          <w:b w:val="0"/>
          <w:bCs w:val="0"/>
          <w:sz w:val="24"/>
          <w:szCs w:val="24"/>
        </w:rPr>
      </w:pPr>
    </w:p>
    <w:p w:rsidR="00366186" w:rsidRDefault="00366186" w:rsidP="00366186">
      <w:pPr>
        <w:jc w:val="right"/>
        <w:rPr>
          <w:rStyle w:val="afff5"/>
          <w:b w:val="0"/>
          <w:bCs w:val="0"/>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9.1</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sz w:val="24"/>
          <w:szCs w:val="24"/>
        </w:rPr>
      </w:pPr>
      <w:r>
        <w:rPr>
          <w:sz w:val="24"/>
          <w:szCs w:val="24"/>
        </w:rPr>
        <w:t xml:space="preserve">ПЕРЕЧЕНЬ МЕРОПРИЯТИЙ </w:t>
      </w:r>
    </w:p>
    <w:p w:rsidR="00366186" w:rsidRDefault="00366186" w:rsidP="00366186">
      <w:pPr>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color w:val="000000"/>
          <w:sz w:val="24"/>
          <w:szCs w:val="24"/>
        </w:rPr>
        <w:t>на 2016 – 2024 годы</w:t>
      </w:r>
    </w:p>
    <w:tbl>
      <w:tblPr>
        <w:tblW w:w="14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2241"/>
        <w:gridCol w:w="1821"/>
        <w:gridCol w:w="1541"/>
        <w:gridCol w:w="980"/>
        <w:gridCol w:w="980"/>
        <w:gridCol w:w="1121"/>
        <w:gridCol w:w="1121"/>
        <w:gridCol w:w="1121"/>
        <w:gridCol w:w="3362"/>
      </w:tblGrid>
      <w:tr w:rsidR="00366186" w:rsidTr="00063B6C">
        <w:tc>
          <w:tcPr>
            <w:tcW w:w="667" w:type="dxa"/>
            <w:vMerge w:val="restart"/>
          </w:tcPr>
          <w:p w:rsidR="00366186" w:rsidRPr="00254CC5" w:rsidRDefault="00366186" w:rsidP="00063B6C">
            <w:pPr>
              <w:jc w:val="center"/>
              <w:rPr>
                <w:sz w:val="24"/>
                <w:szCs w:val="24"/>
              </w:rPr>
            </w:pPr>
            <w:r w:rsidRPr="00254CC5">
              <w:rPr>
                <w:sz w:val="24"/>
                <w:szCs w:val="24"/>
              </w:rPr>
              <w:t>№</w:t>
            </w:r>
          </w:p>
          <w:p w:rsidR="00366186" w:rsidRPr="00254CC5" w:rsidRDefault="00366186" w:rsidP="00063B6C">
            <w:pPr>
              <w:jc w:val="center"/>
              <w:rPr>
                <w:sz w:val="24"/>
                <w:szCs w:val="24"/>
              </w:rPr>
            </w:pPr>
            <w:proofErr w:type="gramStart"/>
            <w:r w:rsidRPr="00254CC5">
              <w:rPr>
                <w:sz w:val="24"/>
                <w:szCs w:val="24"/>
              </w:rPr>
              <w:t>п</w:t>
            </w:r>
            <w:proofErr w:type="gramEnd"/>
            <w:r w:rsidRPr="00254CC5">
              <w:rPr>
                <w:sz w:val="24"/>
                <w:szCs w:val="24"/>
              </w:rPr>
              <w:t>/п</w:t>
            </w:r>
          </w:p>
        </w:tc>
        <w:tc>
          <w:tcPr>
            <w:tcW w:w="2241" w:type="dxa"/>
            <w:vMerge w:val="restart"/>
          </w:tcPr>
          <w:p w:rsidR="00366186" w:rsidRPr="00254CC5" w:rsidRDefault="00366186" w:rsidP="00063B6C">
            <w:pPr>
              <w:jc w:val="center"/>
              <w:rPr>
                <w:sz w:val="24"/>
                <w:szCs w:val="24"/>
              </w:rPr>
            </w:pPr>
            <w:r w:rsidRPr="00254CC5">
              <w:rPr>
                <w:sz w:val="24"/>
                <w:szCs w:val="24"/>
              </w:rPr>
              <w:t>Наименование мероприятия</w:t>
            </w:r>
          </w:p>
        </w:tc>
        <w:tc>
          <w:tcPr>
            <w:tcW w:w="1821" w:type="dxa"/>
            <w:vMerge w:val="restart"/>
          </w:tcPr>
          <w:p w:rsidR="00366186" w:rsidRPr="00254CC5" w:rsidRDefault="00366186" w:rsidP="00063B6C">
            <w:pPr>
              <w:jc w:val="center"/>
              <w:rPr>
                <w:sz w:val="24"/>
                <w:szCs w:val="24"/>
              </w:rPr>
            </w:pPr>
            <w:r w:rsidRPr="00254CC5">
              <w:rPr>
                <w:sz w:val="24"/>
                <w:szCs w:val="24"/>
              </w:rPr>
              <w:t>Исполнители</w:t>
            </w:r>
          </w:p>
        </w:tc>
        <w:tc>
          <w:tcPr>
            <w:tcW w:w="1541" w:type="dxa"/>
            <w:vMerge w:val="restart"/>
          </w:tcPr>
          <w:p w:rsidR="00366186" w:rsidRPr="00254CC5" w:rsidRDefault="00366186" w:rsidP="00063B6C">
            <w:pPr>
              <w:jc w:val="center"/>
              <w:rPr>
                <w:sz w:val="24"/>
                <w:szCs w:val="24"/>
              </w:rPr>
            </w:pPr>
            <w:r w:rsidRPr="00254CC5">
              <w:rPr>
                <w:sz w:val="24"/>
                <w:szCs w:val="24"/>
              </w:rPr>
              <w:t>Срок исполнения (год)</w:t>
            </w:r>
          </w:p>
        </w:tc>
        <w:tc>
          <w:tcPr>
            <w:tcW w:w="5323" w:type="dxa"/>
            <w:gridSpan w:val="5"/>
          </w:tcPr>
          <w:p w:rsidR="00366186" w:rsidRPr="00254CC5" w:rsidRDefault="00366186" w:rsidP="00063B6C">
            <w:pPr>
              <w:jc w:val="center"/>
              <w:rPr>
                <w:sz w:val="24"/>
                <w:szCs w:val="24"/>
              </w:rPr>
            </w:pPr>
            <w:r w:rsidRPr="00254CC5">
              <w:rPr>
                <w:sz w:val="24"/>
                <w:szCs w:val="24"/>
              </w:rPr>
              <w:t>Объем финансирования, тыс. рублей</w:t>
            </w:r>
          </w:p>
        </w:tc>
        <w:tc>
          <w:tcPr>
            <w:tcW w:w="3362" w:type="dxa"/>
            <w:vMerge w:val="restart"/>
          </w:tcPr>
          <w:p w:rsidR="00366186" w:rsidRPr="00254CC5" w:rsidRDefault="00366186" w:rsidP="00063B6C">
            <w:pPr>
              <w:jc w:val="center"/>
              <w:rPr>
                <w:sz w:val="24"/>
                <w:szCs w:val="24"/>
              </w:rPr>
            </w:pPr>
            <w:r w:rsidRPr="00254CC5">
              <w:rPr>
                <w:sz w:val="24"/>
                <w:szCs w:val="24"/>
              </w:rPr>
              <w:t>Показатели результата мероприятия по годам (ожидаемый непосредственный результат)</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vMerge/>
            <w:vAlign w:val="center"/>
          </w:tcPr>
          <w:p w:rsidR="00366186" w:rsidRPr="00254CC5" w:rsidRDefault="00366186" w:rsidP="00063B6C">
            <w:pPr>
              <w:rPr>
                <w:sz w:val="24"/>
                <w:szCs w:val="24"/>
              </w:rPr>
            </w:pPr>
          </w:p>
        </w:tc>
        <w:tc>
          <w:tcPr>
            <w:tcW w:w="980" w:type="dxa"/>
          </w:tcPr>
          <w:p w:rsidR="00366186" w:rsidRPr="00254CC5" w:rsidRDefault="00366186" w:rsidP="00063B6C">
            <w:pPr>
              <w:jc w:val="center"/>
              <w:rPr>
                <w:sz w:val="24"/>
                <w:szCs w:val="24"/>
              </w:rPr>
            </w:pPr>
            <w:r w:rsidRPr="00254CC5">
              <w:rPr>
                <w:sz w:val="24"/>
                <w:szCs w:val="24"/>
              </w:rPr>
              <w:t>всего</w:t>
            </w:r>
          </w:p>
        </w:tc>
        <w:tc>
          <w:tcPr>
            <w:tcW w:w="980" w:type="dxa"/>
          </w:tcPr>
          <w:p w:rsidR="00366186" w:rsidRPr="00254CC5" w:rsidRDefault="00366186" w:rsidP="00063B6C">
            <w:pPr>
              <w:jc w:val="center"/>
              <w:rPr>
                <w:sz w:val="24"/>
                <w:szCs w:val="24"/>
              </w:rPr>
            </w:pPr>
            <w:r w:rsidRPr="00254CC5">
              <w:rPr>
                <w:sz w:val="24"/>
                <w:szCs w:val="24"/>
              </w:rPr>
              <w:t>бюджет Пензенской области</w:t>
            </w:r>
          </w:p>
        </w:tc>
        <w:tc>
          <w:tcPr>
            <w:tcW w:w="1121" w:type="dxa"/>
          </w:tcPr>
          <w:p w:rsidR="00366186" w:rsidRPr="00254CC5" w:rsidRDefault="00366186" w:rsidP="00063B6C">
            <w:pPr>
              <w:jc w:val="center"/>
              <w:rPr>
                <w:sz w:val="24"/>
                <w:szCs w:val="24"/>
              </w:rPr>
            </w:pPr>
            <w:r w:rsidRPr="00254CC5">
              <w:rPr>
                <w:sz w:val="24"/>
                <w:szCs w:val="24"/>
              </w:rPr>
              <w:t>федеральный бюджет</w:t>
            </w:r>
          </w:p>
        </w:tc>
        <w:tc>
          <w:tcPr>
            <w:tcW w:w="1121" w:type="dxa"/>
          </w:tcPr>
          <w:p w:rsidR="00366186" w:rsidRPr="00254CC5" w:rsidRDefault="00366186" w:rsidP="00063B6C">
            <w:pPr>
              <w:jc w:val="center"/>
              <w:rPr>
                <w:sz w:val="24"/>
                <w:szCs w:val="24"/>
              </w:rPr>
            </w:pPr>
            <w:r w:rsidRPr="00254CC5">
              <w:rPr>
                <w:sz w:val="24"/>
                <w:szCs w:val="24"/>
              </w:rPr>
              <w:t>бюджет Камешкирского района</w:t>
            </w:r>
          </w:p>
        </w:tc>
        <w:tc>
          <w:tcPr>
            <w:tcW w:w="1121" w:type="dxa"/>
          </w:tcPr>
          <w:p w:rsidR="00366186" w:rsidRPr="00254CC5" w:rsidRDefault="00366186" w:rsidP="00063B6C">
            <w:pPr>
              <w:jc w:val="center"/>
              <w:rPr>
                <w:sz w:val="24"/>
                <w:szCs w:val="24"/>
              </w:rPr>
            </w:pPr>
            <w:r w:rsidRPr="00254CC5">
              <w:rPr>
                <w:sz w:val="24"/>
                <w:szCs w:val="24"/>
              </w:rPr>
              <w:t>внебюджетные средства</w:t>
            </w:r>
          </w:p>
        </w:tc>
        <w:tc>
          <w:tcPr>
            <w:tcW w:w="3362" w:type="dxa"/>
            <w:vMerge/>
            <w:vAlign w:val="center"/>
          </w:tcPr>
          <w:p w:rsidR="00366186" w:rsidRPr="00254CC5" w:rsidRDefault="00366186" w:rsidP="00063B6C">
            <w:pPr>
              <w:rPr>
                <w:sz w:val="24"/>
                <w:szCs w:val="24"/>
              </w:rPr>
            </w:pPr>
          </w:p>
        </w:tc>
      </w:tr>
      <w:tr w:rsidR="00366186" w:rsidTr="00063B6C">
        <w:tc>
          <w:tcPr>
            <w:tcW w:w="667" w:type="dxa"/>
          </w:tcPr>
          <w:p w:rsidR="00366186" w:rsidRPr="00254CC5" w:rsidRDefault="00366186" w:rsidP="00063B6C">
            <w:pPr>
              <w:jc w:val="center"/>
              <w:rPr>
                <w:sz w:val="24"/>
                <w:szCs w:val="24"/>
              </w:rPr>
            </w:pPr>
            <w:r w:rsidRPr="00254CC5">
              <w:rPr>
                <w:sz w:val="24"/>
                <w:szCs w:val="24"/>
              </w:rPr>
              <w:t>1</w:t>
            </w:r>
          </w:p>
        </w:tc>
        <w:tc>
          <w:tcPr>
            <w:tcW w:w="2241" w:type="dxa"/>
          </w:tcPr>
          <w:p w:rsidR="00366186" w:rsidRPr="00254CC5" w:rsidRDefault="00366186" w:rsidP="00063B6C">
            <w:pPr>
              <w:jc w:val="center"/>
              <w:rPr>
                <w:sz w:val="24"/>
                <w:szCs w:val="24"/>
              </w:rPr>
            </w:pPr>
            <w:r w:rsidRPr="00254CC5">
              <w:rPr>
                <w:sz w:val="24"/>
                <w:szCs w:val="24"/>
              </w:rPr>
              <w:t>2</w:t>
            </w:r>
          </w:p>
        </w:tc>
        <w:tc>
          <w:tcPr>
            <w:tcW w:w="1821" w:type="dxa"/>
          </w:tcPr>
          <w:p w:rsidR="00366186" w:rsidRPr="00254CC5" w:rsidRDefault="00366186" w:rsidP="00063B6C">
            <w:pPr>
              <w:jc w:val="center"/>
              <w:rPr>
                <w:sz w:val="24"/>
                <w:szCs w:val="24"/>
              </w:rPr>
            </w:pPr>
            <w:r w:rsidRPr="00254CC5">
              <w:rPr>
                <w:sz w:val="24"/>
                <w:szCs w:val="24"/>
              </w:rPr>
              <w:t>3</w:t>
            </w:r>
          </w:p>
        </w:tc>
        <w:tc>
          <w:tcPr>
            <w:tcW w:w="1541" w:type="dxa"/>
          </w:tcPr>
          <w:p w:rsidR="00366186" w:rsidRPr="00254CC5" w:rsidRDefault="00366186" w:rsidP="00063B6C">
            <w:pPr>
              <w:jc w:val="center"/>
              <w:rPr>
                <w:sz w:val="24"/>
                <w:szCs w:val="24"/>
              </w:rPr>
            </w:pPr>
            <w:r w:rsidRPr="00254CC5">
              <w:rPr>
                <w:sz w:val="24"/>
                <w:szCs w:val="24"/>
              </w:rPr>
              <w:t>4</w:t>
            </w:r>
          </w:p>
        </w:tc>
        <w:tc>
          <w:tcPr>
            <w:tcW w:w="980" w:type="dxa"/>
          </w:tcPr>
          <w:p w:rsidR="00366186" w:rsidRPr="00254CC5" w:rsidRDefault="00366186" w:rsidP="00063B6C">
            <w:pPr>
              <w:jc w:val="center"/>
              <w:rPr>
                <w:sz w:val="24"/>
                <w:szCs w:val="24"/>
              </w:rPr>
            </w:pPr>
            <w:r w:rsidRPr="00254CC5">
              <w:rPr>
                <w:sz w:val="24"/>
                <w:szCs w:val="24"/>
              </w:rPr>
              <w:t>5</w:t>
            </w:r>
          </w:p>
        </w:tc>
        <w:tc>
          <w:tcPr>
            <w:tcW w:w="980" w:type="dxa"/>
          </w:tcPr>
          <w:p w:rsidR="00366186" w:rsidRPr="00254CC5" w:rsidRDefault="00366186" w:rsidP="00063B6C">
            <w:pPr>
              <w:jc w:val="center"/>
              <w:rPr>
                <w:sz w:val="24"/>
                <w:szCs w:val="24"/>
              </w:rPr>
            </w:pPr>
            <w:r w:rsidRPr="00254CC5">
              <w:rPr>
                <w:sz w:val="24"/>
                <w:szCs w:val="24"/>
              </w:rPr>
              <w:t>6</w:t>
            </w:r>
          </w:p>
        </w:tc>
        <w:tc>
          <w:tcPr>
            <w:tcW w:w="1121" w:type="dxa"/>
          </w:tcPr>
          <w:p w:rsidR="00366186" w:rsidRPr="00254CC5" w:rsidRDefault="00366186" w:rsidP="00063B6C">
            <w:pPr>
              <w:jc w:val="center"/>
              <w:rPr>
                <w:sz w:val="24"/>
                <w:szCs w:val="24"/>
              </w:rPr>
            </w:pPr>
            <w:r w:rsidRPr="00254CC5">
              <w:rPr>
                <w:sz w:val="24"/>
                <w:szCs w:val="24"/>
              </w:rPr>
              <w:t>7</w:t>
            </w:r>
          </w:p>
        </w:tc>
        <w:tc>
          <w:tcPr>
            <w:tcW w:w="1121" w:type="dxa"/>
          </w:tcPr>
          <w:p w:rsidR="00366186" w:rsidRPr="00254CC5" w:rsidRDefault="00366186" w:rsidP="00063B6C">
            <w:pPr>
              <w:jc w:val="center"/>
              <w:rPr>
                <w:sz w:val="24"/>
                <w:szCs w:val="24"/>
              </w:rPr>
            </w:pPr>
            <w:r w:rsidRPr="00254CC5">
              <w:rPr>
                <w:sz w:val="24"/>
                <w:szCs w:val="24"/>
              </w:rPr>
              <w:t>8</w:t>
            </w:r>
          </w:p>
        </w:tc>
        <w:tc>
          <w:tcPr>
            <w:tcW w:w="1121" w:type="dxa"/>
          </w:tcPr>
          <w:p w:rsidR="00366186" w:rsidRPr="00254CC5" w:rsidRDefault="00366186" w:rsidP="00063B6C">
            <w:pPr>
              <w:jc w:val="center"/>
              <w:rPr>
                <w:sz w:val="24"/>
                <w:szCs w:val="24"/>
              </w:rPr>
            </w:pPr>
            <w:r w:rsidRPr="00254CC5">
              <w:rPr>
                <w:sz w:val="24"/>
                <w:szCs w:val="24"/>
              </w:rPr>
              <w:t>9</w:t>
            </w:r>
          </w:p>
        </w:tc>
        <w:tc>
          <w:tcPr>
            <w:tcW w:w="3362" w:type="dxa"/>
          </w:tcPr>
          <w:p w:rsidR="00366186" w:rsidRPr="00254CC5" w:rsidRDefault="00366186" w:rsidP="00063B6C">
            <w:pPr>
              <w:jc w:val="center"/>
              <w:rPr>
                <w:sz w:val="24"/>
                <w:szCs w:val="24"/>
              </w:rPr>
            </w:pPr>
            <w:r w:rsidRPr="00254CC5">
              <w:rPr>
                <w:sz w:val="24"/>
                <w:szCs w:val="24"/>
              </w:rPr>
              <w:t>10</w:t>
            </w:r>
          </w:p>
        </w:tc>
      </w:tr>
      <w:tr w:rsidR="00366186" w:rsidTr="00063B6C">
        <w:tc>
          <w:tcPr>
            <w:tcW w:w="14955" w:type="dxa"/>
            <w:gridSpan w:val="10"/>
          </w:tcPr>
          <w:p w:rsidR="00366186" w:rsidRPr="00254CC5" w:rsidRDefault="00366186" w:rsidP="00063B6C">
            <w:pPr>
              <w:jc w:val="both"/>
              <w:rPr>
                <w:b/>
                <w:bCs/>
                <w:sz w:val="24"/>
                <w:szCs w:val="24"/>
              </w:rPr>
            </w:pPr>
            <w:r w:rsidRPr="00254CC5">
              <w:rPr>
                <w:sz w:val="24"/>
                <w:szCs w:val="24"/>
              </w:rPr>
              <w:t xml:space="preserve">Подпрограмма 1 </w:t>
            </w:r>
            <w:r w:rsidRPr="00254CC5">
              <w:rPr>
                <w:b/>
                <w:bCs/>
                <w:sz w:val="24"/>
                <w:szCs w:val="24"/>
              </w:rPr>
              <w:t>«Развитие физической культуры и массового спорта в Камешкирском районе</w:t>
            </w:r>
          </w:p>
          <w:p w:rsidR="00366186" w:rsidRPr="00254CC5" w:rsidRDefault="00366186" w:rsidP="00063B6C">
            <w:pPr>
              <w:jc w:val="both"/>
              <w:rPr>
                <w:sz w:val="24"/>
                <w:szCs w:val="24"/>
              </w:rPr>
            </w:pPr>
            <w:r w:rsidRPr="00254CC5">
              <w:rPr>
                <w:b/>
                <w:bCs/>
                <w:sz w:val="24"/>
                <w:szCs w:val="24"/>
              </w:rPr>
              <w:t xml:space="preserve"> Пензен</w:t>
            </w:r>
            <w:r>
              <w:rPr>
                <w:b/>
                <w:bCs/>
                <w:sz w:val="24"/>
                <w:szCs w:val="24"/>
              </w:rPr>
              <w:t>ской области</w:t>
            </w:r>
            <w:r w:rsidRPr="00254CC5">
              <w:rPr>
                <w:b/>
                <w:bCs/>
                <w:sz w:val="24"/>
                <w:szCs w:val="24"/>
              </w:rPr>
              <w:t>»</w:t>
            </w:r>
          </w:p>
        </w:tc>
      </w:tr>
      <w:tr w:rsidR="00366186" w:rsidTr="00063B6C">
        <w:tc>
          <w:tcPr>
            <w:tcW w:w="14955" w:type="dxa"/>
            <w:gridSpan w:val="10"/>
          </w:tcPr>
          <w:p w:rsidR="00366186" w:rsidRPr="00254CC5" w:rsidRDefault="00366186" w:rsidP="00063B6C">
            <w:pPr>
              <w:rPr>
                <w:sz w:val="24"/>
                <w:szCs w:val="24"/>
              </w:rPr>
            </w:pPr>
            <w:r w:rsidRPr="00254CC5">
              <w:rPr>
                <w:sz w:val="24"/>
                <w:szCs w:val="24"/>
              </w:rPr>
              <w:t>Цель подпрограммы: Совершенствование системы физического воспитания различных категорий и групп населения</w:t>
            </w:r>
          </w:p>
        </w:tc>
      </w:tr>
      <w:tr w:rsidR="00366186" w:rsidTr="00063B6C">
        <w:tc>
          <w:tcPr>
            <w:tcW w:w="14955" w:type="dxa"/>
            <w:gridSpan w:val="10"/>
          </w:tcPr>
          <w:p w:rsidR="00366186" w:rsidRPr="00254CC5" w:rsidRDefault="00366186" w:rsidP="00063B6C">
            <w:pPr>
              <w:jc w:val="both"/>
              <w:rPr>
                <w:sz w:val="24"/>
                <w:szCs w:val="24"/>
              </w:rPr>
            </w:pPr>
            <w:r w:rsidRPr="00254CC5">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366186" w:rsidTr="00063B6C">
        <w:tc>
          <w:tcPr>
            <w:tcW w:w="667" w:type="dxa"/>
            <w:vMerge w:val="restart"/>
          </w:tcPr>
          <w:p w:rsidR="00366186" w:rsidRPr="00254CC5" w:rsidRDefault="00366186" w:rsidP="00063B6C">
            <w:pPr>
              <w:jc w:val="center"/>
              <w:rPr>
                <w:sz w:val="24"/>
                <w:szCs w:val="24"/>
              </w:rPr>
            </w:pPr>
            <w:r w:rsidRPr="00254CC5">
              <w:rPr>
                <w:sz w:val="24"/>
                <w:szCs w:val="24"/>
              </w:rPr>
              <w:t>1.1</w:t>
            </w:r>
          </w:p>
        </w:tc>
        <w:tc>
          <w:tcPr>
            <w:tcW w:w="2241" w:type="dxa"/>
            <w:vMerge w:val="restart"/>
          </w:tcPr>
          <w:p w:rsidR="00366186" w:rsidRPr="00254CC5" w:rsidRDefault="00366186" w:rsidP="00063B6C">
            <w:pPr>
              <w:spacing w:line="360" w:lineRule="atLeast"/>
              <w:jc w:val="center"/>
              <w:rPr>
                <w:sz w:val="24"/>
                <w:szCs w:val="24"/>
              </w:rPr>
            </w:pPr>
            <w:r w:rsidRPr="00254CC5">
              <w:rPr>
                <w:sz w:val="24"/>
                <w:szCs w:val="24"/>
              </w:rPr>
              <w:t xml:space="preserve">Физическое </w:t>
            </w:r>
            <w:r w:rsidRPr="00254CC5">
              <w:rPr>
                <w:sz w:val="24"/>
                <w:szCs w:val="24"/>
              </w:rPr>
              <w:lastRenderedPageBreak/>
              <w:t>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366186" w:rsidRPr="00254CC5" w:rsidRDefault="00366186" w:rsidP="00063B6C">
            <w:pPr>
              <w:jc w:val="both"/>
              <w:rPr>
                <w:sz w:val="24"/>
                <w:szCs w:val="24"/>
              </w:rPr>
            </w:pPr>
          </w:p>
        </w:tc>
        <w:tc>
          <w:tcPr>
            <w:tcW w:w="1821" w:type="dxa"/>
            <w:vMerge w:val="restart"/>
          </w:tcPr>
          <w:p w:rsidR="00366186" w:rsidRPr="00254CC5" w:rsidRDefault="00366186" w:rsidP="00063B6C">
            <w:pPr>
              <w:jc w:val="center"/>
              <w:rPr>
                <w:sz w:val="24"/>
                <w:szCs w:val="24"/>
              </w:rPr>
            </w:pPr>
            <w:r w:rsidRPr="00254CC5">
              <w:rPr>
                <w:sz w:val="24"/>
                <w:szCs w:val="24"/>
              </w:rPr>
              <w:lastRenderedPageBreak/>
              <w:t>Администраци</w:t>
            </w:r>
            <w:r w:rsidRPr="00254CC5">
              <w:rPr>
                <w:sz w:val="24"/>
                <w:szCs w:val="24"/>
              </w:rPr>
              <w:lastRenderedPageBreak/>
              <w:t>я Камешкирского района Пензенской области</w:t>
            </w:r>
          </w:p>
        </w:tc>
        <w:tc>
          <w:tcPr>
            <w:tcW w:w="1541" w:type="dxa"/>
          </w:tcPr>
          <w:p w:rsidR="00366186" w:rsidRPr="00254CC5" w:rsidRDefault="00366186" w:rsidP="00063B6C">
            <w:pPr>
              <w:jc w:val="center"/>
              <w:rPr>
                <w:sz w:val="24"/>
                <w:szCs w:val="24"/>
              </w:rPr>
            </w:pPr>
            <w:r w:rsidRPr="00254CC5">
              <w:rPr>
                <w:sz w:val="24"/>
                <w:szCs w:val="24"/>
              </w:rPr>
              <w:lastRenderedPageBreak/>
              <w:t>Итого</w:t>
            </w:r>
          </w:p>
        </w:tc>
        <w:tc>
          <w:tcPr>
            <w:tcW w:w="980" w:type="dxa"/>
          </w:tcPr>
          <w:p w:rsidR="00366186" w:rsidRPr="00254CC5" w:rsidRDefault="00366186" w:rsidP="00063B6C">
            <w:pPr>
              <w:jc w:val="center"/>
              <w:rPr>
                <w:sz w:val="24"/>
                <w:szCs w:val="24"/>
              </w:rPr>
            </w:pPr>
            <w:r>
              <w:rPr>
                <w:sz w:val="24"/>
                <w:szCs w:val="24"/>
              </w:rPr>
              <w:t>217</w:t>
            </w:r>
            <w:r w:rsidRPr="00254CC5">
              <w:rPr>
                <w:sz w:val="24"/>
                <w:szCs w:val="24"/>
              </w:rPr>
              <w:t>,3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217</w:t>
            </w:r>
            <w:r w:rsidRPr="00254CC5">
              <w:rPr>
                <w:sz w:val="24"/>
                <w:szCs w:val="24"/>
              </w:rPr>
              <w:t>,3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312"/>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2016</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49"/>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2017</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60"/>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2018</w:t>
            </w:r>
          </w:p>
        </w:tc>
        <w:tc>
          <w:tcPr>
            <w:tcW w:w="980" w:type="dxa"/>
          </w:tcPr>
          <w:p w:rsidR="00366186" w:rsidRPr="00254CC5" w:rsidRDefault="00366186" w:rsidP="00063B6C">
            <w:pPr>
              <w:jc w:val="center"/>
              <w:rPr>
                <w:sz w:val="24"/>
                <w:szCs w:val="24"/>
              </w:rPr>
            </w:pPr>
            <w:r w:rsidRPr="00254CC5">
              <w:rPr>
                <w:sz w:val="24"/>
                <w:szCs w:val="24"/>
              </w:rPr>
              <w:t>24,3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24,3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29"/>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2019</w:t>
            </w:r>
          </w:p>
        </w:tc>
        <w:tc>
          <w:tcPr>
            <w:tcW w:w="980" w:type="dxa"/>
          </w:tcPr>
          <w:p w:rsidR="00366186" w:rsidRPr="00254CC5" w:rsidRDefault="00366186" w:rsidP="00063B6C">
            <w:pPr>
              <w:jc w:val="center"/>
              <w:rPr>
                <w:sz w:val="24"/>
                <w:szCs w:val="24"/>
              </w:rPr>
            </w:pPr>
            <w:r>
              <w:rPr>
                <w:sz w:val="24"/>
                <w:szCs w:val="24"/>
              </w:rPr>
              <w:t>18</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18</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37"/>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2020</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rPr>
          <w:trHeight w:val="332"/>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2021</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 xml:space="preserve">Проведение не менее 100 районных и областных спортивных мероприятий, </w:t>
            </w:r>
            <w:r w:rsidRPr="00254CC5">
              <w:rPr>
                <w:sz w:val="24"/>
                <w:szCs w:val="24"/>
              </w:rPr>
              <w:lastRenderedPageBreak/>
              <w:t>которые приведут к увеличению численности занимающихся</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2022</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c>
          <w:tcPr>
            <w:tcW w:w="667" w:type="dxa"/>
            <w:vAlign w:val="center"/>
          </w:tcPr>
          <w:p w:rsidR="00366186" w:rsidRPr="00254CC5" w:rsidRDefault="00366186" w:rsidP="00063B6C">
            <w:pPr>
              <w:rPr>
                <w:sz w:val="24"/>
                <w:szCs w:val="24"/>
              </w:rPr>
            </w:pPr>
          </w:p>
        </w:tc>
        <w:tc>
          <w:tcPr>
            <w:tcW w:w="2241" w:type="dxa"/>
            <w:vAlign w:val="center"/>
          </w:tcPr>
          <w:p w:rsidR="00366186" w:rsidRPr="00254CC5" w:rsidRDefault="00366186" w:rsidP="00063B6C">
            <w:pPr>
              <w:rPr>
                <w:sz w:val="24"/>
                <w:szCs w:val="24"/>
              </w:rPr>
            </w:pPr>
          </w:p>
        </w:tc>
        <w:tc>
          <w:tcPr>
            <w:tcW w:w="1821" w:type="dxa"/>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2023</w:t>
            </w:r>
          </w:p>
        </w:tc>
        <w:tc>
          <w:tcPr>
            <w:tcW w:w="980" w:type="dxa"/>
          </w:tcPr>
          <w:p w:rsidR="00366186" w:rsidRPr="00254CC5" w:rsidRDefault="00366186" w:rsidP="00063B6C">
            <w:pPr>
              <w:jc w:val="center"/>
              <w:rPr>
                <w:sz w:val="24"/>
                <w:szCs w:val="24"/>
              </w:rPr>
            </w:pPr>
            <w:r>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c>
          <w:tcPr>
            <w:tcW w:w="667" w:type="dxa"/>
            <w:vAlign w:val="center"/>
          </w:tcPr>
          <w:p w:rsidR="00366186" w:rsidRPr="00254CC5" w:rsidRDefault="00366186" w:rsidP="00063B6C">
            <w:pPr>
              <w:rPr>
                <w:sz w:val="24"/>
                <w:szCs w:val="24"/>
              </w:rPr>
            </w:pPr>
          </w:p>
        </w:tc>
        <w:tc>
          <w:tcPr>
            <w:tcW w:w="2241" w:type="dxa"/>
            <w:vAlign w:val="center"/>
          </w:tcPr>
          <w:p w:rsidR="00366186" w:rsidRPr="00254CC5" w:rsidRDefault="00366186" w:rsidP="00063B6C">
            <w:pPr>
              <w:rPr>
                <w:sz w:val="24"/>
                <w:szCs w:val="24"/>
              </w:rPr>
            </w:pPr>
          </w:p>
        </w:tc>
        <w:tc>
          <w:tcPr>
            <w:tcW w:w="1821" w:type="dxa"/>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2024</w:t>
            </w:r>
          </w:p>
        </w:tc>
        <w:tc>
          <w:tcPr>
            <w:tcW w:w="980" w:type="dxa"/>
          </w:tcPr>
          <w:p w:rsidR="00366186" w:rsidRPr="00254CC5" w:rsidRDefault="00366186" w:rsidP="00063B6C">
            <w:pPr>
              <w:jc w:val="center"/>
              <w:rPr>
                <w:sz w:val="24"/>
                <w:szCs w:val="24"/>
              </w:rPr>
            </w:pPr>
            <w:r>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366186" w:rsidTr="00063B6C">
        <w:tc>
          <w:tcPr>
            <w:tcW w:w="2908" w:type="dxa"/>
            <w:gridSpan w:val="2"/>
            <w:vMerge w:val="restart"/>
          </w:tcPr>
          <w:p w:rsidR="00366186" w:rsidRPr="00254CC5" w:rsidRDefault="00366186" w:rsidP="00063B6C">
            <w:pPr>
              <w:jc w:val="center"/>
              <w:rPr>
                <w:sz w:val="24"/>
                <w:szCs w:val="24"/>
              </w:rPr>
            </w:pPr>
            <w:r w:rsidRPr="00254CC5">
              <w:rPr>
                <w:sz w:val="24"/>
                <w:szCs w:val="24"/>
              </w:rPr>
              <w:t>Всего по подпрограмме 1</w:t>
            </w:r>
          </w:p>
        </w:tc>
        <w:tc>
          <w:tcPr>
            <w:tcW w:w="1821" w:type="dxa"/>
            <w:vMerge w:val="restart"/>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Итого</w:t>
            </w:r>
          </w:p>
        </w:tc>
        <w:tc>
          <w:tcPr>
            <w:tcW w:w="980" w:type="dxa"/>
          </w:tcPr>
          <w:p w:rsidR="00366186" w:rsidRPr="00254CC5" w:rsidRDefault="00366186" w:rsidP="00063B6C">
            <w:pPr>
              <w:jc w:val="center"/>
              <w:rPr>
                <w:sz w:val="24"/>
                <w:szCs w:val="24"/>
              </w:rPr>
            </w:pPr>
            <w:r>
              <w:rPr>
                <w:sz w:val="24"/>
                <w:szCs w:val="24"/>
              </w:rPr>
              <w:t>217</w:t>
            </w:r>
            <w:r w:rsidRPr="00254CC5">
              <w:rPr>
                <w:sz w:val="24"/>
                <w:szCs w:val="24"/>
              </w:rPr>
              <w:t>,3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217</w:t>
            </w:r>
            <w:r w:rsidRPr="00254CC5">
              <w:rPr>
                <w:sz w:val="24"/>
                <w:szCs w:val="24"/>
              </w:rPr>
              <w:t>,3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2016</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2017</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2018</w:t>
            </w:r>
          </w:p>
        </w:tc>
        <w:tc>
          <w:tcPr>
            <w:tcW w:w="980" w:type="dxa"/>
          </w:tcPr>
          <w:p w:rsidR="00366186" w:rsidRPr="00254CC5" w:rsidRDefault="00366186" w:rsidP="00063B6C">
            <w:pPr>
              <w:jc w:val="center"/>
              <w:rPr>
                <w:sz w:val="24"/>
                <w:szCs w:val="24"/>
              </w:rPr>
            </w:pPr>
            <w:r w:rsidRPr="00254CC5">
              <w:rPr>
                <w:sz w:val="24"/>
                <w:szCs w:val="24"/>
              </w:rPr>
              <w:t>24,3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24,3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2019</w:t>
            </w:r>
          </w:p>
        </w:tc>
        <w:tc>
          <w:tcPr>
            <w:tcW w:w="980" w:type="dxa"/>
          </w:tcPr>
          <w:p w:rsidR="00366186" w:rsidRPr="00254CC5" w:rsidRDefault="00366186" w:rsidP="00063B6C">
            <w:pPr>
              <w:jc w:val="center"/>
              <w:rPr>
                <w:sz w:val="24"/>
                <w:szCs w:val="24"/>
              </w:rPr>
            </w:pPr>
            <w:r>
              <w:rPr>
                <w:sz w:val="24"/>
                <w:szCs w:val="24"/>
              </w:rPr>
              <w:t>18</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18</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2020</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2021</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2022</w:t>
            </w:r>
          </w:p>
        </w:tc>
        <w:tc>
          <w:tcPr>
            <w:tcW w:w="980" w:type="dxa"/>
          </w:tcPr>
          <w:p w:rsidR="00366186" w:rsidRPr="00254CC5" w:rsidRDefault="00366186" w:rsidP="00063B6C">
            <w:pPr>
              <w:jc w:val="center"/>
              <w:rPr>
                <w:sz w:val="24"/>
                <w:szCs w:val="24"/>
              </w:rPr>
            </w:pPr>
            <w:r w:rsidRPr="00254CC5">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2023</w:t>
            </w:r>
          </w:p>
        </w:tc>
        <w:tc>
          <w:tcPr>
            <w:tcW w:w="980" w:type="dxa"/>
          </w:tcPr>
          <w:p w:rsidR="00366186" w:rsidRPr="00254CC5" w:rsidRDefault="00366186" w:rsidP="00063B6C">
            <w:pPr>
              <w:jc w:val="center"/>
              <w:rPr>
                <w:sz w:val="24"/>
                <w:szCs w:val="24"/>
              </w:rPr>
            </w:pPr>
            <w:r>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2024</w:t>
            </w:r>
          </w:p>
        </w:tc>
        <w:tc>
          <w:tcPr>
            <w:tcW w:w="980" w:type="dxa"/>
          </w:tcPr>
          <w:p w:rsidR="00366186" w:rsidRPr="00254CC5" w:rsidRDefault="00366186" w:rsidP="00063B6C">
            <w:pPr>
              <w:jc w:val="center"/>
              <w:rPr>
                <w:sz w:val="24"/>
                <w:szCs w:val="24"/>
              </w:rPr>
            </w:pPr>
            <w:r>
              <w:rPr>
                <w:sz w:val="24"/>
                <w:szCs w:val="24"/>
              </w:rPr>
              <w:t>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14955" w:type="dxa"/>
            <w:gridSpan w:val="10"/>
          </w:tcPr>
          <w:p w:rsidR="00366186" w:rsidRPr="00254CC5" w:rsidRDefault="00366186" w:rsidP="00063B6C">
            <w:pPr>
              <w:jc w:val="both"/>
              <w:rPr>
                <w:sz w:val="24"/>
                <w:szCs w:val="24"/>
              </w:rPr>
            </w:pPr>
            <w:r w:rsidRPr="00254CC5">
              <w:rPr>
                <w:sz w:val="24"/>
                <w:szCs w:val="24"/>
              </w:rPr>
              <w:t>Подпрограмма 2</w:t>
            </w:r>
            <w:r w:rsidRPr="00254CC5">
              <w:rPr>
                <w:b/>
                <w:bCs/>
                <w:sz w:val="24"/>
                <w:szCs w:val="24"/>
              </w:rPr>
              <w:t xml:space="preserve"> «Развитие детско-юношеского спорта и системы подготовки спортивного резерва в Камешкирском районе </w:t>
            </w:r>
            <w:r w:rsidRPr="00254CC5">
              <w:rPr>
                <w:b/>
                <w:bCs/>
                <w:sz w:val="24"/>
                <w:szCs w:val="24"/>
              </w:rPr>
              <w:lastRenderedPageBreak/>
              <w:t>Пензен</w:t>
            </w:r>
            <w:r>
              <w:rPr>
                <w:b/>
                <w:bCs/>
                <w:sz w:val="24"/>
                <w:szCs w:val="24"/>
              </w:rPr>
              <w:t>ской области</w:t>
            </w:r>
            <w:r w:rsidRPr="00254CC5">
              <w:rPr>
                <w:b/>
                <w:bCs/>
                <w:sz w:val="24"/>
                <w:szCs w:val="24"/>
              </w:rPr>
              <w:t>»</w:t>
            </w:r>
          </w:p>
        </w:tc>
      </w:tr>
      <w:tr w:rsidR="00366186" w:rsidTr="00063B6C">
        <w:tc>
          <w:tcPr>
            <w:tcW w:w="14955" w:type="dxa"/>
            <w:gridSpan w:val="10"/>
          </w:tcPr>
          <w:p w:rsidR="00366186" w:rsidRPr="00254CC5" w:rsidRDefault="00366186" w:rsidP="00063B6C">
            <w:pPr>
              <w:jc w:val="both"/>
              <w:outlineLvl w:val="0"/>
              <w:rPr>
                <w:b/>
                <w:bCs/>
                <w:kern w:val="36"/>
                <w:sz w:val="24"/>
                <w:szCs w:val="24"/>
              </w:rPr>
            </w:pPr>
            <w:r w:rsidRPr="00254CC5">
              <w:rPr>
                <w:kern w:val="36"/>
                <w:sz w:val="24"/>
                <w:szCs w:val="24"/>
              </w:rPr>
              <w:lastRenderedPageBreak/>
              <w:t>Цель подпрограммы: Обеспечение высокой конкурентоспособности Камешкирского спорта на областной и всероссийской спортивной арене</w:t>
            </w:r>
          </w:p>
        </w:tc>
      </w:tr>
      <w:tr w:rsidR="00366186" w:rsidTr="00063B6C">
        <w:tc>
          <w:tcPr>
            <w:tcW w:w="14955" w:type="dxa"/>
            <w:gridSpan w:val="10"/>
          </w:tcPr>
          <w:p w:rsidR="00366186" w:rsidRPr="00254CC5" w:rsidRDefault="00366186" w:rsidP="00063B6C">
            <w:pPr>
              <w:jc w:val="both"/>
              <w:rPr>
                <w:sz w:val="24"/>
                <w:szCs w:val="24"/>
              </w:rPr>
            </w:pPr>
            <w:r w:rsidRPr="00254CC5">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366186" w:rsidTr="00063B6C">
        <w:tc>
          <w:tcPr>
            <w:tcW w:w="667" w:type="dxa"/>
            <w:vMerge w:val="restart"/>
          </w:tcPr>
          <w:p w:rsidR="00366186" w:rsidRPr="00254CC5" w:rsidRDefault="00366186" w:rsidP="00063B6C">
            <w:pPr>
              <w:jc w:val="center"/>
              <w:rPr>
                <w:sz w:val="24"/>
                <w:szCs w:val="24"/>
              </w:rPr>
            </w:pPr>
            <w:r w:rsidRPr="00254CC5">
              <w:rPr>
                <w:sz w:val="24"/>
                <w:szCs w:val="24"/>
                <w:lang w:val="en-US"/>
              </w:rPr>
              <w:t>1</w:t>
            </w:r>
            <w:r w:rsidRPr="00254CC5">
              <w:rPr>
                <w:sz w:val="24"/>
                <w:szCs w:val="24"/>
              </w:rPr>
              <w:t>.2</w:t>
            </w:r>
          </w:p>
        </w:tc>
        <w:tc>
          <w:tcPr>
            <w:tcW w:w="2241" w:type="dxa"/>
            <w:vMerge w:val="restart"/>
          </w:tcPr>
          <w:p w:rsidR="00366186" w:rsidRPr="00254CC5" w:rsidRDefault="00366186" w:rsidP="00063B6C">
            <w:pPr>
              <w:spacing w:line="360" w:lineRule="atLeast"/>
              <w:jc w:val="center"/>
              <w:rPr>
                <w:sz w:val="24"/>
                <w:szCs w:val="24"/>
              </w:rPr>
            </w:pPr>
            <w:r w:rsidRPr="00254CC5">
              <w:rPr>
                <w:sz w:val="24"/>
                <w:szCs w:val="24"/>
              </w:rPr>
              <w:t>Развитие детско-юношеского спорта и системы подготовки спортивного резерва в Камешкирском районе Пензенской области</w:t>
            </w:r>
          </w:p>
          <w:p w:rsidR="00366186" w:rsidRPr="00254CC5" w:rsidRDefault="00366186" w:rsidP="00063B6C">
            <w:pPr>
              <w:jc w:val="center"/>
              <w:rPr>
                <w:sz w:val="24"/>
                <w:szCs w:val="24"/>
              </w:rPr>
            </w:pPr>
          </w:p>
        </w:tc>
        <w:tc>
          <w:tcPr>
            <w:tcW w:w="1821" w:type="dxa"/>
            <w:vMerge w:val="restart"/>
          </w:tcPr>
          <w:p w:rsidR="00366186" w:rsidRPr="00254CC5" w:rsidRDefault="00366186" w:rsidP="00063B6C">
            <w:pPr>
              <w:jc w:val="center"/>
              <w:rPr>
                <w:sz w:val="24"/>
                <w:szCs w:val="24"/>
              </w:rPr>
            </w:pPr>
            <w:r w:rsidRPr="00254CC5">
              <w:rPr>
                <w:sz w:val="24"/>
                <w:szCs w:val="24"/>
              </w:rPr>
              <w:t>Администрация Камешкирского района Пензенской области</w:t>
            </w:r>
          </w:p>
        </w:tc>
        <w:tc>
          <w:tcPr>
            <w:tcW w:w="1541" w:type="dxa"/>
          </w:tcPr>
          <w:p w:rsidR="00366186" w:rsidRPr="00254CC5" w:rsidRDefault="00366186" w:rsidP="00063B6C">
            <w:pPr>
              <w:jc w:val="center"/>
              <w:rPr>
                <w:sz w:val="24"/>
                <w:szCs w:val="24"/>
              </w:rPr>
            </w:pPr>
            <w:r w:rsidRPr="00254CC5">
              <w:rPr>
                <w:sz w:val="24"/>
                <w:szCs w:val="24"/>
              </w:rPr>
              <w:t>Итого</w:t>
            </w:r>
          </w:p>
        </w:tc>
        <w:tc>
          <w:tcPr>
            <w:tcW w:w="980" w:type="dxa"/>
          </w:tcPr>
          <w:p w:rsidR="00366186" w:rsidRPr="00254CC5" w:rsidRDefault="00366186" w:rsidP="00063B6C">
            <w:pPr>
              <w:jc w:val="center"/>
              <w:rPr>
                <w:sz w:val="24"/>
                <w:szCs w:val="24"/>
              </w:rPr>
            </w:pPr>
            <w:r>
              <w:rPr>
                <w:sz w:val="24"/>
                <w:szCs w:val="24"/>
              </w:rPr>
              <w:t>1240</w:t>
            </w:r>
            <w:r w:rsidRPr="00254CC5">
              <w:rPr>
                <w:sz w:val="24"/>
                <w:szCs w:val="24"/>
              </w:rPr>
              <w:t>,</w:t>
            </w:r>
            <w:r>
              <w:rPr>
                <w:sz w:val="24"/>
                <w:szCs w:val="24"/>
              </w:rPr>
              <w:t>4</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1240</w:t>
            </w:r>
            <w:r w:rsidRPr="00254CC5">
              <w:rPr>
                <w:sz w:val="24"/>
                <w:szCs w:val="24"/>
              </w:rPr>
              <w:t>,</w:t>
            </w:r>
            <w:r>
              <w:rPr>
                <w:sz w:val="24"/>
                <w:szCs w:val="24"/>
              </w:rPr>
              <w:t>4</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13</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2016</w:t>
            </w:r>
          </w:p>
        </w:tc>
        <w:tc>
          <w:tcPr>
            <w:tcW w:w="980" w:type="dxa"/>
          </w:tcPr>
          <w:p w:rsidR="00366186" w:rsidRPr="00254CC5" w:rsidRDefault="00366186" w:rsidP="00063B6C">
            <w:pPr>
              <w:jc w:val="center"/>
              <w:rPr>
                <w:sz w:val="24"/>
                <w:szCs w:val="24"/>
              </w:rPr>
            </w:pPr>
            <w:r w:rsidRPr="00254CC5">
              <w:rPr>
                <w:sz w:val="24"/>
                <w:szCs w:val="24"/>
              </w:rPr>
              <w:t>162,2</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162,2</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14</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2017</w:t>
            </w:r>
          </w:p>
        </w:tc>
        <w:tc>
          <w:tcPr>
            <w:tcW w:w="980" w:type="dxa"/>
          </w:tcPr>
          <w:p w:rsidR="00366186" w:rsidRPr="00254CC5" w:rsidRDefault="00366186" w:rsidP="00063B6C">
            <w:pPr>
              <w:jc w:val="center"/>
              <w:rPr>
                <w:sz w:val="24"/>
                <w:szCs w:val="24"/>
              </w:rPr>
            </w:pPr>
            <w:r w:rsidRPr="00254CC5">
              <w:rPr>
                <w:sz w:val="24"/>
                <w:szCs w:val="24"/>
              </w:rPr>
              <w:t>152,5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152,5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15</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2018</w:t>
            </w:r>
          </w:p>
        </w:tc>
        <w:tc>
          <w:tcPr>
            <w:tcW w:w="980" w:type="dxa"/>
          </w:tcPr>
          <w:p w:rsidR="00366186" w:rsidRPr="00254CC5" w:rsidRDefault="00366186" w:rsidP="00063B6C">
            <w:pPr>
              <w:jc w:val="center"/>
              <w:rPr>
                <w:sz w:val="24"/>
                <w:szCs w:val="24"/>
              </w:rPr>
            </w:pPr>
            <w:r w:rsidRPr="00254CC5">
              <w:rPr>
                <w:sz w:val="24"/>
                <w:szCs w:val="24"/>
              </w:rPr>
              <w:t>149,4</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149,4</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16</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2019</w:t>
            </w:r>
          </w:p>
        </w:tc>
        <w:tc>
          <w:tcPr>
            <w:tcW w:w="980" w:type="dxa"/>
          </w:tcPr>
          <w:p w:rsidR="00366186" w:rsidRPr="00254CC5" w:rsidRDefault="00366186" w:rsidP="00063B6C">
            <w:pPr>
              <w:jc w:val="center"/>
              <w:rPr>
                <w:sz w:val="24"/>
                <w:szCs w:val="24"/>
              </w:rPr>
            </w:pPr>
            <w:r>
              <w:rPr>
                <w:sz w:val="24"/>
                <w:szCs w:val="24"/>
              </w:rPr>
              <w:t>109,3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109,3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 xml:space="preserve">количество завоеванных спортсменами Камешкирского района Пензенской области медалей </w:t>
            </w:r>
            <w:r w:rsidRPr="00254CC5">
              <w:rPr>
                <w:sz w:val="24"/>
                <w:szCs w:val="24"/>
              </w:rPr>
              <w:lastRenderedPageBreak/>
              <w:t>в областных соревнованиях не менее 17</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2020</w:t>
            </w:r>
          </w:p>
        </w:tc>
        <w:tc>
          <w:tcPr>
            <w:tcW w:w="980" w:type="dxa"/>
          </w:tcPr>
          <w:p w:rsidR="00366186" w:rsidRPr="00254CC5" w:rsidRDefault="00366186" w:rsidP="00063B6C">
            <w:pPr>
              <w:jc w:val="center"/>
              <w:rPr>
                <w:sz w:val="24"/>
                <w:szCs w:val="24"/>
              </w:rPr>
            </w:pPr>
            <w:r>
              <w:rPr>
                <w:sz w:val="24"/>
                <w:szCs w:val="24"/>
              </w:rPr>
              <w:t>32</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32</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18</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2021</w:t>
            </w:r>
          </w:p>
        </w:tc>
        <w:tc>
          <w:tcPr>
            <w:tcW w:w="980" w:type="dxa"/>
          </w:tcPr>
          <w:p w:rsidR="00366186" w:rsidRPr="00E11B18" w:rsidRDefault="00366186" w:rsidP="00063B6C">
            <w:pPr>
              <w:jc w:val="center"/>
              <w:rPr>
                <w:color w:val="FF0000"/>
                <w:sz w:val="24"/>
                <w:szCs w:val="24"/>
              </w:rPr>
            </w:pPr>
            <w:r w:rsidRPr="00E11B18">
              <w:rPr>
                <w:color w:val="FF0000"/>
                <w:sz w:val="24"/>
                <w:szCs w:val="24"/>
              </w:rPr>
              <w:t>215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E11B18" w:rsidRDefault="00366186" w:rsidP="00063B6C">
            <w:pPr>
              <w:jc w:val="center"/>
              <w:rPr>
                <w:color w:val="FF0000"/>
                <w:sz w:val="24"/>
                <w:szCs w:val="24"/>
              </w:rPr>
            </w:pPr>
            <w:r w:rsidRPr="00E11B18">
              <w:rPr>
                <w:color w:val="FF0000"/>
                <w:sz w:val="24"/>
                <w:szCs w:val="24"/>
              </w:rPr>
              <w:t>215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19</w:t>
            </w:r>
          </w:p>
        </w:tc>
      </w:tr>
      <w:tr w:rsidR="00366186" w:rsidTr="00063B6C">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2022</w:t>
            </w:r>
          </w:p>
        </w:tc>
        <w:tc>
          <w:tcPr>
            <w:tcW w:w="980" w:type="dxa"/>
          </w:tcPr>
          <w:p w:rsidR="00366186" w:rsidRPr="00254CC5" w:rsidRDefault="00366186" w:rsidP="00063B6C">
            <w:pPr>
              <w:jc w:val="center"/>
              <w:rPr>
                <w:sz w:val="24"/>
                <w:szCs w:val="24"/>
              </w:rPr>
            </w:pPr>
            <w:r w:rsidRPr="00254CC5">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r w:rsidRPr="00254CC5">
              <w:rPr>
                <w:sz w:val="24"/>
                <w:szCs w:val="24"/>
              </w:rPr>
              <w:t>количество завоеванных спортсменами Камешкирского района Пензенской области медалей в областных соревнованиях не менее 20</w:t>
            </w:r>
          </w:p>
        </w:tc>
      </w:tr>
      <w:tr w:rsidR="00366186" w:rsidTr="00063B6C">
        <w:trPr>
          <w:trHeight w:val="1437"/>
        </w:trPr>
        <w:tc>
          <w:tcPr>
            <w:tcW w:w="667" w:type="dxa"/>
            <w:vMerge w:val="restart"/>
            <w:vAlign w:val="center"/>
          </w:tcPr>
          <w:p w:rsidR="00366186" w:rsidRPr="00254CC5" w:rsidRDefault="00366186" w:rsidP="00063B6C">
            <w:pPr>
              <w:rPr>
                <w:sz w:val="24"/>
                <w:szCs w:val="24"/>
              </w:rPr>
            </w:pPr>
          </w:p>
        </w:tc>
        <w:tc>
          <w:tcPr>
            <w:tcW w:w="2241" w:type="dxa"/>
            <w:vMerge w:val="restart"/>
            <w:vAlign w:val="center"/>
          </w:tcPr>
          <w:p w:rsidR="00366186" w:rsidRPr="00254CC5" w:rsidRDefault="00366186" w:rsidP="00063B6C">
            <w:pPr>
              <w:rPr>
                <w:sz w:val="24"/>
                <w:szCs w:val="24"/>
              </w:rPr>
            </w:pPr>
          </w:p>
        </w:tc>
        <w:tc>
          <w:tcPr>
            <w:tcW w:w="1821" w:type="dxa"/>
            <w:vMerge w:val="restart"/>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2023</w:t>
            </w:r>
          </w:p>
        </w:tc>
        <w:tc>
          <w:tcPr>
            <w:tcW w:w="980" w:type="dxa"/>
          </w:tcPr>
          <w:p w:rsidR="00366186" w:rsidRPr="00254CC5" w:rsidRDefault="00366186" w:rsidP="00063B6C">
            <w:pPr>
              <w:jc w:val="center"/>
              <w:rPr>
                <w:sz w:val="24"/>
                <w:szCs w:val="24"/>
              </w:rPr>
            </w:pPr>
            <w:r>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1690"/>
        </w:trPr>
        <w:tc>
          <w:tcPr>
            <w:tcW w:w="667" w:type="dxa"/>
            <w:vMerge/>
            <w:vAlign w:val="center"/>
          </w:tcPr>
          <w:p w:rsidR="00366186" w:rsidRPr="00254CC5" w:rsidRDefault="00366186" w:rsidP="00063B6C">
            <w:pPr>
              <w:rPr>
                <w:sz w:val="24"/>
                <w:szCs w:val="24"/>
              </w:rPr>
            </w:pPr>
          </w:p>
        </w:tc>
        <w:tc>
          <w:tcPr>
            <w:tcW w:w="2241" w:type="dxa"/>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2024</w:t>
            </w:r>
          </w:p>
        </w:tc>
        <w:tc>
          <w:tcPr>
            <w:tcW w:w="980" w:type="dxa"/>
          </w:tcPr>
          <w:p w:rsidR="00366186" w:rsidRPr="00254CC5" w:rsidRDefault="00366186" w:rsidP="00063B6C">
            <w:pPr>
              <w:jc w:val="center"/>
              <w:rPr>
                <w:sz w:val="24"/>
                <w:szCs w:val="24"/>
              </w:rPr>
            </w:pPr>
            <w:r>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restart"/>
          </w:tcPr>
          <w:p w:rsidR="00366186" w:rsidRPr="00254CC5" w:rsidRDefault="00366186" w:rsidP="00063B6C">
            <w:pPr>
              <w:jc w:val="center"/>
              <w:rPr>
                <w:sz w:val="24"/>
                <w:szCs w:val="24"/>
              </w:rPr>
            </w:pPr>
            <w:r w:rsidRPr="00254CC5">
              <w:rPr>
                <w:sz w:val="24"/>
                <w:szCs w:val="24"/>
              </w:rPr>
              <w:t>Всего по подпрограмме 2</w:t>
            </w:r>
          </w:p>
        </w:tc>
        <w:tc>
          <w:tcPr>
            <w:tcW w:w="1821" w:type="dxa"/>
            <w:vMerge w:val="restart"/>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Итого</w:t>
            </w:r>
          </w:p>
        </w:tc>
        <w:tc>
          <w:tcPr>
            <w:tcW w:w="980" w:type="dxa"/>
          </w:tcPr>
          <w:p w:rsidR="00366186" w:rsidRPr="00254CC5" w:rsidRDefault="00366186" w:rsidP="00063B6C">
            <w:pPr>
              <w:jc w:val="center"/>
              <w:rPr>
                <w:sz w:val="24"/>
                <w:szCs w:val="24"/>
              </w:rPr>
            </w:pPr>
            <w:r>
              <w:rPr>
                <w:sz w:val="24"/>
                <w:szCs w:val="24"/>
              </w:rPr>
              <w:t>1240</w:t>
            </w:r>
            <w:r w:rsidRPr="00254CC5">
              <w:rPr>
                <w:sz w:val="24"/>
                <w:szCs w:val="24"/>
              </w:rPr>
              <w:t>,</w:t>
            </w:r>
            <w:r>
              <w:rPr>
                <w:sz w:val="24"/>
                <w:szCs w:val="24"/>
              </w:rPr>
              <w:t>4</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1240</w:t>
            </w:r>
            <w:r w:rsidRPr="00254CC5">
              <w:rPr>
                <w:sz w:val="24"/>
                <w:szCs w:val="24"/>
              </w:rPr>
              <w:t>,</w:t>
            </w:r>
            <w:r>
              <w:rPr>
                <w:sz w:val="24"/>
                <w:szCs w:val="24"/>
              </w:rPr>
              <w:t>4</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2016</w:t>
            </w:r>
          </w:p>
        </w:tc>
        <w:tc>
          <w:tcPr>
            <w:tcW w:w="980" w:type="dxa"/>
          </w:tcPr>
          <w:p w:rsidR="00366186" w:rsidRPr="00254CC5" w:rsidRDefault="00366186" w:rsidP="00063B6C">
            <w:pPr>
              <w:jc w:val="center"/>
              <w:rPr>
                <w:sz w:val="24"/>
                <w:szCs w:val="24"/>
              </w:rPr>
            </w:pPr>
            <w:r w:rsidRPr="00254CC5">
              <w:rPr>
                <w:sz w:val="24"/>
                <w:szCs w:val="24"/>
              </w:rPr>
              <w:t>162,2</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162,2</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2017</w:t>
            </w:r>
          </w:p>
        </w:tc>
        <w:tc>
          <w:tcPr>
            <w:tcW w:w="980" w:type="dxa"/>
          </w:tcPr>
          <w:p w:rsidR="00366186" w:rsidRPr="00254CC5" w:rsidRDefault="00366186" w:rsidP="00063B6C">
            <w:pPr>
              <w:jc w:val="center"/>
              <w:rPr>
                <w:sz w:val="24"/>
                <w:szCs w:val="24"/>
              </w:rPr>
            </w:pPr>
            <w:r w:rsidRPr="00254CC5">
              <w:rPr>
                <w:sz w:val="24"/>
                <w:szCs w:val="24"/>
              </w:rPr>
              <w:t>152,5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152,5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2018</w:t>
            </w:r>
          </w:p>
        </w:tc>
        <w:tc>
          <w:tcPr>
            <w:tcW w:w="980" w:type="dxa"/>
          </w:tcPr>
          <w:p w:rsidR="00366186" w:rsidRPr="00254CC5" w:rsidRDefault="00366186" w:rsidP="00063B6C">
            <w:pPr>
              <w:jc w:val="center"/>
              <w:rPr>
                <w:sz w:val="24"/>
                <w:szCs w:val="24"/>
              </w:rPr>
            </w:pPr>
            <w:r w:rsidRPr="00254CC5">
              <w:rPr>
                <w:sz w:val="24"/>
                <w:szCs w:val="24"/>
              </w:rPr>
              <w:t>149,4</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149,4</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2019</w:t>
            </w:r>
          </w:p>
        </w:tc>
        <w:tc>
          <w:tcPr>
            <w:tcW w:w="980" w:type="dxa"/>
          </w:tcPr>
          <w:p w:rsidR="00366186" w:rsidRPr="00254CC5" w:rsidRDefault="00366186" w:rsidP="00063B6C">
            <w:pPr>
              <w:jc w:val="center"/>
              <w:rPr>
                <w:sz w:val="24"/>
                <w:szCs w:val="24"/>
              </w:rPr>
            </w:pPr>
            <w:r>
              <w:rPr>
                <w:sz w:val="24"/>
                <w:szCs w:val="24"/>
              </w:rPr>
              <w:t>109,3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109,3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2020</w:t>
            </w:r>
          </w:p>
        </w:tc>
        <w:tc>
          <w:tcPr>
            <w:tcW w:w="980" w:type="dxa"/>
          </w:tcPr>
          <w:p w:rsidR="00366186" w:rsidRPr="00254CC5" w:rsidRDefault="00366186" w:rsidP="00063B6C">
            <w:pPr>
              <w:jc w:val="center"/>
              <w:rPr>
                <w:sz w:val="24"/>
                <w:szCs w:val="24"/>
              </w:rPr>
            </w:pPr>
            <w:r>
              <w:rPr>
                <w:sz w:val="24"/>
                <w:szCs w:val="24"/>
              </w:rPr>
              <w:t>32</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32</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2021</w:t>
            </w:r>
          </w:p>
        </w:tc>
        <w:tc>
          <w:tcPr>
            <w:tcW w:w="980" w:type="dxa"/>
          </w:tcPr>
          <w:p w:rsidR="00366186" w:rsidRPr="00E11B18" w:rsidRDefault="00366186" w:rsidP="00063B6C">
            <w:pPr>
              <w:jc w:val="center"/>
              <w:rPr>
                <w:color w:val="FF0000"/>
                <w:sz w:val="24"/>
                <w:szCs w:val="24"/>
              </w:rPr>
            </w:pPr>
            <w:r w:rsidRPr="00E11B18">
              <w:rPr>
                <w:color w:val="FF0000"/>
                <w:sz w:val="24"/>
                <w:szCs w:val="24"/>
              </w:rPr>
              <w:t>215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E11B18" w:rsidRDefault="00366186" w:rsidP="00063B6C">
            <w:pPr>
              <w:jc w:val="center"/>
              <w:rPr>
                <w:color w:val="FF0000"/>
                <w:sz w:val="24"/>
                <w:szCs w:val="24"/>
                <w:lang w:val="en-US"/>
              </w:rPr>
            </w:pPr>
            <w:r w:rsidRPr="00E11B18">
              <w:rPr>
                <w:color w:val="FF0000"/>
                <w:sz w:val="24"/>
                <w:szCs w:val="24"/>
                <w:lang w:val="en-US"/>
              </w:rPr>
              <w:t>215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264"/>
        </w:trPr>
        <w:tc>
          <w:tcPr>
            <w:tcW w:w="2908" w:type="dxa"/>
            <w:gridSpan w:val="2"/>
            <w:vMerge/>
            <w:vAlign w:val="center"/>
          </w:tcPr>
          <w:p w:rsidR="00366186" w:rsidRPr="00254CC5" w:rsidRDefault="00366186" w:rsidP="00063B6C">
            <w:pPr>
              <w:rPr>
                <w:sz w:val="24"/>
                <w:szCs w:val="24"/>
              </w:rPr>
            </w:pPr>
          </w:p>
        </w:tc>
        <w:tc>
          <w:tcPr>
            <w:tcW w:w="1821" w:type="dxa"/>
            <w:vMerge/>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sidRPr="00254CC5">
              <w:rPr>
                <w:sz w:val="24"/>
                <w:szCs w:val="24"/>
              </w:rPr>
              <w:t>2022</w:t>
            </w:r>
          </w:p>
        </w:tc>
        <w:tc>
          <w:tcPr>
            <w:tcW w:w="980" w:type="dxa"/>
          </w:tcPr>
          <w:p w:rsidR="00366186" w:rsidRPr="00254CC5" w:rsidRDefault="00366186" w:rsidP="00063B6C">
            <w:pPr>
              <w:jc w:val="center"/>
              <w:rPr>
                <w:sz w:val="24"/>
                <w:szCs w:val="24"/>
              </w:rPr>
            </w:pPr>
            <w:r w:rsidRPr="00254CC5">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272"/>
        </w:trPr>
        <w:tc>
          <w:tcPr>
            <w:tcW w:w="2908" w:type="dxa"/>
            <w:gridSpan w:val="2"/>
            <w:vAlign w:val="center"/>
          </w:tcPr>
          <w:p w:rsidR="00366186" w:rsidRPr="00254CC5" w:rsidRDefault="00366186" w:rsidP="00063B6C">
            <w:pPr>
              <w:rPr>
                <w:sz w:val="24"/>
                <w:szCs w:val="24"/>
              </w:rPr>
            </w:pPr>
          </w:p>
        </w:tc>
        <w:tc>
          <w:tcPr>
            <w:tcW w:w="1821" w:type="dxa"/>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2023</w:t>
            </w:r>
          </w:p>
        </w:tc>
        <w:tc>
          <w:tcPr>
            <w:tcW w:w="980" w:type="dxa"/>
          </w:tcPr>
          <w:p w:rsidR="00366186" w:rsidRPr="00254CC5" w:rsidRDefault="00366186" w:rsidP="00063B6C">
            <w:pPr>
              <w:jc w:val="center"/>
              <w:rPr>
                <w:sz w:val="24"/>
                <w:szCs w:val="24"/>
              </w:rPr>
            </w:pPr>
            <w:r>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258"/>
        </w:trPr>
        <w:tc>
          <w:tcPr>
            <w:tcW w:w="2908" w:type="dxa"/>
            <w:gridSpan w:val="2"/>
            <w:vAlign w:val="center"/>
          </w:tcPr>
          <w:p w:rsidR="00366186" w:rsidRPr="00254CC5" w:rsidRDefault="00366186" w:rsidP="00063B6C">
            <w:pPr>
              <w:rPr>
                <w:sz w:val="24"/>
                <w:szCs w:val="24"/>
              </w:rPr>
            </w:pPr>
          </w:p>
        </w:tc>
        <w:tc>
          <w:tcPr>
            <w:tcW w:w="1821" w:type="dxa"/>
            <w:vAlign w:val="center"/>
          </w:tcPr>
          <w:p w:rsidR="00366186" w:rsidRPr="00254CC5" w:rsidRDefault="00366186" w:rsidP="00063B6C">
            <w:pPr>
              <w:rPr>
                <w:sz w:val="24"/>
                <w:szCs w:val="24"/>
              </w:rPr>
            </w:pPr>
          </w:p>
        </w:tc>
        <w:tc>
          <w:tcPr>
            <w:tcW w:w="1541" w:type="dxa"/>
          </w:tcPr>
          <w:p w:rsidR="00366186" w:rsidRPr="00254CC5" w:rsidRDefault="00366186" w:rsidP="00063B6C">
            <w:pPr>
              <w:jc w:val="center"/>
              <w:rPr>
                <w:sz w:val="24"/>
                <w:szCs w:val="24"/>
              </w:rPr>
            </w:pPr>
            <w:r>
              <w:rPr>
                <w:sz w:val="24"/>
                <w:szCs w:val="24"/>
              </w:rPr>
              <w:t>2024</w:t>
            </w:r>
          </w:p>
        </w:tc>
        <w:tc>
          <w:tcPr>
            <w:tcW w:w="980" w:type="dxa"/>
          </w:tcPr>
          <w:p w:rsidR="00366186" w:rsidRPr="00254CC5" w:rsidRDefault="00366186" w:rsidP="00063B6C">
            <w:pPr>
              <w:jc w:val="center"/>
              <w:rPr>
                <w:sz w:val="24"/>
                <w:szCs w:val="24"/>
              </w:rPr>
            </w:pPr>
            <w:r>
              <w:rPr>
                <w:sz w:val="24"/>
                <w:szCs w:val="24"/>
              </w:rPr>
              <w:t>155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155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14955" w:type="dxa"/>
            <w:gridSpan w:val="10"/>
          </w:tcPr>
          <w:p w:rsidR="00366186" w:rsidRPr="00254CC5" w:rsidRDefault="00366186" w:rsidP="00063B6C">
            <w:pPr>
              <w:jc w:val="both"/>
              <w:rPr>
                <w:sz w:val="24"/>
                <w:szCs w:val="24"/>
              </w:rPr>
            </w:pPr>
            <w:r w:rsidRPr="00254CC5">
              <w:rPr>
                <w:sz w:val="24"/>
                <w:szCs w:val="24"/>
              </w:rPr>
              <w:t xml:space="preserve">Всего по муниципальной программе </w:t>
            </w: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Итого</w:t>
            </w:r>
          </w:p>
        </w:tc>
        <w:tc>
          <w:tcPr>
            <w:tcW w:w="980" w:type="dxa"/>
          </w:tcPr>
          <w:p w:rsidR="00366186" w:rsidRPr="00254CC5" w:rsidRDefault="00366186" w:rsidP="00063B6C">
            <w:pPr>
              <w:jc w:val="center"/>
              <w:rPr>
                <w:sz w:val="24"/>
                <w:szCs w:val="24"/>
              </w:rPr>
            </w:pPr>
            <w:r w:rsidRPr="00254CC5">
              <w:rPr>
                <w:sz w:val="24"/>
                <w:szCs w:val="24"/>
              </w:rPr>
              <w:t>1</w:t>
            </w:r>
            <w:r>
              <w:rPr>
                <w:sz w:val="24"/>
                <w:szCs w:val="24"/>
              </w:rPr>
              <w:t>457</w:t>
            </w:r>
            <w:r w:rsidRPr="00254CC5">
              <w:rPr>
                <w:sz w:val="24"/>
                <w:szCs w:val="24"/>
              </w:rPr>
              <w:t>,</w:t>
            </w:r>
            <w:r>
              <w:rPr>
                <w:sz w:val="24"/>
                <w:szCs w:val="24"/>
              </w:rPr>
              <w:t>7</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1457</w:t>
            </w:r>
            <w:r w:rsidRPr="00254CC5">
              <w:rPr>
                <w:sz w:val="24"/>
                <w:szCs w:val="24"/>
              </w:rPr>
              <w:t>,</w:t>
            </w:r>
            <w:r>
              <w:rPr>
                <w:sz w:val="24"/>
                <w:szCs w:val="24"/>
              </w:rPr>
              <w:t>7</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2016</w:t>
            </w:r>
          </w:p>
        </w:tc>
        <w:tc>
          <w:tcPr>
            <w:tcW w:w="980" w:type="dxa"/>
          </w:tcPr>
          <w:p w:rsidR="00366186" w:rsidRPr="00254CC5" w:rsidRDefault="00366186" w:rsidP="00063B6C">
            <w:pPr>
              <w:jc w:val="center"/>
              <w:rPr>
                <w:sz w:val="24"/>
                <w:szCs w:val="24"/>
              </w:rPr>
            </w:pPr>
            <w:r w:rsidRPr="00254CC5">
              <w:rPr>
                <w:sz w:val="24"/>
                <w:szCs w:val="24"/>
              </w:rPr>
              <w:t>187,2</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187,2</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2017</w:t>
            </w:r>
          </w:p>
        </w:tc>
        <w:tc>
          <w:tcPr>
            <w:tcW w:w="980" w:type="dxa"/>
          </w:tcPr>
          <w:p w:rsidR="00366186" w:rsidRPr="00254CC5" w:rsidRDefault="00366186" w:rsidP="00063B6C">
            <w:pPr>
              <w:jc w:val="center"/>
              <w:rPr>
                <w:sz w:val="24"/>
                <w:szCs w:val="24"/>
              </w:rPr>
            </w:pPr>
            <w:r w:rsidRPr="00254CC5">
              <w:rPr>
                <w:sz w:val="24"/>
                <w:szCs w:val="24"/>
              </w:rPr>
              <w:t>177,5</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177,5</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2018</w:t>
            </w:r>
          </w:p>
        </w:tc>
        <w:tc>
          <w:tcPr>
            <w:tcW w:w="980" w:type="dxa"/>
          </w:tcPr>
          <w:p w:rsidR="00366186" w:rsidRPr="00254CC5" w:rsidRDefault="00366186" w:rsidP="00063B6C">
            <w:pPr>
              <w:jc w:val="center"/>
              <w:rPr>
                <w:sz w:val="24"/>
                <w:szCs w:val="24"/>
              </w:rPr>
            </w:pPr>
            <w:r w:rsidRPr="00254CC5">
              <w:rPr>
                <w:sz w:val="24"/>
                <w:szCs w:val="24"/>
              </w:rPr>
              <w:t>173,7</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173,7</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2019</w:t>
            </w:r>
          </w:p>
        </w:tc>
        <w:tc>
          <w:tcPr>
            <w:tcW w:w="980" w:type="dxa"/>
          </w:tcPr>
          <w:p w:rsidR="00366186" w:rsidRPr="00254CC5" w:rsidRDefault="00366186" w:rsidP="00063B6C">
            <w:pPr>
              <w:jc w:val="center"/>
              <w:rPr>
                <w:sz w:val="24"/>
                <w:szCs w:val="24"/>
              </w:rPr>
            </w:pPr>
            <w:r>
              <w:rPr>
                <w:sz w:val="24"/>
                <w:szCs w:val="24"/>
              </w:rPr>
              <w:t>127,3</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127,3</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2020</w:t>
            </w:r>
          </w:p>
        </w:tc>
        <w:tc>
          <w:tcPr>
            <w:tcW w:w="980" w:type="dxa"/>
          </w:tcPr>
          <w:p w:rsidR="00366186" w:rsidRPr="00254CC5" w:rsidRDefault="00366186" w:rsidP="00063B6C">
            <w:pPr>
              <w:jc w:val="center"/>
              <w:rPr>
                <w:sz w:val="24"/>
                <w:szCs w:val="24"/>
              </w:rPr>
            </w:pPr>
            <w:r>
              <w:rPr>
                <w:sz w:val="24"/>
                <w:szCs w:val="24"/>
              </w:rPr>
              <w:t>57</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57</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2021</w:t>
            </w:r>
          </w:p>
        </w:tc>
        <w:tc>
          <w:tcPr>
            <w:tcW w:w="980" w:type="dxa"/>
          </w:tcPr>
          <w:p w:rsidR="00366186" w:rsidRPr="00AE2BBE" w:rsidRDefault="00366186" w:rsidP="00063B6C">
            <w:pPr>
              <w:jc w:val="center"/>
              <w:rPr>
                <w:color w:val="FF0000"/>
                <w:sz w:val="24"/>
                <w:szCs w:val="24"/>
                <w:lang w:val="en-US"/>
              </w:rPr>
            </w:pPr>
            <w:r w:rsidRPr="00AE2BBE">
              <w:rPr>
                <w:color w:val="FF0000"/>
                <w:sz w:val="24"/>
                <w:szCs w:val="24"/>
                <w:lang w:val="en-US"/>
              </w:rPr>
              <w:t>240</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AE2BBE" w:rsidRDefault="00366186" w:rsidP="00063B6C">
            <w:pPr>
              <w:jc w:val="center"/>
              <w:rPr>
                <w:color w:val="FF0000"/>
                <w:sz w:val="24"/>
                <w:szCs w:val="24"/>
                <w:lang w:val="en-US"/>
              </w:rPr>
            </w:pPr>
            <w:r w:rsidRPr="00AE2BBE">
              <w:rPr>
                <w:color w:val="FF0000"/>
                <w:sz w:val="24"/>
                <w:szCs w:val="24"/>
                <w:lang w:val="en-US"/>
              </w:rPr>
              <w:t>240</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90"/>
        </w:trPr>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sidRPr="00254CC5">
              <w:rPr>
                <w:sz w:val="24"/>
                <w:szCs w:val="24"/>
              </w:rPr>
              <w:t>2022</w:t>
            </w:r>
          </w:p>
        </w:tc>
        <w:tc>
          <w:tcPr>
            <w:tcW w:w="980" w:type="dxa"/>
          </w:tcPr>
          <w:p w:rsidR="00366186" w:rsidRPr="00254CC5" w:rsidRDefault="00366186" w:rsidP="00063B6C">
            <w:pPr>
              <w:jc w:val="center"/>
              <w:rPr>
                <w:sz w:val="24"/>
                <w:szCs w:val="24"/>
              </w:rPr>
            </w:pPr>
            <w:r w:rsidRPr="00254CC5">
              <w:rPr>
                <w:sz w:val="24"/>
                <w:szCs w:val="24"/>
              </w:rPr>
              <w:t>180</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sidRPr="00254CC5">
              <w:rPr>
                <w:sz w:val="24"/>
                <w:szCs w:val="24"/>
              </w:rPr>
              <w:t>180</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90"/>
        </w:trPr>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Pr>
                <w:sz w:val="24"/>
                <w:szCs w:val="24"/>
              </w:rPr>
              <w:t>2023</w:t>
            </w:r>
          </w:p>
        </w:tc>
        <w:tc>
          <w:tcPr>
            <w:tcW w:w="980" w:type="dxa"/>
          </w:tcPr>
          <w:p w:rsidR="00366186" w:rsidRPr="00254CC5" w:rsidRDefault="00366186" w:rsidP="00063B6C">
            <w:pPr>
              <w:jc w:val="center"/>
              <w:rPr>
                <w:sz w:val="24"/>
                <w:szCs w:val="24"/>
              </w:rPr>
            </w:pPr>
            <w:r>
              <w:rPr>
                <w:sz w:val="24"/>
                <w:szCs w:val="24"/>
              </w:rPr>
              <w:t>180</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1D3622" w:rsidRDefault="00366186" w:rsidP="00063B6C">
            <w:pPr>
              <w:jc w:val="center"/>
              <w:rPr>
                <w:sz w:val="24"/>
                <w:szCs w:val="24"/>
              </w:rPr>
            </w:pPr>
            <w:r w:rsidRPr="00254CC5">
              <w:rPr>
                <w:sz w:val="24"/>
                <w:szCs w:val="24"/>
                <w:lang w:val="en-US"/>
              </w:rPr>
              <w:t xml:space="preserve">X </w:t>
            </w:r>
          </w:p>
        </w:tc>
        <w:tc>
          <w:tcPr>
            <w:tcW w:w="1121" w:type="dxa"/>
          </w:tcPr>
          <w:p w:rsidR="00366186" w:rsidRPr="00254CC5" w:rsidRDefault="00366186" w:rsidP="00063B6C">
            <w:pPr>
              <w:jc w:val="center"/>
              <w:rPr>
                <w:sz w:val="24"/>
                <w:szCs w:val="24"/>
              </w:rPr>
            </w:pPr>
            <w:r>
              <w:rPr>
                <w:sz w:val="24"/>
                <w:szCs w:val="24"/>
              </w:rPr>
              <w:t>180</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r w:rsidR="00366186" w:rsidTr="00063B6C">
        <w:trPr>
          <w:trHeight w:val="90"/>
        </w:trPr>
        <w:tc>
          <w:tcPr>
            <w:tcW w:w="2908" w:type="dxa"/>
            <w:gridSpan w:val="2"/>
          </w:tcPr>
          <w:p w:rsidR="00366186" w:rsidRPr="00254CC5" w:rsidRDefault="00366186" w:rsidP="00063B6C">
            <w:pPr>
              <w:jc w:val="center"/>
              <w:rPr>
                <w:sz w:val="24"/>
                <w:szCs w:val="24"/>
              </w:rPr>
            </w:pPr>
          </w:p>
        </w:tc>
        <w:tc>
          <w:tcPr>
            <w:tcW w:w="1821" w:type="dxa"/>
          </w:tcPr>
          <w:p w:rsidR="00366186" w:rsidRPr="00254CC5" w:rsidRDefault="00366186" w:rsidP="00063B6C">
            <w:pPr>
              <w:jc w:val="center"/>
              <w:rPr>
                <w:sz w:val="24"/>
                <w:szCs w:val="24"/>
              </w:rPr>
            </w:pPr>
          </w:p>
        </w:tc>
        <w:tc>
          <w:tcPr>
            <w:tcW w:w="1541" w:type="dxa"/>
          </w:tcPr>
          <w:p w:rsidR="00366186" w:rsidRPr="00254CC5" w:rsidRDefault="00366186" w:rsidP="00063B6C">
            <w:pPr>
              <w:jc w:val="center"/>
              <w:rPr>
                <w:sz w:val="24"/>
                <w:szCs w:val="24"/>
              </w:rPr>
            </w:pPr>
            <w:r>
              <w:rPr>
                <w:sz w:val="24"/>
                <w:szCs w:val="24"/>
              </w:rPr>
              <w:t>2024</w:t>
            </w:r>
          </w:p>
        </w:tc>
        <w:tc>
          <w:tcPr>
            <w:tcW w:w="980" w:type="dxa"/>
          </w:tcPr>
          <w:p w:rsidR="00366186" w:rsidRPr="00254CC5" w:rsidRDefault="00366186" w:rsidP="00063B6C">
            <w:pPr>
              <w:jc w:val="center"/>
              <w:rPr>
                <w:sz w:val="24"/>
                <w:szCs w:val="24"/>
              </w:rPr>
            </w:pPr>
            <w:r>
              <w:rPr>
                <w:sz w:val="24"/>
                <w:szCs w:val="24"/>
              </w:rPr>
              <w:t>180</w:t>
            </w:r>
          </w:p>
        </w:tc>
        <w:tc>
          <w:tcPr>
            <w:tcW w:w="980"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1121" w:type="dxa"/>
          </w:tcPr>
          <w:p w:rsidR="00366186" w:rsidRPr="00254CC5" w:rsidRDefault="00366186" w:rsidP="00063B6C">
            <w:pPr>
              <w:jc w:val="center"/>
              <w:rPr>
                <w:sz w:val="24"/>
                <w:szCs w:val="24"/>
              </w:rPr>
            </w:pPr>
            <w:r>
              <w:rPr>
                <w:sz w:val="24"/>
                <w:szCs w:val="24"/>
              </w:rPr>
              <w:t>180</w:t>
            </w:r>
          </w:p>
        </w:tc>
        <w:tc>
          <w:tcPr>
            <w:tcW w:w="1121" w:type="dxa"/>
          </w:tcPr>
          <w:p w:rsidR="00366186" w:rsidRPr="00254CC5" w:rsidRDefault="00366186" w:rsidP="00063B6C">
            <w:pPr>
              <w:jc w:val="center"/>
              <w:rPr>
                <w:sz w:val="24"/>
                <w:szCs w:val="24"/>
                <w:lang w:val="en-US"/>
              </w:rPr>
            </w:pPr>
            <w:r w:rsidRPr="00254CC5">
              <w:rPr>
                <w:sz w:val="24"/>
                <w:szCs w:val="24"/>
                <w:lang w:val="en-US"/>
              </w:rPr>
              <w:t>X</w:t>
            </w:r>
          </w:p>
        </w:tc>
        <w:tc>
          <w:tcPr>
            <w:tcW w:w="3362" w:type="dxa"/>
          </w:tcPr>
          <w:p w:rsidR="00366186" w:rsidRPr="00254CC5" w:rsidRDefault="00366186" w:rsidP="00063B6C">
            <w:pPr>
              <w:jc w:val="center"/>
              <w:rPr>
                <w:sz w:val="24"/>
                <w:szCs w:val="24"/>
              </w:rPr>
            </w:pPr>
          </w:p>
        </w:tc>
      </w:tr>
    </w:tbl>
    <w:p w:rsidR="00366186" w:rsidRDefault="00366186" w:rsidP="00366186">
      <w:pPr>
        <w:rPr>
          <w:sz w:val="24"/>
          <w:szCs w:val="24"/>
        </w:rPr>
      </w:pPr>
    </w:p>
    <w:p w:rsidR="00366186" w:rsidRDefault="00366186" w:rsidP="00366186">
      <w:pPr>
        <w:jc w:val="right"/>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10</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sz w:val="24"/>
          <w:szCs w:val="24"/>
        </w:rPr>
      </w:pPr>
      <w:r>
        <w:rPr>
          <w:sz w:val="24"/>
          <w:szCs w:val="24"/>
        </w:rPr>
        <w:t>СВЕДЕНИЯ</w:t>
      </w:r>
    </w:p>
    <w:p w:rsidR="00366186" w:rsidRDefault="00366186" w:rsidP="00366186">
      <w:pPr>
        <w:jc w:val="center"/>
        <w:rPr>
          <w:sz w:val="24"/>
          <w:szCs w:val="24"/>
        </w:rPr>
      </w:pPr>
      <w:r>
        <w:rPr>
          <w:sz w:val="24"/>
          <w:szCs w:val="24"/>
        </w:rPr>
        <w:t xml:space="preserve">о порядке сбора информации и методике расчета </w:t>
      </w:r>
      <w:proofErr w:type="gramStart"/>
      <w:r>
        <w:rPr>
          <w:sz w:val="24"/>
          <w:szCs w:val="24"/>
        </w:rPr>
        <w:t>целевых</w:t>
      </w:r>
      <w:proofErr w:type="gramEnd"/>
    </w:p>
    <w:p w:rsidR="00366186" w:rsidRDefault="00366186" w:rsidP="00366186">
      <w:pPr>
        <w:jc w:val="center"/>
        <w:rPr>
          <w:sz w:val="24"/>
          <w:szCs w:val="24"/>
        </w:rPr>
      </w:pPr>
      <w:r>
        <w:rPr>
          <w:sz w:val="24"/>
          <w:szCs w:val="24"/>
        </w:rPr>
        <w:t xml:space="preserve">показателей муниципальной программы Камешкирского района Пензенской области </w:t>
      </w:r>
    </w:p>
    <w:p w:rsidR="00366186" w:rsidRDefault="00366186" w:rsidP="00366186">
      <w:pPr>
        <w:ind w:firstLine="567"/>
        <w:jc w:val="center"/>
        <w:rPr>
          <w:sz w:val="24"/>
          <w:szCs w:val="24"/>
        </w:rPr>
      </w:pPr>
      <w:r>
        <w:rPr>
          <w:sz w:val="24"/>
          <w:szCs w:val="24"/>
        </w:rPr>
        <w:lastRenderedPageBreak/>
        <w:t>«Развитие физической культуры и спорта в Камешкирском районе Пензенской области»</w:t>
      </w:r>
    </w:p>
    <w:p w:rsidR="00366186" w:rsidRDefault="00366186" w:rsidP="00366186">
      <w:pPr>
        <w:jc w:val="right"/>
        <w:rPr>
          <w:sz w:val="24"/>
          <w:szCs w:val="24"/>
        </w:rPr>
      </w:pPr>
    </w:p>
    <w:p w:rsidR="00366186" w:rsidRDefault="00366186" w:rsidP="00366186">
      <w:pPr>
        <w:rPr>
          <w:color w:val="000000"/>
          <w:sz w:val="24"/>
          <w:szCs w:val="24"/>
        </w:rPr>
      </w:pPr>
    </w:p>
    <w:tbl>
      <w:tblPr>
        <w:tblW w:w="14970" w:type="dxa"/>
        <w:tblInd w:w="2" w:type="dxa"/>
        <w:tblLayout w:type="fixed"/>
        <w:tblCellMar>
          <w:left w:w="0" w:type="dxa"/>
          <w:right w:w="0" w:type="dxa"/>
        </w:tblCellMar>
        <w:tblLook w:val="00A0" w:firstRow="1" w:lastRow="0" w:firstColumn="1" w:lastColumn="0" w:noHBand="0" w:noVBand="0"/>
      </w:tblPr>
      <w:tblGrid>
        <w:gridCol w:w="699"/>
        <w:gridCol w:w="1902"/>
        <w:gridCol w:w="1050"/>
        <w:gridCol w:w="1260"/>
        <w:gridCol w:w="1260"/>
        <w:gridCol w:w="1620"/>
        <w:gridCol w:w="1620"/>
        <w:gridCol w:w="1440"/>
        <w:gridCol w:w="1080"/>
        <w:gridCol w:w="1080"/>
        <w:gridCol w:w="1959"/>
      </w:tblGrid>
      <w:tr w:rsidR="00366186" w:rsidTr="00063B6C">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p w:rsidR="00366186" w:rsidRDefault="00366186" w:rsidP="00063B6C">
            <w:pPr>
              <w:jc w:val="center"/>
              <w:rPr>
                <w:sz w:val="24"/>
                <w:szCs w:val="24"/>
              </w:rPr>
            </w:pPr>
            <w:proofErr w:type="gramStart"/>
            <w:r>
              <w:rPr>
                <w:sz w:val="24"/>
                <w:szCs w:val="24"/>
              </w:rPr>
              <w:t>п</w:t>
            </w:r>
            <w:proofErr w:type="gramEnd"/>
            <w:r>
              <w:rPr>
                <w:sz w:val="24"/>
                <w:szCs w:val="24"/>
              </w:rPr>
              <w:t>/п</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Наименование показателя</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Единица измерения</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Определение показателя</w:t>
            </w:r>
          </w:p>
          <w:p w:rsidR="00366186" w:rsidRDefault="00366186" w:rsidP="00063B6C">
            <w:pPr>
              <w:jc w:val="center"/>
              <w:rPr>
                <w:sz w:val="24"/>
                <w:szCs w:val="24"/>
              </w:rPr>
            </w:pPr>
            <w:r>
              <w:rPr>
                <w:sz w:val="24"/>
                <w:szCs w:val="24"/>
              </w:rPr>
              <w:t>&lt;1&gt;</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Временные характеристики показателя</w:t>
            </w:r>
          </w:p>
          <w:p w:rsidR="00366186" w:rsidRDefault="00366186" w:rsidP="00063B6C">
            <w:pPr>
              <w:jc w:val="center"/>
              <w:rPr>
                <w:sz w:val="24"/>
                <w:szCs w:val="24"/>
              </w:rPr>
            </w:pPr>
            <w:r>
              <w:rPr>
                <w:sz w:val="24"/>
                <w:szCs w:val="24"/>
              </w:rPr>
              <w:t>&lt;2&gt;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Алгоритм формирования (формула) и методологические пояснения к показателю</w:t>
            </w:r>
          </w:p>
          <w:p w:rsidR="00366186" w:rsidRDefault="00366186" w:rsidP="00063B6C">
            <w:pPr>
              <w:jc w:val="center"/>
              <w:rPr>
                <w:sz w:val="24"/>
                <w:szCs w:val="24"/>
              </w:rPr>
            </w:pPr>
            <w:r>
              <w:rPr>
                <w:sz w:val="24"/>
                <w:szCs w:val="24"/>
              </w:rPr>
              <w:t>&lt;3&gt;</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Базовые показатели (используемые в формуле)</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Метод сбора информации, индекс формы отчетности</w:t>
            </w:r>
          </w:p>
          <w:p w:rsidR="00366186" w:rsidRDefault="00366186" w:rsidP="00063B6C">
            <w:pPr>
              <w:jc w:val="center"/>
              <w:rPr>
                <w:sz w:val="24"/>
                <w:szCs w:val="24"/>
              </w:rPr>
            </w:pPr>
            <w:r>
              <w:rPr>
                <w:sz w:val="24"/>
                <w:szCs w:val="24"/>
              </w:rPr>
              <w:t>&lt;4&gt;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Объект и единица наблюдения</w:t>
            </w:r>
          </w:p>
          <w:p w:rsidR="00366186" w:rsidRDefault="00366186" w:rsidP="00063B6C">
            <w:pPr>
              <w:jc w:val="center"/>
              <w:rPr>
                <w:sz w:val="24"/>
                <w:szCs w:val="24"/>
              </w:rPr>
            </w:pPr>
            <w:r>
              <w:rPr>
                <w:sz w:val="24"/>
                <w:szCs w:val="24"/>
              </w:rPr>
              <w:t>&lt;5&gt;</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Охват единиц совокупности</w:t>
            </w:r>
          </w:p>
          <w:p w:rsidR="00366186" w:rsidRDefault="00366186" w:rsidP="00063B6C">
            <w:pPr>
              <w:jc w:val="center"/>
              <w:rPr>
                <w:sz w:val="24"/>
                <w:szCs w:val="24"/>
              </w:rPr>
            </w:pPr>
            <w:r>
              <w:rPr>
                <w:sz w:val="24"/>
                <w:szCs w:val="24"/>
              </w:rPr>
              <w:t>&lt;6&gt;</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proofErr w:type="gramStart"/>
            <w:r>
              <w:rPr>
                <w:sz w:val="24"/>
                <w:szCs w:val="24"/>
              </w:rPr>
              <w:t>Ответственный за сбор данных по показателю</w:t>
            </w:r>
            <w:proofErr w:type="gramEnd"/>
          </w:p>
          <w:p w:rsidR="00366186" w:rsidRDefault="00366186" w:rsidP="00063B6C">
            <w:pPr>
              <w:jc w:val="center"/>
              <w:rPr>
                <w:sz w:val="24"/>
                <w:szCs w:val="24"/>
              </w:rPr>
            </w:pPr>
            <w:r>
              <w:rPr>
                <w:sz w:val="24"/>
                <w:szCs w:val="24"/>
              </w:rPr>
              <w:t>&lt;7&gt;</w:t>
            </w:r>
          </w:p>
        </w:tc>
      </w:tr>
      <w:tr w:rsidR="00366186" w:rsidTr="00063B6C">
        <w:tc>
          <w:tcPr>
            <w:tcW w:w="7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w:t>
            </w:r>
          </w:p>
        </w:tc>
        <w:tc>
          <w:tcPr>
            <w:tcW w:w="19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w:t>
            </w:r>
          </w:p>
        </w:tc>
        <w:tc>
          <w:tcPr>
            <w:tcW w:w="10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3</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4</w:t>
            </w:r>
          </w:p>
        </w:tc>
        <w:tc>
          <w:tcPr>
            <w:tcW w:w="12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5</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7</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8</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9</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10</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11</w:t>
            </w:r>
          </w:p>
        </w:tc>
      </w:tr>
      <w:tr w:rsidR="00366186" w:rsidTr="00063B6C">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А1</w:t>
            </w:r>
            <w:proofErr w:type="gramStart"/>
            <w:r>
              <w:rPr>
                <w:sz w:val="24"/>
                <w:szCs w:val="24"/>
              </w:rPr>
              <w:t xml:space="preserve"> / А</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w:t>
            </w:r>
            <w:proofErr w:type="gramStart"/>
            <w:r>
              <w:rPr>
                <w:sz w:val="24"/>
                <w:szCs w:val="24"/>
              </w:rPr>
              <w:t>1</w:t>
            </w:r>
            <w:proofErr w:type="gramEnd"/>
            <w:r>
              <w:rPr>
                <w:sz w:val="24"/>
                <w:szCs w:val="24"/>
              </w:rPr>
              <w:t xml:space="preserve"> – численность населения систематически занимающиеся физической культурой и спортом</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Учет численности </w:t>
            </w:r>
            <w:proofErr w:type="gramStart"/>
            <w:r>
              <w:rPr>
                <w:sz w:val="24"/>
                <w:szCs w:val="24"/>
              </w:rPr>
              <w:t>занимающихся</w:t>
            </w:r>
            <w:proofErr w:type="gramEnd"/>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p w:rsidR="00366186" w:rsidRDefault="00366186" w:rsidP="00063B6C">
            <w:pPr>
              <w:jc w:val="center"/>
              <w:rPr>
                <w:sz w:val="24"/>
                <w:szCs w:val="24"/>
              </w:rPr>
            </w:pPr>
            <w:r>
              <w:rPr>
                <w:sz w:val="24"/>
                <w:szCs w:val="24"/>
              </w:rPr>
              <w:t>Главный специалист по развитию физической культуры,</w:t>
            </w:r>
          </w:p>
          <w:p w:rsidR="00366186" w:rsidRDefault="00366186" w:rsidP="00063B6C">
            <w:pPr>
              <w:jc w:val="center"/>
              <w:rPr>
                <w:sz w:val="24"/>
                <w:szCs w:val="24"/>
              </w:rPr>
            </w:pPr>
            <w:r>
              <w:rPr>
                <w:sz w:val="24"/>
                <w:szCs w:val="24"/>
              </w:rPr>
              <w:t>спорта и молодежной политики</w:t>
            </w:r>
          </w:p>
          <w:p w:rsidR="00366186" w:rsidRDefault="00366186" w:rsidP="00063B6C">
            <w:pPr>
              <w:jc w:val="center"/>
              <w:rPr>
                <w:sz w:val="24"/>
                <w:szCs w:val="24"/>
              </w:rPr>
            </w:pPr>
            <w:r>
              <w:rPr>
                <w:sz w:val="24"/>
                <w:szCs w:val="24"/>
              </w:rPr>
              <w:t xml:space="preserve">Т. Н. Москалец </w:t>
            </w:r>
          </w:p>
        </w:tc>
      </w:tr>
      <w:tr w:rsidR="00366186" w:rsidTr="00063B6C">
        <w:tc>
          <w:tcPr>
            <w:tcW w:w="70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 – общая численность населения</w:t>
            </w:r>
          </w:p>
        </w:tc>
        <w:tc>
          <w:tcPr>
            <w:tcW w:w="14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r>
      <w:tr w:rsidR="00366186" w:rsidTr="00063B6C">
        <w:trPr>
          <w:trHeight w:val="228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ГТО</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Г</w:t>
            </w:r>
            <w:proofErr w:type="gramStart"/>
            <w:r>
              <w:rPr>
                <w:sz w:val="24"/>
                <w:szCs w:val="24"/>
              </w:rPr>
              <w:t>1</w:t>
            </w:r>
            <w:proofErr w:type="gramEnd"/>
            <w:r>
              <w:rPr>
                <w:sz w:val="24"/>
                <w:szCs w:val="24"/>
              </w:rPr>
              <w:t xml:space="preserve"> / Г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Г</w:t>
            </w:r>
            <w:proofErr w:type="gramStart"/>
            <w:r>
              <w:rPr>
                <w:sz w:val="24"/>
                <w:szCs w:val="24"/>
              </w:rPr>
              <w:t>1</w:t>
            </w:r>
            <w:proofErr w:type="gramEnd"/>
            <w:r>
              <w:rPr>
                <w:sz w:val="24"/>
                <w:szCs w:val="24"/>
              </w:rPr>
              <w:t xml:space="preserve"> – количество человек, выполнившие нормативы ВФСК ГТО</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Учет принявших участие в сдаче норм ГТО и количества выполнивших нормативы ВФСК ГТО</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p w:rsidR="00366186" w:rsidRDefault="00366186" w:rsidP="00063B6C">
            <w:pPr>
              <w:jc w:val="center"/>
              <w:rPr>
                <w:sz w:val="24"/>
                <w:szCs w:val="24"/>
              </w:rPr>
            </w:pPr>
            <w:r>
              <w:rPr>
                <w:sz w:val="24"/>
                <w:szCs w:val="24"/>
              </w:rPr>
              <w:t>Главный специалист по развитию физической культуры,</w:t>
            </w:r>
          </w:p>
          <w:p w:rsidR="00366186" w:rsidRDefault="00366186" w:rsidP="00063B6C">
            <w:pPr>
              <w:jc w:val="center"/>
              <w:rPr>
                <w:sz w:val="24"/>
                <w:szCs w:val="24"/>
              </w:rPr>
            </w:pPr>
            <w:r>
              <w:rPr>
                <w:sz w:val="24"/>
                <w:szCs w:val="24"/>
              </w:rPr>
              <w:t>спорта и молодежной политики</w:t>
            </w:r>
          </w:p>
          <w:p w:rsidR="00366186" w:rsidRDefault="00366186" w:rsidP="00063B6C">
            <w:pPr>
              <w:jc w:val="center"/>
              <w:rPr>
                <w:sz w:val="24"/>
                <w:szCs w:val="24"/>
              </w:rPr>
            </w:pPr>
            <w:r>
              <w:rPr>
                <w:sz w:val="24"/>
                <w:szCs w:val="24"/>
              </w:rPr>
              <w:t xml:space="preserve">Т. Н. Москалец, </w:t>
            </w:r>
          </w:p>
          <w:p w:rsidR="00366186" w:rsidRDefault="00366186" w:rsidP="00063B6C">
            <w:pPr>
              <w:jc w:val="center"/>
              <w:rPr>
                <w:sz w:val="24"/>
                <w:szCs w:val="24"/>
              </w:rPr>
            </w:pPr>
            <w:r>
              <w:rPr>
                <w:sz w:val="24"/>
                <w:szCs w:val="24"/>
              </w:rPr>
              <w:t xml:space="preserve"> МБУ ДО «ДЮСШ Камешкирского района» </w:t>
            </w:r>
          </w:p>
          <w:p w:rsidR="00366186" w:rsidRDefault="00366186" w:rsidP="00063B6C">
            <w:pPr>
              <w:jc w:val="center"/>
              <w:rPr>
                <w:sz w:val="24"/>
                <w:szCs w:val="24"/>
              </w:rPr>
            </w:pPr>
            <w:r>
              <w:rPr>
                <w:sz w:val="24"/>
                <w:szCs w:val="24"/>
              </w:rPr>
              <w:t>Администратор центра тестирования Р.И.Келазева</w:t>
            </w:r>
          </w:p>
        </w:tc>
      </w:tr>
      <w:tr w:rsidR="00366186" w:rsidTr="00063B6C">
        <w:trPr>
          <w:trHeight w:val="2877"/>
        </w:trPr>
        <w:tc>
          <w:tcPr>
            <w:tcW w:w="70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Г – количество человек, </w:t>
            </w:r>
            <w:proofErr w:type="gramStart"/>
            <w:r>
              <w:rPr>
                <w:sz w:val="24"/>
                <w:szCs w:val="24"/>
              </w:rPr>
              <w:t>принявшие</w:t>
            </w:r>
            <w:proofErr w:type="gramEnd"/>
            <w:r>
              <w:rPr>
                <w:sz w:val="24"/>
                <w:szCs w:val="24"/>
              </w:rPr>
              <w:t xml:space="preserve"> участие в сдаче норм ГТО</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r>
      <w:tr w:rsidR="00366186" w:rsidTr="00063B6C">
        <w:trPr>
          <w:trHeight w:val="94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Доля граждан Камешкирского района Пензенской области, занимающихся физической культурой и спортом по </w:t>
            </w:r>
            <w:r>
              <w:rPr>
                <w:sz w:val="24"/>
                <w:szCs w:val="24"/>
              </w:rPr>
              <w:lastRenderedPageBreak/>
              <w:t>месту работы, в общей численности населения, занятого в экономике</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В1</w:t>
            </w:r>
            <w:proofErr w:type="gramStart"/>
            <w:r>
              <w:rPr>
                <w:sz w:val="24"/>
                <w:szCs w:val="24"/>
              </w:rPr>
              <w:t xml:space="preserve"> / В</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В</w:t>
            </w:r>
            <w:proofErr w:type="gramStart"/>
            <w:r>
              <w:rPr>
                <w:sz w:val="24"/>
                <w:szCs w:val="24"/>
              </w:rPr>
              <w:t>1</w:t>
            </w:r>
            <w:proofErr w:type="gramEnd"/>
            <w:r>
              <w:rPr>
                <w:sz w:val="24"/>
                <w:szCs w:val="24"/>
              </w:rPr>
              <w:t xml:space="preserve"> – численность населения систематически занимающихся физической культурой и спортом, </w:t>
            </w:r>
            <w:r>
              <w:rPr>
                <w:sz w:val="24"/>
                <w:szCs w:val="24"/>
              </w:rPr>
              <w:lastRenderedPageBreak/>
              <w:t>занятого в экономике</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 xml:space="preserve">Учет численности </w:t>
            </w:r>
            <w:proofErr w:type="gramStart"/>
            <w:r>
              <w:rPr>
                <w:sz w:val="24"/>
                <w:szCs w:val="24"/>
              </w:rPr>
              <w:t>населения</w:t>
            </w:r>
            <w:proofErr w:type="gramEnd"/>
            <w:r>
              <w:rPr>
                <w:sz w:val="24"/>
                <w:szCs w:val="24"/>
              </w:rPr>
              <w:t xml:space="preserve"> систематически занимающиеся физической культурой и </w:t>
            </w:r>
            <w:r>
              <w:rPr>
                <w:sz w:val="24"/>
                <w:szCs w:val="24"/>
              </w:rPr>
              <w:lastRenderedPageBreak/>
              <w:t>спортом, занятой в экономике</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p w:rsidR="00366186" w:rsidRDefault="00366186" w:rsidP="00063B6C">
            <w:pPr>
              <w:jc w:val="center"/>
              <w:rPr>
                <w:sz w:val="24"/>
                <w:szCs w:val="24"/>
              </w:rPr>
            </w:pPr>
            <w:r>
              <w:rPr>
                <w:sz w:val="24"/>
                <w:szCs w:val="24"/>
              </w:rPr>
              <w:t xml:space="preserve">Главный специалист по развитию физической </w:t>
            </w:r>
            <w:r>
              <w:rPr>
                <w:sz w:val="24"/>
                <w:szCs w:val="24"/>
              </w:rPr>
              <w:lastRenderedPageBreak/>
              <w:t>культуры,</w:t>
            </w:r>
          </w:p>
          <w:p w:rsidR="00366186" w:rsidRDefault="00366186" w:rsidP="00063B6C">
            <w:pPr>
              <w:jc w:val="center"/>
              <w:rPr>
                <w:sz w:val="24"/>
                <w:szCs w:val="24"/>
              </w:rPr>
            </w:pPr>
            <w:r>
              <w:rPr>
                <w:sz w:val="24"/>
                <w:szCs w:val="24"/>
              </w:rPr>
              <w:t>спорта и молодежной политики</w:t>
            </w:r>
          </w:p>
          <w:p w:rsidR="00366186" w:rsidRDefault="00366186" w:rsidP="00063B6C">
            <w:pPr>
              <w:jc w:val="center"/>
              <w:rPr>
                <w:sz w:val="24"/>
                <w:szCs w:val="24"/>
              </w:rPr>
            </w:pPr>
            <w:r>
              <w:rPr>
                <w:sz w:val="24"/>
                <w:szCs w:val="24"/>
              </w:rPr>
              <w:t>Т. Н. Москалец</w:t>
            </w:r>
          </w:p>
        </w:tc>
      </w:tr>
      <w:tr w:rsidR="00366186" w:rsidTr="00063B6C">
        <w:trPr>
          <w:trHeight w:val="720"/>
        </w:trPr>
        <w:tc>
          <w:tcPr>
            <w:tcW w:w="70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В – численность населения, занятого в экономике</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r>
      <w:tr w:rsidR="00366186" w:rsidTr="00063B6C">
        <w:trPr>
          <w:trHeight w:val="3975"/>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О1</w:t>
            </w:r>
            <w:proofErr w:type="gramStart"/>
            <w:r>
              <w:rPr>
                <w:sz w:val="24"/>
                <w:szCs w:val="24"/>
              </w:rPr>
              <w:t xml:space="preserve"> / О</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w:t>
            </w:r>
            <w:proofErr w:type="gramStart"/>
            <w:r>
              <w:rPr>
                <w:sz w:val="24"/>
                <w:szCs w:val="24"/>
              </w:rPr>
              <w:t>1</w:t>
            </w:r>
            <w:proofErr w:type="gramEnd"/>
            <w:r>
              <w:rPr>
                <w:sz w:val="24"/>
                <w:szCs w:val="24"/>
              </w:rPr>
              <w:t xml:space="preserve"> – численность лиц с ограниченными возможности систематически занимающихся физической культурой и спортом</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Учет лиц с ограниченными возможностями систематически </w:t>
            </w:r>
            <w:proofErr w:type="gramStart"/>
            <w:r>
              <w:rPr>
                <w:sz w:val="24"/>
                <w:szCs w:val="24"/>
              </w:rPr>
              <w:t>занимающиеся</w:t>
            </w:r>
            <w:proofErr w:type="gramEnd"/>
            <w:r>
              <w:rPr>
                <w:sz w:val="24"/>
                <w:szCs w:val="24"/>
              </w:rPr>
              <w:t xml:space="preserve"> физической культурой и спортом</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p w:rsidR="00366186" w:rsidRDefault="00366186" w:rsidP="00063B6C">
            <w:pPr>
              <w:jc w:val="center"/>
              <w:rPr>
                <w:sz w:val="24"/>
                <w:szCs w:val="24"/>
              </w:rPr>
            </w:pPr>
            <w:r>
              <w:rPr>
                <w:sz w:val="24"/>
                <w:szCs w:val="24"/>
              </w:rPr>
              <w:t>Главный специалист по развитию физической культуры,</w:t>
            </w:r>
          </w:p>
          <w:p w:rsidR="00366186" w:rsidRDefault="00366186" w:rsidP="00063B6C">
            <w:pPr>
              <w:jc w:val="center"/>
              <w:rPr>
                <w:sz w:val="24"/>
                <w:szCs w:val="24"/>
              </w:rPr>
            </w:pPr>
            <w:r>
              <w:rPr>
                <w:sz w:val="24"/>
                <w:szCs w:val="24"/>
              </w:rPr>
              <w:t>спорта и молодежной политики</w:t>
            </w:r>
          </w:p>
          <w:p w:rsidR="00366186" w:rsidRDefault="00366186" w:rsidP="00063B6C">
            <w:pPr>
              <w:jc w:val="center"/>
              <w:rPr>
                <w:sz w:val="24"/>
                <w:szCs w:val="24"/>
              </w:rPr>
            </w:pPr>
            <w:r>
              <w:rPr>
                <w:sz w:val="24"/>
                <w:szCs w:val="24"/>
              </w:rPr>
              <w:t>Т. Н. Москалец</w:t>
            </w:r>
          </w:p>
        </w:tc>
      </w:tr>
      <w:tr w:rsidR="00366186" w:rsidTr="00063B6C">
        <w:trPr>
          <w:trHeight w:val="165"/>
        </w:trPr>
        <w:tc>
          <w:tcPr>
            <w:tcW w:w="70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 – общая численность лиц с ограниченными возможностями</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r>
      <w:tr w:rsidR="00366186" w:rsidTr="00063B6C">
        <w:trPr>
          <w:trHeight w:val="2490"/>
        </w:trPr>
        <w:tc>
          <w:tcPr>
            <w:tcW w:w="70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 </w:t>
            </w:r>
          </w:p>
        </w:tc>
        <w:tc>
          <w:tcPr>
            <w:tcW w:w="1902"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Доля граждан, занимающихся в спортивных учреждениях, в общей численности детей 6 – 15 лет</w:t>
            </w:r>
          </w:p>
        </w:tc>
        <w:tc>
          <w:tcPr>
            <w:tcW w:w="105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26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 31 декабря</w:t>
            </w:r>
          </w:p>
        </w:tc>
        <w:tc>
          <w:tcPr>
            <w:tcW w:w="162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Д1</w:t>
            </w:r>
            <w:proofErr w:type="gramStart"/>
            <w:r>
              <w:rPr>
                <w:sz w:val="24"/>
                <w:szCs w:val="24"/>
              </w:rPr>
              <w:t xml:space="preserve"> / Д</w:t>
            </w:r>
            <w:proofErr w:type="gramEnd"/>
            <w:r>
              <w:rPr>
                <w:sz w:val="24"/>
                <w:szCs w:val="24"/>
              </w:rPr>
              <w:t xml:space="preserve"> х 100%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w:t>
            </w:r>
            <w:proofErr w:type="gramStart"/>
            <w:r>
              <w:rPr>
                <w:sz w:val="24"/>
                <w:szCs w:val="24"/>
              </w:rPr>
              <w:t>1</w:t>
            </w:r>
            <w:proofErr w:type="gramEnd"/>
            <w:r>
              <w:rPr>
                <w:sz w:val="24"/>
                <w:szCs w:val="24"/>
              </w:rPr>
              <w:t xml:space="preserve"> – численность детей 6-15 лет, занимающихся в спортивных учреждениях</w:t>
            </w:r>
          </w:p>
        </w:tc>
        <w:tc>
          <w:tcPr>
            <w:tcW w:w="144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Учет детей 6-15 лет </w:t>
            </w:r>
            <w:proofErr w:type="gramStart"/>
            <w:r>
              <w:rPr>
                <w:sz w:val="24"/>
                <w:szCs w:val="24"/>
              </w:rPr>
              <w:t>занимающих-ся</w:t>
            </w:r>
            <w:proofErr w:type="gramEnd"/>
            <w:r>
              <w:rPr>
                <w:sz w:val="24"/>
                <w:szCs w:val="24"/>
              </w:rPr>
              <w:t xml:space="preserve"> в спортивных учреждениях</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0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w:t>
            </w:r>
          </w:p>
        </w:tc>
        <w:tc>
          <w:tcPr>
            <w:tcW w:w="195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Администрация Камешкирского района Пензенской области</w:t>
            </w:r>
          </w:p>
          <w:p w:rsidR="00366186" w:rsidRDefault="00366186" w:rsidP="00063B6C">
            <w:pPr>
              <w:jc w:val="center"/>
              <w:rPr>
                <w:sz w:val="24"/>
                <w:szCs w:val="24"/>
              </w:rPr>
            </w:pPr>
            <w:r>
              <w:rPr>
                <w:sz w:val="24"/>
                <w:szCs w:val="24"/>
              </w:rPr>
              <w:t>Главный специалист по развитию физической культуры,</w:t>
            </w:r>
          </w:p>
          <w:p w:rsidR="00366186" w:rsidRDefault="00366186" w:rsidP="00063B6C">
            <w:pPr>
              <w:jc w:val="center"/>
              <w:rPr>
                <w:sz w:val="24"/>
                <w:szCs w:val="24"/>
              </w:rPr>
            </w:pPr>
            <w:r>
              <w:rPr>
                <w:sz w:val="24"/>
                <w:szCs w:val="24"/>
              </w:rPr>
              <w:t>спорта и молодежной политики</w:t>
            </w:r>
          </w:p>
          <w:p w:rsidR="00366186" w:rsidRDefault="00366186" w:rsidP="00063B6C">
            <w:pPr>
              <w:jc w:val="center"/>
              <w:rPr>
                <w:sz w:val="24"/>
                <w:szCs w:val="24"/>
              </w:rPr>
            </w:pPr>
            <w:r>
              <w:rPr>
                <w:sz w:val="24"/>
                <w:szCs w:val="24"/>
              </w:rPr>
              <w:t xml:space="preserve">Т. Н. Москалец, </w:t>
            </w:r>
          </w:p>
          <w:p w:rsidR="00366186" w:rsidRDefault="00366186" w:rsidP="00063B6C">
            <w:pPr>
              <w:jc w:val="center"/>
              <w:rPr>
                <w:sz w:val="24"/>
                <w:szCs w:val="24"/>
              </w:rPr>
            </w:pPr>
            <w:r>
              <w:rPr>
                <w:sz w:val="24"/>
                <w:szCs w:val="24"/>
              </w:rPr>
              <w:t xml:space="preserve"> МБУ ДО «ДЮСШ Камешкирского района» </w:t>
            </w:r>
          </w:p>
          <w:p w:rsidR="00366186" w:rsidRDefault="00366186" w:rsidP="00063B6C">
            <w:pPr>
              <w:jc w:val="center"/>
              <w:rPr>
                <w:sz w:val="24"/>
                <w:szCs w:val="24"/>
              </w:rPr>
            </w:pPr>
            <w:r>
              <w:rPr>
                <w:sz w:val="24"/>
                <w:szCs w:val="24"/>
              </w:rPr>
              <w:t>Администратор центра тестирования Р.И.Келазева</w:t>
            </w:r>
          </w:p>
        </w:tc>
      </w:tr>
      <w:tr w:rsidR="00366186" w:rsidTr="00063B6C">
        <w:tc>
          <w:tcPr>
            <w:tcW w:w="70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02"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5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Д – общая численность детей 6-15 лет</w:t>
            </w:r>
          </w:p>
        </w:tc>
        <w:tc>
          <w:tcPr>
            <w:tcW w:w="144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59" w:type="dxa"/>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r>
    </w:tbl>
    <w:p w:rsidR="00366186" w:rsidRDefault="00366186" w:rsidP="00366186">
      <w:pPr>
        <w:rPr>
          <w:sz w:val="24"/>
          <w:szCs w:val="24"/>
        </w:rPr>
      </w:pPr>
      <w:r>
        <w:rPr>
          <w:sz w:val="24"/>
          <w:szCs w:val="24"/>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366186" w:rsidRDefault="00366186" w:rsidP="00366186">
      <w:pPr>
        <w:rPr>
          <w:sz w:val="24"/>
          <w:szCs w:val="24"/>
        </w:rPr>
      </w:pPr>
      <w:r>
        <w:rPr>
          <w:sz w:val="24"/>
          <w:szCs w:val="24"/>
        </w:rPr>
        <w:t>--------------------------------</w:t>
      </w:r>
    </w:p>
    <w:p w:rsidR="00366186" w:rsidRDefault="00366186" w:rsidP="00366186">
      <w:pPr>
        <w:rPr>
          <w:sz w:val="24"/>
          <w:szCs w:val="24"/>
        </w:rPr>
      </w:pPr>
      <w:r>
        <w:rPr>
          <w:sz w:val="24"/>
          <w:szCs w:val="24"/>
        </w:rPr>
        <w:t>&lt;1&gt; Характеристика содержания показателя.</w:t>
      </w:r>
    </w:p>
    <w:p w:rsidR="00366186" w:rsidRDefault="00366186" w:rsidP="00366186">
      <w:pPr>
        <w:rPr>
          <w:sz w:val="24"/>
          <w:szCs w:val="24"/>
        </w:rPr>
      </w:pPr>
      <w:r>
        <w:rPr>
          <w:sz w:val="24"/>
          <w:szCs w:val="24"/>
        </w:rPr>
        <w:t>&lt;2</w:t>
      </w:r>
      <w:proofErr w:type="gramStart"/>
      <w:r>
        <w:rPr>
          <w:sz w:val="24"/>
          <w:szCs w:val="24"/>
        </w:rPr>
        <w:t>&gt; У</w:t>
      </w:r>
      <w:proofErr w:type="gramEnd"/>
      <w:r>
        <w:rPr>
          <w:sz w:val="24"/>
          <w:szCs w:val="24"/>
        </w:rPr>
        <w:t>казываются периодичность сбора данных и вид временной характеристики (показатель на дату, показатель за период).</w:t>
      </w:r>
    </w:p>
    <w:p w:rsidR="00366186" w:rsidRDefault="00366186" w:rsidP="00366186">
      <w:pPr>
        <w:rPr>
          <w:sz w:val="24"/>
          <w:szCs w:val="24"/>
        </w:rPr>
      </w:pPr>
      <w:r>
        <w:rPr>
          <w:sz w:val="24"/>
          <w:szCs w:val="24"/>
        </w:rPr>
        <w:t>&lt;3</w:t>
      </w:r>
      <w:proofErr w:type="gramStart"/>
      <w:r>
        <w:rPr>
          <w:sz w:val="24"/>
          <w:szCs w:val="24"/>
        </w:rPr>
        <w:t>&gt; П</w:t>
      </w:r>
      <w:proofErr w:type="gramEnd"/>
      <w:r>
        <w:rPr>
          <w:sz w:val="24"/>
          <w:szCs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366186" w:rsidRDefault="00366186" w:rsidP="00366186">
      <w:pPr>
        <w:rPr>
          <w:sz w:val="24"/>
          <w:szCs w:val="24"/>
        </w:rPr>
      </w:pPr>
      <w:r>
        <w:rPr>
          <w:sz w:val="24"/>
          <w:szCs w:val="24"/>
        </w:rPr>
        <w:t>&lt;4</w:t>
      </w:r>
      <w:proofErr w:type="gramStart"/>
      <w:r>
        <w:rPr>
          <w:sz w:val="24"/>
          <w:szCs w:val="24"/>
        </w:rPr>
        <w:t>&gt; В</w:t>
      </w:r>
      <w:proofErr w:type="gramEnd"/>
      <w:r>
        <w:rPr>
          <w:sz w:val="24"/>
          <w:szCs w:val="24"/>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w:t>
      </w:r>
      <w:r>
        <w:rPr>
          <w:sz w:val="24"/>
          <w:szCs w:val="24"/>
        </w:rPr>
        <w:lastRenderedPageBreak/>
        <w:t>базовому показателю приводятся наименование формы и реквизиты акта, которым она утверждена.</w:t>
      </w:r>
    </w:p>
    <w:p w:rsidR="00366186" w:rsidRDefault="00366186" w:rsidP="00366186">
      <w:pPr>
        <w:rPr>
          <w:sz w:val="24"/>
          <w:szCs w:val="24"/>
        </w:rPr>
      </w:pPr>
      <w:r>
        <w:rPr>
          <w:sz w:val="24"/>
          <w:szCs w:val="24"/>
        </w:rPr>
        <w:t>&lt;5</w:t>
      </w:r>
      <w:proofErr w:type="gramStart"/>
      <w:r>
        <w:rPr>
          <w:sz w:val="24"/>
          <w:szCs w:val="24"/>
        </w:rPr>
        <w:t>&gt; У</w:t>
      </w:r>
      <w:proofErr w:type="gramEnd"/>
      <w:r>
        <w:rPr>
          <w:sz w:val="24"/>
          <w:szCs w:val="24"/>
        </w:rPr>
        <w:t>казываются предприятия (организации) различных секторов экономики, группы населения, домашних хозяйств и др.</w:t>
      </w:r>
    </w:p>
    <w:p w:rsidR="00366186" w:rsidRDefault="00366186" w:rsidP="00366186">
      <w:pPr>
        <w:rPr>
          <w:sz w:val="24"/>
          <w:szCs w:val="24"/>
        </w:rPr>
      </w:pPr>
      <w:r>
        <w:rPr>
          <w:sz w:val="24"/>
          <w:szCs w:val="24"/>
        </w:rPr>
        <w:t>&lt;6</w:t>
      </w:r>
      <w:proofErr w:type="gramStart"/>
      <w:r>
        <w:rPr>
          <w:sz w:val="24"/>
          <w:szCs w:val="24"/>
        </w:rPr>
        <w:t>&gt; В</w:t>
      </w:r>
      <w:proofErr w:type="gramEnd"/>
      <w:r>
        <w:rPr>
          <w:sz w:val="24"/>
          <w:szCs w:val="24"/>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366186" w:rsidRDefault="00366186" w:rsidP="00366186">
      <w:pPr>
        <w:rPr>
          <w:sz w:val="24"/>
          <w:szCs w:val="24"/>
        </w:rPr>
      </w:pPr>
      <w:r>
        <w:rPr>
          <w:sz w:val="24"/>
          <w:szCs w:val="24"/>
        </w:rPr>
        <w:t>&lt;7</w:t>
      </w:r>
      <w:proofErr w:type="gramStart"/>
      <w:r>
        <w:rPr>
          <w:sz w:val="24"/>
          <w:szCs w:val="24"/>
        </w:rPr>
        <w:t>&gt; П</w:t>
      </w:r>
      <w:proofErr w:type="gramEnd"/>
      <w:r>
        <w:rPr>
          <w:sz w:val="24"/>
          <w:szCs w:val="24"/>
        </w:rPr>
        <w:t>риводится наименование исполнительного органа государственной власти, ответственного за сбор данных по показателю.</w:t>
      </w: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11</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color w:val="000000"/>
          <w:sz w:val="24"/>
          <w:szCs w:val="24"/>
        </w:rPr>
      </w:pPr>
      <w:r>
        <w:rPr>
          <w:color w:val="000000"/>
          <w:sz w:val="24"/>
          <w:szCs w:val="24"/>
        </w:rPr>
        <w:t>ПЛАН</w:t>
      </w:r>
    </w:p>
    <w:p w:rsidR="00366186" w:rsidRDefault="00366186" w:rsidP="0036618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color w:val="000000"/>
          <w:sz w:val="24"/>
          <w:szCs w:val="24"/>
        </w:rPr>
      </w:pPr>
      <w:r>
        <w:rPr>
          <w:color w:val="000000"/>
          <w:sz w:val="24"/>
          <w:szCs w:val="24"/>
        </w:rPr>
        <w:t>на очередной финансовый 2019 год</w:t>
      </w:r>
    </w:p>
    <w:p w:rsidR="00366186" w:rsidRDefault="00366186" w:rsidP="00366186">
      <w:pPr>
        <w:jc w:val="cente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366186" w:rsidTr="00063B6C">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p w:rsidR="00366186" w:rsidRDefault="00366186" w:rsidP="00063B6C">
            <w:pPr>
              <w:jc w:val="center"/>
              <w:rPr>
                <w:sz w:val="24"/>
                <w:szCs w:val="24"/>
              </w:rPr>
            </w:pPr>
            <w:proofErr w:type="gramStart"/>
            <w:r>
              <w:rPr>
                <w:sz w:val="24"/>
                <w:szCs w:val="24"/>
              </w:rPr>
              <w:t>п</w:t>
            </w:r>
            <w:proofErr w:type="gramEnd"/>
            <w:r>
              <w:rPr>
                <w:sz w:val="24"/>
                <w:szCs w:val="24"/>
              </w:rPr>
              <w:t>/п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366186" w:rsidTr="00063B6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1 </w:t>
            </w:r>
            <w:proofErr w:type="gramStart"/>
            <w:r>
              <w:rPr>
                <w:sz w:val="24"/>
                <w:szCs w:val="24"/>
              </w:rPr>
              <w:t>п</w:t>
            </w:r>
            <w:proofErr w:type="gramEnd"/>
            <w:r>
              <w:rPr>
                <w:sz w:val="24"/>
                <w:szCs w:val="24"/>
              </w:rPr>
              <w:t>/г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год</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8</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Подпрограмма 1 «Развитие </w:t>
            </w:r>
            <w:r>
              <w:rPr>
                <w:sz w:val="24"/>
                <w:szCs w:val="24"/>
              </w:rPr>
              <w:lastRenderedPageBreak/>
              <w:t>физической культуры и массового спорта в Камешкирском районе</w:t>
            </w:r>
          </w:p>
          <w:p w:rsidR="00366186" w:rsidRDefault="00366186" w:rsidP="00063B6C">
            <w:pPr>
              <w:jc w:val="center"/>
              <w:rPr>
                <w:sz w:val="24"/>
                <w:szCs w:val="24"/>
              </w:rPr>
            </w:pPr>
            <w:r>
              <w:rPr>
                <w:sz w:val="24"/>
                <w:szCs w:val="24"/>
              </w:rPr>
              <w:t xml:space="preserve">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lastRenderedPageBreak/>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366186" w:rsidRDefault="00366186" w:rsidP="00063B6C">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25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50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75</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100</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350</w:t>
            </w:r>
          </w:p>
        </w:tc>
      </w:tr>
    </w:tbl>
    <w:p w:rsidR="00366186" w:rsidRDefault="00366186" w:rsidP="00366186">
      <w:pPr>
        <w:ind w:firstLine="567"/>
        <w:rPr>
          <w:color w:val="000000"/>
          <w:sz w:val="24"/>
          <w:szCs w:val="24"/>
        </w:rPr>
      </w:pPr>
      <w:r>
        <w:rPr>
          <w:color w:val="000000"/>
          <w:sz w:val="24"/>
          <w:szCs w:val="24"/>
        </w:rPr>
        <w:t>--------------------------------</w:t>
      </w:r>
    </w:p>
    <w:p w:rsidR="00366186" w:rsidRDefault="00366186" w:rsidP="00366186">
      <w:pPr>
        <w:ind w:firstLine="567"/>
        <w:rPr>
          <w:color w:val="000000"/>
          <w:sz w:val="24"/>
          <w:szCs w:val="24"/>
        </w:rPr>
      </w:pPr>
      <w:r>
        <w:rPr>
          <w:color w:val="000000"/>
          <w:sz w:val="24"/>
          <w:szCs w:val="24"/>
        </w:rPr>
        <w:t>Примечание:</w:t>
      </w:r>
    </w:p>
    <w:p w:rsidR="00366186" w:rsidRDefault="00366186" w:rsidP="00366186">
      <w:pPr>
        <w:ind w:firstLine="567"/>
        <w:rPr>
          <w:color w:val="000000"/>
          <w:sz w:val="24"/>
          <w:szCs w:val="24"/>
        </w:rPr>
      </w:pPr>
      <w:bookmarkStart w:id="122" w:name="P2444"/>
      <w:bookmarkEnd w:id="122"/>
      <w:r>
        <w:rPr>
          <w:color w:val="000000"/>
          <w:sz w:val="24"/>
          <w:szCs w:val="24"/>
        </w:rPr>
        <w:t>1. &lt;*&gt; По </w:t>
      </w:r>
      <w:r>
        <w:rPr>
          <w:color w:val="0000FF"/>
          <w:sz w:val="24"/>
          <w:szCs w:val="24"/>
        </w:rPr>
        <w:t>графе 2</w:t>
      </w:r>
      <w:r>
        <w:rPr>
          <w:color w:val="000000"/>
          <w:sz w:val="24"/>
          <w:szCs w:val="24"/>
        </w:rPr>
        <w:t>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366186" w:rsidRDefault="00366186" w:rsidP="00366186">
      <w:pPr>
        <w:ind w:firstLine="567"/>
        <w:rPr>
          <w:color w:val="000000"/>
          <w:sz w:val="24"/>
          <w:szCs w:val="24"/>
        </w:rPr>
      </w:pPr>
      <w:bookmarkStart w:id="123" w:name="P2445"/>
      <w:bookmarkEnd w:id="123"/>
      <w:r>
        <w:rPr>
          <w:color w:val="000000"/>
          <w:sz w:val="24"/>
          <w:szCs w:val="24"/>
        </w:rPr>
        <w:t>2. &lt;**&gt; В </w:t>
      </w:r>
      <w:r>
        <w:rPr>
          <w:color w:val="0000FF"/>
          <w:sz w:val="24"/>
          <w:szCs w:val="24"/>
        </w:rPr>
        <w:t>графе 3</w:t>
      </w:r>
      <w:r>
        <w:rPr>
          <w:color w:val="000000"/>
          <w:sz w:val="24"/>
          <w:szCs w:val="24"/>
        </w:rPr>
        <w:t xml:space="preserve"> указываются основные этапы выполнения мероприятия и показатели реализации мероприятия, отражающие </w:t>
      </w:r>
      <w:r>
        <w:rPr>
          <w:color w:val="000000"/>
          <w:sz w:val="24"/>
          <w:szCs w:val="24"/>
        </w:rPr>
        <w:lastRenderedPageBreak/>
        <w:t>описание планируемых к выполнению объемов работ в натуральных количественных показателях.</w:t>
      </w:r>
    </w:p>
    <w:p w:rsidR="00366186" w:rsidRDefault="00366186" w:rsidP="00366186">
      <w:pPr>
        <w:ind w:firstLine="567"/>
        <w:rPr>
          <w:color w:val="000000"/>
          <w:sz w:val="24"/>
          <w:szCs w:val="24"/>
        </w:rPr>
      </w:pPr>
      <w:r>
        <w:rPr>
          <w:color w:val="000000"/>
          <w:sz w:val="24"/>
          <w:szCs w:val="24"/>
        </w:rPr>
        <w:t>3. В </w:t>
      </w:r>
      <w:r>
        <w:rPr>
          <w:color w:val="0000FF"/>
          <w:sz w:val="24"/>
          <w:szCs w:val="24"/>
        </w:rPr>
        <w:t>графах 5</w:t>
      </w:r>
      <w:r>
        <w:rPr>
          <w:color w:val="000000"/>
          <w:sz w:val="24"/>
          <w:szCs w:val="24"/>
        </w:rPr>
        <w:t> - </w:t>
      </w:r>
      <w:r>
        <w:rPr>
          <w:color w:val="0000FF"/>
          <w:sz w:val="24"/>
          <w:szCs w:val="24"/>
        </w:rPr>
        <w:t>8</w:t>
      </w:r>
      <w:r>
        <w:rPr>
          <w:color w:val="000000"/>
          <w:sz w:val="24"/>
          <w:szCs w:val="24"/>
        </w:rPr>
        <w:t>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366186" w:rsidRDefault="00366186" w:rsidP="00366186">
      <w:pPr>
        <w:rPr>
          <w:sz w:val="24"/>
          <w:szCs w:val="24"/>
        </w:rPr>
      </w:pPr>
      <w:r>
        <w:rPr>
          <w:sz w:val="24"/>
          <w:szCs w:val="24"/>
        </w:rPr>
        <w:t>Руководитель исполнительного органа</w:t>
      </w:r>
    </w:p>
    <w:p w:rsidR="00366186" w:rsidRDefault="00366186" w:rsidP="00366186">
      <w:pPr>
        <w:rPr>
          <w:sz w:val="24"/>
          <w:szCs w:val="24"/>
        </w:rPr>
      </w:pPr>
      <w:r>
        <w:rPr>
          <w:sz w:val="24"/>
          <w:szCs w:val="24"/>
        </w:rPr>
        <w:t xml:space="preserve">Местного самоуправления Камешкирского района Пензенской области </w:t>
      </w:r>
    </w:p>
    <w:p w:rsidR="00366186" w:rsidRPr="00C356A0" w:rsidRDefault="00366186" w:rsidP="00366186">
      <w:pPr>
        <w:rPr>
          <w:color w:val="FF0000"/>
          <w:sz w:val="24"/>
          <w:szCs w:val="24"/>
          <w:u w:val="single"/>
        </w:rPr>
      </w:pPr>
      <w:r>
        <w:rPr>
          <w:sz w:val="24"/>
          <w:szCs w:val="24"/>
        </w:rPr>
        <w:t xml:space="preserve">Глава администрации Камешкирского района Пензенской области _______________   </w:t>
      </w:r>
      <w:r>
        <w:rPr>
          <w:sz w:val="24"/>
          <w:szCs w:val="24"/>
          <w:u w:val="single"/>
        </w:rPr>
        <w:t>П.А. Мигин</w:t>
      </w:r>
      <w:r>
        <w:rPr>
          <w:color w:val="FF0000"/>
          <w:sz w:val="24"/>
          <w:szCs w:val="24"/>
          <w:u w:val="single"/>
        </w:rPr>
        <w:t xml:space="preserve"> </w:t>
      </w:r>
    </w:p>
    <w:p w:rsidR="00366186" w:rsidRDefault="00366186" w:rsidP="00366186">
      <w:pPr>
        <w:rPr>
          <w:sz w:val="24"/>
          <w:szCs w:val="24"/>
        </w:rPr>
      </w:pPr>
      <w:r>
        <w:rPr>
          <w:sz w:val="24"/>
          <w:szCs w:val="24"/>
        </w:rPr>
        <w:t xml:space="preserve">                                                                                                                                     (подпись)                (ФИО)</w:t>
      </w:r>
    </w:p>
    <w:p w:rsidR="00366186" w:rsidRPr="000D4CA3" w:rsidRDefault="00366186" w:rsidP="00366186">
      <w:pPr>
        <w:rPr>
          <w:sz w:val="24"/>
          <w:szCs w:val="24"/>
        </w:rPr>
      </w:pPr>
    </w:p>
    <w:p w:rsidR="00366186" w:rsidRPr="000D4CA3" w:rsidRDefault="00366186" w:rsidP="00366186">
      <w:pPr>
        <w:rPr>
          <w:sz w:val="24"/>
          <w:szCs w:val="24"/>
        </w:rPr>
      </w:pPr>
    </w:p>
    <w:p w:rsidR="00366186" w:rsidRDefault="00366186" w:rsidP="00366186">
      <w:pPr>
        <w:rPr>
          <w:sz w:val="24"/>
          <w:szCs w:val="24"/>
        </w:rPr>
      </w:pPr>
    </w:p>
    <w:p w:rsidR="00366186" w:rsidRDefault="00366186" w:rsidP="00366186">
      <w:pPr>
        <w:rPr>
          <w:sz w:val="24"/>
          <w:szCs w:val="24"/>
        </w:rPr>
      </w:pPr>
    </w:p>
    <w:p w:rsidR="00366186" w:rsidRPr="000D4CA3"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12</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jc w:val="center"/>
        <w:rPr>
          <w:sz w:val="24"/>
          <w:szCs w:val="24"/>
        </w:rPr>
      </w:pPr>
      <w:r>
        <w:rPr>
          <w:sz w:val="24"/>
          <w:szCs w:val="24"/>
        </w:rPr>
        <w:t xml:space="preserve">ОТЧЕТ </w:t>
      </w:r>
    </w:p>
    <w:p w:rsidR="00366186" w:rsidRDefault="00366186" w:rsidP="00366186">
      <w:pPr>
        <w:jc w:val="center"/>
        <w:rPr>
          <w:sz w:val="24"/>
          <w:szCs w:val="24"/>
        </w:rPr>
      </w:pPr>
      <w:r>
        <w:rPr>
          <w:sz w:val="24"/>
          <w:szCs w:val="24"/>
        </w:rPr>
        <w:t xml:space="preserve">об исполнении основных мероприятий, мероприятий </w:t>
      </w:r>
    </w:p>
    <w:p w:rsidR="00366186" w:rsidRDefault="00366186" w:rsidP="00366186">
      <w:pPr>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sz w:val="24"/>
          <w:szCs w:val="24"/>
        </w:rPr>
        <w:t xml:space="preserve">за 2019 год </w:t>
      </w:r>
    </w:p>
    <w:p w:rsidR="00366186" w:rsidRDefault="00366186" w:rsidP="00366186">
      <w:pPr>
        <w:jc w:val="center"/>
        <w:rPr>
          <w:sz w:val="24"/>
          <w:szCs w:val="24"/>
        </w:rPr>
      </w:pPr>
      <w:r>
        <w:rPr>
          <w:sz w:val="24"/>
          <w:szCs w:val="24"/>
        </w:rPr>
        <w:t>(заполняется ежеквартально нарастающим итогом с начала года)</w:t>
      </w:r>
    </w:p>
    <w:p w:rsidR="00366186" w:rsidRDefault="00366186" w:rsidP="00366186">
      <w:pPr>
        <w:jc w:val="right"/>
        <w:rPr>
          <w:sz w:val="24"/>
          <w:szCs w:val="24"/>
        </w:rPr>
      </w:pPr>
      <w:r>
        <w:rPr>
          <w:sz w:val="24"/>
          <w:szCs w:val="24"/>
        </w:rPr>
        <w:t>(тыс. руб.)</w:t>
      </w: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366186" w:rsidTr="00063B6C">
        <w:tc>
          <w:tcPr>
            <w:tcW w:w="720" w:type="dxa"/>
            <w:vMerge w:val="restart"/>
          </w:tcPr>
          <w:p w:rsidR="00366186" w:rsidRPr="00254CC5" w:rsidRDefault="00366186" w:rsidP="00063B6C">
            <w:pPr>
              <w:spacing w:line="360" w:lineRule="atLeast"/>
              <w:jc w:val="center"/>
              <w:rPr>
                <w:sz w:val="24"/>
                <w:szCs w:val="24"/>
              </w:rPr>
            </w:pPr>
            <w:r w:rsidRPr="00254CC5">
              <w:rPr>
                <w:sz w:val="24"/>
                <w:szCs w:val="24"/>
              </w:rPr>
              <w:t>№ основного меро</w:t>
            </w:r>
            <w:r w:rsidRPr="00254CC5">
              <w:rPr>
                <w:sz w:val="24"/>
                <w:szCs w:val="24"/>
              </w:rPr>
              <w:lastRenderedPageBreak/>
              <w:t>приятия в соответствии с номером Перечня основных мероприятий, мероприятий муниципальной прог</w:t>
            </w:r>
            <w:r w:rsidRPr="00254CC5">
              <w:rPr>
                <w:sz w:val="24"/>
                <w:szCs w:val="24"/>
              </w:rPr>
              <w:lastRenderedPageBreak/>
              <w:t>раммы</w:t>
            </w:r>
          </w:p>
        </w:tc>
        <w:tc>
          <w:tcPr>
            <w:tcW w:w="1681"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366186" w:rsidRPr="00254CC5" w:rsidRDefault="00366186" w:rsidP="00063B6C">
            <w:pPr>
              <w:spacing w:line="360" w:lineRule="atLeast"/>
              <w:jc w:val="center"/>
              <w:rPr>
                <w:sz w:val="24"/>
                <w:szCs w:val="24"/>
              </w:rPr>
            </w:pPr>
            <w:r w:rsidRPr="00254CC5">
              <w:rPr>
                <w:sz w:val="24"/>
                <w:szCs w:val="24"/>
              </w:rPr>
              <w:t>Ответственный исполнитель</w:t>
            </w:r>
          </w:p>
        </w:tc>
        <w:tc>
          <w:tcPr>
            <w:tcW w:w="8109" w:type="dxa"/>
            <w:gridSpan w:val="11"/>
          </w:tcPr>
          <w:p w:rsidR="00366186" w:rsidRPr="00254CC5" w:rsidRDefault="00366186" w:rsidP="00063B6C">
            <w:pPr>
              <w:spacing w:line="360" w:lineRule="atLeast"/>
              <w:jc w:val="center"/>
              <w:rPr>
                <w:sz w:val="24"/>
                <w:szCs w:val="24"/>
              </w:rPr>
            </w:pPr>
            <w:r w:rsidRPr="00254CC5">
              <w:rPr>
                <w:sz w:val="24"/>
                <w:szCs w:val="24"/>
              </w:rPr>
              <w:t>Объем финансирования муниципальной программы</w:t>
            </w:r>
          </w:p>
          <w:p w:rsidR="00366186" w:rsidRPr="00254CC5" w:rsidRDefault="00366186" w:rsidP="00063B6C">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366186" w:rsidRPr="00254CC5" w:rsidRDefault="00366186" w:rsidP="00063B6C">
            <w:pPr>
              <w:spacing w:line="360" w:lineRule="atLeast"/>
              <w:jc w:val="center"/>
              <w:rPr>
                <w:sz w:val="24"/>
                <w:szCs w:val="24"/>
              </w:rPr>
            </w:pPr>
            <w:r w:rsidRPr="00254CC5">
              <w:rPr>
                <w:sz w:val="24"/>
                <w:szCs w:val="24"/>
              </w:rPr>
              <w:t xml:space="preserve">Выполнение основных этапов мероприятия и достижения показателей </w:t>
            </w:r>
            <w:r w:rsidRPr="00254CC5">
              <w:rPr>
                <w:sz w:val="24"/>
                <w:szCs w:val="24"/>
              </w:rPr>
              <w:lastRenderedPageBreak/>
              <w:t>реализации мероприятия</w:t>
            </w:r>
          </w:p>
        </w:tc>
        <w:tc>
          <w:tcPr>
            <w:tcW w:w="1177"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Отчет о ходе исполнения меропри</w:t>
            </w:r>
            <w:r w:rsidRPr="00254CC5">
              <w:rPr>
                <w:sz w:val="24"/>
                <w:szCs w:val="24"/>
              </w:rPr>
              <w:lastRenderedPageBreak/>
              <w:t>ятий с отражением конкретных, достигнутых результатов (выполненных работ, оказанных услуг и т.д.) с указанием един</w:t>
            </w:r>
            <w:proofErr w:type="gramStart"/>
            <w:r w:rsidRPr="00254CC5">
              <w:rPr>
                <w:sz w:val="24"/>
                <w:szCs w:val="24"/>
              </w:rPr>
              <w:t>.и</w:t>
            </w:r>
            <w:proofErr w:type="gramEnd"/>
            <w:r w:rsidRPr="00254CC5">
              <w:rPr>
                <w:sz w:val="24"/>
                <w:szCs w:val="24"/>
              </w:rPr>
              <w:t>зм.</w:t>
            </w:r>
          </w:p>
        </w:tc>
        <w:tc>
          <w:tcPr>
            <w:tcW w:w="851"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Возможные риски нереа</w:t>
            </w:r>
            <w:r w:rsidRPr="00254CC5">
              <w:rPr>
                <w:sz w:val="24"/>
                <w:szCs w:val="24"/>
              </w:rPr>
              <w:lastRenderedPageBreak/>
              <w:t>лизации мероприятий, которые могут повлиять на выполнение целевого показателя, установленного в рамках выполнени</w:t>
            </w:r>
            <w:r w:rsidRPr="00254CC5">
              <w:rPr>
                <w:sz w:val="24"/>
                <w:szCs w:val="24"/>
              </w:rPr>
              <w:lastRenderedPageBreak/>
              <w:t>я мероприятий</w:t>
            </w: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2222" w:type="dxa"/>
            <w:gridSpan w:val="3"/>
            <w:vMerge w:val="restart"/>
          </w:tcPr>
          <w:p w:rsidR="00366186" w:rsidRPr="00254CC5" w:rsidRDefault="00366186" w:rsidP="00063B6C">
            <w:pPr>
              <w:spacing w:line="360" w:lineRule="atLeast"/>
              <w:jc w:val="center"/>
              <w:rPr>
                <w:sz w:val="24"/>
                <w:szCs w:val="24"/>
              </w:rPr>
            </w:pPr>
            <w:r w:rsidRPr="00254CC5">
              <w:rPr>
                <w:sz w:val="24"/>
                <w:szCs w:val="24"/>
              </w:rPr>
              <w:t>Всего</w:t>
            </w:r>
          </w:p>
        </w:tc>
        <w:tc>
          <w:tcPr>
            <w:tcW w:w="5887" w:type="dxa"/>
            <w:gridSpan w:val="8"/>
          </w:tcPr>
          <w:p w:rsidR="00366186" w:rsidRPr="00254CC5" w:rsidRDefault="00366186" w:rsidP="00063B6C">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366186" w:rsidRPr="00254CC5" w:rsidRDefault="00366186" w:rsidP="00063B6C">
            <w:pPr>
              <w:rPr>
                <w:sz w:val="24"/>
                <w:szCs w:val="24"/>
              </w:rPr>
            </w:pPr>
          </w:p>
        </w:tc>
        <w:tc>
          <w:tcPr>
            <w:tcW w:w="1177" w:type="dxa"/>
            <w:vMerge/>
            <w:vAlign w:val="center"/>
          </w:tcPr>
          <w:p w:rsidR="00366186" w:rsidRPr="00254CC5" w:rsidRDefault="00366186" w:rsidP="00063B6C">
            <w:pPr>
              <w:rPr>
                <w:sz w:val="24"/>
                <w:szCs w:val="24"/>
              </w:rPr>
            </w:pPr>
          </w:p>
        </w:tc>
        <w:tc>
          <w:tcPr>
            <w:tcW w:w="851" w:type="dxa"/>
            <w:vMerge/>
            <w:vAlign w:val="center"/>
          </w:tcPr>
          <w:p w:rsidR="00366186" w:rsidRPr="00254CC5" w:rsidRDefault="00366186" w:rsidP="00063B6C">
            <w:pPr>
              <w:rPr>
                <w:sz w:val="24"/>
                <w:szCs w:val="24"/>
              </w:rPr>
            </w:pP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2222" w:type="dxa"/>
            <w:gridSpan w:val="3"/>
            <w:vMerge/>
            <w:vAlign w:val="center"/>
          </w:tcPr>
          <w:p w:rsidR="00366186" w:rsidRPr="00254CC5" w:rsidRDefault="00366186" w:rsidP="00063B6C">
            <w:pPr>
              <w:rPr>
                <w:sz w:val="24"/>
                <w:szCs w:val="24"/>
              </w:rPr>
            </w:pPr>
          </w:p>
        </w:tc>
        <w:tc>
          <w:tcPr>
            <w:tcW w:w="1471" w:type="dxa"/>
            <w:gridSpan w:val="2"/>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t xml:space="preserve">бюджет Пензенской </w:t>
            </w:r>
            <w:r w:rsidRPr="00254CC5">
              <w:rPr>
                <w:sz w:val="24"/>
                <w:szCs w:val="24"/>
              </w:rPr>
              <w:lastRenderedPageBreak/>
              <w:t>области</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lastRenderedPageBreak/>
              <w:t>бюджет Камешкирс</w:t>
            </w:r>
            <w:r w:rsidRPr="00254CC5">
              <w:rPr>
                <w:sz w:val="24"/>
                <w:szCs w:val="24"/>
              </w:rPr>
              <w:lastRenderedPageBreak/>
              <w:t>кого района Пензенской области</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lastRenderedPageBreak/>
              <w:t xml:space="preserve">внебюджетные </w:t>
            </w:r>
            <w:r w:rsidRPr="00254CC5">
              <w:rPr>
                <w:sz w:val="24"/>
                <w:szCs w:val="24"/>
              </w:rPr>
              <w:lastRenderedPageBreak/>
              <w:t>источники</w:t>
            </w:r>
          </w:p>
        </w:tc>
        <w:tc>
          <w:tcPr>
            <w:tcW w:w="2271" w:type="dxa"/>
            <w:gridSpan w:val="3"/>
            <w:vMerge/>
            <w:vAlign w:val="center"/>
          </w:tcPr>
          <w:p w:rsidR="00366186" w:rsidRPr="00254CC5" w:rsidRDefault="00366186" w:rsidP="00063B6C">
            <w:pPr>
              <w:rPr>
                <w:sz w:val="24"/>
                <w:szCs w:val="24"/>
              </w:rPr>
            </w:pPr>
          </w:p>
        </w:tc>
        <w:tc>
          <w:tcPr>
            <w:tcW w:w="1177" w:type="dxa"/>
            <w:vMerge/>
            <w:vAlign w:val="center"/>
          </w:tcPr>
          <w:p w:rsidR="00366186" w:rsidRPr="00254CC5" w:rsidRDefault="00366186" w:rsidP="00063B6C">
            <w:pPr>
              <w:rPr>
                <w:sz w:val="24"/>
                <w:szCs w:val="24"/>
              </w:rPr>
            </w:pPr>
          </w:p>
        </w:tc>
        <w:tc>
          <w:tcPr>
            <w:tcW w:w="851" w:type="dxa"/>
            <w:vMerge/>
            <w:vAlign w:val="center"/>
          </w:tcPr>
          <w:p w:rsidR="00366186" w:rsidRPr="00254CC5" w:rsidRDefault="00366186" w:rsidP="00063B6C">
            <w:pPr>
              <w:rPr>
                <w:sz w:val="24"/>
                <w:szCs w:val="24"/>
              </w:rPr>
            </w:pP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735"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74"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13" w:type="dxa"/>
          </w:tcPr>
          <w:p w:rsidR="00366186" w:rsidRPr="00254CC5" w:rsidRDefault="00366186" w:rsidP="00063B6C">
            <w:pPr>
              <w:spacing w:line="360" w:lineRule="atLeast"/>
              <w:jc w:val="center"/>
              <w:rPr>
                <w:sz w:val="24"/>
                <w:szCs w:val="24"/>
              </w:rPr>
            </w:pPr>
            <w:r w:rsidRPr="00254CC5">
              <w:rPr>
                <w:sz w:val="24"/>
                <w:szCs w:val="24"/>
              </w:rPr>
              <w:t>процент освоения средств</w:t>
            </w:r>
          </w:p>
        </w:tc>
        <w:tc>
          <w:tcPr>
            <w:tcW w:w="735"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831" w:type="dxa"/>
          </w:tcPr>
          <w:p w:rsidR="00366186" w:rsidRPr="00254CC5" w:rsidRDefault="00366186" w:rsidP="00063B6C">
            <w:pPr>
              <w:spacing w:line="360" w:lineRule="atLeast"/>
              <w:jc w:val="center"/>
              <w:rPr>
                <w:sz w:val="24"/>
                <w:szCs w:val="24"/>
              </w:rPr>
            </w:pPr>
            <w:r w:rsidRPr="00254CC5">
              <w:rPr>
                <w:sz w:val="24"/>
                <w:szCs w:val="24"/>
              </w:rPr>
              <w:t xml:space="preserve">Основные этапы выполнения мероприятия и показатели реализации мероприятия, </w:t>
            </w:r>
            <w:proofErr w:type="gramStart"/>
            <w:r w:rsidRPr="00254CC5">
              <w:rPr>
                <w:sz w:val="24"/>
                <w:szCs w:val="24"/>
              </w:rPr>
              <w:t>един</w:t>
            </w:r>
            <w:proofErr w:type="gramEnd"/>
            <w:r w:rsidRPr="00254CC5">
              <w:rPr>
                <w:sz w:val="24"/>
                <w:szCs w:val="24"/>
              </w:rPr>
              <w:t>. Изм.</w:t>
            </w:r>
          </w:p>
        </w:tc>
        <w:tc>
          <w:tcPr>
            <w:tcW w:w="736" w:type="dxa"/>
          </w:tcPr>
          <w:p w:rsidR="00366186" w:rsidRPr="00254CC5" w:rsidRDefault="00366186" w:rsidP="00063B6C">
            <w:pPr>
              <w:spacing w:line="360" w:lineRule="atLeast"/>
              <w:jc w:val="center"/>
              <w:rPr>
                <w:sz w:val="24"/>
                <w:szCs w:val="24"/>
              </w:rPr>
            </w:pPr>
            <w:r w:rsidRPr="00254CC5">
              <w:rPr>
                <w:sz w:val="24"/>
                <w:szCs w:val="24"/>
              </w:rPr>
              <w:t>план</w:t>
            </w:r>
          </w:p>
        </w:tc>
        <w:tc>
          <w:tcPr>
            <w:tcW w:w="704" w:type="dxa"/>
          </w:tcPr>
          <w:p w:rsidR="00366186" w:rsidRPr="00254CC5" w:rsidRDefault="00366186" w:rsidP="00063B6C">
            <w:pPr>
              <w:spacing w:line="360" w:lineRule="atLeast"/>
              <w:jc w:val="center"/>
              <w:rPr>
                <w:sz w:val="24"/>
                <w:szCs w:val="24"/>
              </w:rPr>
            </w:pPr>
            <w:r w:rsidRPr="00254CC5">
              <w:rPr>
                <w:sz w:val="24"/>
                <w:szCs w:val="24"/>
              </w:rPr>
              <w:t>факт</w:t>
            </w: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w:t>
            </w:r>
          </w:p>
        </w:tc>
        <w:tc>
          <w:tcPr>
            <w:tcW w:w="1681" w:type="dxa"/>
          </w:tcPr>
          <w:p w:rsidR="00366186" w:rsidRPr="00254CC5" w:rsidRDefault="00366186" w:rsidP="00063B6C">
            <w:pPr>
              <w:spacing w:line="360" w:lineRule="atLeast"/>
              <w:jc w:val="center"/>
              <w:rPr>
                <w:sz w:val="24"/>
                <w:szCs w:val="24"/>
              </w:rPr>
            </w:pPr>
            <w:r w:rsidRPr="00254CC5">
              <w:rPr>
                <w:sz w:val="24"/>
                <w:szCs w:val="24"/>
              </w:rPr>
              <w:t>2</w:t>
            </w:r>
          </w:p>
        </w:tc>
        <w:tc>
          <w:tcPr>
            <w:tcW w:w="1011" w:type="dxa"/>
          </w:tcPr>
          <w:p w:rsidR="00366186" w:rsidRPr="00254CC5" w:rsidRDefault="00366186" w:rsidP="00063B6C">
            <w:pPr>
              <w:spacing w:line="360" w:lineRule="atLeast"/>
              <w:jc w:val="center"/>
              <w:rPr>
                <w:sz w:val="24"/>
                <w:szCs w:val="24"/>
              </w:rPr>
            </w:pPr>
            <w:r w:rsidRPr="00254CC5">
              <w:rPr>
                <w:sz w:val="24"/>
                <w:szCs w:val="24"/>
              </w:rPr>
              <w:t>3</w:t>
            </w:r>
          </w:p>
        </w:tc>
        <w:tc>
          <w:tcPr>
            <w:tcW w:w="735" w:type="dxa"/>
          </w:tcPr>
          <w:p w:rsidR="00366186" w:rsidRPr="00254CC5" w:rsidRDefault="00366186" w:rsidP="00063B6C">
            <w:pPr>
              <w:spacing w:line="360" w:lineRule="atLeast"/>
              <w:jc w:val="center"/>
              <w:rPr>
                <w:sz w:val="24"/>
                <w:szCs w:val="24"/>
              </w:rPr>
            </w:pPr>
            <w:r w:rsidRPr="00254CC5">
              <w:rPr>
                <w:sz w:val="24"/>
                <w:szCs w:val="24"/>
              </w:rPr>
              <w:t>4</w:t>
            </w:r>
          </w:p>
        </w:tc>
        <w:tc>
          <w:tcPr>
            <w:tcW w:w="774" w:type="dxa"/>
          </w:tcPr>
          <w:p w:rsidR="00366186" w:rsidRPr="00254CC5" w:rsidRDefault="00366186" w:rsidP="00063B6C">
            <w:pPr>
              <w:spacing w:line="360" w:lineRule="atLeast"/>
              <w:jc w:val="center"/>
              <w:rPr>
                <w:sz w:val="24"/>
                <w:szCs w:val="24"/>
              </w:rPr>
            </w:pPr>
            <w:r w:rsidRPr="00254CC5">
              <w:rPr>
                <w:sz w:val="24"/>
                <w:szCs w:val="24"/>
              </w:rPr>
              <w:t>5</w:t>
            </w:r>
          </w:p>
        </w:tc>
        <w:tc>
          <w:tcPr>
            <w:tcW w:w="713" w:type="dxa"/>
          </w:tcPr>
          <w:p w:rsidR="00366186" w:rsidRPr="00254CC5" w:rsidRDefault="00366186" w:rsidP="00063B6C">
            <w:pPr>
              <w:spacing w:line="360" w:lineRule="atLeast"/>
              <w:jc w:val="center"/>
              <w:rPr>
                <w:sz w:val="24"/>
                <w:szCs w:val="24"/>
              </w:rPr>
            </w:pPr>
            <w:r w:rsidRPr="00254CC5">
              <w:rPr>
                <w:sz w:val="24"/>
                <w:szCs w:val="24"/>
              </w:rPr>
              <w:t>6</w:t>
            </w:r>
          </w:p>
        </w:tc>
        <w:tc>
          <w:tcPr>
            <w:tcW w:w="735" w:type="dxa"/>
          </w:tcPr>
          <w:p w:rsidR="00366186" w:rsidRPr="00254CC5" w:rsidRDefault="00366186" w:rsidP="00063B6C">
            <w:pPr>
              <w:spacing w:line="360" w:lineRule="atLeast"/>
              <w:jc w:val="center"/>
              <w:rPr>
                <w:sz w:val="24"/>
                <w:szCs w:val="24"/>
              </w:rPr>
            </w:pPr>
            <w:r w:rsidRPr="00254CC5">
              <w:rPr>
                <w:sz w:val="24"/>
                <w:szCs w:val="24"/>
              </w:rPr>
              <w:t>7</w:t>
            </w:r>
          </w:p>
        </w:tc>
        <w:tc>
          <w:tcPr>
            <w:tcW w:w="736" w:type="dxa"/>
          </w:tcPr>
          <w:p w:rsidR="00366186" w:rsidRPr="00254CC5" w:rsidRDefault="00366186" w:rsidP="00063B6C">
            <w:pPr>
              <w:spacing w:line="360" w:lineRule="atLeast"/>
              <w:jc w:val="center"/>
              <w:rPr>
                <w:sz w:val="24"/>
                <w:szCs w:val="24"/>
              </w:rPr>
            </w:pPr>
            <w:r w:rsidRPr="00254CC5">
              <w:rPr>
                <w:sz w:val="24"/>
                <w:szCs w:val="24"/>
              </w:rPr>
              <w:t>8</w:t>
            </w:r>
          </w:p>
        </w:tc>
        <w:tc>
          <w:tcPr>
            <w:tcW w:w="736" w:type="dxa"/>
          </w:tcPr>
          <w:p w:rsidR="00366186" w:rsidRPr="00254CC5" w:rsidRDefault="00366186" w:rsidP="00063B6C">
            <w:pPr>
              <w:spacing w:line="360" w:lineRule="atLeast"/>
              <w:jc w:val="center"/>
              <w:rPr>
                <w:sz w:val="24"/>
                <w:szCs w:val="24"/>
              </w:rPr>
            </w:pPr>
            <w:r w:rsidRPr="00254CC5">
              <w:rPr>
                <w:sz w:val="24"/>
                <w:szCs w:val="24"/>
              </w:rPr>
              <w:t>9</w:t>
            </w:r>
          </w:p>
        </w:tc>
        <w:tc>
          <w:tcPr>
            <w:tcW w:w="736" w:type="dxa"/>
          </w:tcPr>
          <w:p w:rsidR="00366186" w:rsidRPr="00254CC5" w:rsidRDefault="00366186" w:rsidP="00063B6C">
            <w:pPr>
              <w:spacing w:line="360" w:lineRule="atLeast"/>
              <w:jc w:val="center"/>
              <w:rPr>
                <w:sz w:val="24"/>
                <w:szCs w:val="24"/>
              </w:rPr>
            </w:pPr>
            <w:r w:rsidRPr="00254CC5">
              <w:rPr>
                <w:sz w:val="24"/>
                <w:szCs w:val="24"/>
              </w:rPr>
              <w:t>10</w:t>
            </w:r>
          </w:p>
        </w:tc>
        <w:tc>
          <w:tcPr>
            <w:tcW w:w="736" w:type="dxa"/>
          </w:tcPr>
          <w:p w:rsidR="00366186" w:rsidRPr="00254CC5" w:rsidRDefault="00366186" w:rsidP="00063B6C">
            <w:pPr>
              <w:spacing w:line="360" w:lineRule="atLeast"/>
              <w:jc w:val="center"/>
              <w:rPr>
                <w:sz w:val="24"/>
                <w:szCs w:val="24"/>
              </w:rPr>
            </w:pPr>
            <w:r w:rsidRPr="00254CC5">
              <w:rPr>
                <w:sz w:val="24"/>
                <w:szCs w:val="24"/>
              </w:rPr>
              <w:t>11</w:t>
            </w:r>
          </w:p>
        </w:tc>
        <w:tc>
          <w:tcPr>
            <w:tcW w:w="736" w:type="dxa"/>
          </w:tcPr>
          <w:p w:rsidR="00366186" w:rsidRPr="00254CC5" w:rsidRDefault="00366186" w:rsidP="00063B6C">
            <w:pPr>
              <w:spacing w:line="360" w:lineRule="atLeast"/>
              <w:jc w:val="center"/>
              <w:rPr>
                <w:sz w:val="24"/>
                <w:szCs w:val="24"/>
              </w:rPr>
            </w:pPr>
            <w:r w:rsidRPr="00254CC5">
              <w:rPr>
                <w:sz w:val="24"/>
                <w:szCs w:val="24"/>
              </w:rPr>
              <w:t>12</w:t>
            </w:r>
          </w:p>
        </w:tc>
        <w:tc>
          <w:tcPr>
            <w:tcW w:w="736" w:type="dxa"/>
          </w:tcPr>
          <w:p w:rsidR="00366186" w:rsidRPr="00254CC5" w:rsidRDefault="00366186" w:rsidP="00063B6C">
            <w:pPr>
              <w:spacing w:line="360" w:lineRule="atLeast"/>
              <w:jc w:val="center"/>
              <w:rPr>
                <w:sz w:val="24"/>
                <w:szCs w:val="24"/>
              </w:rPr>
            </w:pPr>
            <w:r w:rsidRPr="00254CC5">
              <w:rPr>
                <w:sz w:val="24"/>
                <w:szCs w:val="24"/>
              </w:rPr>
              <w:t>13</w:t>
            </w:r>
          </w:p>
        </w:tc>
        <w:tc>
          <w:tcPr>
            <w:tcW w:w="736" w:type="dxa"/>
          </w:tcPr>
          <w:p w:rsidR="00366186" w:rsidRPr="00254CC5" w:rsidRDefault="00366186" w:rsidP="00063B6C">
            <w:pPr>
              <w:spacing w:line="360" w:lineRule="atLeast"/>
              <w:jc w:val="center"/>
              <w:rPr>
                <w:sz w:val="24"/>
                <w:szCs w:val="24"/>
              </w:rPr>
            </w:pPr>
            <w:r w:rsidRPr="00254CC5">
              <w:rPr>
                <w:sz w:val="24"/>
                <w:szCs w:val="24"/>
              </w:rPr>
              <w:t>14</w:t>
            </w:r>
          </w:p>
        </w:tc>
        <w:tc>
          <w:tcPr>
            <w:tcW w:w="831" w:type="dxa"/>
          </w:tcPr>
          <w:p w:rsidR="00366186" w:rsidRPr="00254CC5" w:rsidRDefault="00366186" w:rsidP="00063B6C">
            <w:pPr>
              <w:spacing w:line="360" w:lineRule="atLeast"/>
              <w:jc w:val="center"/>
              <w:rPr>
                <w:sz w:val="24"/>
                <w:szCs w:val="24"/>
              </w:rPr>
            </w:pPr>
            <w:r w:rsidRPr="00254CC5">
              <w:rPr>
                <w:sz w:val="24"/>
                <w:szCs w:val="24"/>
              </w:rPr>
              <w:t>15</w:t>
            </w:r>
          </w:p>
        </w:tc>
        <w:tc>
          <w:tcPr>
            <w:tcW w:w="736" w:type="dxa"/>
          </w:tcPr>
          <w:p w:rsidR="00366186" w:rsidRPr="00254CC5" w:rsidRDefault="00366186" w:rsidP="00063B6C">
            <w:pPr>
              <w:spacing w:line="360" w:lineRule="atLeast"/>
              <w:jc w:val="center"/>
              <w:rPr>
                <w:sz w:val="24"/>
                <w:szCs w:val="24"/>
              </w:rPr>
            </w:pPr>
            <w:r w:rsidRPr="00254CC5">
              <w:rPr>
                <w:sz w:val="24"/>
                <w:szCs w:val="24"/>
              </w:rPr>
              <w:t>16</w:t>
            </w:r>
          </w:p>
        </w:tc>
        <w:tc>
          <w:tcPr>
            <w:tcW w:w="704" w:type="dxa"/>
          </w:tcPr>
          <w:p w:rsidR="00366186" w:rsidRPr="00254CC5" w:rsidRDefault="00366186" w:rsidP="00063B6C">
            <w:pPr>
              <w:spacing w:line="360" w:lineRule="atLeast"/>
              <w:jc w:val="center"/>
              <w:rPr>
                <w:sz w:val="24"/>
                <w:szCs w:val="24"/>
              </w:rPr>
            </w:pPr>
            <w:r w:rsidRPr="00254CC5">
              <w:rPr>
                <w:sz w:val="24"/>
                <w:szCs w:val="24"/>
              </w:rPr>
              <w:t>17</w:t>
            </w:r>
          </w:p>
        </w:tc>
        <w:tc>
          <w:tcPr>
            <w:tcW w:w="1177" w:type="dxa"/>
          </w:tcPr>
          <w:p w:rsidR="00366186" w:rsidRPr="00254CC5" w:rsidRDefault="00366186" w:rsidP="00063B6C">
            <w:pPr>
              <w:spacing w:line="360" w:lineRule="atLeast"/>
              <w:jc w:val="center"/>
              <w:rPr>
                <w:sz w:val="24"/>
                <w:szCs w:val="24"/>
              </w:rPr>
            </w:pPr>
            <w:r w:rsidRPr="00254CC5">
              <w:rPr>
                <w:sz w:val="24"/>
                <w:szCs w:val="24"/>
              </w:rPr>
              <w:t>18</w:t>
            </w:r>
          </w:p>
        </w:tc>
        <w:tc>
          <w:tcPr>
            <w:tcW w:w="851" w:type="dxa"/>
          </w:tcPr>
          <w:p w:rsidR="00366186" w:rsidRPr="00254CC5" w:rsidRDefault="00366186" w:rsidP="00063B6C">
            <w:pPr>
              <w:spacing w:line="360" w:lineRule="atLeast"/>
              <w:jc w:val="center"/>
              <w:rPr>
                <w:sz w:val="24"/>
                <w:szCs w:val="24"/>
              </w:rPr>
            </w:pPr>
            <w:r w:rsidRPr="00254CC5">
              <w:rPr>
                <w:sz w:val="24"/>
                <w:szCs w:val="24"/>
              </w:rPr>
              <w:t>19</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Подпрограмма 1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lastRenderedPageBreak/>
              <w:t>1.1.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Основное мероприятие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1.1.1.</w:t>
            </w:r>
          </w:p>
        </w:tc>
        <w:tc>
          <w:tcPr>
            <w:tcW w:w="1681" w:type="dxa"/>
          </w:tcPr>
          <w:p w:rsidR="00366186" w:rsidRPr="00254CC5" w:rsidRDefault="00366186" w:rsidP="00063B6C">
            <w:pPr>
              <w:spacing w:line="360" w:lineRule="atLeast"/>
              <w:jc w:val="center"/>
              <w:rPr>
                <w:sz w:val="24"/>
                <w:szCs w:val="24"/>
              </w:rPr>
            </w:pPr>
            <w:r w:rsidRPr="00254CC5">
              <w:rPr>
                <w:sz w:val="24"/>
                <w:szCs w:val="24"/>
              </w:rPr>
              <w:t>Мероприятие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w:t>
            </w:r>
            <w:r w:rsidRPr="00254CC5">
              <w:rPr>
                <w:sz w:val="24"/>
                <w:szCs w:val="24"/>
              </w:rPr>
              <w:lastRenderedPageBreak/>
              <w:t>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w:t>
            </w:r>
            <w:r w:rsidRPr="00254CC5">
              <w:rPr>
                <w:sz w:val="24"/>
                <w:szCs w:val="24"/>
              </w:rPr>
              <w:lastRenderedPageBreak/>
              <w:t>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lastRenderedPageBreak/>
              <w:t>Итого по подпрограмме 1</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2.1.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Основное мероприятие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2.1.1.</w:t>
            </w:r>
          </w:p>
        </w:tc>
        <w:tc>
          <w:tcPr>
            <w:tcW w:w="1681" w:type="dxa"/>
          </w:tcPr>
          <w:p w:rsidR="00366186" w:rsidRPr="00254CC5" w:rsidRDefault="00366186" w:rsidP="00063B6C">
            <w:pPr>
              <w:spacing w:line="360" w:lineRule="atLeast"/>
              <w:jc w:val="center"/>
              <w:rPr>
                <w:sz w:val="24"/>
                <w:szCs w:val="24"/>
              </w:rPr>
            </w:pPr>
            <w:r w:rsidRPr="00254CC5">
              <w:rPr>
                <w:sz w:val="24"/>
                <w:szCs w:val="24"/>
              </w:rPr>
              <w:t>Мероприятие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w:t>
            </w:r>
            <w:r w:rsidRPr="00254CC5">
              <w:rPr>
                <w:sz w:val="24"/>
                <w:szCs w:val="24"/>
              </w:rPr>
              <w:lastRenderedPageBreak/>
              <w:t>именно 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характера, а именно </w:t>
            </w:r>
            <w:r w:rsidRPr="00254CC5">
              <w:rPr>
                <w:sz w:val="24"/>
                <w:szCs w:val="24"/>
              </w:rPr>
              <w:lastRenderedPageBreak/>
              <w:t>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lastRenderedPageBreak/>
              <w:t>Итого по подпрограмме 2</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rPr>
            </w:pPr>
            <w:r w:rsidRPr="00254CC5">
              <w:rPr>
                <w:sz w:val="24"/>
                <w:szCs w:val="24"/>
                <w:lang w:val="en-US"/>
              </w:rPr>
              <w:t>X</w:t>
            </w: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t>Всего по муниципальной программе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t>По мероприятиям, имеющим инновационную направленность</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bl>
    <w:p w:rsidR="00366186" w:rsidRPr="000D4CA3" w:rsidRDefault="00366186" w:rsidP="00366186">
      <w:pPr>
        <w:rPr>
          <w:sz w:val="24"/>
          <w:szCs w:val="24"/>
        </w:rPr>
      </w:pPr>
    </w:p>
    <w:p w:rsidR="00366186" w:rsidRPr="000D4CA3" w:rsidRDefault="00366186" w:rsidP="00366186">
      <w:pPr>
        <w:rPr>
          <w:sz w:val="24"/>
          <w:szCs w:val="24"/>
        </w:rPr>
      </w:pPr>
    </w:p>
    <w:p w:rsidR="00366186" w:rsidRPr="000D4CA3"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13</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lastRenderedPageBreak/>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center"/>
        <w:rPr>
          <w:color w:val="000000"/>
          <w:sz w:val="24"/>
          <w:szCs w:val="24"/>
        </w:rPr>
      </w:pPr>
      <w:r>
        <w:rPr>
          <w:color w:val="000000"/>
          <w:sz w:val="24"/>
          <w:szCs w:val="24"/>
        </w:rPr>
        <w:t>ПЛАН</w:t>
      </w:r>
    </w:p>
    <w:p w:rsidR="00366186" w:rsidRDefault="00366186" w:rsidP="00366186">
      <w:pPr>
        <w:jc w:val="center"/>
        <w:rPr>
          <w:color w:val="000000"/>
          <w:sz w:val="24"/>
          <w:szCs w:val="24"/>
        </w:rPr>
      </w:pPr>
      <w:r>
        <w:rPr>
          <w:color w:val="000000"/>
          <w:sz w:val="24"/>
          <w:szCs w:val="24"/>
        </w:rPr>
        <w:t>реализации 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color w:val="000000"/>
          <w:sz w:val="24"/>
          <w:szCs w:val="24"/>
        </w:rPr>
      </w:pPr>
      <w:r>
        <w:rPr>
          <w:color w:val="000000"/>
          <w:sz w:val="24"/>
          <w:szCs w:val="24"/>
        </w:rPr>
        <w:t>на очередной финансовый 2020 год</w:t>
      </w:r>
    </w:p>
    <w:p w:rsidR="00366186" w:rsidRDefault="00366186" w:rsidP="00366186">
      <w:pPr>
        <w:jc w:val="center"/>
        <w:rPr>
          <w:sz w:val="24"/>
          <w:szCs w:val="24"/>
        </w:rPr>
      </w:pPr>
    </w:p>
    <w:p w:rsidR="00366186" w:rsidRPr="000D4CA3" w:rsidRDefault="00366186" w:rsidP="00366186">
      <w:pPr>
        <w:rPr>
          <w:sz w:val="24"/>
          <w:szCs w:val="24"/>
        </w:rPr>
      </w:pPr>
    </w:p>
    <w:p w:rsidR="00366186" w:rsidRPr="000D4CA3" w:rsidRDefault="00366186" w:rsidP="00366186">
      <w:pPr>
        <w:rPr>
          <w:sz w:val="24"/>
          <w:szCs w:val="24"/>
        </w:rPr>
      </w:pPr>
    </w:p>
    <w:tbl>
      <w:tblPr>
        <w:tblW w:w="14880" w:type="dxa"/>
        <w:tblInd w:w="2" w:type="dxa"/>
        <w:tblCellMar>
          <w:left w:w="0" w:type="dxa"/>
          <w:right w:w="0" w:type="dxa"/>
        </w:tblCellMar>
        <w:tblLook w:val="00A0" w:firstRow="1" w:lastRow="0" w:firstColumn="1" w:lastColumn="0" w:noHBand="0" w:noVBand="0"/>
      </w:tblPr>
      <w:tblGrid>
        <w:gridCol w:w="671"/>
        <w:gridCol w:w="3467"/>
        <w:gridCol w:w="2025"/>
        <w:gridCol w:w="1537"/>
        <w:gridCol w:w="1960"/>
        <w:gridCol w:w="1988"/>
        <w:gridCol w:w="1620"/>
        <w:gridCol w:w="1612"/>
      </w:tblGrid>
      <w:tr w:rsidR="00366186" w:rsidTr="00063B6C">
        <w:tc>
          <w:tcPr>
            <w:tcW w:w="67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w:t>
            </w:r>
          </w:p>
          <w:p w:rsidR="00366186" w:rsidRDefault="00366186" w:rsidP="00063B6C">
            <w:pPr>
              <w:jc w:val="center"/>
              <w:rPr>
                <w:sz w:val="24"/>
                <w:szCs w:val="24"/>
              </w:rPr>
            </w:pPr>
            <w:proofErr w:type="gramStart"/>
            <w:r>
              <w:rPr>
                <w:sz w:val="24"/>
                <w:szCs w:val="24"/>
              </w:rPr>
              <w:t>п</w:t>
            </w:r>
            <w:proofErr w:type="gramEnd"/>
            <w:r>
              <w:rPr>
                <w:sz w:val="24"/>
                <w:szCs w:val="24"/>
              </w:rPr>
              <w:t>/п</w:t>
            </w:r>
          </w:p>
        </w:tc>
        <w:tc>
          <w:tcPr>
            <w:tcW w:w="346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Наименование подпрограммы, основного мероприятия, мероприятия &lt;*&gt;</w:t>
            </w:r>
          </w:p>
        </w:tc>
        <w:tc>
          <w:tcPr>
            <w:tcW w:w="202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Основные этапы выполнения мероприятия и показатели реализации мероприятия &lt;**&gt;</w:t>
            </w:r>
          </w:p>
        </w:tc>
        <w:tc>
          <w:tcPr>
            <w:tcW w:w="153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Единица измерения</w:t>
            </w:r>
          </w:p>
        </w:tc>
        <w:tc>
          <w:tcPr>
            <w:tcW w:w="7180" w:type="dxa"/>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Плановые значения сроков выполнения основных этапов мероприятия и показателей реализации мероприятия</w:t>
            </w:r>
          </w:p>
        </w:tc>
      </w:tr>
      <w:tr w:rsidR="00366186" w:rsidTr="00063B6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66186" w:rsidRDefault="00366186" w:rsidP="00063B6C">
            <w:pPr>
              <w:rPr>
                <w:sz w:val="24"/>
                <w:szCs w:val="24"/>
              </w:rPr>
            </w:pP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 кв.</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1 </w:t>
            </w:r>
            <w:proofErr w:type="gramStart"/>
            <w:r>
              <w:rPr>
                <w:sz w:val="24"/>
                <w:szCs w:val="24"/>
              </w:rPr>
              <w:t>п</w:t>
            </w:r>
            <w:proofErr w:type="gramEnd"/>
            <w:r>
              <w:rPr>
                <w:sz w:val="24"/>
                <w:szCs w:val="24"/>
              </w:rPr>
              <w:t>/г</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9 мес.</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год</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3</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4</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5</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6</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7</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8</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Подпрограмма 1 «Развитие физической культуры и массового спорта в Камешкирском районе</w:t>
            </w:r>
          </w:p>
          <w:p w:rsidR="00366186" w:rsidRDefault="00366186" w:rsidP="00063B6C">
            <w:pPr>
              <w:jc w:val="center"/>
              <w:rPr>
                <w:sz w:val="24"/>
                <w:szCs w:val="24"/>
              </w:rPr>
            </w:pPr>
            <w:r>
              <w:rPr>
                <w:sz w:val="24"/>
                <w:szCs w:val="24"/>
              </w:rPr>
              <w:t xml:space="preserve">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ind w:hanging="234"/>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1.1.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 xml:space="preserve">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w:t>
            </w:r>
            <w:r>
              <w:rPr>
                <w:sz w:val="24"/>
                <w:szCs w:val="24"/>
              </w:rPr>
              <w:lastRenderedPageBreak/>
              <w:t>комплекса «Готов к труду и обороне» (ГТО)</w:t>
            </w:r>
          </w:p>
          <w:p w:rsidR="00366186" w:rsidRDefault="00366186" w:rsidP="00063B6C">
            <w:pPr>
              <w:jc w:val="center"/>
              <w:rPr>
                <w:sz w:val="24"/>
                <w:szCs w:val="24"/>
              </w:rPr>
            </w:pPr>
            <w:r>
              <w:rPr>
                <w:sz w:val="24"/>
                <w:szCs w:val="24"/>
              </w:rPr>
              <w:t> </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rPr>
              <w:lastRenderedPageBreak/>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количество мероприятий</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0A55D4" w:rsidRDefault="00366186" w:rsidP="00063B6C">
            <w:pPr>
              <w:jc w:val="center"/>
              <w:rPr>
                <w:color w:val="000000"/>
                <w:sz w:val="24"/>
                <w:szCs w:val="24"/>
              </w:rPr>
            </w:pPr>
            <w:r w:rsidRPr="000A55D4">
              <w:rPr>
                <w:color w:val="000000"/>
                <w:sz w:val="24"/>
                <w:szCs w:val="24"/>
              </w:rPr>
              <w:t>33</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0A55D4" w:rsidRDefault="00366186" w:rsidP="00063B6C">
            <w:pPr>
              <w:jc w:val="center"/>
              <w:rPr>
                <w:color w:val="000000"/>
                <w:sz w:val="24"/>
                <w:szCs w:val="24"/>
              </w:rPr>
            </w:pPr>
            <w:r>
              <w:rPr>
                <w:color w:val="000000"/>
                <w:sz w:val="24"/>
                <w:szCs w:val="24"/>
              </w:rPr>
              <w:t>59</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444CA5" w:rsidRDefault="00366186" w:rsidP="00063B6C">
            <w:pPr>
              <w:jc w:val="center"/>
              <w:rPr>
                <w:color w:val="000000"/>
                <w:sz w:val="24"/>
                <w:szCs w:val="24"/>
              </w:rPr>
            </w:pPr>
            <w:r w:rsidRPr="00444CA5">
              <w:rPr>
                <w:color w:val="000000"/>
                <w:sz w:val="24"/>
                <w:szCs w:val="24"/>
              </w:rPr>
              <w:t>20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0A55D4" w:rsidRDefault="00366186" w:rsidP="00063B6C">
            <w:pPr>
              <w:jc w:val="center"/>
              <w:rPr>
                <w:color w:val="000000"/>
                <w:sz w:val="24"/>
                <w:szCs w:val="24"/>
              </w:rPr>
            </w:pPr>
            <w:r w:rsidRPr="000A55D4">
              <w:rPr>
                <w:color w:val="000000"/>
                <w:sz w:val="24"/>
                <w:szCs w:val="24"/>
              </w:rPr>
              <w:t>117</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lastRenderedPageBreak/>
              <w:t>2.</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lang w:val="en-US"/>
              </w:rPr>
              <w:t>X</w:t>
            </w:r>
          </w:p>
        </w:tc>
      </w:tr>
      <w:tr w:rsidR="00366186" w:rsidTr="00063B6C">
        <w:tc>
          <w:tcPr>
            <w:tcW w:w="6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2.1.</w:t>
            </w:r>
          </w:p>
        </w:tc>
        <w:tc>
          <w:tcPr>
            <w:tcW w:w="34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tcPr>
          <w:p w:rsidR="00366186" w:rsidRDefault="00366186" w:rsidP="00063B6C">
            <w:pPr>
              <w:jc w:val="center"/>
              <w:rPr>
                <w:sz w:val="24"/>
                <w:szCs w:val="24"/>
              </w:rPr>
            </w:pPr>
            <w:r>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202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lang w:val="en-US"/>
              </w:rPr>
            </w:pPr>
            <w:r>
              <w:rPr>
                <w:sz w:val="24"/>
                <w:szCs w:val="24"/>
              </w:rPr>
              <w:t> </w:t>
            </w:r>
            <w:r>
              <w:rPr>
                <w:sz w:val="24"/>
                <w:szCs w:val="24"/>
                <w:lang w:val="en-US"/>
              </w:rPr>
              <w:t>X</w:t>
            </w:r>
          </w:p>
        </w:tc>
        <w:tc>
          <w:tcPr>
            <w:tcW w:w="1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Default="00366186" w:rsidP="00063B6C">
            <w:pPr>
              <w:jc w:val="center"/>
              <w:rPr>
                <w:sz w:val="24"/>
                <w:szCs w:val="24"/>
              </w:rPr>
            </w:pPr>
            <w:r>
              <w:rPr>
                <w:sz w:val="24"/>
                <w:szCs w:val="24"/>
              </w:rPr>
              <w:t>человек</w:t>
            </w:r>
          </w:p>
        </w:tc>
        <w:tc>
          <w:tcPr>
            <w:tcW w:w="196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444CA5" w:rsidRDefault="00366186" w:rsidP="00063B6C">
            <w:pPr>
              <w:jc w:val="center"/>
              <w:rPr>
                <w:color w:val="000000"/>
                <w:sz w:val="24"/>
                <w:szCs w:val="24"/>
              </w:rPr>
            </w:pPr>
            <w:r w:rsidRPr="00444CA5">
              <w:rPr>
                <w:color w:val="000000"/>
                <w:sz w:val="24"/>
                <w:szCs w:val="24"/>
              </w:rPr>
              <w:t>90</w:t>
            </w:r>
          </w:p>
        </w:tc>
        <w:tc>
          <w:tcPr>
            <w:tcW w:w="19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444CA5" w:rsidRDefault="00366186" w:rsidP="00063B6C">
            <w:pPr>
              <w:jc w:val="center"/>
              <w:rPr>
                <w:color w:val="000000"/>
                <w:sz w:val="24"/>
                <w:szCs w:val="24"/>
              </w:rPr>
            </w:pPr>
            <w:r w:rsidRPr="00444CA5">
              <w:rPr>
                <w:color w:val="000000"/>
                <w:sz w:val="24"/>
                <w:szCs w:val="24"/>
              </w:rPr>
              <w:t>180</w:t>
            </w:r>
          </w:p>
        </w:tc>
        <w:tc>
          <w:tcPr>
            <w:tcW w:w="16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444CA5" w:rsidRDefault="00366186" w:rsidP="00063B6C">
            <w:pPr>
              <w:jc w:val="center"/>
              <w:rPr>
                <w:color w:val="000000"/>
                <w:sz w:val="24"/>
                <w:szCs w:val="24"/>
              </w:rPr>
            </w:pPr>
            <w:r w:rsidRPr="00444CA5">
              <w:rPr>
                <w:color w:val="000000"/>
                <w:sz w:val="24"/>
                <w:szCs w:val="24"/>
              </w:rPr>
              <w:t>260</w:t>
            </w:r>
          </w:p>
        </w:tc>
        <w:tc>
          <w:tcPr>
            <w:tcW w:w="161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366186" w:rsidRPr="00444CA5" w:rsidRDefault="00366186" w:rsidP="00063B6C">
            <w:pPr>
              <w:jc w:val="center"/>
              <w:rPr>
                <w:color w:val="000000"/>
                <w:sz w:val="24"/>
                <w:szCs w:val="24"/>
              </w:rPr>
            </w:pPr>
            <w:r w:rsidRPr="00444CA5">
              <w:rPr>
                <w:color w:val="000000"/>
                <w:sz w:val="24"/>
                <w:szCs w:val="24"/>
              </w:rPr>
              <w:t>350</w:t>
            </w:r>
          </w:p>
        </w:tc>
      </w:tr>
    </w:tbl>
    <w:p w:rsidR="00366186" w:rsidRPr="000D4CA3" w:rsidRDefault="00366186" w:rsidP="00366186">
      <w:pPr>
        <w:rPr>
          <w:sz w:val="24"/>
          <w:szCs w:val="24"/>
        </w:rPr>
      </w:pPr>
    </w:p>
    <w:p w:rsidR="00366186" w:rsidRPr="000D4CA3" w:rsidRDefault="00366186" w:rsidP="00366186">
      <w:pPr>
        <w:rPr>
          <w:sz w:val="24"/>
          <w:szCs w:val="24"/>
        </w:rPr>
      </w:pPr>
    </w:p>
    <w:p w:rsidR="00366186" w:rsidRPr="000D4CA3" w:rsidRDefault="00366186" w:rsidP="00366186">
      <w:pPr>
        <w:rPr>
          <w:sz w:val="24"/>
          <w:szCs w:val="24"/>
        </w:rPr>
      </w:pPr>
    </w:p>
    <w:p w:rsidR="00366186" w:rsidRPr="000D4CA3"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14</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jc w:val="center"/>
        <w:rPr>
          <w:sz w:val="24"/>
          <w:szCs w:val="24"/>
        </w:rPr>
      </w:pPr>
      <w:r>
        <w:rPr>
          <w:sz w:val="24"/>
          <w:szCs w:val="24"/>
        </w:rPr>
        <w:t xml:space="preserve">ОТЧЕТ </w:t>
      </w:r>
    </w:p>
    <w:p w:rsidR="00366186" w:rsidRDefault="00366186" w:rsidP="00366186">
      <w:pPr>
        <w:jc w:val="center"/>
        <w:rPr>
          <w:sz w:val="24"/>
          <w:szCs w:val="24"/>
        </w:rPr>
      </w:pPr>
      <w:r>
        <w:rPr>
          <w:sz w:val="24"/>
          <w:szCs w:val="24"/>
        </w:rPr>
        <w:t xml:space="preserve">об исполнении основных мероприятий, мероприятий </w:t>
      </w:r>
    </w:p>
    <w:p w:rsidR="00366186" w:rsidRDefault="00366186" w:rsidP="00366186">
      <w:pPr>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sz w:val="24"/>
          <w:szCs w:val="24"/>
        </w:rPr>
      </w:pPr>
      <w:r>
        <w:rPr>
          <w:sz w:val="24"/>
          <w:szCs w:val="24"/>
        </w:rPr>
        <w:t xml:space="preserve">за 2020 год </w:t>
      </w:r>
    </w:p>
    <w:p w:rsidR="00366186" w:rsidRDefault="00366186" w:rsidP="00366186">
      <w:pPr>
        <w:jc w:val="center"/>
        <w:rPr>
          <w:sz w:val="24"/>
          <w:szCs w:val="24"/>
        </w:rPr>
      </w:pPr>
      <w:r>
        <w:rPr>
          <w:sz w:val="24"/>
          <w:szCs w:val="24"/>
        </w:rPr>
        <w:lastRenderedPageBreak/>
        <w:t>(заполняется ежеквартально нарастающим итогом с начала года)</w:t>
      </w:r>
    </w:p>
    <w:p w:rsidR="00366186" w:rsidRDefault="00366186" w:rsidP="00366186">
      <w:pPr>
        <w:jc w:val="right"/>
        <w:rPr>
          <w:sz w:val="24"/>
          <w:szCs w:val="24"/>
        </w:rPr>
      </w:pPr>
      <w:r>
        <w:rPr>
          <w:sz w:val="24"/>
          <w:szCs w:val="24"/>
        </w:rPr>
        <w:t>(тыс. руб.)</w:t>
      </w:r>
    </w:p>
    <w:p w:rsidR="00366186" w:rsidRPr="000D4CA3" w:rsidRDefault="00366186" w:rsidP="00366186">
      <w:pPr>
        <w:rPr>
          <w:sz w:val="24"/>
          <w:szCs w:val="24"/>
        </w:rPr>
      </w:pPr>
    </w:p>
    <w:p w:rsidR="00366186" w:rsidRPr="000D4CA3" w:rsidRDefault="00366186" w:rsidP="00366186">
      <w:pPr>
        <w:rPr>
          <w:sz w:val="24"/>
          <w:szCs w:val="24"/>
        </w:rPr>
      </w:pPr>
    </w:p>
    <w:p w:rsidR="00366186" w:rsidRPr="000D4CA3" w:rsidRDefault="00366186" w:rsidP="00366186">
      <w:pPr>
        <w:rPr>
          <w:sz w:val="24"/>
          <w:szCs w:val="24"/>
        </w:rPr>
      </w:pPr>
    </w:p>
    <w:tbl>
      <w:tblPr>
        <w:tblW w:w="15820"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81"/>
        <w:gridCol w:w="1011"/>
        <w:gridCol w:w="735"/>
        <w:gridCol w:w="774"/>
        <w:gridCol w:w="713"/>
        <w:gridCol w:w="735"/>
        <w:gridCol w:w="736"/>
        <w:gridCol w:w="736"/>
        <w:gridCol w:w="736"/>
        <w:gridCol w:w="736"/>
        <w:gridCol w:w="736"/>
        <w:gridCol w:w="736"/>
        <w:gridCol w:w="736"/>
        <w:gridCol w:w="831"/>
        <w:gridCol w:w="736"/>
        <w:gridCol w:w="704"/>
        <w:gridCol w:w="1177"/>
        <w:gridCol w:w="851"/>
      </w:tblGrid>
      <w:tr w:rsidR="00366186" w:rsidTr="00063B6C">
        <w:tc>
          <w:tcPr>
            <w:tcW w:w="720" w:type="dxa"/>
            <w:vMerge w:val="restart"/>
          </w:tcPr>
          <w:p w:rsidR="00366186" w:rsidRPr="00254CC5" w:rsidRDefault="00366186" w:rsidP="00063B6C">
            <w:pPr>
              <w:spacing w:line="360" w:lineRule="atLeast"/>
              <w:jc w:val="center"/>
              <w:rPr>
                <w:sz w:val="24"/>
                <w:szCs w:val="24"/>
              </w:rPr>
            </w:pPr>
            <w:r w:rsidRPr="00254CC5">
              <w:rPr>
                <w:sz w:val="24"/>
                <w:szCs w:val="24"/>
              </w:rPr>
              <w:t>№ основного мероприятия в соответствии с номером Перечня основных мероприя</w:t>
            </w:r>
            <w:r w:rsidRPr="00254CC5">
              <w:rPr>
                <w:sz w:val="24"/>
                <w:szCs w:val="24"/>
              </w:rPr>
              <w:lastRenderedPageBreak/>
              <w:t>тий, мероприятий муниципальной программы</w:t>
            </w:r>
          </w:p>
        </w:tc>
        <w:tc>
          <w:tcPr>
            <w:tcW w:w="1681"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Наименование основных мероприятий, мероприятий</w:t>
            </w:r>
          </w:p>
        </w:tc>
        <w:tc>
          <w:tcPr>
            <w:tcW w:w="1011" w:type="dxa"/>
            <w:vMerge w:val="restart"/>
          </w:tcPr>
          <w:p w:rsidR="00366186" w:rsidRPr="00254CC5" w:rsidRDefault="00366186" w:rsidP="00063B6C">
            <w:pPr>
              <w:spacing w:line="360" w:lineRule="atLeast"/>
              <w:jc w:val="center"/>
              <w:rPr>
                <w:sz w:val="24"/>
                <w:szCs w:val="24"/>
              </w:rPr>
            </w:pPr>
            <w:r w:rsidRPr="00254CC5">
              <w:rPr>
                <w:sz w:val="24"/>
                <w:szCs w:val="24"/>
              </w:rPr>
              <w:t>Ответственный исполнитель</w:t>
            </w:r>
          </w:p>
        </w:tc>
        <w:tc>
          <w:tcPr>
            <w:tcW w:w="8109" w:type="dxa"/>
            <w:gridSpan w:val="11"/>
          </w:tcPr>
          <w:p w:rsidR="00366186" w:rsidRPr="00254CC5" w:rsidRDefault="00366186" w:rsidP="00063B6C">
            <w:pPr>
              <w:spacing w:line="360" w:lineRule="atLeast"/>
              <w:jc w:val="center"/>
              <w:rPr>
                <w:sz w:val="24"/>
                <w:szCs w:val="24"/>
              </w:rPr>
            </w:pPr>
            <w:r w:rsidRPr="00254CC5">
              <w:rPr>
                <w:sz w:val="24"/>
                <w:szCs w:val="24"/>
              </w:rPr>
              <w:t>Объем финансирования муниципальной программы</w:t>
            </w:r>
          </w:p>
          <w:p w:rsidR="00366186" w:rsidRPr="00254CC5" w:rsidRDefault="00366186" w:rsidP="00063B6C">
            <w:pPr>
              <w:spacing w:line="360" w:lineRule="atLeast"/>
              <w:jc w:val="center"/>
              <w:rPr>
                <w:sz w:val="24"/>
                <w:szCs w:val="24"/>
              </w:rPr>
            </w:pPr>
            <w:r w:rsidRPr="00254CC5">
              <w:rPr>
                <w:sz w:val="24"/>
                <w:szCs w:val="24"/>
              </w:rPr>
              <w:t>(за отчетный период)</w:t>
            </w:r>
          </w:p>
        </w:tc>
        <w:tc>
          <w:tcPr>
            <w:tcW w:w="2271" w:type="dxa"/>
            <w:gridSpan w:val="3"/>
            <w:vMerge w:val="restart"/>
          </w:tcPr>
          <w:p w:rsidR="00366186" w:rsidRPr="00254CC5" w:rsidRDefault="00366186" w:rsidP="00063B6C">
            <w:pPr>
              <w:spacing w:line="360" w:lineRule="atLeast"/>
              <w:jc w:val="center"/>
              <w:rPr>
                <w:sz w:val="24"/>
                <w:szCs w:val="24"/>
              </w:rPr>
            </w:pPr>
            <w:r w:rsidRPr="00254CC5">
              <w:rPr>
                <w:sz w:val="24"/>
                <w:szCs w:val="24"/>
              </w:rPr>
              <w:t>Выполнение основных этапов мероприятия и достижения показателей реализации мероприятия</w:t>
            </w:r>
          </w:p>
        </w:tc>
        <w:tc>
          <w:tcPr>
            <w:tcW w:w="1177" w:type="dxa"/>
            <w:vMerge w:val="restart"/>
          </w:tcPr>
          <w:p w:rsidR="00366186" w:rsidRPr="00254CC5" w:rsidRDefault="00366186" w:rsidP="00063B6C">
            <w:pPr>
              <w:spacing w:line="360" w:lineRule="atLeast"/>
              <w:jc w:val="center"/>
              <w:rPr>
                <w:sz w:val="24"/>
                <w:szCs w:val="24"/>
              </w:rPr>
            </w:pPr>
            <w:r w:rsidRPr="00254CC5">
              <w:rPr>
                <w:sz w:val="24"/>
                <w:szCs w:val="24"/>
              </w:rPr>
              <w:t>Отчет о ходе исполнения мероприятий с отражением конкретных, достигнутых результатов (выполненных работ, оказанных услуг и т.д.) с указание</w:t>
            </w:r>
            <w:r w:rsidRPr="00254CC5">
              <w:rPr>
                <w:sz w:val="24"/>
                <w:szCs w:val="24"/>
              </w:rPr>
              <w:lastRenderedPageBreak/>
              <w:t>м един</w:t>
            </w:r>
            <w:proofErr w:type="gramStart"/>
            <w:r w:rsidRPr="00254CC5">
              <w:rPr>
                <w:sz w:val="24"/>
                <w:szCs w:val="24"/>
              </w:rPr>
              <w:t>.и</w:t>
            </w:r>
            <w:proofErr w:type="gramEnd"/>
            <w:r w:rsidRPr="00254CC5">
              <w:rPr>
                <w:sz w:val="24"/>
                <w:szCs w:val="24"/>
              </w:rPr>
              <w:t>зм.</w:t>
            </w:r>
          </w:p>
        </w:tc>
        <w:tc>
          <w:tcPr>
            <w:tcW w:w="851" w:type="dxa"/>
            <w:vMerge w:val="restart"/>
          </w:tcPr>
          <w:p w:rsidR="00366186" w:rsidRPr="00254CC5" w:rsidRDefault="00366186" w:rsidP="00063B6C">
            <w:pPr>
              <w:spacing w:line="360" w:lineRule="atLeast"/>
              <w:jc w:val="center"/>
              <w:rPr>
                <w:sz w:val="24"/>
                <w:szCs w:val="24"/>
              </w:rPr>
            </w:pPr>
            <w:r w:rsidRPr="00254CC5">
              <w:rPr>
                <w:sz w:val="24"/>
                <w:szCs w:val="24"/>
              </w:rPr>
              <w:lastRenderedPageBreak/>
              <w:t>Возможные риски нереализации мероприятий, которые могут повлиять на выполнение целевого показ</w:t>
            </w:r>
            <w:r w:rsidRPr="00254CC5">
              <w:rPr>
                <w:sz w:val="24"/>
                <w:szCs w:val="24"/>
              </w:rPr>
              <w:lastRenderedPageBreak/>
              <w:t>ателя, установленного в рамках выполнения мероприятий</w:t>
            </w: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2222" w:type="dxa"/>
            <w:gridSpan w:val="3"/>
            <w:vMerge w:val="restart"/>
          </w:tcPr>
          <w:p w:rsidR="00366186" w:rsidRPr="00254CC5" w:rsidRDefault="00366186" w:rsidP="00063B6C">
            <w:pPr>
              <w:spacing w:line="360" w:lineRule="atLeast"/>
              <w:jc w:val="center"/>
              <w:rPr>
                <w:sz w:val="24"/>
                <w:szCs w:val="24"/>
              </w:rPr>
            </w:pPr>
            <w:r w:rsidRPr="00254CC5">
              <w:rPr>
                <w:sz w:val="24"/>
                <w:szCs w:val="24"/>
              </w:rPr>
              <w:t>Всего</w:t>
            </w:r>
          </w:p>
        </w:tc>
        <w:tc>
          <w:tcPr>
            <w:tcW w:w="5887" w:type="dxa"/>
            <w:gridSpan w:val="8"/>
          </w:tcPr>
          <w:p w:rsidR="00366186" w:rsidRPr="00254CC5" w:rsidRDefault="00366186" w:rsidP="00063B6C">
            <w:pPr>
              <w:spacing w:line="360" w:lineRule="atLeast"/>
              <w:jc w:val="center"/>
              <w:rPr>
                <w:sz w:val="24"/>
                <w:szCs w:val="24"/>
              </w:rPr>
            </w:pPr>
            <w:r w:rsidRPr="00254CC5">
              <w:rPr>
                <w:sz w:val="24"/>
                <w:szCs w:val="24"/>
              </w:rPr>
              <w:t>в том числе по источникам:</w:t>
            </w:r>
          </w:p>
        </w:tc>
        <w:tc>
          <w:tcPr>
            <w:tcW w:w="2271" w:type="dxa"/>
            <w:gridSpan w:val="3"/>
            <w:vMerge/>
            <w:vAlign w:val="center"/>
          </w:tcPr>
          <w:p w:rsidR="00366186" w:rsidRPr="00254CC5" w:rsidRDefault="00366186" w:rsidP="00063B6C">
            <w:pPr>
              <w:rPr>
                <w:sz w:val="24"/>
                <w:szCs w:val="24"/>
              </w:rPr>
            </w:pPr>
          </w:p>
        </w:tc>
        <w:tc>
          <w:tcPr>
            <w:tcW w:w="1177" w:type="dxa"/>
            <w:vMerge/>
            <w:vAlign w:val="center"/>
          </w:tcPr>
          <w:p w:rsidR="00366186" w:rsidRPr="00254CC5" w:rsidRDefault="00366186" w:rsidP="00063B6C">
            <w:pPr>
              <w:rPr>
                <w:sz w:val="24"/>
                <w:szCs w:val="24"/>
              </w:rPr>
            </w:pPr>
          </w:p>
        </w:tc>
        <w:tc>
          <w:tcPr>
            <w:tcW w:w="851" w:type="dxa"/>
            <w:vMerge/>
            <w:vAlign w:val="center"/>
          </w:tcPr>
          <w:p w:rsidR="00366186" w:rsidRPr="00254CC5" w:rsidRDefault="00366186" w:rsidP="00063B6C">
            <w:pPr>
              <w:rPr>
                <w:sz w:val="24"/>
                <w:szCs w:val="24"/>
              </w:rPr>
            </w:pP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2222" w:type="dxa"/>
            <w:gridSpan w:val="3"/>
            <w:vMerge/>
            <w:vAlign w:val="center"/>
          </w:tcPr>
          <w:p w:rsidR="00366186" w:rsidRPr="00254CC5" w:rsidRDefault="00366186" w:rsidP="00063B6C">
            <w:pPr>
              <w:rPr>
                <w:sz w:val="24"/>
                <w:szCs w:val="24"/>
              </w:rPr>
            </w:pPr>
          </w:p>
        </w:tc>
        <w:tc>
          <w:tcPr>
            <w:tcW w:w="1471" w:type="dxa"/>
            <w:gridSpan w:val="2"/>
          </w:tcPr>
          <w:p w:rsidR="00366186" w:rsidRPr="00254CC5" w:rsidRDefault="00366186" w:rsidP="00063B6C">
            <w:pPr>
              <w:spacing w:line="360" w:lineRule="atLeast"/>
              <w:jc w:val="center"/>
              <w:rPr>
                <w:sz w:val="24"/>
                <w:szCs w:val="24"/>
              </w:rPr>
            </w:pPr>
            <w:r w:rsidRPr="00254CC5">
              <w:rPr>
                <w:sz w:val="24"/>
                <w:szCs w:val="24"/>
              </w:rPr>
              <w:t>федеральный бюджет</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t>бюджет Пензенской области</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t>бюджет Камешкирского района Пензенской области</w:t>
            </w:r>
          </w:p>
        </w:tc>
        <w:tc>
          <w:tcPr>
            <w:tcW w:w="1472" w:type="dxa"/>
            <w:gridSpan w:val="2"/>
          </w:tcPr>
          <w:p w:rsidR="00366186" w:rsidRPr="00254CC5" w:rsidRDefault="00366186" w:rsidP="00063B6C">
            <w:pPr>
              <w:spacing w:line="360" w:lineRule="atLeast"/>
              <w:jc w:val="center"/>
              <w:rPr>
                <w:sz w:val="24"/>
                <w:szCs w:val="24"/>
              </w:rPr>
            </w:pPr>
            <w:r w:rsidRPr="00254CC5">
              <w:rPr>
                <w:sz w:val="24"/>
                <w:szCs w:val="24"/>
              </w:rPr>
              <w:t>внебюджетные источники</w:t>
            </w:r>
          </w:p>
        </w:tc>
        <w:tc>
          <w:tcPr>
            <w:tcW w:w="2271" w:type="dxa"/>
            <w:gridSpan w:val="3"/>
            <w:vMerge/>
            <w:vAlign w:val="center"/>
          </w:tcPr>
          <w:p w:rsidR="00366186" w:rsidRPr="00254CC5" w:rsidRDefault="00366186" w:rsidP="00063B6C">
            <w:pPr>
              <w:rPr>
                <w:sz w:val="24"/>
                <w:szCs w:val="24"/>
              </w:rPr>
            </w:pPr>
          </w:p>
        </w:tc>
        <w:tc>
          <w:tcPr>
            <w:tcW w:w="1177" w:type="dxa"/>
            <w:vMerge/>
            <w:vAlign w:val="center"/>
          </w:tcPr>
          <w:p w:rsidR="00366186" w:rsidRPr="00254CC5" w:rsidRDefault="00366186" w:rsidP="00063B6C">
            <w:pPr>
              <w:rPr>
                <w:sz w:val="24"/>
                <w:szCs w:val="24"/>
              </w:rPr>
            </w:pPr>
          </w:p>
        </w:tc>
        <w:tc>
          <w:tcPr>
            <w:tcW w:w="851" w:type="dxa"/>
            <w:vMerge/>
            <w:vAlign w:val="center"/>
          </w:tcPr>
          <w:p w:rsidR="00366186" w:rsidRPr="00254CC5" w:rsidRDefault="00366186" w:rsidP="00063B6C">
            <w:pPr>
              <w:rPr>
                <w:sz w:val="24"/>
                <w:szCs w:val="24"/>
              </w:rPr>
            </w:pPr>
          </w:p>
        </w:tc>
      </w:tr>
      <w:tr w:rsidR="00366186" w:rsidTr="00063B6C">
        <w:tc>
          <w:tcPr>
            <w:tcW w:w="720" w:type="dxa"/>
            <w:vMerge/>
            <w:vAlign w:val="center"/>
          </w:tcPr>
          <w:p w:rsidR="00366186" w:rsidRPr="00254CC5" w:rsidRDefault="00366186" w:rsidP="00063B6C">
            <w:pPr>
              <w:rPr>
                <w:sz w:val="24"/>
                <w:szCs w:val="24"/>
              </w:rPr>
            </w:pPr>
          </w:p>
        </w:tc>
        <w:tc>
          <w:tcPr>
            <w:tcW w:w="1681" w:type="dxa"/>
            <w:vMerge/>
            <w:vAlign w:val="center"/>
          </w:tcPr>
          <w:p w:rsidR="00366186" w:rsidRPr="00254CC5" w:rsidRDefault="00366186" w:rsidP="00063B6C">
            <w:pPr>
              <w:rPr>
                <w:sz w:val="24"/>
                <w:szCs w:val="24"/>
              </w:rPr>
            </w:pPr>
          </w:p>
        </w:tc>
        <w:tc>
          <w:tcPr>
            <w:tcW w:w="1011" w:type="dxa"/>
            <w:vMerge/>
            <w:vAlign w:val="center"/>
          </w:tcPr>
          <w:p w:rsidR="00366186" w:rsidRPr="00254CC5" w:rsidRDefault="00366186" w:rsidP="00063B6C">
            <w:pPr>
              <w:rPr>
                <w:sz w:val="24"/>
                <w:szCs w:val="24"/>
              </w:rPr>
            </w:pPr>
          </w:p>
        </w:tc>
        <w:tc>
          <w:tcPr>
            <w:tcW w:w="735"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74"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13" w:type="dxa"/>
          </w:tcPr>
          <w:p w:rsidR="00366186" w:rsidRPr="00254CC5" w:rsidRDefault="00366186" w:rsidP="00063B6C">
            <w:pPr>
              <w:spacing w:line="360" w:lineRule="atLeast"/>
              <w:jc w:val="center"/>
              <w:rPr>
                <w:sz w:val="24"/>
                <w:szCs w:val="24"/>
              </w:rPr>
            </w:pPr>
            <w:r w:rsidRPr="00254CC5">
              <w:rPr>
                <w:sz w:val="24"/>
                <w:szCs w:val="24"/>
              </w:rPr>
              <w:t>процент освоения средств</w:t>
            </w:r>
          </w:p>
        </w:tc>
        <w:tc>
          <w:tcPr>
            <w:tcW w:w="735"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736" w:type="dxa"/>
          </w:tcPr>
          <w:p w:rsidR="00366186" w:rsidRPr="00254CC5" w:rsidRDefault="00366186" w:rsidP="00063B6C">
            <w:pPr>
              <w:spacing w:line="360" w:lineRule="atLeast"/>
              <w:jc w:val="center"/>
              <w:rPr>
                <w:sz w:val="24"/>
                <w:szCs w:val="24"/>
              </w:rPr>
            </w:pPr>
            <w:r w:rsidRPr="00254CC5">
              <w:rPr>
                <w:sz w:val="24"/>
                <w:szCs w:val="24"/>
              </w:rPr>
              <w:t>план на год</w:t>
            </w:r>
          </w:p>
        </w:tc>
        <w:tc>
          <w:tcPr>
            <w:tcW w:w="736" w:type="dxa"/>
          </w:tcPr>
          <w:p w:rsidR="00366186" w:rsidRPr="00254CC5" w:rsidRDefault="00366186" w:rsidP="00063B6C">
            <w:pPr>
              <w:spacing w:line="360" w:lineRule="atLeast"/>
              <w:jc w:val="center"/>
              <w:rPr>
                <w:sz w:val="24"/>
                <w:szCs w:val="24"/>
              </w:rPr>
            </w:pPr>
            <w:r w:rsidRPr="00254CC5">
              <w:rPr>
                <w:sz w:val="24"/>
                <w:szCs w:val="24"/>
              </w:rPr>
              <w:t>кассовые расходы</w:t>
            </w:r>
          </w:p>
        </w:tc>
        <w:tc>
          <w:tcPr>
            <w:tcW w:w="831" w:type="dxa"/>
          </w:tcPr>
          <w:p w:rsidR="00366186" w:rsidRPr="00254CC5" w:rsidRDefault="00366186" w:rsidP="00063B6C">
            <w:pPr>
              <w:spacing w:line="360" w:lineRule="atLeast"/>
              <w:jc w:val="center"/>
              <w:rPr>
                <w:sz w:val="24"/>
                <w:szCs w:val="24"/>
              </w:rPr>
            </w:pPr>
            <w:r w:rsidRPr="00254CC5">
              <w:rPr>
                <w:sz w:val="24"/>
                <w:szCs w:val="24"/>
              </w:rPr>
              <w:t>Основные этапы выполнения мероприятия и показатели реали</w:t>
            </w:r>
            <w:r w:rsidRPr="00254CC5">
              <w:rPr>
                <w:sz w:val="24"/>
                <w:szCs w:val="24"/>
              </w:rPr>
              <w:lastRenderedPageBreak/>
              <w:t xml:space="preserve">зации мероприятия, </w:t>
            </w:r>
            <w:proofErr w:type="gramStart"/>
            <w:r w:rsidRPr="00254CC5">
              <w:rPr>
                <w:sz w:val="24"/>
                <w:szCs w:val="24"/>
              </w:rPr>
              <w:t>един</w:t>
            </w:r>
            <w:proofErr w:type="gramEnd"/>
            <w:r w:rsidRPr="00254CC5">
              <w:rPr>
                <w:sz w:val="24"/>
                <w:szCs w:val="24"/>
              </w:rPr>
              <w:t>. Изм.</w:t>
            </w:r>
          </w:p>
        </w:tc>
        <w:tc>
          <w:tcPr>
            <w:tcW w:w="736" w:type="dxa"/>
          </w:tcPr>
          <w:p w:rsidR="00366186" w:rsidRPr="00254CC5" w:rsidRDefault="00366186" w:rsidP="00063B6C">
            <w:pPr>
              <w:spacing w:line="360" w:lineRule="atLeast"/>
              <w:jc w:val="center"/>
              <w:rPr>
                <w:sz w:val="24"/>
                <w:szCs w:val="24"/>
              </w:rPr>
            </w:pPr>
            <w:r w:rsidRPr="00254CC5">
              <w:rPr>
                <w:sz w:val="24"/>
                <w:szCs w:val="24"/>
              </w:rPr>
              <w:lastRenderedPageBreak/>
              <w:t>план</w:t>
            </w:r>
          </w:p>
        </w:tc>
        <w:tc>
          <w:tcPr>
            <w:tcW w:w="704" w:type="dxa"/>
          </w:tcPr>
          <w:p w:rsidR="00366186" w:rsidRPr="00254CC5" w:rsidRDefault="00366186" w:rsidP="00063B6C">
            <w:pPr>
              <w:spacing w:line="360" w:lineRule="atLeast"/>
              <w:jc w:val="center"/>
              <w:rPr>
                <w:sz w:val="24"/>
                <w:szCs w:val="24"/>
              </w:rPr>
            </w:pPr>
            <w:r w:rsidRPr="00254CC5">
              <w:rPr>
                <w:sz w:val="24"/>
                <w:szCs w:val="24"/>
              </w:rPr>
              <w:t>факт</w:t>
            </w: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lastRenderedPageBreak/>
              <w:t>1</w:t>
            </w:r>
          </w:p>
        </w:tc>
        <w:tc>
          <w:tcPr>
            <w:tcW w:w="1681" w:type="dxa"/>
          </w:tcPr>
          <w:p w:rsidR="00366186" w:rsidRPr="00254CC5" w:rsidRDefault="00366186" w:rsidP="00063B6C">
            <w:pPr>
              <w:spacing w:line="360" w:lineRule="atLeast"/>
              <w:jc w:val="center"/>
              <w:rPr>
                <w:sz w:val="24"/>
                <w:szCs w:val="24"/>
              </w:rPr>
            </w:pPr>
            <w:r w:rsidRPr="00254CC5">
              <w:rPr>
                <w:sz w:val="24"/>
                <w:szCs w:val="24"/>
              </w:rPr>
              <w:t>2</w:t>
            </w:r>
          </w:p>
        </w:tc>
        <w:tc>
          <w:tcPr>
            <w:tcW w:w="1011" w:type="dxa"/>
          </w:tcPr>
          <w:p w:rsidR="00366186" w:rsidRPr="00254CC5" w:rsidRDefault="00366186" w:rsidP="00063B6C">
            <w:pPr>
              <w:spacing w:line="360" w:lineRule="atLeast"/>
              <w:jc w:val="center"/>
              <w:rPr>
                <w:sz w:val="24"/>
                <w:szCs w:val="24"/>
              </w:rPr>
            </w:pPr>
            <w:r w:rsidRPr="00254CC5">
              <w:rPr>
                <w:sz w:val="24"/>
                <w:szCs w:val="24"/>
              </w:rPr>
              <w:t>3</w:t>
            </w:r>
          </w:p>
        </w:tc>
        <w:tc>
          <w:tcPr>
            <w:tcW w:w="735" w:type="dxa"/>
          </w:tcPr>
          <w:p w:rsidR="00366186" w:rsidRPr="00254CC5" w:rsidRDefault="00366186" w:rsidP="00063B6C">
            <w:pPr>
              <w:spacing w:line="360" w:lineRule="atLeast"/>
              <w:jc w:val="center"/>
              <w:rPr>
                <w:sz w:val="24"/>
                <w:szCs w:val="24"/>
              </w:rPr>
            </w:pPr>
            <w:r w:rsidRPr="00254CC5">
              <w:rPr>
                <w:sz w:val="24"/>
                <w:szCs w:val="24"/>
              </w:rPr>
              <w:t>4</w:t>
            </w:r>
          </w:p>
        </w:tc>
        <w:tc>
          <w:tcPr>
            <w:tcW w:w="774" w:type="dxa"/>
          </w:tcPr>
          <w:p w:rsidR="00366186" w:rsidRPr="00254CC5" w:rsidRDefault="00366186" w:rsidP="00063B6C">
            <w:pPr>
              <w:spacing w:line="360" w:lineRule="atLeast"/>
              <w:jc w:val="center"/>
              <w:rPr>
                <w:sz w:val="24"/>
                <w:szCs w:val="24"/>
              </w:rPr>
            </w:pPr>
            <w:r w:rsidRPr="00254CC5">
              <w:rPr>
                <w:sz w:val="24"/>
                <w:szCs w:val="24"/>
              </w:rPr>
              <w:t>5</w:t>
            </w:r>
          </w:p>
        </w:tc>
        <w:tc>
          <w:tcPr>
            <w:tcW w:w="713" w:type="dxa"/>
          </w:tcPr>
          <w:p w:rsidR="00366186" w:rsidRPr="00254CC5" w:rsidRDefault="00366186" w:rsidP="00063B6C">
            <w:pPr>
              <w:spacing w:line="360" w:lineRule="atLeast"/>
              <w:jc w:val="center"/>
              <w:rPr>
                <w:sz w:val="24"/>
                <w:szCs w:val="24"/>
              </w:rPr>
            </w:pPr>
            <w:r w:rsidRPr="00254CC5">
              <w:rPr>
                <w:sz w:val="24"/>
                <w:szCs w:val="24"/>
              </w:rPr>
              <w:t>6</w:t>
            </w:r>
          </w:p>
        </w:tc>
        <w:tc>
          <w:tcPr>
            <w:tcW w:w="735" w:type="dxa"/>
          </w:tcPr>
          <w:p w:rsidR="00366186" w:rsidRPr="00254CC5" w:rsidRDefault="00366186" w:rsidP="00063B6C">
            <w:pPr>
              <w:spacing w:line="360" w:lineRule="atLeast"/>
              <w:jc w:val="center"/>
              <w:rPr>
                <w:sz w:val="24"/>
                <w:szCs w:val="24"/>
              </w:rPr>
            </w:pPr>
            <w:r w:rsidRPr="00254CC5">
              <w:rPr>
                <w:sz w:val="24"/>
                <w:szCs w:val="24"/>
              </w:rPr>
              <w:t>7</w:t>
            </w:r>
          </w:p>
        </w:tc>
        <w:tc>
          <w:tcPr>
            <w:tcW w:w="736" w:type="dxa"/>
          </w:tcPr>
          <w:p w:rsidR="00366186" w:rsidRPr="00254CC5" w:rsidRDefault="00366186" w:rsidP="00063B6C">
            <w:pPr>
              <w:spacing w:line="360" w:lineRule="atLeast"/>
              <w:jc w:val="center"/>
              <w:rPr>
                <w:sz w:val="24"/>
                <w:szCs w:val="24"/>
              </w:rPr>
            </w:pPr>
            <w:r w:rsidRPr="00254CC5">
              <w:rPr>
                <w:sz w:val="24"/>
                <w:szCs w:val="24"/>
              </w:rPr>
              <w:t>8</w:t>
            </w:r>
          </w:p>
        </w:tc>
        <w:tc>
          <w:tcPr>
            <w:tcW w:w="736" w:type="dxa"/>
          </w:tcPr>
          <w:p w:rsidR="00366186" w:rsidRPr="00254CC5" w:rsidRDefault="00366186" w:rsidP="00063B6C">
            <w:pPr>
              <w:spacing w:line="360" w:lineRule="atLeast"/>
              <w:jc w:val="center"/>
              <w:rPr>
                <w:sz w:val="24"/>
                <w:szCs w:val="24"/>
              </w:rPr>
            </w:pPr>
            <w:r w:rsidRPr="00254CC5">
              <w:rPr>
                <w:sz w:val="24"/>
                <w:szCs w:val="24"/>
              </w:rPr>
              <w:t>9</w:t>
            </w:r>
          </w:p>
        </w:tc>
        <w:tc>
          <w:tcPr>
            <w:tcW w:w="736" w:type="dxa"/>
          </w:tcPr>
          <w:p w:rsidR="00366186" w:rsidRPr="00254CC5" w:rsidRDefault="00366186" w:rsidP="00063B6C">
            <w:pPr>
              <w:spacing w:line="360" w:lineRule="atLeast"/>
              <w:jc w:val="center"/>
              <w:rPr>
                <w:sz w:val="24"/>
                <w:szCs w:val="24"/>
              </w:rPr>
            </w:pPr>
            <w:r w:rsidRPr="00254CC5">
              <w:rPr>
                <w:sz w:val="24"/>
                <w:szCs w:val="24"/>
              </w:rPr>
              <w:t>10</w:t>
            </w:r>
          </w:p>
        </w:tc>
        <w:tc>
          <w:tcPr>
            <w:tcW w:w="736" w:type="dxa"/>
          </w:tcPr>
          <w:p w:rsidR="00366186" w:rsidRPr="00254CC5" w:rsidRDefault="00366186" w:rsidP="00063B6C">
            <w:pPr>
              <w:spacing w:line="360" w:lineRule="atLeast"/>
              <w:jc w:val="center"/>
              <w:rPr>
                <w:sz w:val="24"/>
                <w:szCs w:val="24"/>
              </w:rPr>
            </w:pPr>
            <w:r w:rsidRPr="00254CC5">
              <w:rPr>
                <w:sz w:val="24"/>
                <w:szCs w:val="24"/>
              </w:rPr>
              <w:t>11</w:t>
            </w:r>
          </w:p>
        </w:tc>
        <w:tc>
          <w:tcPr>
            <w:tcW w:w="736" w:type="dxa"/>
          </w:tcPr>
          <w:p w:rsidR="00366186" w:rsidRPr="00254CC5" w:rsidRDefault="00366186" w:rsidP="00063B6C">
            <w:pPr>
              <w:spacing w:line="360" w:lineRule="atLeast"/>
              <w:jc w:val="center"/>
              <w:rPr>
                <w:sz w:val="24"/>
                <w:szCs w:val="24"/>
              </w:rPr>
            </w:pPr>
            <w:r w:rsidRPr="00254CC5">
              <w:rPr>
                <w:sz w:val="24"/>
                <w:szCs w:val="24"/>
              </w:rPr>
              <w:t>12</w:t>
            </w:r>
          </w:p>
        </w:tc>
        <w:tc>
          <w:tcPr>
            <w:tcW w:w="736" w:type="dxa"/>
          </w:tcPr>
          <w:p w:rsidR="00366186" w:rsidRPr="00254CC5" w:rsidRDefault="00366186" w:rsidP="00063B6C">
            <w:pPr>
              <w:spacing w:line="360" w:lineRule="atLeast"/>
              <w:jc w:val="center"/>
              <w:rPr>
                <w:sz w:val="24"/>
                <w:szCs w:val="24"/>
              </w:rPr>
            </w:pPr>
            <w:r w:rsidRPr="00254CC5">
              <w:rPr>
                <w:sz w:val="24"/>
                <w:szCs w:val="24"/>
              </w:rPr>
              <w:t>13</w:t>
            </w:r>
          </w:p>
        </w:tc>
        <w:tc>
          <w:tcPr>
            <w:tcW w:w="736" w:type="dxa"/>
          </w:tcPr>
          <w:p w:rsidR="00366186" w:rsidRPr="00254CC5" w:rsidRDefault="00366186" w:rsidP="00063B6C">
            <w:pPr>
              <w:spacing w:line="360" w:lineRule="atLeast"/>
              <w:jc w:val="center"/>
              <w:rPr>
                <w:sz w:val="24"/>
                <w:szCs w:val="24"/>
              </w:rPr>
            </w:pPr>
            <w:r w:rsidRPr="00254CC5">
              <w:rPr>
                <w:sz w:val="24"/>
                <w:szCs w:val="24"/>
              </w:rPr>
              <w:t>14</w:t>
            </w:r>
          </w:p>
        </w:tc>
        <w:tc>
          <w:tcPr>
            <w:tcW w:w="831" w:type="dxa"/>
          </w:tcPr>
          <w:p w:rsidR="00366186" w:rsidRPr="00254CC5" w:rsidRDefault="00366186" w:rsidP="00063B6C">
            <w:pPr>
              <w:spacing w:line="360" w:lineRule="atLeast"/>
              <w:jc w:val="center"/>
              <w:rPr>
                <w:sz w:val="24"/>
                <w:szCs w:val="24"/>
              </w:rPr>
            </w:pPr>
            <w:r w:rsidRPr="00254CC5">
              <w:rPr>
                <w:sz w:val="24"/>
                <w:szCs w:val="24"/>
              </w:rPr>
              <w:t>15</w:t>
            </w:r>
          </w:p>
        </w:tc>
        <w:tc>
          <w:tcPr>
            <w:tcW w:w="736" w:type="dxa"/>
          </w:tcPr>
          <w:p w:rsidR="00366186" w:rsidRPr="00254CC5" w:rsidRDefault="00366186" w:rsidP="00063B6C">
            <w:pPr>
              <w:spacing w:line="360" w:lineRule="atLeast"/>
              <w:jc w:val="center"/>
              <w:rPr>
                <w:sz w:val="24"/>
                <w:szCs w:val="24"/>
              </w:rPr>
            </w:pPr>
            <w:r w:rsidRPr="00254CC5">
              <w:rPr>
                <w:sz w:val="24"/>
                <w:szCs w:val="24"/>
              </w:rPr>
              <w:t>16</w:t>
            </w:r>
          </w:p>
        </w:tc>
        <w:tc>
          <w:tcPr>
            <w:tcW w:w="704" w:type="dxa"/>
          </w:tcPr>
          <w:p w:rsidR="00366186" w:rsidRPr="00254CC5" w:rsidRDefault="00366186" w:rsidP="00063B6C">
            <w:pPr>
              <w:spacing w:line="360" w:lineRule="atLeast"/>
              <w:jc w:val="center"/>
              <w:rPr>
                <w:sz w:val="24"/>
                <w:szCs w:val="24"/>
              </w:rPr>
            </w:pPr>
            <w:r w:rsidRPr="00254CC5">
              <w:rPr>
                <w:sz w:val="24"/>
                <w:szCs w:val="24"/>
              </w:rPr>
              <w:t>17</w:t>
            </w:r>
          </w:p>
        </w:tc>
        <w:tc>
          <w:tcPr>
            <w:tcW w:w="1177" w:type="dxa"/>
          </w:tcPr>
          <w:p w:rsidR="00366186" w:rsidRPr="00254CC5" w:rsidRDefault="00366186" w:rsidP="00063B6C">
            <w:pPr>
              <w:spacing w:line="360" w:lineRule="atLeast"/>
              <w:jc w:val="center"/>
              <w:rPr>
                <w:sz w:val="24"/>
                <w:szCs w:val="24"/>
              </w:rPr>
            </w:pPr>
            <w:r w:rsidRPr="00254CC5">
              <w:rPr>
                <w:sz w:val="24"/>
                <w:szCs w:val="24"/>
              </w:rPr>
              <w:t>18</w:t>
            </w:r>
          </w:p>
        </w:tc>
        <w:tc>
          <w:tcPr>
            <w:tcW w:w="851" w:type="dxa"/>
          </w:tcPr>
          <w:p w:rsidR="00366186" w:rsidRPr="00254CC5" w:rsidRDefault="00366186" w:rsidP="00063B6C">
            <w:pPr>
              <w:spacing w:line="360" w:lineRule="atLeast"/>
              <w:jc w:val="center"/>
              <w:rPr>
                <w:sz w:val="24"/>
                <w:szCs w:val="24"/>
              </w:rPr>
            </w:pPr>
            <w:r w:rsidRPr="00254CC5">
              <w:rPr>
                <w:sz w:val="24"/>
                <w:szCs w:val="24"/>
              </w:rPr>
              <w:t>19</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Подпрограмма 1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Основное мероприятие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1.1.1.</w:t>
            </w:r>
          </w:p>
        </w:tc>
        <w:tc>
          <w:tcPr>
            <w:tcW w:w="1681" w:type="dxa"/>
          </w:tcPr>
          <w:p w:rsidR="00366186" w:rsidRPr="00254CC5" w:rsidRDefault="00366186" w:rsidP="00063B6C">
            <w:pPr>
              <w:spacing w:line="360" w:lineRule="atLeast"/>
              <w:jc w:val="center"/>
              <w:rPr>
                <w:sz w:val="24"/>
                <w:szCs w:val="24"/>
              </w:rPr>
            </w:pPr>
            <w:r w:rsidRPr="00254CC5">
              <w:rPr>
                <w:sz w:val="24"/>
                <w:szCs w:val="24"/>
              </w:rPr>
              <w:t>Мероприятие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w:t>
            </w:r>
            <w:r w:rsidRPr="00254CC5">
              <w:rPr>
                <w:sz w:val="24"/>
                <w:szCs w:val="24"/>
              </w:rPr>
              <w:lastRenderedPageBreak/>
              <w:t>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финансирования мероприятия (проблемы организационного, правового </w:t>
            </w:r>
            <w:r w:rsidRPr="00254CC5">
              <w:rPr>
                <w:sz w:val="24"/>
                <w:szCs w:val="24"/>
              </w:rPr>
              <w:lastRenderedPageBreak/>
              <w:t>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lastRenderedPageBreak/>
              <w:t>Итого по подпрограмме 1</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lang w:val="en-US"/>
              </w:rPr>
              <w:t>2</w:t>
            </w:r>
            <w:r w:rsidRPr="00254CC5">
              <w:rPr>
                <w:sz w:val="24"/>
                <w:szCs w:val="24"/>
              </w:rPr>
              <w:t>.</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Подпрограмма </w:t>
            </w:r>
            <w:r w:rsidRPr="00254CC5">
              <w:rPr>
                <w:sz w:val="24"/>
                <w:szCs w:val="24"/>
                <w:lang w:val="en-US"/>
              </w:rPr>
              <w:t>2</w:t>
            </w:r>
            <w:r w:rsidRPr="00254CC5">
              <w:rPr>
                <w:sz w:val="24"/>
                <w:szCs w:val="24"/>
              </w:rPr>
              <w:t xml:space="preserve">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2.1.</w:t>
            </w: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Основное мероприятие </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r w:rsidRPr="00254CC5">
              <w:rPr>
                <w:sz w:val="24"/>
                <w:szCs w:val="24"/>
              </w:rPr>
              <w:t>2.1.1.</w:t>
            </w:r>
          </w:p>
        </w:tc>
        <w:tc>
          <w:tcPr>
            <w:tcW w:w="1681" w:type="dxa"/>
          </w:tcPr>
          <w:p w:rsidR="00366186" w:rsidRPr="00254CC5" w:rsidRDefault="00366186" w:rsidP="00063B6C">
            <w:pPr>
              <w:spacing w:line="360" w:lineRule="atLeast"/>
              <w:jc w:val="center"/>
              <w:rPr>
                <w:sz w:val="24"/>
                <w:szCs w:val="24"/>
              </w:rPr>
            </w:pPr>
            <w:r w:rsidRPr="00254CC5">
              <w:rPr>
                <w:sz w:val="24"/>
                <w:szCs w:val="24"/>
              </w:rPr>
              <w:t>Мероприятие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p>
        </w:tc>
        <w:tc>
          <w:tcPr>
            <w:tcW w:w="736" w:type="dxa"/>
          </w:tcPr>
          <w:p w:rsidR="00366186" w:rsidRPr="00254CC5" w:rsidRDefault="00366186" w:rsidP="00063B6C">
            <w:pPr>
              <w:spacing w:line="360" w:lineRule="atLeast"/>
              <w:jc w:val="center"/>
              <w:rPr>
                <w:sz w:val="24"/>
                <w:szCs w:val="24"/>
                <w:lang w:val="en-US"/>
              </w:rPr>
            </w:pPr>
          </w:p>
        </w:tc>
        <w:tc>
          <w:tcPr>
            <w:tcW w:w="704" w:type="dxa"/>
          </w:tcPr>
          <w:p w:rsidR="00366186" w:rsidRPr="00254CC5" w:rsidRDefault="00366186" w:rsidP="00063B6C">
            <w:pPr>
              <w:spacing w:line="360" w:lineRule="atLeast"/>
              <w:jc w:val="center"/>
              <w:rPr>
                <w:sz w:val="24"/>
                <w:szCs w:val="24"/>
                <w:lang w:val="en-US"/>
              </w:rPr>
            </w:pPr>
          </w:p>
        </w:tc>
        <w:tc>
          <w:tcPr>
            <w:tcW w:w="1177" w:type="dxa"/>
          </w:tcPr>
          <w:p w:rsidR="00366186" w:rsidRPr="00254CC5" w:rsidRDefault="00366186" w:rsidP="00063B6C">
            <w:pPr>
              <w:spacing w:line="360" w:lineRule="atLeast"/>
              <w:jc w:val="center"/>
              <w:rPr>
                <w:sz w:val="24"/>
                <w:szCs w:val="24"/>
                <w:lang w:val="en-US"/>
              </w:rPr>
            </w:pPr>
          </w:p>
        </w:tc>
        <w:tc>
          <w:tcPr>
            <w:tcW w:w="851" w:type="dxa"/>
          </w:tcPr>
          <w:p w:rsidR="00366186" w:rsidRPr="00254CC5" w:rsidRDefault="00366186" w:rsidP="00063B6C">
            <w:pPr>
              <w:spacing w:line="360" w:lineRule="atLeast"/>
              <w:jc w:val="center"/>
              <w:rPr>
                <w:sz w:val="24"/>
                <w:szCs w:val="24"/>
                <w:lang w:val="en-US"/>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w:t>
            </w:r>
            <w:r w:rsidRPr="00254CC5">
              <w:rPr>
                <w:sz w:val="24"/>
                <w:szCs w:val="24"/>
              </w:rPr>
              <w:lastRenderedPageBreak/>
              <w:t>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720" w:type="dxa"/>
          </w:tcPr>
          <w:p w:rsidR="00366186" w:rsidRPr="00254CC5" w:rsidRDefault="00366186" w:rsidP="00063B6C">
            <w:pPr>
              <w:spacing w:line="360" w:lineRule="atLeast"/>
              <w:jc w:val="center"/>
              <w:rPr>
                <w:sz w:val="24"/>
                <w:szCs w:val="24"/>
              </w:rPr>
            </w:pPr>
          </w:p>
        </w:tc>
        <w:tc>
          <w:tcPr>
            <w:tcW w:w="1681" w:type="dxa"/>
          </w:tcPr>
          <w:p w:rsidR="00366186" w:rsidRPr="00254CC5" w:rsidRDefault="00366186" w:rsidP="00063B6C">
            <w:pPr>
              <w:spacing w:line="360" w:lineRule="atLeast"/>
              <w:jc w:val="center"/>
              <w:rPr>
                <w:sz w:val="24"/>
                <w:szCs w:val="24"/>
              </w:rPr>
            </w:pPr>
            <w:r w:rsidRPr="00254CC5">
              <w:rPr>
                <w:sz w:val="24"/>
                <w:szCs w:val="24"/>
              </w:rPr>
              <w:t xml:space="preserve">Причины невыполнения мероприятия, объемов </w:t>
            </w:r>
            <w:r w:rsidRPr="00254CC5">
              <w:rPr>
                <w:sz w:val="24"/>
                <w:szCs w:val="24"/>
              </w:rPr>
              <w:lastRenderedPageBreak/>
              <w:t>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1391" w:type="dxa"/>
            <w:gridSpan w:val="15"/>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lastRenderedPageBreak/>
              <w:t>Итого по подпрограмме 2</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36"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704"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1177" w:type="dxa"/>
          </w:tcPr>
          <w:p w:rsidR="00366186" w:rsidRPr="00254CC5" w:rsidRDefault="00366186" w:rsidP="00063B6C">
            <w:pPr>
              <w:spacing w:line="360" w:lineRule="atLeast"/>
              <w:jc w:val="center"/>
              <w:rPr>
                <w:sz w:val="24"/>
                <w:szCs w:val="24"/>
                <w:lang w:val="en-US"/>
              </w:rPr>
            </w:pPr>
            <w:r w:rsidRPr="00254CC5">
              <w:rPr>
                <w:sz w:val="24"/>
                <w:szCs w:val="24"/>
                <w:lang w:val="en-US"/>
              </w:rPr>
              <w:t>X</w:t>
            </w:r>
          </w:p>
        </w:tc>
        <w:tc>
          <w:tcPr>
            <w:tcW w:w="851" w:type="dxa"/>
          </w:tcPr>
          <w:p w:rsidR="00366186" w:rsidRPr="00254CC5" w:rsidRDefault="00366186" w:rsidP="00063B6C">
            <w:pPr>
              <w:spacing w:line="360" w:lineRule="atLeast"/>
              <w:jc w:val="center"/>
              <w:rPr>
                <w:sz w:val="24"/>
                <w:szCs w:val="24"/>
              </w:rPr>
            </w:pPr>
            <w:r w:rsidRPr="00254CC5">
              <w:rPr>
                <w:sz w:val="24"/>
                <w:szCs w:val="24"/>
                <w:lang w:val="en-US"/>
              </w:rPr>
              <w:t>X</w:t>
            </w: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t>Всего по муниципальной программе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t>В том числе:</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r w:rsidR="00366186" w:rsidTr="00063B6C">
        <w:tc>
          <w:tcPr>
            <w:tcW w:w="2401" w:type="dxa"/>
            <w:gridSpan w:val="2"/>
          </w:tcPr>
          <w:p w:rsidR="00366186" w:rsidRPr="00254CC5" w:rsidRDefault="00366186" w:rsidP="00063B6C">
            <w:pPr>
              <w:spacing w:line="360" w:lineRule="atLeast"/>
              <w:jc w:val="center"/>
              <w:rPr>
                <w:sz w:val="24"/>
                <w:szCs w:val="24"/>
              </w:rPr>
            </w:pPr>
            <w:r w:rsidRPr="00254CC5">
              <w:rPr>
                <w:sz w:val="24"/>
                <w:szCs w:val="24"/>
              </w:rPr>
              <w:lastRenderedPageBreak/>
              <w:t>По мероприятиям, имеющим инновационную направленность</w:t>
            </w:r>
          </w:p>
        </w:tc>
        <w:tc>
          <w:tcPr>
            <w:tcW w:w="1011"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74" w:type="dxa"/>
          </w:tcPr>
          <w:p w:rsidR="00366186" w:rsidRPr="00254CC5" w:rsidRDefault="00366186" w:rsidP="00063B6C">
            <w:pPr>
              <w:spacing w:line="360" w:lineRule="atLeast"/>
              <w:jc w:val="center"/>
              <w:rPr>
                <w:sz w:val="24"/>
                <w:szCs w:val="24"/>
              </w:rPr>
            </w:pPr>
          </w:p>
        </w:tc>
        <w:tc>
          <w:tcPr>
            <w:tcW w:w="713" w:type="dxa"/>
          </w:tcPr>
          <w:p w:rsidR="00366186" w:rsidRPr="00254CC5" w:rsidRDefault="00366186" w:rsidP="00063B6C">
            <w:pPr>
              <w:spacing w:line="360" w:lineRule="atLeast"/>
              <w:jc w:val="center"/>
              <w:rPr>
                <w:sz w:val="24"/>
                <w:szCs w:val="24"/>
              </w:rPr>
            </w:pPr>
          </w:p>
        </w:tc>
        <w:tc>
          <w:tcPr>
            <w:tcW w:w="735"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831" w:type="dxa"/>
          </w:tcPr>
          <w:p w:rsidR="00366186" w:rsidRPr="00254CC5" w:rsidRDefault="00366186" w:rsidP="00063B6C">
            <w:pPr>
              <w:spacing w:line="360" w:lineRule="atLeast"/>
              <w:jc w:val="center"/>
              <w:rPr>
                <w:sz w:val="24"/>
                <w:szCs w:val="24"/>
              </w:rPr>
            </w:pPr>
          </w:p>
        </w:tc>
        <w:tc>
          <w:tcPr>
            <w:tcW w:w="736" w:type="dxa"/>
          </w:tcPr>
          <w:p w:rsidR="00366186" w:rsidRPr="00254CC5" w:rsidRDefault="00366186" w:rsidP="00063B6C">
            <w:pPr>
              <w:spacing w:line="360" w:lineRule="atLeast"/>
              <w:jc w:val="center"/>
              <w:rPr>
                <w:sz w:val="24"/>
                <w:szCs w:val="24"/>
              </w:rPr>
            </w:pPr>
          </w:p>
        </w:tc>
        <w:tc>
          <w:tcPr>
            <w:tcW w:w="704" w:type="dxa"/>
          </w:tcPr>
          <w:p w:rsidR="00366186" w:rsidRPr="00254CC5" w:rsidRDefault="00366186" w:rsidP="00063B6C">
            <w:pPr>
              <w:spacing w:line="360" w:lineRule="atLeast"/>
              <w:jc w:val="center"/>
              <w:rPr>
                <w:sz w:val="24"/>
                <w:szCs w:val="24"/>
              </w:rPr>
            </w:pPr>
          </w:p>
        </w:tc>
        <w:tc>
          <w:tcPr>
            <w:tcW w:w="1177" w:type="dxa"/>
          </w:tcPr>
          <w:p w:rsidR="00366186" w:rsidRPr="00254CC5" w:rsidRDefault="00366186" w:rsidP="00063B6C">
            <w:pPr>
              <w:spacing w:line="360" w:lineRule="atLeast"/>
              <w:jc w:val="center"/>
              <w:rPr>
                <w:sz w:val="24"/>
                <w:szCs w:val="24"/>
              </w:rPr>
            </w:pPr>
          </w:p>
        </w:tc>
        <w:tc>
          <w:tcPr>
            <w:tcW w:w="851" w:type="dxa"/>
          </w:tcPr>
          <w:p w:rsidR="00366186" w:rsidRPr="00254CC5" w:rsidRDefault="00366186" w:rsidP="00063B6C">
            <w:pPr>
              <w:spacing w:line="360" w:lineRule="atLeast"/>
              <w:jc w:val="center"/>
              <w:rPr>
                <w:sz w:val="24"/>
                <w:szCs w:val="24"/>
              </w:rPr>
            </w:pPr>
          </w:p>
        </w:tc>
      </w:tr>
    </w:tbl>
    <w:p w:rsidR="00366186" w:rsidRPr="000D4CA3" w:rsidRDefault="00366186" w:rsidP="00366186">
      <w:pPr>
        <w:rPr>
          <w:sz w:val="24"/>
          <w:szCs w:val="24"/>
        </w:rPr>
      </w:pPr>
    </w:p>
    <w:p w:rsidR="00366186" w:rsidRPr="000D4CA3"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15</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jc w:val="right"/>
        <w:rPr>
          <w:sz w:val="24"/>
          <w:szCs w:val="24"/>
        </w:rPr>
      </w:pPr>
    </w:p>
    <w:p w:rsidR="00366186" w:rsidRDefault="00366186" w:rsidP="00366186">
      <w:pPr>
        <w:jc w:val="right"/>
        <w:rPr>
          <w:sz w:val="24"/>
          <w:szCs w:val="24"/>
        </w:rPr>
      </w:pPr>
    </w:p>
    <w:p w:rsidR="00366186" w:rsidRDefault="00366186" w:rsidP="00366186">
      <w:pPr>
        <w:autoSpaceDE w:val="0"/>
        <w:autoSpaceDN w:val="0"/>
        <w:jc w:val="center"/>
        <w:rPr>
          <w:sz w:val="24"/>
          <w:szCs w:val="24"/>
        </w:rPr>
      </w:pPr>
      <w:r>
        <w:rPr>
          <w:sz w:val="24"/>
          <w:szCs w:val="24"/>
        </w:rPr>
        <w:t>ОТЧЕТ</w:t>
      </w:r>
    </w:p>
    <w:p w:rsidR="00366186" w:rsidRDefault="00366186" w:rsidP="00366186">
      <w:pPr>
        <w:autoSpaceDE w:val="0"/>
        <w:autoSpaceDN w:val="0"/>
        <w:jc w:val="center"/>
        <w:rPr>
          <w:sz w:val="24"/>
          <w:szCs w:val="24"/>
        </w:rPr>
      </w:pPr>
      <w:r>
        <w:rPr>
          <w:sz w:val="24"/>
          <w:szCs w:val="24"/>
        </w:rPr>
        <w:t>об исполнении целевых показателей муниципальной программы</w:t>
      </w:r>
    </w:p>
    <w:p w:rsidR="00366186" w:rsidRDefault="00366186" w:rsidP="00366186">
      <w:pPr>
        <w:autoSpaceDE w:val="0"/>
        <w:autoSpaceDN w:val="0"/>
        <w:jc w:val="center"/>
        <w:rPr>
          <w:sz w:val="24"/>
          <w:szCs w:val="24"/>
        </w:rPr>
      </w:pPr>
      <w:r>
        <w:rPr>
          <w:sz w:val="24"/>
          <w:szCs w:val="24"/>
        </w:rPr>
        <w:t>Камешкирского района Пензенской области по итогам 20__ года</w:t>
      </w:r>
    </w:p>
    <w:p w:rsidR="00366186" w:rsidRDefault="00366186" w:rsidP="00366186">
      <w:pPr>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jc w:val="center"/>
        <w:rPr>
          <w:color w:val="000000"/>
          <w:sz w:val="24"/>
          <w:szCs w:val="24"/>
        </w:rPr>
      </w:pPr>
    </w:p>
    <w:tbl>
      <w:tblPr>
        <w:tblW w:w="15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59"/>
        <w:gridCol w:w="4225"/>
        <w:gridCol w:w="1214"/>
        <w:gridCol w:w="1133"/>
        <w:gridCol w:w="850"/>
        <w:gridCol w:w="1814"/>
        <w:gridCol w:w="2554"/>
        <w:gridCol w:w="2551"/>
      </w:tblGrid>
      <w:tr w:rsidR="00366186" w:rsidTr="00063B6C">
        <w:tc>
          <w:tcPr>
            <w:tcW w:w="4882" w:type="dxa"/>
            <w:gridSpan w:val="2"/>
          </w:tcPr>
          <w:p w:rsidR="00366186" w:rsidRDefault="00366186" w:rsidP="00063B6C">
            <w:pPr>
              <w:autoSpaceDE w:val="0"/>
              <w:autoSpaceDN w:val="0"/>
              <w:spacing w:line="360" w:lineRule="atLeast"/>
              <w:jc w:val="center"/>
              <w:rPr>
                <w:sz w:val="24"/>
                <w:szCs w:val="24"/>
              </w:rPr>
            </w:pPr>
            <w:r>
              <w:rPr>
                <w:sz w:val="24"/>
                <w:szCs w:val="24"/>
              </w:rPr>
              <w:t>Ответственный исполнитель</w:t>
            </w:r>
          </w:p>
        </w:tc>
        <w:tc>
          <w:tcPr>
            <w:tcW w:w="10116" w:type="dxa"/>
            <w:gridSpan w:val="6"/>
          </w:tcPr>
          <w:p w:rsidR="00366186" w:rsidRDefault="00366186" w:rsidP="00063B6C">
            <w:pPr>
              <w:autoSpaceDE w:val="0"/>
              <w:autoSpaceDN w:val="0"/>
              <w:jc w:val="center"/>
              <w:rPr>
                <w:sz w:val="24"/>
                <w:szCs w:val="24"/>
              </w:rPr>
            </w:pPr>
            <w:r>
              <w:rPr>
                <w:sz w:val="24"/>
                <w:szCs w:val="24"/>
              </w:rPr>
              <w:t>Администрация Камешкирского района Пензенской области</w:t>
            </w:r>
          </w:p>
          <w:p w:rsidR="00366186" w:rsidRDefault="00366186" w:rsidP="00063B6C">
            <w:pPr>
              <w:autoSpaceDE w:val="0"/>
              <w:autoSpaceDN w:val="0"/>
              <w:spacing w:line="360" w:lineRule="atLeast"/>
              <w:jc w:val="center"/>
              <w:rPr>
                <w:sz w:val="24"/>
                <w:szCs w:val="24"/>
              </w:rPr>
            </w:pPr>
            <w:r>
              <w:rPr>
                <w:sz w:val="24"/>
                <w:szCs w:val="24"/>
              </w:rPr>
              <w:t>Пензенской области</w:t>
            </w:r>
          </w:p>
        </w:tc>
      </w:tr>
      <w:tr w:rsidR="00366186" w:rsidTr="00063B6C">
        <w:tc>
          <w:tcPr>
            <w:tcW w:w="658" w:type="dxa"/>
            <w:vMerge w:val="restart"/>
          </w:tcPr>
          <w:p w:rsidR="00366186" w:rsidRDefault="00366186" w:rsidP="00063B6C">
            <w:pPr>
              <w:autoSpaceDE w:val="0"/>
              <w:autoSpaceDN w:val="0"/>
              <w:spacing w:line="360" w:lineRule="atLeast"/>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4224" w:type="dxa"/>
            <w:vMerge w:val="restart"/>
          </w:tcPr>
          <w:p w:rsidR="00366186" w:rsidRDefault="00366186" w:rsidP="00063B6C">
            <w:pPr>
              <w:autoSpaceDE w:val="0"/>
              <w:autoSpaceDN w:val="0"/>
              <w:spacing w:line="360" w:lineRule="atLeast"/>
              <w:jc w:val="center"/>
              <w:rPr>
                <w:sz w:val="24"/>
                <w:szCs w:val="24"/>
              </w:rPr>
            </w:pPr>
            <w:r>
              <w:rPr>
                <w:sz w:val="24"/>
                <w:szCs w:val="24"/>
              </w:rPr>
              <w:t>Наименование целевого показателя</w:t>
            </w:r>
          </w:p>
        </w:tc>
        <w:tc>
          <w:tcPr>
            <w:tcW w:w="1214" w:type="dxa"/>
            <w:vMerge w:val="restart"/>
          </w:tcPr>
          <w:p w:rsidR="00366186" w:rsidRDefault="00366186" w:rsidP="00063B6C">
            <w:pPr>
              <w:autoSpaceDE w:val="0"/>
              <w:autoSpaceDN w:val="0"/>
              <w:spacing w:line="360" w:lineRule="atLeast"/>
              <w:jc w:val="center"/>
              <w:rPr>
                <w:sz w:val="24"/>
                <w:szCs w:val="24"/>
              </w:rPr>
            </w:pPr>
            <w:r>
              <w:rPr>
                <w:sz w:val="24"/>
                <w:szCs w:val="24"/>
              </w:rPr>
              <w:t>Единица измерения</w:t>
            </w:r>
          </w:p>
        </w:tc>
        <w:tc>
          <w:tcPr>
            <w:tcW w:w="1983" w:type="dxa"/>
            <w:gridSpan w:val="2"/>
          </w:tcPr>
          <w:p w:rsidR="00366186" w:rsidRDefault="00366186" w:rsidP="00063B6C">
            <w:pPr>
              <w:autoSpaceDE w:val="0"/>
              <w:autoSpaceDN w:val="0"/>
              <w:spacing w:line="360" w:lineRule="atLeast"/>
              <w:jc w:val="center"/>
              <w:rPr>
                <w:sz w:val="24"/>
                <w:szCs w:val="24"/>
              </w:rPr>
            </w:pPr>
            <w:r>
              <w:rPr>
                <w:sz w:val="24"/>
                <w:szCs w:val="24"/>
              </w:rPr>
              <w:t>Значения целевых показателей</w:t>
            </w:r>
          </w:p>
        </w:tc>
        <w:tc>
          <w:tcPr>
            <w:tcW w:w="1814" w:type="dxa"/>
            <w:vMerge w:val="restart"/>
          </w:tcPr>
          <w:p w:rsidR="00366186" w:rsidRDefault="00366186" w:rsidP="00063B6C">
            <w:pPr>
              <w:autoSpaceDE w:val="0"/>
              <w:autoSpaceDN w:val="0"/>
              <w:spacing w:line="360" w:lineRule="atLeast"/>
              <w:jc w:val="center"/>
              <w:rPr>
                <w:sz w:val="24"/>
                <w:szCs w:val="24"/>
              </w:rPr>
            </w:pPr>
            <w:r>
              <w:rPr>
                <w:sz w:val="24"/>
                <w:szCs w:val="24"/>
              </w:rPr>
              <w:t>Абсолютное отклонение</w:t>
            </w:r>
          </w:p>
        </w:tc>
        <w:tc>
          <w:tcPr>
            <w:tcW w:w="2554" w:type="dxa"/>
            <w:vMerge w:val="restart"/>
          </w:tcPr>
          <w:p w:rsidR="00366186" w:rsidRDefault="00366186" w:rsidP="00063B6C">
            <w:pPr>
              <w:autoSpaceDE w:val="0"/>
              <w:autoSpaceDN w:val="0"/>
              <w:spacing w:line="360" w:lineRule="atLeast"/>
              <w:jc w:val="center"/>
              <w:rPr>
                <w:sz w:val="24"/>
                <w:szCs w:val="24"/>
              </w:rPr>
            </w:pPr>
            <w:r>
              <w:rPr>
                <w:sz w:val="24"/>
                <w:szCs w:val="24"/>
              </w:rPr>
              <w:t xml:space="preserve">Относительное отклонение, </w:t>
            </w:r>
            <w:proofErr w:type="gramStart"/>
            <w:r>
              <w:rPr>
                <w:sz w:val="24"/>
                <w:szCs w:val="24"/>
              </w:rPr>
              <w:t>в</w:t>
            </w:r>
            <w:proofErr w:type="gramEnd"/>
            <w:r>
              <w:rPr>
                <w:sz w:val="24"/>
                <w:szCs w:val="24"/>
              </w:rPr>
              <w:t xml:space="preserve"> %</w:t>
            </w:r>
          </w:p>
        </w:tc>
        <w:tc>
          <w:tcPr>
            <w:tcW w:w="2551" w:type="dxa"/>
            <w:vMerge w:val="restart"/>
          </w:tcPr>
          <w:p w:rsidR="00366186" w:rsidRDefault="00366186" w:rsidP="00063B6C">
            <w:pPr>
              <w:autoSpaceDE w:val="0"/>
              <w:autoSpaceDN w:val="0"/>
              <w:spacing w:line="360" w:lineRule="atLeast"/>
              <w:jc w:val="center"/>
              <w:rPr>
                <w:sz w:val="24"/>
                <w:szCs w:val="24"/>
              </w:rPr>
            </w:pPr>
            <w:r>
              <w:rPr>
                <w:sz w:val="24"/>
                <w:szCs w:val="24"/>
              </w:rPr>
              <w:t>Обоснование отклонений значений целевого показателя за отчетный период (год)</w:t>
            </w:r>
          </w:p>
        </w:tc>
      </w:tr>
      <w:tr w:rsidR="00366186" w:rsidTr="00063B6C">
        <w:tc>
          <w:tcPr>
            <w:tcW w:w="300" w:type="dxa"/>
            <w:vMerge/>
            <w:vAlign w:val="center"/>
          </w:tcPr>
          <w:p w:rsidR="00366186" w:rsidRDefault="00366186" w:rsidP="00063B6C">
            <w:pPr>
              <w:rPr>
                <w:sz w:val="24"/>
                <w:szCs w:val="24"/>
              </w:rPr>
            </w:pPr>
          </w:p>
        </w:tc>
        <w:tc>
          <w:tcPr>
            <w:tcW w:w="300" w:type="dxa"/>
            <w:vMerge/>
            <w:vAlign w:val="center"/>
          </w:tcPr>
          <w:p w:rsidR="00366186" w:rsidRDefault="00366186" w:rsidP="00063B6C">
            <w:pPr>
              <w:rPr>
                <w:sz w:val="24"/>
                <w:szCs w:val="24"/>
              </w:rPr>
            </w:pPr>
          </w:p>
        </w:tc>
        <w:tc>
          <w:tcPr>
            <w:tcW w:w="300" w:type="dxa"/>
            <w:vMerge/>
            <w:vAlign w:val="center"/>
          </w:tcPr>
          <w:p w:rsidR="00366186" w:rsidRDefault="00366186" w:rsidP="00063B6C">
            <w:pPr>
              <w:rPr>
                <w:sz w:val="24"/>
                <w:szCs w:val="24"/>
              </w:rPr>
            </w:pPr>
          </w:p>
        </w:tc>
        <w:tc>
          <w:tcPr>
            <w:tcW w:w="1133" w:type="dxa"/>
          </w:tcPr>
          <w:p w:rsidR="00366186" w:rsidRDefault="00366186" w:rsidP="00063B6C">
            <w:pPr>
              <w:autoSpaceDE w:val="0"/>
              <w:autoSpaceDN w:val="0"/>
              <w:spacing w:line="360" w:lineRule="atLeast"/>
              <w:jc w:val="center"/>
              <w:rPr>
                <w:sz w:val="24"/>
                <w:szCs w:val="24"/>
              </w:rPr>
            </w:pPr>
            <w:r>
              <w:rPr>
                <w:sz w:val="24"/>
                <w:szCs w:val="24"/>
              </w:rPr>
              <w:t>план на год</w:t>
            </w:r>
          </w:p>
        </w:tc>
        <w:tc>
          <w:tcPr>
            <w:tcW w:w="850" w:type="dxa"/>
          </w:tcPr>
          <w:p w:rsidR="00366186" w:rsidRDefault="00366186" w:rsidP="00063B6C">
            <w:pPr>
              <w:autoSpaceDE w:val="0"/>
              <w:autoSpaceDN w:val="0"/>
              <w:spacing w:line="360" w:lineRule="atLeast"/>
              <w:jc w:val="center"/>
              <w:rPr>
                <w:sz w:val="24"/>
                <w:szCs w:val="24"/>
              </w:rPr>
            </w:pPr>
            <w:r>
              <w:rPr>
                <w:sz w:val="24"/>
                <w:szCs w:val="24"/>
              </w:rPr>
              <w:t>отчет</w:t>
            </w:r>
          </w:p>
        </w:tc>
        <w:tc>
          <w:tcPr>
            <w:tcW w:w="1814" w:type="dxa"/>
            <w:vMerge/>
            <w:vAlign w:val="center"/>
          </w:tcPr>
          <w:p w:rsidR="00366186" w:rsidRDefault="00366186" w:rsidP="00063B6C">
            <w:pPr>
              <w:rPr>
                <w:sz w:val="24"/>
                <w:szCs w:val="24"/>
              </w:rPr>
            </w:pPr>
          </w:p>
        </w:tc>
        <w:tc>
          <w:tcPr>
            <w:tcW w:w="2554" w:type="dxa"/>
            <w:vMerge/>
            <w:vAlign w:val="center"/>
          </w:tcPr>
          <w:p w:rsidR="00366186" w:rsidRDefault="00366186" w:rsidP="00063B6C">
            <w:pPr>
              <w:rPr>
                <w:sz w:val="24"/>
                <w:szCs w:val="24"/>
              </w:rPr>
            </w:pPr>
          </w:p>
        </w:tc>
        <w:tc>
          <w:tcPr>
            <w:tcW w:w="2551" w:type="dxa"/>
            <w:vMerge/>
            <w:vAlign w:val="center"/>
          </w:tcPr>
          <w:p w:rsidR="00366186" w:rsidRDefault="00366186" w:rsidP="00063B6C">
            <w:pPr>
              <w:rPr>
                <w:sz w:val="24"/>
                <w:szCs w:val="24"/>
              </w:rPr>
            </w:pPr>
          </w:p>
        </w:tc>
      </w:tr>
      <w:tr w:rsidR="00366186" w:rsidTr="00063B6C">
        <w:tc>
          <w:tcPr>
            <w:tcW w:w="14998" w:type="dxa"/>
            <w:gridSpan w:val="8"/>
          </w:tcPr>
          <w:p w:rsidR="00366186" w:rsidRDefault="00366186" w:rsidP="00063B6C">
            <w:pPr>
              <w:jc w:val="center"/>
              <w:rPr>
                <w:color w:val="000000"/>
                <w:sz w:val="24"/>
                <w:szCs w:val="24"/>
              </w:rPr>
            </w:pPr>
            <w:r>
              <w:rPr>
                <w:sz w:val="24"/>
                <w:szCs w:val="24"/>
              </w:rPr>
              <w:lastRenderedPageBreak/>
              <w:t xml:space="preserve">Муниципальная программа Камешкирского района Пензенской области </w:t>
            </w:r>
            <w:r>
              <w:rPr>
                <w:color w:val="000000"/>
                <w:sz w:val="24"/>
                <w:szCs w:val="24"/>
              </w:rPr>
              <w:t>"Развитие физической культуры и спорта в Камешкирском районе Пензенской области"</w:t>
            </w:r>
          </w:p>
        </w:tc>
      </w:tr>
      <w:tr w:rsidR="00366186" w:rsidTr="00063B6C">
        <w:tc>
          <w:tcPr>
            <w:tcW w:w="658" w:type="dxa"/>
          </w:tcPr>
          <w:p w:rsidR="00366186" w:rsidRDefault="00366186" w:rsidP="00063B6C">
            <w:pPr>
              <w:autoSpaceDE w:val="0"/>
              <w:autoSpaceDN w:val="0"/>
              <w:spacing w:line="360" w:lineRule="atLeast"/>
              <w:jc w:val="both"/>
              <w:rPr>
                <w:sz w:val="24"/>
                <w:szCs w:val="24"/>
              </w:rPr>
            </w:pPr>
            <w:r>
              <w:rPr>
                <w:sz w:val="24"/>
                <w:szCs w:val="24"/>
              </w:rPr>
              <w:t>1</w:t>
            </w:r>
          </w:p>
        </w:tc>
        <w:tc>
          <w:tcPr>
            <w:tcW w:w="4224" w:type="dxa"/>
          </w:tcPr>
          <w:p w:rsidR="00366186" w:rsidRDefault="00366186" w:rsidP="00063B6C">
            <w:pPr>
              <w:autoSpaceDE w:val="0"/>
              <w:autoSpaceDN w:val="0"/>
              <w:jc w:val="center"/>
              <w:rPr>
                <w:b/>
                <w:bCs/>
                <w:sz w:val="24"/>
                <w:szCs w:val="24"/>
              </w:rPr>
            </w:pPr>
            <w:r>
              <w:rPr>
                <w:b/>
                <w:bCs/>
                <w:sz w:val="24"/>
                <w:szCs w:val="24"/>
              </w:rPr>
              <w:t>Показатель 1</w:t>
            </w:r>
          </w:p>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center"/>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658" w:type="dxa"/>
          </w:tcPr>
          <w:p w:rsidR="00366186" w:rsidRDefault="00366186" w:rsidP="00063B6C">
            <w:pPr>
              <w:autoSpaceDE w:val="0"/>
              <w:autoSpaceDN w:val="0"/>
              <w:spacing w:line="360" w:lineRule="atLeast"/>
              <w:jc w:val="both"/>
              <w:rPr>
                <w:color w:val="FF0000"/>
                <w:sz w:val="24"/>
                <w:szCs w:val="24"/>
              </w:rPr>
            </w:pPr>
          </w:p>
        </w:tc>
        <w:tc>
          <w:tcPr>
            <w:tcW w:w="4224" w:type="dxa"/>
          </w:tcPr>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center"/>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14998" w:type="dxa"/>
            <w:gridSpan w:val="8"/>
          </w:tcPr>
          <w:p w:rsidR="00366186" w:rsidRDefault="00366186" w:rsidP="00063B6C">
            <w:pPr>
              <w:rPr>
                <w:b/>
                <w:bCs/>
                <w:sz w:val="24"/>
                <w:szCs w:val="24"/>
              </w:rPr>
            </w:pPr>
            <w:r>
              <w:rPr>
                <w:sz w:val="24"/>
                <w:szCs w:val="24"/>
              </w:rPr>
              <w:t xml:space="preserve">1. Подпрограмма 1 </w:t>
            </w:r>
            <w:r>
              <w:rPr>
                <w:b/>
                <w:bCs/>
                <w:sz w:val="24"/>
                <w:szCs w:val="24"/>
              </w:rPr>
              <w:t>«Развитие физической культуры и массового спорта в Камешкирском районе</w:t>
            </w:r>
          </w:p>
          <w:p w:rsidR="00366186" w:rsidRDefault="00366186" w:rsidP="00063B6C">
            <w:pPr>
              <w:jc w:val="both"/>
              <w:rPr>
                <w:sz w:val="24"/>
                <w:szCs w:val="24"/>
              </w:rPr>
            </w:pPr>
            <w:r>
              <w:rPr>
                <w:b/>
                <w:bCs/>
                <w:sz w:val="24"/>
                <w:szCs w:val="24"/>
              </w:rPr>
              <w:t xml:space="preserve"> Пензенской области»</w:t>
            </w:r>
          </w:p>
        </w:tc>
      </w:tr>
      <w:tr w:rsidR="00366186" w:rsidTr="00063B6C">
        <w:tc>
          <w:tcPr>
            <w:tcW w:w="658" w:type="dxa"/>
          </w:tcPr>
          <w:p w:rsidR="00366186" w:rsidRDefault="00366186" w:rsidP="00063B6C">
            <w:pPr>
              <w:autoSpaceDE w:val="0"/>
              <w:autoSpaceDN w:val="0"/>
              <w:spacing w:line="360" w:lineRule="atLeast"/>
              <w:jc w:val="both"/>
              <w:rPr>
                <w:sz w:val="24"/>
                <w:szCs w:val="24"/>
              </w:rPr>
            </w:pPr>
            <w:r>
              <w:rPr>
                <w:sz w:val="24"/>
                <w:szCs w:val="24"/>
              </w:rPr>
              <w:t>1.1</w:t>
            </w:r>
          </w:p>
        </w:tc>
        <w:tc>
          <w:tcPr>
            <w:tcW w:w="4224" w:type="dxa"/>
          </w:tcPr>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both"/>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658" w:type="dxa"/>
          </w:tcPr>
          <w:p w:rsidR="00366186" w:rsidRDefault="00366186" w:rsidP="00063B6C">
            <w:pPr>
              <w:autoSpaceDE w:val="0"/>
              <w:autoSpaceDN w:val="0"/>
              <w:spacing w:line="360" w:lineRule="atLeast"/>
              <w:jc w:val="both"/>
              <w:rPr>
                <w:sz w:val="24"/>
                <w:szCs w:val="24"/>
              </w:rPr>
            </w:pPr>
            <w:r>
              <w:rPr>
                <w:sz w:val="24"/>
                <w:szCs w:val="24"/>
              </w:rPr>
              <w:t>1.2</w:t>
            </w:r>
          </w:p>
        </w:tc>
        <w:tc>
          <w:tcPr>
            <w:tcW w:w="4224" w:type="dxa"/>
          </w:tcPr>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both"/>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14998" w:type="dxa"/>
            <w:gridSpan w:val="8"/>
          </w:tcPr>
          <w:p w:rsidR="00366186" w:rsidRDefault="00366186" w:rsidP="00063B6C">
            <w:pPr>
              <w:autoSpaceDE w:val="0"/>
              <w:autoSpaceDN w:val="0"/>
              <w:spacing w:line="360" w:lineRule="atLeast"/>
              <w:jc w:val="both"/>
              <w:rPr>
                <w:sz w:val="24"/>
                <w:szCs w:val="24"/>
              </w:rPr>
            </w:pPr>
            <w:r>
              <w:rPr>
                <w:sz w:val="24"/>
                <w:szCs w:val="24"/>
              </w:rPr>
              <w:t>2. 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w:t>
            </w:r>
          </w:p>
        </w:tc>
      </w:tr>
      <w:tr w:rsidR="00366186" w:rsidTr="00063B6C">
        <w:tc>
          <w:tcPr>
            <w:tcW w:w="658" w:type="dxa"/>
          </w:tcPr>
          <w:p w:rsidR="00366186" w:rsidRDefault="00366186" w:rsidP="00063B6C">
            <w:pPr>
              <w:autoSpaceDE w:val="0"/>
              <w:autoSpaceDN w:val="0"/>
              <w:spacing w:line="360" w:lineRule="atLeast"/>
              <w:jc w:val="both"/>
              <w:rPr>
                <w:sz w:val="24"/>
                <w:szCs w:val="24"/>
              </w:rPr>
            </w:pPr>
            <w:r>
              <w:rPr>
                <w:sz w:val="24"/>
                <w:szCs w:val="24"/>
              </w:rPr>
              <w:t>2.1.</w:t>
            </w:r>
          </w:p>
        </w:tc>
        <w:tc>
          <w:tcPr>
            <w:tcW w:w="4224" w:type="dxa"/>
          </w:tcPr>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both"/>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658" w:type="dxa"/>
          </w:tcPr>
          <w:p w:rsidR="00366186" w:rsidRDefault="00366186" w:rsidP="00063B6C">
            <w:pPr>
              <w:autoSpaceDE w:val="0"/>
              <w:autoSpaceDN w:val="0"/>
              <w:spacing w:line="360" w:lineRule="atLeast"/>
              <w:jc w:val="both"/>
              <w:rPr>
                <w:sz w:val="24"/>
                <w:szCs w:val="24"/>
              </w:rPr>
            </w:pPr>
            <w:r>
              <w:rPr>
                <w:sz w:val="24"/>
                <w:szCs w:val="24"/>
              </w:rPr>
              <w:t>2.2</w:t>
            </w:r>
          </w:p>
        </w:tc>
        <w:tc>
          <w:tcPr>
            <w:tcW w:w="4224" w:type="dxa"/>
          </w:tcPr>
          <w:p w:rsidR="00366186" w:rsidRDefault="00366186" w:rsidP="00063B6C">
            <w:pPr>
              <w:autoSpaceDE w:val="0"/>
              <w:autoSpaceDN w:val="0"/>
              <w:spacing w:line="360" w:lineRule="atLeast"/>
              <w:jc w:val="both"/>
              <w:rPr>
                <w:sz w:val="24"/>
                <w:szCs w:val="24"/>
              </w:rPr>
            </w:pPr>
          </w:p>
        </w:tc>
        <w:tc>
          <w:tcPr>
            <w:tcW w:w="1214" w:type="dxa"/>
          </w:tcPr>
          <w:p w:rsidR="00366186" w:rsidRDefault="00366186" w:rsidP="00063B6C">
            <w:pPr>
              <w:autoSpaceDE w:val="0"/>
              <w:autoSpaceDN w:val="0"/>
              <w:spacing w:line="360" w:lineRule="atLeast"/>
              <w:jc w:val="both"/>
              <w:rPr>
                <w:color w:val="FF0000"/>
                <w:sz w:val="24"/>
                <w:szCs w:val="24"/>
              </w:rPr>
            </w:pPr>
          </w:p>
        </w:tc>
        <w:tc>
          <w:tcPr>
            <w:tcW w:w="1133" w:type="dxa"/>
          </w:tcPr>
          <w:p w:rsidR="00366186" w:rsidRDefault="00366186" w:rsidP="00063B6C">
            <w:pPr>
              <w:autoSpaceDE w:val="0"/>
              <w:autoSpaceDN w:val="0"/>
              <w:spacing w:line="360" w:lineRule="atLeast"/>
              <w:jc w:val="both"/>
              <w:rPr>
                <w:color w:val="FF0000"/>
                <w:sz w:val="24"/>
                <w:szCs w:val="24"/>
              </w:rPr>
            </w:pPr>
          </w:p>
        </w:tc>
        <w:tc>
          <w:tcPr>
            <w:tcW w:w="850" w:type="dxa"/>
          </w:tcPr>
          <w:p w:rsidR="00366186" w:rsidRDefault="00366186" w:rsidP="00063B6C">
            <w:pPr>
              <w:autoSpaceDE w:val="0"/>
              <w:autoSpaceDN w:val="0"/>
              <w:spacing w:line="360" w:lineRule="atLeast"/>
              <w:jc w:val="both"/>
              <w:rPr>
                <w:color w:val="FF0000"/>
                <w:sz w:val="24"/>
                <w:szCs w:val="24"/>
              </w:rPr>
            </w:pPr>
          </w:p>
        </w:tc>
        <w:tc>
          <w:tcPr>
            <w:tcW w:w="1814" w:type="dxa"/>
          </w:tcPr>
          <w:p w:rsidR="00366186" w:rsidRDefault="00366186" w:rsidP="00063B6C">
            <w:pPr>
              <w:autoSpaceDE w:val="0"/>
              <w:autoSpaceDN w:val="0"/>
              <w:spacing w:line="360" w:lineRule="atLeast"/>
              <w:jc w:val="both"/>
              <w:rPr>
                <w:color w:val="FF0000"/>
                <w:sz w:val="24"/>
                <w:szCs w:val="24"/>
              </w:rPr>
            </w:pPr>
          </w:p>
        </w:tc>
        <w:tc>
          <w:tcPr>
            <w:tcW w:w="2554" w:type="dxa"/>
          </w:tcPr>
          <w:p w:rsidR="00366186" w:rsidRDefault="00366186" w:rsidP="00063B6C">
            <w:pPr>
              <w:autoSpaceDE w:val="0"/>
              <w:autoSpaceDN w:val="0"/>
              <w:spacing w:line="360" w:lineRule="atLeast"/>
              <w:jc w:val="both"/>
              <w:rPr>
                <w:color w:val="FF0000"/>
                <w:sz w:val="24"/>
                <w:szCs w:val="24"/>
              </w:rPr>
            </w:pPr>
          </w:p>
        </w:tc>
        <w:tc>
          <w:tcPr>
            <w:tcW w:w="2551" w:type="dxa"/>
          </w:tcPr>
          <w:p w:rsidR="00366186" w:rsidRDefault="00366186" w:rsidP="00063B6C">
            <w:pPr>
              <w:autoSpaceDE w:val="0"/>
              <w:autoSpaceDN w:val="0"/>
              <w:spacing w:line="360" w:lineRule="atLeast"/>
              <w:jc w:val="both"/>
              <w:rPr>
                <w:color w:val="FF0000"/>
                <w:sz w:val="24"/>
                <w:szCs w:val="24"/>
              </w:rPr>
            </w:pPr>
          </w:p>
        </w:tc>
      </w:tr>
    </w:tbl>
    <w:p w:rsidR="00366186" w:rsidRDefault="00366186" w:rsidP="00366186">
      <w:pPr>
        <w:rPr>
          <w:color w:val="FF0000"/>
          <w:sz w:val="24"/>
          <w:szCs w:val="24"/>
        </w:rPr>
        <w:sectPr w:rsidR="00366186" w:rsidSect="0055409C">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Pr="005E3B3B" w:rsidRDefault="00366186" w:rsidP="00366186">
      <w:pPr>
        <w:jc w:val="right"/>
        <w:rPr>
          <w:sz w:val="24"/>
          <w:szCs w:val="24"/>
        </w:rPr>
      </w:pPr>
      <w:r>
        <w:rPr>
          <w:sz w:val="24"/>
          <w:szCs w:val="24"/>
        </w:rPr>
        <w:lastRenderedPageBreak/>
        <w:t>ПРИЛОЖЕНИЕ</w:t>
      </w:r>
      <w:r w:rsidRPr="005E3B3B">
        <w:rPr>
          <w:sz w:val="24"/>
          <w:szCs w:val="24"/>
        </w:rPr>
        <w:t xml:space="preserve"> № </w:t>
      </w:r>
      <w:r>
        <w:rPr>
          <w:sz w:val="24"/>
          <w:szCs w:val="24"/>
        </w:rPr>
        <w:t>16</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autoSpaceDE w:val="0"/>
        <w:autoSpaceDN w:val="0"/>
        <w:jc w:val="center"/>
        <w:rPr>
          <w:sz w:val="24"/>
          <w:szCs w:val="24"/>
        </w:rPr>
      </w:pPr>
      <w:r>
        <w:rPr>
          <w:sz w:val="24"/>
          <w:szCs w:val="24"/>
        </w:rPr>
        <w:t>о выполнении сводных показателей муниципальных заданий</w:t>
      </w:r>
    </w:p>
    <w:p w:rsidR="00366186" w:rsidRDefault="00366186" w:rsidP="00366186">
      <w:pPr>
        <w:autoSpaceDE w:val="0"/>
        <w:autoSpaceDN w:val="0"/>
        <w:jc w:val="center"/>
        <w:rPr>
          <w:sz w:val="24"/>
          <w:szCs w:val="24"/>
        </w:rPr>
      </w:pPr>
      <w:r>
        <w:rPr>
          <w:sz w:val="24"/>
          <w:szCs w:val="24"/>
        </w:rPr>
        <w:t>на оказание муниципальных услуг (выполнение работ)</w:t>
      </w:r>
    </w:p>
    <w:p w:rsidR="00366186" w:rsidRDefault="00366186" w:rsidP="00366186">
      <w:pPr>
        <w:autoSpaceDE w:val="0"/>
        <w:autoSpaceDN w:val="0"/>
        <w:jc w:val="center"/>
        <w:rPr>
          <w:sz w:val="24"/>
          <w:szCs w:val="24"/>
        </w:rPr>
      </w:pPr>
      <w:r>
        <w:rPr>
          <w:sz w:val="24"/>
          <w:szCs w:val="24"/>
        </w:rPr>
        <w:t>муниципальными учреждениями Камешкирского района Пензенской области</w:t>
      </w:r>
    </w:p>
    <w:p w:rsidR="00366186" w:rsidRDefault="00366186" w:rsidP="00366186">
      <w:pPr>
        <w:autoSpaceDE w:val="0"/>
        <w:autoSpaceDN w:val="0"/>
        <w:jc w:val="center"/>
        <w:rPr>
          <w:sz w:val="24"/>
          <w:szCs w:val="24"/>
        </w:rPr>
      </w:pPr>
      <w:r>
        <w:rPr>
          <w:sz w:val="24"/>
          <w:szCs w:val="24"/>
        </w:rPr>
        <w:t>по муниципальной программе</w:t>
      </w:r>
    </w:p>
    <w:p w:rsidR="00366186" w:rsidRDefault="00366186" w:rsidP="00366186">
      <w:pPr>
        <w:autoSpaceDE w:val="0"/>
        <w:autoSpaceDN w:val="0"/>
        <w:jc w:val="center"/>
        <w:rPr>
          <w:color w:val="000000"/>
          <w:sz w:val="24"/>
          <w:szCs w:val="24"/>
        </w:rPr>
      </w:pPr>
      <w:r>
        <w:rPr>
          <w:color w:val="000000"/>
          <w:sz w:val="24"/>
          <w:szCs w:val="24"/>
        </w:rPr>
        <w:t>"Развитие физической культуры и спорта в Камешкирском районе Пензенской области"</w:t>
      </w:r>
    </w:p>
    <w:p w:rsidR="00366186" w:rsidRDefault="00366186" w:rsidP="00366186">
      <w:pPr>
        <w:autoSpaceDE w:val="0"/>
        <w:autoSpaceDN w:val="0"/>
        <w:jc w:val="center"/>
        <w:rPr>
          <w:b/>
          <w:bCs/>
          <w:sz w:val="24"/>
          <w:szCs w:val="24"/>
        </w:rPr>
      </w:pPr>
    </w:p>
    <w:tbl>
      <w:tblPr>
        <w:tblW w:w="146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065"/>
        <w:gridCol w:w="19"/>
        <w:gridCol w:w="1531"/>
        <w:gridCol w:w="1191"/>
        <w:gridCol w:w="1361"/>
        <w:gridCol w:w="2118"/>
        <w:gridCol w:w="1836"/>
        <w:gridCol w:w="1004"/>
        <w:gridCol w:w="1500"/>
      </w:tblGrid>
      <w:tr w:rsidR="00366186" w:rsidTr="00063B6C">
        <w:tc>
          <w:tcPr>
            <w:tcW w:w="4063" w:type="dxa"/>
            <w:vMerge w:val="restart"/>
          </w:tcPr>
          <w:p w:rsidR="00366186" w:rsidRDefault="00366186" w:rsidP="00063B6C">
            <w:pPr>
              <w:autoSpaceDE w:val="0"/>
              <w:autoSpaceDN w:val="0"/>
              <w:spacing w:line="360" w:lineRule="atLeast"/>
              <w:jc w:val="center"/>
              <w:rPr>
                <w:sz w:val="24"/>
                <w:szCs w:val="24"/>
              </w:rPr>
            </w:pPr>
            <w:r>
              <w:rPr>
                <w:sz w:val="24"/>
                <w:szCs w:val="24"/>
              </w:rPr>
              <w:t>Наименование услуги, показателя объема услуги, подпрограммы, мероприятий</w:t>
            </w:r>
          </w:p>
        </w:tc>
        <w:tc>
          <w:tcPr>
            <w:tcW w:w="1550" w:type="dxa"/>
            <w:gridSpan w:val="2"/>
            <w:vMerge w:val="restart"/>
          </w:tcPr>
          <w:p w:rsidR="00366186" w:rsidRDefault="00366186" w:rsidP="00063B6C">
            <w:pPr>
              <w:autoSpaceDE w:val="0"/>
              <w:autoSpaceDN w:val="0"/>
              <w:spacing w:line="360" w:lineRule="atLeast"/>
              <w:jc w:val="center"/>
              <w:rPr>
                <w:sz w:val="24"/>
                <w:szCs w:val="24"/>
              </w:rPr>
            </w:pPr>
            <w:r>
              <w:rPr>
                <w:sz w:val="24"/>
                <w:szCs w:val="24"/>
              </w:rPr>
              <w:t>Единица измерения объема муниципальной услуги</w:t>
            </w:r>
          </w:p>
        </w:tc>
        <w:tc>
          <w:tcPr>
            <w:tcW w:w="2552" w:type="dxa"/>
            <w:gridSpan w:val="2"/>
          </w:tcPr>
          <w:p w:rsidR="00366186" w:rsidRDefault="00366186" w:rsidP="00063B6C">
            <w:pPr>
              <w:autoSpaceDE w:val="0"/>
              <w:autoSpaceDN w:val="0"/>
              <w:spacing w:line="360" w:lineRule="atLeast"/>
              <w:jc w:val="center"/>
              <w:rPr>
                <w:sz w:val="24"/>
                <w:szCs w:val="24"/>
              </w:rPr>
            </w:pPr>
            <w:r>
              <w:rPr>
                <w:sz w:val="24"/>
                <w:szCs w:val="24"/>
              </w:rPr>
              <w:t>Значение показателя объема муниципальной услуги</w:t>
            </w:r>
          </w:p>
        </w:tc>
        <w:tc>
          <w:tcPr>
            <w:tcW w:w="4958" w:type="dxa"/>
            <w:gridSpan w:val="3"/>
          </w:tcPr>
          <w:p w:rsidR="00366186" w:rsidRDefault="00366186" w:rsidP="00063B6C">
            <w:pPr>
              <w:autoSpaceDE w:val="0"/>
              <w:autoSpaceDN w:val="0"/>
              <w:spacing w:line="360" w:lineRule="atLeast"/>
              <w:jc w:val="center"/>
              <w:rPr>
                <w:sz w:val="24"/>
                <w:szCs w:val="24"/>
              </w:rPr>
            </w:pPr>
            <w:r>
              <w:rPr>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500" w:type="dxa"/>
          </w:tcPr>
          <w:p w:rsidR="00366186" w:rsidRDefault="00366186" w:rsidP="00063B6C">
            <w:pPr>
              <w:autoSpaceDE w:val="0"/>
              <w:autoSpaceDN w:val="0"/>
              <w:spacing w:line="360" w:lineRule="atLeast"/>
              <w:jc w:val="center"/>
              <w:rPr>
                <w:sz w:val="24"/>
                <w:szCs w:val="24"/>
              </w:rPr>
            </w:pPr>
            <w:r>
              <w:rPr>
                <w:sz w:val="24"/>
                <w:szCs w:val="24"/>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366186" w:rsidTr="00063B6C">
        <w:tc>
          <w:tcPr>
            <w:tcW w:w="300" w:type="dxa"/>
            <w:vMerge/>
            <w:vAlign w:val="center"/>
          </w:tcPr>
          <w:p w:rsidR="00366186" w:rsidRDefault="00366186" w:rsidP="00063B6C">
            <w:pPr>
              <w:rPr>
                <w:sz w:val="24"/>
                <w:szCs w:val="24"/>
              </w:rPr>
            </w:pPr>
          </w:p>
        </w:tc>
        <w:tc>
          <w:tcPr>
            <w:tcW w:w="600" w:type="dxa"/>
            <w:gridSpan w:val="2"/>
            <w:vMerge/>
            <w:vAlign w:val="center"/>
          </w:tcPr>
          <w:p w:rsidR="00366186" w:rsidRDefault="00366186" w:rsidP="00063B6C">
            <w:pPr>
              <w:rPr>
                <w:sz w:val="24"/>
                <w:szCs w:val="24"/>
              </w:rPr>
            </w:pPr>
          </w:p>
        </w:tc>
        <w:tc>
          <w:tcPr>
            <w:tcW w:w="1191" w:type="dxa"/>
          </w:tcPr>
          <w:p w:rsidR="00366186" w:rsidRDefault="00366186" w:rsidP="00063B6C">
            <w:pPr>
              <w:autoSpaceDE w:val="0"/>
              <w:autoSpaceDN w:val="0"/>
              <w:spacing w:line="360" w:lineRule="atLeast"/>
              <w:jc w:val="both"/>
              <w:rPr>
                <w:sz w:val="24"/>
                <w:szCs w:val="24"/>
              </w:rPr>
            </w:pPr>
            <w:r>
              <w:rPr>
                <w:sz w:val="24"/>
                <w:szCs w:val="24"/>
              </w:rPr>
              <w:t>план</w:t>
            </w:r>
          </w:p>
        </w:tc>
        <w:tc>
          <w:tcPr>
            <w:tcW w:w="1361" w:type="dxa"/>
          </w:tcPr>
          <w:p w:rsidR="00366186" w:rsidRDefault="00366186" w:rsidP="00063B6C">
            <w:pPr>
              <w:autoSpaceDE w:val="0"/>
              <w:autoSpaceDN w:val="0"/>
              <w:spacing w:line="360" w:lineRule="atLeast"/>
              <w:jc w:val="both"/>
              <w:rPr>
                <w:sz w:val="24"/>
                <w:szCs w:val="24"/>
              </w:rPr>
            </w:pPr>
            <w:r>
              <w:rPr>
                <w:sz w:val="24"/>
                <w:szCs w:val="24"/>
              </w:rPr>
              <w:t>факт</w:t>
            </w:r>
          </w:p>
        </w:tc>
        <w:tc>
          <w:tcPr>
            <w:tcW w:w="2118" w:type="dxa"/>
          </w:tcPr>
          <w:p w:rsidR="00366186" w:rsidRDefault="00366186" w:rsidP="00063B6C">
            <w:pPr>
              <w:autoSpaceDE w:val="0"/>
              <w:autoSpaceDN w:val="0"/>
              <w:jc w:val="center"/>
              <w:rPr>
                <w:sz w:val="24"/>
                <w:szCs w:val="24"/>
              </w:rPr>
            </w:pPr>
            <w:r>
              <w:rPr>
                <w:sz w:val="24"/>
                <w:szCs w:val="24"/>
              </w:rPr>
              <w:t>Сводная бюджетная роспись</w:t>
            </w:r>
          </w:p>
          <w:p w:rsidR="00366186" w:rsidRDefault="00366186" w:rsidP="00063B6C">
            <w:pPr>
              <w:autoSpaceDE w:val="0"/>
              <w:autoSpaceDN w:val="0"/>
              <w:spacing w:line="360" w:lineRule="atLeast"/>
              <w:jc w:val="center"/>
              <w:rPr>
                <w:sz w:val="24"/>
                <w:szCs w:val="24"/>
              </w:rPr>
            </w:pPr>
            <w:r>
              <w:rPr>
                <w:sz w:val="24"/>
                <w:szCs w:val="24"/>
              </w:rPr>
              <w:t>на 1 января отчетного года</w:t>
            </w:r>
          </w:p>
        </w:tc>
        <w:tc>
          <w:tcPr>
            <w:tcW w:w="1836" w:type="dxa"/>
          </w:tcPr>
          <w:p w:rsidR="00366186" w:rsidRDefault="00366186" w:rsidP="00063B6C">
            <w:pPr>
              <w:autoSpaceDE w:val="0"/>
              <w:autoSpaceDN w:val="0"/>
              <w:jc w:val="center"/>
              <w:rPr>
                <w:sz w:val="24"/>
                <w:szCs w:val="24"/>
              </w:rPr>
            </w:pPr>
            <w:r>
              <w:rPr>
                <w:sz w:val="24"/>
                <w:szCs w:val="24"/>
              </w:rPr>
              <w:t>Сводная бюджетная роспись</w:t>
            </w:r>
          </w:p>
          <w:p w:rsidR="00366186" w:rsidRDefault="00366186" w:rsidP="00063B6C">
            <w:pPr>
              <w:autoSpaceDE w:val="0"/>
              <w:autoSpaceDN w:val="0"/>
              <w:spacing w:line="360" w:lineRule="atLeast"/>
              <w:jc w:val="center"/>
              <w:rPr>
                <w:sz w:val="24"/>
                <w:szCs w:val="24"/>
              </w:rPr>
            </w:pPr>
            <w:r>
              <w:rPr>
                <w:sz w:val="24"/>
                <w:szCs w:val="24"/>
              </w:rPr>
              <w:t>на 31 декабря отчетного года</w:t>
            </w:r>
          </w:p>
        </w:tc>
        <w:tc>
          <w:tcPr>
            <w:tcW w:w="1004" w:type="dxa"/>
          </w:tcPr>
          <w:p w:rsidR="00366186" w:rsidRDefault="00366186" w:rsidP="00063B6C">
            <w:pPr>
              <w:autoSpaceDE w:val="0"/>
              <w:autoSpaceDN w:val="0"/>
              <w:spacing w:line="360" w:lineRule="atLeast"/>
              <w:jc w:val="center"/>
              <w:rPr>
                <w:sz w:val="24"/>
                <w:szCs w:val="24"/>
              </w:rPr>
            </w:pPr>
            <w:r>
              <w:rPr>
                <w:sz w:val="24"/>
                <w:szCs w:val="24"/>
              </w:rPr>
              <w:t>Кассовое исполнение</w:t>
            </w:r>
          </w:p>
        </w:tc>
        <w:tc>
          <w:tcPr>
            <w:tcW w:w="1500" w:type="dxa"/>
          </w:tcPr>
          <w:p w:rsidR="00366186" w:rsidRDefault="00366186" w:rsidP="00063B6C">
            <w:pPr>
              <w:autoSpaceDE w:val="0"/>
              <w:autoSpaceDN w:val="0"/>
              <w:spacing w:line="360" w:lineRule="atLeast"/>
              <w:jc w:val="center"/>
              <w:rPr>
                <w:sz w:val="24"/>
                <w:szCs w:val="24"/>
              </w:rPr>
            </w:pPr>
          </w:p>
        </w:tc>
      </w:tr>
      <w:tr w:rsidR="00366186" w:rsidTr="00063B6C">
        <w:tc>
          <w:tcPr>
            <w:tcW w:w="4063" w:type="dxa"/>
          </w:tcPr>
          <w:p w:rsidR="00366186" w:rsidRDefault="00366186" w:rsidP="00063B6C">
            <w:pPr>
              <w:autoSpaceDE w:val="0"/>
              <w:autoSpaceDN w:val="0"/>
              <w:spacing w:line="360" w:lineRule="atLeast"/>
              <w:jc w:val="center"/>
              <w:rPr>
                <w:sz w:val="24"/>
                <w:szCs w:val="24"/>
              </w:rPr>
            </w:pPr>
            <w:r>
              <w:rPr>
                <w:sz w:val="24"/>
                <w:szCs w:val="24"/>
              </w:rPr>
              <w:t>1</w:t>
            </w:r>
          </w:p>
        </w:tc>
        <w:tc>
          <w:tcPr>
            <w:tcW w:w="1550" w:type="dxa"/>
            <w:gridSpan w:val="2"/>
          </w:tcPr>
          <w:p w:rsidR="00366186" w:rsidRDefault="00366186" w:rsidP="00063B6C">
            <w:pPr>
              <w:autoSpaceDE w:val="0"/>
              <w:autoSpaceDN w:val="0"/>
              <w:spacing w:line="360" w:lineRule="atLeast"/>
              <w:jc w:val="center"/>
              <w:rPr>
                <w:sz w:val="24"/>
                <w:szCs w:val="24"/>
              </w:rPr>
            </w:pPr>
            <w:r>
              <w:rPr>
                <w:sz w:val="24"/>
                <w:szCs w:val="24"/>
              </w:rPr>
              <w:t>2</w:t>
            </w:r>
          </w:p>
        </w:tc>
        <w:tc>
          <w:tcPr>
            <w:tcW w:w="1191" w:type="dxa"/>
          </w:tcPr>
          <w:p w:rsidR="00366186" w:rsidRDefault="00366186" w:rsidP="00063B6C">
            <w:pPr>
              <w:autoSpaceDE w:val="0"/>
              <w:autoSpaceDN w:val="0"/>
              <w:spacing w:line="360" w:lineRule="atLeast"/>
              <w:jc w:val="center"/>
              <w:rPr>
                <w:sz w:val="24"/>
                <w:szCs w:val="24"/>
              </w:rPr>
            </w:pPr>
            <w:r>
              <w:rPr>
                <w:sz w:val="24"/>
                <w:szCs w:val="24"/>
              </w:rPr>
              <w:t>3</w:t>
            </w:r>
          </w:p>
        </w:tc>
        <w:tc>
          <w:tcPr>
            <w:tcW w:w="1361" w:type="dxa"/>
          </w:tcPr>
          <w:p w:rsidR="00366186" w:rsidRDefault="00366186" w:rsidP="00063B6C">
            <w:pPr>
              <w:autoSpaceDE w:val="0"/>
              <w:autoSpaceDN w:val="0"/>
              <w:spacing w:line="360" w:lineRule="atLeast"/>
              <w:jc w:val="center"/>
              <w:rPr>
                <w:sz w:val="24"/>
                <w:szCs w:val="24"/>
              </w:rPr>
            </w:pPr>
            <w:r>
              <w:rPr>
                <w:sz w:val="24"/>
                <w:szCs w:val="24"/>
              </w:rPr>
              <w:t>4</w:t>
            </w:r>
          </w:p>
        </w:tc>
        <w:tc>
          <w:tcPr>
            <w:tcW w:w="2118" w:type="dxa"/>
          </w:tcPr>
          <w:p w:rsidR="00366186" w:rsidRDefault="00366186" w:rsidP="00063B6C">
            <w:pPr>
              <w:autoSpaceDE w:val="0"/>
              <w:autoSpaceDN w:val="0"/>
              <w:spacing w:line="360" w:lineRule="atLeast"/>
              <w:jc w:val="center"/>
              <w:rPr>
                <w:sz w:val="24"/>
                <w:szCs w:val="24"/>
              </w:rPr>
            </w:pPr>
            <w:r>
              <w:rPr>
                <w:sz w:val="24"/>
                <w:szCs w:val="24"/>
              </w:rPr>
              <w:t>5</w:t>
            </w:r>
          </w:p>
        </w:tc>
        <w:tc>
          <w:tcPr>
            <w:tcW w:w="1836" w:type="dxa"/>
          </w:tcPr>
          <w:p w:rsidR="00366186" w:rsidRDefault="00366186" w:rsidP="00063B6C">
            <w:pPr>
              <w:autoSpaceDE w:val="0"/>
              <w:autoSpaceDN w:val="0"/>
              <w:spacing w:line="360" w:lineRule="atLeast"/>
              <w:jc w:val="center"/>
              <w:rPr>
                <w:sz w:val="24"/>
                <w:szCs w:val="24"/>
              </w:rPr>
            </w:pPr>
            <w:r>
              <w:rPr>
                <w:sz w:val="24"/>
                <w:szCs w:val="24"/>
              </w:rPr>
              <w:t>6</w:t>
            </w:r>
          </w:p>
        </w:tc>
        <w:tc>
          <w:tcPr>
            <w:tcW w:w="1004" w:type="dxa"/>
          </w:tcPr>
          <w:p w:rsidR="00366186" w:rsidRDefault="00366186" w:rsidP="00063B6C">
            <w:pPr>
              <w:autoSpaceDE w:val="0"/>
              <w:autoSpaceDN w:val="0"/>
              <w:spacing w:line="360" w:lineRule="atLeast"/>
              <w:jc w:val="center"/>
              <w:rPr>
                <w:sz w:val="24"/>
                <w:szCs w:val="24"/>
              </w:rPr>
            </w:pPr>
            <w:r>
              <w:rPr>
                <w:sz w:val="24"/>
                <w:szCs w:val="24"/>
              </w:rPr>
              <w:t>7</w:t>
            </w:r>
          </w:p>
        </w:tc>
        <w:tc>
          <w:tcPr>
            <w:tcW w:w="1500" w:type="dxa"/>
          </w:tcPr>
          <w:p w:rsidR="00366186" w:rsidRDefault="00366186" w:rsidP="00063B6C">
            <w:pPr>
              <w:autoSpaceDE w:val="0"/>
              <w:autoSpaceDN w:val="0"/>
              <w:spacing w:line="360" w:lineRule="atLeast"/>
              <w:jc w:val="center"/>
              <w:rPr>
                <w:sz w:val="24"/>
                <w:szCs w:val="24"/>
              </w:rPr>
            </w:pPr>
            <w:r>
              <w:rPr>
                <w:sz w:val="24"/>
                <w:szCs w:val="24"/>
              </w:rPr>
              <w:t>8</w:t>
            </w:r>
          </w:p>
        </w:tc>
      </w:tr>
      <w:tr w:rsidR="00366186" w:rsidTr="00063B6C">
        <w:tc>
          <w:tcPr>
            <w:tcW w:w="14623" w:type="dxa"/>
            <w:gridSpan w:val="9"/>
          </w:tcPr>
          <w:p w:rsidR="00366186" w:rsidRDefault="00366186" w:rsidP="00063B6C">
            <w:pP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366186" w:rsidRDefault="00366186" w:rsidP="00063B6C">
            <w:pPr>
              <w:autoSpaceDE w:val="0"/>
              <w:autoSpaceDN w:val="0"/>
              <w:spacing w:line="360" w:lineRule="atLeast"/>
              <w:jc w:val="both"/>
              <w:rPr>
                <w:color w:val="FF0000"/>
                <w:sz w:val="24"/>
                <w:szCs w:val="24"/>
              </w:rPr>
            </w:pPr>
            <w:r>
              <w:rPr>
                <w:b/>
                <w:bCs/>
                <w:sz w:val="24"/>
                <w:szCs w:val="24"/>
              </w:rPr>
              <w:t xml:space="preserve"> Пензенской области»</w:t>
            </w:r>
          </w:p>
        </w:tc>
      </w:tr>
      <w:tr w:rsidR="00366186" w:rsidTr="00063B6C">
        <w:tc>
          <w:tcPr>
            <w:tcW w:w="13123" w:type="dxa"/>
            <w:gridSpan w:val="8"/>
          </w:tcPr>
          <w:p w:rsidR="00366186" w:rsidRDefault="00366186" w:rsidP="00063B6C">
            <w:pPr>
              <w:autoSpaceDE w:val="0"/>
              <w:autoSpaceDN w:val="0"/>
              <w:spacing w:line="360" w:lineRule="atLeast"/>
              <w:jc w:val="both"/>
              <w:rPr>
                <w:sz w:val="24"/>
                <w:szCs w:val="24"/>
              </w:rPr>
            </w:pPr>
            <w:r>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13123" w:type="dxa"/>
            <w:gridSpan w:val="8"/>
          </w:tcPr>
          <w:p w:rsidR="00366186" w:rsidRDefault="00366186" w:rsidP="00063B6C">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spacing w:line="360" w:lineRule="atLeast"/>
              <w:jc w:val="both"/>
              <w:rPr>
                <w:sz w:val="24"/>
                <w:szCs w:val="24"/>
              </w:rPr>
            </w:pPr>
            <w:r>
              <w:rPr>
                <w:sz w:val="24"/>
                <w:szCs w:val="24"/>
              </w:rPr>
              <w:t>Показатель 1</w:t>
            </w:r>
          </w:p>
        </w:tc>
        <w:tc>
          <w:tcPr>
            <w:tcW w:w="1531" w:type="dxa"/>
          </w:tcPr>
          <w:p w:rsidR="00366186" w:rsidRDefault="00366186" w:rsidP="00063B6C">
            <w:pPr>
              <w:autoSpaceDE w:val="0"/>
              <w:autoSpaceDN w:val="0"/>
              <w:spacing w:line="360" w:lineRule="atLeast"/>
              <w:jc w:val="center"/>
              <w:rPr>
                <w:sz w:val="24"/>
                <w:szCs w:val="24"/>
              </w:rPr>
            </w:pPr>
          </w:p>
        </w:tc>
        <w:tc>
          <w:tcPr>
            <w:tcW w:w="1191" w:type="dxa"/>
          </w:tcPr>
          <w:p w:rsidR="00366186" w:rsidRDefault="00366186" w:rsidP="00063B6C">
            <w:pPr>
              <w:autoSpaceDE w:val="0"/>
              <w:autoSpaceDN w:val="0"/>
              <w:spacing w:line="360" w:lineRule="atLeast"/>
              <w:jc w:val="both"/>
              <w:rPr>
                <w:sz w:val="24"/>
                <w:szCs w:val="24"/>
              </w:rPr>
            </w:pPr>
          </w:p>
        </w:tc>
        <w:tc>
          <w:tcPr>
            <w:tcW w:w="1361" w:type="dxa"/>
          </w:tcPr>
          <w:p w:rsidR="00366186" w:rsidRDefault="00366186" w:rsidP="00063B6C">
            <w:pPr>
              <w:autoSpaceDE w:val="0"/>
              <w:autoSpaceDN w:val="0"/>
              <w:spacing w:line="360" w:lineRule="atLeast"/>
              <w:jc w:val="both"/>
              <w:rPr>
                <w:sz w:val="24"/>
                <w:szCs w:val="24"/>
              </w:rPr>
            </w:pPr>
          </w:p>
        </w:tc>
        <w:tc>
          <w:tcPr>
            <w:tcW w:w="2118" w:type="dxa"/>
          </w:tcPr>
          <w:p w:rsidR="00366186" w:rsidRDefault="00366186" w:rsidP="00063B6C">
            <w:pPr>
              <w:autoSpaceDE w:val="0"/>
              <w:autoSpaceDN w:val="0"/>
              <w:spacing w:line="360" w:lineRule="atLeast"/>
              <w:jc w:val="both"/>
              <w:rPr>
                <w:sz w:val="24"/>
                <w:szCs w:val="24"/>
              </w:rPr>
            </w:pPr>
          </w:p>
        </w:tc>
        <w:tc>
          <w:tcPr>
            <w:tcW w:w="1836" w:type="dxa"/>
          </w:tcPr>
          <w:p w:rsidR="00366186" w:rsidRDefault="00366186" w:rsidP="00063B6C">
            <w:pPr>
              <w:autoSpaceDE w:val="0"/>
              <w:autoSpaceDN w:val="0"/>
              <w:spacing w:line="360" w:lineRule="atLeast"/>
              <w:jc w:val="both"/>
              <w:rPr>
                <w:sz w:val="24"/>
                <w:szCs w:val="24"/>
              </w:rPr>
            </w:pPr>
          </w:p>
        </w:tc>
        <w:tc>
          <w:tcPr>
            <w:tcW w:w="1004" w:type="dxa"/>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spacing w:line="360" w:lineRule="atLeast"/>
              <w:jc w:val="both"/>
              <w:rPr>
                <w:sz w:val="24"/>
                <w:szCs w:val="24"/>
              </w:rPr>
            </w:pPr>
            <w:r>
              <w:rPr>
                <w:sz w:val="24"/>
                <w:szCs w:val="24"/>
              </w:rPr>
              <w:t xml:space="preserve">2. Наименование муниципальной услуги (работа) и ее содержание: </w:t>
            </w:r>
          </w:p>
        </w:tc>
        <w:tc>
          <w:tcPr>
            <w:tcW w:w="9041" w:type="dxa"/>
            <w:gridSpan w:val="6"/>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spacing w:line="360" w:lineRule="atLeast"/>
              <w:jc w:val="both"/>
              <w:rPr>
                <w:sz w:val="24"/>
                <w:szCs w:val="24"/>
              </w:rPr>
            </w:pPr>
            <w:r>
              <w:rPr>
                <w:sz w:val="24"/>
                <w:szCs w:val="24"/>
              </w:rPr>
              <w:t>Показатель 2</w:t>
            </w:r>
          </w:p>
        </w:tc>
        <w:tc>
          <w:tcPr>
            <w:tcW w:w="1531" w:type="dxa"/>
          </w:tcPr>
          <w:p w:rsidR="00366186" w:rsidRDefault="00366186" w:rsidP="00063B6C">
            <w:pPr>
              <w:autoSpaceDE w:val="0"/>
              <w:autoSpaceDN w:val="0"/>
              <w:spacing w:line="360" w:lineRule="atLeast"/>
              <w:jc w:val="center"/>
              <w:rPr>
                <w:sz w:val="24"/>
                <w:szCs w:val="24"/>
              </w:rPr>
            </w:pPr>
          </w:p>
        </w:tc>
        <w:tc>
          <w:tcPr>
            <w:tcW w:w="1191" w:type="dxa"/>
          </w:tcPr>
          <w:p w:rsidR="00366186" w:rsidRDefault="00366186" w:rsidP="00063B6C">
            <w:pPr>
              <w:autoSpaceDE w:val="0"/>
              <w:autoSpaceDN w:val="0"/>
              <w:spacing w:line="360" w:lineRule="atLeast"/>
              <w:jc w:val="both"/>
              <w:rPr>
                <w:sz w:val="24"/>
                <w:szCs w:val="24"/>
              </w:rPr>
            </w:pPr>
          </w:p>
        </w:tc>
        <w:tc>
          <w:tcPr>
            <w:tcW w:w="1361" w:type="dxa"/>
          </w:tcPr>
          <w:p w:rsidR="00366186" w:rsidRDefault="00366186" w:rsidP="00063B6C">
            <w:pPr>
              <w:autoSpaceDE w:val="0"/>
              <w:autoSpaceDN w:val="0"/>
              <w:spacing w:line="360" w:lineRule="atLeast"/>
              <w:jc w:val="both"/>
              <w:rPr>
                <w:sz w:val="24"/>
                <w:szCs w:val="24"/>
              </w:rPr>
            </w:pPr>
          </w:p>
        </w:tc>
        <w:tc>
          <w:tcPr>
            <w:tcW w:w="2118" w:type="dxa"/>
          </w:tcPr>
          <w:p w:rsidR="00366186" w:rsidRDefault="00366186" w:rsidP="00063B6C">
            <w:pPr>
              <w:autoSpaceDE w:val="0"/>
              <w:autoSpaceDN w:val="0"/>
              <w:spacing w:line="360" w:lineRule="atLeast"/>
              <w:jc w:val="both"/>
              <w:rPr>
                <w:sz w:val="24"/>
                <w:szCs w:val="24"/>
              </w:rPr>
            </w:pPr>
          </w:p>
        </w:tc>
        <w:tc>
          <w:tcPr>
            <w:tcW w:w="1836" w:type="dxa"/>
          </w:tcPr>
          <w:p w:rsidR="00366186" w:rsidRDefault="00366186" w:rsidP="00063B6C">
            <w:pPr>
              <w:autoSpaceDE w:val="0"/>
              <w:autoSpaceDN w:val="0"/>
              <w:spacing w:line="360" w:lineRule="atLeast"/>
              <w:jc w:val="both"/>
              <w:rPr>
                <w:sz w:val="24"/>
                <w:szCs w:val="24"/>
              </w:rPr>
            </w:pPr>
          </w:p>
        </w:tc>
        <w:tc>
          <w:tcPr>
            <w:tcW w:w="1004" w:type="dxa"/>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14623" w:type="dxa"/>
            <w:gridSpan w:val="9"/>
          </w:tcPr>
          <w:p w:rsidR="00366186" w:rsidRDefault="00366186" w:rsidP="00063B6C">
            <w:pPr>
              <w:autoSpaceDE w:val="0"/>
              <w:autoSpaceDN w:val="0"/>
              <w:spacing w:line="360" w:lineRule="atLeast"/>
              <w:jc w:val="both"/>
              <w:rPr>
                <w:color w:val="FF0000"/>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w:t>
            </w:r>
          </w:p>
        </w:tc>
      </w:tr>
      <w:tr w:rsidR="00366186" w:rsidTr="00063B6C">
        <w:tc>
          <w:tcPr>
            <w:tcW w:w="13123" w:type="dxa"/>
            <w:gridSpan w:val="8"/>
          </w:tcPr>
          <w:p w:rsidR="00366186" w:rsidRDefault="00366186" w:rsidP="00063B6C">
            <w:pPr>
              <w:autoSpaceDE w:val="0"/>
              <w:autoSpaceDN w:val="0"/>
              <w:spacing w:line="360" w:lineRule="atLeast"/>
              <w:jc w:val="both"/>
              <w:rPr>
                <w:sz w:val="24"/>
                <w:szCs w:val="24"/>
              </w:rPr>
            </w:pPr>
            <w:r>
              <w:rPr>
                <w:sz w:val="24"/>
                <w:szCs w:val="24"/>
              </w:rPr>
              <w:lastRenderedPageBreak/>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13123" w:type="dxa"/>
            <w:gridSpan w:val="8"/>
          </w:tcPr>
          <w:p w:rsidR="00366186" w:rsidRDefault="00366186" w:rsidP="00063B6C">
            <w:pPr>
              <w:autoSpaceDE w:val="0"/>
              <w:autoSpaceDN w:val="0"/>
              <w:spacing w:line="360" w:lineRule="atLeast"/>
              <w:jc w:val="both"/>
              <w:rPr>
                <w:sz w:val="24"/>
                <w:szCs w:val="24"/>
              </w:rPr>
            </w:pPr>
            <w:r>
              <w:rPr>
                <w:sz w:val="24"/>
                <w:szCs w:val="24"/>
              </w:rPr>
              <w:t xml:space="preserve">Основное мероприятие: </w:t>
            </w: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spacing w:line="360" w:lineRule="atLeast"/>
              <w:jc w:val="both"/>
              <w:rPr>
                <w:sz w:val="24"/>
                <w:szCs w:val="24"/>
              </w:rPr>
            </w:pPr>
            <w:r>
              <w:rPr>
                <w:sz w:val="24"/>
                <w:szCs w:val="24"/>
              </w:rPr>
              <w:t xml:space="preserve">1. Наименование муниципальной услуги (работа) и ее содержание: </w:t>
            </w:r>
          </w:p>
        </w:tc>
        <w:tc>
          <w:tcPr>
            <w:tcW w:w="9041" w:type="dxa"/>
            <w:gridSpan w:val="6"/>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r w:rsidR="00366186" w:rsidTr="00063B6C">
        <w:tc>
          <w:tcPr>
            <w:tcW w:w="4082" w:type="dxa"/>
            <w:gridSpan w:val="2"/>
          </w:tcPr>
          <w:p w:rsidR="00366186" w:rsidRDefault="00366186" w:rsidP="00063B6C">
            <w:pPr>
              <w:autoSpaceDE w:val="0"/>
              <w:autoSpaceDN w:val="0"/>
              <w:rPr>
                <w:sz w:val="24"/>
                <w:szCs w:val="24"/>
              </w:rPr>
            </w:pPr>
            <w:r>
              <w:rPr>
                <w:sz w:val="24"/>
                <w:szCs w:val="24"/>
              </w:rPr>
              <w:t>Показатель 1</w:t>
            </w:r>
          </w:p>
          <w:p w:rsidR="00366186" w:rsidRDefault="00366186" w:rsidP="00063B6C">
            <w:pPr>
              <w:autoSpaceDE w:val="0"/>
              <w:autoSpaceDN w:val="0"/>
              <w:spacing w:line="360" w:lineRule="atLeast"/>
              <w:jc w:val="both"/>
              <w:rPr>
                <w:sz w:val="24"/>
                <w:szCs w:val="24"/>
              </w:rPr>
            </w:pPr>
          </w:p>
        </w:tc>
        <w:tc>
          <w:tcPr>
            <w:tcW w:w="1531" w:type="dxa"/>
          </w:tcPr>
          <w:p w:rsidR="00366186" w:rsidRDefault="00366186" w:rsidP="00063B6C">
            <w:pPr>
              <w:autoSpaceDE w:val="0"/>
              <w:autoSpaceDN w:val="0"/>
              <w:spacing w:line="360" w:lineRule="atLeast"/>
              <w:jc w:val="center"/>
              <w:rPr>
                <w:sz w:val="24"/>
                <w:szCs w:val="24"/>
              </w:rPr>
            </w:pPr>
          </w:p>
        </w:tc>
        <w:tc>
          <w:tcPr>
            <w:tcW w:w="1191" w:type="dxa"/>
          </w:tcPr>
          <w:p w:rsidR="00366186" w:rsidRDefault="00366186" w:rsidP="00063B6C">
            <w:pPr>
              <w:autoSpaceDE w:val="0"/>
              <w:autoSpaceDN w:val="0"/>
              <w:spacing w:line="360" w:lineRule="atLeast"/>
              <w:jc w:val="both"/>
              <w:rPr>
                <w:sz w:val="24"/>
                <w:szCs w:val="24"/>
              </w:rPr>
            </w:pPr>
          </w:p>
        </w:tc>
        <w:tc>
          <w:tcPr>
            <w:tcW w:w="1361" w:type="dxa"/>
          </w:tcPr>
          <w:p w:rsidR="00366186" w:rsidRDefault="00366186" w:rsidP="00063B6C">
            <w:pPr>
              <w:autoSpaceDE w:val="0"/>
              <w:autoSpaceDN w:val="0"/>
              <w:spacing w:line="360" w:lineRule="atLeast"/>
              <w:jc w:val="both"/>
              <w:rPr>
                <w:sz w:val="24"/>
                <w:szCs w:val="24"/>
              </w:rPr>
            </w:pPr>
          </w:p>
        </w:tc>
        <w:tc>
          <w:tcPr>
            <w:tcW w:w="2118" w:type="dxa"/>
          </w:tcPr>
          <w:p w:rsidR="00366186" w:rsidRDefault="00366186" w:rsidP="00063B6C">
            <w:pPr>
              <w:autoSpaceDE w:val="0"/>
              <w:autoSpaceDN w:val="0"/>
              <w:spacing w:line="360" w:lineRule="atLeast"/>
              <w:jc w:val="both"/>
              <w:rPr>
                <w:sz w:val="24"/>
                <w:szCs w:val="24"/>
              </w:rPr>
            </w:pPr>
          </w:p>
        </w:tc>
        <w:tc>
          <w:tcPr>
            <w:tcW w:w="1836" w:type="dxa"/>
          </w:tcPr>
          <w:p w:rsidR="00366186" w:rsidRDefault="00366186" w:rsidP="00063B6C">
            <w:pPr>
              <w:autoSpaceDE w:val="0"/>
              <w:autoSpaceDN w:val="0"/>
              <w:spacing w:line="360" w:lineRule="atLeast"/>
              <w:jc w:val="both"/>
              <w:rPr>
                <w:sz w:val="24"/>
                <w:szCs w:val="24"/>
              </w:rPr>
            </w:pPr>
          </w:p>
        </w:tc>
        <w:tc>
          <w:tcPr>
            <w:tcW w:w="1004" w:type="dxa"/>
          </w:tcPr>
          <w:p w:rsidR="00366186" w:rsidRDefault="00366186" w:rsidP="00063B6C">
            <w:pPr>
              <w:autoSpaceDE w:val="0"/>
              <w:autoSpaceDN w:val="0"/>
              <w:spacing w:line="360" w:lineRule="atLeast"/>
              <w:jc w:val="both"/>
              <w:rPr>
                <w:sz w:val="24"/>
                <w:szCs w:val="24"/>
              </w:rPr>
            </w:pPr>
          </w:p>
        </w:tc>
        <w:tc>
          <w:tcPr>
            <w:tcW w:w="1500" w:type="dxa"/>
          </w:tcPr>
          <w:p w:rsidR="00366186" w:rsidRDefault="00366186" w:rsidP="00063B6C">
            <w:pPr>
              <w:autoSpaceDE w:val="0"/>
              <w:autoSpaceDN w:val="0"/>
              <w:spacing w:line="360" w:lineRule="atLeast"/>
              <w:jc w:val="both"/>
              <w:rPr>
                <w:color w:val="FF0000"/>
                <w:sz w:val="24"/>
                <w:szCs w:val="24"/>
              </w:rPr>
            </w:pPr>
          </w:p>
        </w:tc>
      </w:tr>
    </w:tbl>
    <w:p w:rsidR="00366186" w:rsidRPr="00240F01" w:rsidRDefault="00366186" w:rsidP="00366186">
      <w:pPr>
        <w:rPr>
          <w:sz w:val="24"/>
          <w:szCs w:val="24"/>
        </w:rPr>
      </w:pPr>
    </w:p>
    <w:p w:rsidR="00366186" w:rsidRPr="00240F01" w:rsidRDefault="00366186" w:rsidP="00366186">
      <w:pPr>
        <w:rPr>
          <w:sz w:val="24"/>
          <w:szCs w:val="24"/>
        </w:rPr>
      </w:pPr>
    </w:p>
    <w:p w:rsidR="00366186" w:rsidRPr="005E3B3B" w:rsidRDefault="00366186" w:rsidP="00366186">
      <w:pPr>
        <w:jc w:val="right"/>
        <w:rPr>
          <w:sz w:val="24"/>
          <w:szCs w:val="24"/>
        </w:rPr>
      </w:pPr>
      <w:r>
        <w:rPr>
          <w:sz w:val="24"/>
          <w:szCs w:val="24"/>
        </w:rPr>
        <w:t>ПРИЛОЖЕНИЕ</w:t>
      </w:r>
      <w:r w:rsidRPr="005E3B3B">
        <w:rPr>
          <w:sz w:val="24"/>
          <w:szCs w:val="24"/>
        </w:rPr>
        <w:t xml:space="preserve"> № </w:t>
      </w:r>
      <w:r>
        <w:rPr>
          <w:sz w:val="24"/>
          <w:szCs w:val="24"/>
        </w:rPr>
        <w:t>17</w:t>
      </w:r>
    </w:p>
    <w:p w:rsidR="00366186" w:rsidRDefault="00366186" w:rsidP="00366186">
      <w:pPr>
        <w:jc w:val="right"/>
        <w:rPr>
          <w:sz w:val="24"/>
          <w:szCs w:val="24"/>
        </w:rPr>
      </w:pPr>
      <w:r w:rsidRPr="00010D73">
        <w:rPr>
          <w:sz w:val="24"/>
          <w:szCs w:val="24"/>
        </w:rPr>
        <w:t>МУНИЦИПАЛЬНОЙ ПРОГРАММЕ</w:t>
      </w:r>
    </w:p>
    <w:p w:rsidR="00366186" w:rsidRDefault="00366186" w:rsidP="00366186">
      <w:pPr>
        <w:jc w:val="right"/>
        <w:rPr>
          <w:sz w:val="28"/>
          <w:szCs w:val="28"/>
        </w:rPr>
      </w:pPr>
      <w:r w:rsidRPr="00010D73">
        <w:rPr>
          <w:sz w:val="24"/>
          <w:szCs w:val="24"/>
        </w:rPr>
        <w:t xml:space="preserve"> </w:t>
      </w:r>
      <w:r>
        <w:rPr>
          <w:sz w:val="28"/>
          <w:szCs w:val="28"/>
        </w:rPr>
        <w:t xml:space="preserve">«РАЗВИТИЕ ФИЗИЧЕСКОЙ КУЛЬТУРЫ </w:t>
      </w:r>
    </w:p>
    <w:p w:rsidR="00366186" w:rsidRDefault="00366186" w:rsidP="00366186">
      <w:pPr>
        <w:jc w:val="right"/>
        <w:rPr>
          <w:sz w:val="28"/>
          <w:szCs w:val="28"/>
        </w:rPr>
      </w:pPr>
      <w:r>
        <w:rPr>
          <w:sz w:val="28"/>
          <w:szCs w:val="28"/>
        </w:rPr>
        <w:t>И СПОРТА В КАМЕШКИРСКОМ РАЙОНЕ</w:t>
      </w:r>
    </w:p>
    <w:p w:rsidR="00366186" w:rsidRDefault="00366186" w:rsidP="00366186">
      <w:pPr>
        <w:jc w:val="right"/>
        <w:rPr>
          <w:sz w:val="28"/>
          <w:szCs w:val="28"/>
        </w:rPr>
      </w:pPr>
      <w:r>
        <w:rPr>
          <w:sz w:val="28"/>
          <w:szCs w:val="28"/>
        </w:rPr>
        <w:t xml:space="preserve"> ПЕНЗЕНСКОЙ ОБЛАСТИ»</w:t>
      </w:r>
    </w:p>
    <w:p w:rsidR="00366186" w:rsidRPr="00732A1D" w:rsidRDefault="00366186" w:rsidP="00366186">
      <w:pPr>
        <w:ind w:firstLine="567"/>
        <w:jc w:val="center"/>
        <w:rPr>
          <w:rFonts w:ascii="Arial" w:hAnsi="Arial" w:cs="Arial"/>
          <w:color w:val="000000"/>
          <w:sz w:val="28"/>
          <w:szCs w:val="28"/>
        </w:rPr>
      </w:pPr>
      <w:r w:rsidRPr="00732A1D">
        <w:rPr>
          <w:rFonts w:ascii="Arial" w:hAnsi="Arial" w:cs="Arial"/>
          <w:b/>
          <w:bCs/>
          <w:color w:val="000000"/>
          <w:sz w:val="28"/>
          <w:szCs w:val="28"/>
        </w:rPr>
        <w:t> </w:t>
      </w:r>
    </w:p>
    <w:p w:rsidR="00366186" w:rsidRDefault="00366186" w:rsidP="00366186">
      <w:pPr>
        <w:autoSpaceDE w:val="0"/>
        <w:autoSpaceDN w:val="0"/>
        <w:rPr>
          <w:color w:val="FF0000"/>
          <w:sz w:val="24"/>
          <w:szCs w:val="24"/>
        </w:rPr>
      </w:pPr>
    </w:p>
    <w:p w:rsidR="00366186" w:rsidRDefault="00366186" w:rsidP="00366186">
      <w:pPr>
        <w:autoSpaceDE w:val="0"/>
        <w:autoSpaceDN w:val="0"/>
        <w:jc w:val="center"/>
        <w:rPr>
          <w:sz w:val="24"/>
          <w:szCs w:val="24"/>
        </w:rPr>
      </w:pPr>
      <w:bookmarkStart w:id="124" w:name="P3733"/>
      <w:bookmarkEnd w:id="124"/>
      <w:r>
        <w:rPr>
          <w:sz w:val="24"/>
          <w:szCs w:val="24"/>
        </w:rPr>
        <w:t>ОЦЕНКА</w:t>
      </w:r>
    </w:p>
    <w:p w:rsidR="00366186" w:rsidRDefault="00366186" w:rsidP="00366186">
      <w:pPr>
        <w:autoSpaceDE w:val="0"/>
        <w:autoSpaceDN w:val="0"/>
        <w:jc w:val="center"/>
        <w:rPr>
          <w:sz w:val="24"/>
          <w:szCs w:val="24"/>
        </w:rPr>
      </w:pPr>
      <w:r>
        <w:rPr>
          <w:sz w:val="24"/>
          <w:szCs w:val="24"/>
        </w:rPr>
        <w:t>применения мер правового регулирования в сфере реализации</w:t>
      </w:r>
    </w:p>
    <w:p w:rsidR="00366186" w:rsidRDefault="00366186" w:rsidP="00366186">
      <w:pPr>
        <w:autoSpaceDE w:val="0"/>
        <w:autoSpaceDN w:val="0"/>
        <w:jc w:val="center"/>
        <w:rPr>
          <w:sz w:val="24"/>
          <w:szCs w:val="24"/>
        </w:rPr>
      </w:pPr>
      <w:r>
        <w:rPr>
          <w:sz w:val="24"/>
          <w:szCs w:val="24"/>
        </w:rPr>
        <w:t>муниципальной программы Камешкирского района Пензенской области</w:t>
      </w:r>
    </w:p>
    <w:p w:rsidR="00366186" w:rsidRDefault="00366186" w:rsidP="00366186">
      <w:pPr>
        <w:autoSpaceDE w:val="0"/>
        <w:autoSpaceDN w:val="0"/>
        <w:jc w:val="center"/>
        <w:rPr>
          <w:sz w:val="24"/>
          <w:szCs w:val="24"/>
        </w:rPr>
      </w:pPr>
      <w:r>
        <w:rPr>
          <w:sz w:val="24"/>
          <w:szCs w:val="24"/>
        </w:rPr>
        <w:t>"Развитие физической культуры и спорта в Камешкирском районе Пензенской области"</w:t>
      </w:r>
    </w:p>
    <w:p w:rsidR="00366186" w:rsidRDefault="00366186" w:rsidP="00366186">
      <w:pPr>
        <w:autoSpaceDE w:val="0"/>
        <w:autoSpaceDN w:val="0"/>
        <w:jc w:val="center"/>
        <w:rPr>
          <w:sz w:val="24"/>
          <w:szCs w:val="24"/>
        </w:rPr>
      </w:pPr>
    </w:p>
    <w:tbl>
      <w:tblPr>
        <w:tblW w:w="149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8"/>
        <w:gridCol w:w="2513"/>
        <w:gridCol w:w="2125"/>
        <w:gridCol w:w="1157"/>
        <w:gridCol w:w="1319"/>
        <w:gridCol w:w="1319"/>
        <w:gridCol w:w="1813"/>
        <w:gridCol w:w="4026"/>
      </w:tblGrid>
      <w:tr w:rsidR="00366186" w:rsidTr="00063B6C">
        <w:tc>
          <w:tcPr>
            <w:tcW w:w="5307" w:type="dxa"/>
            <w:gridSpan w:val="3"/>
          </w:tcPr>
          <w:p w:rsidR="00366186" w:rsidRDefault="00366186" w:rsidP="00063B6C">
            <w:pPr>
              <w:autoSpaceDE w:val="0"/>
              <w:autoSpaceDN w:val="0"/>
              <w:spacing w:line="360" w:lineRule="atLeast"/>
              <w:jc w:val="center"/>
              <w:rPr>
                <w:sz w:val="24"/>
                <w:szCs w:val="24"/>
              </w:rPr>
            </w:pPr>
            <w:r>
              <w:rPr>
                <w:sz w:val="24"/>
                <w:szCs w:val="24"/>
              </w:rPr>
              <w:t>Ответственный исполнитель муниципальной программы</w:t>
            </w:r>
          </w:p>
        </w:tc>
        <w:tc>
          <w:tcPr>
            <w:tcW w:w="9639" w:type="dxa"/>
            <w:gridSpan w:val="5"/>
          </w:tcPr>
          <w:p w:rsidR="00366186" w:rsidRDefault="00366186" w:rsidP="00063B6C">
            <w:pPr>
              <w:autoSpaceDE w:val="0"/>
              <w:autoSpaceDN w:val="0"/>
              <w:spacing w:line="360" w:lineRule="atLeast"/>
              <w:jc w:val="center"/>
              <w:rPr>
                <w:sz w:val="24"/>
                <w:szCs w:val="24"/>
              </w:rPr>
            </w:pPr>
            <w:r>
              <w:rPr>
                <w:sz w:val="24"/>
                <w:szCs w:val="24"/>
              </w:rPr>
              <w:t>Администрация Камешкирского района Пензенской области</w:t>
            </w:r>
          </w:p>
        </w:tc>
      </w:tr>
      <w:tr w:rsidR="00366186" w:rsidTr="00063B6C">
        <w:tc>
          <w:tcPr>
            <w:tcW w:w="667" w:type="dxa"/>
            <w:vMerge w:val="restart"/>
          </w:tcPr>
          <w:p w:rsidR="00366186" w:rsidRDefault="00366186" w:rsidP="00063B6C">
            <w:pPr>
              <w:autoSpaceDE w:val="0"/>
              <w:autoSpaceDN w:val="0"/>
              <w:spacing w:line="360" w:lineRule="atLeast"/>
              <w:jc w:val="center"/>
              <w:rPr>
                <w:sz w:val="24"/>
                <w:szCs w:val="24"/>
              </w:rPr>
            </w:pPr>
            <w:r>
              <w:rPr>
                <w:sz w:val="24"/>
                <w:szCs w:val="24"/>
              </w:rPr>
              <w:t xml:space="preserve">N </w:t>
            </w:r>
            <w:proofErr w:type="gramStart"/>
            <w:r>
              <w:rPr>
                <w:sz w:val="24"/>
                <w:szCs w:val="24"/>
              </w:rPr>
              <w:lastRenderedPageBreak/>
              <w:t>п</w:t>
            </w:r>
            <w:proofErr w:type="gramEnd"/>
            <w:r>
              <w:rPr>
                <w:sz w:val="24"/>
                <w:szCs w:val="24"/>
              </w:rPr>
              <w:t>/п</w:t>
            </w:r>
          </w:p>
        </w:tc>
        <w:tc>
          <w:tcPr>
            <w:tcW w:w="2514" w:type="dxa"/>
            <w:vMerge w:val="restart"/>
          </w:tcPr>
          <w:p w:rsidR="00366186" w:rsidRDefault="00366186" w:rsidP="00063B6C">
            <w:pPr>
              <w:autoSpaceDE w:val="0"/>
              <w:autoSpaceDN w:val="0"/>
              <w:spacing w:line="360" w:lineRule="atLeast"/>
              <w:jc w:val="center"/>
              <w:rPr>
                <w:sz w:val="24"/>
                <w:szCs w:val="24"/>
              </w:rPr>
            </w:pPr>
            <w:r>
              <w:rPr>
                <w:sz w:val="24"/>
                <w:szCs w:val="24"/>
              </w:rPr>
              <w:lastRenderedPageBreak/>
              <w:t xml:space="preserve">Наименование меры </w:t>
            </w:r>
            <w:r>
              <w:rPr>
                <w:sz w:val="24"/>
                <w:szCs w:val="24"/>
              </w:rPr>
              <w:lastRenderedPageBreak/>
              <w:t>муниципального регулирования</w:t>
            </w:r>
          </w:p>
        </w:tc>
        <w:tc>
          <w:tcPr>
            <w:tcW w:w="2126" w:type="dxa"/>
            <w:vMerge w:val="restart"/>
          </w:tcPr>
          <w:p w:rsidR="00366186" w:rsidRDefault="00366186" w:rsidP="00063B6C">
            <w:pPr>
              <w:autoSpaceDE w:val="0"/>
              <w:autoSpaceDN w:val="0"/>
              <w:spacing w:line="360" w:lineRule="atLeast"/>
              <w:jc w:val="center"/>
              <w:rPr>
                <w:sz w:val="24"/>
                <w:szCs w:val="24"/>
              </w:rPr>
            </w:pPr>
            <w:r>
              <w:rPr>
                <w:sz w:val="24"/>
                <w:szCs w:val="24"/>
              </w:rPr>
              <w:lastRenderedPageBreak/>
              <w:t xml:space="preserve">Показатель </w:t>
            </w:r>
            <w:r>
              <w:rPr>
                <w:sz w:val="24"/>
                <w:szCs w:val="24"/>
              </w:rPr>
              <w:lastRenderedPageBreak/>
              <w:t>применения меры</w:t>
            </w:r>
          </w:p>
        </w:tc>
        <w:tc>
          <w:tcPr>
            <w:tcW w:w="5611" w:type="dxa"/>
            <w:gridSpan w:val="4"/>
          </w:tcPr>
          <w:p w:rsidR="00366186" w:rsidRDefault="00366186" w:rsidP="00063B6C">
            <w:pPr>
              <w:autoSpaceDE w:val="0"/>
              <w:autoSpaceDN w:val="0"/>
              <w:spacing w:line="360" w:lineRule="atLeast"/>
              <w:jc w:val="center"/>
              <w:rPr>
                <w:sz w:val="24"/>
                <w:szCs w:val="24"/>
              </w:rPr>
            </w:pPr>
            <w:r>
              <w:rPr>
                <w:sz w:val="24"/>
                <w:szCs w:val="24"/>
              </w:rPr>
              <w:lastRenderedPageBreak/>
              <w:t xml:space="preserve">Финансовая оценка результата </w:t>
            </w:r>
            <w:hyperlink r:id="rId43" w:anchor="P3805" w:history="1">
              <w:r>
                <w:rPr>
                  <w:rStyle w:val="a4"/>
                  <w:sz w:val="24"/>
                  <w:szCs w:val="24"/>
                </w:rPr>
                <w:t>&lt;*&gt;</w:t>
              </w:r>
            </w:hyperlink>
          </w:p>
        </w:tc>
        <w:tc>
          <w:tcPr>
            <w:tcW w:w="4028" w:type="dxa"/>
            <w:vMerge w:val="restart"/>
          </w:tcPr>
          <w:p w:rsidR="00366186" w:rsidRDefault="00366186" w:rsidP="00063B6C">
            <w:pPr>
              <w:autoSpaceDE w:val="0"/>
              <w:autoSpaceDN w:val="0"/>
              <w:spacing w:line="360" w:lineRule="atLeast"/>
              <w:jc w:val="center"/>
              <w:rPr>
                <w:sz w:val="24"/>
                <w:szCs w:val="24"/>
              </w:rPr>
            </w:pPr>
            <w:r>
              <w:rPr>
                <w:sz w:val="24"/>
                <w:szCs w:val="24"/>
              </w:rPr>
              <w:t xml:space="preserve">Краткое обоснование необходимости </w:t>
            </w:r>
            <w:r>
              <w:rPr>
                <w:sz w:val="24"/>
                <w:szCs w:val="24"/>
              </w:rPr>
              <w:lastRenderedPageBreak/>
              <w:t>применения меры для достижения целей муниципального программы</w:t>
            </w:r>
          </w:p>
        </w:tc>
      </w:tr>
      <w:tr w:rsidR="00366186" w:rsidTr="00063B6C">
        <w:tc>
          <w:tcPr>
            <w:tcW w:w="300" w:type="dxa"/>
            <w:vMerge/>
            <w:vAlign w:val="center"/>
          </w:tcPr>
          <w:p w:rsidR="00366186" w:rsidRDefault="00366186" w:rsidP="00063B6C">
            <w:pPr>
              <w:rPr>
                <w:sz w:val="24"/>
                <w:szCs w:val="24"/>
              </w:rPr>
            </w:pPr>
          </w:p>
        </w:tc>
        <w:tc>
          <w:tcPr>
            <w:tcW w:w="300" w:type="dxa"/>
            <w:vMerge/>
            <w:vAlign w:val="center"/>
          </w:tcPr>
          <w:p w:rsidR="00366186" w:rsidRDefault="00366186" w:rsidP="00063B6C">
            <w:pPr>
              <w:rPr>
                <w:sz w:val="24"/>
                <w:szCs w:val="24"/>
              </w:rPr>
            </w:pPr>
          </w:p>
        </w:tc>
        <w:tc>
          <w:tcPr>
            <w:tcW w:w="300" w:type="dxa"/>
            <w:vMerge/>
            <w:vAlign w:val="center"/>
          </w:tcPr>
          <w:p w:rsidR="00366186" w:rsidRDefault="00366186" w:rsidP="00063B6C">
            <w:pPr>
              <w:rPr>
                <w:sz w:val="24"/>
                <w:szCs w:val="24"/>
              </w:rPr>
            </w:pPr>
          </w:p>
        </w:tc>
        <w:tc>
          <w:tcPr>
            <w:tcW w:w="1157" w:type="dxa"/>
          </w:tcPr>
          <w:p w:rsidR="00366186" w:rsidRDefault="00366186" w:rsidP="00063B6C">
            <w:pPr>
              <w:autoSpaceDE w:val="0"/>
              <w:autoSpaceDN w:val="0"/>
              <w:spacing w:line="360" w:lineRule="atLeast"/>
              <w:jc w:val="center"/>
              <w:rPr>
                <w:sz w:val="24"/>
                <w:szCs w:val="24"/>
              </w:rPr>
            </w:pPr>
            <w:r>
              <w:rPr>
                <w:sz w:val="24"/>
                <w:szCs w:val="24"/>
              </w:rPr>
              <w:t>2016 г.</w:t>
            </w:r>
          </w:p>
        </w:tc>
        <w:tc>
          <w:tcPr>
            <w:tcW w:w="1320" w:type="dxa"/>
          </w:tcPr>
          <w:p w:rsidR="00366186" w:rsidRDefault="00366186" w:rsidP="00063B6C">
            <w:pPr>
              <w:autoSpaceDE w:val="0"/>
              <w:autoSpaceDN w:val="0"/>
              <w:spacing w:line="360" w:lineRule="atLeast"/>
              <w:jc w:val="center"/>
              <w:rPr>
                <w:sz w:val="24"/>
                <w:szCs w:val="24"/>
              </w:rPr>
            </w:pPr>
            <w:r>
              <w:rPr>
                <w:sz w:val="24"/>
                <w:szCs w:val="24"/>
              </w:rPr>
              <w:t>2017 г.</w:t>
            </w:r>
          </w:p>
        </w:tc>
        <w:tc>
          <w:tcPr>
            <w:tcW w:w="1320" w:type="dxa"/>
          </w:tcPr>
          <w:p w:rsidR="00366186" w:rsidRDefault="00366186" w:rsidP="00063B6C">
            <w:pPr>
              <w:autoSpaceDE w:val="0"/>
              <w:autoSpaceDN w:val="0"/>
              <w:spacing w:line="360" w:lineRule="atLeast"/>
              <w:jc w:val="center"/>
              <w:rPr>
                <w:sz w:val="24"/>
                <w:szCs w:val="24"/>
              </w:rPr>
            </w:pPr>
            <w:r>
              <w:rPr>
                <w:sz w:val="24"/>
                <w:szCs w:val="24"/>
              </w:rPr>
              <w:t>...</w:t>
            </w:r>
          </w:p>
        </w:tc>
        <w:tc>
          <w:tcPr>
            <w:tcW w:w="1814" w:type="dxa"/>
          </w:tcPr>
          <w:p w:rsidR="00366186" w:rsidRDefault="00366186" w:rsidP="00063B6C">
            <w:pPr>
              <w:autoSpaceDE w:val="0"/>
              <w:autoSpaceDN w:val="0"/>
              <w:spacing w:line="360" w:lineRule="atLeast"/>
              <w:jc w:val="center"/>
              <w:rPr>
                <w:sz w:val="24"/>
                <w:szCs w:val="24"/>
              </w:rPr>
            </w:pPr>
            <w:r>
              <w:rPr>
                <w:sz w:val="24"/>
                <w:szCs w:val="24"/>
              </w:rPr>
              <w:t>год завершения действия программы</w:t>
            </w:r>
          </w:p>
        </w:tc>
        <w:tc>
          <w:tcPr>
            <w:tcW w:w="4028" w:type="dxa"/>
            <w:vMerge/>
            <w:vAlign w:val="center"/>
          </w:tcPr>
          <w:p w:rsidR="00366186" w:rsidRDefault="00366186" w:rsidP="00063B6C">
            <w:pPr>
              <w:rPr>
                <w:sz w:val="24"/>
                <w:szCs w:val="24"/>
              </w:rPr>
            </w:pP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lastRenderedPageBreak/>
              <w:t>1</w:t>
            </w:r>
          </w:p>
        </w:tc>
        <w:tc>
          <w:tcPr>
            <w:tcW w:w="14279" w:type="dxa"/>
            <w:gridSpan w:val="7"/>
          </w:tcPr>
          <w:p w:rsidR="00366186" w:rsidRDefault="00366186" w:rsidP="00063B6C">
            <w:pPr>
              <w:jc w:val="center"/>
              <w:rPr>
                <w:b/>
                <w:bCs/>
                <w:sz w:val="24"/>
                <w:szCs w:val="24"/>
              </w:rPr>
            </w:pPr>
            <w:r>
              <w:rPr>
                <w:sz w:val="24"/>
                <w:szCs w:val="24"/>
              </w:rPr>
              <w:t xml:space="preserve">Подпрограмма 1 </w:t>
            </w:r>
            <w:r>
              <w:rPr>
                <w:b/>
                <w:bCs/>
                <w:sz w:val="24"/>
                <w:szCs w:val="24"/>
              </w:rPr>
              <w:t>«Развитие физической культуры и массового спорта в Камешкирском районе</w:t>
            </w:r>
          </w:p>
          <w:p w:rsidR="00366186" w:rsidRDefault="00366186" w:rsidP="00063B6C">
            <w:pPr>
              <w:autoSpaceDE w:val="0"/>
              <w:autoSpaceDN w:val="0"/>
              <w:spacing w:line="360" w:lineRule="atLeast"/>
              <w:jc w:val="center"/>
              <w:rPr>
                <w:sz w:val="24"/>
                <w:szCs w:val="24"/>
              </w:rPr>
            </w:pPr>
            <w:r>
              <w:rPr>
                <w:b/>
                <w:bCs/>
                <w:sz w:val="24"/>
                <w:szCs w:val="24"/>
              </w:rPr>
              <w:t>Пензенской области»</w:t>
            </w: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1.1</w:t>
            </w:r>
          </w:p>
        </w:tc>
        <w:tc>
          <w:tcPr>
            <w:tcW w:w="2514" w:type="dxa"/>
          </w:tcPr>
          <w:p w:rsidR="00366186" w:rsidRDefault="00366186" w:rsidP="00063B6C">
            <w:pPr>
              <w:autoSpaceDE w:val="0"/>
              <w:autoSpaceDN w:val="0"/>
              <w:spacing w:line="360" w:lineRule="atLeast"/>
              <w:jc w:val="both"/>
              <w:rPr>
                <w:sz w:val="24"/>
                <w:szCs w:val="24"/>
              </w:rPr>
            </w:pPr>
          </w:p>
        </w:tc>
        <w:tc>
          <w:tcPr>
            <w:tcW w:w="2126" w:type="dxa"/>
          </w:tcPr>
          <w:p w:rsidR="00366186" w:rsidRDefault="00366186" w:rsidP="00063B6C">
            <w:pPr>
              <w:autoSpaceDE w:val="0"/>
              <w:autoSpaceDN w:val="0"/>
              <w:spacing w:line="360" w:lineRule="atLeast"/>
              <w:jc w:val="both"/>
              <w:rPr>
                <w:sz w:val="24"/>
                <w:szCs w:val="24"/>
              </w:rPr>
            </w:pPr>
          </w:p>
        </w:tc>
        <w:tc>
          <w:tcPr>
            <w:tcW w:w="1157"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814" w:type="dxa"/>
          </w:tcPr>
          <w:p w:rsidR="00366186" w:rsidRDefault="00366186" w:rsidP="00063B6C">
            <w:pPr>
              <w:autoSpaceDE w:val="0"/>
              <w:autoSpaceDN w:val="0"/>
              <w:spacing w:line="360" w:lineRule="atLeast"/>
              <w:jc w:val="both"/>
              <w:rPr>
                <w:sz w:val="24"/>
                <w:szCs w:val="24"/>
              </w:rPr>
            </w:pPr>
          </w:p>
        </w:tc>
        <w:tc>
          <w:tcPr>
            <w:tcW w:w="4028" w:type="dxa"/>
          </w:tcPr>
          <w:p w:rsidR="00366186" w:rsidRDefault="00366186" w:rsidP="00063B6C">
            <w:pPr>
              <w:autoSpaceDE w:val="0"/>
              <w:autoSpaceDN w:val="0"/>
              <w:spacing w:line="360" w:lineRule="atLeast"/>
              <w:jc w:val="both"/>
              <w:rPr>
                <w:sz w:val="24"/>
                <w:szCs w:val="24"/>
              </w:rPr>
            </w:pP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1.2</w:t>
            </w:r>
          </w:p>
        </w:tc>
        <w:tc>
          <w:tcPr>
            <w:tcW w:w="2514" w:type="dxa"/>
          </w:tcPr>
          <w:p w:rsidR="00366186" w:rsidRDefault="00366186" w:rsidP="00063B6C">
            <w:pPr>
              <w:autoSpaceDE w:val="0"/>
              <w:autoSpaceDN w:val="0"/>
              <w:spacing w:line="360" w:lineRule="atLeast"/>
              <w:jc w:val="both"/>
              <w:rPr>
                <w:sz w:val="24"/>
                <w:szCs w:val="24"/>
              </w:rPr>
            </w:pPr>
          </w:p>
        </w:tc>
        <w:tc>
          <w:tcPr>
            <w:tcW w:w="2126" w:type="dxa"/>
          </w:tcPr>
          <w:p w:rsidR="00366186" w:rsidRDefault="00366186" w:rsidP="00063B6C">
            <w:pPr>
              <w:autoSpaceDE w:val="0"/>
              <w:autoSpaceDN w:val="0"/>
              <w:spacing w:line="360" w:lineRule="atLeast"/>
              <w:jc w:val="both"/>
              <w:rPr>
                <w:sz w:val="24"/>
                <w:szCs w:val="24"/>
              </w:rPr>
            </w:pPr>
          </w:p>
        </w:tc>
        <w:tc>
          <w:tcPr>
            <w:tcW w:w="1157"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814" w:type="dxa"/>
          </w:tcPr>
          <w:p w:rsidR="00366186" w:rsidRDefault="00366186" w:rsidP="00063B6C">
            <w:pPr>
              <w:autoSpaceDE w:val="0"/>
              <w:autoSpaceDN w:val="0"/>
              <w:spacing w:line="360" w:lineRule="atLeast"/>
              <w:jc w:val="both"/>
              <w:rPr>
                <w:sz w:val="24"/>
                <w:szCs w:val="24"/>
              </w:rPr>
            </w:pPr>
          </w:p>
        </w:tc>
        <w:tc>
          <w:tcPr>
            <w:tcW w:w="4028" w:type="dxa"/>
          </w:tcPr>
          <w:p w:rsidR="00366186" w:rsidRDefault="00366186" w:rsidP="00063B6C">
            <w:pPr>
              <w:autoSpaceDE w:val="0"/>
              <w:autoSpaceDN w:val="0"/>
              <w:spacing w:line="360" w:lineRule="atLeast"/>
              <w:jc w:val="both"/>
              <w:rPr>
                <w:sz w:val="24"/>
                <w:szCs w:val="24"/>
              </w:rPr>
            </w:pP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w:t>
            </w:r>
          </w:p>
        </w:tc>
        <w:tc>
          <w:tcPr>
            <w:tcW w:w="2514" w:type="dxa"/>
          </w:tcPr>
          <w:p w:rsidR="00366186" w:rsidRDefault="00366186" w:rsidP="00063B6C">
            <w:pPr>
              <w:autoSpaceDE w:val="0"/>
              <w:autoSpaceDN w:val="0"/>
              <w:spacing w:line="360" w:lineRule="atLeast"/>
              <w:jc w:val="both"/>
              <w:rPr>
                <w:sz w:val="24"/>
                <w:szCs w:val="24"/>
              </w:rPr>
            </w:pPr>
          </w:p>
        </w:tc>
        <w:tc>
          <w:tcPr>
            <w:tcW w:w="2126" w:type="dxa"/>
          </w:tcPr>
          <w:p w:rsidR="00366186" w:rsidRDefault="00366186" w:rsidP="00063B6C">
            <w:pPr>
              <w:autoSpaceDE w:val="0"/>
              <w:autoSpaceDN w:val="0"/>
              <w:spacing w:line="360" w:lineRule="atLeast"/>
              <w:jc w:val="both"/>
              <w:rPr>
                <w:sz w:val="24"/>
                <w:szCs w:val="24"/>
              </w:rPr>
            </w:pPr>
          </w:p>
        </w:tc>
        <w:tc>
          <w:tcPr>
            <w:tcW w:w="1157"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814" w:type="dxa"/>
          </w:tcPr>
          <w:p w:rsidR="00366186" w:rsidRDefault="00366186" w:rsidP="00063B6C">
            <w:pPr>
              <w:autoSpaceDE w:val="0"/>
              <w:autoSpaceDN w:val="0"/>
              <w:spacing w:line="360" w:lineRule="atLeast"/>
              <w:jc w:val="both"/>
              <w:rPr>
                <w:sz w:val="24"/>
                <w:szCs w:val="24"/>
              </w:rPr>
            </w:pPr>
          </w:p>
        </w:tc>
        <w:tc>
          <w:tcPr>
            <w:tcW w:w="4028" w:type="dxa"/>
          </w:tcPr>
          <w:p w:rsidR="00366186" w:rsidRDefault="00366186" w:rsidP="00063B6C">
            <w:pPr>
              <w:autoSpaceDE w:val="0"/>
              <w:autoSpaceDN w:val="0"/>
              <w:spacing w:line="360" w:lineRule="atLeast"/>
              <w:jc w:val="both"/>
              <w:rPr>
                <w:sz w:val="24"/>
                <w:szCs w:val="24"/>
              </w:rPr>
            </w:pP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2</w:t>
            </w:r>
          </w:p>
        </w:tc>
        <w:tc>
          <w:tcPr>
            <w:tcW w:w="14279" w:type="dxa"/>
            <w:gridSpan w:val="7"/>
          </w:tcPr>
          <w:p w:rsidR="00366186" w:rsidRDefault="00366186" w:rsidP="00063B6C">
            <w:pPr>
              <w:autoSpaceDE w:val="0"/>
              <w:autoSpaceDN w:val="0"/>
              <w:spacing w:line="360" w:lineRule="atLeast"/>
              <w:jc w:val="center"/>
              <w:rPr>
                <w:sz w:val="24"/>
                <w:szCs w:val="24"/>
              </w:rPr>
            </w:pPr>
            <w:r>
              <w:rPr>
                <w:sz w:val="24"/>
                <w:szCs w:val="24"/>
              </w:rPr>
              <w:t>Подпрограмма 2</w:t>
            </w:r>
            <w:r>
              <w:rPr>
                <w:b/>
                <w:bCs/>
                <w:sz w:val="24"/>
                <w:szCs w:val="24"/>
              </w:rPr>
              <w:t xml:space="preserve"> «Развитие детско-юношеского спорта и системы подготовки спортивного резерва в Камешкирском районе Пензенской области»</w:t>
            </w: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2.1</w:t>
            </w:r>
          </w:p>
        </w:tc>
        <w:tc>
          <w:tcPr>
            <w:tcW w:w="2514" w:type="dxa"/>
          </w:tcPr>
          <w:p w:rsidR="00366186" w:rsidRDefault="00366186" w:rsidP="00063B6C">
            <w:pPr>
              <w:autoSpaceDE w:val="0"/>
              <w:autoSpaceDN w:val="0"/>
              <w:spacing w:line="360" w:lineRule="atLeast"/>
              <w:jc w:val="both"/>
              <w:rPr>
                <w:sz w:val="24"/>
                <w:szCs w:val="24"/>
              </w:rPr>
            </w:pPr>
          </w:p>
        </w:tc>
        <w:tc>
          <w:tcPr>
            <w:tcW w:w="2126" w:type="dxa"/>
          </w:tcPr>
          <w:p w:rsidR="00366186" w:rsidRDefault="00366186" w:rsidP="00063B6C">
            <w:pPr>
              <w:autoSpaceDE w:val="0"/>
              <w:autoSpaceDN w:val="0"/>
              <w:spacing w:line="360" w:lineRule="atLeast"/>
              <w:jc w:val="both"/>
              <w:rPr>
                <w:sz w:val="24"/>
                <w:szCs w:val="24"/>
              </w:rPr>
            </w:pPr>
          </w:p>
        </w:tc>
        <w:tc>
          <w:tcPr>
            <w:tcW w:w="1157"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814" w:type="dxa"/>
          </w:tcPr>
          <w:p w:rsidR="00366186" w:rsidRDefault="00366186" w:rsidP="00063B6C">
            <w:pPr>
              <w:autoSpaceDE w:val="0"/>
              <w:autoSpaceDN w:val="0"/>
              <w:spacing w:line="360" w:lineRule="atLeast"/>
              <w:jc w:val="both"/>
              <w:rPr>
                <w:sz w:val="24"/>
                <w:szCs w:val="24"/>
              </w:rPr>
            </w:pPr>
          </w:p>
        </w:tc>
        <w:tc>
          <w:tcPr>
            <w:tcW w:w="4028" w:type="dxa"/>
          </w:tcPr>
          <w:p w:rsidR="00366186" w:rsidRDefault="00366186" w:rsidP="00063B6C">
            <w:pPr>
              <w:autoSpaceDE w:val="0"/>
              <w:autoSpaceDN w:val="0"/>
              <w:spacing w:line="360" w:lineRule="atLeast"/>
              <w:jc w:val="both"/>
              <w:rPr>
                <w:sz w:val="24"/>
                <w:szCs w:val="24"/>
              </w:rPr>
            </w:pPr>
          </w:p>
        </w:tc>
      </w:tr>
      <w:tr w:rsidR="00366186" w:rsidTr="00063B6C">
        <w:tc>
          <w:tcPr>
            <w:tcW w:w="667" w:type="dxa"/>
          </w:tcPr>
          <w:p w:rsidR="00366186" w:rsidRDefault="00366186" w:rsidP="00063B6C">
            <w:pPr>
              <w:autoSpaceDE w:val="0"/>
              <w:autoSpaceDN w:val="0"/>
              <w:spacing w:line="360" w:lineRule="atLeast"/>
              <w:jc w:val="center"/>
              <w:rPr>
                <w:sz w:val="24"/>
                <w:szCs w:val="24"/>
              </w:rPr>
            </w:pPr>
            <w:r>
              <w:rPr>
                <w:sz w:val="24"/>
                <w:szCs w:val="24"/>
              </w:rPr>
              <w:t>2.2</w:t>
            </w:r>
          </w:p>
        </w:tc>
        <w:tc>
          <w:tcPr>
            <w:tcW w:w="2514" w:type="dxa"/>
          </w:tcPr>
          <w:p w:rsidR="00366186" w:rsidRDefault="00366186" w:rsidP="00063B6C">
            <w:pPr>
              <w:autoSpaceDE w:val="0"/>
              <w:autoSpaceDN w:val="0"/>
              <w:spacing w:line="360" w:lineRule="atLeast"/>
              <w:jc w:val="both"/>
              <w:rPr>
                <w:sz w:val="24"/>
                <w:szCs w:val="24"/>
              </w:rPr>
            </w:pPr>
          </w:p>
        </w:tc>
        <w:tc>
          <w:tcPr>
            <w:tcW w:w="2126" w:type="dxa"/>
          </w:tcPr>
          <w:p w:rsidR="00366186" w:rsidRDefault="00366186" w:rsidP="00063B6C">
            <w:pPr>
              <w:autoSpaceDE w:val="0"/>
              <w:autoSpaceDN w:val="0"/>
              <w:spacing w:line="360" w:lineRule="atLeast"/>
              <w:jc w:val="both"/>
              <w:rPr>
                <w:sz w:val="24"/>
                <w:szCs w:val="24"/>
              </w:rPr>
            </w:pPr>
          </w:p>
        </w:tc>
        <w:tc>
          <w:tcPr>
            <w:tcW w:w="1157"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320" w:type="dxa"/>
          </w:tcPr>
          <w:p w:rsidR="00366186" w:rsidRDefault="00366186" w:rsidP="00063B6C">
            <w:pPr>
              <w:autoSpaceDE w:val="0"/>
              <w:autoSpaceDN w:val="0"/>
              <w:spacing w:line="360" w:lineRule="atLeast"/>
              <w:jc w:val="both"/>
              <w:rPr>
                <w:sz w:val="24"/>
                <w:szCs w:val="24"/>
              </w:rPr>
            </w:pPr>
          </w:p>
        </w:tc>
        <w:tc>
          <w:tcPr>
            <w:tcW w:w="1814" w:type="dxa"/>
          </w:tcPr>
          <w:p w:rsidR="00366186" w:rsidRDefault="00366186" w:rsidP="00063B6C">
            <w:pPr>
              <w:autoSpaceDE w:val="0"/>
              <w:autoSpaceDN w:val="0"/>
              <w:spacing w:line="360" w:lineRule="atLeast"/>
              <w:jc w:val="both"/>
              <w:rPr>
                <w:sz w:val="24"/>
                <w:szCs w:val="24"/>
              </w:rPr>
            </w:pPr>
          </w:p>
        </w:tc>
        <w:tc>
          <w:tcPr>
            <w:tcW w:w="4028" w:type="dxa"/>
          </w:tcPr>
          <w:p w:rsidR="00366186" w:rsidRDefault="00366186" w:rsidP="00063B6C">
            <w:pPr>
              <w:autoSpaceDE w:val="0"/>
              <w:autoSpaceDN w:val="0"/>
              <w:spacing w:line="360" w:lineRule="atLeast"/>
              <w:jc w:val="both"/>
              <w:rPr>
                <w:sz w:val="24"/>
                <w:szCs w:val="24"/>
              </w:rPr>
            </w:pPr>
          </w:p>
        </w:tc>
      </w:tr>
    </w:tbl>
    <w:p w:rsidR="00366186" w:rsidRDefault="00366186" w:rsidP="00366186">
      <w:pPr>
        <w:autoSpaceDE w:val="0"/>
        <w:autoSpaceDN w:val="0"/>
        <w:rPr>
          <w:sz w:val="24"/>
          <w:szCs w:val="24"/>
        </w:rPr>
      </w:pPr>
    </w:p>
    <w:p w:rsidR="00366186" w:rsidRDefault="00366186" w:rsidP="00366186">
      <w:pPr>
        <w:autoSpaceDE w:val="0"/>
        <w:autoSpaceDN w:val="0"/>
        <w:ind w:firstLine="540"/>
        <w:rPr>
          <w:sz w:val="24"/>
          <w:szCs w:val="24"/>
        </w:rPr>
      </w:pPr>
      <w:r>
        <w:rPr>
          <w:sz w:val="24"/>
          <w:szCs w:val="24"/>
        </w:rPr>
        <w:t>--------------------------------</w:t>
      </w:r>
    </w:p>
    <w:p w:rsidR="00366186" w:rsidRDefault="00366186" w:rsidP="00366186">
      <w:pPr>
        <w:autoSpaceDE w:val="0"/>
        <w:autoSpaceDN w:val="0"/>
        <w:ind w:firstLine="540"/>
        <w:rPr>
          <w:sz w:val="24"/>
          <w:szCs w:val="24"/>
        </w:rPr>
      </w:pPr>
      <w:bookmarkStart w:id="125" w:name="P3805"/>
      <w:bookmarkEnd w:id="125"/>
      <w:r>
        <w:rPr>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540A7C" w:rsidRDefault="00540A7C" w:rsidP="00366186">
      <w:pPr>
        <w:autoSpaceDE w:val="0"/>
        <w:autoSpaceDN w:val="0"/>
        <w:adjustRightInd w:val="0"/>
        <w:jc w:val="right"/>
        <w:rPr>
          <w:sz w:val="18"/>
          <w:szCs w:val="18"/>
        </w:rPr>
        <w:sectPr w:rsidR="00540A7C" w:rsidSect="0055409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Pr="00FB54A0" w:rsidRDefault="00366186" w:rsidP="00366186">
      <w:pPr>
        <w:autoSpaceDE w:val="0"/>
        <w:autoSpaceDN w:val="0"/>
        <w:adjustRightInd w:val="0"/>
        <w:jc w:val="right"/>
        <w:rPr>
          <w:sz w:val="18"/>
          <w:szCs w:val="18"/>
        </w:rPr>
      </w:pPr>
    </w:p>
    <w:p w:rsidR="00366186" w:rsidRPr="00531992" w:rsidRDefault="00366186" w:rsidP="00366186">
      <w:pPr>
        <w:autoSpaceDE w:val="0"/>
        <w:autoSpaceDN w:val="0"/>
        <w:adjustRightInd w:val="0"/>
        <w:ind w:left="4536"/>
        <w:jc w:val="center"/>
        <w:rPr>
          <w:sz w:val="28"/>
          <w:szCs w:val="28"/>
        </w:rPr>
      </w:pPr>
      <w:r>
        <w:rPr>
          <w:noProof/>
        </w:rPr>
        <w:drawing>
          <wp:anchor distT="0" distB="0" distL="114300" distR="114300" simplePos="0" relativeHeight="251683840" behindDoc="0" locked="0" layoutInCell="1" allowOverlap="1" wp14:anchorId="6A25F69C" wp14:editId="4D72C17F">
            <wp:simplePos x="0" y="0"/>
            <wp:positionH relativeFrom="column">
              <wp:posOffset>2678430</wp:posOffset>
            </wp:positionH>
            <wp:positionV relativeFrom="paragraph">
              <wp:posOffset>-10160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left="4536"/>
        <w:jc w:val="center"/>
        <w:rPr>
          <w:sz w:val="28"/>
          <w:szCs w:val="28"/>
        </w:rPr>
      </w:pPr>
    </w:p>
    <w:p w:rsidR="00366186" w:rsidRPr="00531992" w:rsidRDefault="00366186" w:rsidP="00366186">
      <w:pPr>
        <w:autoSpaceDE w:val="0"/>
        <w:autoSpaceDN w:val="0"/>
        <w:adjustRightInd w:val="0"/>
        <w:ind w:firstLine="540"/>
        <w:jc w:val="both"/>
        <w:rPr>
          <w:sz w:val="28"/>
          <w:szCs w:val="28"/>
        </w:rPr>
      </w:pPr>
    </w:p>
    <w:p w:rsidR="00366186" w:rsidRPr="00531992" w:rsidRDefault="00366186" w:rsidP="0036618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366186" w:rsidRPr="00531992" w:rsidTr="00063B6C">
        <w:tc>
          <w:tcPr>
            <w:tcW w:w="9606" w:type="dxa"/>
          </w:tcPr>
          <w:p w:rsidR="00366186" w:rsidRPr="00531992" w:rsidRDefault="00366186" w:rsidP="00063B6C">
            <w:pPr>
              <w:jc w:val="center"/>
              <w:rPr>
                <w:b/>
                <w:bCs/>
                <w:color w:val="000000"/>
                <w:sz w:val="28"/>
                <w:szCs w:val="28"/>
              </w:rPr>
            </w:pPr>
            <w:r w:rsidRPr="00531992">
              <w:rPr>
                <w:b/>
                <w:bCs/>
                <w:color w:val="000000"/>
                <w:sz w:val="28"/>
                <w:szCs w:val="28"/>
              </w:rPr>
              <w:t>АДМИНИСТРАЦИЯ</w:t>
            </w:r>
          </w:p>
        </w:tc>
      </w:tr>
      <w:tr w:rsidR="00366186" w:rsidRPr="00531992" w:rsidTr="00063B6C">
        <w:trPr>
          <w:trHeight w:hRule="exact" w:val="397"/>
        </w:trPr>
        <w:tc>
          <w:tcPr>
            <w:tcW w:w="9606" w:type="dxa"/>
          </w:tcPr>
          <w:p w:rsidR="00366186" w:rsidRPr="00531992" w:rsidRDefault="00366186" w:rsidP="00063B6C">
            <w:pPr>
              <w:jc w:val="center"/>
              <w:rPr>
                <w:b/>
                <w:bCs/>
                <w:color w:val="000000"/>
                <w:sz w:val="28"/>
                <w:szCs w:val="28"/>
              </w:rPr>
            </w:pPr>
            <w:r w:rsidRPr="00531992">
              <w:rPr>
                <w:b/>
                <w:bCs/>
                <w:color w:val="000000"/>
                <w:sz w:val="28"/>
                <w:szCs w:val="28"/>
              </w:rPr>
              <w:t>КАМЕШКИРСКОГО РАЙОНА ПЕНЗЕНСКОЙ ОБЛАСТИ</w:t>
            </w:r>
          </w:p>
        </w:tc>
      </w:tr>
      <w:tr w:rsidR="00366186" w:rsidRPr="00531992" w:rsidTr="00063B6C">
        <w:trPr>
          <w:trHeight w:val="314"/>
        </w:trPr>
        <w:tc>
          <w:tcPr>
            <w:tcW w:w="9606" w:type="dxa"/>
          </w:tcPr>
          <w:p w:rsidR="00366186" w:rsidRPr="00531992" w:rsidRDefault="00366186" w:rsidP="00063B6C">
            <w:pPr>
              <w:pStyle w:val="3"/>
              <w:rPr>
                <w:color w:val="000000"/>
                <w:sz w:val="28"/>
                <w:szCs w:val="28"/>
              </w:rPr>
            </w:pPr>
          </w:p>
        </w:tc>
      </w:tr>
      <w:tr w:rsidR="00366186" w:rsidRPr="00531992" w:rsidTr="00063B6C">
        <w:trPr>
          <w:trHeight w:hRule="exact" w:val="548"/>
        </w:trPr>
        <w:tc>
          <w:tcPr>
            <w:tcW w:w="9606" w:type="dxa"/>
            <w:vAlign w:val="center"/>
          </w:tcPr>
          <w:p w:rsidR="00366186" w:rsidRPr="00531992" w:rsidRDefault="00366186" w:rsidP="00540A7C">
            <w:pPr>
              <w:pStyle w:val="3"/>
              <w:jc w:val="center"/>
              <w:rPr>
                <w:color w:val="000000"/>
                <w:sz w:val="28"/>
                <w:szCs w:val="28"/>
              </w:rPr>
            </w:pPr>
            <w:r w:rsidRPr="00531992">
              <w:rPr>
                <w:color w:val="000000"/>
                <w:sz w:val="28"/>
                <w:szCs w:val="28"/>
              </w:rPr>
              <w:t>ПОСТАНОВЛЕНИЕ</w:t>
            </w:r>
          </w:p>
        </w:tc>
      </w:tr>
      <w:tr w:rsidR="00366186" w:rsidRPr="00531992" w:rsidTr="00063B6C">
        <w:trPr>
          <w:trHeight w:hRule="exact" w:val="212"/>
        </w:trPr>
        <w:tc>
          <w:tcPr>
            <w:tcW w:w="9606" w:type="dxa"/>
            <w:vAlign w:val="center"/>
          </w:tcPr>
          <w:p w:rsidR="00366186" w:rsidRPr="00531992" w:rsidRDefault="00366186" w:rsidP="00063B6C">
            <w:pPr>
              <w:pStyle w:val="3"/>
              <w:rPr>
                <w:sz w:val="28"/>
                <w:szCs w:val="28"/>
              </w:rPr>
            </w:pPr>
          </w:p>
        </w:tc>
      </w:tr>
    </w:tbl>
    <w:p w:rsidR="00366186" w:rsidRPr="00531992" w:rsidRDefault="00366186" w:rsidP="00366186">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6186" w:rsidRPr="00531992" w:rsidTr="00063B6C">
        <w:tc>
          <w:tcPr>
            <w:tcW w:w="284" w:type="dxa"/>
            <w:vAlign w:val="bottom"/>
          </w:tcPr>
          <w:p w:rsidR="00366186" w:rsidRPr="00531992" w:rsidRDefault="00366186" w:rsidP="00063B6C">
            <w:pPr>
              <w:rPr>
                <w:sz w:val="28"/>
                <w:szCs w:val="28"/>
              </w:rPr>
            </w:pPr>
            <w:r w:rsidRPr="00531992">
              <w:rPr>
                <w:sz w:val="28"/>
                <w:szCs w:val="28"/>
              </w:rPr>
              <w:t>от</w:t>
            </w:r>
          </w:p>
        </w:tc>
        <w:tc>
          <w:tcPr>
            <w:tcW w:w="2835" w:type="dxa"/>
            <w:tcBorders>
              <w:bottom w:val="single" w:sz="6" w:space="0" w:color="auto"/>
            </w:tcBorders>
          </w:tcPr>
          <w:p w:rsidR="00366186" w:rsidRPr="00531992" w:rsidRDefault="00366186" w:rsidP="00063B6C">
            <w:pPr>
              <w:rPr>
                <w:sz w:val="28"/>
                <w:szCs w:val="28"/>
              </w:rPr>
            </w:pPr>
            <w:r>
              <w:rPr>
                <w:sz w:val="28"/>
                <w:szCs w:val="28"/>
              </w:rPr>
              <w:t xml:space="preserve">    01.07.2021</w:t>
            </w:r>
          </w:p>
        </w:tc>
        <w:tc>
          <w:tcPr>
            <w:tcW w:w="397" w:type="dxa"/>
            <w:vAlign w:val="bottom"/>
          </w:tcPr>
          <w:p w:rsidR="00366186" w:rsidRPr="00531992" w:rsidRDefault="00366186" w:rsidP="00063B6C">
            <w:pPr>
              <w:rPr>
                <w:sz w:val="28"/>
                <w:szCs w:val="28"/>
              </w:rPr>
            </w:pPr>
            <w:r w:rsidRPr="00531992">
              <w:rPr>
                <w:sz w:val="28"/>
                <w:szCs w:val="28"/>
              </w:rPr>
              <w:t>№</w:t>
            </w:r>
          </w:p>
        </w:tc>
        <w:tc>
          <w:tcPr>
            <w:tcW w:w="1134" w:type="dxa"/>
            <w:tcBorders>
              <w:bottom w:val="single" w:sz="6" w:space="0" w:color="auto"/>
            </w:tcBorders>
          </w:tcPr>
          <w:p w:rsidR="00366186" w:rsidRPr="00531992" w:rsidRDefault="00366186" w:rsidP="00063B6C">
            <w:pPr>
              <w:rPr>
                <w:sz w:val="28"/>
                <w:szCs w:val="28"/>
              </w:rPr>
            </w:pPr>
            <w:r>
              <w:rPr>
                <w:sz w:val="28"/>
                <w:szCs w:val="28"/>
              </w:rPr>
              <w:t xml:space="preserve">  233</w:t>
            </w:r>
          </w:p>
        </w:tc>
      </w:tr>
      <w:tr w:rsidR="00366186" w:rsidRPr="00531992" w:rsidTr="00063B6C">
        <w:tc>
          <w:tcPr>
            <w:tcW w:w="4650" w:type="dxa"/>
            <w:gridSpan w:val="4"/>
          </w:tcPr>
          <w:p w:rsidR="00366186" w:rsidRPr="00531992" w:rsidRDefault="00366186" w:rsidP="00063B6C">
            <w:pPr>
              <w:rPr>
                <w:sz w:val="28"/>
                <w:szCs w:val="28"/>
              </w:rPr>
            </w:pPr>
          </w:p>
          <w:p w:rsidR="00366186" w:rsidRPr="00531992" w:rsidRDefault="00366186" w:rsidP="00063B6C">
            <w:pPr>
              <w:jc w:val="center"/>
              <w:rPr>
                <w:sz w:val="28"/>
                <w:szCs w:val="28"/>
              </w:rPr>
            </w:pPr>
            <w:r w:rsidRPr="00531992">
              <w:rPr>
                <w:sz w:val="28"/>
                <w:szCs w:val="28"/>
              </w:rPr>
              <w:t>с.Р.Камешкир</w:t>
            </w:r>
          </w:p>
        </w:tc>
      </w:tr>
    </w:tbl>
    <w:p w:rsidR="00366186" w:rsidRPr="00540A7C" w:rsidRDefault="00366186" w:rsidP="00366186">
      <w:pPr>
        <w:autoSpaceDE w:val="0"/>
        <w:autoSpaceDN w:val="0"/>
        <w:adjustRightInd w:val="0"/>
        <w:ind w:firstLine="540"/>
        <w:jc w:val="both"/>
        <w:rPr>
          <w:b/>
          <w:sz w:val="24"/>
          <w:szCs w:val="24"/>
        </w:rPr>
      </w:pPr>
      <w:r w:rsidRPr="00540A7C">
        <w:rPr>
          <w:b/>
          <w:bCs/>
          <w:sz w:val="24"/>
          <w:szCs w:val="24"/>
        </w:rPr>
        <w:t>О внесении изменений в постановление администрации Камешкирского района от 01.11.2013 г. № 334</w:t>
      </w:r>
      <w:r w:rsidRPr="00540A7C">
        <w:rPr>
          <w:b/>
          <w:sz w:val="24"/>
          <w:szCs w:val="24"/>
        </w:rPr>
        <w:t xml:space="preserve"> « Об утверждении муниципальной программы «Обеспечение муниципального управления собственностью Камешкирского района Пензенской области»</w:t>
      </w:r>
    </w:p>
    <w:p w:rsidR="00366186" w:rsidRPr="00540A7C" w:rsidRDefault="00366186" w:rsidP="00366186">
      <w:pPr>
        <w:autoSpaceDE w:val="0"/>
        <w:autoSpaceDN w:val="0"/>
        <w:adjustRightInd w:val="0"/>
        <w:ind w:firstLine="540"/>
        <w:jc w:val="center"/>
        <w:rPr>
          <w:sz w:val="24"/>
          <w:szCs w:val="24"/>
        </w:rPr>
      </w:pPr>
      <w:r w:rsidRPr="00540A7C">
        <w:rPr>
          <w:sz w:val="24"/>
          <w:szCs w:val="24"/>
        </w:rPr>
        <w:t xml:space="preserve"> </w:t>
      </w:r>
    </w:p>
    <w:p w:rsidR="00366186" w:rsidRPr="00540A7C" w:rsidRDefault="00366186" w:rsidP="00366186">
      <w:pPr>
        <w:ind w:firstLine="720"/>
        <w:jc w:val="both"/>
        <w:rPr>
          <w:sz w:val="24"/>
          <w:szCs w:val="24"/>
        </w:rPr>
      </w:pPr>
      <w:r w:rsidRPr="00540A7C">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366186" w:rsidRPr="00540A7C" w:rsidRDefault="00366186" w:rsidP="00366186">
      <w:pPr>
        <w:autoSpaceDE w:val="0"/>
        <w:autoSpaceDN w:val="0"/>
        <w:adjustRightInd w:val="0"/>
        <w:ind w:firstLine="540"/>
        <w:jc w:val="center"/>
        <w:rPr>
          <w:b/>
          <w:bCs/>
          <w:sz w:val="24"/>
          <w:szCs w:val="24"/>
        </w:rPr>
      </w:pPr>
      <w:r w:rsidRPr="00540A7C">
        <w:rPr>
          <w:b/>
          <w:bCs/>
          <w:sz w:val="24"/>
          <w:szCs w:val="24"/>
        </w:rPr>
        <w:t>постановляет:</w:t>
      </w:r>
    </w:p>
    <w:p w:rsidR="00366186" w:rsidRPr="00540A7C" w:rsidRDefault="00366186" w:rsidP="00366186">
      <w:pPr>
        <w:autoSpaceDE w:val="0"/>
        <w:autoSpaceDN w:val="0"/>
        <w:adjustRightInd w:val="0"/>
        <w:ind w:firstLine="540"/>
        <w:jc w:val="both"/>
        <w:rPr>
          <w:sz w:val="24"/>
          <w:szCs w:val="24"/>
        </w:rPr>
      </w:pPr>
      <w:r w:rsidRPr="00540A7C">
        <w:rPr>
          <w:sz w:val="24"/>
          <w:szCs w:val="24"/>
        </w:rPr>
        <w:t xml:space="preserve">        1.Внести изменения в </w:t>
      </w:r>
      <w:r w:rsidRPr="00540A7C">
        <w:rPr>
          <w:bCs/>
          <w:sz w:val="24"/>
          <w:szCs w:val="24"/>
        </w:rPr>
        <w:t>постановление администрации Камешкирского района от 01.11.2013 г. № 334</w:t>
      </w:r>
      <w:r w:rsidRPr="00540A7C">
        <w:rPr>
          <w:sz w:val="24"/>
          <w:szCs w:val="24"/>
        </w:rPr>
        <w:t xml:space="preserve"> « Об утверждении муниципальной программы «Обеспечение муниципального управления собственностью Камешкирского района Пензенской области», а именно: </w:t>
      </w:r>
    </w:p>
    <w:p w:rsidR="00366186" w:rsidRPr="00540A7C" w:rsidRDefault="00366186" w:rsidP="00366186">
      <w:pPr>
        <w:widowControl/>
        <w:numPr>
          <w:ilvl w:val="1"/>
          <w:numId w:val="5"/>
        </w:numPr>
        <w:jc w:val="both"/>
        <w:rPr>
          <w:sz w:val="24"/>
          <w:szCs w:val="24"/>
        </w:rPr>
      </w:pPr>
      <w:r w:rsidRPr="00540A7C">
        <w:rPr>
          <w:sz w:val="24"/>
          <w:szCs w:val="24"/>
        </w:rPr>
        <w:t xml:space="preserve"> В паспорте муниципальной программы Камешкирского района Пензенской области </w:t>
      </w:r>
      <w:r w:rsidRPr="00540A7C">
        <w:rPr>
          <w:color w:val="000000"/>
          <w:spacing w:val="-2"/>
          <w:sz w:val="24"/>
          <w:szCs w:val="24"/>
        </w:rPr>
        <w:t>«Обеспечение муниципального  управления собственностью Камешкирского района Пензенской области»</w:t>
      </w:r>
      <w:r w:rsidRPr="00540A7C">
        <w:rPr>
          <w:sz w:val="24"/>
          <w:szCs w:val="24"/>
        </w:rPr>
        <w:t xml:space="preserve">  </w:t>
      </w:r>
    </w:p>
    <w:p w:rsidR="00366186" w:rsidRPr="00540A7C" w:rsidRDefault="00366186" w:rsidP="00366186">
      <w:pPr>
        <w:spacing w:line="240" w:lineRule="atLeast"/>
        <w:ind w:left="-57" w:right="-57"/>
        <w:jc w:val="both"/>
        <w:rPr>
          <w:color w:val="FF0000"/>
          <w:sz w:val="24"/>
          <w:szCs w:val="24"/>
        </w:rPr>
      </w:pPr>
      <w:r w:rsidRPr="00540A7C">
        <w:rPr>
          <w:sz w:val="24"/>
          <w:szCs w:val="24"/>
        </w:rPr>
        <w:t>- позицию Общий объем бюджетных ассигнований на реализацию муниципальной  программы за счет средств бюджета Камешкирского района Пензенской области составляет –31372,96 тыс. руб.,</w:t>
      </w:r>
    </w:p>
    <w:p w:rsidR="00366186" w:rsidRPr="00540A7C" w:rsidRDefault="00366186" w:rsidP="00366186">
      <w:pPr>
        <w:spacing w:line="240" w:lineRule="atLeast"/>
        <w:ind w:left="-57" w:right="-57"/>
        <w:jc w:val="both"/>
        <w:rPr>
          <w:sz w:val="24"/>
          <w:szCs w:val="24"/>
        </w:rPr>
      </w:pPr>
      <w:r w:rsidRPr="00540A7C">
        <w:rPr>
          <w:sz w:val="24"/>
          <w:szCs w:val="24"/>
        </w:rPr>
        <w:t>в том числе на реализацию</w:t>
      </w:r>
    </w:p>
    <w:p w:rsidR="00366186" w:rsidRPr="00540A7C" w:rsidRDefault="00366186" w:rsidP="00366186">
      <w:pPr>
        <w:pStyle w:val="ConsPlusCell"/>
        <w:jc w:val="both"/>
        <w:rPr>
          <w:rFonts w:ascii="Times New Roman" w:hAnsi="Times New Roman" w:cs="Times New Roman"/>
          <w:sz w:val="24"/>
          <w:szCs w:val="24"/>
        </w:rPr>
      </w:pPr>
      <w:r w:rsidRPr="00540A7C">
        <w:rPr>
          <w:rFonts w:ascii="Times New Roman" w:hAnsi="Times New Roman" w:cs="Times New Roman"/>
          <w:sz w:val="24"/>
          <w:szCs w:val="24"/>
        </w:rPr>
        <w:t>подпрограммы «Об управлении муниципальной собственностью Камешкирского района Пензенской области»– 31372,91тыс. руб.,</w:t>
      </w:r>
    </w:p>
    <w:p w:rsidR="00366186" w:rsidRPr="00540A7C" w:rsidRDefault="00366186" w:rsidP="00366186">
      <w:pPr>
        <w:spacing w:line="240" w:lineRule="atLeast"/>
        <w:ind w:left="-57" w:right="-57"/>
        <w:jc w:val="both"/>
        <w:rPr>
          <w:sz w:val="24"/>
          <w:szCs w:val="24"/>
        </w:rPr>
      </w:pPr>
      <w:r w:rsidRPr="00540A7C">
        <w:rPr>
          <w:sz w:val="24"/>
          <w:szCs w:val="24"/>
        </w:rPr>
        <w:t>из них по годам:</w:t>
      </w:r>
    </w:p>
    <w:p w:rsidR="00366186" w:rsidRPr="00540A7C" w:rsidRDefault="00366186" w:rsidP="00366186">
      <w:pPr>
        <w:spacing w:line="240" w:lineRule="atLeast"/>
        <w:ind w:left="-57" w:right="-57"/>
        <w:jc w:val="both"/>
        <w:rPr>
          <w:sz w:val="24"/>
          <w:szCs w:val="24"/>
        </w:rPr>
      </w:pPr>
      <w:r w:rsidRPr="00540A7C">
        <w:rPr>
          <w:sz w:val="24"/>
          <w:szCs w:val="24"/>
        </w:rPr>
        <w:t>2014 год – 1970,7 тыс. руб.,</w:t>
      </w:r>
    </w:p>
    <w:p w:rsidR="00366186" w:rsidRPr="00540A7C" w:rsidRDefault="00366186" w:rsidP="00366186">
      <w:pPr>
        <w:spacing w:line="240" w:lineRule="atLeast"/>
        <w:ind w:left="-57" w:right="-57"/>
        <w:jc w:val="both"/>
        <w:rPr>
          <w:sz w:val="24"/>
          <w:szCs w:val="24"/>
        </w:rPr>
      </w:pPr>
      <w:r w:rsidRPr="00540A7C">
        <w:rPr>
          <w:sz w:val="24"/>
          <w:szCs w:val="24"/>
        </w:rPr>
        <w:t>2015 год – 1913,6 тыс. руб.,</w:t>
      </w:r>
    </w:p>
    <w:p w:rsidR="00366186" w:rsidRPr="00540A7C" w:rsidRDefault="00366186" w:rsidP="00366186">
      <w:pPr>
        <w:spacing w:line="240" w:lineRule="atLeast"/>
        <w:ind w:left="-57" w:right="-57"/>
        <w:jc w:val="both"/>
        <w:rPr>
          <w:sz w:val="24"/>
          <w:szCs w:val="24"/>
        </w:rPr>
      </w:pPr>
      <w:r w:rsidRPr="00540A7C">
        <w:rPr>
          <w:sz w:val="24"/>
          <w:szCs w:val="24"/>
        </w:rPr>
        <w:t>2016 год –1940,6 тыс. руб.,</w:t>
      </w:r>
    </w:p>
    <w:p w:rsidR="00366186" w:rsidRPr="00540A7C" w:rsidRDefault="00366186" w:rsidP="00366186">
      <w:pPr>
        <w:spacing w:line="240" w:lineRule="atLeast"/>
        <w:ind w:left="-57" w:right="-57"/>
        <w:jc w:val="both"/>
        <w:rPr>
          <w:sz w:val="24"/>
          <w:szCs w:val="24"/>
        </w:rPr>
      </w:pPr>
      <w:r w:rsidRPr="00540A7C">
        <w:rPr>
          <w:sz w:val="24"/>
          <w:szCs w:val="24"/>
        </w:rPr>
        <w:t>2017 год –2297 тыс. руб.,</w:t>
      </w:r>
    </w:p>
    <w:p w:rsidR="00366186" w:rsidRPr="00540A7C" w:rsidRDefault="00366186" w:rsidP="00366186">
      <w:pPr>
        <w:spacing w:line="240" w:lineRule="atLeast"/>
        <w:ind w:left="-57" w:right="-57"/>
        <w:jc w:val="both"/>
        <w:rPr>
          <w:sz w:val="24"/>
          <w:szCs w:val="24"/>
        </w:rPr>
      </w:pPr>
      <w:r w:rsidRPr="00540A7C">
        <w:rPr>
          <w:sz w:val="24"/>
          <w:szCs w:val="24"/>
        </w:rPr>
        <w:t>2018 год – 2487,3тыс. руб.,</w:t>
      </w:r>
    </w:p>
    <w:p w:rsidR="00366186" w:rsidRPr="00540A7C" w:rsidRDefault="00366186" w:rsidP="00366186">
      <w:pPr>
        <w:spacing w:line="240" w:lineRule="atLeast"/>
        <w:ind w:left="-57" w:right="-57"/>
        <w:jc w:val="both"/>
        <w:rPr>
          <w:sz w:val="24"/>
          <w:szCs w:val="24"/>
        </w:rPr>
      </w:pPr>
      <w:r w:rsidRPr="00540A7C">
        <w:rPr>
          <w:sz w:val="24"/>
          <w:szCs w:val="24"/>
        </w:rPr>
        <w:t>2019 год – 3059,86 тыс. руб.,</w:t>
      </w:r>
    </w:p>
    <w:p w:rsidR="00366186" w:rsidRPr="00540A7C" w:rsidRDefault="00366186" w:rsidP="00366186">
      <w:pPr>
        <w:spacing w:line="240" w:lineRule="atLeast"/>
        <w:ind w:left="-57" w:right="-57"/>
        <w:jc w:val="both"/>
        <w:rPr>
          <w:sz w:val="24"/>
          <w:szCs w:val="24"/>
        </w:rPr>
      </w:pPr>
      <w:r w:rsidRPr="00540A7C">
        <w:rPr>
          <w:sz w:val="24"/>
          <w:szCs w:val="24"/>
        </w:rPr>
        <w:t>2020 год – 3739,25  тыс. руб.</w:t>
      </w:r>
    </w:p>
    <w:p w:rsidR="00366186" w:rsidRPr="00540A7C" w:rsidRDefault="00366186" w:rsidP="00366186">
      <w:pPr>
        <w:spacing w:line="240" w:lineRule="atLeast"/>
        <w:ind w:left="-57" w:right="-57"/>
        <w:jc w:val="both"/>
        <w:rPr>
          <w:sz w:val="24"/>
          <w:szCs w:val="24"/>
        </w:rPr>
      </w:pPr>
      <w:r w:rsidRPr="00540A7C">
        <w:rPr>
          <w:sz w:val="24"/>
          <w:szCs w:val="24"/>
        </w:rPr>
        <w:t>2021год – 3810,90  тыс. руб.</w:t>
      </w:r>
    </w:p>
    <w:p w:rsidR="00366186" w:rsidRPr="00540A7C" w:rsidRDefault="00366186" w:rsidP="00366186">
      <w:pPr>
        <w:spacing w:line="240" w:lineRule="atLeast"/>
        <w:ind w:left="-57" w:right="-57"/>
        <w:jc w:val="both"/>
        <w:rPr>
          <w:sz w:val="24"/>
          <w:szCs w:val="24"/>
        </w:rPr>
      </w:pPr>
      <w:r w:rsidRPr="00540A7C">
        <w:rPr>
          <w:sz w:val="24"/>
          <w:szCs w:val="24"/>
        </w:rPr>
        <w:lastRenderedPageBreak/>
        <w:t>2022 год- 3 627,7 тыс. руб.</w:t>
      </w:r>
    </w:p>
    <w:p w:rsidR="00366186" w:rsidRPr="00540A7C" w:rsidRDefault="00366186" w:rsidP="00366186">
      <w:pPr>
        <w:jc w:val="both"/>
        <w:rPr>
          <w:sz w:val="24"/>
          <w:szCs w:val="24"/>
        </w:rPr>
      </w:pPr>
      <w:r w:rsidRPr="00540A7C">
        <w:rPr>
          <w:sz w:val="24"/>
          <w:szCs w:val="24"/>
        </w:rPr>
        <w:t xml:space="preserve">2023 год – 3263,0 тыс. руб. </w:t>
      </w:r>
    </w:p>
    <w:p w:rsidR="00366186" w:rsidRPr="00540A7C" w:rsidRDefault="00366186" w:rsidP="00366186">
      <w:pPr>
        <w:pStyle w:val="ConsPlusCell"/>
        <w:jc w:val="both"/>
        <w:rPr>
          <w:sz w:val="24"/>
          <w:szCs w:val="24"/>
        </w:rPr>
      </w:pPr>
      <w:r w:rsidRPr="00540A7C">
        <w:rPr>
          <w:rFonts w:ascii="Times New Roman" w:hAnsi="Times New Roman" w:cs="Times New Roman"/>
          <w:sz w:val="24"/>
          <w:szCs w:val="24"/>
        </w:rPr>
        <w:t>2024 год – 3263,0 тыс. руб</w:t>
      </w:r>
    </w:p>
    <w:p w:rsidR="00366186" w:rsidRPr="00540A7C" w:rsidRDefault="00366186" w:rsidP="00366186">
      <w:pPr>
        <w:pStyle w:val="affb"/>
        <w:numPr>
          <w:ilvl w:val="1"/>
          <w:numId w:val="5"/>
        </w:numPr>
        <w:rPr>
          <w:color w:val="000000"/>
          <w:spacing w:val="-2"/>
          <w:sz w:val="24"/>
          <w:szCs w:val="24"/>
        </w:rPr>
      </w:pPr>
      <w:r w:rsidRPr="00540A7C">
        <w:rPr>
          <w:sz w:val="24"/>
          <w:szCs w:val="24"/>
        </w:rPr>
        <w:t xml:space="preserve">В паспорте Муниципальной  подпрограммы Камешкирского района Пензенской области </w:t>
      </w:r>
      <w:r w:rsidRPr="00540A7C">
        <w:rPr>
          <w:color w:val="000000"/>
          <w:spacing w:val="-2"/>
          <w:sz w:val="24"/>
          <w:szCs w:val="24"/>
        </w:rPr>
        <w:t>«Обеспечение муниципального управления собственностью Камешкирского района Пензенской области»</w:t>
      </w:r>
    </w:p>
    <w:p w:rsidR="00366186" w:rsidRPr="00540A7C" w:rsidRDefault="00366186" w:rsidP="00366186">
      <w:pPr>
        <w:pStyle w:val="ConsPlusCell"/>
        <w:rPr>
          <w:rFonts w:ascii="Times New Roman" w:hAnsi="Times New Roman" w:cs="Times New Roman"/>
          <w:sz w:val="24"/>
          <w:szCs w:val="24"/>
        </w:rPr>
      </w:pPr>
      <w:r w:rsidRPr="00540A7C">
        <w:rPr>
          <w:sz w:val="24"/>
          <w:szCs w:val="24"/>
        </w:rPr>
        <w:t xml:space="preserve">- </w:t>
      </w:r>
      <w:r w:rsidRPr="00540A7C">
        <w:rPr>
          <w:rFonts w:ascii="Times New Roman" w:hAnsi="Times New Roman" w:cs="Times New Roman"/>
          <w:sz w:val="24"/>
          <w:szCs w:val="24"/>
        </w:rPr>
        <w:t>позицию</w:t>
      </w:r>
      <w:r w:rsidRPr="00540A7C">
        <w:rPr>
          <w:sz w:val="24"/>
          <w:szCs w:val="24"/>
        </w:rPr>
        <w:t xml:space="preserve"> </w:t>
      </w:r>
      <w:r w:rsidRPr="00540A7C">
        <w:rPr>
          <w:rFonts w:ascii="Times New Roman" w:hAnsi="Times New Roman" w:cs="Times New Roman"/>
          <w:sz w:val="24"/>
          <w:szCs w:val="24"/>
        </w:rPr>
        <w:t>общий объем финансирования подпрограммы за счет средств бюджета Камешкирского района Пензенской области–31372,91   тыс. руб.,</w:t>
      </w:r>
    </w:p>
    <w:p w:rsidR="00366186" w:rsidRPr="00540A7C" w:rsidRDefault="00366186" w:rsidP="00366186">
      <w:pPr>
        <w:spacing w:line="240" w:lineRule="atLeast"/>
        <w:ind w:left="-57" w:right="-57"/>
        <w:jc w:val="both"/>
        <w:rPr>
          <w:sz w:val="24"/>
          <w:szCs w:val="24"/>
        </w:rPr>
      </w:pPr>
      <w:r w:rsidRPr="00540A7C">
        <w:rPr>
          <w:sz w:val="24"/>
          <w:szCs w:val="24"/>
        </w:rPr>
        <w:t>из них по годам:</w:t>
      </w:r>
    </w:p>
    <w:p w:rsidR="00366186" w:rsidRPr="00540A7C" w:rsidRDefault="00366186" w:rsidP="00366186">
      <w:pPr>
        <w:spacing w:line="240" w:lineRule="atLeast"/>
        <w:ind w:left="-57" w:right="-57"/>
        <w:jc w:val="both"/>
        <w:rPr>
          <w:sz w:val="24"/>
          <w:szCs w:val="24"/>
        </w:rPr>
      </w:pPr>
      <w:r w:rsidRPr="00540A7C">
        <w:rPr>
          <w:sz w:val="24"/>
          <w:szCs w:val="24"/>
        </w:rPr>
        <w:t>2014 год – 1970,7 тыс. руб.,</w:t>
      </w:r>
    </w:p>
    <w:p w:rsidR="00366186" w:rsidRPr="00540A7C" w:rsidRDefault="00366186" w:rsidP="00366186">
      <w:pPr>
        <w:spacing w:line="240" w:lineRule="atLeast"/>
        <w:ind w:left="-57" w:right="-57"/>
        <w:jc w:val="both"/>
        <w:rPr>
          <w:sz w:val="24"/>
          <w:szCs w:val="24"/>
        </w:rPr>
      </w:pPr>
      <w:r w:rsidRPr="00540A7C">
        <w:rPr>
          <w:sz w:val="24"/>
          <w:szCs w:val="24"/>
        </w:rPr>
        <w:t>2015 год – 1913,6 тыс. руб.,</w:t>
      </w:r>
    </w:p>
    <w:p w:rsidR="00366186" w:rsidRPr="00540A7C" w:rsidRDefault="00366186" w:rsidP="00366186">
      <w:pPr>
        <w:spacing w:line="240" w:lineRule="atLeast"/>
        <w:ind w:left="-57" w:right="-57"/>
        <w:jc w:val="both"/>
        <w:rPr>
          <w:sz w:val="24"/>
          <w:szCs w:val="24"/>
        </w:rPr>
      </w:pPr>
      <w:r w:rsidRPr="00540A7C">
        <w:rPr>
          <w:sz w:val="24"/>
          <w:szCs w:val="24"/>
        </w:rPr>
        <w:t>2016 год –1940,6 тыс. руб.,</w:t>
      </w:r>
    </w:p>
    <w:p w:rsidR="00366186" w:rsidRPr="00540A7C" w:rsidRDefault="00366186" w:rsidP="00366186">
      <w:pPr>
        <w:spacing w:line="240" w:lineRule="atLeast"/>
        <w:ind w:left="-57" w:right="-57"/>
        <w:jc w:val="both"/>
        <w:rPr>
          <w:sz w:val="24"/>
          <w:szCs w:val="24"/>
        </w:rPr>
      </w:pPr>
      <w:r w:rsidRPr="00540A7C">
        <w:rPr>
          <w:sz w:val="24"/>
          <w:szCs w:val="24"/>
        </w:rPr>
        <w:t>2017 год –2297 тыс. руб.,</w:t>
      </w:r>
    </w:p>
    <w:p w:rsidR="00366186" w:rsidRPr="00540A7C" w:rsidRDefault="00366186" w:rsidP="00366186">
      <w:pPr>
        <w:spacing w:line="240" w:lineRule="atLeast"/>
        <w:ind w:left="-57" w:right="-57"/>
        <w:jc w:val="both"/>
        <w:rPr>
          <w:sz w:val="24"/>
          <w:szCs w:val="24"/>
        </w:rPr>
      </w:pPr>
      <w:r w:rsidRPr="00540A7C">
        <w:rPr>
          <w:sz w:val="24"/>
          <w:szCs w:val="24"/>
        </w:rPr>
        <w:t>2018 год – 2487,3тыс. руб.,</w:t>
      </w:r>
    </w:p>
    <w:p w:rsidR="00366186" w:rsidRPr="00540A7C" w:rsidRDefault="00366186" w:rsidP="00366186">
      <w:pPr>
        <w:spacing w:line="240" w:lineRule="atLeast"/>
        <w:ind w:left="-57" w:right="-57"/>
        <w:jc w:val="both"/>
        <w:rPr>
          <w:sz w:val="24"/>
          <w:szCs w:val="24"/>
        </w:rPr>
      </w:pPr>
      <w:r w:rsidRPr="00540A7C">
        <w:rPr>
          <w:sz w:val="24"/>
          <w:szCs w:val="24"/>
        </w:rPr>
        <w:t>2019 год – 3059,86 тыс. руб.,</w:t>
      </w:r>
    </w:p>
    <w:p w:rsidR="00366186" w:rsidRPr="00540A7C" w:rsidRDefault="00366186" w:rsidP="00366186">
      <w:pPr>
        <w:spacing w:line="240" w:lineRule="atLeast"/>
        <w:ind w:left="-57" w:right="-57"/>
        <w:jc w:val="both"/>
        <w:rPr>
          <w:sz w:val="24"/>
          <w:szCs w:val="24"/>
        </w:rPr>
      </w:pPr>
      <w:r w:rsidRPr="00540A7C">
        <w:rPr>
          <w:sz w:val="24"/>
          <w:szCs w:val="24"/>
        </w:rPr>
        <w:t>2020 год – 3739,25  тыс. руб.</w:t>
      </w:r>
    </w:p>
    <w:p w:rsidR="00366186" w:rsidRPr="00540A7C" w:rsidRDefault="00366186" w:rsidP="00366186">
      <w:pPr>
        <w:spacing w:line="240" w:lineRule="atLeast"/>
        <w:ind w:left="-57" w:right="-57"/>
        <w:jc w:val="both"/>
        <w:rPr>
          <w:sz w:val="24"/>
          <w:szCs w:val="24"/>
        </w:rPr>
      </w:pPr>
      <w:r w:rsidRPr="00540A7C">
        <w:rPr>
          <w:sz w:val="24"/>
          <w:szCs w:val="24"/>
        </w:rPr>
        <w:t>2021год – 3810,90  тыс. руб.</w:t>
      </w:r>
    </w:p>
    <w:p w:rsidR="00366186" w:rsidRPr="00540A7C" w:rsidRDefault="00366186" w:rsidP="00366186">
      <w:pPr>
        <w:spacing w:line="240" w:lineRule="atLeast"/>
        <w:ind w:left="-57" w:right="-57"/>
        <w:jc w:val="both"/>
        <w:rPr>
          <w:sz w:val="24"/>
          <w:szCs w:val="24"/>
        </w:rPr>
      </w:pPr>
      <w:r w:rsidRPr="00540A7C">
        <w:rPr>
          <w:sz w:val="24"/>
          <w:szCs w:val="24"/>
        </w:rPr>
        <w:t>2022 год- 3 627,7 тыс. руб.</w:t>
      </w:r>
    </w:p>
    <w:p w:rsidR="00366186" w:rsidRPr="00540A7C" w:rsidRDefault="00366186" w:rsidP="00366186">
      <w:pPr>
        <w:jc w:val="both"/>
        <w:rPr>
          <w:sz w:val="24"/>
          <w:szCs w:val="24"/>
        </w:rPr>
      </w:pPr>
      <w:r w:rsidRPr="00540A7C">
        <w:rPr>
          <w:sz w:val="24"/>
          <w:szCs w:val="24"/>
        </w:rPr>
        <w:t xml:space="preserve">2023 год – 3263,0 тыс. руб. </w:t>
      </w:r>
    </w:p>
    <w:p w:rsidR="00366186" w:rsidRPr="00540A7C" w:rsidRDefault="00366186" w:rsidP="00366186">
      <w:pPr>
        <w:pStyle w:val="ConsPlusCell"/>
        <w:rPr>
          <w:sz w:val="24"/>
          <w:szCs w:val="24"/>
        </w:rPr>
      </w:pPr>
      <w:r w:rsidRPr="00540A7C">
        <w:rPr>
          <w:rFonts w:ascii="Times New Roman" w:hAnsi="Times New Roman" w:cs="Times New Roman"/>
          <w:sz w:val="24"/>
          <w:szCs w:val="24"/>
        </w:rPr>
        <w:t>2024 год – 3263,0 тыс. руб</w:t>
      </w:r>
    </w:p>
    <w:p w:rsidR="00366186" w:rsidRPr="00540A7C" w:rsidRDefault="00366186" w:rsidP="00366186">
      <w:pPr>
        <w:pStyle w:val="affb"/>
        <w:ind w:firstLine="0"/>
        <w:rPr>
          <w:color w:val="000000"/>
          <w:spacing w:val="-2"/>
          <w:sz w:val="24"/>
          <w:szCs w:val="24"/>
        </w:rPr>
      </w:pPr>
      <w:r w:rsidRPr="00540A7C">
        <w:rPr>
          <w:sz w:val="24"/>
          <w:szCs w:val="24"/>
        </w:rPr>
        <w:t xml:space="preserve">  2. Приложения   4.1, №5.1 , №6.1, №7.1, №8.1 к   муниципальной программе </w:t>
      </w:r>
      <w:r w:rsidRPr="00540A7C">
        <w:rPr>
          <w:color w:val="000000"/>
          <w:spacing w:val="-2"/>
          <w:sz w:val="24"/>
          <w:szCs w:val="24"/>
        </w:rPr>
        <w:t xml:space="preserve">«Обеспечение муниципального управления собственностью Камешкирского района Пензенской области» </w:t>
      </w:r>
      <w:r w:rsidRPr="00540A7C">
        <w:rPr>
          <w:sz w:val="24"/>
          <w:szCs w:val="24"/>
        </w:rPr>
        <w:t>изложить в редакции согласно приложениям № 4.1, №5.1 , №6.1, №7.1, №8.1, к настоящему постановлению.</w:t>
      </w:r>
    </w:p>
    <w:p w:rsidR="00366186" w:rsidRPr="00540A7C" w:rsidRDefault="00366186" w:rsidP="00366186">
      <w:pPr>
        <w:shd w:val="clear" w:color="auto" w:fill="FFFFFF"/>
        <w:tabs>
          <w:tab w:val="left" w:pos="1387"/>
        </w:tabs>
        <w:suppressAutoHyphens/>
        <w:autoSpaceDE w:val="0"/>
        <w:spacing w:line="322" w:lineRule="exact"/>
        <w:ind w:right="518"/>
        <w:jc w:val="both"/>
        <w:rPr>
          <w:sz w:val="24"/>
          <w:szCs w:val="24"/>
        </w:rPr>
      </w:pPr>
      <w:r w:rsidRPr="00540A7C">
        <w:rPr>
          <w:spacing w:val="-2"/>
          <w:sz w:val="24"/>
          <w:szCs w:val="24"/>
        </w:rPr>
        <w:t xml:space="preserve">        3.Опубликовать настоящее постановление в информационном </w:t>
      </w:r>
      <w:r w:rsidRPr="00540A7C">
        <w:rPr>
          <w:sz w:val="24"/>
          <w:szCs w:val="24"/>
        </w:rPr>
        <w:t>бюллетене «Камешкирский вестник»</w:t>
      </w:r>
    </w:p>
    <w:p w:rsidR="00366186" w:rsidRPr="00540A7C" w:rsidRDefault="00366186" w:rsidP="00366186">
      <w:pPr>
        <w:shd w:val="clear" w:color="auto" w:fill="FFFFFF"/>
        <w:tabs>
          <w:tab w:val="left" w:pos="1387"/>
        </w:tabs>
        <w:suppressAutoHyphens/>
        <w:autoSpaceDE w:val="0"/>
        <w:spacing w:line="322" w:lineRule="exact"/>
        <w:ind w:left="360" w:right="-5"/>
        <w:jc w:val="both"/>
        <w:rPr>
          <w:sz w:val="24"/>
          <w:szCs w:val="24"/>
        </w:rPr>
      </w:pPr>
      <w:r w:rsidRPr="00540A7C">
        <w:rPr>
          <w:spacing w:val="-2"/>
          <w:sz w:val="24"/>
          <w:szCs w:val="24"/>
        </w:rPr>
        <w:t xml:space="preserve">  4.Настоящее постановление вступает в силу на следующий  день после дня  его </w:t>
      </w:r>
      <w:r w:rsidRPr="00540A7C">
        <w:rPr>
          <w:sz w:val="24"/>
          <w:szCs w:val="24"/>
        </w:rPr>
        <w:t>официального опубликования.</w:t>
      </w:r>
    </w:p>
    <w:p w:rsidR="00366186" w:rsidRPr="00540A7C" w:rsidRDefault="00366186" w:rsidP="00366186">
      <w:pPr>
        <w:autoSpaceDE w:val="0"/>
        <w:autoSpaceDN w:val="0"/>
        <w:adjustRightInd w:val="0"/>
        <w:jc w:val="both"/>
        <w:rPr>
          <w:sz w:val="24"/>
          <w:szCs w:val="24"/>
        </w:rPr>
      </w:pPr>
      <w:r w:rsidRPr="00540A7C">
        <w:rPr>
          <w:sz w:val="24"/>
          <w:szCs w:val="24"/>
        </w:rPr>
        <w:t xml:space="preserve">       5.</w:t>
      </w:r>
      <w:proofErr w:type="gramStart"/>
      <w:r w:rsidRPr="00540A7C">
        <w:rPr>
          <w:sz w:val="24"/>
          <w:szCs w:val="24"/>
        </w:rPr>
        <w:t>Контроль за</w:t>
      </w:r>
      <w:proofErr w:type="gramEnd"/>
      <w:r w:rsidRPr="00540A7C">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540A7C">
        <w:rPr>
          <w:spacing w:val="-2"/>
          <w:sz w:val="24"/>
          <w:szCs w:val="24"/>
        </w:rPr>
        <w:t xml:space="preserve">      </w:t>
      </w:r>
    </w:p>
    <w:p w:rsidR="00366186" w:rsidRPr="00540A7C" w:rsidRDefault="00366186" w:rsidP="00366186">
      <w:pPr>
        <w:autoSpaceDE w:val="0"/>
        <w:autoSpaceDN w:val="0"/>
        <w:adjustRightInd w:val="0"/>
        <w:jc w:val="both"/>
        <w:rPr>
          <w:sz w:val="24"/>
          <w:szCs w:val="24"/>
        </w:rPr>
      </w:pPr>
      <w:r w:rsidRPr="00540A7C">
        <w:rPr>
          <w:sz w:val="24"/>
          <w:szCs w:val="24"/>
        </w:rPr>
        <w:t>Глава  администрации</w:t>
      </w:r>
    </w:p>
    <w:p w:rsidR="00366186" w:rsidRPr="00540A7C" w:rsidRDefault="00366186" w:rsidP="00366186">
      <w:pPr>
        <w:autoSpaceDE w:val="0"/>
        <w:autoSpaceDN w:val="0"/>
        <w:adjustRightInd w:val="0"/>
        <w:jc w:val="both"/>
        <w:rPr>
          <w:sz w:val="24"/>
          <w:szCs w:val="24"/>
        </w:rPr>
      </w:pPr>
      <w:r w:rsidRPr="00540A7C">
        <w:rPr>
          <w:sz w:val="24"/>
          <w:szCs w:val="24"/>
        </w:rPr>
        <w:t>Камешкирского района</w:t>
      </w:r>
      <w:r w:rsidRPr="00540A7C">
        <w:rPr>
          <w:sz w:val="24"/>
          <w:szCs w:val="24"/>
        </w:rPr>
        <w:tab/>
      </w:r>
      <w:r w:rsidRPr="00540A7C">
        <w:rPr>
          <w:sz w:val="24"/>
          <w:szCs w:val="24"/>
        </w:rPr>
        <w:tab/>
      </w:r>
      <w:r w:rsidRPr="00540A7C">
        <w:rPr>
          <w:sz w:val="24"/>
          <w:szCs w:val="24"/>
        </w:rPr>
        <w:tab/>
        <w:t xml:space="preserve">                                             П. А. Мигин </w:t>
      </w:r>
    </w:p>
    <w:p w:rsidR="00366186" w:rsidRPr="00540A7C" w:rsidRDefault="00366186" w:rsidP="00366186">
      <w:pPr>
        <w:pStyle w:val="1"/>
        <w:ind w:left="10065"/>
        <w:jc w:val="center"/>
        <w:rPr>
          <w:caps/>
          <w:sz w:val="24"/>
          <w:szCs w:val="24"/>
        </w:rPr>
        <w:sectPr w:rsidR="00366186" w:rsidRPr="00540A7C" w:rsidSect="0055409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366186" w:rsidRDefault="00366186" w:rsidP="00366186">
      <w:pPr>
        <w:pStyle w:val="1"/>
        <w:ind w:left="10065"/>
        <w:jc w:val="center"/>
        <w:rPr>
          <w:rFonts w:ascii="Times New Roman" w:hAnsi="Times New Roman" w:cs="Times New Roman"/>
          <w:caps/>
          <w:sz w:val="20"/>
          <w:szCs w:val="20"/>
        </w:rPr>
      </w:pPr>
    </w:p>
    <w:p w:rsidR="00366186" w:rsidRPr="001F5E6D" w:rsidRDefault="00366186" w:rsidP="00366186">
      <w:pPr>
        <w:pStyle w:val="1"/>
        <w:ind w:left="10065"/>
        <w:jc w:val="center"/>
        <w:rPr>
          <w:rFonts w:ascii="Times New Roman" w:hAnsi="Times New Roman" w:cs="Times New Roman"/>
          <w:bCs w:val="0"/>
          <w:caps/>
          <w:sz w:val="20"/>
          <w:szCs w:val="20"/>
        </w:rPr>
      </w:pPr>
      <w:r w:rsidRPr="001F5E6D">
        <w:rPr>
          <w:rFonts w:ascii="Times New Roman" w:hAnsi="Times New Roman" w:cs="Times New Roman"/>
          <w:caps/>
          <w:sz w:val="20"/>
          <w:szCs w:val="20"/>
        </w:rPr>
        <w:t>№ 4.1</w:t>
      </w:r>
    </w:p>
    <w:p w:rsidR="00366186" w:rsidRPr="001F5E6D" w:rsidRDefault="00366186" w:rsidP="00366186">
      <w:pPr>
        <w:ind w:left="10065"/>
        <w:jc w:val="center"/>
        <w:rPr>
          <w:caps/>
          <w:spacing w:val="-2"/>
        </w:rPr>
      </w:pPr>
      <w:r w:rsidRPr="001F5E6D">
        <w:rPr>
          <w:bCs/>
          <w:caps/>
        </w:rPr>
        <w:t xml:space="preserve">к  муниципальной  программе </w:t>
      </w:r>
      <w:r w:rsidRPr="001F5E6D">
        <w:rPr>
          <w:caps/>
          <w:spacing w:val="-2"/>
        </w:rPr>
        <w:t>«Обеспечение муниципального управления собственностью Камешкирского района Пензенской области»</w:t>
      </w:r>
    </w:p>
    <w:p w:rsidR="00366186" w:rsidRPr="001F5E6D" w:rsidRDefault="00366186" w:rsidP="00366186">
      <w:pPr>
        <w:ind w:left="10065"/>
        <w:jc w:val="center"/>
        <w:rPr>
          <w:caps/>
          <w:spacing w:val="-2"/>
        </w:rPr>
      </w:pPr>
    </w:p>
    <w:p w:rsidR="00366186" w:rsidRPr="001F5E6D" w:rsidRDefault="00366186" w:rsidP="00366186">
      <w:pPr>
        <w:pStyle w:val="ConsPlusNormal0"/>
        <w:jc w:val="center"/>
      </w:pPr>
      <w:r w:rsidRPr="001F5E6D">
        <w:t>ПРОГНОЗ</w:t>
      </w:r>
    </w:p>
    <w:p w:rsidR="00366186" w:rsidRPr="001F5E6D" w:rsidRDefault="00366186" w:rsidP="00366186">
      <w:pPr>
        <w:pStyle w:val="ConsPlusNormal0"/>
        <w:jc w:val="center"/>
      </w:pPr>
      <w:r w:rsidRPr="001F5E6D">
        <w:t>сводных показателей муниципальных заданий на оказание</w:t>
      </w:r>
    </w:p>
    <w:p w:rsidR="00366186" w:rsidRPr="001F5E6D" w:rsidRDefault="00366186" w:rsidP="00366186">
      <w:pPr>
        <w:pStyle w:val="ConsPlusNormal0"/>
        <w:jc w:val="center"/>
      </w:pPr>
      <w:r w:rsidRPr="001F5E6D">
        <w:t xml:space="preserve">муниципальных услуг (выполнение работ) </w:t>
      </w:r>
      <w:proofErr w:type="gramStart"/>
      <w:r w:rsidRPr="001F5E6D">
        <w:t>муниципальными</w:t>
      </w:r>
      <w:proofErr w:type="gramEnd"/>
      <w:r w:rsidRPr="001F5E6D">
        <w:t xml:space="preserve"> бюджетными</w:t>
      </w:r>
    </w:p>
    <w:p w:rsidR="00366186" w:rsidRPr="001F5E6D" w:rsidRDefault="00366186" w:rsidP="00366186">
      <w:pPr>
        <w:pStyle w:val="ConsPlusNormal0"/>
        <w:jc w:val="center"/>
      </w:pPr>
      <w:r w:rsidRPr="001F5E6D">
        <w:t>учреждениями Камешкирского района Пензенской области по муниципальной  программе</w:t>
      </w:r>
    </w:p>
    <w:p w:rsidR="00366186" w:rsidRPr="001F5E6D" w:rsidRDefault="00366186" w:rsidP="00366186">
      <w:pPr>
        <w:pStyle w:val="ConsPlusNormal0"/>
        <w:jc w:val="center"/>
      </w:pPr>
      <w:r w:rsidRPr="001F5E6D">
        <w:t>Камешкирского района Пензенской области</w:t>
      </w:r>
    </w:p>
    <w:p w:rsidR="00366186" w:rsidRPr="001F5E6D" w:rsidRDefault="00366186" w:rsidP="00366186">
      <w:pPr>
        <w:jc w:val="center"/>
        <w:rPr>
          <w:caps/>
          <w:spacing w:val="-2"/>
        </w:rPr>
      </w:pPr>
      <w:r w:rsidRPr="001F5E6D">
        <w:rPr>
          <w:caps/>
          <w:spacing w:val="-2"/>
        </w:rPr>
        <w:t>«Обеспечение муниципального управления собственностью</w:t>
      </w:r>
    </w:p>
    <w:p w:rsidR="00366186" w:rsidRPr="001F5E6D" w:rsidRDefault="00366186" w:rsidP="00366186">
      <w:pPr>
        <w:jc w:val="center"/>
        <w:rPr>
          <w:caps/>
          <w:spacing w:val="-2"/>
        </w:rPr>
      </w:pPr>
      <w:r w:rsidRPr="001F5E6D">
        <w:rPr>
          <w:caps/>
          <w:spacing w:val="-2"/>
        </w:rPr>
        <w:t>Камешкирского района Пензенской области»</w:t>
      </w:r>
    </w:p>
    <w:p w:rsidR="00366186" w:rsidRPr="001F5E6D" w:rsidRDefault="00366186" w:rsidP="00366186">
      <w:pPr>
        <w:pStyle w:val="ConsPlusNormal0"/>
        <w:jc w:val="center"/>
      </w:pPr>
      <w:r w:rsidRPr="001F5E6D">
        <w:t xml:space="preserve"> на 2018 и 202</w:t>
      </w:r>
      <w:r>
        <w:t>4</w:t>
      </w:r>
      <w:r w:rsidRPr="001F5E6D">
        <w:t xml:space="preserve"> годы</w:t>
      </w:r>
    </w:p>
    <w:p w:rsidR="00366186" w:rsidRPr="001F5E6D" w:rsidRDefault="00366186" w:rsidP="00366186">
      <w:pPr>
        <w:pStyle w:val="ConsPlusNormal0"/>
        <w:jc w:val="center"/>
      </w:pPr>
    </w:p>
    <w:tbl>
      <w:tblPr>
        <w:tblpPr w:leftFromText="180" w:rightFromText="180" w:vertAnchor="text" w:horzAnchor="margin" w:tblpXSpec="center" w:tblpY="-936"/>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8"/>
        <w:gridCol w:w="1"/>
        <w:gridCol w:w="975"/>
        <w:gridCol w:w="957"/>
        <w:gridCol w:w="3"/>
        <w:gridCol w:w="15"/>
        <w:gridCol w:w="1681"/>
        <w:gridCol w:w="5"/>
        <w:gridCol w:w="775"/>
        <w:gridCol w:w="637"/>
        <w:gridCol w:w="5"/>
        <w:gridCol w:w="138"/>
        <w:gridCol w:w="337"/>
        <w:gridCol w:w="45"/>
        <w:gridCol w:w="90"/>
        <w:gridCol w:w="5"/>
        <w:gridCol w:w="10"/>
        <w:gridCol w:w="60"/>
        <w:gridCol w:w="5"/>
        <w:gridCol w:w="10"/>
        <w:gridCol w:w="210"/>
        <w:gridCol w:w="205"/>
        <w:gridCol w:w="475"/>
        <w:gridCol w:w="5"/>
        <w:gridCol w:w="497"/>
        <w:gridCol w:w="23"/>
        <w:gridCol w:w="75"/>
        <w:gridCol w:w="15"/>
        <w:gridCol w:w="15"/>
        <w:gridCol w:w="5"/>
        <w:gridCol w:w="10"/>
        <w:gridCol w:w="45"/>
        <w:gridCol w:w="140"/>
        <w:gridCol w:w="325"/>
        <w:gridCol w:w="15"/>
        <w:gridCol w:w="15"/>
        <w:gridCol w:w="45"/>
        <w:gridCol w:w="46"/>
        <w:gridCol w:w="5"/>
        <w:gridCol w:w="9"/>
        <w:gridCol w:w="80"/>
        <w:gridCol w:w="615"/>
        <w:gridCol w:w="5"/>
        <w:gridCol w:w="775"/>
        <w:gridCol w:w="5"/>
        <w:gridCol w:w="775"/>
        <w:gridCol w:w="5"/>
        <w:gridCol w:w="705"/>
        <w:gridCol w:w="25"/>
        <w:gridCol w:w="20"/>
        <w:gridCol w:w="10"/>
        <w:gridCol w:w="15"/>
        <w:gridCol w:w="15"/>
        <w:gridCol w:w="45"/>
        <w:gridCol w:w="30"/>
        <w:gridCol w:w="107"/>
        <w:gridCol w:w="601"/>
        <w:gridCol w:w="5"/>
        <w:gridCol w:w="371"/>
        <w:gridCol w:w="209"/>
        <w:gridCol w:w="90"/>
        <w:gridCol w:w="15"/>
        <w:gridCol w:w="45"/>
        <w:gridCol w:w="45"/>
        <w:gridCol w:w="5"/>
        <w:gridCol w:w="75"/>
        <w:gridCol w:w="502"/>
        <w:gridCol w:w="77"/>
        <w:gridCol w:w="15"/>
        <w:gridCol w:w="50"/>
        <w:gridCol w:w="5"/>
        <w:gridCol w:w="75"/>
        <w:gridCol w:w="345"/>
        <w:gridCol w:w="77"/>
        <w:gridCol w:w="15"/>
        <w:gridCol w:w="50"/>
        <w:gridCol w:w="40"/>
        <w:gridCol w:w="5"/>
        <w:gridCol w:w="75"/>
        <w:gridCol w:w="715"/>
        <w:gridCol w:w="15"/>
        <w:gridCol w:w="15"/>
        <w:gridCol w:w="45"/>
        <w:gridCol w:w="35"/>
        <w:gridCol w:w="40"/>
        <w:gridCol w:w="50"/>
        <w:gridCol w:w="15"/>
        <w:gridCol w:w="514"/>
      </w:tblGrid>
      <w:tr w:rsidR="00366186" w:rsidRPr="001F5E6D" w:rsidTr="00063B6C">
        <w:tc>
          <w:tcPr>
            <w:tcW w:w="4310" w:type="dxa"/>
            <w:gridSpan w:val="7"/>
          </w:tcPr>
          <w:p w:rsidR="00366186" w:rsidRPr="001F5E6D" w:rsidRDefault="00366186" w:rsidP="00063B6C">
            <w:pPr>
              <w:pStyle w:val="ConsPlusNormal0"/>
              <w:jc w:val="center"/>
            </w:pPr>
          </w:p>
        </w:tc>
        <w:tc>
          <w:tcPr>
            <w:tcW w:w="780" w:type="dxa"/>
            <w:gridSpan w:val="2"/>
          </w:tcPr>
          <w:p w:rsidR="00366186" w:rsidRPr="001F5E6D" w:rsidRDefault="00366186" w:rsidP="00063B6C">
            <w:pPr>
              <w:pStyle w:val="ConsPlusNormal0"/>
              <w:jc w:val="center"/>
            </w:pPr>
          </w:p>
        </w:tc>
        <w:tc>
          <w:tcPr>
            <w:tcW w:w="780" w:type="dxa"/>
            <w:gridSpan w:val="3"/>
          </w:tcPr>
          <w:p w:rsidR="00366186" w:rsidRPr="001F5E6D" w:rsidRDefault="00366186" w:rsidP="00063B6C">
            <w:pPr>
              <w:pStyle w:val="ConsPlusNormal0"/>
              <w:jc w:val="center"/>
            </w:pPr>
          </w:p>
        </w:tc>
        <w:tc>
          <w:tcPr>
            <w:tcW w:w="977" w:type="dxa"/>
            <w:gridSpan w:val="10"/>
          </w:tcPr>
          <w:p w:rsidR="00366186" w:rsidRPr="001F5E6D" w:rsidRDefault="00366186" w:rsidP="00063B6C">
            <w:pPr>
              <w:pStyle w:val="ConsPlusNormal0"/>
              <w:jc w:val="center"/>
            </w:pPr>
          </w:p>
        </w:tc>
        <w:tc>
          <w:tcPr>
            <w:tcW w:w="977" w:type="dxa"/>
            <w:gridSpan w:val="3"/>
          </w:tcPr>
          <w:p w:rsidR="00366186" w:rsidRPr="001F5E6D" w:rsidRDefault="00366186" w:rsidP="00063B6C">
            <w:pPr>
              <w:pStyle w:val="ConsPlusNormal0"/>
              <w:jc w:val="center"/>
            </w:pPr>
          </w:p>
        </w:tc>
        <w:tc>
          <w:tcPr>
            <w:tcW w:w="8256" w:type="dxa"/>
            <w:gridSpan w:val="63"/>
          </w:tcPr>
          <w:p w:rsidR="00366186" w:rsidRPr="001F5E6D" w:rsidRDefault="00366186" w:rsidP="00063B6C">
            <w:pPr>
              <w:pStyle w:val="ConsPlusNormal0"/>
              <w:jc w:val="center"/>
            </w:pPr>
            <w:r w:rsidRPr="001F5E6D">
              <w:t xml:space="preserve">Администрация Камешкирского района </w:t>
            </w:r>
          </w:p>
          <w:p w:rsidR="00366186" w:rsidRPr="001F5E6D" w:rsidRDefault="00366186" w:rsidP="00063B6C">
            <w:pPr>
              <w:pStyle w:val="ConsPlusNormal0"/>
              <w:jc w:val="center"/>
            </w:pPr>
            <w:r w:rsidRPr="001F5E6D">
              <w:t>Пензенской области</w:t>
            </w:r>
          </w:p>
        </w:tc>
      </w:tr>
      <w:tr w:rsidR="00366186" w:rsidRPr="001F5E6D" w:rsidTr="00063B6C">
        <w:tc>
          <w:tcPr>
            <w:tcW w:w="678" w:type="dxa"/>
            <w:vMerge w:val="restart"/>
          </w:tcPr>
          <w:p w:rsidR="00366186" w:rsidRPr="001F5E6D" w:rsidRDefault="00366186" w:rsidP="00063B6C">
            <w:pPr>
              <w:pStyle w:val="ConsPlusNormal0"/>
              <w:jc w:val="center"/>
            </w:pPr>
            <w:r w:rsidRPr="001F5E6D">
              <w:t>N</w:t>
            </w:r>
          </w:p>
          <w:p w:rsidR="00366186" w:rsidRPr="001F5E6D" w:rsidRDefault="00366186" w:rsidP="00063B6C">
            <w:pPr>
              <w:pStyle w:val="ConsPlusNormal0"/>
              <w:jc w:val="center"/>
            </w:pPr>
            <w:proofErr w:type="gramStart"/>
            <w:r w:rsidRPr="001F5E6D">
              <w:t>п</w:t>
            </w:r>
            <w:proofErr w:type="gramEnd"/>
            <w:r w:rsidRPr="001F5E6D">
              <w:t>/п</w:t>
            </w:r>
          </w:p>
        </w:tc>
        <w:tc>
          <w:tcPr>
            <w:tcW w:w="1933" w:type="dxa"/>
            <w:gridSpan w:val="3"/>
            <w:vMerge w:val="restart"/>
          </w:tcPr>
          <w:p w:rsidR="00366186" w:rsidRPr="001F5E6D" w:rsidRDefault="00366186" w:rsidP="00063B6C">
            <w:pPr>
              <w:pStyle w:val="ConsPlusNormal0"/>
              <w:jc w:val="center"/>
            </w:pPr>
            <w:r w:rsidRPr="001F5E6D">
              <w:t>Наименование муниципальной  услуги (работы)</w:t>
            </w:r>
          </w:p>
        </w:tc>
        <w:tc>
          <w:tcPr>
            <w:tcW w:w="1699" w:type="dxa"/>
            <w:gridSpan w:val="3"/>
            <w:vMerge w:val="restart"/>
          </w:tcPr>
          <w:p w:rsidR="00366186" w:rsidRPr="001F5E6D" w:rsidRDefault="00366186" w:rsidP="00063B6C">
            <w:pPr>
              <w:pStyle w:val="ConsPlusNormal0"/>
              <w:jc w:val="center"/>
            </w:pPr>
            <w:r w:rsidRPr="001F5E6D">
              <w:t>Наименование показателя, характеризующего объем услуги (работы)</w:t>
            </w:r>
          </w:p>
        </w:tc>
        <w:tc>
          <w:tcPr>
            <w:tcW w:w="1417" w:type="dxa"/>
            <w:gridSpan w:val="3"/>
            <w:vMerge w:val="restart"/>
          </w:tcPr>
          <w:p w:rsidR="00366186" w:rsidRPr="001F5E6D" w:rsidRDefault="00366186" w:rsidP="00063B6C">
            <w:pPr>
              <w:pStyle w:val="ConsPlusNormal0"/>
              <w:jc w:val="center"/>
            </w:pPr>
            <w:r w:rsidRPr="001F5E6D">
              <w:t>Единица измерения объема муниципальной услуги</w:t>
            </w:r>
          </w:p>
        </w:tc>
        <w:tc>
          <w:tcPr>
            <w:tcW w:w="5140" w:type="dxa"/>
            <w:gridSpan w:val="36"/>
          </w:tcPr>
          <w:p w:rsidR="00366186" w:rsidRPr="001F5E6D" w:rsidRDefault="00366186" w:rsidP="00063B6C">
            <w:pPr>
              <w:pStyle w:val="ConsPlusNormal0"/>
              <w:jc w:val="center"/>
            </w:pPr>
            <w:r w:rsidRPr="001F5E6D">
              <w:t>Объем муниципальной услуги</w:t>
            </w:r>
          </w:p>
        </w:tc>
        <w:tc>
          <w:tcPr>
            <w:tcW w:w="977" w:type="dxa"/>
            <w:gridSpan w:val="10"/>
          </w:tcPr>
          <w:p w:rsidR="00366186" w:rsidRPr="001F5E6D" w:rsidRDefault="00366186" w:rsidP="00063B6C">
            <w:pPr>
              <w:pStyle w:val="ConsPlusNormal0"/>
              <w:jc w:val="center"/>
            </w:pPr>
          </w:p>
        </w:tc>
        <w:tc>
          <w:tcPr>
            <w:tcW w:w="977" w:type="dxa"/>
            <w:gridSpan w:val="3"/>
          </w:tcPr>
          <w:p w:rsidR="00366186" w:rsidRPr="001F5E6D" w:rsidRDefault="00366186" w:rsidP="00063B6C">
            <w:pPr>
              <w:pStyle w:val="ConsPlusNormal0"/>
              <w:jc w:val="center"/>
            </w:pPr>
          </w:p>
        </w:tc>
        <w:tc>
          <w:tcPr>
            <w:tcW w:w="3259" w:type="dxa"/>
            <w:gridSpan w:val="29"/>
          </w:tcPr>
          <w:p w:rsidR="00366186" w:rsidRPr="001F5E6D" w:rsidRDefault="00366186" w:rsidP="00063B6C">
            <w:pPr>
              <w:pStyle w:val="ConsPlusNormal0"/>
              <w:jc w:val="center"/>
            </w:pPr>
            <w:r w:rsidRPr="001F5E6D">
              <w:t>Расходы бюджета Камешкирского района Пензенской области на оказание муниципальной услуги (выполнение работы),</w:t>
            </w:r>
          </w:p>
          <w:p w:rsidR="00366186" w:rsidRPr="001F5E6D" w:rsidRDefault="00366186" w:rsidP="00063B6C">
            <w:pPr>
              <w:pStyle w:val="ConsPlusNormal0"/>
              <w:jc w:val="center"/>
            </w:pPr>
            <w:r w:rsidRPr="001F5E6D">
              <w:t>тыс. рублей</w:t>
            </w:r>
          </w:p>
        </w:tc>
      </w:tr>
      <w:tr w:rsidR="00366186" w:rsidRPr="001F5E6D" w:rsidTr="00063B6C">
        <w:tc>
          <w:tcPr>
            <w:tcW w:w="678" w:type="dxa"/>
            <w:vMerge/>
          </w:tcPr>
          <w:p w:rsidR="00366186" w:rsidRPr="001F5E6D" w:rsidRDefault="00366186" w:rsidP="00063B6C"/>
        </w:tc>
        <w:tc>
          <w:tcPr>
            <w:tcW w:w="1933" w:type="dxa"/>
            <w:gridSpan w:val="3"/>
            <w:vMerge/>
          </w:tcPr>
          <w:p w:rsidR="00366186" w:rsidRPr="001F5E6D" w:rsidRDefault="00366186" w:rsidP="00063B6C"/>
        </w:tc>
        <w:tc>
          <w:tcPr>
            <w:tcW w:w="1699" w:type="dxa"/>
            <w:gridSpan w:val="3"/>
            <w:vMerge/>
          </w:tcPr>
          <w:p w:rsidR="00366186" w:rsidRPr="001F5E6D" w:rsidRDefault="00366186" w:rsidP="00063B6C"/>
        </w:tc>
        <w:tc>
          <w:tcPr>
            <w:tcW w:w="1417" w:type="dxa"/>
            <w:gridSpan w:val="3"/>
            <w:vMerge/>
          </w:tcPr>
          <w:p w:rsidR="00366186" w:rsidRPr="001F5E6D" w:rsidRDefault="00366186" w:rsidP="00063B6C"/>
        </w:tc>
        <w:tc>
          <w:tcPr>
            <w:tcW w:w="915" w:type="dxa"/>
            <w:gridSpan w:val="11"/>
          </w:tcPr>
          <w:p w:rsidR="00366186" w:rsidRPr="001F5E6D" w:rsidRDefault="00366186" w:rsidP="00063B6C">
            <w:pPr>
              <w:pStyle w:val="ConsPlusNormal0"/>
            </w:pPr>
            <w:r w:rsidRPr="001F5E6D">
              <w:t>2018 г.</w:t>
            </w:r>
          </w:p>
        </w:tc>
        <w:tc>
          <w:tcPr>
            <w:tcW w:w="680" w:type="dxa"/>
            <w:gridSpan w:val="2"/>
          </w:tcPr>
          <w:p w:rsidR="00366186" w:rsidRPr="001F5E6D" w:rsidRDefault="00366186" w:rsidP="00063B6C">
            <w:pPr>
              <w:pStyle w:val="ConsPlusNormal0"/>
            </w:pPr>
            <w:r w:rsidRPr="001F5E6D">
              <w:t>2019 г.</w:t>
            </w:r>
          </w:p>
        </w:tc>
        <w:tc>
          <w:tcPr>
            <w:tcW w:w="600" w:type="dxa"/>
            <w:gridSpan w:val="4"/>
          </w:tcPr>
          <w:p w:rsidR="00366186" w:rsidRPr="001F5E6D" w:rsidRDefault="00366186" w:rsidP="00063B6C">
            <w:pPr>
              <w:pStyle w:val="ConsPlusNormal0"/>
            </w:pPr>
            <w:r w:rsidRPr="001F5E6D">
              <w:t>2020</w:t>
            </w:r>
          </w:p>
        </w:tc>
        <w:tc>
          <w:tcPr>
            <w:tcW w:w="676" w:type="dxa"/>
            <w:gridSpan w:val="11"/>
          </w:tcPr>
          <w:p w:rsidR="00366186" w:rsidRPr="001F5E6D" w:rsidRDefault="00366186" w:rsidP="00063B6C">
            <w:pPr>
              <w:pStyle w:val="ConsPlusNormal0"/>
            </w:pPr>
            <w:r w:rsidRPr="001F5E6D">
              <w:t>2021</w:t>
            </w:r>
          </w:p>
        </w:tc>
        <w:tc>
          <w:tcPr>
            <w:tcW w:w="709" w:type="dxa"/>
            <w:gridSpan w:val="4"/>
          </w:tcPr>
          <w:p w:rsidR="00366186" w:rsidRPr="001F5E6D" w:rsidRDefault="00366186" w:rsidP="00063B6C">
            <w:pPr>
              <w:pStyle w:val="ConsPlusNormal0"/>
            </w:pPr>
            <w:r w:rsidRPr="001F5E6D">
              <w:t>2022</w:t>
            </w:r>
          </w:p>
        </w:tc>
        <w:tc>
          <w:tcPr>
            <w:tcW w:w="780" w:type="dxa"/>
            <w:gridSpan w:val="2"/>
          </w:tcPr>
          <w:p w:rsidR="00366186" w:rsidRPr="001F5E6D" w:rsidRDefault="00366186" w:rsidP="00063B6C">
            <w:pPr>
              <w:pStyle w:val="ConsPlusNormal0"/>
            </w:pPr>
            <w:r>
              <w:t>2023</w:t>
            </w:r>
          </w:p>
        </w:tc>
        <w:tc>
          <w:tcPr>
            <w:tcW w:w="780" w:type="dxa"/>
            <w:gridSpan w:val="2"/>
          </w:tcPr>
          <w:p w:rsidR="00366186" w:rsidRPr="001F5E6D" w:rsidRDefault="00366186" w:rsidP="00063B6C">
            <w:pPr>
              <w:pStyle w:val="ConsPlusNormal0"/>
            </w:pPr>
            <w:r>
              <w:t>2024</w:t>
            </w:r>
          </w:p>
        </w:tc>
        <w:tc>
          <w:tcPr>
            <w:tcW w:w="780" w:type="dxa"/>
            <w:gridSpan w:val="6"/>
          </w:tcPr>
          <w:p w:rsidR="00366186" w:rsidRPr="001F5E6D" w:rsidRDefault="00366186" w:rsidP="00063B6C">
            <w:pPr>
              <w:pStyle w:val="ConsPlusNormal0"/>
            </w:pPr>
            <w:r w:rsidRPr="001F5E6D">
              <w:t>2018 г.</w:t>
            </w:r>
          </w:p>
        </w:tc>
        <w:tc>
          <w:tcPr>
            <w:tcW w:w="798" w:type="dxa"/>
            <w:gridSpan w:val="5"/>
          </w:tcPr>
          <w:p w:rsidR="00366186" w:rsidRPr="001F5E6D" w:rsidRDefault="00366186" w:rsidP="00063B6C">
            <w:pPr>
              <w:pStyle w:val="ConsPlusNormal0"/>
            </w:pPr>
            <w:r w:rsidRPr="001F5E6D">
              <w:t>2019 г.</w:t>
            </w:r>
          </w:p>
        </w:tc>
        <w:tc>
          <w:tcPr>
            <w:tcW w:w="585" w:type="dxa"/>
            <w:gridSpan w:val="3"/>
          </w:tcPr>
          <w:p w:rsidR="00366186" w:rsidRPr="001F5E6D" w:rsidRDefault="00366186" w:rsidP="00063B6C">
            <w:pPr>
              <w:pStyle w:val="ConsPlusNormal0"/>
            </w:pPr>
            <w:r w:rsidRPr="001F5E6D">
              <w:t>2020</w:t>
            </w:r>
          </w:p>
        </w:tc>
        <w:tc>
          <w:tcPr>
            <w:tcW w:w="777" w:type="dxa"/>
            <w:gridSpan w:val="7"/>
          </w:tcPr>
          <w:p w:rsidR="00366186" w:rsidRPr="001F5E6D" w:rsidRDefault="00366186" w:rsidP="00063B6C">
            <w:pPr>
              <w:pStyle w:val="ConsPlusNormal0"/>
            </w:pPr>
            <w:r w:rsidRPr="001F5E6D">
              <w:t>2021</w:t>
            </w:r>
          </w:p>
        </w:tc>
        <w:tc>
          <w:tcPr>
            <w:tcW w:w="567" w:type="dxa"/>
            <w:gridSpan w:val="6"/>
          </w:tcPr>
          <w:p w:rsidR="00366186" w:rsidRPr="001F5E6D" w:rsidRDefault="00366186" w:rsidP="00063B6C">
            <w:pPr>
              <w:pStyle w:val="ConsPlusNormal0"/>
            </w:pPr>
            <w:r w:rsidRPr="001F5E6D">
              <w:t>2022</w:t>
            </w:r>
          </w:p>
        </w:tc>
        <w:tc>
          <w:tcPr>
            <w:tcW w:w="977" w:type="dxa"/>
            <w:gridSpan w:val="7"/>
          </w:tcPr>
          <w:p w:rsidR="00366186" w:rsidRPr="001F5E6D" w:rsidRDefault="00366186" w:rsidP="00063B6C">
            <w:pPr>
              <w:pStyle w:val="ConsPlusNormal0"/>
            </w:pPr>
            <w:r>
              <w:t>2023</w:t>
            </w:r>
          </w:p>
        </w:tc>
        <w:tc>
          <w:tcPr>
            <w:tcW w:w="729" w:type="dxa"/>
            <w:gridSpan w:val="8"/>
          </w:tcPr>
          <w:p w:rsidR="00366186" w:rsidRPr="001F5E6D" w:rsidRDefault="00366186" w:rsidP="00063B6C">
            <w:pPr>
              <w:pStyle w:val="ConsPlusNormal0"/>
            </w:pPr>
            <w:r>
              <w:t>2024</w:t>
            </w:r>
          </w:p>
        </w:tc>
      </w:tr>
      <w:tr w:rsidR="00366186" w:rsidRPr="001F5E6D" w:rsidTr="00063B6C">
        <w:tc>
          <w:tcPr>
            <w:tcW w:w="678" w:type="dxa"/>
          </w:tcPr>
          <w:p w:rsidR="00366186" w:rsidRPr="001F5E6D" w:rsidRDefault="00366186" w:rsidP="00063B6C">
            <w:pPr>
              <w:pStyle w:val="ConsPlusNormal0"/>
              <w:jc w:val="center"/>
            </w:pPr>
            <w:r w:rsidRPr="001F5E6D">
              <w:t>1</w:t>
            </w:r>
          </w:p>
        </w:tc>
        <w:tc>
          <w:tcPr>
            <w:tcW w:w="1933" w:type="dxa"/>
            <w:gridSpan w:val="3"/>
          </w:tcPr>
          <w:p w:rsidR="00366186" w:rsidRPr="001F5E6D" w:rsidRDefault="00366186" w:rsidP="00063B6C">
            <w:pPr>
              <w:pStyle w:val="ConsPlusNormal0"/>
              <w:jc w:val="center"/>
            </w:pPr>
            <w:r w:rsidRPr="001F5E6D">
              <w:t>2</w:t>
            </w:r>
          </w:p>
        </w:tc>
        <w:tc>
          <w:tcPr>
            <w:tcW w:w="1699" w:type="dxa"/>
            <w:gridSpan w:val="3"/>
          </w:tcPr>
          <w:p w:rsidR="00366186" w:rsidRPr="001F5E6D" w:rsidRDefault="00366186" w:rsidP="00063B6C">
            <w:pPr>
              <w:pStyle w:val="ConsPlusNormal0"/>
              <w:jc w:val="center"/>
            </w:pPr>
            <w:r w:rsidRPr="001F5E6D">
              <w:t>3</w:t>
            </w:r>
          </w:p>
        </w:tc>
        <w:tc>
          <w:tcPr>
            <w:tcW w:w="1417" w:type="dxa"/>
            <w:gridSpan w:val="3"/>
          </w:tcPr>
          <w:p w:rsidR="00366186" w:rsidRPr="001F5E6D" w:rsidRDefault="00366186" w:rsidP="00063B6C">
            <w:pPr>
              <w:pStyle w:val="ConsPlusNormal0"/>
              <w:jc w:val="center"/>
            </w:pPr>
            <w:r w:rsidRPr="001F5E6D">
              <w:t>4</w:t>
            </w:r>
          </w:p>
        </w:tc>
        <w:tc>
          <w:tcPr>
            <w:tcW w:w="915" w:type="dxa"/>
            <w:gridSpan w:val="11"/>
          </w:tcPr>
          <w:p w:rsidR="00366186" w:rsidRPr="001F5E6D" w:rsidRDefault="00366186" w:rsidP="00063B6C">
            <w:pPr>
              <w:pStyle w:val="ConsPlusNormal0"/>
              <w:jc w:val="center"/>
            </w:pPr>
            <w:r w:rsidRPr="001F5E6D">
              <w:t>5</w:t>
            </w:r>
          </w:p>
        </w:tc>
        <w:tc>
          <w:tcPr>
            <w:tcW w:w="680" w:type="dxa"/>
            <w:gridSpan w:val="2"/>
          </w:tcPr>
          <w:p w:rsidR="00366186" w:rsidRPr="001F5E6D" w:rsidRDefault="00366186" w:rsidP="00063B6C">
            <w:pPr>
              <w:pStyle w:val="ConsPlusNormal0"/>
              <w:jc w:val="center"/>
            </w:pPr>
            <w:r>
              <w:t>6</w:t>
            </w:r>
          </w:p>
        </w:tc>
        <w:tc>
          <w:tcPr>
            <w:tcW w:w="600" w:type="dxa"/>
            <w:gridSpan w:val="4"/>
          </w:tcPr>
          <w:p w:rsidR="00366186" w:rsidRPr="001F5E6D" w:rsidRDefault="00366186" w:rsidP="00063B6C">
            <w:pPr>
              <w:pStyle w:val="ConsPlusNormal0"/>
              <w:jc w:val="center"/>
            </w:pPr>
            <w:r>
              <w:t>7</w:t>
            </w:r>
          </w:p>
        </w:tc>
        <w:tc>
          <w:tcPr>
            <w:tcW w:w="676" w:type="dxa"/>
            <w:gridSpan w:val="11"/>
          </w:tcPr>
          <w:p w:rsidR="00366186" w:rsidRPr="001F5E6D" w:rsidRDefault="00366186" w:rsidP="00063B6C">
            <w:pPr>
              <w:pStyle w:val="ConsPlusNormal0"/>
              <w:jc w:val="center"/>
            </w:pPr>
            <w:r>
              <w:t>8</w:t>
            </w:r>
          </w:p>
        </w:tc>
        <w:tc>
          <w:tcPr>
            <w:tcW w:w="709" w:type="dxa"/>
            <w:gridSpan w:val="4"/>
          </w:tcPr>
          <w:p w:rsidR="00366186" w:rsidRPr="001F5E6D" w:rsidRDefault="00366186" w:rsidP="00063B6C">
            <w:pPr>
              <w:pStyle w:val="ConsPlusNormal0"/>
              <w:jc w:val="center"/>
            </w:pPr>
            <w:r>
              <w:t>9</w:t>
            </w:r>
          </w:p>
        </w:tc>
        <w:tc>
          <w:tcPr>
            <w:tcW w:w="780" w:type="dxa"/>
            <w:gridSpan w:val="2"/>
          </w:tcPr>
          <w:p w:rsidR="00366186" w:rsidRPr="001F5E6D" w:rsidRDefault="00366186" w:rsidP="00063B6C">
            <w:pPr>
              <w:pStyle w:val="ConsPlusNormal0"/>
              <w:jc w:val="center"/>
            </w:pPr>
            <w:r>
              <w:t>10</w:t>
            </w:r>
          </w:p>
        </w:tc>
        <w:tc>
          <w:tcPr>
            <w:tcW w:w="780" w:type="dxa"/>
            <w:gridSpan w:val="2"/>
          </w:tcPr>
          <w:p w:rsidR="00366186" w:rsidRPr="001F5E6D" w:rsidRDefault="00366186" w:rsidP="00063B6C">
            <w:pPr>
              <w:pStyle w:val="ConsPlusNormal0"/>
              <w:jc w:val="center"/>
            </w:pPr>
            <w:r>
              <w:t>11</w:t>
            </w:r>
          </w:p>
        </w:tc>
        <w:tc>
          <w:tcPr>
            <w:tcW w:w="780" w:type="dxa"/>
            <w:gridSpan w:val="6"/>
          </w:tcPr>
          <w:p w:rsidR="00366186" w:rsidRPr="001F5E6D" w:rsidRDefault="00366186" w:rsidP="00063B6C">
            <w:pPr>
              <w:pStyle w:val="ConsPlusNormal0"/>
              <w:jc w:val="center"/>
            </w:pPr>
            <w:r>
              <w:t>12</w:t>
            </w:r>
          </w:p>
        </w:tc>
        <w:tc>
          <w:tcPr>
            <w:tcW w:w="798" w:type="dxa"/>
            <w:gridSpan w:val="5"/>
          </w:tcPr>
          <w:p w:rsidR="00366186" w:rsidRPr="001F5E6D" w:rsidRDefault="00366186" w:rsidP="00063B6C">
            <w:pPr>
              <w:pStyle w:val="ConsPlusNormal0"/>
              <w:jc w:val="center"/>
            </w:pPr>
            <w:r>
              <w:t>13</w:t>
            </w:r>
          </w:p>
        </w:tc>
        <w:tc>
          <w:tcPr>
            <w:tcW w:w="585" w:type="dxa"/>
            <w:gridSpan w:val="3"/>
          </w:tcPr>
          <w:p w:rsidR="00366186" w:rsidRPr="001F5E6D" w:rsidRDefault="00366186" w:rsidP="00063B6C">
            <w:pPr>
              <w:pStyle w:val="ConsPlusNormal0"/>
              <w:jc w:val="center"/>
            </w:pPr>
            <w:r>
              <w:t>14</w:t>
            </w:r>
          </w:p>
        </w:tc>
        <w:tc>
          <w:tcPr>
            <w:tcW w:w="777" w:type="dxa"/>
            <w:gridSpan w:val="7"/>
          </w:tcPr>
          <w:p w:rsidR="00366186" w:rsidRPr="001F5E6D" w:rsidRDefault="00366186" w:rsidP="00063B6C">
            <w:pPr>
              <w:pStyle w:val="ConsPlusNormal0"/>
              <w:jc w:val="center"/>
            </w:pPr>
            <w:r>
              <w:t>15</w:t>
            </w:r>
          </w:p>
        </w:tc>
        <w:tc>
          <w:tcPr>
            <w:tcW w:w="567" w:type="dxa"/>
            <w:gridSpan w:val="6"/>
          </w:tcPr>
          <w:p w:rsidR="00366186" w:rsidRPr="001F5E6D" w:rsidRDefault="00366186" w:rsidP="00063B6C">
            <w:pPr>
              <w:pStyle w:val="ConsPlusNormal0"/>
              <w:jc w:val="center"/>
            </w:pPr>
            <w:r>
              <w:t>16</w:t>
            </w:r>
          </w:p>
        </w:tc>
        <w:tc>
          <w:tcPr>
            <w:tcW w:w="977" w:type="dxa"/>
            <w:gridSpan w:val="7"/>
          </w:tcPr>
          <w:p w:rsidR="00366186" w:rsidRPr="001F5E6D" w:rsidRDefault="00366186" w:rsidP="00063B6C">
            <w:pPr>
              <w:pStyle w:val="ConsPlusNormal0"/>
              <w:jc w:val="center"/>
            </w:pPr>
            <w:r>
              <w:t>17</w:t>
            </w:r>
          </w:p>
        </w:tc>
        <w:tc>
          <w:tcPr>
            <w:tcW w:w="729" w:type="dxa"/>
            <w:gridSpan w:val="8"/>
          </w:tcPr>
          <w:p w:rsidR="00366186" w:rsidRPr="001F5E6D" w:rsidRDefault="00366186" w:rsidP="00063B6C">
            <w:pPr>
              <w:pStyle w:val="ConsPlusNormal0"/>
              <w:jc w:val="center"/>
            </w:pPr>
            <w:r>
              <w:t>1</w:t>
            </w:r>
            <w:r w:rsidRPr="001F5E6D">
              <w:t>8</w:t>
            </w:r>
          </w:p>
        </w:tc>
      </w:tr>
      <w:tr w:rsidR="00366186" w:rsidRPr="001F5E6D" w:rsidTr="00063B6C">
        <w:tc>
          <w:tcPr>
            <w:tcW w:w="678" w:type="dxa"/>
          </w:tcPr>
          <w:p w:rsidR="00366186" w:rsidRPr="001F5E6D" w:rsidRDefault="00366186" w:rsidP="00063B6C">
            <w:pPr>
              <w:pStyle w:val="ConsPlusNormal0"/>
              <w:jc w:val="center"/>
            </w:pPr>
          </w:p>
        </w:tc>
        <w:tc>
          <w:tcPr>
            <w:tcW w:w="976" w:type="dxa"/>
            <w:gridSpan w:val="2"/>
          </w:tcPr>
          <w:p w:rsidR="00366186" w:rsidRPr="001F5E6D" w:rsidRDefault="00366186" w:rsidP="00063B6C">
            <w:pPr>
              <w:rPr>
                <w:bCs/>
                <w:caps/>
              </w:rPr>
            </w:pPr>
          </w:p>
        </w:tc>
        <w:tc>
          <w:tcPr>
            <w:tcW w:w="975" w:type="dxa"/>
            <w:gridSpan w:val="3"/>
          </w:tcPr>
          <w:p w:rsidR="00366186" w:rsidRPr="001F5E6D" w:rsidRDefault="00366186" w:rsidP="00063B6C">
            <w:pPr>
              <w:rPr>
                <w:bCs/>
                <w:caps/>
              </w:rPr>
            </w:pPr>
          </w:p>
        </w:tc>
        <w:tc>
          <w:tcPr>
            <w:tcW w:w="13451" w:type="dxa"/>
            <w:gridSpan w:val="82"/>
          </w:tcPr>
          <w:p w:rsidR="00366186" w:rsidRPr="001F5E6D" w:rsidRDefault="00366186" w:rsidP="00063B6C">
            <w:pPr>
              <w:rPr>
                <w:caps/>
                <w:spacing w:val="-2"/>
              </w:rPr>
            </w:pPr>
            <w:r w:rsidRPr="001F5E6D">
              <w:rPr>
                <w:bCs/>
                <w:caps/>
              </w:rPr>
              <w:t>муниципальная программа</w:t>
            </w:r>
            <w:proofErr w:type="gramStart"/>
            <w:r w:rsidRPr="001F5E6D">
              <w:rPr>
                <w:caps/>
                <w:spacing w:val="-2"/>
              </w:rPr>
              <w:t>«О</w:t>
            </w:r>
            <w:proofErr w:type="gramEnd"/>
            <w:r w:rsidRPr="001F5E6D">
              <w:rPr>
                <w:caps/>
                <w:spacing w:val="-2"/>
              </w:rPr>
              <w:t>беспечение муниципального управления собственностью Камешкирского района Пензенской области»</w:t>
            </w:r>
          </w:p>
        </w:tc>
      </w:tr>
      <w:tr w:rsidR="00366186" w:rsidRPr="001F5E6D" w:rsidTr="00063B6C">
        <w:tc>
          <w:tcPr>
            <w:tcW w:w="678" w:type="dxa"/>
          </w:tcPr>
          <w:p w:rsidR="00366186" w:rsidRPr="001F5E6D" w:rsidRDefault="00366186" w:rsidP="00063B6C">
            <w:pPr>
              <w:pStyle w:val="ConsPlusNormal0"/>
              <w:jc w:val="center"/>
            </w:pPr>
          </w:p>
        </w:tc>
        <w:tc>
          <w:tcPr>
            <w:tcW w:w="976" w:type="dxa"/>
            <w:gridSpan w:val="2"/>
          </w:tcPr>
          <w:p w:rsidR="00366186" w:rsidRPr="001F5E6D" w:rsidRDefault="00366186" w:rsidP="00063B6C">
            <w:pPr>
              <w:pStyle w:val="ConsPlusNormal0"/>
            </w:pPr>
          </w:p>
        </w:tc>
        <w:tc>
          <w:tcPr>
            <w:tcW w:w="975" w:type="dxa"/>
            <w:gridSpan w:val="3"/>
          </w:tcPr>
          <w:p w:rsidR="00366186" w:rsidRPr="001F5E6D" w:rsidRDefault="00366186" w:rsidP="00063B6C">
            <w:pPr>
              <w:pStyle w:val="ConsPlusNormal0"/>
            </w:pPr>
          </w:p>
        </w:tc>
        <w:tc>
          <w:tcPr>
            <w:tcW w:w="13451" w:type="dxa"/>
            <w:gridSpan w:val="82"/>
          </w:tcPr>
          <w:p w:rsidR="00366186" w:rsidRPr="001F5E6D" w:rsidRDefault="00366186" w:rsidP="00063B6C">
            <w:pPr>
              <w:pStyle w:val="ConsPlusNormal0"/>
            </w:pPr>
            <w:r w:rsidRPr="001F5E6D">
              <w:t>Администрация Камешкирского района Пензенской области</w:t>
            </w:r>
          </w:p>
        </w:tc>
      </w:tr>
      <w:tr w:rsidR="00366186" w:rsidRPr="001F5E6D" w:rsidTr="00063B6C">
        <w:tc>
          <w:tcPr>
            <w:tcW w:w="678" w:type="dxa"/>
          </w:tcPr>
          <w:p w:rsidR="00366186" w:rsidRPr="001F5E6D" w:rsidRDefault="00366186" w:rsidP="00063B6C">
            <w:pPr>
              <w:pStyle w:val="ConsPlusNormal0"/>
              <w:jc w:val="center"/>
            </w:pPr>
          </w:p>
        </w:tc>
        <w:tc>
          <w:tcPr>
            <w:tcW w:w="976" w:type="dxa"/>
            <w:gridSpan w:val="2"/>
          </w:tcPr>
          <w:p w:rsidR="00366186" w:rsidRPr="001F5E6D" w:rsidRDefault="00366186" w:rsidP="00063B6C">
            <w:pPr>
              <w:pStyle w:val="ConsPlusNormal0"/>
            </w:pPr>
          </w:p>
        </w:tc>
        <w:tc>
          <w:tcPr>
            <w:tcW w:w="975" w:type="dxa"/>
            <w:gridSpan w:val="3"/>
          </w:tcPr>
          <w:p w:rsidR="00366186" w:rsidRPr="001F5E6D" w:rsidRDefault="00366186" w:rsidP="00063B6C">
            <w:pPr>
              <w:pStyle w:val="ConsPlusNormal0"/>
            </w:pPr>
          </w:p>
        </w:tc>
        <w:tc>
          <w:tcPr>
            <w:tcW w:w="13451" w:type="dxa"/>
            <w:gridSpan w:val="82"/>
          </w:tcPr>
          <w:p w:rsidR="00366186" w:rsidRPr="001F5E6D" w:rsidRDefault="00366186" w:rsidP="00063B6C">
            <w:pPr>
              <w:pStyle w:val="ConsPlusNormal0"/>
            </w:pPr>
            <w:r w:rsidRPr="001F5E6D">
              <w:t>Формирование земельных участков, постановка на государственный кадастровый учет, оформление договоров аренды  и доверенности на с</w:t>
            </w:r>
            <w:r w:rsidRPr="001F5E6D">
              <w:rPr>
                <w:shd w:val="clear" w:color="auto" w:fill="FFFFFF"/>
              </w:rPr>
              <w:t>овершение регистрационных действий в отношении земельных участков и имущества</w:t>
            </w:r>
          </w:p>
        </w:tc>
      </w:tr>
      <w:tr w:rsidR="00366186" w:rsidRPr="001F5E6D" w:rsidTr="00063B6C">
        <w:trPr>
          <w:trHeight w:val="329"/>
        </w:trPr>
        <w:tc>
          <w:tcPr>
            <w:tcW w:w="678" w:type="dxa"/>
          </w:tcPr>
          <w:p w:rsidR="00366186" w:rsidRPr="001F5E6D" w:rsidRDefault="00366186" w:rsidP="00063B6C">
            <w:pPr>
              <w:pStyle w:val="ConsPlusNormal0"/>
              <w:jc w:val="center"/>
            </w:pPr>
            <w:r w:rsidRPr="001F5E6D">
              <w:t>1</w:t>
            </w:r>
          </w:p>
        </w:tc>
        <w:tc>
          <w:tcPr>
            <w:tcW w:w="1933" w:type="dxa"/>
            <w:gridSpan w:val="3"/>
          </w:tcPr>
          <w:p w:rsidR="00366186" w:rsidRPr="001F5E6D" w:rsidRDefault="00366186" w:rsidP="00063B6C">
            <w:pPr>
              <w:pStyle w:val="ConsPlusNormal0"/>
            </w:pPr>
            <w:r w:rsidRPr="001F5E6D">
              <w:t xml:space="preserve">Межевание земельных участков с целью их постановки на кадастровый учет, публикация в СМИ в соответствии с действующим законодательством </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90" w:type="dxa"/>
            <w:gridSpan w:val="8"/>
          </w:tcPr>
          <w:p w:rsidR="00366186" w:rsidRPr="001F5E6D" w:rsidRDefault="00366186" w:rsidP="00063B6C">
            <w:pPr>
              <w:pStyle w:val="ConsPlusNormal0"/>
            </w:pPr>
            <w:r w:rsidRPr="001F5E6D">
              <w:t>-</w:t>
            </w:r>
          </w:p>
        </w:tc>
        <w:tc>
          <w:tcPr>
            <w:tcW w:w="905" w:type="dxa"/>
            <w:gridSpan w:val="5"/>
          </w:tcPr>
          <w:p w:rsidR="00366186" w:rsidRPr="001F5E6D" w:rsidRDefault="00366186" w:rsidP="00063B6C">
            <w:pPr>
              <w:pStyle w:val="ConsPlusNormal0"/>
              <w:ind w:left="15"/>
            </w:pPr>
            <w:r w:rsidRPr="001F5E6D">
              <w:t>-</w:t>
            </w:r>
          </w:p>
        </w:tc>
        <w:tc>
          <w:tcPr>
            <w:tcW w:w="615" w:type="dxa"/>
            <w:gridSpan w:val="5"/>
          </w:tcPr>
          <w:p w:rsidR="00366186" w:rsidRPr="001F5E6D" w:rsidRDefault="00366186" w:rsidP="00063B6C">
            <w:pPr>
              <w:pStyle w:val="ConsPlusNormal0"/>
            </w:pPr>
            <w:r w:rsidRPr="001F5E6D">
              <w:t>-</w:t>
            </w:r>
          </w:p>
        </w:tc>
        <w:tc>
          <w:tcPr>
            <w:tcW w:w="675" w:type="dxa"/>
            <w:gridSpan w:val="12"/>
          </w:tcPr>
          <w:p w:rsidR="00366186" w:rsidRPr="001F5E6D" w:rsidRDefault="00366186" w:rsidP="00063B6C">
            <w:pPr>
              <w:pStyle w:val="ConsPlusNormal0"/>
              <w:ind w:left="105"/>
            </w:pPr>
            <w:r w:rsidRPr="001F5E6D">
              <w:t>-</w:t>
            </w:r>
          </w:p>
        </w:tc>
        <w:tc>
          <w:tcPr>
            <w:tcW w:w="695" w:type="dxa"/>
            <w:gridSpan w:val="2"/>
          </w:tcPr>
          <w:p w:rsidR="00366186" w:rsidRPr="001F5E6D" w:rsidRDefault="00366186" w:rsidP="00063B6C">
            <w:pPr>
              <w:pStyle w:val="ConsPlusNormal0"/>
            </w:pPr>
            <w:r w:rsidRPr="001F5E6D">
              <w:t>-</w:t>
            </w:r>
          </w:p>
        </w:tc>
        <w:tc>
          <w:tcPr>
            <w:tcW w:w="780" w:type="dxa"/>
            <w:gridSpan w:val="2"/>
          </w:tcPr>
          <w:p w:rsidR="00366186" w:rsidRPr="001F5E6D" w:rsidRDefault="00366186" w:rsidP="00063B6C">
            <w:pPr>
              <w:pStyle w:val="ConsPlusNormal0"/>
              <w:ind w:left="15"/>
            </w:pPr>
          </w:p>
        </w:tc>
        <w:tc>
          <w:tcPr>
            <w:tcW w:w="780" w:type="dxa"/>
            <w:gridSpan w:val="2"/>
          </w:tcPr>
          <w:p w:rsidR="00366186" w:rsidRPr="001F5E6D" w:rsidRDefault="00366186" w:rsidP="00063B6C">
            <w:pPr>
              <w:pStyle w:val="ConsPlusNormal0"/>
              <w:ind w:left="15"/>
            </w:pPr>
          </w:p>
        </w:tc>
        <w:tc>
          <w:tcPr>
            <w:tcW w:w="870" w:type="dxa"/>
            <w:gridSpan w:val="9"/>
          </w:tcPr>
          <w:p w:rsidR="00366186" w:rsidRPr="001F5E6D" w:rsidRDefault="00366186" w:rsidP="00063B6C">
            <w:pPr>
              <w:pStyle w:val="ConsPlusNormal0"/>
              <w:ind w:left="15"/>
            </w:pPr>
            <w:r w:rsidRPr="001F5E6D">
              <w:t>18,1</w:t>
            </w:r>
          </w:p>
        </w:tc>
        <w:tc>
          <w:tcPr>
            <w:tcW w:w="708" w:type="dxa"/>
            <w:gridSpan w:val="2"/>
          </w:tcPr>
          <w:p w:rsidR="00366186" w:rsidRPr="001F5E6D" w:rsidRDefault="00366186" w:rsidP="00063B6C">
            <w:pPr>
              <w:pStyle w:val="ConsPlusNormal0"/>
            </w:pPr>
            <w:r w:rsidRPr="001F5E6D">
              <w:t>25,6</w:t>
            </w:r>
          </w:p>
        </w:tc>
        <w:tc>
          <w:tcPr>
            <w:tcW w:w="675" w:type="dxa"/>
            <w:gridSpan w:val="4"/>
          </w:tcPr>
          <w:p w:rsidR="00366186" w:rsidRPr="001F5E6D" w:rsidRDefault="00366186" w:rsidP="00063B6C">
            <w:pPr>
              <w:pStyle w:val="ConsPlusNormal0"/>
            </w:pPr>
            <w:r>
              <w:t>26</w:t>
            </w:r>
          </w:p>
        </w:tc>
        <w:tc>
          <w:tcPr>
            <w:tcW w:w="764" w:type="dxa"/>
            <w:gridSpan w:val="7"/>
          </w:tcPr>
          <w:p w:rsidR="00366186" w:rsidRPr="001F5E6D" w:rsidRDefault="00366186" w:rsidP="00063B6C">
            <w:pPr>
              <w:pStyle w:val="ConsPlusNormal0"/>
              <w:ind w:left="45"/>
            </w:pPr>
            <w:r w:rsidRPr="001F5E6D">
              <w:t>50</w:t>
            </w:r>
          </w:p>
        </w:tc>
        <w:tc>
          <w:tcPr>
            <w:tcW w:w="567" w:type="dxa"/>
            <w:gridSpan w:val="6"/>
          </w:tcPr>
          <w:p w:rsidR="00366186" w:rsidRPr="001F5E6D" w:rsidRDefault="00366186" w:rsidP="00063B6C">
            <w:pPr>
              <w:pStyle w:val="ConsPlusNormal0"/>
            </w:pPr>
            <w:r w:rsidRPr="001F5E6D">
              <w:t>50</w:t>
            </w:r>
          </w:p>
        </w:tc>
        <w:tc>
          <w:tcPr>
            <w:tcW w:w="1050" w:type="dxa"/>
            <w:gridSpan w:val="11"/>
          </w:tcPr>
          <w:p w:rsidR="00366186" w:rsidRPr="001F5E6D" w:rsidRDefault="00366186" w:rsidP="00063B6C">
            <w:pPr>
              <w:pStyle w:val="ConsPlusNormal0"/>
              <w:ind w:left="45"/>
            </w:pPr>
            <w:r>
              <w:t>50</w:t>
            </w:r>
          </w:p>
        </w:tc>
        <w:tc>
          <w:tcPr>
            <w:tcW w:w="579" w:type="dxa"/>
            <w:gridSpan w:val="3"/>
          </w:tcPr>
          <w:p w:rsidR="00366186" w:rsidRPr="001F5E6D" w:rsidRDefault="00366186" w:rsidP="00063B6C">
            <w:pPr>
              <w:pStyle w:val="ConsPlusNormal0"/>
            </w:pPr>
            <w:r>
              <w:t>50</w:t>
            </w: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366186" w:rsidRPr="001F5E6D" w:rsidTr="00063B6C">
        <w:tc>
          <w:tcPr>
            <w:tcW w:w="678" w:type="dxa"/>
          </w:tcPr>
          <w:p w:rsidR="00366186" w:rsidRPr="001F5E6D" w:rsidRDefault="00366186" w:rsidP="00063B6C">
            <w:pPr>
              <w:pStyle w:val="ConsPlusNormal0"/>
              <w:jc w:val="center"/>
            </w:pPr>
          </w:p>
        </w:tc>
        <w:tc>
          <w:tcPr>
            <w:tcW w:w="1933" w:type="dxa"/>
            <w:gridSpan w:val="3"/>
          </w:tcPr>
          <w:p w:rsidR="00366186" w:rsidRPr="001F5E6D" w:rsidRDefault="00366186" w:rsidP="00063B6C">
            <w:pPr>
              <w:pStyle w:val="ConsPlusNormal0"/>
            </w:pPr>
            <w:r w:rsidRPr="001F5E6D">
              <w:t xml:space="preserve">Предоставление земельных участков собственникам зданий на основании заявления порядке предусмотренном ст. 39.6. Земельного Кодекса Российской Федерации </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30" w:type="dxa"/>
            <w:gridSpan w:val="7"/>
          </w:tcPr>
          <w:p w:rsidR="00366186" w:rsidRPr="001F5E6D" w:rsidRDefault="00366186" w:rsidP="00063B6C">
            <w:pPr>
              <w:pStyle w:val="ConsPlusNormal0"/>
            </w:pPr>
          </w:p>
        </w:tc>
        <w:tc>
          <w:tcPr>
            <w:tcW w:w="965" w:type="dxa"/>
            <w:gridSpan w:val="6"/>
          </w:tcPr>
          <w:p w:rsidR="00366186" w:rsidRPr="001F5E6D" w:rsidRDefault="00366186" w:rsidP="00063B6C">
            <w:pPr>
              <w:pStyle w:val="ConsPlusNormal0"/>
              <w:ind w:left="75"/>
            </w:pPr>
            <w:r w:rsidRPr="001F5E6D">
              <w:t>-</w:t>
            </w:r>
          </w:p>
        </w:tc>
        <w:tc>
          <w:tcPr>
            <w:tcW w:w="525" w:type="dxa"/>
            <w:gridSpan w:val="3"/>
          </w:tcPr>
          <w:p w:rsidR="00366186" w:rsidRPr="001F5E6D" w:rsidRDefault="00366186" w:rsidP="00063B6C">
            <w:pPr>
              <w:pStyle w:val="ConsPlusNormal0"/>
            </w:pPr>
          </w:p>
        </w:tc>
        <w:tc>
          <w:tcPr>
            <w:tcW w:w="645" w:type="dxa"/>
            <w:gridSpan w:val="9"/>
          </w:tcPr>
          <w:p w:rsidR="00366186" w:rsidRPr="001F5E6D" w:rsidRDefault="00366186" w:rsidP="00063B6C">
            <w:pPr>
              <w:pStyle w:val="ConsPlusNormal0"/>
              <w:ind w:left="195"/>
            </w:pPr>
            <w:r w:rsidRPr="001F5E6D">
              <w:t>-</w:t>
            </w:r>
          </w:p>
        </w:tc>
        <w:tc>
          <w:tcPr>
            <w:tcW w:w="815" w:type="dxa"/>
            <w:gridSpan w:val="7"/>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840" w:type="dxa"/>
            <w:gridSpan w:val="8"/>
          </w:tcPr>
          <w:p w:rsidR="00366186" w:rsidRPr="001F5E6D" w:rsidRDefault="00366186" w:rsidP="00063B6C">
            <w:pPr>
              <w:pStyle w:val="ConsPlusNormal0"/>
            </w:pPr>
            <w:r w:rsidRPr="001F5E6D">
              <w:t>-</w:t>
            </w:r>
          </w:p>
        </w:tc>
        <w:tc>
          <w:tcPr>
            <w:tcW w:w="738" w:type="dxa"/>
            <w:gridSpan w:val="3"/>
          </w:tcPr>
          <w:p w:rsidR="00366186" w:rsidRPr="001F5E6D" w:rsidRDefault="00366186" w:rsidP="00063B6C">
            <w:pPr>
              <w:pStyle w:val="ConsPlusNormal0"/>
            </w:pPr>
          </w:p>
        </w:tc>
        <w:tc>
          <w:tcPr>
            <w:tcW w:w="735" w:type="dxa"/>
            <w:gridSpan w:val="6"/>
          </w:tcPr>
          <w:p w:rsidR="00366186" w:rsidRPr="001F5E6D" w:rsidRDefault="00366186" w:rsidP="00063B6C">
            <w:pPr>
              <w:pStyle w:val="ConsPlusNormal0"/>
            </w:pPr>
          </w:p>
        </w:tc>
        <w:tc>
          <w:tcPr>
            <w:tcW w:w="769" w:type="dxa"/>
            <w:gridSpan w:val="7"/>
          </w:tcPr>
          <w:p w:rsidR="00366186" w:rsidRPr="001F5E6D" w:rsidRDefault="00366186" w:rsidP="00063B6C">
            <w:pPr>
              <w:pStyle w:val="ConsPlusNormal0"/>
            </w:pPr>
          </w:p>
        </w:tc>
        <w:tc>
          <w:tcPr>
            <w:tcW w:w="567" w:type="dxa"/>
            <w:gridSpan w:val="6"/>
          </w:tcPr>
          <w:p w:rsidR="00366186" w:rsidRPr="001F5E6D" w:rsidRDefault="00366186" w:rsidP="00063B6C">
            <w:pPr>
              <w:pStyle w:val="ConsPlusNormal0"/>
            </w:pPr>
          </w:p>
        </w:tc>
        <w:tc>
          <w:tcPr>
            <w:tcW w:w="945" w:type="dxa"/>
            <w:gridSpan w:val="8"/>
          </w:tcPr>
          <w:p w:rsidR="00366186" w:rsidRPr="001F5E6D" w:rsidRDefault="00366186" w:rsidP="00063B6C">
            <w:pPr>
              <w:pStyle w:val="ConsPlusNormal0"/>
            </w:pPr>
            <w:r w:rsidRPr="001F5E6D">
              <w:t>-</w:t>
            </w:r>
          </w:p>
        </w:tc>
        <w:tc>
          <w:tcPr>
            <w:tcW w:w="619" w:type="dxa"/>
            <w:gridSpan w:val="4"/>
          </w:tcPr>
          <w:p w:rsidR="00366186" w:rsidRPr="001F5E6D" w:rsidRDefault="00366186" w:rsidP="00063B6C">
            <w:pPr>
              <w:pStyle w:val="ConsPlusNormal0"/>
            </w:pP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 xml:space="preserve">Организация и проведения работ по переводу земель или земельных участков из одной категории  другую </w:t>
            </w:r>
          </w:p>
        </w:tc>
      </w:tr>
      <w:tr w:rsidR="00366186" w:rsidRPr="001F5E6D" w:rsidTr="00063B6C">
        <w:tc>
          <w:tcPr>
            <w:tcW w:w="678" w:type="dxa"/>
          </w:tcPr>
          <w:p w:rsidR="00366186" w:rsidRPr="001F5E6D" w:rsidRDefault="00366186" w:rsidP="00063B6C">
            <w:pPr>
              <w:pStyle w:val="ConsPlusNormal0"/>
              <w:jc w:val="center"/>
            </w:pPr>
          </w:p>
        </w:tc>
        <w:tc>
          <w:tcPr>
            <w:tcW w:w="1933" w:type="dxa"/>
            <w:gridSpan w:val="3"/>
          </w:tcPr>
          <w:p w:rsidR="00366186" w:rsidRPr="001F5E6D" w:rsidRDefault="00366186" w:rsidP="00063B6C">
            <w:pPr>
              <w:pStyle w:val="ConsPlusNormal0"/>
            </w:pPr>
            <w:r w:rsidRPr="001F5E6D">
              <w:t xml:space="preserve">Перевод земельных участков из одной категории в другую на основании заявления собственников </w:t>
            </w:r>
          </w:p>
        </w:tc>
        <w:tc>
          <w:tcPr>
            <w:tcW w:w="1699" w:type="dxa"/>
            <w:gridSpan w:val="3"/>
          </w:tcPr>
          <w:p w:rsidR="00366186" w:rsidRPr="001F5E6D" w:rsidRDefault="00366186" w:rsidP="00063B6C">
            <w:pPr>
              <w:pStyle w:val="ConsPlusNormal0"/>
              <w:jc w:val="center"/>
            </w:pPr>
            <w:r w:rsidRPr="001F5E6D">
              <w:t>-</w:t>
            </w:r>
          </w:p>
        </w:tc>
        <w:tc>
          <w:tcPr>
            <w:tcW w:w="1417" w:type="dxa"/>
            <w:gridSpan w:val="3"/>
          </w:tcPr>
          <w:p w:rsidR="00366186" w:rsidRPr="001F5E6D" w:rsidRDefault="00366186" w:rsidP="00063B6C">
            <w:pPr>
              <w:pStyle w:val="ConsPlusNormal0"/>
            </w:pPr>
            <w:r w:rsidRPr="001F5E6D">
              <w:t>-</w:t>
            </w:r>
          </w:p>
        </w:tc>
        <w:tc>
          <w:tcPr>
            <w:tcW w:w="525" w:type="dxa"/>
            <w:gridSpan w:val="4"/>
          </w:tcPr>
          <w:p w:rsidR="00366186" w:rsidRPr="001F5E6D" w:rsidRDefault="00366186" w:rsidP="00063B6C">
            <w:pPr>
              <w:pStyle w:val="ConsPlusNormal0"/>
            </w:pPr>
          </w:p>
        </w:tc>
        <w:tc>
          <w:tcPr>
            <w:tcW w:w="1070" w:type="dxa"/>
            <w:gridSpan w:val="9"/>
          </w:tcPr>
          <w:p w:rsidR="00366186" w:rsidRPr="001F5E6D" w:rsidRDefault="00366186" w:rsidP="00063B6C">
            <w:pPr>
              <w:pStyle w:val="ConsPlusNormal0"/>
              <w:ind w:left="180"/>
            </w:pPr>
            <w:r w:rsidRPr="001F5E6D">
              <w:t>-</w:t>
            </w:r>
          </w:p>
        </w:tc>
        <w:tc>
          <w:tcPr>
            <w:tcW w:w="630" w:type="dxa"/>
            <w:gridSpan w:val="6"/>
          </w:tcPr>
          <w:p w:rsidR="00366186" w:rsidRPr="001F5E6D" w:rsidRDefault="00366186" w:rsidP="00063B6C">
            <w:pPr>
              <w:pStyle w:val="ConsPlusNormal0"/>
            </w:pPr>
          </w:p>
        </w:tc>
        <w:tc>
          <w:tcPr>
            <w:tcW w:w="525" w:type="dxa"/>
            <w:gridSpan w:val="5"/>
          </w:tcPr>
          <w:p w:rsidR="00366186" w:rsidRPr="001F5E6D" w:rsidRDefault="00366186" w:rsidP="00063B6C">
            <w:pPr>
              <w:pStyle w:val="ConsPlusNormal0"/>
              <w:ind w:left="90"/>
            </w:pPr>
            <w:r w:rsidRPr="001F5E6D">
              <w:t>-</w:t>
            </w:r>
          </w:p>
        </w:tc>
        <w:tc>
          <w:tcPr>
            <w:tcW w:w="830" w:type="dxa"/>
            <w:gridSpan w:val="8"/>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6"/>
          </w:tcPr>
          <w:p w:rsidR="00366186" w:rsidRPr="001F5E6D" w:rsidRDefault="00366186" w:rsidP="00063B6C">
            <w:pPr>
              <w:pStyle w:val="ConsPlusNormal0"/>
            </w:pPr>
            <w:r w:rsidRPr="001F5E6D">
              <w:t>-</w:t>
            </w:r>
          </w:p>
        </w:tc>
        <w:tc>
          <w:tcPr>
            <w:tcW w:w="798" w:type="dxa"/>
            <w:gridSpan w:val="5"/>
          </w:tcPr>
          <w:p w:rsidR="00366186" w:rsidRPr="001F5E6D" w:rsidRDefault="00366186" w:rsidP="00063B6C">
            <w:pPr>
              <w:pStyle w:val="ConsPlusNormal0"/>
            </w:pPr>
          </w:p>
        </w:tc>
        <w:tc>
          <w:tcPr>
            <w:tcW w:w="690" w:type="dxa"/>
            <w:gridSpan w:val="5"/>
          </w:tcPr>
          <w:p w:rsidR="00366186" w:rsidRPr="001F5E6D" w:rsidRDefault="00366186" w:rsidP="00063B6C">
            <w:pPr>
              <w:pStyle w:val="ConsPlusNormal0"/>
            </w:pPr>
          </w:p>
        </w:tc>
        <w:tc>
          <w:tcPr>
            <w:tcW w:w="764" w:type="dxa"/>
            <w:gridSpan w:val="7"/>
          </w:tcPr>
          <w:p w:rsidR="00366186" w:rsidRPr="001F5E6D" w:rsidRDefault="00366186" w:rsidP="00063B6C">
            <w:pPr>
              <w:pStyle w:val="ConsPlusNormal0"/>
            </w:pPr>
          </w:p>
        </w:tc>
        <w:tc>
          <w:tcPr>
            <w:tcW w:w="567" w:type="dxa"/>
            <w:gridSpan w:val="6"/>
          </w:tcPr>
          <w:p w:rsidR="00366186" w:rsidRPr="001F5E6D" w:rsidRDefault="00366186" w:rsidP="00063B6C">
            <w:pPr>
              <w:pStyle w:val="ConsPlusNormal0"/>
            </w:pPr>
          </w:p>
        </w:tc>
        <w:tc>
          <w:tcPr>
            <w:tcW w:w="995" w:type="dxa"/>
            <w:gridSpan w:val="9"/>
          </w:tcPr>
          <w:p w:rsidR="00366186" w:rsidRPr="001F5E6D" w:rsidRDefault="00366186" w:rsidP="00063B6C">
            <w:pPr>
              <w:pStyle w:val="ConsPlusNormal0"/>
            </w:pPr>
          </w:p>
        </w:tc>
        <w:tc>
          <w:tcPr>
            <w:tcW w:w="619" w:type="dxa"/>
            <w:gridSpan w:val="4"/>
          </w:tcPr>
          <w:p w:rsidR="00366186" w:rsidRPr="001F5E6D" w:rsidRDefault="00366186" w:rsidP="00063B6C">
            <w:pPr>
              <w:pStyle w:val="ConsPlusNormal0"/>
            </w:pP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Предоставление земельных участков</w:t>
            </w:r>
            <w:proofErr w:type="gramStart"/>
            <w:r w:rsidRPr="001F5E6D">
              <w:t xml:space="preserve"> ,</w:t>
            </w:r>
            <w:proofErr w:type="gramEnd"/>
            <w:r w:rsidRPr="001F5E6D">
              <w:t xml:space="preserve"> находящиеся в собственности Пензенской области, в постоянное (бессрочное) пользование </w:t>
            </w:r>
          </w:p>
        </w:tc>
      </w:tr>
      <w:tr w:rsidR="00366186" w:rsidRPr="001F5E6D" w:rsidTr="00063B6C">
        <w:tc>
          <w:tcPr>
            <w:tcW w:w="678" w:type="dxa"/>
          </w:tcPr>
          <w:p w:rsidR="00366186" w:rsidRPr="001F5E6D" w:rsidRDefault="00366186" w:rsidP="00063B6C">
            <w:pPr>
              <w:pStyle w:val="ConsPlusNormal0"/>
              <w:jc w:val="center"/>
            </w:pPr>
            <w:r w:rsidRPr="001F5E6D">
              <w:t>2</w:t>
            </w:r>
          </w:p>
        </w:tc>
        <w:tc>
          <w:tcPr>
            <w:tcW w:w="1933" w:type="dxa"/>
            <w:gridSpan w:val="3"/>
          </w:tcPr>
          <w:p w:rsidR="00366186" w:rsidRPr="001F5E6D" w:rsidRDefault="00366186" w:rsidP="00063B6C">
            <w:pPr>
              <w:pStyle w:val="ConsPlusNormal0"/>
            </w:pPr>
            <w:r w:rsidRPr="001F5E6D">
              <w:t xml:space="preserve">Предоставление земельных участков в постоянное (бессрочное) пользование </w:t>
            </w:r>
            <w:r w:rsidRPr="001F5E6D">
              <w:lastRenderedPageBreak/>
              <w:t xml:space="preserve">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 </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r w:rsidRPr="001F5E6D">
              <w:t>-</w:t>
            </w:r>
          </w:p>
        </w:tc>
        <w:tc>
          <w:tcPr>
            <w:tcW w:w="480" w:type="dxa"/>
            <w:gridSpan w:val="3"/>
          </w:tcPr>
          <w:p w:rsidR="00366186" w:rsidRPr="001F5E6D" w:rsidRDefault="00366186" w:rsidP="00063B6C">
            <w:pPr>
              <w:pStyle w:val="ConsPlusNormal0"/>
            </w:pPr>
          </w:p>
        </w:tc>
        <w:tc>
          <w:tcPr>
            <w:tcW w:w="1115" w:type="dxa"/>
            <w:gridSpan w:val="10"/>
          </w:tcPr>
          <w:p w:rsidR="00366186" w:rsidRPr="001F5E6D" w:rsidRDefault="00366186" w:rsidP="00063B6C">
            <w:pPr>
              <w:pStyle w:val="ConsPlusNormal0"/>
              <w:ind w:left="225"/>
            </w:pPr>
            <w:r w:rsidRPr="001F5E6D">
              <w:t>-</w:t>
            </w:r>
          </w:p>
        </w:tc>
        <w:tc>
          <w:tcPr>
            <w:tcW w:w="645" w:type="dxa"/>
            <w:gridSpan w:val="8"/>
          </w:tcPr>
          <w:p w:rsidR="00366186" w:rsidRPr="001F5E6D" w:rsidRDefault="00366186" w:rsidP="00063B6C">
            <w:pPr>
              <w:pStyle w:val="ConsPlusNormal0"/>
            </w:pPr>
          </w:p>
        </w:tc>
        <w:tc>
          <w:tcPr>
            <w:tcW w:w="585" w:type="dxa"/>
            <w:gridSpan w:val="6"/>
          </w:tcPr>
          <w:p w:rsidR="00366186" w:rsidRPr="001F5E6D" w:rsidRDefault="00366186" w:rsidP="00063B6C">
            <w:pPr>
              <w:pStyle w:val="ConsPlusNormal0"/>
              <w:ind w:left="75"/>
            </w:pPr>
            <w:r w:rsidRPr="001F5E6D">
              <w:t>-</w:t>
            </w:r>
          </w:p>
        </w:tc>
        <w:tc>
          <w:tcPr>
            <w:tcW w:w="755" w:type="dxa"/>
            <w:gridSpan w:val="5"/>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95" w:type="dxa"/>
            <w:gridSpan w:val="7"/>
          </w:tcPr>
          <w:p w:rsidR="00366186" w:rsidRPr="001F5E6D" w:rsidRDefault="00366186" w:rsidP="00063B6C">
            <w:pPr>
              <w:pStyle w:val="ConsPlusNormal0"/>
            </w:pPr>
            <w:r w:rsidRPr="001F5E6D">
              <w:t>-</w:t>
            </w:r>
          </w:p>
        </w:tc>
        <w:tc>
          <w:tcPr>
            <w:tcW w:w="783" w:type="dxa"/>
            <w:gridSpan w:val="4"/>
          </w:tcPr>
          <w:p w:rsidR="00366186" w:rsidRPr="001F5E6D" w:rsidRDefault="00366186" w:rsidP="00063B6C">
            <w:pPr>
              <w:pStyle w:val="ConsPlusNormal0"/>
            </w:pPr>
          </w:p>
        </w:tc>
        <w:tc>
          <w:tcPr>
            <w:tcW w:w="675" w:type="dxa"/>
            <w:gridSpan w:val="4"/>
          </w:tcPr>
          <w:p w:rsidR="00366186" w:rsidRPr="001F5E6D" w:rsidRDefault="00366186" w:rsidP="00063B6C">
            <w:pPr>
              <w:pStyle w:val="ConsPlusNormal0"/>
            </w:pPr>
          </w:p>
        </w:tc>
        <w:tc>
          <w:tcPr>
            <w:tcW w:w="687" w:type="dxa"/>
            <w:gridSpan w:val="6"/>
          </w:tcPr>
          <w:p w:rsidR="00366186" w:rsidRPr="001F5E6D" w:rsidRDefault="00366186" w:rsidP="00063B6C">
            <w:pPr>
              <w:pStyle w:val="ConsPlusNormal0"/>
            </w:pPr>
          </w:p>
        </w:tc>
        <w:tc>
          <w:tcPr>
            <w:tcW w:w="567" w:type="dxa"/>
            <w:gridSpan w:val="6"/>
          </w:tcPr>
          <w:p w:rsidR="00366186" w:rsidRPr="001F5E6D" w:rsidRDefault="00366186" w:rsidP="00063B6C">
            <w:pPr>
              <w:pStyle w:val="ConsPlusNormal0"/>
            </w:pPr>
          </w:p>
        </w:tc>
        <w:tc>
          <w:tcPr>
            <w:tcW w:w="977" w:type="dxa"/>
            <w:gridSpan w:val="7"/>
          </w:tcPr>
          <w:p w:rsidR="00366186" w:rsidRPr="001F5E6D" w:rsidRDefault="00366186" w:rsidP="00063B6C">
            <w:pPr>
              <w:pStyle w:val="ConsPlusNormal0"/>
            </w:pPr>
          </w:p>
        </w:tc>
        <w:tc>
          <w:tcPr>
            <w:tcW w:w="729" w:type="dxa"/>
            <w:gridSpan w:val="8"/>
          </w:tcPr>
          <w:p w:rsidR="00366186" w:rsidRPr="001F5E6D" w:rsidRDefault="00366186" w:rsidP="00063B6C">
            <w:pPr>
              <w:pStyle w:val="ConsPlusNormal0"/>
            </w:pP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Учет Муниципального имущества (оценка имущества)</w:t>
            </w:r>
          </w:p>
        </w:tc>
      </w:tr>
      <w:tr w:rsidR="00366186" w:rsidRPr="001F5E6D" w:rsidTr="00063B6C">
        <w:tc>
          <w:tcPr>
            <w:tcW w:w="678" w:type="dxa"/>
          </w:tcPr>
          <w:p w:rsidR="00366186" w:rsidRPr="001F5E6D" w:rsidRDefault="00366186" w:rsidP="00063B6C">
            <w:pPr>
              <w:pStyle w:val="ConsPlusNormal0"/>
              <w:jc w:val="center"/>
            </w:pPr>
            <w:r w:rsidRPr="001F5E6D">
              <w:t>3</w:t>
            </w:r>
          </w:p>
        </w:tc>
        <w:tc>
          <w:tcPr>
            <w:tcW w:w="1933" w:type="dxa"/>
            <w:gridSpan w:val="3"/>
          </w:tcPr>
          <w:p w:rsidR="00366186" w:rsidRPr="001F5E6D" w:rsidRDefault="00366186" w:rsidP="00063B6C">
            <w:pPr>
              <w:pStyle w:val="ConsPlusNormal0"/>
            </w:pPr>
            <w:r w:rsidRPr="001F5E6D">
              <w:t xml:space="preserve">Оформление объектов недвижимого имущества в собственность Камешкирского района Пензенской области  </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r w:rsidRPr="001F5E6D">
              <w:t>--</w:t>
            </w:r>
          </w:p>
        </w:tc>
        <w:tc>
          <w:tcPr>
            <w:tcW w:w="980" w:type="dxa"/>
            <w:gridSpan w:val="8"/>
          </w:tcPr>
          <w:p w:rsidR="00366186" w:rsidRPr="001F5E6D" w:rsidRDefault="00366186" w:rsidP="00063B6C">
            <w:pPr>
              <w:pStyle w:val="ConsPlusNormal0"/>
            </w:pPr>
            <w:r w:rsidRPr="001F5E6D">
              <w:t>-</w:t>
            </w:r>
          </w:p>
        </w:tc>
        <w:tc>
          <w:tcPr>
            <w:tcW w:w="615" w:type="dxa"/>
            <w:gridSpan w:val="5"/>
          </w:tcPr>
          <w:p w:rsidR="00366186" w:rsidRPr="001F5E6D" w:rsidRDefault="00366186" w:rsidP="00063B6C">
            <w:pPr>
              <w:pStyle w:val="ConsPlusNormal0"/>
            </w:pPr>
            <w:r w:rsidRPr="001F5E6D">
              <w:t>--</w:t>
            </w:r>
          </w:p>
        </w:tc>
        <w:tc>
          <w:tcPr>
            <w:tcW w:w="570" w:type="dxa"/>
            <w:gridSpan w:val="8"/>
          </w:tcPr>
          <w:p w:rsidR="00366186" w:rsidRPr="001F5E6D" w:rsidRDefault="00366186" w:rsidP="00063B6C">
            <w:pPr>
              <w:pStyle w:val="ConsPlusNormal0"/>
            </w:pPr>
            <w:r w:rsidRPr="001F5E6D">
              <w:t>--</w:t>
            </w:r>
          </w:p>
        </w:tc>
        <w:tc>
          <w:tcPr>
            <w:tcW w:w="800" w:type="dxa"/>
            <w:gridSpan w:val="6"/>
          </w:tcPr>
          <w:p w:rsidR="00366186" w:rsidRPr="001F5E6D" w:rsidRDefault="00366186" w:rsidP="00063B6C">
            <w:pPr>
              <w:pStyle w:val="ConsPlusNormal0"/>
            </w:pPr>
            <w:r w:rsidRPr="001F5E6D">
              <w:t>-</w:t>
            </w: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35" w:type="dxa"/>
            <w:gridSpan w:val="3"/>
          </w:tcPr>
          <w:p w:rsidR="00366186" w:rsidRPr="001F5E6D" w:rsidRDefault="00366186" w:rsidP="00063B6C">
            <w:pPr>
              <w:pStyle w:val="ConsPlusNormal0"/>
            </w:pPr>
          </w:p>
          <w:p w:rsidR="00366186" w:rsidRPr="001F5E6D" w:rsidRDefault="00366186" w:rsidP="00063B6C">
            <w:pPr>
              <w:rPr>
                <w:lang w:eastAsia="ar-SA"/>
              </w:rPr>
            </w:pPr>
            <w:r w:rsidRPr="001F5E6D">
              <w:rPr>
                <w:lang w:eastAsia="ar-SA"/>
              </w:rPr>
              <w:t>24,0</w:t>
            </w:r>
          </w:p>
        </w:tc>
        <w:tc>
          <w:tcPr>
            <w:tcW w:w="843" w:type="dxa"/>
            <w:gridSpan w:val="8"/>
          </w:tcPr>
          <w:p w:rsidR="00366186" w:rsidRPr="001F5E6D" w:rsidRDefault="00366186" w:rsidP="00063B6C">
            <w:pPr>
              <w:pStyle w:val="ConsPlusNormal0"/>
            </w:pPr>
            <w:r w:rsidRPr="001F5E6D">
              <w:t>10,5</w:t>
            </w:r>
          </w:p>
        </w:tc>
        <w:tc>
          <w:tcPr>
            <w:tcW w:w="690" w:type="dxa"/>
            <w:gridSpan w:val="5"/>
          </w:tcPr>
          <w:p w:rsidR="00366186" w:rsidRPr="001F5E6D" w:rsidRDefault="00366186" w:rsidP="00063B6C">
            <w:pPr>
              <w:pStyle w:val="ConsPlusNormal0"/>
            </w:pPr>
            <w:r>
              <w:t>20</w:t>
            </w:r>
          </w:p>
        </w:tc>
        <w:tc>
          <w:tcPr>
            <w:tcW w:w="764" w:type="dxa"/>
            <w:gridSpan w:val="7"/>
          </w:tcPr>
          <w:p w:rsidR="00366186" w:rsidRPr="001F5E6D" w:rsidRDefault="00366186" w:rsidP="00063B6C">
            <w:pPr>
              <w:pStyle w:val="ConsPlusNormal0"/>
              <w:ind w:left="30"/>
            </w:pPr>
            <w:r>
              <w:t>50</w:t>
            </w:r>
          </w:p>
        </w:tc>
        <w:tc>
          <w:tcPr>
            <w:tcW w:w="567" w:type="dxa"/>
            <w:gridSpan w:val="6"/>
          </w:tcPr>
          <w:p w:rsidR="00366186" w:rsidRPr="001F5E6D" w:rsidRDefault="00366186" w:rsidP="00063B6C">
            <w:pPr>
              <w:pStyle w:val="ConsPlusNormal0"/>
            </w:pPr>
            <w:r>
              <w:t>50</w:t>
            </w:r>
          </w:p>
        </w:tc>
        <w:tc>
          <w:tcPr>
            <w:tcW w:w="900" w:type="dxa"/>
            <w:gridSpan w:val="6"/>
          </w:tcPr>
          <w:p w:rsidR="00366186" w:rsidRPr="001F5E6D" w:rsidRDefault="00366186" w:rsidP="00063B6C">
            <w:pPr>
              <w:pStyle w:val="ConsPlusNormal0"/>
              <w:ind w:left="30"/>
            </w:pPr>
            <w:r>
              <w:t>50</w:t>
            </w:r>
          </w:p>
        </w:tc>
        <w:tc>
          <w:tcPr>
            <w:tcW w:w="714" w:type="dxa"/>
            <w:gridSpan w:val="7"/>
          </w:tcPr>
          <w:p w:rsidR="00366186" w:rsidRPr="001F5E6D" w:rsidRDefault="00366186" w:rsidP="00063B6C">
            <w:pPr>
              <w:pStyle w:val="ConsPlusNormal0"/>
            </w:pPr>
            <w:r>
              <w:t>50</w:t>
            </w:r>
          </w:p>
        </w:tc>
      </w:tr>
      <w:tr w:rsidR="00366186" w:rsidRPr="001F5E6D" w:rsidTr="00063B6C">
        <w:tc>
          <w:tcPr>
            <w:tcW w:w="678" w:type="dxa"/>
          </w:tcPr>
          <w:p w:rsidR="00366186" w:rsidRPr="001F5E6D" w:rsidRDefault="00366186" w:rsidP="00063B6C">
            <w:pPr>
              <w:pStyle w:val="ConsPlusNormal0"/>
              <w:jc w:val="center"/>
            </w:pPr>
          </w:p>
        </w:tc>
        <w:tc>
          <w:tcPr>
            <w:tcW w:w="1933" w:type="dxa"/>
            <w:gridSpan w:val="3"/>
          </w:tcPr>
          <w:p w:rsidR="00366186" w:rsidRPr="001F5E6D" w:rsidRDefault="00366186" w:rsidP="00063B6C">
            <w:pPr>
              <w:pStyle w:val="ConsPlusNormal0"/>
            </w:pPr>
            <w:r w:rsidRPr="001F5E6D">
              <w:t>Содержание и обслуживание казны Камешкирского района Пензенской области</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p>
        </w:tc>
        <w:tc>
          <w:tcPr>
            <w:tcW w:w="980" w:type="dxa"/>
            <w:gridSpan w:val="8"/>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p>
        </w:tc>
        <w:tc>
          <w:tcPr>
            <w:tcW w:w="570" w:type="dxa"/>
            <w:gridSpan w:val="8"/>
          </w:tcPr>
          <w:p w:rsidR="00366186" w:rsidRPr="001F5E6D" w:rsidRDefault="00366186" w:rsidP="00063B6C">
            <w:pPr>
              <w:pStyle w:val="ConsPlusNormal0"/>
            </w:pPr>
          </w:p>
        </w:tc>
        <w:tc>
          <w:tcPr>
            <w:tcW w:w="800" w:type="dxa"/>
            <w:gridSpan w:val="6"/>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35" w:type="dxa"/>
            <w:gridSpan w:val="3"/>
          </w:tcPr>
          <w:p w:rsidR="00366186" w:rsidRPr="001F5E6D" w:rsidRDefault="00366186" w:rsidP="00063B6C">
            <w:pPr>
              <w:pStyle w:val="ConsPlusNormal0"/>
            </w:pPr>
            <w:r w:rsidRPr="001F5E6D">
              <w:t>93,6</w:t>
            </w:r>
          </w:p>
        </w:tc>
        <w:tc>
          <w:tcPr>
            <w:tcW w:w="843" w:type="dxa"/>
            <w:gridSpan w:val="8"/>
          </w:tcPr>
          <w:p w:rsidR="00366186" w:rsidRPr="001F5E6D" w:rsidRDefault="00366186" w:rsidP="00063B6C">
            <w:pPr>
              <w:pStyle w:val="ConsPlusNormal0"/>
            </w:pPr>
            <w:r w:rsidRPr="001F5E6D">
              <w:t>0</w:t>
            </w:r>
          </w:p>
        </w:tc>
        <w:tc>
          <w:tcPr>
            <w:tcW w:w="690" w:type="dxa"/>
            <w:gridSpan w:val="5"/>
          </w:tcPr>
          <w:p w:rsidR="00366186" w:rsidRPr="001F5E6D" w:rsidRDefault="00366186" w:rsidP="00063B6C">
            <w:pPr>
              <w:pStyle w:val="ConsPlusNormal0"/>
            </w:pPr>
            <w:r>
              <w:t>119,82</w:t>
            </w:r>
          </w:p>
        </w:tc>
        <w:tc>
          <w:tcPr>
            <w:tcW w:w="764" w:type="dxa"/>
            <w:gridSpan w:val="7"/>
          </w:tcPr>
          <w:p w:rsidR="00366186" w:rsidRPr="001F5E6D" w:rsidRDefault="00366186" w:rsidP="00063B6C">
            <w:pPr>
              <w:pStyle w:val="ConsPlusNormal0"/>
              <w:ind w:left="30"/>
            </w:pPr>
            <w:r>
              <w:t>108</w:t>
            </w:r>
          </w:p>
        </w:tc>
        <w:tc>
          <w:tcPr>
            <w:tcW w:w="567" w:type="dxa"/>
            <w:gridSpan w:val="6"/>
          </w:tcPr>
          <w:p w:rsidR="00366186" w:rsidRPr="001F5E6D" w:rsidRDefault="00366186" w:rsidP="00063B6C">
            <w:pPr>
              <w:pStyle w:val="ConsPlusNormal0"/>
            </w:pPr>
            <w:r>
              <w:t>50</w:t>
            </w:r>
          </w:p>
        </w:tc>
        <w:tc>
          <w:tcPr>
            <w:tcW w:w="900" w:type="dxa"/>
            <w:gridSpan w:val="6"/>
          </w:tcPr>
          <w:p w:rsidR="00366186" w:rsidRPr="001F5E6D" w:rsidRDefault="00366186" w:rsidP="00063B6C">
            <w:pPr>
              <w:pStyle w:val="ConsPlusNormal0"/>
              <w:ind w:left="30"/>
            </w:pPr>
            <w:r>
              <w:t>50</w:t>
            </w:r>
          </w:p>
        </w:tc>
        <w:tc>
          <w:tcPr>
            <w:tcW w:w="714" w:type="dxa"/>
            <w:gridSpan w:val="7"/>
          </w:tcPr>
          <w:p w:rsidR="00366186" w:rsidRPr="001F5E6D" w:rsidRDefault="00366186" w:rsidP="00063B6C">
            <w:pPr>
              <w:pStyle w:val="ConsPlusNormal0"/>
            </w:pPr>
            <w:r>
              <w:t>50</w:t>
            </w:r>
          </w:p>
        </w:tc>
      </w:tr>
      <w:tr w:rsidR="00366186" w:rsidRPr="001F5E6D" w:rsidTr="00063B6C">
        <w:tc>
          <w:tcPr>
            <w:tcW w:w="678" w:type="dxa"/>
          </w:tcPr>
          <w:p w:rsidR="00366186" w:rsidRPr="001F5E6D" w:rsidRDefault="00366186" w:rsidP="00063B6C">
            <w:pPr>
              <w:pStyle w:val="ConsPlusNormal0"/>
              <w:jc w:val="center"/>
            </w:pPr>
            <w:r w:rsidRPr="001F5E6D">
              <w:lastRenderedPageBreak/>
              <w:t>4</w:t>
            </w:r>
          </w:p>
        </w:tc>
        <w:tc>
          <w:tcPr>
            <w:tcW w:w="15402" w:type="dxa"/>
            <w:gridSpan w:val="87"/>
          </w:tcPr>
          <w:p w:rsidR="00366186" w:rsidRPr="001F5E6D" w:rsidRDefault="00366186" w:rsidP="00063B6C">
            <w:pPr>
              <w:pStyle w:val="ConsPlusNormal0"/>
            </w:pPr>
            <w:r w:rsidRPr="001F5E6D">
              <w:t xml:space="preserve">Предоставление информации и выписок из реестра муниципального имущества Камешкирского района Пензенской области </w:t>
            </w:r>
          </w:p>
        </w:tc>
      </w:tr>
      <w:tr w:rsidR="00366186" w:rsidRPr="001F5E6D" w:rsidTr="00063B6C">
        <w:tc>
          <w:tcPr>
            <w:tcW w:w="678" w:type="dxa"/>
          </w:tcPr>
          <w:p w:rsidR="00366186" w:rsidRPr="001F5E6D" w:rsidRDefault="00366186" w:rsidP="00063B6C">
            <w:pPr>
              <w:pStyle w:val="ConsPlusNormal0"/>
              <w:jc w:val="center"/>
            </w:pPr>
            <w:r w:rsidRPr="001F5E6D">
              <w:t>...</w:t>
            </w:r>
          </w:p>
        </w:tc>
        <w:tc>
          <w:tcPr>
            <w:tcW w:w="1933" w:type="dxa"/>
            <w:gridSpan w:val="3"/>
          </w:tcPr>
          <w:p w:rsidR="00366186" w:rsidRPr="001F5E6D" w:rsidRDefault="00366186" w:rsidP="00063B6C">
            <w:pPr>
              <w:pStyle w:val="ConsPlusNormal0"/>
            </w:pPr>
            <w:r w:rsidRPr="001F5E6D">
              <w:t xml:space="preserve">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 </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r w:rsidRPr="001F5E6D">
              <w:t>-</w:t>
            </w:r>
          </w:p>
        </w:tc>
        <w:tc>
          <w:tcPr>
            <w:tcW w:w="705" w:type="dxa"/>
            <w:gridSpan w:val="10"/>
          </w:tcPr>
          <w:p w:rsidR="00366186" w:rsidRPr="001F5E6D" w:rsidRDefault="00366186" w:rsidP="00063B6C">
            <w:pPr>
              <w:pStyle w:val="ConsPlusNormal0"/>
            </w:pPr>
          </w:p>
        </w:tc>
        <w:tc>
          <w:tcPr>
            <w:tcW w:w="890" w:type="dxa"/>
            <w:gridSpan w:val="3"/>
          </w:tcPr>
          <w:p w:rsidR="00366186" w:rsidRPr="001F5E6D" w:rsidRDefault="00366186" w:rsidP="00063B6C">
            <w:pPr>
              <w:pStyle w:val="ConsPlusNormal0"/>
            </w:pPr>
            <w:r w:rsidRPr="001F5E6D">
              <w:t>-</w:t>
            </w:r>
          </w:p>
        </w:tc>
        <w:tc>
          <w:tcPr>
            <w:tcW w:w="690" w:type="dxa"/>
            <w:gridSpan w:val="9"/>
          </w:tcPr>
          <w:p w:rsidR="00366186" w:rsidRPr="001F5E6D" w:rsidRDefault="00366186" w:rsidP="00063B6C">
            <w:pPr>
              <w:pStyle w:val="ConsPlusNormal0"/>
            </w:pPr>
          </w:p>
        </w:tc>
        <w:tc>
          <w:tcPr>
            <w:tcW w:w="465" w:type="dxa"/>
            <w:gridSpan w:val="2"/>
          </w:tcPr>
          <w:p w:rsidR="00366186" w:rsidRPr="001F5E6D" w:rsidRDefault="00366186" w:rsidP="00063B6C">
            <w:pPr>
              <w:pStyle w:val="ConsPlusNormal0"/>
              <w:ind w:left="30"/>
            </w:pPr>
            <w:r w:rsidRPr="001F5E6D">
              <w:t>-</w:t>
            </w:r>
          </w:p>
        </w:tc>
        <w:tc>
          <w:tcPr>
            <w:tcW w:w="830" w:type="dxa"/>
            <w:gridSpan w:val="8"/>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65" w:type="dxa"/>
            <w:gridSpan w:val="5"/>
          </w:tcPr>
          <w:p w:rsidR="00366186" w:rsidRPr="001F5E6D" w:rsidRDefault="00366186" w:rsidP="00063B6C">
            <w:pPr>
              <w:pStyle w:val="ConsPlusNormal0"/>
            </w:pPr>
          </w:p>
        </w:tc>
        <w:tc>
          <w:tcPr>
            <w:tcW w:w="813" w:type="dxa"/>
            <w:gridSpan w:val="6"/>
          </w:tcPr>
          <w:p w:rsidR="00366186" w:rsidRPr="001F5E6D" w:rsidRDefault="00366186" w:rsidP="00063B6C">
            <w:pPr>
              <w:pStyle w:val="ConsPlusNormal0"/>
            </w:pPr>
            <w:r w:rsidRPr="001F5E6D">
              <w:t>-</w:t>
            </w:r>
          </w:p>
        </w:tc>
        <w:tc>
          <w:tcPr>
            <w:tcW w:w="675" w:type="dxa"/>
            <w:gridSpan w:val="4"/>
          </w:tcPr>
          <w:p w:rsidR="00366186" w:rsidRPr="001F5E6D" w:rsidRDefault="00366186" w:rsidP="00063B6C">
            <w:pPr>
              <w:pStyle w:val="ConsPlusNormal0"/>
            </w:pPr>
          </w:p>
        </w:tc>
        <w:tc>
          <w:tcPr>
            <w:tcW w:w="764" w:type="dxa"/>
            <w:gridSpan w:val="7"/>
          </w:tcPr>
          <w:p w:rsidR="00366186" w:rsidRPr="001F5E6D" w:rsidRDefault="00366186" w:rsidP="00063B6C">
            <w:pPr>
              <w:pStyle w:val="ConsPlusNormal0"/>
              <w:ind w:left="45"/>
            </w:pPr>
          </w:p>
        </w:tc>
        <w:tc>
          <w:tcPr>
            <w:tcW w:w="567" w:type="dxa"/>
            <w:gridSpan w:val="6"/>
          </w:tcPr>
          <w:p w:rsidR="00366186" w:rsidRPr="001F5E6D" w:rsidRDefault="00366186" w:rsidP="00063B6C">
            <w:pPr>
              <w:pStyle w:val="ConsPlusNormal0"/>
              <w:ind w:left="45"/>
            </w:pPr>
          </w:p>
        </w:tc>
        <w:tc>
          <w:tcPr>
            <w:tcW w:w="930" w:type="dxa"/>
            <w:gridSpan w:val="8"/>
          </w:tcPr>
          <w:p w:rsidR="00366186" w:rsidRPr="001F5E6D" w:rsidRDefault="00366186" w:rsidP="00063B6C">
            <w:pPr>
              <w:pStyle w:val="ConsPlusNormal0"/>
              <w:ind w:left="45"/>
            </w:pPr>
            <w:r w:rsidRPr="001F5E6D">
              <w:t>-</w:t>
            </w:r>
          </w:p>
        </w:tc>
        <w:tc>
          <w:tcPr>
            <w:tcW w:w="699" w:type="dxa"/>
            <w:gridSpan w:val="6"/>
          </w:tcPr>
          <w:p w:rsidR="00366186" w:rsidRPr="001F5E6D" w:rsidRDefault="00366186" w:rsidP="00063B6C">
            <w:pPr>
              <w:pStyle w:val="ConsPlusNormal0"/>
            </w:pP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366186" w:rsidRPr="001F5E6D" w:rsidTr="00063B6C">
        <w:tc>
          <w:tcPr>
            <w:tcW w:w="678" w:type="dxa"/>
          </w:tcPr>
          <w:p w:rsidR="00366186" w:rsidRPr="001F5E6D" w:rsidRDefault="00366186" w:rsidP="00063B6C">
            <w:pPr>
              <w:pStyle w:val="ConsPlusNormal0"/>
              <w:jc w:val="center"/>
            </w:pPr>
          </w:p>
        </w:tc>
        <w:tc>
          <w:tcPr>
            <w:tcW w:w="1933" w:type="dxa"/>
            <w:gridSpan w:val="3"/>
          </w:tcPr>
          <w:p w:rsidR="00366186" w:rsidRPr="001F5E6D" w:rsidRDefault="00366186" w:rsidP="00063B6C">
            <w:pPr>
              <w:pStyle w:val="ConsPlusNormal0"/>
            </w:pPr>
            <w:r w:rsidRPr="001F5E6D">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1F5E6D">
              <w:t>–е</w:t>
            </w:r>
            <w:proofErr w:type="gramEnd"/>
            <w:r w:rsidRPr="001F5E6D">
              <w:t>жегодно на уровне 92-93%</w:t>
            </w:r>
          </w:p>
        </w:tc>
        <w:tc>
          <w:tcPr>
            <w:tcW w:w="1699"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r w:rsidRPr="001F5E6D">
              <w:t>-</w:t>
            </w:r>
          </w:p>
        </w:tc>
        <w:tc>
          <w:tcPr>
            <w:tcW w:w="980" w:type="dxa"/>
            <w:gridSpan w:val="8"/>
          </w:tcPr>
          <w:p w:rsidR="00366186" w:rsidRPr="001F5E6D" w:rsidRDefault="00366186" w:rsidP="00063B6C">
            <w:pPr>
              <w:pStyle w:val="ConsPlusNormal0"/>
              <w:ind w:left="90"/>
            </w:pPr>
            <w:r w:rsidRPr="001F5E6D">
              <w:t>-</w:t>
            </w:r>
          </w:p>
        </w:tc>
        <w:tc>
          <w:tcPr>
            <w:tcW w:w="690" w:type="dxa"/>
            <w:gridSpan w:val="9"/>
          </w:tcPr>
          <w:p w:rsidR="00366186" w:rsidRPr="001F5E6D" w:rsidRDefault="00366186" w:rsidP="00063B6C">
            <w:pPr>
              <w:pStyle w:val="ConsPlusNormal0"/>
            </w:pPr>
            <w:r w:rsidRPr="001F5E6D">
              <w:t>-</w:t>
            </w:r>
          </w:p>
        </w:tc>
        <w:tc>
          <w:tcPr>
            <w:tcW w:w="540" w:type="dxa"/>
            <w:gridSpan w:val="5"/>
          </w:tcPr>
          <w:p w:rsidR="00366186" w:rsidRPr="001F5E6D" w:rsidRDefault="00366186" w:rsidP="00063B6C">
            <w:pPr>
              <w:pStyle w:val="ConsPlusNormal0"/>
              <w:ind w:left="30"/>
            </w:pPr>
            <w:r w:rsidRPr="001F5E6D">
              <w:t>-</w:t>
            </w:r>
          </w:p>
        </w:tc>
        <w:tc>
          <w:tcPr>
            <w:tcW w:w="755" w:type="dxa"/>
            <w:gridSpan w:val="5"/>
          </w:tcPr>
          <w:p w:rsidR="00366186" w:rsidRPr="001F5E6D" w:rsidRDefault="00366186" w:rsidP="00063B6C">
            <w:pPr>
              <w:pStyle w:val="ConsPlusNormal0"/>
            </w:pPr>
            <w:r w:rsidRPr="001F5E6D">
              <w:t>-</w:t>
            </w: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35" w:type="dxa"/>
            <w:gridSpan w:val="3"/>
          </w:tcPr>
          <w:p w:rsidR="00366186" w:rsidRPr="001F5E6D" w:rsidRDefault="00366186" w:rsidP="00063B6C">
            <w:pPr>
              <w:pStyle w:val="ConsPlusNormal0"/>
            </w:pPr>
            <w:r w:rsidRPr="001F5E6D">
              <w:t>-</w:t>
            </w:r>
          </w:p>
        </w:tc>
        <w:tc>
          <w:tcPr>
            <w:tcW w:w="843" w:type="dxa"/>
            <w:gridSpan w:val="8"/>
          </w:tcPr>
          <w:p w:rsidR="00366186" w:rsidRPr="001F5E6D" w:rsidRDefault="00366186" w:rsidP="00063B6C">
            <w:pPr>
              <w:pStyle w:val="ConsPlusNormal0"/>
            </w:pPr>
            <w:r w:rsidRPr="001F5E6D">
              <w:t>-</w:t>
            </w:r>
          </w:p>
        </w:tc>
        <w:tc>
          <w:tcPr>
            <w:tcW w:w="780" w:type="dxa"/>
            <w:gridSpan w:val="7"/>
          </w:tcPr>
          <w:p w:rsidR="00366186" w:rsidRPr="001F5E6D" w:rsidRDefault="00366186" w:rsidP="00063B6C">
            <w:pPr>
              <w:pStyle w:val="ConsPlusNormal0"/>
            </w:pPr>
            <w:r w:rsidRPr="001F5E6D">
              <w:t>--</w:t>
            </w:r>
          </w:p>
        </w:tc>
        <w:tc>
          <w:tcPr>
            <w:tcW w:w="724" w:type="dxa"/>
            <w:gridSpan w:val="6"/>
          </w:tcPr>
          <w:p w:rsidR="00366186" w:rsidRPr="001F5E6D" w:rsidRDefault="00366186" w:rsidP="00063B6C">
            <w:pPr>
              <w:pStyle w:val="ConsPlusNormal0"/>
            </w:pPr>
          </w:p>
        </w:tc>
        <w:tc>
          <w:tcPr>
            <w:tcW w:w="607" w:type="dxa"/>
            <w:gridSpan w:val="7"/>
          </w:tcPr>
          <w:p w:rsidR="00366186" w:rsidRPr="001F5E6D" w:rsidRDefault="00366186" w:rsidP="00063B6C">
            <w:pPr>
              <w:pStyle w:val="ConsPlusNormal0"/>
            </w:pPr>
          </w:p>
        </w:tc>
        <w:tc>
          <w:tcPr>
            <w:tcW w:w="870" w:type="dxa"/>
            <w:gridSpan w:val="6"/>
          </w:tcPr>
          <w:p w:rsidR="00366186" w:rsidRPr="001F5E6D" w:rsidRDefault="00366186" w:rsidP="00063B6C">
            <w:pPr>
              <w:pStyle w:val="ConsPlusNormal0"/>
            </w:pPr>
            <w:r w:rsidRPr="001F5E6D">
              <w:t>-</w:t>
            </w:r>
          </w:p>
        </w:tc>
        <w:tc>
          <w:tcPr>
            <w:tcW w:w="654" w:type="dxa"/>
            <w:gridSpan w:val="5"/>
          </w:tcPr>
          <w:p w:rsidR="00366186" w:rsidRPr="001F5E6D" w:rsidRDefault="00366186" w:rsidP="00063B6C">
            <w:pPr>
              <w:pStyle w:val="ConsPlusNormal0"/>
            </w:pPr>
            <w:r w:rsidRPr="001F5E6D">
              <w:t>-</w:t>
            </w:r>
          </w:p>
        </w:tc>
      </w:tr>
      <w:tr w:rsidR="00366186" w:rsidRPr="001F5E6D" w:rsidTr="00063B6C">
        <w:tc>
          <w:tcPr>
            <w:tcW w:w="678" w:type="dxa"/>
          </w:tcPr>
          <w:p w:rsidR="00366186" w:rsidRPr="001F5E6D" w:rsidRDefault="00366186" w:rsidP="00063B6C">
            <w:pPr>
              <w:pStyle w:val="ConsPlusNormal0"/>
              <w:jc w:val="center"/>
            </w:pPr>
          </w:p>
        </w:tc>
        <w:tc>
          <w:tcPr>
            <w:tcW w:w="15402" w:type="dxa"/>
            <w:gridSpan w:val="87"/>
          </w:tcPr>
          <w:p w:rsidR="00366186" w:rsidRPr="001F5E6D" w:rsidRDefault="00366186" w:rsidP="00063B6C">
            <w:pPr>
              <w:pStyle w:val="ConsPlusNormal0"/>
            </w:pPr>
            <w:r w:rsidRPr="001F5E6D">
              <w:t>Обеспечение деятельности (оказание услуг) муниципальных учреждений (МАУ «МФЦ Камешкикирского района Пензенской области»)</w:t>
            </w:r>
          </w:p>
        </w:tc>
      </w:tr>
      <w:tr w:rsidR="00366186" w:rsidRPr="001F5E6D" w:rsidTr="00063B6C">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 xml:space="preserve">Оказание муниципальных услуг многофункциональным центром </w:t>
            </w:r>
          </w:p>
        </w:tc>
        <w:tc>
          <w:tcPr>
            <w:tcW w:w="1701" w:type="dxa"/>
            <w:gridSpan w:val="3"/>
          </w:tcPr>
          <w:p w:rsidR="00366186" w:rsidRPr="001F5E6D" w:rsidRDefault="00366186" w:rsidP="00063B6C">
            <w:pPr>
              <w:pStyle w:val="ConsPlusNormal0"/>
            </w:pPr>
            <w:r w:rsidRPr="001F5E6D">
              <w:t xml:space="preserve">Услуги </w:t>
            </w:r>
          </w:p>
        </w:tc>
        <w:tc>
          <w:tcPr>
            <w:tcW w:w="1417" w:type="dxa"/>
            <w:gridSpan w:val="3"/>
          </w:tcPr>
          <w:p w:rsidR="00366186" w:rsidRPr="001F5E6D" w:rsidRDefault="00366186" w:rsidP="00063B6C">
            <w:pPr>
              <w:pStyle w:val="ConsPlusNormal0"/>
            </w:pPr>
            <w:r w:rsidRPr="001F5E6D">
              <w:t>Шт.</w:t>
            </w:r>
          </w:p>
        </w:tc>
        <w:tc>
          <w:tcPr>
            <w:tcW w:w="690" w:type="dxa"/>
            <w:gridSpan w:val="8"/>
          </w:tcPr>
          <w:p w:rsidR="00366186" w:rsidRPr="001F5E6D" w:rsidRDefault="00366186" w:rsidP="00063B6C">
            <w:pPr>
              <w:pStyle w:val="ConsPlusNormal0"/>
            </w:pPr>
            <w:r w:rsidRPr="001F5E6D">
              <w:t>10253</w:t>
            </w:r>
          </w:p>
        </w:tc>
        <w:tc>
          <w:tcPr>
            <w:tcW w:w="905" w:type="dxa"/>
            <w:gridSpan w:val="5"/>
          </w:tcPr>
          <w:p w:rsidR="00366186" w:rsidRPr="001F5E6D" w:rsidRDefault="00366186" w:rsidP="00063B6C">
            <w:pPr>
              <w:pStyle w:val="ConsPlusNormal0"/>
            </w:pPr>
            <w:r w:rsidRPr="001F5E6D">
              <w:t>10436</w:t>
            </w:r>
          </w:p>
        </w:tc>
        <w:tc>
          <w:tcPr>
            <w:tcW w:w="630" w:type="dxa"/>
            <w:gridSpan w:val="6"/>
          </w:tcPr>
          <w:p w:rsidR="00366186" w:rsidRPr="001F5E6D" w:rsidRDefault="00366186" w:rsidP="00063B6C">
            <w:pPr>
              <w:pStyle w:val="ConsPlusNormal0"/>
            </w:pPr>
            <w:r>
              <w:t>8730</w:t>
            </w:r>
          </w:p>
        </w:tc>
        <w:tc>
          <w:tcPr>
            <w:tcW w:w="646" w:type="dxa"/>
            <w:gridSpan w:val="9"/>
          </w:tcPr>
          <w:p w:rsidR="00366186" w:rsidRPr="00726DBC" w:rsidRDefault="00366186" w:rsidP="00063B6C">
            <w:pPr>
              <w:pStyle w:val="ConsPlusNormal0"/>
              <w:rPr>
                <w:color w:val="FF0000"/>
              </w:rPr>
            </w:pPr>
            <w:r w:rsidRPr="00BE41ED">
              <w:t>8892</w:t>
            </w:r>
          </w:p>
        </w:tc>
        <w:tc>
          <w:tcPr>
            <w:tcW w:w="709" w:type="dxa"/>
            <w:gridSpan w:val="4"/>
          </w:tcPr>
          <w:p w:rsidR="00366186" w:rsidRPr="00726DBC" w:rsidRDefault="00366186" w:rsidP="00063B6C">
            <w:pPr>
              <w:pStyle w:val="ConsPlusNormal0"/>
              <w:rPr>
                <w:color w:val="FF0000"/>
              </w:rPr>
            </w:pPr>
            <w:r w:rsidRPr="00BE41ED">
              <w:t>8892</w:t>
            </w:r>
          </w:p>
        </w:tc>
        <w:tc>
          <w:tcPr>
            <w:tcW w:w="780" w:type="dxa"/>
            <w:gridSpan w:val="2"/>
          </w:tcPr>
          <w:p w:rsidR="00366186" w:rsidRPr="00726DBC" w:rsidRDefault="00366186" w:rsidP="00063B6C">
            <w:pPr>
              <w:pStyle w:val="ConsPlusNormal0"/>
              <w:rPr>
                <w:color w:val="FF0000"/>
              </w:rPr>
            </w:pPr>
            <w:r>
              <w:rPr>
                <w:lang w:val="en-US"/>
              </w:rPr>
              <w:t>8856</w:t>
            </w:r>
          </w:p>
        </w:tc>
        <w:tc>
          <w:tcPr>
            <w:tcW w:w="780" w:type="dxa"/>
            <w:gridSpan w:val="2"/>
          </w:tcPr>
          <w:p w:rsidR="00366186" w:rsidRPr="00726DBC" w:rsidRDefault="00366186" w:rsidP="00063B6C">
            <w:pPr>
              <w:pStyle w:val="ConsPlusNormal0"/>
              <w:rPr>
                <w:color w:val="FF0000"/>
              </w:rPr>
            </w:pPr>
            <w:r w:rsidRPr="00BE41ED">
              <w:t>8</w:t>
            </w:r>
            <w:r>
              <w:t>928</w:t>
            </w:r>
          </w:p>
        </w:tc>
        <w:tc>
          <w:tcPr>
            <w:tcW w:w="750" w:type="dxa"/>
            <w:gridSpan w:val="3"/>
          </w:tcPr>
          <w:p w:rsidR="00366186" w:rsidRPr="001F5E6D" w:rsidRDefault="00366186" w:rsidP="00063B6C">
            <w:pPr>
              <w:pStyle w:val="ConsPlusNormal0"/>
              <w:rPr>
                <w:highlight w:val="yellow"/>
              </w:rPr>
            </w:pPr>
            <w:r w:rsidRPr="001F5E6D">
              <w:t>2339,6</w:t>
            </w:r>
          </w:p>
        </w:tc>
        <w:tc>
          <w:tcPr>
            <w:tcW w:w="828" w:type="dxa"/>
            <w:gridSpan w:val="8"/>
          </w:tcPr>
          <w:p w:rsidR="00366186" w:rsidRPr="001F5E6D" w:rsidRDefault="00366186" w:rsidP="00063B6C">
            <w:pPr>
              <w:pStyle w:val="ConsPlusNormal0"/>
            </w:pPr>
            <w:r w:rsidRPr="001F5E6D">
              <w:t>2411,76</w:t>
            </w:r>
          </w:p>
        </w:tc>
        <w:tc>
          <w:tcPr>
            <w:tcW w:w="855" w:type="dxa"/>
            <w:gridSpan w:val="8"/>
          </w:tcPr>
          <w:p w:rsidR="00366186" w:rsidRPr="001F5E6D" w:rsidRDefault="00366186" w:rsidP="00063B6C">
            <w:pPr>
              <w:pStyle w:val="ConsPlusNormal0"/>
            </w:pPr>
            <w:r>
              <w:t>2684,42</w:t>
            </w:r>
          </w:p>
        </w:tc>
        <w:tc>
          <w:tcPr>
            <w:tcW w:w="724" w:type="dxa"/>
            <w:gridSpan w:val="6"/>
          </w:tcPr>
          <w:p w:rsidR="00366186" w:rsidRPr="001F5E6D" w:rsidRDefault="00366186" w:rsidP="00063B6C">
            <w:pPr>
              <w:pStyle w:val="ConsPlusNormal0"/>
            </w:pPr>
            <w:r>
              <w:t>2990,90</w:t>
            </w:r>
          </w:p>
        </w:tc>
        <w:tc>
          <w:tcPr>
            <w:tcW w:w="607" w:type="dxa"/>
            <w:gridSpan w:val="7"/>
          </w:tcPr>
          <w:p w:rsidR="00366186" w:rsidRPr="001F5E6D" w:rsidRDefault="00366186" w:rsidP="00063B6C">
            <w:pPr>
              <w:pStyle w:val="ConsPlusNormal0"/>
            </w:pPr>
            <w:r>
              <w:t>2865,7</w:t>
            </w:r>
          </w:p>
        </w:tc>
        <w:tc>
          <w:tcPr>
            <w:tcW w:w="915" w:type="dxa"/>
            <w:gridSpan w:val="7"/>
          </w:tcPr>
          <w:p w:rsidR="00366186" w:rsidRPr="001F5E6D" w:rsidRDefault="00366186" w:rsidP="00063B6C">
            <w:pPr>
              <w:pStyle w:val="ConsPlusNormal0"/>
            </w:pPr>
            <w:r>
              <w:t>2501,0</w:t>
            </w:r>
          </w:p>
        </w:tc>
        <w:tc>
          <w:tcPr>
            <w:tcW w:w="529" w:type="dxa"/>
            <w:gridSpan w:val="2"/>
          </w:tcPr>
          <w:p w:rsidR="00366186" w:rsidRPr="001F5E6D" w:rsidRDefault="00366186" w:rsidP="00063B6C">
            <w:pPr>
              <w:pStyle w:val="ConsPlusNormal0"/>
            </w:pPr>
            <w:r>
              <w:t>2501,0</w:t>
            </w:r>
          </w:p>
        </w:tc>
      </w:tr>
      <w:tr w:rsidR="00366186" w:rsidRPr="001F5E6D" w:rsidTr="00063B6C">
        <w:tc>
          <w:tcPr>
            <w:tcW w:w="679" w:type="dxa"/>
            <w:gridSpan w:val="2"/>
          </w:tcPr>
          <w:p w:rsidR="00366186" w:rsidRPr="001F5E6D" w:rsidRDefault="00366186" w:rsidP="00063B6C">
            <w:pPr>
              <w:pStyle w:val="ConsPlusNormal0"/>
              <w:jc w:val="center"/>
            </w:pPr>
          </w:p>
        </w:tc>
        <w:tc>
          <w:tcPr>
            <w:tcW w:w="15401" w:type="dxa"/>
            <w:gridSpan w:val="86"/>
          </w:tcPr>
          <w:p w:rsidR="00366186" w:rsidRPr="001F5E6D" w:rsidRDefault="00366186" w:rsidP="00063B6C">
            <w:pPr>
              <w:pStyle w:val="ConsPlusNormal0"/>
            </w:pPr>
            <w:r w:rsidRPr="001F5E6D">
              <w:t xml:space="preserve">Разработка схемы размещения рекламных конструкций на территории Камешкирского района Пензенской области </w:t>
            </w:r>
          </w:p>
        </w:tc>
      </w:tr>
      <w:tr w:rsidR="00366186" w:rsidRPr="001F5E6D" w:rsidTr="00063B6C">
        <w:trPr>
          <w:trHeight w:val="1402"/>
        </w:trPr>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Разработка схемы размещения рекламных конструкций на территории Камешкирского района Пензенской области</w:t>
            </w:r>
          </w:p>
        </w:tc>
        <w:tc>
          <w:tcPr>
            <w:tcW w:w="1701"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r w:rsidRPr="001F5E6D">
              <w:t>-</w:t>
            </w:r>
          </w:p>
        </w:tc>
        <w:tc>
          <w:tcPr>
            <w:tcW w:w="980" w:type="dxa"/>
            <w:gridSpan w:val="8"/>
          </w:tcPr>
          <w:p w:rsidR="00366186" w:rsidRPr="001F5E6D" w:rsidRDefault="00366186" w:rsidP="00063B6C">
            <w:pPr>
              <w:pStyle w:val="ConsPlusNormal0"/>
            </w:pPr>
            <w:r w:rsidRPr="001F5E6D">
              <w:t>-</w:t>
            </w:r>
          </w:p>
        </w:tc>
        <w:tc>
          <w:tcPr>
            <w:tcW w:w="825" w:type="dxa"/>
            <w:gridSpan w:val="9"/>
          </w:tcPr>
          <w:p w:rsidR="00366186" w:rsidRPr="001F5E6D" w:rsidRDefault="00366186" w:rsidP="00063B6C">
            <w:pPr>
              <w:pStyle w:val="ConsPlusNormal0"/>
            </w:pPr>
            <w:r w:rsidRPr="001F5E6D">
              <w:t>-</w:t>
            </w:r>
          </w:p>
        </w:tc>
        <w:tc>
          <w:tcPr>
            <w:tcW w:w="540" w:type="dxa"/>
            <w:gridSpan w:val="8"/>
          </w:tcPr>
          <w:p w:rsidR="00366186" w:rsidRPr="001F5E6D" w:rsidRDefault="00366186" w:rsidP="00063B6C">
            <w:pPr>
              <w:pStyle w:val="ConsPlusNormal0"/>
            </w:pPr>
            <w:r w:rsidRPr="001F5E6D">
              <w:t>-</w:t>
            </w:r>
          </w:p>
        </w:tc>
        <w:tc>
          <w:tcPr>
            <w:tcW w:w="620" w:type="dxa"/>
            <w:gridSpan w:val="2"/>
          </w:tcPr>
          <w:p w:rsidR="00366186" w:rsidRPr="001F5E6D" w:rsidRDefault="00366186" w:rsidP="00063B6C">
            <w:pPr>
              <w:pStyle w:val="ConsPlusNormal0"/>
            </w:pPr>
            <w:r w:rsidRPr="001F5E6D">
              <w:t>-</w:t>
            </w: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05" w:type="dxa"/>
          </w:tcPr>
          <w:p w:rsidR="00366186" w:rsidRPr="001F5E6D" w:rsidRDefault="00366186" w:rsidP="00063B6C">
            <w:pPr>
              <w:pStyle w:val="ConsPlusNormal0"/>
            </w:pPr>
            <w:r w:rsidRPr="001F5E6D">
              <w:t>-</w:t>
            </w:r>
          </w:p>
        </w:tc>
        <w:tc>
          <w:tcPr>
            <w:tcW w:w="873" w:type="dxa"/>
            <w:gridSpan w:val="10"/>
          </w:tcPr>
          <w:p w:rsidR="00366186" w:rsidRPr="001F5E6D" w:rsidRDefault="00366186" w:rsidP="00063B6C">
            <w:pPr>
              <w:pStyle w:val="ConsPlusNormal0"/>
              <w:ind w:left="15"/>
            </w:pPr>
            <w:r w:rsidRPr="001F5E6D">
              <w:t>-</w:t>
            </w:r>
          </w:p>
        </w:tc>
        <w:tc>
          <w:tcPr>
            <w:tcW w:w="780" w:type="dxa"/>
            <w:gridSpan w:val="7"/>
          </w:tcPr>
          <w:p w:rsidR="00366186" w:rsidRPr="001F5E6D" w:rsidRDefault="00366186" w:rsidP="00063B6C">
            <w:pPr>
              <w:pStyle w:val="ConsPlusNormal0"/>
            </w:pPr>
            <w:r w:rsidRPr="001F5E6D">
              <w:t>--</w:t>
            </w:r>
          </w:p>
        </w:tc>
        <w:tc>
          <w:tcPr>
            <w:tcW w:w="724" w:type="dxa"/>
            <w:gridSpan w:val="6"/>
          </w:tcPr>
          <w:p w:rsidR="00366186" w:rsidRPr="001F5E6D" w:rsidRDefault="00366186" w:rsidP="00063B6C">
            <w:pPr>
              <w:pStyle w:val="ConsPlusNormal0"/>
            </w:pPr>
          </w:p>
        </w:tc>
        <w:tc>
          <w:tcPr>
            <w:tcW w:w="607" w:type="dxa"/>
            <w:gridSpan w:val="7"/>
          </w:tcPr>
          <w:p w:rsidR="00366186" w:rsidRPr="001F5E6D" w:rsidRDefault="00366186" w:rsidP="00063B6C">
            <w:pPr>
              <w:pStyle w:val="ConsPlusNormal0"/>
            </w:pPr>
          </w:p>
        </w:tc>
        <w:tc>
          <w:tcPr>
            <w:tcW w:w="1005" w:type="dxa"/>
            <w:gridSpan w:val="9"/>
          </w:tcPr>
          <w:p w:rsidR="00366186" w:rsidRPr="001F5E6D" w:rsidRDefault="00366186" w:rsidP="00063B6C">
            <w:pPr>
              <w:pStyle w:val="ConsPlusNormal0"/>
            </w:pPr>
            <w:r w:rsidRPr="001F5E6D">
              <w:t>-</w:t>
            </w:r>
          </w:p>
        </w:tc>
        <w:tc>
          <w:tcPr>
            <w:tcW w:w="514" w:type="dxa"/>
          </w:tcPr>
          <w:p w:rsidR="00366186" w:rsidRPr="001F5E6D" w:rsidRDefault="00366186" w:rsidP="00063B6C">
            <w:pPr>
              <w:pStyle w:val="ConsPlusNormal0"/>
            </w:pPr>
            <w:r w:rsidRPr="001F5E6D">
              <w:t>-</w:t>
            </w:r>
          </w:p>
        </w:tc>
      </w:tr>
      <w:tr w:rsidR="00366186" w:rsidRPr="001F5E6D" w:rsidTr="00063B6C">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w:t>
            </w:r>
            <w:r w:rsidRPr="001F5E6D">
              <w:lastRenderedPageBreak/>
              <w:t>поселений Камешкирского района</w:t>
            </w:r>
          </w:p>
        </w:tc>
        <w:tc>
          <w:tcPr>
            <w:tcW w:w="1701"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p>
        </w:tc>
        <w:tc>
          <w:tcPr>
            <w:tcW w:w="980" w:type="dxa"/>
            <w:gridSpan w:val="8"/>
          </w:tcPr>
          <w:p w:rsidR="00366186" w:rsidRPr="001F5E6D" w:rsidRDefault="00366186" w:rsidP="00063B6C">
            <w:pPr>
              <w:pStyle w:val="ConsPlusNormal0"/>
            </w:pPr>
          </w:p>
        </w:tc>
        <w:tc>
          <w:tcPr>
            <w:tcW w:w="825" w:type="dxa"/>
            <w:gridSpan w:val="9"/>
          </w:tcPr>
          <w:p w:rsidR="00366186" w:rsidRPr="001F5E6D" w:rsidRDefault="00366186" w:rsidP="00063B6C">
            <w:pPr>
              <w:pStyle w:val="ConsPlusNormal0"/>
            </w:pPr>
          </w:p>
        </w:tc>
        <w:tc>
          <w:tcPr>
            <w:tcW w:w="540" w:type="dxa"/>
            <w:gridSpan w:val="8"/>
          </w:tcPr>
          <w:p w:rsidR="00366186" w:rsidRPr="001F5E6D" w:rsidRDefault="00366186" w:rsidP="00063B6C">
            <w:pPr>
              <w:pStyle w:val="ConsPlusNormal0"/>
            </w:pPr>
          </w:p>
        </w:tc>
        <w:tc>
          <w:tcPr>
            <w:tcW w:w="62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05" w:type="dxa"/>
          </w:tcPr>
          <w:p w:rsidR="00366186" w:rsidRPr="001F5E6D" w:rsidRDefault="00366186" w:rsidP="00063B6C">
            <w:pPr>
              <w:pStyle w:val="ConsPlusNormal0"/>
            </w:pPr>
            <w:r w:rsidRPr="001F5E6D">
              <w:t>12</w:t>
            </w:r>
          </w:p>
        </w:tc>
        <w:tc>
          <w:tcPr>
            <w:tcW w:w="873" w:type="dxa"/>
            <w:gridSpan w:val="10"/>
          </w:tcPr>
          <w:p w:rsidR="00366186" w:rsidRPr="001F5E6D" w:rsidRDefault="00366186" w:rsidP="00063B6C">
            <w:pPr>
              <w:pStyle w:val="ConsPlusNormal0"/>
            </w:pPr>
            <w:r w:rsidRPr="001F5E6D">
              <w:t>12</w:t>
            </w:r>
          </w:p>
        </w:tc>
        <w:tc>
          <w:tcPr>
            <w:tcW w:w="780" w:type="dxa"/>
            <w:gridSpan w:val="7"/>
          </w:tcPr>
          <w:p w:rsidR="00366186" w:rsidRPr="001F5E6D" w:rsidRDefault="00366186" w:rsidP="00063B6C">
            <w:pPr>
              <w:pStyle w:val="ConsPlusNormal0"/>
            </w:pPr>
            <w:r w:rsidRPr="001F5E6D">
              <w:t>12</w:t>
            </w:r>
          </w:p>
        </w:tc>
        <w:tc>
          <w:tcPr>
            <w:tcW w:w="724" w:type="dxa"/>
            <w:gridSpan w:val="6"/>
          </w:tcPr>
          <w:p w:rsidR="00366186" w:rsidRPr="001F5E6D" w:rsidRDefault="00366186" w:rsidP="00063B6C">
            <w:pPr>
              <w:pStyle w:val="ConsPlusNormal0"/>
            </w:pPr>
            <w:r w:rsidRPr="001F5E6D">
              <w:t>12</w:t>
            </w:r>
          </w:p>
        </w:tc>
        <w:tc>
          <w:tcPr>
            <w:tcW w:w="607" w:type="dxa"/>
            <w:gridSpan w:val="7"/>
          </w:tcPr>
          <w:p w:rsidR="00366186" w:rsidRPr="001F5E6D" w:rsidRDefault="00366186" w:rsidP="00063B6C">
            <w:pPr>
              <w:pStyle w:val="ConsPlusNormal0"/>
            </w:pPr>
            <w:r w:rsidRPr="001F5E6D">
              <w:t>12</w:t>
            </w:r>
          </w:p>
        </w:tc>
        <w:tc>
          <w:tcPr>
            <w:tcW w:w="1005" w:type="dxa"/>
            <w:gridSpan w:val="9"/>
          </w:tcPr>
          <w:p w:rsidR="00366186" w:rsidRPr="001F5E6D" w:rsidRDefault="00366186" w:rsidP="00063B6C">
            <w:pPr>
              <w:pStyle w:val="ConsPlusNormal0"/>
            </w:pPr>
            <w:r>
              <w:t>12</w:t>
            </w:r>
          </w:p>
        </w:tc>
        <w:tc>
          <w:tcPr>
            <w:tcW w:w="514" w:type="dxa"/>
          </w:tcPr>
          <w:p w:rsidR="00366186" w:rsidRPr="001F5E6D" w:rsidRDefault="00366186" w:rsidP="00063B6C">
            <w:pPr>
              <w:pStyle w:val="ConsPlusNormal0"/>
            </w:pPr>
            <w:r>
              <w:t>12</w:t>
            </w:r>
          </w:p>
        </w:tc>
      </w:tr>
      <w:tr w:rsidR="00366186" w:rsidRPr="001F5E6D" w:rsidTr="00063B6C">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w:t>
            </w:r>
          </w:p>
        </w:tc>
        <w:tc>
          <w:tcPr>
            <w:tcW w:w="1701"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p>
        </w:tc>
        <w:tc>
          <w:tcPr>
            <w:tcW w:w="980" w:type="dxa"/>
            <w:gridSpan w:val="8"/>
          </w:tcPr>
          <w:p w:rsidR="00366186" w:rsidRPr="001F5E6D" w:rsidRDefault="00366186" w:rsidP="00063B6C">
            <w:pPr>
              <w:pStyle w:val="ConsPlusNormal0"/>
            </w:pPr>
          </w:p>
        </w:tc>
        <w:tc>
          <w:tcPr>
            <w:tcW w:w="825" w:type="dxa"/>
            <w:gridSpan w:val="9"/>
          </w:tcPr>
          <w:p w:rsidR="00366186" w:rsidRPr="001F5E6D" w:rsidRDefault="00366186" w:rsidP="00063B6C">
            <w:pPr>
              <w:pStyle w:val="ConsPlusNormal0"/>
            </w:pPr>
          </w:p>
        </w:tc>
        <w:tc>
          <w:tcPr>
            <w:tcW w:w="540" w:type="dxa"/>
            <w:gridSpan w:val="8"/>
          </w:tcPr>
          <w:p w:rsidR="00366186" w:rsidRPr="001F5E6D" w:rsidRDefault="00366186" w:rsidP="00063B6C">
            <w:pPr>
              <w:pStyle w:val="ConsPlusNormal0"/>
            </w:pPr>
          </w:p>
        </w:tc>
        <w:tc>
          <w:tcPr>
            <w:tcW w:w="62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05" w:type="dxa"/>
          </w:tcPr>
          <w:p w:rsidR="00366186" w:rsidRPr="001F5E6D" w:rsidRDefault="00366186" w:rsidP="00063B6C">
            <w:pPr>
              <w:pStyle w:val="ConsPlusNormal0"/>
            </w:pPr>
            <w:r w:rsidRPr="001F5E6D">
              <w:t>-</w:t>
            </w:r>
          </w:p>
        </w:tc>
        <w:tc>
          <w:tcPr>
            <w:tcW w:w="873" w:type="dxa"/>
            <w:gridSpan w:val="10"/>
          </w:tcPr>
          <w:p w:rsidR="00366186" w:rsidRPr="001F5E6D" w:rsidRDefault="00366186" w:rsidP="00063B6C">
            <w:pPr>
              <w:pStyle w:val="ConsPlusNormal0"/>
            </w:pPr>
            <w:r w:rsidRPr="001F5E6D">
              <w:t>600</w:t>
            </w:r>
          </w:p>
        </w:tc>
        <w:tc>
          <w:tcPr>
            <w:tcW w:w="780" w:type="dxa"/>
            <w:gridSpan w:val="7"/>
          </w:tcPr>
          <w:p w:rsidR="00366186" w:rsidRPr="001F5E6D" w:rsidRDefault="00366186" w:rsidP="00063B6C">
            <w:r w:rsidRPr="001F5E6D">
              <w:t>600</w:t>
            </w:r>
          </w:p>
        </w:tc>
        <w:tc>
          <w:tcPr>
            <w:tcW w:w="724" w:type="dxa"/>
            <w:gridSpan w:val="6"/>
          </w:tcPr>
          <w:p w:rsidR="00366186" w:rsidRPr="001F5E6D" w:rsidRDefault="00366186" w:rsidP="00063B6C">
            <w:r w:rsidRPr="001F5E6D">
              <w:t>600</w:t>
            </w:r>
          </w:p>
        </w:tc>
        <w:tc>
          <w:tcPr>
            <w:tcW w:w="607" w:type="dxa"/>
            <w:gridSpan w:val="7"/>
          </w:tcPr>
          <w:p w:rsidR="00366186" w:rsidRPr="001F5E6D" w:rsidRDefault="00366186" w:rsidP="00063B6C">
            <w:r w:rsidRPr="001F5E6D">
              <w:t>600</w:t>
            </w:r>
          </w:p>
        </w:tc>
        <w:tc>
          <w:tcPr>
            <w:tcW w:w="1005" w:type="dxa"/>
            <w:gridSpan w:val="9"/>
          </w:tcPr>
          <w:p w:rsidR="00366186" w:rsidRPr="001F5E6D" w:rsidRDefault="00366186" w:rsidP="00063B6C">
            <w:r>
              <w:t>600</w:t>
            </w:r>
          </w:p>
        </w:tc>
        <w:tc>
          <w:tcPr>
            <w:tcW w:w="514" w:type="dxa"/>
          </w:tcPr>
          <w:p w:rsidR="00366186" w:rsidRPr="001F5E6D" w:rsidRDefault="00366186" w:rsidP="00063B6C">
            <w:r>
              <w:t>600</w:t>
            </w:r>
          </w:p>
        </w:tc>
      </w:tr>
      <w:tr w:rsidR="00366186" w:rsidRPr="001F5E6D" w:rsidTr="00063B6C">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Разработка схемы территориального планирования Камешкирского района Пензенской облати</w:t>
            </w:r>
          </w:p>
        </w:tc>
        <w:tc>
          <w:tcPr>
            <w:tcW w:w="1701"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r w:rsidRPr="001F5E6D">
              <w:t>0</w:t>
            </w:r>
          </w:p>
        </w:tc>
        <w:tc>
          <w:tcPr>
            <w:tcW w:w="980" w:type="dxa"/>
            <w:gridSpan w:val="8"/>
          </w:tcPr>
          <w:p w:rsidR="00366186" w:rsidRPr="001F5E6D" w:rsidRDefault="00366186" w:rsidP="00063B6C">
            <w:pPr>
              <w:pStyle w:val="ConsPlusNormal0"/>
            </w:pPr>
            <w:r w:rsidRPr="001F5E6D">
              <w:t>0</w:t>
            </w:r>
          </w:p>
        </w:tc>
        <w:tc>
          <w:tcPr>
            <w:tcW w:w="825" w:type="dxa"/>
            <w:gridSpan w:val="9"/>
          </w:tcPr>
          <w:p w:rsidR="00366186" w:rsidRPr="001F5E6D" w:rsidRDefault="00366186" w:rsidP="00063B6C">
            <w:pPr>
              <w:pStyle w:val="ConsPlusNormal0"/>
            </w:pPr>
            <w:r w:rsidRPr="001F5E6D">
              <w:t>0</w:t>
            </w:r>
          </w:p>
        </w:tc>
        <w:tc>
          <w:tcPr>
            <w:tcW w:w="540" w:type="dxa"/>
            <w:gridSpan w:val="8"/>
          </w:tcPr>
          <w:p w:rsidR="00366186" w:rsidRPr="001F5E6D" w:rsidRDefault="00366186" w:rsidP="00063B6C">
            <w:pPr>
              <w:pStyle w:val="ConsPlusNormal0"/>
            </w:pPr>
            <w:r w:rsidRPr="001F5E6D">
              <w:t>0</w:t>
            </w:r>
          </w:p>
        </w:tc>
        <w:tc>
          <w:tcPr>
            <w:tcW w:w="620" w:type="dxa"/>
            <w:gridSpan w:val="2"/>
          </w:tcPr>
          <w:p w:rsidR="00366186" w:rsidRPr="001F5E6D" w:rsidRDefault="00366186" w:rsidP="00063B6C">
            <w:pPr>
              <w:pStyle w:val="ConsPlusNormal0"/>
            </w:pPr>
            <w:r w:rsidRPr="001F5E6D">
              <w:t>0</w:t>
            </w: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05" w:type="dxa"/>
          </w:tcPr>
          <w:p w:rsidR="00366186" w:rsidRPr="001F5E6D" w:rsidRDefault="00366186" w:rsidP="00063B6C">
            <w:pPr>
              <w:pStyle w:val="ConsPlusNormal0"/>
            </w:pPr>
            <w:r w:rsidRPr="001F5E6D">
              <w:t>0</w:t>
            </w:r>
          </w:p>
        </w:tc>
        <w:tc>
          <w:tcPr>
            <w:tcW w:w="873" w:type="dxa"/>
            <w:gridSpan w:val="10"/>
          </w:tcPr>
          <w:p w:rsidR="00366186" w:rsidRPr="001F5E6D" w:rsidRDefault="00366186" w:rsidP="00063B6C">
            <w:pPr>
              <w:pStyle w:val="ConsPlusNormal0"/>
            </w:pPr>
            <w:r w:rsidRPr="001F5E6D">
              <w:t>0</w:t>
            </w:r>
          </w:p>
        </w:tc>
        <w:tc>
          <w:tcPr>
            <w:tcW w:w="780" w:type="dxa"/>
            <w:gridSpan w:val="7"/>
          </w:tcPr>
          <w:p w:rsidR="00366186" w:rsidRPr="001F5E6D" w:rsidRDefault="00366186" w:rsidP="00063B6C">
            <w:r>
              <w:t>280</w:t>
            </w:r>
          </w:p>
        </w:tc>
        <w:tc>
          <w:tcPr>
            <w:tcW w:w="724" w:type="dxa"/>
            <w:gridSpan w:val="6"/>
          </w:tcPr>
          <w:p w:rsidR="00366186" w:rsidRPr="001F5E6D" w:rsidRDefault="00366186" w:rsidP="00063B6C">
            <w:r>
              <w:t>0</w:t>
            </w:r>
          </w:p>
        </w:tc>
        <w:tc>
          <w:tcPr>
            <w:tcW w:w="607" w:type="dxa"/>
            <w:gridSpan w:val="7"/>
          </w:tcPr>
          <w:p w:rsidR="00366186" w:rsidRPr="001F5E6D" w:rsidRDefault="00366186" w:rsidP="00063B6C">
            <w:r>
              <w:t>0</w:t>
            </w:r>
          </w:p>
        </w:tc>
        <w:tc>
          <w:tcPr>
            <w:tcW w:w="1005" w:type="dxa"/>
            <w:gridSpan w:val="9"/>
          </w:tcPr>
          <w:p w:rsidR="00366186" w:rsidRPr="001F5E6D" w:rsidRDefault="00366186" w:rsidP="00063B6C">
            <w:r w:rsidRPr="001F5E6D">
              <w:t>0</w:t>
            </w:r>
          </w:p>
        </w:tc>
        <w:tc>
          <w:tcPr>
            <w:tcW w:w="514" w:type="dxa"/>
          </w:tcPr>
          <w:p w:rsidR="00366186" w:rsidRPr="001F5E6D" w:rsidRDefault="00366186" w:rsidP="00063B6C">
            <w:r w:rsidRPr="001F5E6D">
              <w:t>0</w:t>
            </w:r>
          </w:p>
        </w:tc>
      </w:tr>
      <w:tr w:rsidR="00366186" w:rsidRPr="001F5E6D" w:rsidTr="00063B6C">
        <w:tc>
          <w:tcPr>
            <w:tcW w:w="679" w:type="dxa"/>
            <w:gridSpan w:val="2"/>
          </w:tcPr>
          <w:p w:rsidR="00366186" w:rsidRPr="001F5E6D" w:rsidRDefault="00366186" w:rsidP="00063B6C">
            <w:pPr>
              <w:pStyle w:val="ConsPlusNormal0"/>
              <w:jc w:val="center"/>
            </w:pPr>
          </w:p>
        </w:tc>
        <w:tc>
          <w:tcPr>
            <w:tcW w:w="1935" w:type="dxa"/>
            <w:gridSpan w:val="3"/>
          </w:tcPr>
          <w:p w:rsidR="00366186" w:rsidRPr="001F5E6D" w:rsidRDefault="00366186" w:rsidP="00063B6C">
            <w:pPr>
              <w:pStyle w:val="ConsPlusNormal0"/>
            </w:pPr>
            <w:r w:rsidRPr="001F5E6D">
              <w:t>ИТОГО</w:t>
            </w:r>
          </w:p>
        </w:tc>
        <w:tc>
          <w:tcPr>
            <w:tcW w:w="1701" w:type="dxa"/>
            <w:gridSpan w:val="3"/>
          </w:tcPr>
          <w:p w:rsidR="00366186" w:rsidRPr="001F5E6D" w:rsidRDefault="00366186" w:rsidP="00063B6C">
            <w:pPr>
              <w:pStyle w:val="ConsPlusNormal0"/>
            </w:pPr>
          </w:p>
        </w:tc>
        <w:tc>
          <w:tcPr>
            <w:tcW w:w="1417" w:type="dxa"/>
            <w:gridSpan w:val="3"/>
          </w:tcPr>
          <w:p w:rsidR="00366186" w:rsidRPr="001F5E6D" w:rsidRDefault="00366186" w:rsidP="00063B6C">
            <w:pPr>
              <w:pStyle w:val="ConsPlusNormal0"/>
            </w:pPr>
          </w:p>
        </w:tc>
        <w:tc>
          <w:tcPr>
            <w:tcW w:w="615" w:type="dxa"/>
            <w:gridSpan w:val="5"/>
          </w:tcPr>
          <w:p w:rsidR="00366186" w:rsidRPr="001F5E6D" w:rsidRDefault="00366186" w:rsidP="00063B6C">
            <w:pPr>
              <w:pStyle w:val="ConsPlusNormal0"/>
            </w:pPr>
            <w:r w:rsidRPr="001F5E6D">
              <w:t>10253</w:t>
            </w:r>
          </w:p>
        </w:tc>
        <w:tc>
          <w:tcPr>
            <w:tcW w:w="980" w:type="dxa"/>
            <w:gridSpan w:val="8"/>
          </w:tcPr>
          <w:p w:rsidR="00366186" w:rsidRPr="001F5E6D" w:rsidRDefault="00366186" w:rsidP="00063B6C">
            <w:pPr>
              <w:pStyle w:val="ConsPlusNormal0"/>
            </w:pPr>
            <w:r w:rsidRPr="001F5E6D">
              <w:t>10436</w:t>
            </w:r>
          </w:p>
        </w:tc>
        <w:tc>
          <w:tcPr>
            <w:tcW w:w="825" w:type="dxa"/>
            <w:gridSpan w:val="9"/>
          </w:tcPr>
          <w:p w:rsidR="00366186" w:rsidRPr="001F5E6D" w:rsidRDefault="00366186" w:rsidP="00063B6C">
            <w:pPr>
              <w:pStyle w:val="ConsPlusNormal0"/>
            </w:pPr>
            <w:r w:rsidRPr="001F5E6D">
              <w:t>9920</w:t>
            </w:r>
          </w:p>
        </w:tc>
        <w:tc>
          <w:tcPr>
            <w:tcW w:w="540" w:type="dxa"/>
            <w:gridSpan w:val="8"/>
          </w:tcPr>
          <w:p w:rsidR="00366186" w:rsidRPr="001F5E6D" w:rsidRDefault="00366186" w:rsidP="00063B6C">
            <w:pPr>
              <w:pStyle w:val="ConsPlusNormal0"/>
            </w:pPr>
            <w:r w:rsidRPr="001F5E6D">
              <w:t>9920</w:t>
            </w:r>
            <w:r w:rsidRPr="001F5E6D">
              <w:lastRenderedPageBreak/>
              <w:t>9</w:t>
            </w:r>
          </w:p>
        </w:tc>
        <w:tc>
          <w:tcPr>
            <w:tcW w:w="620" w:type="dxa"/>
            <w:gridSpan w:val="2"/>
          </w:tcPr>
          <w:p w:rsidR="00366186" w:rsidRPr="001F5E6D" w:rsidRDefault="00366186" w:rsidP="00063B6C">
            <w:pPr>
              <w:pStyle w:val="ConsPlusNormal0"/>
            </w:pPr>
            <w:r w:rsidRPr="001F5E6D">
              <w:lastRenderedPageBreak/>
              <w:t>99600</w:t>
            </w:r>
          </w:p>
        </w:tc>
        <w:tc>
          <w:tcPr>
            <w:tcW w:w="780" w:type="dxa"/>
            <w:gridSpan w:val="2"/>
          </w:tcPr>
          <w:p w:rsidR="00366186" w:rsidRPr="001F5E6D" w:rsidRDefault="00366186" w:rsidP="00063B6C">
            <w:pPr>
              <w:pStyle w:val="ConsPlusNormal0"/>
            </w:pPr>
          </w:p>
        </w:tc>
        <w:tc>
          <w:tcPr>
            <w:tcW w:w="780" w:type="dxa"/>
            <w:gridSpan w:val="2"/>
          </w:tcPr>
          <w:p w:rsidR="00366186" w:rsidRPr="001F5E6D" w:rsidRDefault="00366186" w:rsidP="00063B6C">
            <w:pPr>
              <w:pStyle w:val="ConsPlusNormal0"/>
            </w:pPr>
          </w:p>
        </w:tc>
        <w:tc>
          <w:tcPr>
            <w:tcW w:w="705" w:type="dxa"/>
          </w:tcPr>
          <w:p w:rsidR="00366186" w:rsidRPr="001F5E6D" w:rsidRDefault="00366186" w:rsidP="00063B6C">
            <w:pPr>
              <w:pStyle w:val="ConsPlusNormal0"/>
            </w:pPr>
            <w:r w:rsidRPr="001F5E6D">
              <w:t>2487,3</w:t>
            </w:r>
          </w:p>
        </w:tc>
        <w:tc>
          <w:tcPr>
            <w:tcW w:w="873" w:type="dxa"/>
            <w:gridSpan w:val="10"/>
          </w:tcPr>
          <w:p w:rsidR="00366186" w:rsidRPr="001F5E6D" w:rsidRDefault="00366186" w:rsidP="00063B6C">
            <w:pPr>
              <w:pStyle w:val="ConsPlusNormal0"/>
            </w:pPr>
            <w:r w:rsidRPr="001F5E6D">
              <w:t>3059,86</w:t>
            </w:r>
          </w:p>
        </w:tc>
        <w:tc>
          <w:tcPr>
            <w:tcW w:w="780" w:type="dxa"/>
            <w:gridSpan w:val="7"/>
          </w:tcPr>
          <w:p w:rsidR="00366186" w:rsidRPr="001F5E6D" w:rsidRDefault="00366186" w:rsidP="00063B6C">
            <w:r>
              <w:t>3739,25</w:t>
            </w:r>
          </w:p>
        </w:tc>
        <w:tc>
          <w:tcPr>
            <w:tcW w:w="724" w:type="dxa"/>
            <w:gridSpan w:val="6"/>
          </w:tcPr>
          <w:p w:rsidR="00366186" w:rsidRPr="001F5E6D" w:rsidRDefault="00366186" w:rsidP="00063B6C">
            <w:r>
              <w:t>3810,90</w:t>
            </w:r>
          </w:p>
        </w:tc>
        <w:tc>
          <w:tcPr>
            <w:tcW w:w="607" w:type="dxa"/>
            <w:gridSpan w:val="7"/>
          </w:tcPr>
          <w:p w:rsidR="00366186" w:rsidRPr="001F5E6D" w:rsidRDefault="00366186" w:rsidP="00063B6C">
            <w:r>
              <w:t>3627,7</w:t>
            </w:r>
          </w:p>
        </w:tc>
        <w:tc>
          <w:tcPr>
            <w:tcW w:w="1005" w:type="dxa"/>
            <w:gridSpan w:val="9"/>
          </w:tcPr>
          <w:p w:rsidR="00366186" w:rsidRPr="001F5E6D" w:rsidRDefault="00366186" w:rsidP="00063B6C">
            <w:r w:rsidRPr="001F5E6D">
              <w:t>3263,0</w:t>
            </w:r>
          </w:p>
        </w:tc>
        <w:tc>
          <w:tcPr>
            <w:tcW w:w="514" w:type="dxa"/>
          </w:tcPr>
          <w:p w:rsidR="00366186" w:rsidRPr="001F5E6D" w:rsidRDefault="00366186" w:rsidP="00063B6C">
            <w:r w:rsidRPr="001F5E6D">
              <w:t>3263,0</w:t>
            </w:r>
          </w:p>
        </w:tc>
      </w:tr>
    </w:tbl>
    <w:p w:rsidR="00366186" w:rsidRPr="00FD74D6" w:rsidRDefault="00366186" w:rsidP="00366186">
      <w:pPr>
        <w:pStyle w:val="ConsPlusNormal0"/>
        <w:jc w:val="center"/>
      </w:pPr>
    </w:p>
    <w:p w:rsidR="00366186" w:rsidRPr="001F5E6D" w:rsidRDefault="00366186" w:rsidP="00366186">
      <w:pPr>
        <w:pStyle w:val="1"/>
        <w:spacing w:before="0"/>
        <w:ind w:left="10065"/>
        <w:jc w:val="center"/>
        <w:rPr>
          <w:rFonts w:ascii="Times New Roman" w:hAnsi="Times New Roman" w:cs="Times New Roman"/>
          <w:bCs w:val="0"/>
          <w:caps/>
          <w:sz w:val="20"/>
        </w:rPr>
      </w:pPr>
      <w:r w:rsidRPr="001F5E6D">
        <w:rPr>
          <w:rFonts w:ascii="Times New Roman" w:hAnsi="Times New Roman" w:cs="Times New Roman"/>
          <w:caps/>
          <w:sz w:val="20"/>
        </w:rPr>
        <w:t>Приложение № 5.1</w:t>
      </w:r>
    </w:p>
    <w:p w:rsidR="00366186" w:rsidRPr="001F5E6D" w:rsidRDefault="00366186" w:rsidP="00366186">
      <w:pPr>
        <w:ind w:left="10065"/>
        <w:jc w:val="center"/>
        <w:rPr>
          <w:caps/>
          <w:spacing w:val="-2"/>
        </w:rPr>
      </w:pPr>
      <w:r w:rsidRPr="001F5E6D">
        <w:rPr>
          <w:bCs/>
          <w:caps/>
        </w:rPr>
        <w:t xml:space="preserve">к  муниципальной  программе </w:t>
      </w:r>
      <w:r w:rsidRPr="001F5E6D">
        <w:rPr>
          <w:caps/>
          <w:spacing w:val="-2"/>
        </w:rPr>
        <w:t>«Обеспечение муниципального управления собственностью Камешкирского района Пензенской области»</w:t>
      </w:r>
    </w:p>
    <w:p w:rsidR="00366186" w:rsidRPr="001F5E6D" w:rsidRDefault="00366186" w:rsidP="00366186">
      <w:pPr>
        <w:ind w:left="10065"/>
        <w:rPr>
          <w:caps/>
          <w:spacing w:val="-2"/>
        </w:rPr>
      </w:pPr>
    </w:p>
    <w:p w:rsidR="00366186" w:rsidRPr="001F5E6D" w:rsidRDefault="00366186" w:rsidP="00366186">
      <w:pPr>
        <w:ind w:left="10065"/>
        <w:jc w:val="center"/>
        <w:rPr>
          <w:caps/>
          <w:spacing w:val="-2"/>
        </w:rPr>
      </w:pPr>
    </w:p>
    <w:p w:rsidR="00366186" w:rsidRPr="001F5E6D" w:rsidRDefault="00366186" w:rsidP="00366186"/>
    <w:tbl>
      <w:tblPr>
        <w:tblW w:w="15695" w:type="dxa"/>
        <w:tblInd w:w="93" w:type="dxa"/>
        <w:tblLayout w:type="fixed"/>
        <w:tblLook w:val="04A0" w:firstRow="1" w:lastRow="0" w:firstColumn="1" w:lastColumn="0" w:noHBand="0" w:noVBand="1"/>
      </w:tblPr>
      <w:tblGrid>
        <w:gridCol w:w="15695"/>
      </w:tblGrid>
      <w:tr w:rsidR="00366186" w:rsidRPr="001F5E6D" w:rsidTr="00063B6C">
        <w:trPr>
          <w:trHeight w:val="375"/>
        </w:trPr>
        <w:tc>
          <w:tcPr>
            <w:tcW w:w="15695" w:type="dxa"/>
            <w:tcBorders>
              <w:top w:val="nil"/>
              <w:left w:val="nil"/>
              <w:bottom w:val="nil"/>
              <w:right w:val="nil"/>
            </w:tcBorders>
            <w:shd w:val="clear" w:color="auto" w:fill="auto"/>
            <w:noWrap/>
          </w:tcPr>
          <w:p w:rsidR="00366186" w:rsidRPr="001F5E6D" w:rsidRDefault="00366186" w:rsidP="00063B6C">
            <w:pPr>
              <w:jc w:val="center"/>
              <w:rPr>
                <w:b/>
              </w:rPr>
            </w:pPr>
          </w:p>
          <w:p w:rsidR="00366186" w:rsidRPr="001F5E6D" w:rsidRDefault="00366186" w:rsidP="00063B6C">
            <w:pPr>
              <w:jc w:val="center"/>
            </w:pPr>
            <w:r w:rsidRPr="001F5E6D">
              <w:t>РЕСУРСНОЕ ОБЕСПЕЧЕНИЕ</w:t>
            </w:r>
          </w:p>
          <w:p w:rsidR="00366186" w:rsidRPr="001F5E6D" w:rsidRDefault="00366186" w:rsidP="00063B6C">
            <w:pPr>
              <w:pStyle w:val="1"/>
              <w:spacing w:before="0" w:line="240" w:lineRule="atLeast"/>
              <w:jc w:val="center"/>
              <w:rPr>
                <w:rFonts w:ascii="Times New Roman" w:hAnsi="Times New Roman" w:cs="Times New Roman"/>
                <w:sz w:val="20"/>
              </w:rPr>
            </w:pPr>
            <w:r w:rsidRPr="001F5E6D">
              <w:rPr>
                <w:rFonts w:ascii="Times New Roman" w:hAnsi="Times New Roman" w:cs="Times New Roman"/>
                <w:sz w:val="20"/>
              </w:rPr>
              <w:t>реализации  муниципальной  программы</w:t>
            </w:r>
          </w:p>
          <w:p w:rsidR="00366186" w:rsidRPr="001F5E6D" w:rsidRDefault="00366186" w:rsidP="00063B6C">
            <w:pPr>
              <w:pStyle w:val="1"/>
              <w:spacing w:before="0" w:line="240" w:lineRule="atLeast"/>
              <w:jc w:val="center"/>
              <w:rPr>
                <w:rFonts w:ascii="Times New Roman" w:hAnsi="Times New Roman" w:cs="Times New Roman"/>
                <w:caps/>
                <w:spacing w:val="-2"/>
                <w:sz w:val="20"/>
              </w:rPr>
            </w:pPr>
            <w:r w:rsidRPr="001F5E6D">
              <w:rPr>
                <w:rFonts w:ascii="Times New Roman" w:hAnsi="Times New Roman" w:cs="Times New Roman"/>
                <w:caps/>
                <w:spacing w:val="-2"/>
                <w:sz w:val="20"/>
              </w:rPr>
              <w:t xml:space="preserve">«Обеспечение муниципального  управления собственностью </w:t>
            </w:r>
          </w:p>
          <w:p w:rsidR="00366186" w:rsidRPr="001F5E6D" w:rsidRDefault="00366186" w:rsidP="00063B6C">
            <w:pPr>
              <w:pStyle w:val="1"/>
              <w:spacing w:before="0" w:line="240" w:lineRule="atLeast"/>
              <w:jc w:val="center"/>
              <w:rPr>
                <w:rFonts w:ascii="Times New Roman" w:hAnsi="Times New Roman" w:cs="Times New Roman"/>
                <w:caps/>
                <w:spacing w:val="-2"/>
                <w:sz w:val="20"/>
              </w:rPr>
            </w:pPr>
            <w:r w:rsidRPr="001F5E6D">
              <w:rPr>
                <w:rFonts w:ascii="Times New Roman" w:hAnsi="Times New Roman" w:cs="Times New Roman"/>
                <w:caps/>
                <w:spacing w:val="-2"/>
                <w:sz w:val="20"/>
              </w:rPr>
              <w:t xml:space="preserve">Камешкирского района </w:t>
            </w:r>
          </w:p>
          <w:p w:rsidR="00366186" w:rsidRPr="001F5E6D" w:rsidRDefault="00366186" w:rsidP="00063B6C">
            <w:pPr>
              <w:pStyle w:val="1"/>
              <w:spacing w:before="0" w:line="240" w:lineRule="atLeast"/>
              <w:jc w:val="center"/>
              <w:rPr>
                <w:rFonts w:ascii="Times New Roman" w:hAnsi="Times New Roman" w:cs="Times New Roman"/>
                <w:caps/>
                <w:spacing w:val="-2"/>
                <w:sz w:val="20"/>
              </w:rPr>
            </w:pPr>
            <w:r w:rsidRPr="001F5E6D">
              <w:rPr>
                <w:rFonts w:ascii="Times New Roman" w:hAnsi="Times New Roman" w:cs="Times New Roman"/>
                <w:caps/>
                <w:spacing w:val="-2"/>
                <w:sz w:val="20"/>
              </w:rPr>
              <w:t>Пензенской области»</w:t>
            </w:r>
          </w:p>
          <w:p w:rsidR="00366186" w:rsidRPr="001F5E6D" w:rsidRDefault="00366186" w:rsidP="00063B6C">
            <w:pPr>
              <w:jc w:val="center"/>
            </w:pPr>
            <w:r w:rsidRPr="001F5E6D">
              <w:t>На 2018-202</w:t>
            </w:r>
            <w:r>
              <w:t>4</w:t>
            </w:r>
            <w:r w:rsidRPr="001F5E6D">
              <w:t xml:space="preserve"> гг.</w:t>
            </w:r>
          </w:p>
          <w:p w:rsidR="00366186" w:rsidRPr="001F5E6D" w:rsidRDefault="00366186" w:rsidP="00063B6C">
            <w:pPr>
              <w:pStyle w:val="1"/>
              <w:spacing w:before="0" w:line="240" w:lineRule="atLeast"/>
              <w:jc w:val="center"/>
              <w:rPr>
                <w:rFonts w:ascii="Times New Roman" w:hAnsi="Times New Roman" w:cs="Times New Roman"/>
                <w:bCs w:val="0"/>
                <w:caps/>
                <w:sz w:val="20"/>
                <w:u w:val="single"/>
              </w:rPr>
            </w:pPr>
          </w:p>
          <w:p w:rsidR="00366186" w:rsidRPr="001F5E6D" w:rsidRDefault="00366186" w:rsidP="00063B6C">
            <w:pPr>
              <w:jc w:val="center"/>
            </w:pPr>
          </w:p>
          <w:tbl>
            <w:tblPr>
              <w:tblW w:w="14928" w:type="dxa"/>
              <w:tblLayout w:type="fixed"/>
              <w:tblLook w:val="04A0" w:firstRow="1" w:lastRow="0" w:firstColumn="1" w:lastColumn="0" w:noHBand="0" w:noVBand="1"/>
            </w:tblPr>
            <w:tblGrid>
              <w:gridCol w:w="469"/>
              <w:gridCol w:w="1558"/>
              <w:gridCol w:w="2978"/>
              <w:gridCol w:w="1134"/>
              <w:gridCol w:w="1134"/>
              <w:gridCol w:w="992"/>
              <w:gridCol w:w="993"/>
              <w:gridCol w:w="992"/>
              <w:gridCol w:w="992"/>
              <w:gridCol w:w="993"/>
              <w:gridCol w:w="850"/>
              <w:gridCol w:w="851"/>
              <w:gridCol w:w="992"/>
            </w:tblGrid>
            <w:tr w:rsidR="00366186" w:rsidRPr="001F5E6D" w:rsidTr="00063B6C">
              <w:trPr>
                <w:trHeight w:val="386"/>
              </w:trPr>
              <w:tc>
                <w:tcPr>
                  <w:tcW w:w="50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6186" w:rsidRPr="001F5E6D" w:rsidRDefault="00366186" w:rsidP="00063B6C">
                  <w:pPr>
                    <w:jc w:val="center"/>
                  </w:pPr>
                  <w:r w:rsidRPr="001F5E6D">
                    <w:t>Ответственный исполнитель муниципальной  программы</w:t>
                  </w:r>
                </w:p>
              </w:tc>
              <w:tc>
                <w:tcPr>
                  <w:tcW w:w="1134" w:type="dxa"/>
                  <w:tcBorders>
                    <w:top w:val="single" w:sz="4" w:space="0" w:color="auto"/>
                    <w:left w:val="nil"/>
                    <w:bottom w:val="single" w:sz="4" w:space="0" w:color="auto"/>
                    <w:right w:val="nil"/>
                  </w:tcBorders>
                </w:tcPr>
                <w:p w:rsidR="00366186" w:rsidRPr="001F5E6D" w:rsidRDefault="00366186" w:rsidP="00063B6C">
                  <w:pPr>
                    <w:jc w:val="center"/>
                  </w:pPr>
                </w:p>
              </w:tc>
              <w:tc>
                <w:tcPr>
                  <w:tcW w:w="1134" w:type="dxa"/>
                  <w:tcBorders>
                    <w:top w:val="single" w:sz="4" w:space="0" w:color="auto"/>
                    <w:left w:val="nil"/>
                    <w:bottom w:val="single" w:sz="4" w:space="0" w:color="auto"/>
                    <w:right w:val="nil"/>
                  </w:tcBorders>
                </w:tcPr>
                <w:p w:rsidR="00366186" w:rsidRPr="001F5E6D" w:rsidRDefault="00366186" w:rsidP="00063B6C">
                  <w:pPr>
                    <w:jc w:val="center"/>
                  </w:pPr>
                </w:p>
              </w:tc>
              <w:tc>
                <w:tcPr>
                  <w:tcW w:w="7655" w:type="dxa"/>
                  <w:gridSpan w:val="8"/>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Администрация  Камешкирского  района  Пензенской области</w:t>
                  </w:r>
                </w:p>
              </w:tc>
            </w:tr>
            <w:tr w:rsidR="00366186" w:rsidRPr="001F5E6D" w:rsidTr="00063B6C">
              <w:trPr>
                <w:trHeight w:val="330"/>
              </w:trPr>
              <w:tc>
                <w:tcPr>
                  <w:tcW w:w="469" w:type="dxa"/>
                  <w:vMerge w:val="restart"/>
                  <w:tcBorders>
                    <w:top w:val="nil"/>
                    <w:left w:val="single" w:sz="4" w:space="0" w:color="auto"/>
                    <w:bottom w:val="single" w:sz="4" w:space="0" w:color="auto"/>
                    <w:right w:val="single" w:sz="4" w:space="0" w:color="auto"/>
                  </w:tcBorders>
                  <w:shd w:val="clear" w:color="auto" w:fill="auto"/>
                  <w:vAlign w:val="center"/>
                </w:tcPr>
                <w:p w:rsidR="00366186" w:rsidRPr="001F5E6D" w:rsidRDefault="00366186" w:rsidP="00063B6C">
                  <w:pPr>
                    <w:jc w:val="center"/>
                  </w:pPr>
                  <w:r w:rsidRPr="001F5E6D">
                    <w:t>№ пп</w:t>
                  </w:r>
                </w:p>
              </w:tc>
              <w:tc>
                <w:tcPr>
                  <w:tcW w:w="1558" w:type="dxa"/>
                  <w:vMerge w:val="restart"/>
                  <w:tcBorders>
                    <w:top w:val="nil"/>
                    <w:left w:val="single" w:sz="4" w:space="0" w:color="auto"/>
                    <w:bottom w:val="single" w:sz="4" w:space="0" w:color="auto"/>
                    <w:right w:val="single" w:sz="4" w:space="0" w:color="auto"/>
                  </w:tcBorders>
                  <w:shd w:val="clear" w:color="auto" w:fill="auto"/>
                  <w:vAlign w:val="center"/>
                </w:tcPr>
                <w:p w:rsidR="00366186" w:rsidRPr="001F5E6D" w:rsidRDefault="00366186" w:rsidP="00063B6C">
                  <w:pPr>
                    <w:jc w:val="center"/>
                  </w:pPr>
                  <w:r w:rsidRPr="001F5E6D">
                    <w:t>Статус</w:t>
                  </w:r>
                </w:p>
              </w:tc>
              <w:tc>
                <w:tcPr>
                  <w:tcW w:w="2978" w:type="dxa"/>
                  <w:vMerge w:val="restart"/>
                  <w:tcBorders>
                    <w:top w:val="nil"/>
                    <w:left w:val="single" w:sz="4" w:space="0" w:color="auto"/>
                    <w:bottom w:val="single" w:sz="4" w:space="0" w:color="auto"/>
                    <w:right w:val="single" w:sz="4" w:space="0" w:color="auto"/>
                  </w:tcBorders>
                  <w:shd w:val="clear" w:color="auto" w:fill="auto"/>
                  <w:vAlign w:val="center"/>
                </w:tcPr>
                <w:p w:rsidR="00366186" w:rsidRPr="001F5E6D" w:rsidRDefault="00366186" w:rsidP="00063B6C">
                  <w:pPr>
                    <w:jc w:val="center"/>
                  </w:pPr>
                  <w:r w:rsidRPr="001F5E6D">
                    <w:t xml:space="preserve">Наименование муниципальной программы, подпрограммы, основного мероприятия </w:t>
                  </w:r>
                </w:p>
              </w:tc>
              <w:tc>
                <w:tcPr>
                  <w:tcW w:w="1134" w:type="dxa"/>
                  <w:tcBorders>
                    <w:top w:val="single" w:sz="4" w:space="0" w:color="auto"/>
                    <w:left w:val="nil"/>
                    <w:bottom w:val="single" w:sz="4" w:space="0" w:color="auto"/>
                    <w:right w:val="nil"/>
                  </w:tcBorders>
                </w:tcPr>
                <w:p w:rsidR="00366186" w:rsidRPr="001F5E6D" w:rsidRDefault="00366186" w:rsidP="00063B6C">
                  <w:pPr>
                    <w:jc w:val="center"/>
                  </w:pPr>
                </w:p>
              </w:tc>
              <w:tc>
                <w:tcPr>
                  <w:tcW w:w="1134" w:type="dxa"/>
                  <w:tcBorders>
                    <w:top w:val="single" w:sz="4" w:space="0" w:color="auto"/>
                    <w:left w:val="nil"/>
                    <w:bottom w:val="single" w:sz="4" w:space="0" w:color="auto"/>
                    <w:right w:val="nil"/>
                  </w:tcBorders>
                </w:tcPr>
                <w:p w:rsidR="00366186" w:rsidRPr="001F5E6D" w:rsidRDefault="00366186" w:rsidP="00063B6C">
                  <w:pPr>
                    <w:jc w:val="center"/>
                  </w:pPr>
                </w:p>
              </w:tc>
              <w:tc>
                <w:tcPr>
                  <w:tcW w:w="7655" w:type="dxa"/>
                  <w:gridSpan w:val="8"/>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r>
            <w:tr w:rsidR="00366186" w:rsidRPr="001F5E6D" w:rsidTr="00063B6C">
              <w:trPr>
                <w:trHeight w:val="459"/>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3260" w:type="dxa"/>
                  <w:gridSpan w:val="3"/>
                  <w:vMerge w:val="restart"/>
                  <w:tcBorders>
                    <w:top w:val="nil"/>
                    <w:left w:val="single" w:sz="4" w:space="0" w:color="auto"/>
                    <w:bottom w:val="single" w:sz="4" w:space="0" w:color="000000"/>
                    <w:right w:val="single" w:sz="4" w:space="0" w:color="auto"/>
                  </w:tcBorders>
                  <w:shd w:val="clear" w:color="auto" w:fill="auto"/>
                  <w:vAlign w:val="center"/>
                </w:tcPr>
                <w:p w:rsidR="00366186" w:rsidRPr="001F5E6D" w:rsidRDefault="00366186" w:rsidP="00063B6C">
                  <w:pPr>
                    <w:jc w:val="center"/>
                  </w:pPr>
                  <w:r w:rsidRPr="001F5E6D">
                    <w:t>Источник финансирования</w:t>
                  </w:r>
                </w:p>
              </w:tc>
              <w:tc>
                <w:tcPr>
                  <w:tcW w:w="993" w:type="dxa"/>
                  <w:tcBorders>
                    <w:top w:val="single" w:sz="4" w:space="0" w:color="auto"/>
                    <w:left w:val="nil"/>
                    <w:bottom w:val="single" w:sz="4" w:space="0" w:color="auto"/>
                    <w:right w:val="nil"/>
                  </w:tcBorders>
                </w:tcPr>
                <w:p w:rsidR="00366186" w:rsidRPr="001F5E6D" w:rsidRDefault="00366186" w:rsidP="00063B6C">
                  <w:pPr>
                    <w:jc w:val="center"/>
                  </w:pPr>
                </w:p>
              </w:tc>
              <w:tc>
                <w:tcPr>
                  <w:tcW w:w="992" w:type="dxa"/>
                  <w:tcBorders>
                    <w:top w:val="single" w:sz="4" w:space="0" w:color="auto"/>
                    <w:left w:val="nil"/>
                    <w:bottom w:val="single" w:sz="4" w:space="0" w:color="auto"/>
                    <w:right w:val="nil"/>
                  </w:tcBorders>
                </w:tcPr>
                <w:p w:rsidR="00366186" w:rsidRPr="001F5E6D" w:rsidRDefault="00366186" w:rsidP="00063B6C">
                  <w:pPr>
                    <w:jc w:val="center"/>
                  </w:pPr>
                </w:p>
              </w:tc>
              <w:tc>
                <w:tcPr>
                  <w:tcW w:w="4678" w:type="dxa"/>
                  <w:gridSpan w:val="5"/>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Оценка расходов, тыс. руб.</w:t>
                  </w:r>
                </w:p>
              </w:tc>
            </w:tr>
            <w:tr w:rsidR="00366186" w:rsidRPr="001F5E6D" w:rsidTr="00063B6C">
              <w:trPr>
                <w:trHeight w:val="305"/>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3260" w:type="dxa"/>
                  <w:gridSpan w:val="3"/>
                  <w:vMerge/>
                  <w:tcBorders>
                    <w:top w:val="nil"/>
                    <w:left w:val="single" w:sz="4" w:space="0" w:color="auto"/>
                    <w:bottom w:val="single" w:sz="4" w:space="0" w:color="000000"/>
                    <w:right w:val="single" w:sz="4" w:space="0" w:color="auto"/>
                  </w:tcBorders>
                  <w:vAlign w:val="center"/>
                </w:tcPr>
                <w:p w:rsidR="00366186" w:rsidRPr="001F5E6D" w:rsidRDefault="00366186" w:rsidP="00063B6C">
                  <w:pPr>
                    <w:jc w:val="center"/>
                  </w:pPr>
                </w:p>
              </w:tc>
              <w:tc>
                <w:tcPr>
                  <w:tcW w:w="993"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2018 г.</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2019 г.</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2020 г.</w:t>
                  </w:r>
                </w:p>
              </w:tc>
              <w:tc>
                <w:tcPr>
                  <w:tcW w:w="993"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2021 г.</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 г.</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2023 г.</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t>2024 г.</w:t>
                  </w:r>
                </w:p>
              </w:tc>
            </w:tr>
            <w:tr w:rsidR="00366186" w:rsidRPr="001F5E6D" w:rsidTr="00063B6C">
              <w:trPr>
                <w:trHeight w:val="106"/>
              </w:trPr>
              <w:tc>
                <w:tcPr>
                  <w:tcW w:w="469" w:type="dxa"/>
                  <w:tcBorders>
                    <w:top w:val="nil"/>
                    <w:left w:val="single" w:sz="4" w:space="0" w:color="auto"/>
                    <w:bottom w:val="single" w:sz="4" w:space="0" w:color="auto"/>
                    <w:right w:val="single" w:sz="4" w:space="0" w:color="auto"/>
                  </w:tcBorders>
                  <w:shd w:val="clear" w:color="auto" w:fill="auto"/>
                  <w:vAlign w:val="center"/>
                </w:tcPr>
                <w:p w:rsidR="00366186" w:rsidRPr="001F5E6D" w:rsidRDefault="00366186" w:rsidP="00063B6C">
                  <w:pPr>
                    <w:jc w:val="center"/>
                  </w:pPr>
                  <w:r w:rsidRPr="001F5E6D">
                    <w:t>1</w:t>
                  </w:r>
                </w:p>
              </w:tc>
              <w:tc>
                <w:tcPr>
                  <w:tcW w:w="1558"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w:t>
                  </w:r>
                </w:p>
              </w:tc>
              <w:tc>
                <w:tcPr>
                  <w:tcW w:w="2978"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3</w:t>
                  </w:r>
                </w:p>
              </w:tc>
              <w:tc>
                <w:tcPr>
                  <w:tcW w:w="3260" w:type="dxa"/>
                  <w:gridSpan w:val="3"/>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4</w:t>
                  </w:r>
                </w:p>
              </w:tc>
              <w:tc>
                <w:tcPr>
                  <w:tcW w:w="993"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7</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8</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9</w:t>
                  </w:r>
                </w:p>
              </w:tc>
              <w:tc>
                <w:tcPr>
                  <w:tcW w:w="993" w:type="dxa"/>
                  <w:tcBorders>
                    <w:top w:val="nil"/>
                    <w:left w:val="nil"/>
                    <w:bottom w:val="single" w:sz="4" w:space="0" w:color="auto"/>
                    <w:right w:val="single" w:sz="4" w:space="0" w:color="auto"/>
                  </w:tcBorders>
                </w:tcPr>
                <w:p w:rsidR="00366186" w:rsidRPr="001F5E6D" w:rsidRDefault="00366186" w:rsidP="00063B6C">
                  <w:pPr>
                    <w:jc w:val="center"/>
                  </w:pPr>
                  <w:r w:rsidRPr="001F5E6D">
                    <w:t>10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11</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12</w:t>
                  </w:r>
                </w:p>
              </w:tc>
              <w:tc>
                <w:tcPr>
                  <w:tcW w:w="992"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13</w:t>
                  </w:r>
                </w:p>
              </w:tc>
            </w:tr>
            <w:tr w:rsidR="00366186" w:rsidRPr="001F5E6D" w:rsidTr="00063B6C">
              <w:trPr>
                <w:trHeight w:val="166"/>
              </w:trPr>
              <w:tc>
                <w:tcPr>
                  <w:tcW w:w="469"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pPr>
                    <w:jc w:val="center"/>
                  </w:pPr>
                  <w:r w:rsidRPr="001F5E6D">
                    <w:t>1</w:t>
                  </w:r>
                </w:p>
              </w:tc>
              <w:tc>
                <w:tcPr>
                  <w:tcW w:w="1558"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r w:rsidRPr="001F5E6D">
                    <w:t>Муниципальная  программа</w:t>
                  </w:r>
                </w:p>
              </w:tc>
              <w:tc>
                <w:tcPr>
                  <w:tcW w:w="2978"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pPr>
                    <w:pStyle w:val="1"/>
                    <w:spacing w:before="0" w:line="240" w:lineRule="atLeast"/>
                    <w:jc w:val="center"/>
                    <w:rPr>
                      <w:rFonts w:ascii="Times New Roman" w:hAnsi="Times New Roman" w:cs="Times New Roman"/>
                      <w:bCs w:val="0"/>
                      <w:sz w:val="20"/>
                      <w:u w:val="single"/>
                    </w:rPr>
                  </w:pPr>
                  <w:r w:rsidRPr="001F5E6D">
                    <w:rPr>
                      <w:rFonts w:ascii="Times New Roman" w:hAnsi="Times New Roman" w:cs="Times New Roman"/>
                      <w:spacing w:val="-2"/>
                      <w:sz w:val="20"/>
                    </w:rPr>
                    <w:t>«Обеспечение муниципального управления собственностью Камешкирского района Пензенской области»</w:t>
                  </w:r>
                </w:p>
                <w:p w:rsidR="00366186" w:rsidRPr="001F5E6D" w:rsidRDefault="00366186" w:rsidP="00063B6C"/>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2487,3</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3059,86</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t>3739,25</w:t>
                  </w:r>
                </w:p>
              </w:tc>
              <w:tc>
                <w:tcPr>
                  <w:tcW w:w="993" w:type="dxa"/>
                  <w:tcBorders>
                    <w:top w:val="nil"/>
                    <w:left w:val="nil"/>
                    <w:bottom w:val="single" w:sz="4" w:space="0" w:color="auto"/>
                    <w:right w:val="single" w:sz="4" w:space="0" w:color="auto"/>
                  </w:tcBorders>
                </w:tcPr>
                <w:p w:rsidR="00366186" w:rsidRPr="001F5E6D" w:rsidRDefault="00366186" w:rsidP="00063B6C">
                  <w:pPr>
                    <w:jc w:val="center"/>
                  </w:pPr>
                  <w:r>
                    <w:t>3810,9</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3627,7</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c>
                <w:tcPr>
                  <w:tcW w:w="992"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r>
            <w:tr w:rsidR="00366186" w:rsidRPr="001F5E6D" w:rsidTr="00063B6C">
              <w:trPr>
                <w:trHeight w:val="292"/>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2487,3</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3059,86</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t>3739,25</w:t>
                  </w:r>
                </w:p>
              </w:tc>
              <w:tc>
                <w:tcPr>
                  <w:tcW w:w="993" w:type="dxa"/>
                  <w:tcBorders>
                    <w:top w:val="nil"/>
                    <w:left w:val="nil"/>
                    <w:bottom w:val="single" w:sz="4" w:space="0" w:color="auto"/>
                    <w:right w:val="single" w:sz="4" w:space="0" w:color="auto"/>
                  </w:tcBorders>
                </w:tcPr>
                <w:p w:rsidR="00366186" w:rsidRPr="001F5E6D" w:rsidRDefault="00366186" w:rsidP="00063B6C">
                  <w:pPr>
                    <w:jc w:val="center"/>
                  </w:pPr>
                  <w:r>
                    <w:t>3810,9</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3627,7</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c>
                <w:tcPr>
                  <w:tcW w:w="992"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r>
            <w:tr w:rsidR="00366186" w:rsidRPr="001F5E6D" w:rsidTr="00063B6C">
              <w:trPr>
                <w:trHeight w:val="238"/>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p>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t>-</w:t>
                  </w:r>
                </w:p>
              </w:tc>
            </w:tr>
            <w:tr w:rsidR="00366186" w:rsidRPr="001F5E6D" w:rsidTr="00063B6C">
              <w:trPr>
                <w:trHeight w:val="142"/>
              </w:trPr>
              <w:tc>
                <w:tcPr>
                  <w:tcW w:w="469"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pPr>
                    <w:jc w:val="center"/>
                  </w:pPr>
                  <w:r w:rsidRPr="001F5E6D">
                    <w:t>2</w:t>
                  </w:r>
                </w:p>
              </w:tc>
              <w:tc>
                <w:tcPr>
                  <w:tcW w:w="1558"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r w:rsidRPr="001F5E6D">
                    <w:t xml:space="preserve">Подпрограмма </w:t>
                  </w:r>
                </w:p>
              </w:tc>
              <w:tc>
                <w:tcPr>
                  <w:tcW w:w="2978" w:type="dxa"/>
                  <w:vMerge w:val="restart"/>
                  <w:tcBorders>
                    <w:top w:val="nil"/>
                    <w:left w:val="single" w:sz="4" w:space="0" w:color="auto"/>
                    <w:bottom w:val="single" w:sz="4" w:space="0" w:color="auto"/>
                    <w:right w:val="single" w:sz="4" w:space="0" w:color="auto"/>
                  </w:tcBorders>
                  <w:shd w:val="clear" w:color="auto" w:fill="auto"/>
                </w:tcPr>
                <w:p w:rsidR="00366186" w:rsidRPr="001F5E6D" w:rsidRDefault="00366186" w:rsidP="00063B6C">
                  <w:r w:rsidRPr="001F5E6D">
                    <w:t xml:space="preserve">«Об управлении муниципальной собственностью Камешкирского района </w:t>
                  </w:r>
                  <w:r w:rsidRPr="001F5E6D">
                    <w:lastRenderedPageBreak/>
                    <w:t>Пензенской области»</w:t>
                  </w:r>
                </w:p>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lastRenderedPageBreak/>
                    <w:t>всего</w:t>
                  </w:r>
                </w:p>
              </w:tc>
              <w:tc>
                <w:tcPr>
                  <w:tcW w:w="993"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2487,3</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3059,86</w:t>
                  </w:r>
                </w:p>
              </w:tc>
              <w:tc>
                <w:tcPr>
                  <w:tcW w:w="992" w:type="dxa"/>
                  <w:tcBorders>
                    <w:top w:val="nil"/>
                    <w:left w:val="nil"/>
                    <w:bottom w:val="single" w:sz="4" w:space="0" w:color="auto"/>
                    <w:right w:val="single" w:sz="4" w:space="0" w:color="auto"/>
                  </w:tcBorders>
                  <w:shd w:val="clear" w:color="auto" w:fill="auto"/>
                </w:tcPr>
                <w:p w:rsidR="00366186" w:rsidRDefault="00366186" w:rsidP="00063B6C">
                  <w:r w:rsidRPr="00001E0B">
                    <w:t>3739,25</w:t>
                  </w:r>
                </w:p>
              </w:tc>
              <w:tc>
                <w:tcPr>
                  <w:tcW w:w="993" w:type="dxa"/>
                  <w:tcBorders>
                    <w:top w:val="nil"/>
                    <w:left w:val="nil"/>
                    <w:bottom w:val="single" w:sz="4" w:space="0" w:color="auto"/>
                    <w:right w:val="single" w:sz="4" w:space="0" w:color="auto"/>
                  </w:tcBorders>
                </w:tcPr>
                <w:p w:rsidR="00366186" w:rsidRDefault="00366186" w:rsidP="00063B6C">
                  <w:r>
                    <w:t>3810,9</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3627,7</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c>
                <w:tcPr>
                  <w:tcW w:w="992"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r>
            <w:tr w:rsidR="00366186" w:rsidRPr="001F5E6D" w:rsidTr="00063B6C">
              <w:trPr>
                <w:trHeight w:val="132"/>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2487,3</w:t>
                  </w:r>
                </w:p>
              </w:tc>
              <w:tc>
                <w:tcPr>
                  <w:tcW w:w="992"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3059,86</w:t>
                  </w:r>
                </w:p>
              </w:tc>
              <w:tc>
                <w:tcPr>
                  <w:tcW w:w="992" w:type="dxa"/>
                  <w:tcBorders>
                    <w:top w:val="nil"/>
                    <w:left w:val="nil"/>
                    <w:bottom w:val="single" w:sz="4" w:space="0" w:color="auto"/>
                    <w:right w:val="single" w:sz="4" w:space="0" w:color="auto"/>
                  </w:tcBorders>
                  <w:shd w:val="clear" w:color="auto" w:fill="auto"/>
                </w:tcPr>
                <w:p w:rsidR="00366186" w:rsidRDefault="00366186" w:rsidP="00063B6C">
                  <w:r w:rsidRPr="00001E0B">
                    <w:t>3739,25</w:t>
                  </w:r>
                </w:p>
              </w:tc>
              <w:tc>
                <w:tcPr>
                  <w:tcW w:w="993" w:type="dxa"/>
                  <w:tcBorders>
                    <w:top w:val="nil"/>
                    <w:left w:val="nil"/>
                    <w:bottom w:val="single" w:sz="4" w:space="0" w:color="auto"/>
                    <w:right w:val="single" w:sz="4" w:space="0" w:color="auto"/>
                  </w:tcBorders>
                </w:tcPr>
                <w:p w:rsidR="00366186" w:rsidRDefault="00366186" w:rsidP="00063B6C">
                  <w:r>
                    <w:t>3810,9</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3627,7</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c>
                <w:tcPr>
                  <w:tcW w:w="992"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3263,0</w:t>
                  </w:r>
                </w:p>
              </w:tc>
            </w:tr>
            <w:tr w:rsidR="00366186" w:rsidRPr="001F5E6D" w:rsidTr="00063B6C">
              <w:trPr>
                <w:trHeight w:val="86"/>
              </w:trPr>
              <w:tc>
                <w:tcPr>
                  <w:tcW w:w="469"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top w:val="nil"/>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nil"/>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55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Формирование земельных участков, постановка на государственный кадастровый учет, оформление договоров аренды  и доверенности на с</w:t>
                  </w:r>
                  <w:r w:rsidRPr="001F5E6D">
                    <w:rPr>
                      <w:shd w:val="clear" w:color="auto" w:fill="FFFFFF"/>
                    </w:rPr>
                    <w:t>овершение регистрационных действий в отношении земельных участков и имущества</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18,1</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25,6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26</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50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t>50</w:t>
                  </w:r>
                </w:p>
              </w:tc>
            </w:tr>
            <w:tr w:rsidR="00366186" w:rsidRPr="001F5E6D" w:rsidTr="00063B6C">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18,1</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25,6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26</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50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t>50</w:t>
                  </w:r>
                </w:p>
              </w:tc>
            </w:tr>
            <w:tr w:rsidR="00366186" w:rsidRPr="001F5E6D" w:rsidTr="00063B6C">
              <w:trPr>
                <w:trHeight w:val="86"/>
              </w:trPr>
              <w:tc>
                <w:tcPr>
                  <w:tcW w:w="469"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75"/>
              </w:trPr>
              <w:tc>
                <w:tcPr>
                  <w:tcW w:w="469"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155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Основное мероприятие </w:t>
                  </w:r>
                </w:p>
              </w:tc>
              <w:tc>
                <w:tcPr>
                  <w:tcW w:w="297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495"/>
              </w:trPr>
              <w:tc>
                <w:tcPr>
                  <w:tcW w:w="469" w:type="dxa"/>
                  <w:vMerge/>
                  <w:tcBorders>
                    <w:left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495"/>
              </w:trPr>
              <w:tc>
                <w:tcPr>
                  <w:tcW w:w="469"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50"/>
              </w:trPr>
              <w:tc>
                <w:tcPr>
                  <w:tcW w:w="469"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155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Основное мероприятие</w:t>
                  </w:r>
                </w:p>
              </w:tc>
              <w:tc>
                <w:tcPr>
                  <w:tcW w:w="297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Организация и проведения работ по переводу земель или земельных участков из одной категории  другую</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240"/>
              </w:trPr>
              <w:tc>
                <w:tcPr>
                  <w:tcW w:w="469" w:type="dxa"/>
                  <w:vMerge/>
                  <w:tcBorders>
                    <w:left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r w:rsidRPr="001F5E6D">
                    <w:t>Предоставление земельных участков</w:t>
                  </w:r>
                  <w:proofErr w:type="gramStart"/>
                  <w:r w:rsidRPr="001F5E6D">
                    <w:t xml:space="preserve"> ,</w:t>
                  </w:r>
                  <w:proofErr w:type="gramEnd"/>
                  <w:r w:rsidRPr="001F5E6D">
                    <w:t xml:space="preserve"> находящиеся в собственности Пензенской области, в постоянное (бессрочное) пользование</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top w:val="single" w:sz="4" w:space="0" w:color="auto"/>
                    <w:left w:val="single" w:sz="4" w:space="0" w:color="auto"/>
                    <w:right w:val="single" w:sz="4" w:space="0" w:color="auto"/>
                  </w:tcBorders>
                  <w:vAlign w:val="center"/>
                </w:tcPr>
                <w:p w:rsidR="00366186" w:rsidRPr="001F5E6D" w:rsidRDefault="00366186" w:rsidP="00063B6C"/>
              </w:tc>
              <w:tc>
                <w:tcPr>
                  <w:tcW w:w="1558" w:type="dxa"/>
                  <w:tcBorders>
                    <w:top w:val="single" w:sz="4" w:space="0" w:color="auto"/>
                    <w:left w:val="single" w:sz="4" w:space="0" w:color="auto"/>
                    <w:right w:val="single" w:sz="4" w:space="0" w:color="auto"/>
                  </w:tcBorders>
                  <w:vAlign w:val="center"/>
                </w:tcPr>
                <w:p w:rsidR="00366186" w:rsidRPr="001F5E6D" w:rsidRDefault="00366186" w:rsidP="00063B6C"/>
              </w:tc>
              <w:tc>
                <w:tcPr>
                  <w:tcW w:w="2978" w:type="dxa"/>
                  <w:tcBorders>
                    <w:top w:val="single" w:sz="4" w:space="0" w:color="auto"/>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24</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10,5</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50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50</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r w:rsidRPr="001F5E6D">
                    <w:t>Учет Муниципального имущества (оценка имущества)</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24</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r w:rsidRPr="001F5E6D">
                    <w:t>10,5</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50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50</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240"/>
              </w:trPr>
              <w:tc>
                <w:tcPr>
                  <w:tcW w:w="469" w:type="dxa"/>
                  <w:vMerge w:val="restart"/>
                  <w:tcBorders>
                    <w:left w:val="single" w:sz="4" w:space="0" w:color="auto"/>
                    <w:right w:val="single" w:sz="4" w:space="0" w:color="auto"/>
                  </w:tcBorders>
                  <w:vAlign w:val="center"/>
                </w:tcPr>
                <w:p w:rsidR="00366186" w:rsidRPr="001F5E6D" w:rsidRDefault="00366186" w:rsidP="00063B6C"/>
              </w:tc>
              <w:tc>
                <w:tcPr>
                  <w:tcW w:w="1558" w:type="dxa"/>
                  <w:vMerge w:val="restart"/>
                  <w:tcBorders>
                    <w:left w:val="single" w:sz="4" w:space="0" w:color="auto"/>
                    <w:right w:val="single" w:sz="4" w:space="0" w:color="auto"/>
                  </w:tcBorders>
                  <w:vAlign w:val="center"/>
                </w:tcPr>
                <w:p w:rsidR="00366186" w:rsidRPr="001F5E6D" w:rsidRDefault="00366186" w:rsidP="00063B6C"/>
              </w:tc>
              <w:tc>
                <w:tcPr>
                  <w:tcW w:w="2978" w:type="dxa"/>
                  <w:vMerge w:val="restart"/>
                  <w:tcBorders>
                    <w:left w:val="single" w:sz="4" w:space="0" w:color="auto"/>
                    <w:right w:val="single" w:sz="4" w:space="0" w:color="auto"/>
                  </w:tcBorders>
                  <w:vAlign w:val="center"/>
                </w:tcPr>
                <w:p w:rsidR="00366186" w:rsidRPr="001F5E6D" w:rsidRDefault="00366186" w:rsidP="00063B6C">
                  <w:r w:rsidRPr="001F5E6D">
                    <w:t>Содержание и обслуживание казны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93,6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119,83</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108</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50</w:t>
                  </w:r>
                </w:p>
              </w:tc>
            </w:tr>
            <w:tr w:rsidR="00366186" w:rsidRPr="001F5E6D" w:rsidTr="00063B6C">
              <w:trPr>
                <w:trHeight w:val="180"/>
              </w:trPr>
              <w:tc>
                <w:tcPr>
                  <w:tcW w:w="469" w:type="dxa"/>
                  <w:vMerge/>
                  <w:tcBorders>
                    <w:left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93,6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119,83</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108</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50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50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50</w:t>
                  </w:r>
                </w:p>
              </w:tc>
            </w:tr>
            <w:tr w:rsidR="00366186" w:rsidRPr="001F5E6D" w:rsidTr="00063B6C">
              <w:trPr>
                <w:trHeight w:val="240"/>
              </w:trPr>
              <w:tc>
                <w:tcPr>
                  <w:tcW w:w="469"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p>
              </w:tc>
            </w:tr>
            <w:tr w:rsidR="00366186" w:rsidRPr="001F5E6D" w:rsidTr="00063B6C">
              <w:trPr>
                <w:trHeight w:val="300"/>
              </w:trPr>
              <w:tc>
                <w:tcPr>
                  <w:tcW w:w="469" w:type="dxa"/>
                  <w:tcBorders>
                    <w:top w:val="single" w:sz="4" w:space="0" w:color="auto"/>
                    <w:left w:val="single" w:sz="4" w:space="0" w:color="auto"/>
                    <w:right w:val="single" w:sz="4" w:space="0" w:color="auto"/>
                  </w:tcBorders>
                  <w:vAlign w:val="center"/>
                </w:tcPr>
                <w:p w:rsidR="00366186" w:rsidRPr="001F5E6D" w:rsidRDefault="00366186" w:rsidP="00063B6C"/>
              </w:tc>
              <w:tc>
                <w:tcPr>
                  <w:tcW w:w="1558" w:type="dxa"/>
                  <w:tcBorders>
                    <w:top w:val="single" w:sz="4" w:space="0" w:color="auto"/>
                    <w:left w:val="single" w:sz="4" w:space="0" w:color="auto"/>
                    <w:right w:val="single" w:sz="4" w:space="0" w:color="auto"/>
                  </w:tcBorders>
                  <w:vAlign w:val="center"/>
                </w:tcPr>
                <w:p w:rsidR="00366186" w:rsidRPr="001F5E6D" w:rsidRDefault="00366186" w:rsidP="00063B6C"/>
              </w:tc>
              <w:tc>
                <w:tcPr>
                  <w:tcW w:w="2978" w:type="dxa"/>
                  <w:tcBorders>
                    <w:top w:val="single" w:sz="4" w:space="0" w:color="auto"/>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r w:rsidRPr="001F5E6D">
                    <w:t>Предоставление информации и выписок из реестра муниципального имущества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top w:val="single" w:sz="4" w:space="0" w:color="auto"/>
                    <w:left w:val="single" w:sz="4" w:space="0" w:color="auto"/>
                    <w:right w:val="single" w:sz="4" w:space="0" w:color="auto"/>
                  </w:tcBorders>
                  <w:vAlign w:val="center"/>
                </w:tcPr>
                <w:p w:rsidR="00366186" w:rsidRPr="001F5E6D" w:rsidRDefault="00366186" w:rsidP="00063B6C"/>
              </w:tc>
              <w:tc>
                <w:tcPr>
                  <w:tcW w:w="1558" w:type="dxa"/>
                  <w:tcBorders>
                    <w:top w:val="single" w:sz="4" w:space="0" w:color="auto"/>
                    <w:left w:val="single" w:sz="4" w:space="0" w:color="auto"/>
                    <w:right w:val="single" w:sz="4" w:space="0" w:color="auto"/>
                  </w:tcBorders>
                  <w:vAlign w:val="center"/>
                </w:tcPr>
                <w:p w:rsidR="00366186" w:rsidRPr="001F5E6D" w:rsidRDefault="00366186" w:rsidP="00063B6C"/>
              </w:tc>
              <w:tc>
                <w:tcPr>
                  <w:tcW w:w="2978" w:type="dxa"/>
                  <w:tcBorders>
                    <w:top w:val="single" w:sz="4" w:space="0" w:color="auto"/>
                    <w:left w:val="single" w:sz="4" w:space="0" w:color="auto"/>
                    <w:right w:val="single" w:sz="4" w:space="0" w:color="auto"/>
                  </w:tcBorders>
                  <w:vAlign w:val="center"/>
                </w:tcPr>
                <w:p w:rsidR="00366186" w:rsidRPr="001F5E6D" w:rsidRDefault="00366186" w:rsidP="00063B6C">
                  <w:r w:rsidRPr="001F5E6D">
                    <w:t>Сверка сведений реестра муниципального имущества Камешкирского района Пензенской области со сведениями Статрегистра</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top w:val="single" w:sz="4" w:space="0" w:color="auto"/>
                    <w:left w:val="single" w:sz="4" w:space="0" w:color="auto"/>
                    <w:right w:val="single" w:sz="4" w:space="0" w:color="auto"/>
                  </w:tcBorders>
                  <w:vAlign w:val="center"/>
                </w:tcPr>
                <w:p w:rsidR="00366186" w:rsidRPr="001F5E6D" w:rsidRDefault="00366186" w:rsidP="00063B6C"/>
              </w:tc>
              <w:tc>
                <w:tcPr>
                  <w:tcW w:w="1558" w:type="dxa"/>
                  <w:tcBorders>
                    <w:top w:val="single" w:sz="4" w:space="0" w:color="auto"/>
                    <w:left w:val="single" w:sz="4" w:space="0" w:color="auto"/>
                    <w:right w:val="single" w:sz="4" w:space="0" w:color="auto"/>
                  </w:tcBorders>
                  <w:vAlign w:val="center"/>
                </w:tcPr>
                <w:p w:rsidR="00366186" w:rsidRPr="001F5E6D" w:rsidRDefault="00366186" w:rsidP="00063B6C"/>
              </w:tc>
              <w:tc>
                <w:tcPr>
                  <w:tcW w:w="2978" w:type="dxa"/>
                  <w:tcBorders>
                    <w:top w:val="single" w:sz="4" w:space="0" w:color="auto"/>
                    <w:left w:val="single" w:sz="4" w:space="0" w:color="auto"/>
                    <w:right w:val="single" w:sz="4" w:space="0" w:color="auto"/>
                  </w:tcBorders>
                  <w:vAlign w:val="center"/>
                </w:tcPr>
                <w:p w:rsidR="00366186" w:rsidRPr="001F5E6D" w:rsidRDefault="00366186" w:rsidP="00063B6C">
                  <w:r w:rsidRPr="001F5E6D">
                    <w:t>Обеспечение деятельности (оказание услуг) муниципальных учреждений (МАУ «МФЦ Камешкикирского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2339,6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2411,76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2681,42</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2865,7</w:t>
                  </w:r>
                  <w:r w:rsidRPr="001F5E6D">
                    <w:t>0</w:t>
                  </w:r>
                </w:p>
              </w:tc>
              <w:tc>
                <w:tcPr>
                  <w:tcW w:w="850" w:type="dxa"/>
                  <w:tcBorders>
                    <w:top w:val="single" w:sz="4" w:space="0" w:color="auto"/>
                    <w:left w:val="nil"/>
                    <w:bottom w:val="single" w:sz="4" w:space="0" w:color="auto"/>
                    <w:right w:val="single" w:sz="4" w:space="0" w:color="auto"/>
                  </w:tcBorders>
                </w:tcPr>
                <w:p w:rsidR="00366186" w:rsidRDefault="00366186" w:rsidP="00063B6C">
                  <w:pPr>
                    <w:jc w:val="center"/>
                  </w:pPr>
                </w:p>
                <w:p w:rsidR="00366186" w:rsidRDefault="00366186" w:rsidP="00063B6C">
                  <w:pPr>
                    <w:jc w:val="center"/>
                  </w:pPr>
                </w:p>
                <w:p w:rsidR="00366186" w:rsidRDefault="00366186" w:rsidP="00063B6C">
                  <w:pPr>
                    <w:jc w:val="center"/>
                  </w:pPr>
                </w:p>
                <w:p w:rsidR="00366186" w:rsidRPr="001F5E6D" w:rsidRDefault="00366186" w:rsidP="00063B6C">
                  <w:pPr>
                    <w:jc w:val="center"/>
                  </w:pPr>
                  <w:r>
                    <w:t>2865,7</w:t>
                  </w:r>
                </w:p>
              </w:tc>
              <w:tc>
                <w:tcPr>
                  <w:tcW w:w="851" w:type="dxa"/>
                  <w:tcBorders>
                    <w:top w:val="single" w:sz="4" w:space="0" w:color="auto"/>
                    <w:left w:val="single" w:sz="4" w:space="0" w:color="auto"/>
                    <w:bottom w:val="single" w:sz="4" w:space="0" w:color="auto"/>
                    <w:right w:val="single" w:sz="4" w:space="0" w:color="auto"/>
                  </w:tcBorders>
                </w:tcPr>
                <w:p w:rsidR="00366186" w:rsidRDefault="00366186" w:rsidP="00063B6C">
                  <w:pPr>
                    <w:jc w:val="center"/>
                  </w:pPr>
                </w:p>
                <w:p w:rsidR="00366186" w:rsidRDefault="00366186" w:rsidP="00063B6C">
                  <w:pPr>
                    <w:jc w:val="center"/>
                  </w:pPr>
                </w:p>
                <w:p w:rsidR="00366186" w:rsidRDefault="00366186" w:rsidP="00063B6C">
                  <w:pPr>
                    <w:jc w:val="center"/>
                  </w:pPr>
                </w:p>
                <w:p w:rsidR="00366186" w:rsidRPr="001F5E6D" w:rsidRDefault="00366186" w:rsidP="00063B6C">
                  <w:pPr>
                    <w:jc w:val="center"/>
                  </w:pPr>
                  <w:r>
                    <w:t>2501,0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2501,0</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2339,6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2411,76</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2681,42</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2990,90</w:t>
                  </w:r>
                </w:p>
              </w:tc>
              <w:tc>
                <w:tcPr>
                  <w:tcW w:w="850" w:type="dxa"/>
                  <w:tcBorders>
                    <w:top w:val="single" w:sz="4" w:space="0" w:color="auto"/>
                    <w:left w:val="nil"/>
                    <w:bottom w:val="single" w:sz="4" w:space="0" w:color="auto"/>
                    <w:right w:val="single" w:sz="4" w:space="0" w:color="auto"/>
                  </w:tcBorders>
                </w:tcPr>
                <w:p w:rsidR="00366186" w:rsidRDefault="00366186" w:rsidP="00063B6C">
                  <w:pPr>
                    <w:jc w:val="center"/>
                  </w:pPr>
                </w:p>
                <w:p w:rsidR="00366186" w:rsidRPr="001F5E6D" w:rsidRDefault="00366186" w:rsidP="00063B6C">
                  <w:pPr>
                    <w:jc w:val="center"/>
                  </w:pPr>
                  <w:r>
                    <w:t>2865,7</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2501,0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2501,0</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top w:val="single" w:sz="4" w:space="0" w:color="auto"/>
                    <w:left w:val="single" w:sz="4" w:space="0" w:color="auto"/>
                    <w:right w:val="single" w:sz="4" w:space="0" w:color="auto"/>
                  </w:tcBorders>
                  <w:vAlign w:val="center"/>
                </w:tcPr>
                <w:p w:rsidR="00366186" w:rsidRPr="001F5E6D" w:rsidRDefault="00366186" w:rsidP="00063B6C"/>
              </w:tc>
              <w:tc>
                <w:tcPr>
                  <w:tcW w:w="1558" w:type="dxa"/>
                  <w:tcBorders>
                    <w:top w:val="single" w:sz="4" w:space="0" w:color="auto"/>
                    <w:left w:val="single" w:sz="4" w:space="0" w:color="auto"/>
                    <w:right w:val="single" w:sz="4" w:space="0" w:color="auto"/>
                  </w:tcBorders>
                  <w:vAlign w:val="center"/>
                </w:tcPr>
                <w:p w:rsidR="00366186" w:rsidRPr="001F5E6D" w:rsidRDefault="00366186" w:rsidP="00063B6C"/>
              </w:tc>
              <w:tc>
                <w:tcPr>
                  <w:tcW w:w="2978" w:type="dxa"/>
                  <w:tcBorders>
                    <w:top w:val="single" w:sz="4" w:space="0" w:color="auto"/>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r w:rsidRPr="001F5E6D">
                    <w:t>Разработка схемы размещения рекламных конструкций на территории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00"/>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340"/>
              </w:trPr>
              <w:tc>
                <w:tcPr>
                  <w:tcW w:w="469"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1558"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297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 </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12</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12</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12</w:t>
                  </w:r>
                </w:p>
              </w:tc>
            </w:tr>
            <w:tr w:rsidR="00366186" w:rsidRPr="001F5E6D" w:rsidTr="00063B6C">
              <w:trPr>
                <w:trHeight w:val="360"/>
              </w:trPr>
              <w:tc>
                <w:tcPr>
                  <w:tcW w:w="469" w:type="dxa"/>
                  <w:vMerge/>
                  <w:tcBorders>
                    <w:left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бюджет Камешкирского района Пензенской области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12</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12</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12</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12</w:t>
                  </w:r>
                </w:p>
              </w:tc>
            </w:tr>
            <w:tr w:rsidR="00366186" w:rsidRPr="001F5E6D" w:rsidTr="00063B6C">
              <w:trPr>
                <w:trHeight w:val="945"/>
              </w:trPr>
              <w:tc>
                <w:tcPr>
                  <w:tcW w:w="469"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850"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851"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w:t>
                  </w:r>
                </w:p>
              </w:tc>
            </w:tr>
            <w:tr w:rsidR="00366186" w:rsidRPr="001F5E6D" w:rsidTr="00063B6C">
              <w:trPr>
                <w:trHeight w:val="403"/>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600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600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600</w:t>
                  </w:r>
                </w:p>
              </w:tc>
            </w:tr>
            <w:tr w:rsidR="00366186" w:rsidRPr="001F5E6D" w:rsidTr="00063B6C">
              <w:trPr>
                <w:trHeight w:val="551"/>
              </w:trPr>
              <w:tc>
                <w:tcPr>
                  <w:tcW w:w="469" w:type="dxa"/>
                  <w:tcBorders>
                    <w:left w:val="single" w:sz="4" w:space="0" w:color="auto"/>
                    <w:right w:val="single" w:sz="4" w:space="0" w:color="auto"/>
                  </w:tcBorders>
                  <w:vAlign w:val="center"/>
                </w:tcPr>
                <w:p w:rsidR="00366186" w:rsidRPr="001F5E6D" w:rsidRDefault="00366186" w:rsidP="00063B6C"/>
              </w:tc>
              <w:tc>
                <w:tcPr>
                  <w:tcW w:w="1558" w:type="dxa"/>
                  <w:tcBorders>
                    <w:left w:val="single" w:sz="4" w:space="0" w:color="auto"/>
                    <w:right w:val="single" w:sz="4" w:space="0" w:color="auto"/>
                  </w:tcBorders>
                  <w:vAlign w:val="center"/>
                </w:tcPr>
                <w:p w:rsidR="00366186" w:rsidRPr="001F5E6D" w:rsidRDefault="00366186" w:rsidP="00063B6C"/>
              </w:tc>
              <w:tc>
                <w:tcPr>
                  <w:tcW w:w="2978" w:type="dxa"/>
                  <w:tcBorders>
                    <w:left w:val="single" w:sz="4" w:space="0" w:color="auto"/>
                    <w:right w:val="single" w:sz="4" w:space="0" w:color="auto"/>
                  </w:tcBorders>
                  <w:vAlign w:val="center"/>
                </w:tcPr>
                <w:p w:rsidR="00366186" w:rsidRPr="001F5E6D" w:rsidRDefault="00366186" w:rsidP="00063B6C">
                  <w:r w:rsidRPr="001F5E6D">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бюджет Камешкирского района Пензенской области</w:t>
                  </w:r>
                </w:p>
                <w:p w:rsidR="00366186" w:rsidRPr="001F5E6D" w:rsidRDefault="00366186" w:rsidP="00063B6C">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600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600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600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600</w:t>
                  </w:r>
                </w:p>
              </w:tc>
            </w:tr>
            <w:tr w:rsidR="00366186" w:rsidRPr="001F5E6D" w:rsidTr="00063B6C">
              <w:trPr>
                <w:trHeight w:val="551"/>
              </w:trPr>
              <w:tc>
                <w:tcPr>
                  <w:tcW w:w="469" w:type="dxa"/>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p>
              </w:tc>
            </w:tr>
            <w:tr w:rsidR="00366186" w:rsidRPr="001F5E6D" w:rsidTr="00063B6C">
              <w:trPr>
                <w:trHeight w:val="330"/>
              </w:trPr>
              <w:tc>
                <w:tcPr>
                  <w:tcW w:w="469"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1558"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2978"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Разработка схемы территориального планирования Камешкирсколго района Пензенской области </w:t>
                  </w:r>
                </w:p>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r w:rsidRPr="001F5E6D">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280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0</w:t>
                  </w:r>
                </w:p>
              </w:tc>
            </w:tr>
            <w:tr w:rsidR="00366186" w:rsidRPr="001F5E6D" w:rsidTr="00063B6C">
              <w:trPr>
                <w:trHeight w:val="600"/>
              </w:trPr>
              <w:tc>
                <w:tcPr>
                  <w:tcW w:w="469" w:type="dxa"/>
                  <w:vMerge/>
                  <w:tcBorders>
                    <w:left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бюджет Камешкирского района Пензенской области</w:t>
                  </w:r>
                </w:p>
                <w:p w:rsidR="00366186" w:rsidRPr="001F5E6D" w:rsidRDefault="00366186" w:rsidP="00063B6C">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t>280</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0</w:t>
                  </w: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r>
                    <w:t>0</w:t>
                  </w: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t>0</w:t>
                  </w: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0</w:t>
                  </w:r>
                </w:p>
              </w:tc>
            </w:tr>
            <w:tr w:rsidR="00366186" w:rsidRPr="001F5E6D" w:rsidTr="00063B6C">
              <w:trPr>
                <w:trHeight w:val="495"/>
              </w:trPr>
              <w:tc>
                <w:tcPr>
                  <w:tcW w:w="469"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55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978"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3260" w:type="dxa"/>
                  <w:gridSpan w:val="3"/>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иные источники</w:t>
                  </w: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2"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993" w:type="dxa"/>
                  <w:tcBorders>
                    <w:top w:val="single" w:sz="4" w:space="0" w:color="auto"/>
                    <w:left w:val="nil"/>
                    <w:bottom w:val="single" w:sz="4" w:space="0" w:color="auto"/>
                    <w:right w:val="single" w:sz="4" w:space="0" w:color="auto"/>
                  </w:tcBorders>
                  <w:shd w:val="clear" w:color="auto" w:fill="auto"/>
                  <w:vAlign w:val="center"/>
                </w:tcPr>
                <w:p w:rsidR="00366186" w:rsidRPr="001F5E6D" w:rsidRDefault="00366186" w:rsidP="00063B6C">
                  <w:pPr>
                    <w:jc w:val="center"/>
                  </w:pPr>
                </w:p>
              </w:tc>
              <w:tc>
                <w:tcPr>
                  <w:tcW w:w="85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851" w:type="dxa"/>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jc w:val="center"/>
                  </w:pPr>
                </w:p>
              </w:tc>
            </w:tr>
          </w:tbl>
          <w:p w:rsidR="00366186" w:rsidRPr="001F5E6D" w:rsidRDefault="00366186" w:rsidP="00063B6C">
            <w:pPr>
              <w:jc w:val="center"/>
              <w:rPr>
                <w:b/>
              </w:rPr>
            </w:pPr>
          </w:p>
        </w:tc>
      </w:tr>
    </w:tbl>
    <w:p w:rsidR="00366186" w:rsidRPr="001F5E6D" w:rsidRDefault="00366186" w:rsidP="00366186">
      <w:pPr>
        <w:pStyle w:val="1"/>
        <w:spacing w:before="0"/>
        <w:ind w:left="10065"/>
        <w:jc w:val="center"/>
        <w:rPr>
          <w:rFonts w:ascii="Times New Roman" w:hAnsi="Times New Roman" w:cs="Times New Roman"/>
          <w:bCs w:val="0"/>
          <w:caps/>
          <w:sz w:val="20"/>
        </w:rPr>
      </w:pPr>
      <w:r w:rsidRPr="001F5E6D">
        <w:rPr>
          <w:rFonts w:ascii="Times New Roman" w:hAnsi="Times New Roman" w:cs="Times New Roman"/>
          <w:caps/>
          <w:sz w:val="20"/>
        </w:rPr>
        <w:lastRenderedPageBreak/>
        <w:t>Приложение № 6.1</w:t>
      </w:r>
    </w:p>
    <w:p w:rsidR="00366186" w:rsidRPr="001F5E6D" w:rsidRDefault="00366186" w:rsidP="00366186">
      <w:pPr>
        <w:ind w:left="10065"/>
        <w:jc w:val="center"/>
        <w:rPr>
          <w:caps/>
          <w:spacing w:val="-2"/>
        </w:rPr>
      </w:pPr>
      <w:r w:rsidRPr="001F5E6D">
        <w:rPr>
          <w:bCs/>
          <w:caps/>
        </w:rPr>
        <w:t xml:space="preserve">к  муниципальной  программе </w:t>
      </w:r>
      <w:r w:rsidRPr="001F5E6D">
        <w:rPr>
          <w:caps/>
          <w:spacing w:val="-2"/>
        </w:rPr>
        <w:t>«Обеспечение муниципального управления собственностью Камешкирского района Пензенской области»</w:t>
      </w:r>
    </w:p>
    <w:p w:rsidR="00366186" w:rsidRPr="001F5E6D" w:rsidRDefault="00366186" w:rsidP="00366186">
      <w:pPr>
        <w:pStyle w:val="ConsPlusNormal0"/>
        <w:ind w:firstLine="540"/>
        <w:jc w:val="both"/>
      </w:pPr>
    </w:p>
    <w:p w:rsidR="00366186" w:rsidRPr="001F5E6D" w:rsidRDefault="00366186" w:rsidP="00366186">
      <w:pPr>
        <w:pStyle w:val="ConsPlusNormal0"/>
        <w:jc w:val="center"/>
      </w:pPr>
      <w:r w:rsidRPr="001F5E6D">
        <w:t>РЕСУРСНОЕ ОБЕСПЕЧЕНИЕ</w:t>
      </w:r>
    </w:p>
    <w:p w:rsidR="00366186" w:rsidRPr="001F5E6D" w:rsidRDefault="00366186" w:rsidP="00366186">
      <w:pPr>
        <w:pStyle w:val="ConsPlusNormal0"/>
        <w:jc w:val="center"/>
      </w:pPr>
      <w:r w:rsidRPr="001F5E6D">
        <w:t>реализации муниципальной программы Камешкирского района Пензенской области</w:t>
      </w:r>
    </w:p>
    <w:p w:rsidR="00366186" w:rsidRPr="001F5E6D" w:rsidRDefault="00366186" w:rsidP="00366186">
      <w:pPr>
        <w:rPr>
          <w:caps/>
          <w:spacing w:val="-2"/>
        </w:rPr>
      </w:pPr>
      <w:r w:rsidRPr="001F5E6D">
        <w:rPr>
          <w:caps/>
          <w:spacing w:val="-2"/>
        </w:rPr>
        <w:t xml:space="preserve">                                                                                   «Обеспечение муниципального управления собственностью </w:t>
      </w:r>
    </w:p>
    <w:p w:rsidR="00366186" w:rsidRPr="001F5E6D" w:rsidRDefault="00366186" w:rsidP="00366186">
      <w:pPr>
        <w:jc w:val="center"/>
        <w:rPr>
          <w:caps/>
          <w:spacing w:val="-2"/>
        </w:rPr>
      </w:pPr>
      <w:r w:rsidRPr="001F5E6D">
        <w:rPr>
          <w:caps/>
          <w:spacing w:val="-2"/>
        </w:rPr>
        <w:t>Камешкирского района Пензенской области»</w:t>
      </w:r>
    </w:p>
    <w:p w:rsidR="00366186" w:rsidRPr="001F5E6D" w:rsidRDefault="00366186" w:rsidP="00366186">
      <w:pPr>
        <w:pStyle w:val="ConsPlusNormal0"/>
        <w:jc w:val="center"/>
      </w:pPr>
      <w:r w:rsidRPr="001F5E6D">
        <w:t>за счет средств бюджета Камешкирского района</w:t>
      </w:r>
    </w:p>
    <w:p w:rsidR="00366186" w:rsidRPr="001F5E6D" w:rsidRDefault="00366186" w:rsidP="00366186">
      <w:pPr>
        <w:pStyle w:val="ConsPlusNormal0"/>
        <w:jc w:val="center"/>
      </w:pPr>
      <w:r w:rsidRPr="001F5E6D">
        <w:t>на 2018- 202</w:t>
      </w:r>
      <w:r>
        <w:t>4</w:t>
      </w:r>
      <w:r w:rsidRPr="001F5E6D">
        <w:t xml:space="preserve"> годы</w:t>
      </w:r>
    </w:p>
    <w:p w:rsidR="00366186" w:rsidRPr="001F5E6D" w:rsidRDefault="00366186" w:rsidP="00366186">
      <w:pPr>
        <w:pStyle w:val="ConsPlusNormal0"/>
        <w:jc w:val="center"/>
      </w:pPr>
    </w:p>
    <w:tbl>
      <w:tblPr>
        <w:tblW w:w="1609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362"/>
        <w:gridCol w:w="2462"/>
        <w:gridCol w:w="2272"/>
        <w:gridCol w:w="709"/>
        <w:gridCol w:w="567"/>
        <w:gridCol w:w="425"/>
        <w:gridCol w:w="567"/>
        <w:gridCol w:w="425"/>
        <w:gridCol w:w="851"/>
        <w:gridCol w:w="915"/>
        <w:gridCol w:w="77"/>
        <w:gridCol w:w="829"/>
        <w:gridCol w:w="730"/>
        <w:gridCol w:w="646"/>
        <w:gridCol w:w="850"/>
        <w:gridCol w:w="851"/>
        <w:gridCol w:w="851"/>
      </w:tblGrid>
      <w:tr w:rsidR="00366186" w:rsidRPr="001F5E6D" w:rsidTr="00063B6C">
        <w:tc>
          <w:tcPr>
            <w:tcW w:w="4533" w:type="dxa"/>
            <w:gridSpan w:val="3"/>
            <w:vAlign w:val="center"/>
          </w:tcPr>
          <w:p w:rsidR="00366186" w:rsidRPr="001F5E6D" w:rsidRDefault="00366186" w:rsidP="00063B6C">
            <w:pPr>
              <w:pStyle w:val="ConsPlusNormal0"/>
              <w:jc w:val="center"/>
            </w:pPr>
            <w:r w:rsidRPr="001F5E6D">
              <w:t>Ответственный исполнитель муниципальной программы</w:t>
            </w:r>
          </w:p>
        </w:tc>
        <w:tc>
          <w:tcPr>
            <w:tcW w:w="2272" w:type="dxa"/>
          </w:tcPr>
          <w:p w:rsidR="00366186" w:rsidRPr="001F5E6D" w:rsidRDefault="00366186" w:rsidP="00063B6C">
            <w:pPr>
              <w:pStyle w:val="ConsPlusNormal0"/>
              <w:jc w:val="center"/>
            </w:pPr>
          </w:p>
        </w:tc>
        <w:tc>
          <w:tcPr>
            <w:tcW w:w="9293" w:type="dxa"/>
            <w:gridSpan w:val="14"/>
          </w:tcPr>
          <w:p w:rsidR="00366186" w:rsidRPr="001F5E6D" w:rsidRDefault="00366186" w:rsidP="00063B6C">
            <w:pPr>
              <w:pStyle w:val="ConsPlusNormal0"/>
              <w:jc w:val="center"/>
            </w:pPr>
            <w:r w:rsidRPr="001F5E6D">
              <w:t xml:space="preserve">Администрация Камешкирского района Пензенской области </w:t>
            </w:r>
          </w:p>
        </w:tc>
      </w:tr>
      <w:tr w:rsidR="00366186" w:rsidRPr="001F5E6D" w:rsidTr="00063B6C">
        <w:trPr>
          <w:trHeight w:val="1770"/>
        </w:trPr>
        <w:tc>
          <w:tcPr>
            <w:tcW w:w="709" w:type="dxa"/>
            <w:vMerge w:val="restart"/>
          </w:tcPr>
          <w:p w:rsidR="00366186" w:rsidRPr="001F5E6D" w:rsidRDefault="00366186" w:rsidP="00063B6C">
            <w:pPr>
              <w:pStyle w:val="ConsPlusNormal0"/>
              <w:jc w:val="center"/>
            </w:pPr>
            <w:r w:rsidRPr="001F5E6D">
              <w:lastRenderedPageBreak/>
              <w:t>N</w:t>
            </w:r>
          </w:p>
          <w:p w:rsidR="00366186" w:rsidRPr="001F5E6D" w:rsidRDefault="00366186" w:rsidP="00063B6C">
            <w:pPr>
              <w:pStyle w:val="ConsPlusNormal0"/>
              <w:jc w:val="center"/>
            </w:pPr>
            <w:proofErr w:type="gramStart"/>
            <w:r w:rsidRPr="001F5E6D">
              <w:t>п</w:t>
            </w:r>
            <w:proofErr w:type="gramEnd"/>
            <w:r w:rsidRPr="001F5E6D">
              <w:t>/п</w:t>
            </w:r>
          </w:p>
        </w:tc>
        <w:tc>
          <w:tcPr>
            <w:tcW w:w="1362" w:type="dxa"/>
            <w:vMerge w:val="restart"/>
          </w:tcPr>
          <w:p w:rsidR="00366186" w:rsidRPr="001F5E6D" w:rsidRDefault="00366186" w:rsidP="00063B6C">
            <w:pPr>
              <w:pStyle w:val="ConsPlusNormal0"/>
              <w:jc w:val="center"/>
            </w:pPr>
            <w:r w:rsidRPr="001F5E6D">
              <w:t>Статус</w:t>
            </w:r>
          </w:p>
        </w:tc>
        <w:tc>
          <w:tcPr>
            <w:tcW w:w="2462" w:type="dxa"/>
            <w:vMerge w:val="restart"/>
          </w:tcPr>
          <w:p w:rsidR="00366186" w:rsidRPr="001F5E6D" w:rsidRDefault="00366186" w:rsidP="00063B6C">
            <w:pPr>
              <w:pStyle w:val="ConsPlusNormal0"/>
              <w:jc w:val="center"/>
            </w:pPr>
            <w:r w:rsidRPr="001F5E6D">
              <w:t>Наименование муниципальной программы, подпрограммы</w:t>
            </w:r>
          </w:p>
        </w:tc>
        <w:tc>
          <w:tcPr>
            <w:tcW w:w="2272" w:type="dxa"/>
            <w:vMerge w:val="restart"/>
          </w:tcPr>
          <w:p w:rsidR="00366186" w:rsidRPr="001F5E6D" w:rsidRDefault="00366186" w:rsidP="00063B6C">
            <w:pPr>
              <w:pStyle w:val="ConsPlusNormal0"/>
              <w:jc w:val="center"/>
            </w:pPr>
            <w:r w:rsidRPr="001F5E6D">
              <w:t>Ответственный исполнитель, соисполнитель</w:t>
            </w:r>
          </w:p>
        </w:tc>
        <w:tc>
          <w:tcPr>
            <w:tcW w:w="2693" w:type="dxa"/>
            <w:gridSpan w:val="5"/>
          </w:tcPr>
          <w:p w:rsidR="00366186" w:rsidRPr="001F5E6D" w:rsidRDefault="00366186" w:rsidP="00063B6C">
            <w:pPr>
              <w:pStyle w:val="ConsPlusNormal0"/>
              <w:jc w:val="center"/>
            </w:pPr>
            <w:r w:rsidRPr="001F5E6D">
              <w:t xml:space="preserve">Код бюджетной классификации </w:t>
            </w:r>
            <w:hyperlink w:anchor="P829" w:history="1">
              <w:r w:rsidRPr="001F5E6D">
                <w:rPr>
                  <w:color w:val="0000FF"/>
                </w:rPr>
                <w:t>&lt;1&gt;</w:t>
              </w:r>
            </w:hyperlink>
          </w:p>
        </w:tc>
        <w:tc>
          <w:tcPr>
            <w:tcW w:w="851" w:type="dxa"/>
          </w:tcPr>
          <w:p w:rsidR="00366186" w:rsidRPr="001F5E6D" w:rsidRDefault="00366186" w:rsidP="00063B6C">
            <w:pPr>
              <w:pStyle w:val="ConsPlusNormal0"/>
              <w:jc w:val="center"/>
            </w:pPr>
          </w:p>
        </w:tc>
        <w:tc>
          <w:tcPr>
            <w:tcW w:w="992" w:type="dxa"/>
            <w:gridSpan w:val="2"/>
          </w:tcPr>
          <w:p w:rsidR="00366186" w:rsidRPr="001F5E6D" w:rsidRDefault="00366186" w:rsidP="00063B6C">
            <w:pPr>
              <w:pStyle w:val="ConsPlusNormal0"/>
              <w:jc w:val="center"/>
            </w:pPr>
          </w:p>
        </w:tc>
        <w:tc>
          <w:tcPr>
            <w:tcW w:w="4757" w:type="dxa"/>
            <w:gridSpan w:val="6"/>
          </w:tcPr>
          <w:p w:rsidR="00366186" w:rsidRPr="001F5E6D" w:rsidRDefault="00366186" w:rsidP="00063B6C">
            <w:pPr>
              <w:pStyle w:val="ConsPlusNormal0"/>
              <w:jc w:val="center"/>
            </w:pPr>
            <w:r w:rsidRPr="001F5E6D">
              <w:t>Расходы бюджета Камешкирского района</w:t>
            </w:r>
          </w:p>
          <w:p w:rsidR="00366186" w:rsidRPr="001F5E6D" w:rsidRDefault="00366186" w:rsidP="00063B6C">
            <w:pPr>
              <w:pStyle w:val="ConsPlusNormal0"/>
              <w:jc w:val="center"/>
            </w:pPr>
            <w:r w:rsidRPr="001F5E6D">
              <w:t>Пензенской области,</w:t>
            </w:r>
          </w:p>
          <w:p w:rsidR="00366186" w:rsidRPr="001F5E6D" w:rsidRDefault="00366186" w:rsidP="00063B6C">
            <w:pPr>
              <w:pStyle w:val="ConsPlusNormal0"/>
              <w:jc w:val="center"/>
            </w:pPr>
            <w:r w:rsidRPr="001F5E6D">
              <w:t>тыс. рублей</w:t>
            </w: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vMerge/>
          </w:tcPr>
          <w:p w:rsidR="00366186" w:rsidRPr="001F5E6D" w:rsidRDefault="00366186" w:rsidP="00063B6C"/>
        </w:tc>
        <w:tc>
          <w:tcPr>
            <w:tcW w:w="709" w:type="dxa"/>
          </w:tcPr>
          <w:p w:rsidR="00366186" w:rsidRPr="001F5E6D" w:rsidRDefault="00366186" w:rsidP="00063B6C">
            <w:pPr>
              <w:pStyle w:val="ConsPlusNormal0"/>
            </w:pPr>
            <w:r w:rsidRPr="001F5E6D">
              <w:t>ГРБС</w:t>
            </w:r>
          </w:p>
        </w:tc>
        <w:tc>
          <w:tcPr>
            <w:tcW w:w="567" w:type="dxa"/>
          </w:tcPr>
          <w:p w:rsidR="00366186" w:rsidRPr="001F5E6D" w:rsidRDefault="00366186" w:rsidP="00063B6C">
            <w:pPr>
              <w:pStyle w:val="ConsPlusNormal0"/>
            </w:pPr>
            <w:r w:rsidRPr="001F5E6D">
              <w:t>Рз</w:t>
            </w:r>
          </w:p>
        </w:tc>
        <w:tc>
          <w:tcPr>
            <w:tcW w:w="425" w:type="dxa"/>
          </w:tcPr>
          <w:p w:rsidR="00366186" w:rsidRPr="001F5E6D" w:rsidRDefault="00366186" w:rsidP="00063B6C">
            <w:pPr>
              <w:pStyle w:val="ConsPlusNormal0"/>
            </w:pPr>
            <w:proofErr w:type="gramStart"/>
            <w:r w:rsidRPr="001F5E6D">
              <w:t>Пр</w:t>
            </w:r>
            <w:proofErr w:type="gramEnd"/>
          </w:p>
        </w:tc>
        <w:tc>
          <w:tcPr>
            <w:tcW w:w="567" w:type="dxa"/>
          </w:tcPr>
          <w:p w:rsidR="00366186" w:rsidRPr="001F5E6D" w:rsidRDefault="00366186" w:rsidP="00063B6C">
            <w:pPr>
              <w:pStyle w:val="ConsPlusNormal0"/>
            </w:pPr>
            <w:r w:rsidRPr="001F5E6D">
              <w:t xml:space="preserve">ЦСР </w:t>
            </w:r>
            <w:hyperlink w:anchor="P829" w:history="1">
              <w:r w:rsidRPr="001F5E6D">
                <w:rPr>
                  <w:color w:val="0000FF"/>
                </w:rPr>
                <w:t>&lt;1&gt;</w:t>
              </w:r>
            </w:hyperlink>
          </w:p>
        </w:tc>
        <w:tc>
          <w:tcPr>
            <w:tcW w:w="425" w:type="dxa"/>
          </w:tcPr>
          <w:p w:rsidR="00366186" w:rsidRPr="001F5E6D" w:rsidRDefault="00366186" w:rsidP="00063B6C">
            <w:pPr>
              <w:pStyle w:val="ConsPlusNormal0"/>
            </w:pPr>
            <w:r w:rsidRPr="001F5E6D">
              <w:t>ВР</w:t>
            </w:r>
          </w:p>
        </w:tc>
        <w:tc>
          <w:tcPr>
            <w:tcW w:w="851" w:type="dxa"/>
          </w:tcPr>
          <w:p w:rsidR="00366186" w:rsidRPr="001F5E6D" w:rsidRDefault="00366186" w:rsidP="00063B6C">
            <w:pPr>
              <w:pStyle w:val="ConsPlusNormal0"/>
            </w:pPr>
            <w:r w:rsidRPr="001F5E6D">
              <w:t>2018г.</w:t>
            </w:r>
          </w:p>
        </w:tc>
        <w:tc>
          <w:tcPr>
            <w:tcW w:w="915" w:type="dxa"/>
          </w:tcPr>
          <w:p w:rsidR="00366186" w:rsidRPr="001F5E6D" w:rsidRDefault="00366186" w:rsidP="00063B6C">
            <w:pPr>
              <w:pStyle w:val="ConsPlusNormal0"/>
            </w:pPr>
            <w:r w:rsidRPr="001F5E6D">
              <w:t>2019 г.</w:t>
            </w:r>
          </w:p>
        </w:tc>
        <w:tc>
          <w:tcPr>
            <w:tcW w:w="906" w:type="dxa"/>
            <w:gridSpan w:val="2"/>
          </w:tcPr>
          <w:p w:rsidR="00366186" w:rsidRPr="001F5E6D" w:rsidRDefault="00366186" w:rsidP="00063B6C">
            <w:pPr>
              <w:pStyle w:val="ConsPlusNormal0"/>
            </w:pPr>
            <w:r w:rsidRPr="001F5E6D">
              <w:t>2020 г.</w:t>
            </w:r>
          </w:p>
        </w:tc>
        <w:tc>
          <w:tcPr>
            <w:tcW w:w="730" w:type="dxa"/>
          </w:tcPr>
          <w:p w:rsidR="00366186" w:rsidRPr="001F5E6D" w:rsidRDefault="00366186" w:rsidP="00063B6C">
            <w:pPr>
              <w:pStyle w:val="ConsPlusNormal0"/>
            </w:pPr>
            <w:r w:rsidRPr="001F5E6D">
              <w:t>2021 г.</w:t>
            </w:r>
          </w:p>
        </w:tc>
        <w:tc>
          <w:tcPr>
            <w:tcW w:w="646" w:type="dxa"/>
          </w:tcPr>
          <w:p w:rsidR="00366186" w:rsidRPr="001F5E6D" w:rsidRDefault="00366186" w:rsidP="00063B6C">
            <w:pPr>
              <w:pStyle w:val="ConsPlusNormal0"/>
            </w:pPr>
            <w:r w:rsidRPr="001F5E6D">
              <w:t>2022 г.</w:t>
            </w:r>
          </w:p>
        </w:tc>
        <w:tc>
          <w:tcPr>
            <w:tcW w:w="850" w:type="dxa"/>
          </w:tcPr>
          <w:p w:rsidR="00366186" w:rsidRPr="001F5E6D" w:rsidRDefault="00366186" w:rsidP="00063B6C">
            <w:pPr>
              <w:autoSpaceDE w:val="0"/>
              <w:autoSpaceDN w:val="0"/>
              <w:jc w:val="center"/>
            </w:pPr>
            <w:r>
              <w:t xml:space="preserve">2023 г. </w:t>
            </w:r>
          </w:p>
        </w:tc>
        <w:tc>
          <w:tcPr>
            <w:tcW w:w="851" w:type="dxa"/>
          </w:tcPr>
          <w:p w:rsidR="00366186" w:rsidRPr="001F5E6D" w:rsidRDefault="00366186" w:rsidP="00063B6C">
            <w:pPr>
              <w:autoSpaceDE w:val="0"/>
              <w:autoSpaceDN w:val="0"/>
              <w:jc w:val="center"/>
            </w:pPr>
            <w:r>
              <w:t xml:space="preserve">2024 г. </w:t>
            </w:r>
          </w:p>
        </w:tc>
        <w:tc>
          <w:tcPr>
            <w:tcW w:w="851" w:type="dxa"/>
          </w:tcPr>
          <w:p w:rsidR="00366186" w:rsidRPr="001F5E6D" w:rsidRDefault="00366186" w:rsidP="00063B6C">
            <w:pPr>
              <w:autoSpaceDE w:val="0"/>
              <w:autoSpaceDN w:val="0"/>
              <w:jc w:val="center"/>
            </w:pPr>
            <w:r w:rsidRPr="001F5E6D">
              <w:t>Год завершения действия программы, подпрограмм, основного мероприятия</w:t>
            </w:r>
          </w:p>
          <w:p w:rsidR="00366186" w:rsidRPr="001F5E6D" w:rsidRDefault="00366186" w:rsidP="00063B6C">
            <w:pPr>
              <w:pStyle w:val="ConsPlusNormal0"/>
            </w:pPr>
            <w:r w:rsidRPr="001F5E6D">
              <w:t>202</w:t>
            </w:r>
            <w:r>
              <w:t>4</w:t>
            </w:r>
            <w:r w:rsidRPr="001F5E6D">
              <w:t>г</w:t>
            </w:r>
          </w:p>
        </w:tc>
      </w:tr>
      <w:tr w:rsidR="00366186" w:rsidRPr="001F5E6D" w:rsidTr="00063B6C">
        <w:tc>
          <w:tcPr>
            <w:tcW w:w="709" w:type="dxa"/>
          </w:tcPr>
          <w:p w:rsidR="00366186" w:rsidRPr="001F5E6D" w:rsidRDefault="00366186" w:rsidP="00063B6C">
            <w:pPr>
              <w:pStyle w:val="ConsPlusNormal0"/>
              <w:jc w:val="center"/>
            </w:pPr>
            <w:r w:rsidRPr="001F5E6D">
              <w:t>1</w:t>
            </w:r>
          </w:p>
        </w:tc>
        <w:tc>
          <w:tcPr>
            <w:tcW w:w="1362" w:type="dxa"/>
          </w:tcPr>
          <w:p w:rsidR="00366186" w:rsidRPr="001F5E6D" w:rsidRDefault="00366186" w:rsidP="00063B6C">
            <w:pPr>
              <w:pStyle w:val="ConsPlusNormal0"/>
              <w:jc w:val="center"/>
            </w:pPr>
            <w:r w:rsidRPr="001F5E6D">
              <w:t>2</w:t>
            </w:r>
          </w:p>
        </w:tc>
        <w:tc>
          <w:tcPr>
            <w:tcW w:w="2462" w:type="dxa"/>
          </w:tcPr>
          <w:p w:rsidR="00366186" w:rsidRPr="001F5E6D" w:rsidRDefault="00366186" w:rsidP="00063B6C">
            <w:pPr>
              <w:pStyle w:val="ConsPlusNormal0"/>
              <w:jc w:val="center"/>
            </w:pPr>
            <w:r w:rsidRPr="001F5E6D">
              <w:t>3</w:t>
            </w:r>
          </w:p>
        </w:tc>
        <w:tc>
          <w:tcPr>
            <w:tcW w:w="2272" w:type="dxa"/>
          </w:tcPr>
          <w:p w:rsidR="00366186" w:rsidRPr="001F5E6D" w:rsidRDefault="00366186" w:rsidP="00063B6C">
            <w:pPr>
              <w:pStyle w:val="ConsPlusNormal0"/>
              <w:jc w:val="center"/>
            </w:pPr>
            <w:r w:rsidRPr="001F5E6D">
              <w:t>4</w:t>
            </w:r>
          </w:p>
        </w:tc>
        <w:tc>
          <w:tcPr>
            <w:tcW w:w="709" w:type="dxa"/>
          </w:tcPr>
          <w:p w:rsidR="00366186" w:rsidRPr="001F5E6D" w:rsidRDefault="00366186" w:rsidP="00063B6C">
            <w:pPr>
              <w:pStyle w:val="ConsPlusNormal0"/>
              <w:jc w:val="center"/>
            </w:pPr>
            <w:r w:rsidRPr="001F5E6D">
              <w:t>5</w:t>
            </w:r>
          </w:p>
        </w:tc>
        <w:tc>
          <w:tcPr>
            <w:tcW w:w="567" w:type="dxa"/>
          </w:tcPr>
          <w:p w:rsidR="00366186" w:rsidRPr="001F5E6D" w:rsidRDefault="00366186" w:rsidP="00063B6C">
            <w:pPr>
              <w:pStyle w:val="ConsPlusNormal0"/>
              <w:jc w:val="center"/>
            </w:pPr>
            <w:r w:rsidRPr="001F5E6D">
              <w:t>6</w:t>
            </w:r>
          </w:p>
        </w:tc>
        <w:tc>
          <w:tcPr>
            <w:tcW w:w="425" w:type="dxa"/>
          </w:tcPr>
          <w:p w:rsidR="00366186" w:rsidRPr="001F5E6D" w:rsidRDefault="00366186" w:rsidP="00063B6C">
            <w:pPr>
              <w:pStyle w:val="ConsPlusNormal0"/>
              <w:jc w:val="center"/>
            </w:pPr>
            <w:r w:rsidRPr="001F5E6D">
              <w:t>7</w:t>
            </w:r>
          </w:p>
        </w:tc>
        <w:tc>
          <w:tcPr>
            <w:tcW w:w="567" w:type="dxa"/>
          </w:tcPr>
          <w:p w:rsidR="00366186" w:rsidRPr="001F5E6D" w:rsidRDefault="00366186" w:rsidP="00063B6C">
            <w:pPr>
              <w:pStyle w:val="ConsPlusNormal0"/>
              <w:jc w:val="center"/>
            </w:pPr>
            <w:r w:rsidRPr="001F5E6D">
              <w:t>8</w:t>
            </w:r>
          </w:p>
        </w:tc>
        <w:tc>
          <w:tcPr>
            <w:tcW w:w="425" w:type="dxa"/>
          </w:tcPr>
          <w:p w:rsidR="00366186" w:rsidRPr="001F5E6D" w:rsidRDefault="00366186" w:rsidP="00063B6C">
            <w:pPr>
              <w:pStyle w:val="ConsPlusNormal0"/>
              <w:jc w:val="center"/>
            </w:pPr>
            <w:r w:rsidRPr="001F5E6D">
              <w:t>9</w:t>
            </w:r>
          </w:p>
        </w:tc>
        <w:tc>
          <w:tcPr>
            <w:tcW w:w="851" w:type="dxa"/>
          </w:tcPr>
          <w:p w:rsidR="00366186" w:rsidRPr="001F5E6D" w:rsidRDefault="00366186" w:rsidP="00063B6C">
            <w:pPr>
              <w:pStyle w:val="ConsPlusNormal0"/>
              <w:jc w:val="center"/>
            </w:pPr>
            <w:r w:rsidRPr="001F5E6D">
              <w:t>10</w:t>
            </w:r>
          </w:p>
        </w:tc>
        <w:tc>
          <w:tcPr>
            <w:tcW w:w="915" w:type="dxa"/>
          </w:tcPr>
          <w:p w:rsidR="00366186" w:rsidRPr="001F5E6D" w:rsidRDefault="00366186" w:rsidP="00063B6C">
            <w:pPr>
              <w:pStyle w:val="ConsPlusNormal0"/>
              <w:jc w:val="center"/>
            </w:pPr>
            <w:r w:rsidRPr="001F5E6D">
              <w:t>11</w:t>
            </w:r>
          </w:p>
        </w:tc>
        <w:tc>
          <w:tcPr>
            <w:tcW w:w="906" w:type="dxa"/>
            <w:gridSpan w:val="2"/>
          </w:tcPr>
          <w:p w:rsidR="00366186" w:rsidRPr="001F5E6D" w:rsidRDefault="00366186" w:rsidP="00063B6C">
            <w:pPr>
              <w:pStyle w:val="ConsPlusNormal0"/>
              <w:jc w:val="center"/>
            </w:pPr>
            <w:r w:rsidRPr="001F5E6D">
              <w:t>12</w:t>
            </w:r>
          </w:p>
        </w:tc>
        <w:tc>
          <w:tcPr>
            <w:tcW w:w="730" w:type="dxa"/>
          </w:tcPr>
          <w:p w:rsidR="00366186" w:rsidRPr="001F5E6D" w:rsidRDefault="00366186" w:rsidP="00063B6C">
            <w:pPr>
              <w:pStyle w:val="ConsPlusNormal0"/>
              <w:jc w:val="center"/>
            </w:pPr>
            <w:r w:rsidRPr="001F5E6D">
              <w:t>13</w:t>
            </w:r>
          </w:p>
        </w:tc>
        <w:tc>
          <w:tcPr>
            <w:tcW w:w="646" w:type="dxa"/>
          </w:tcPr>
          <w:p w:rsidR="00366186" w:rsidRPr="001F5E6D" w:rsidRDefault="00366186" w:rsidP="00063B6C">
            <w:pPr>
              <w:pStyle w:val="ConsPlusNormal0"/>
              <w:jc w:val="center"/>
            </w:pPr>
            <w:r w:rsidRPr="001F5E6D">
              <w:t>14</w:t>
            </w:r>
          </w:p>
        </w:tc>
        <w:tc>
          <w:tcPr>
            <w:tcW w:w="850" w:type="dxa"/>
          </w:tcPr>
          <w:p w:rsidR="00366186" w:rsidRPr="001F5E6D" w:rsidRDefault="00366186" w:rsidP="00063B6C">
            <w:pPr>
              <w:pStyle w:val="ConsPlusNormal0"/>
              <w:jc w:val="center"/>
            </w:pPr>
            <w:r>
              <w:t>15</w:t>
            </w:r>
          </w:p>
        </w:tc>
        <w:tc>
          <w:tcPr>
            <w:tcW w:w="851" w:type="dxa"/>
          </w:tcPr>
          <w:p w:rsidR="00366186" w:rsidRPr="001F5E6D" w:rsidRDefault="00366186" w:rsidP="00063B6C">
            <w:pPr>
              <w:pStyle w:val="ConsPlusNormal0"/>
              <w:jc w:val="center"/>
            </w:pPr>
            <w:r>
              <w:t>16</w:t>
            </w:r>
          </w:p>
        </w:tc>
        <w:tc>
          <w:tcPr>
            <w:tcW w:w="851" w:type="dxa"/>
          </w:tcPr>
          <w:p w:rsidR="00366186" w:rsidRPr="001F5E6D" w:rsidRDefault="00366186" w:rsidP="00063B6C">
            <w:pPr>
              <w:pStyle w:val="ConsPlusNormal0"/>
              <w:jc w:val="center"/>
            </w:pPr>
            <w:r>
              <w:t>17</w:t>
            </w:r>
          </w:p>
        </w:tc>
      </w:tr>
      <w:tr w:rsidR="00366186" w:rsidRPr="001F5E6D" w:rsidTr="00063B6C">
        <w:trPr>
          <w:trHeight w:val="936"/>
        </w:trPr>
        <w:tc>
          <w:tcPr>
            <w:tcW w:w="709" w:type="dxa"/>
            <w:vMerge w:val="restart"/>
          </w:tcPr>
          <w:p w:rsidR="00366186" w:rsidRPr="001F5E6D" w:rsidRDefault="00366186" w:rsidP="00063B6C">
            <w:pPr>
              <w:pStyle w:val="ConsPlusNormal0"/>
              <w:jc w:val="center"/>
            </w:pPr>
          </w:p>
        </w:tc>
        <w:tc>
          <w:tcPr>
            <w:tcW w:w="1362" w:type="dxa"/>
            <w:vMerge w:val="restart"/>
          </w:tcPr>
          <w:p w:rsidR="00366186" w:rsidRPr="001F5E6D" w:rsidRDefault="00366186" w:rsidP="00063B6C">
            <w:pPr>
              <w:jc w:val="center"/>
            </w:pPr>
            <w:r w:rsidRPr="001F5E6D">
              <w:t>Муниципальная программа</w:t>
            </w:r>
          </w:p>
        </w:tc>
        <w:tc>
          <w:tcPr>
            <w:tcW w:w="2462" w:type="dxa"/>
            <w:vMerge w:val="restart"/>
          </w:tcPr>
          <w:p w:rsidR="00366186" w:rsidRPr="001F5E6D" w:rsidRDefault="00366186" w:rsidP="00063B6C">
            <w:pPr>
              <w:jc w:val="center"/>
            </w:pPr>
            <w:r w:rsidRPr="001F5E6D">
              <w:rPr>
                <w:spacing w:val="-2"/>
              </w:rPr>
              <w:t>«Обеспечение муниципального управления собственностью Камешкирского района  Пензенской области»</w:t>
            </w:r>
          </w:p>
        </w:tc>
        <w:tc>
          <w:tcPr>
            <w:tcW w:w="2272" w:type="dxa"/>
          </w:tcPr>
          <w:p w:rsidR="00366186" w:rsidRPr="001F5E6D" w:rsidRDefault="00366186" w:rsidP="00063B6C">
            <w:pPr>
              <w:pStyle w:val="ConsPlusNormal0"/>
            </w:pPr>
            <w:r w:rsidRPr="001F5E6D">
              <w:t>всего</w:t>
            </w:r>
          </w:p>
        </w:tc>
        <w:tc>
          <w:tcPr>
            <w:tcW w:w="709"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jc w:val="center"/>
            </w:pPr>
            <w:r w:rsidRPr="001F5E6D">
              <w:t>2487,3</w:t>
            </w:r>
          </w:p>
        </w:tc>
        <w:tc>
          <w:tcPr>
            <w:tcW w:w="915" w:type="dxa"/>
          </w:tcPr>
          <w:p w:rsidR="00366186" w:rsidRPr="001F5E6D" w:rsidRDefault="00366186" w:rsidP="00063B6C">
            <w:pPr>
              <w:jc w:val="center"/>
            </w:pPr>
            <w:r w:rsidRPr="001F5E6D">
              <w:t>3059,9</w:t>
            </w:r>
          </w:p>
        </w:tc>
        <w:tc>
          <w:tcPr>
            <w:tcW w:w="906" w:type="dxa"/>
            <w:gridSpan w:val="2"/>
          </w:tcPr>
          <w:p w:rsidR="00366186" w:rsidRPr="001F5E6D" w:rsidRDefault="00366186" w:rsidP="00063B6C">
            <w:pPr>
              <w:jc w:val="center"/>
            </w:pPr>
            <w:r>
              <w:t>3739,25</w:t>
            </w:r>
          </w:p>
        </w:tc>
        <w:tc>
          <w:tcPr>
            <w:tcW w:w="730" w:type="dxa"/>
          </w:tcPr>
          <w:p w:rsidR="00366186" w:rsidRPr="001F5E6D" w:rsidRDefault="00366186" w:rsidP="00063B6C">
            <w:pPr>
              <w:jc w:val="center"/>
            </w:pPr>
            <w:r>
              <w:t>3810,9</w:t>
            </w:r>
          </w:p>
        </w:tc>
        <w:tc>
          <w:tcPr>
            <w:tcW w:w="646" w:type="dxa"/>
          </w:tcPr>
          <w:p w:rsidR="00366186" w:rsidRPr="001F5E6D" w:rsidRDefault="00366186" w:rsidP="00063B6C">
            <w:pPr>
              <w:jc w:val="center"/>
            </w:pPr>
            <w:r>
              <w:t>3627,7</w:t>
            </w:r>
          </w:p>
        </w:tc>
        <w:tc>
          <w:tcPr>
            <w:tcW w:w="850" w:type="dxa"/>
          </w:tcPr>
          <w:p w:rsidR="00366186" w:rsidRPr="001F5E6D" w:rsidRDefault="00366186" w:rsidP="00063B6C">
            <w:pPr>
              <w:jc w:val="center"/>
            </w:pPr>
            <w:r w:rsidRPr="001F5E6D">
              <w:t>3263,0</w:t>
            </w:r>
          </w:p>
        </w:tc>
        <w:tc>
          <w:tcPr>
            <w:tcW w:w="851" w:type="dxa"/>
          </w:tcPr>
          <w:p w:rsidR="00366186" w:rsidRPr="001F5E6D" w:rsidRDefault="00366186" w:rsidP="00063B6C">
            <w:pPr>
              <w:jc w:val="center"/>
            </w:pPr>
            <w:r w:rsidRPr="001F5E6D">
              <w:t>3263,0</w:t>
            </w:r>
          </w:p>
        </w:tc>
        <w:tc>
          <w:tcPr>
            <w:tcW w:w="851" w:type="dxa"/>
          </w:tcPr>
          <w:p w:rsidR="00366186" w:rsidRPr="001F5E6D" w:rsidRDefault="00366186" w:rsidP="00063B6C">
            <w:pPr>
              <w:jc w:val="center"/>
            </w:pPr>
            <w:r w:rsidRPr="001F5E6D">
              <w:t>3263,0</w:t>
            </w:r>
          </w:p>
        </w:tc>
      </w:tr>
      <w:tr w:rsidR="00366186" w:rsidRPr="001F5E6D" w:rsidTr="00063B6C">
        <w:trPr>
          <w:trHeight w:val="641"/>
        </w:trPr>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pPr>
              <w:pStyle w:val="ConsPlusNormal0"/>
            </w:pPr>
          </w:p>
        </w:tc>
        <w:tc>
          <w:tcPr>
            <w:tcW w:w="709" w:type="dxa"/>
          </w:tcPr>
          <w:p w:rsidR="00366186" w:rsidRPr="001F5E6D" w:rsidRDefault="00366186" w:rsidP="00063B6C">
            <w:pPr>
              <w:pStyle w:val="ConsPlusNormal0"/>
            </w:pPr>
            <w:r w:rsidRPr="001F5E6D">
              <w:t>901</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jc w:val="center"/>
            </w:pPr>
            <w:r w:rsidRPr="001F5E6D">
              <w:t>2487,3</w:t>
            </w:r>
          </w:p>
        </w:tc>
        <w:tc>
          <w:tcPr>
            <w:tcW w:w="915" w:type="dxa"/>
          </w:tcPr>
          <w:p w:rsidR="00366186" w:rsidRPr="001F5E6D" w:rsidRDefault="00366186" w:rsidP="00063B6C">
            <w:pPr>
              <w:jc w:val="center"/>
            </w:pPr>
            <w:r w:rsidRPr="001F5E6D">
              <w:t>3059,9</w:t>
            </w:r>
          </w:p>
        </w:tc>
        <w:tc>
          <w:tcPr>
            <w:tcW w:w="906" w:type="dxa"/>
            <w:gridSpan w:val="2"/>
          </w:tcPr>
          <w:p w:rsidR="00366186" w:rsidRPr="001F5E6D" w:rsidRDefault="00366186" w:rsidP="00063B6C">
            <w:pPr>
              <w:jc w:val="center"/>
            </w:pPr>
            <w:r>
              <w:t>3739,25</w:t>
            </w:r>
          </w:p>
        </w:tc>
        <w:tc>
          <w:tcPr>
            <w:tcW w:w="730" w:type="dxa"/>
          </w:tcPr>
          <w:p w:rsidR="00366186" w:rsidRPr="001F5E6D" w:rsidRDefault="00366186" w:rsidP="00063B6C">
            <w:pPr>
              <w:jc w:val="center"/>
            </w:pPr>
            <w:r>
              <w:t>3810,9</w:t>
            </w:r>
          </w:p>
        </w:tc>
        <w:tc>
          <w:tcPr>
            <w:tcW w:w="646" w:type="dxa"/>
          </w:tcPr>
          <w:p w:rsidR="00366186" w:rsidRPr="001F5E6D" w:rsidRDefault="00366186" w:rsidP="00063B6C">
            <w:pPr>
              <w:jc w:val="center"/>
            </w:pPr>
            <w:r>
              <w:t>3627,7</w:t>
            </w:r>
          </w:p>
        </w:tc>
        <w:tc>
          <w:tcPr>
            <w:tcW w:w="850" w:type="dxa"/>
          </w:tcPr>
          <w:p w:rsidR="00366186" w:rsidRPr="001F5E6D" w:rsidRDefault="00366186" w:rsidP="00063B6C">
            <w:pPr>
              <w:jc w:val="center"/>
            </w:pPr>
            <w:r w:rsidRPr="001F5E6D">
              <w:t>3263,0</w:t>
            </w:r>
          </w:p>
        </w:tc>
        <w:tc>
          <w:tcPr>
            <w:tcW w:w="851" w:type="dxa"/>
          </w:tcPr>
          <w:p w:rsidR="00366186" w:rsidRPr="001F5E6D" w:rsidRDefault="00366186" w:rsidP="00063B6C">
            <w:pPr>
              <w:jc w:val="center"/>
            </w:pPr>
            <w:r w:rsidRPr="001F5E6D">
              <w:t>3263,0</w:t>
            </w:r>
          </w:p>
        </w:tc>
        <w:tc>
          <w:tcPr>
            <w:tcW w:w="851" w:type="dxa"/>
          </w:tcPr>
          <w:p w:rsidR="00366186" w:rsidRPr="001F5E6D" w:rsidRDefault="00366186" w:rsidP="00063B6C">
            <w:pPr>
              <w:jc w:val="center"/>
            </w:pPr>
            <w:r w:rsidRPr="001F5E6D">
              <w:t>3263,0</w:t>
            </w: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xml:space="preserve">- Отдел экономики, </w:t>
            </w:r>
            <w:r w:rsidRPr="001F5E6D">
              <w:lastRenderedPageBreak/>
              <w:t>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pPr>
              <w:pStyle w:val="ConsPlusNormal0"/>
            </w:pPr>
          </w:p>
        </w:tc>
        <w:tc>
          <w:tcPr>
            <w:tcW w:w="709" w:type="dxa"/>
          </w:tcPr>
          <w:p w:rsidR="00366186" w:rsidRPr="001F5E6D" w:rsidRDefault="00366186" w:rsidP="00063B6C">
            <w:pPr>
              <w:pStyle w:val="ConsPlusNormal0"/>
            </w:pP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pStyle w:val="ConsPlusNormal0"/>
            </w:pPr>
          </w:p>
        </w:tc>
        <w:tc>
          <w:tcPr>
            <w:tcW w:w="915" w:type="dxa"/>
          </w:tcPr>
          <w:p w:rsidR="00366186" w:rsidRPr="001F5E6D" w:rsidRDefault="00366186" w:rsidP="00063B6C">
            <w:pPr>
              <w:pStyle w:val="ConsPlusNormal0"/>
            </w:pPr>
          </w:p>
        </w:tc>
        <w:tc>
          <w:tcPr>
            <w:tcW w:w="906" w:type="dxa"/>
            <w:gridSpan w:val="2"/>
          </w:tcPr>
          <w:p w:rsidR="00366186" w:rsidRPr="001F5E6D" w:rsidRDefault="00366186" w:rsidP="00063B6C">
            <w:pPr>
              <w:pStyle w:val="ConsPlusNormal0"/>
            </w:pPr>
          </w:p>
        </w:tc>
        <w:tc>
          <w:tcPr>
            <w:tcW w:w="730" w:type="dxa"/>
          </w:tcPr>
          <w:p w:rsidR="00366186" w:rsidRPr="001F5E6D" w:rsidRDefault="00366186" w:rsidP="00063B6C">
            <w:pPr>
              <w:pStyle w:val="ConsPlusNormal0"/>
            </w:pPr>
          </w:p>
        </w:tc>
        <w:tc>
          <w:tcPr>
            <w:tcW w:w="646" w:type="dxa"/>
          </w:tcPr>
          <w:p w:rsidR="00366186" w:rsidRPr="001F5E6D" w:rsidRDefault="00366186" w:rsidP="00063B6C">
            <w:pPr>
              <w:pStyle w:val="ConsPlusNormal0"/>
            </w:pPr>
          </w:p>
        </w:tc>
        <w:tc>
          <w:tcPr>
            <w:tcW w:w="850"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МАУ «МФЦ Камешкирского района Пензенской области»</w:t>
            </w:r>
          </w:p>
          <w:p w:rsidR="00366186" w:rsidRPr="001F5E6D" w:rsidRDefault="00366186" w:rsidP="00063B6C">
            <w:pPr>
              <w:pStyle w:val="ConsPlusNormal0"/>
            </w:pPr>
          </w:p>
        </w:tc>
        <w:tc>
          <w:tcPr>
            <w:tcW w:w="709" w:type="dxa"/>
          </w:tcPr>
          <w:p w:rsidR="00366186" w:rsidRPr="001F5E6D" w:rsidRDefault="00366186" w:rsidP="00063B6C">
            <w:pPr>
              <w:pStyle w:val="ConsPlusNormal0"/>
            </w:pP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pStyle w:val="ConsPlusNormal0"/>
            </w:pPr>
          </w:p>
        </w:tc>
        <w:tc>
          <w:tcPr>
            <w:tcW w:w="915" w:type="dxa"/>
          </w:tcPr>
          <w:p w:rsidR="00366186" w:rsidRPr="001F5E6D" w:rsidRDefault="00366186" w:rsidP="00063B6C">
            <w:pPr>
              <w:pStyle w:val="ConsPlusNormal0"/>
            </w:pPr>
          </w:p>
        </w:tc>
        <w:tc>
          <w:tcPr>
            <w:tcW w:w="906" w:type="dxa"/>
            <w:gridSpan w:val="2"/>
          </w:tcPr>
          <w:p w:rsidR="00366186" w:rsidRPr="001F5E6D" w:rsidRDefault="00366186" w:rsidP="00063B6C">
            <w:pPr>
              <w:pStyle w:val="ConsPlusNormal0"/>
            </w:pPr>
          </w:p>
        </w:tc>
        <w:tc>
          <w:tcPr>
            <w:tcW w:w="730" w:type="dxa"/>
          </w:tcPr>
          <w:p w:rsidR="00366186" w:rsidRPr="001F5E6D" w:rsidRDefault="00366186" w:rsidP="00063B6C">
            <w:pPr>
              <w:pStyle w:val="ConsPlusNormal0"/>
            </w:pPr>
          </w:p>
        </w:tc>
        <w:tc>
          <w:tcPr>
            <w:tcW w:w="646" w:type="dxa"/>
          </w:tcPr>
          <w:p w:rsidR="00366186" w:rsidRPr="001F5E6D" w:rsidRDefault="00366186" w:rsidP="00063B6C">
            <w:pPr>
              <w:pStyle w:val="ConsPlusNormal0"/>
            </w:pPr>
          </w:p>
        </w:tc>
        <w:tc>
          <w:tcPr>
            <w:tcW w:w="850"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r>
      <w:tr w:rsidR="00366186" w:rsidRPr="001F5E6D" w:rsidTr="00063B6C">
        <w:tc>
          <w:tcPr>
            <w:tcW w:w="709" w:type="dxa"/>
            <w:vMerge w:val="restart"/>
          </w:tcPr>
          <w:p w:rsidR="00366186" w:rsidRPr="001F5E6D" w:rsidRDefault="00366186" w:rsidP="00063B6C">
            <w:pPr>
              <w:pStyle w:val="ConsPlusNormal0"/>
              <w:jc w:val="center"/>
            </w:pPr>
            <w:r w:rsidRPr="001F5E6D">
              <w:t>1</w:t>
            </w:r>
          </w:p>
        </w:tc>
        <w:tc>
          <w:tcPr>
            <w:tcW w:w="1362" w:type="dxa"/>
            <w:vMerge w:val="restart"/>
          </w:tcPr>
          <w:p w:rsidR="00366186" w:rsidRPr="001F5E6D" w:rsidRDefault="00366186" w:rsidP="00063B6C">
            <w:pPr>
              <w:jc w:val="center"/>
            </w:pPr>
            <w:r w:rsidRPr="001F5E6D">
              <w:t xml:space="preserve">Подпрограмма </w:t>
            </w:r>
          </w:p>
        </w:tc>
        <w:tc>
          <w:tcPr>
            <w:tcW w:w="2462" w:type="dxa"/>
            <w:vMerge w:val="restart"/>
          </w:tcPr>
          <w:p w:rsidR="00366186" w:rsidRPr="001F5E6D" w:rsidRDefault="00366186" w:rsidP="00063B6C">
            <w:pPr>
              <w:jc w:val="center"/>
            </w:pPr>
            <w:r w:rsidRPr="001F5E6D">
              <w:t>«Об управлении муниципальной  собственностью Камешкирского района  Пензенской области»</w:t>
            </w:r>
          </w:p>
        </w:tc>
        <w:tc>
          <w:tcPr>
            <w:tcW w:w="2272" w:type="dxa"/>
          </w:tcPr>
          <w:p w:rsidR="00366186" w:rsidRPr="001F5E6D" w:rsidRDefault="00366186" w:rsidP="00063B6C">
            <w:pPr>
              <w:pStyle w:val="ConsPlusNormal0"/>
            </w:pPr>
            <w:r w:rsidRPr="001F5E6D">
              <w:t>всего</w:t>
            </w:r>
          </w:p>
        </w:tc>
        <w:tc>
          <w:tcPr>
            <w:tcW w:w="709" w:type="dxa"/>
          </w:tcPr>
          <w:p w:rsidR="00366186" w:rsidRPr="001F5E6D" w:rsidRDefault="00366186" w:rsidP="00063B6C">
            <w:pPr>
              <w:pStyle w:val="ConsPlusNormal0"/>
            </w:pP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jc w:val="center"/>
            </w:pPr>
            <w:r w:rsidRPr="001F5E6D">
              <w:t>2487,3</w:t>
            </w:r>
          </w:p>
        </w:tc>
        <w:tc>
          <w:tcPr>
            <w:tcW w:w="915" w:type="dxa"/>
          </w:tcPr>
          <w:p w:rsidR="00366186" w:rsidRPr="001F5E6D" w:rsidRDefault="00366186" w:rsidP="00063B6C">
            <w:pPr>
              <w:jc w:val="center"/>
            </w:pPr>
            <w:r w:rsidRPr="001F5E6D">
              <w:t>3059,86</w:t>
            </w:r>
          </w:p>
        </w:tc>
        <w:tc>
          <w:tcPr>
            <w:tcW w:w="906" w:type="dxa"/>
            <w:gridSpan w:val="2"/>
          </w:tcPr>
          <w:p w:rsidR="00366186" w:rsidRPr="001F5E6D" w:rsidRDefault="00366186" w:rsidP="00063B6C">
            <w:pPr>
              <w:jc w:val="center"/>
            </w:pPr>
            <w:r>
              <w:t>3739,25</w:t>
            </w:r>
          </w:p>
        </w:tc>
        <w:tc>
          <w:tcPr>
            <w:tcW w:w="730" w:type="dxa"/>
          </w:tcPr>
          <w:p w:rsidR="00366186" w:rsidRDefault="00366186" w:rsidP="00063B6C">
            <w:r>
              <w:t>3810,9</w:t>
            </w:r>
          </w:p>
        </w:tc>
        <w:tc>
          <w:tcPr>
            <w:tcW w:w="646" w:type="dxa"/>
          </w:tcPr>
          <w:p w:rsidR="00366186" w:rsidRPr="001F5E6D" w:rsidRDefault="00366186" w:rsidP="00063B6C">
            <w:pPr>
              <w:jc w:val="center"/>
            </w:pPr>
            <w:r>
              <w:t>3627,7</w:t>
            </w:r>
          </w:p>
        </w:tc>
        <w:tc>
          <w:tcPr>
            <w:tcW w:w="850" w:type="dxa"/>
          </w:tcPr>
          <w:p w:rsidR="00366186" w:rsidRDefault="00366186" w:rsidP="00063B6C">
            <w:r w:rsidRPr="004E0F06">
              <w:t>3263,0</w:t>
            </w:r>
          </w:p>
        </w:tc>
        <w:tc>
          <w:tcPr>
            <w:tcW w:w="851" w:type="dxa"/>
          </w:tcPr>
          <w:p w:rsidR="00366186" w:rsidRDefault="00366186" w:rsidP="00063B6C">
            <w:r w:rsidRPr="004E0F06">
              <w:t>3263,0</w:t>
            </w:r>
          </w:p>
        </w:tc>
        <w:tc>
          <w:tcPr>
            <w:tcW w:w="851" w:type="dxa"/>
          </w:tcPr>
          <w:p w:rsidR="00366186" w:rsidRPr="001F5E6D" w:rsidRDefault="00366186" w:rsidP="00063B6C">
            <w:pPr>
              <w:jc w:val="center"/>
            </w:pPr>
            <w:r w:rsidRPr="001F5E6D">
              <w:t>3263,0</w:t>
            </w: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pPr>
              <w:pStyle w:val="ConsPlusNormal0"/>
            </w:pPr>
          </w:p>
        </w:tc>
        <w:tc>
          <w:tcPr>
            <w:tcW w:w="709" w:type="dxa"/>
          </w:tcPr>
          <w:p w:rsidR="00366186" w:rsidRPr="001F5E6D" w:rsidRDefault="00366186" w:rsidP="00063B6C">
            <w:pPr>
              <w:pStyle w:val="ConsPlusNormal0"/>
            </w:pPr>
            <w:r w:rsidRPr="001F5E6D">
              <w:t>901</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jc w:val="center"/>
            </w:pPr>
            <w:r w:rsidRPr="001F5E6D">
              <w:t>2487,3</w:t>
            </w:r>
          </w:p>
        </w:tc>
        <w:tc>
          <w:tcPr>
            <w:tcW w:w="915" w:type="dxa"/>
          </w:tcPr>
          <w:p w:rsidR="00366186" w:rsidRPr="001F5E6D" w:rsidRDefault="00366186" w:rsidP="00063B6C">
            <w:pPr>
              <w:jc w:val="center"/>
            </w:pPr>
            <w:r w:rsidRPr="001F5E6D">
              <w:t>3059,86</w:t>
            </w:r>
          </w:p>
        </w:tc>
        <w:tc>
          <w:tcPr>
            <w:tcW w:w="906" w:type="dxa"/>
            <w:gridSpan w:val="2"/>
          </w:tcPr>
          <w:p w:rsidR="00366186" w:rsidRPr="001F5E6D" w:rsidRDefault="00366186" w:rsidP="00063B6C">
            <w:pPr>
              <w:jc w:val="center"/>
            </w:pPr>
            <w:r>
              <w:t>3739,25</w:t>
            </w:r>
          </w:p>
        </w:tc>
        <w:tc>
          <w:tcPr>
            <w:tcW w:w="730" w:type="dxa"/>
          </w:tcPr>
          <w:p w:rsidR="00366186" w:rsidRDefault="00366186" w:rsidP="00063B6C">
            <w:r>
              <w:t>3810,9</w:t>
            </w:r>
          </w:p>
        </w:tc>
        <w:tc>
          <w:tcPr>
            <w:tcW w:w="646" w:type="dxa"/>
          </w:tcPr>
          <w:p w:rsidR="00366186" w:rsidRPr="001F5E6D" w:rsidRDefault="00366186" w:rsidP="00063B6C">
            <w:pPr>
              <w:jc w:val="center"/>
            </w:pPr>
            <w:r>
              <w:t>3627,7</w:t>
            </w:r>
          </w:p>
        </w:tc>
        <w:tc>
          <w:tcPr>
            <w:tcW w:w="850" w:type="dxa"/>
          </w:tcPr>
          <w:p w:rsidR="00366186" w:rsidRDefault="00366186" w:rsidP="00063B6C">
            <w:r w:rsidRPr="000B2903">
              <w:t>3263,0</w:t>
            </w:r>
          </w:p>
        </w:tc>
        <w:tc>
          <w:tcPr>
            <w:tcW w:w="851" w:type="dxa"/>
          </w:tcPr>
          <w:p w:rsidR="00366186" w:rsidRDefault="00366186" w:rsidP="00063B6C">
            <w:r w:rsidRPr="000B2903">
              <w:t>3263,0</w:t>
            </w:r>
          </w:p>
        </w:tc>
        <w:tc>
          <w:tcPr>
            <w:tcW w:w="851" w:type="dxa"/>
          </w:tcPr>
          <w:p w:rsidR="00366186" w:rsidRPr="001F5E6D" w:rsidRDefault="00366186" w:rsidP="00063B6C">
            <w:pPr>
              <w:jc w:val="center"/>
            </w:pPr>
            <w:r w:rsidRPr="001F5E6D">
              <w:t>3263,0</w:t>
            </w: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Отдел экономики, 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pPr>
              <w:pStyle w:val="ConsPlusNormal0"/>
            </w:pPr>
          </w:p>
        </w:tc>
        <w:tc>
          <w:tcPr>
            <w:tcW w:w="709" w:type="dxa"/>
          </w:tcPr>
          <w:p w:rsidR="00366186" w:rsidRPr="001F5E6D" w:rsidRDefault="00366186" w:rsidP="00063B6C">
            <w:pPr>
              <w:pStyle w:val="ConsPlusNormal0"/>
            </w:pP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pStyle w:val="ConsPlusNormal0"/>
            </w:pPr>
          </w:p>
        </w:tc>
        <w:tc>
          <w:tcPr>
            <w:tcW w:w="915" w:type="dxa"/>
          </w:tcPr>
          <w:p w:rsidR="00366186" w:rsidRPr="001F5E6D" w:rsidRDefault="00366186" w:rsidP="00063B6C">
            <w:pPr>
              <w:pStyle w:val="ConsPlusNormal0"/>
            </w:pPr>
          </w:p>
        </w:tc>
        <w:tc>
          <w:tcPr>
            <w:tcW w:w="906" w:type="dxa"/>
            <w:gridSpan w:val="2"/>
          </w:tcPr>
          <w:p w:rsidR="00366186" w:rsidRPr="001F5E6D" w:rsidRDefault="00366186" w:rsidP="00063B6C">
            <w:pPr>
              <w:pStyle w:val="ConsPlusNormal0"/>
            </w:pPr>
          </w:p>
        </w:tc>
        <w:tc>
          <w:tcPr>
            <w:tcW w:w="730" w:type="dxa"/>
          </w:tcPr>
          <w:p w:rsidR="00366186" w:rsidRPr="001F5E6D" w:rsidRDefault="00366186" w:rsidP="00063B6C">
            <w:pPr>
              <w:pStyle w:val="ConsPlusNormal0"/>
            </w:pPr>
          </w:p>
        </w:tc>
        <w:tc>
          <w:tcPr>
            <w:tcW w:w="646" w:type="dxa"/>
          </w:tcPr>
          <w:p w:rsidR="00366186" w:rsidRPr="001F5E6D" w:rsidRDefault="00366186" w:rsidP="00063B6C">
            <w:pPr>
              <w:pStyle w:val="ConsPlusNormal0"/>
            </w:pPr>
          </w:p>
        </w:tc>
        <w:tc>
          <w:tcPr>
            <w:tcW w:w="850"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r>
      <w:tr w:rsidR="00366186" w:rsidRPr="001F5E6D" w:rsidTr="00063B6C">
        <w:tc>
          <w:tcPr>
            <w:tcW w:w="709" w:type="dxa"/>
            <w:vMerge/>
          </w:tcPr>
          <w:p w:rsidR="00366186" w:rsidRPr="001F5E6D" w:rsidRDefault="00366186" w:rsidP="00063B6C"/>
        </w:tc>
        <w:tc>
          <w:tcPr>
            <w:tcW w:w="1362" w:type="dxa"/>
            <w:vMerge/>
          </w:tcPr>
          <w:p w:rsidR="00366186" w:rsidRPr="001F5E6D" w:rsidRDefault="00366186" w:rsidP="00063B6C"/>
        </w:tc>
        <w:tc>
          <w:tcPr>
            <w:tcW w:w="2462" w:type="dxa"/>
            <w:vMerge/>
          </w:tcPr>
          <w:p w:rsidR="00366186" w:rsidRPr="001F5E6D" w:rsidRDefault="00366186" w:rsidP="00063B6C"/>
        </w:tc>
        <w:tc>
          <w:tcPr>
            <w:tcW w:w="2272" w:type="dxa"/>
          </w:tcPr>
          <w:p w:rsidR="00366186" w:rsidRPr="001F5E6D" w:rsidRDefault="00366186" w:rsidP="00063B6C">
            <w:r w:rsidRPr="001F5E6D">
              <w:t>- МАУ «МФЦ Камешкирского района Пензенской области»</w:t>
            </w:r>
          </w:p>
          <w:p w:rsidR="00366186" w:rsidRPr="001F5E6D" w:rsidRDefault="00366186" w:rsidP="00063B6C">
            <w:pPr>
              <w:pStyle w:val="ConsPlusNormal0"/>
            </w:pPr>
          </w:p>
        </w:tc>
        <w:tc>
          <w:tcPr>
            <w:tcW w:w="709" w:type="dxa"/>
          </w:tcPr>
          <w:p w:rsidR="00366186" w:rsidRPr="001F5E6D" w:rsidRDefault="00366186" w:rsidP="00063B6C">
            <w:pPr>
              <w:pStyle w:val="ConsPlusNormal0"/>
            </w:pP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567" w:type="dxa"/>
          </w:tcPr>
          <w:p w:rsidR="00366186" w:rsidRPr="001F5E6D" w:rsidRDefault="00366186" w:rsidP="00063B6C">
            <w:pPr>
              <w:pStyle w:val="ConsPlusNormal0"/>
              <w:jc w:val="center"/>
            </w:pPr>
            <w:r w:rsidRPr="001F5E6D">
              <w:t>Х</w:t>
            </w:r>
          </w:p>
        </w:tc>
        <w:tc>
          <w:tcPr>
            <w:tcW w:w="425" w:type="dxa"/>
          </w:tcPr>
          <w:p w:rsidR="00366186" w:rsidRPr="001F5E6D" w:rsidRDefault="00366186" w:rsidP="00063B6C">
            <w:pPr>
              <w:pStyle w:val="ConsPlusNormal0"/>
              <w:jc w:val="center"/>
            </w:pPr>
            <w:r w:rsidRPr="001F5E6D">
              <w:t>Х</w:t>
            </w:r>
          </w:p>
        </w:tc>
        <w:tc>
          <w:tcPr>
            <w:tcW w:w="851" w:type="dxa"/>
          </w:tcPr>
          <w:p w:rsidR="00366186" w:rsidRPr="001F5E6D" w:rsidRDefault="00366186" w:rsidP="00063B6C">
            <w:pPr>
              <w:pStyle w:val="ConsPlusNormal0"/>
            </w:pPr>
          </w:p>
        </w:tc>
        <w:tc>
          <w:tcPr>
            <w:tcW w:w="915" w:type="dxa"/>
          </w:tcPr>
          <w:p w:rsidR="00366186" w:rsidRPr="001F5E6D" w:rsidRDefault="00366186" w:rsidP="00063B6C">
            <w:pPr>
              <w:pStyle w:val="ConsPlusNormal0"/>
            </w:pPr>
          </w:p>
        </w:tc>
        <w:tc>
          <w:tcPr>
            <w:tcW w:w="906" w:type="dxa"/>
            <w:gridSpan w:val="2"/>
          </w:tcPr>
          <w:p w:rsidR="00366186" w:rsidRPr="001F5E6D" w:rsidRDefault="00366186" w:rsidP="00063B6C">
            <w:pPr>
              <w:pStyle w:val="ConsPlusNormal0"/>
            </w:pPr>
          </w:p>
        </w:tc>
        <w:tc>
          <w:tcPr>
            <w:tcW w:w="730" w:type="dxa"/>
          </w:tcPr>
          <w:p w:rsidR="00366186" w:rsidRPr="001F5E6D" w:rsidRDefault="00366186" w:rsidP="00063B6C">
            <w:pPr>
              <w:pStyle w:val="ConsPlusNormal0"/>
            </w:pPr>
          </w:p>
        </w:tc>
        <w:tc>
          <w:tcPr>
            <w:tcW w:w="646" w:type="dxa"/>
          </w:tcPr>
          <w:p w:rsidR="00366186" w:rsidRPr="001F5E6D" w:rsidRDefault="00366186" w:rsidP="00063B6C">
            <w:pPr>
              <w:pStyle w:val="ConsPlusNormal0"/>
            </w:pPr>
          </w:p>
        </w:tc>
        <w:tc>
          <w:tcPr>
            <w:tcW w:w="850"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c>
          <w:tcPr>
            <w:tcW w:w="851" w:type="dxa"/>
          </w:tcPr>
          <w:p w:rsidR="00366186" w:rsidRPr="001F5E6D" w:rsidRDefault="00366186" w:rsidP="00063B6C">
            <w:pPr>
              <w:pStyle w:val="ConsPlusNormal0"/>
            </w:pPr>
          </w:p>
        </w:tc>
      </w:tr>
    </w:tbl>
    <w:p w:rsidR="00366186" w:rsidRPr="001F5E6D" w:rsidRDefault="00366186" w:rsidP="00366186">
      <w:pPr>
        <w:pStyle w:val="ConsPlusNormal0"/>
        <w:ind w:firstLine="540"/>
        <w:jc w:val="both"/>
      </w:pPr>
    </w:p>
    <w:p w:rsidR="00366186" w:rsidRPr="00FD74D6" w:rsidRDefault="00366186" w:rsidP="00366186">
      <w:pPr>
        <w:pStyle w:val="ConsPlusNormal0"/>
        <w:jc w:val="both"/>
      </w:pPr>
      <w:r w:rsidRPr="00FD74D6">
        <w:t>&lt;1</w:t>
      </w:r>
      <w:proofErr w:type="gramStart"/>
      <w:r w:rsidRPr="00FD74D6">
        <w:t>&gt; Д</w:t>
      </w:r>
      <w:proofErr w:type="gramEnd"/>
      <w:r w:rsidRPr="00FD74D6">
        <w:t>о присвоения кода бюджетной классификации указываются реквизиты нормативного правового акта (решение Собрания представителей Камешкирского района) о выделении средств бюджета Камешкирского района Пензенской области на реализацию мероприятий муниципальной программы.</w:t>
      </w: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Pr="001F5E6D" w:rsidRDefault="00366186" w:rsidP="00366186">
      <w:pPr>
        <w:pStyle w:val="1"/>
        <w:spacing w:before="0"/>
        <w:ind w:left="10065"/>
        <w:jc w:val="center"/>
        <w:rPr>
          <w:rFonts w:ascii="Times New Roman" w:hAnsi="Times New Roman" w:cs="Times New Roman"/>
          <w:bCs w:val="0"/>
          <w:caps/>
          <w:sz w:val="20"/>
          <w:szCs w:val="20"/>
        </w:rPr>
      </w:pPr>
      <w:r w:rsidRPr="001F5E6D">
        <w:rPr>
          <w:rFonts w:ascii="Times New Roman" w:hAnsi="Times New Roman" w:cs="Times New Roman"/>
          <w:caps/>
          <w:sz w:val="20"/>
          <w:szCs w:val="20"/>
        </w:rPr>
        <w:t>Приложение № 7.1</w:t>
      </w:r>
    </w:p>
    <w:p w:rsidR="00366186" w:rsidRPr="001F5E6D" w:rsidRDefault="00366186" w:rsidP="00366186">
      <w:pPr>
        <w:ind w:left="10065"/>
        <w:jc w:val="center"/>
        <w:rPr>
          <w:caps/>
          <w:spacing w:val="-2"/>
        </w:rPr>
      </w:pPr>
      <w:r w:rsidRPr="001F5E6D">
        <w:rPr>
          <w:bCs/>
          <w:caps/>
        </w:rPr>
        <w:t xml:space="preserve">к  муниципальной  программе </w:t>
      </w:r>
      <w:r w:rsidRPr="001F5E6D">
        <w:rPr>
          <w:caps/>
          <w:spacing w:val="-2"/>
        </w:rPr>
        <w:t>«Обеспечение муниципального управления собственностью Камешкирского района Пензенской области»</w:t>
      </w:r>
    </w:p>
    <w:p w:rsidR="00366186" w:rsidRPr="001F5E6D" w:rsidRDefault="00366186" w:rsidP="00366186">
      <w:pPr>
        <w:pStyle w:val="1"/>
        <w:spacing w:before="0"/>
        <w:ind w:left="9923"/>
        <w:jc w:val="center"/>
        <w:rPr>
          <w:rFonts w:ascii="Times New Roman" w:hAnsi="Times New Roman" w:cs="Times New Roman"/>
          <w:bCs w:val="0"/>
          <w:caps/>
          <w:sz w:val="20"/>
          <w:szCs w:val="20"/>
        </w:rPr>
      </w:pPr>
    </w:p>
    <w:p w:rsidR="00366186" w:rsidRPr="001F5E6D" w:rsidRDefault="00366186" w:rsidP="00366186">
      <w:pPr>
        <w:pStyle w:val="1"/>
        <w:spacing w:before="0"/>
        <w:ind w:left="9923"/>
        <w:jc w:val="center"/>
        <w:rPr>
          <w:rFonts w:ascii="Times New Roman" w:hAnsi="Times New Roman" w:cs="Times New Roman"/>
          <w:bCs w:val="0"/>
          <w:caps/>
          <w:sz w:val="20"/>
          <w:szCs w:val="20"/>
        </w:rPr>
      </w:pPr>
    </w:p>
    <w:p w:rsidR="00366186" w:rsidRPr="001F5E6D" w:rsidRDefault="00366186" w:rsidP="00366186">
      <w:pPr>
        <w:pStyle w:val="1"/>
        <w:spacing w:before="0"/>
        <w:ind w:left="9923"/>
        <w:jc w:val="center"/>
        <w:rPr>
          <w:rFonts w:ascii="Times New Roman" w:hAnsi="Times New Roman" w:cs="Times New Roman"/>
          <w:bCs w:val="0"/>
          <w:caps/>
          <w:sz w:val="20"/>
          <w:szCs w:val="20"/>
        </w:rPr>
      </w:pPr>
    </w:p>
    <w:p w:rsidR="00366186" w:rsidRPr="001F5E6D" w:rsidRDefault="00366186" w:rsidP="00366186">
      <w:pPr>
        <w:jc w:val="center"/>
      </w:pPr>
      <w:r w:rsidRPr="001F5E6D">
        <w:t>Перечень основных мероприятий</w:t>
      </w:r>
    </w:p>
    <w:p w:rsidR="00366186" w:rsidRPr="001F5E6D" w:rsidRDefault="00366186" w:rsidP="00366186">
      <w:pPr>
        <w:jc w:val="center"/>
      </w:pPr>
      <w:r w:rsidRPr="001F5E6D">
        <w:t>Муниципальной программы</w:t>
      </w:r>
    </w:p>
    <w:p w:rsidR="00366186" w:rsidRPr="001F5E6D" w:rsidRDefault="00366186" w:rsidP="00366186">
      <w:pPr>
        <w:ind w:left="1276"/>
        <w:jc w:val="center"/>
        <w:rPr>
          <w:caps/>
          <w:spacing w:val="-2"/>
        </w:rPr>
      </w:pPr>
      <w:r w:rsidRPr="001F5E6D">
        <w:rPr>
          <w:bCs/>
          <w:caps/>
        </w:rPr>
        <w:t>«</w:t>
      </w:r>
      <w:r w:rsidRPr="001F5E6D">
        <w:rPr>
          <w:caps/>
          <w:spacing w:val="-2"/>
        </w:rPr>
        <w:t xml:space="preserve">Обеспечение муниципального  управления собственностью </w:t>
      </w:r>
    </w:p>
    <w:p w:rsidR="00366186" w:rsidRPr="001F5E6D" w:rsidRDefault="00366186" w:rsidP="00366186">
      <w:pPr>
        <w:ind w:left="1276"/>
        <w:jc w:val="center"/>
        <w:rPr>
          <w:caps/>
          <w:spacing w:val="-2"/>
        </w:rPr>
      </w:pPr>
      <w:r w:rsidRPr="001F5E6D">
        <w:rPr>
          <w:caps/>
          <w:spacing w:val="-2"/>
        </w:rPr>
        <w:t>Камешкирского района Пензенской области</w:t>
      </w:r>
      <w:r w:rsidRPr="001F5E6D">
        <w:rPr>
          <w:bCs/>
          <w:caps/>
        </w:rPr>
        <w:t>» на 2018-202</w:t>
      </w:r>
      <w:r>
        <w:rPr>
          <w:bCs/>
          <w:caps/>
        </w:rPr>
        <w:t>4</w:t>
      </w:r>
      <w:r w:rsidRPr="001F5E6D">
        <w:rPr>
          <w:bCs/>
          <w:caps/>
        </w:rPr>
        <w:t xml:space="preserve"> годы </w:t>
      </w:r>
    </w:p>
    <w:p w:rsidR="00366186" w:rsidRPr="001F5E6D" w:rsidRDefault="00366186" w:rsidP="00366186">
      <w:pPr>
        <w:pStyle w:val="ConsPlusNormal0"/>
        <w:widowControl/>
        <w:jc w:val="center"/>
        <w:outlineLvl w:val="1"/>
        <w:rPr>
          <w:sz w:val="20"/>
          <w:szCs w:val="20"/>
        </w:rPr>
      </w:pPr>
    </w:p>
    <w:p w:rsidR="00366186" w:rsidRPr="001F5E6D" w:rsidRDefault="00366186" w:rsidP="00366186">
      <w:pPr>
        <w:pStyle w:val="ConsPlusNormal0"/>
        <w:widowControl/>
        <w:jc w:val="center"/>
        <w:outlineLvl w:val="1"/>
        <w:rPr>
          <w:sz w:val="20"/>
          <w:szCs w:val="20"/>
        </w:rPr>
      </w:pPr>
    </w:p>
    <w:p w:rsidR="00366186" w:rsidRPr="001F5E6D" w:rsidRDefault="00366186" w:rsidP="00366186">
      <w:pPr>
        <w:pStyle w:val="ConsPlusNormal0"/>
        <w:widowControl/>
        <w:jc w:val="center"/>
        <w:outlineLvl w:val="1"/>
        <w:rPr>
          <w:sz w:val="20"/>
          <w:szCs w:val="20"/>
        </w:rPr>
      </w:pPr>
    </w:p>
    <w:tbl>
      <w:tblPr>
        <w:tblW w:w="15309" w:type="dxa"/>
        <w:tblInd w:w="392" w:type="dxa"/>
        <w:tblLayout w:type="fixed"/>
        <w:tblLook w:val="04A0" w:firstRow="1" w:lastRow="0" w:firstColumn="1" w:lastColumn="0" w:noHBand="0" w:noVBand="1"/>
      </w:tblPr>
      <w:tblGrid>
        <w:gridCol w:w="772"/>
        <w:gridCol w:w="2667"/>
        <w:gridCol w:w="1173"/>
        <w:gridCol w:w="1737"/>
        <w:gridCol w:w="1041"/>
        <w:gridCol w:w="1257"/>
        <w:gridCol w:w="1440"/>
        <w:gridCol w:w="1418"/>
        <w:gridCol w:w="1134"/>
        <w:gridCol w:w="1770"/>
        <w:gridCol w:w="30"/>
        <w:gridCol w:w="6"/>
        <w:gridCol w:w="11"/>
        <w:gridCol w:w="853"/>
      </w:tblGrid>
      <w:tr w:rsidR="00366186" w:rsidRPr="001F5E6D" w:rsidTr="00063B6C">
        <w:trPr>
          <w:trHeight w:val="300"/>
        </w:trPr>
        <w:tc>
          <w:tcPr>
            <w:tcW w:w="772" w:type="dxa"/>
            <w:vMerge w:val="restart"/>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 пп</w:t>
            </w:r>
          </w:p>
        </w:tc>
        <w:tc>
          <w:tcPr>
            <w:tcW w:w="2667" w:type="dxa"/>
            <w:vMerge w:val="restart"/>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Наименование мероприятия</w:t>
            </w:r>
          </w:p>
        </w:tc>
        <w:tc>
          <w:tcPr>
            <w:tcW w:w="1173" w:type="dxa"/>
            <w:vMerge w:val="restart"/>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Исполнители</w:t>
            </w:r>
          </w:p>
        </w:tc>
        <w:tc>
          <w:tcPr>
            <w:tcW w:w="1737" w:type="dxa"/>
            <w:vMerge w:val="restart"/>
            <w:tcBorders>
              <w:top w:val="single" w:sz="4" w:space="0" w:color="auto"/>
              <w:left w:val="single" w:sz="4" w:space="0" w:color="auto"/>
              <w:bottom w:val="single" w:sz="4" w:space="0" w:color="000000"/>
              <w:right w:val="single" w:sz="4" w:space="0" w:color="auto"/>
            </w:tcBorders>
          </w:tcPr>
          <w:p w:rsidR="00366186" w:rsidRPr="001F5E6D" w:rsidRDefault="00366186" w:rsidP="00063B6C">
            <w:pPr>
              <w:jc w:val="center"/>
            </w:pPr>
            <w:r w:rsidRPr="001F5E6D">
              <w:t>Срок исполнения (год)</w:t>
            </w:r>
          </w:p>
        </w:tc>
        <w:tc>
          <w:tcPr>
            <w:tcW w:w="6290" w:type="dxa"/>
            <w:gridSpan w:val="5"/>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Объем финансирования, тыс</w:t>
            </w:r>
            <w:proofErr w:type="gramStart"/>
            <w:r w:rsidRPr="001F5E6D">
              <w:t>.р</w:t>
            </w:r>
            <w:proofErr w:type="gramEnd"/>
            <w:r w:rsidRPr="001F5E6D">
              <w:t xml:space="preserve">уб. </w:t>
            </w:r>
          </w:p>
        </w:tc>
        <w:tc>
          <w:tcPr>
            <w:tcW w:w="1817" w:type="dxa"/>
            <w:gridSpan w:val="4"/>
            <w:vMerge w:val="restart"/>
            <w:tcBorders>
              <w:top w:val="single" w:sz="4" w:space="0" w:color="auto"/>
              <w:left w:val="single" w:sz="4" w:space="0" w:color="auto"/>
              <w:bottom w:val="single" w:sz="4" w:space="0" w:color="auto"/>
              <w:right w:val="single" w:sz="4" w:space="0" w:color="auto"/>
            </w:tcBorders>
          </w:tcPr>
          <w:p w:rsidR="00366186" w:rsidRPr="001F5E6D" w:rsidRDefault="00366186" w:rsidP="00063B6C">
            <w:pPr>
              <w:jc w:val="center"/>
            </w:pPr>
            <w:r w:rsidRPr="001F5E6D">
              <w:t>Показатели результата мероприятия по годам</w:t>
            </w:r>
          </w:p>
        </w:tc>
        <w:tc>
          <w:tcPr>
            <w:tcW w:w="853" w:type="dxa"/>
            <w:vMerge w:val="restart"/>
            <w:tcBorders>
              <w:top w:val="single" w:sz="4" w:space="0" w:color="auto"/>
              <w:left w:val="single" w:sz="4" w:space="0" w:color="auto"/>
              <w:bottom w:val="single" w:sz="4" w:space="0" w:color="auto"/>
              <w:right w:val="single" w:sz="4" w:space="0" w:color="auto"/>
            </w:tcBorders>
          </w:tcPr>
          <w:p w:rsidR="00366186" w:rsidRPr="001F5E6D" w:rsidRDefault="00366186" w:rsidP="00063B6C">
            <w:r w:rsidRPr="001F5E6D">
              <w:t>Связь с показателем муниципальной программы (подпрограммы)</w:t>
            </w:r>
          </w:p>
          <w:p w:rsidR="00366186" w:rsidRPr="001F5E6D" w:rsidRDefault="00366186" w:rsidP="00063B6C">
            <w:pPr>
              <w:jc w:val="center"/>
            </w:pPr>
          </w:p>
        </w:tc>
      </w:tr>
      <w:tr w:rsidR="00366186" w:rsidRPr="001F5E6D" w:rsidTr="00063B6C">
        <w:trPr>
          <w:trHeight w:val="1200"/>
        </w:trPr>
        <w:tc>
          <w:tcPr>
            <w:tcW w:w="772" w:type="dxa"/>
            <w:vMerge/>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2667" w:type="dxa"/>
            <w:vMerge/>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173" w:type="dxa"/>
            <w:vMerge/>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737" w:type="dxa"/>
            <w:vMerge/>
            <w:tcBorders>
              <w:top w:val="single" w:sz="4" w:space="0" w:color="auto"/>
              <w:left w:val="single" w:sz="4" w:space="0" w:color="auto"/>
              <w:bottom w:val="single" w:sz="4" w:space="0" w:color="000000"/>
              <w:right w:val="single" w:sz="4" w:space="0" w:color="auto"/>
            </w:tcBorders>
            <w:vAlign w:val="center"/>
          </w:tcPr>
          <w:p w:rsidR="00366186" w:rsidRPr="001F5E6D" w:rsidRDefault="00366186" w:rsidP="00063B6C"/>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всего</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бюджет Пензенской области</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федеральный бюджет</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бюджеты муниципальных образований</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внебюджетные средства</w:t>
            </w:r>
          </w:p>
        </w:tc>
        <w:tc>
          <w:tcPr>
            <w:tcW w:w="1817" w:type="dxa"/>
            <w:gridSpan w:val="4"/>
            <w:vMerge/>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853" w:type="dxa"/>
            <w:vMerge/>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r>
      <w:tr w:rsidR="00366186" w:rsidRPr="001F5E6D" w:rsidTr="00063B6C">
        <w:trPr>
          <w:trHeight w:val="300"/>
        </w:trPr>
        <w:tc>
          <w:tcPr>
            <w:tcW w:w="772" w:type="dxa"/>
            <w:tcBorders>
              <w:top w:val="nil"/>
              <w:left w:val="single" w:sz="4" w:space="0" w:color="auto"/>
              <w:bottom w:val="single" w:sz="4" w:space="0" w:color="auto"/>
              <w:right w:val="single" w:sz="4" w:space="0" w:color="auto"/>
            </w:tcBorders>
            <w:vAlign w:val="center"/>
          </w:tcPr>
          <w:p w:rsidR="00366186" w:rsidRPr="001F5E6D" w:rsidRDefault="00366186" w:rsidP="00063B6C">
            <w:pPr>
              <w:jc w:val="center"/>
            </w:pPr>
            <w:r w:rsidRPr="001F5E6D">
              <w:t>1</w:t>
            </w:r>
          </w:p>
        </w:tc>
        <w:tc>
          <w:tcPr>
            <w:tcW w:w="266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w:t>
            </w:r>
          </w:p>
        </w:tc>
        <w:tc>
          <w:tcPr>
            <w:tcW w:w="1173"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3</w:t>
            </w:r>
          </w:p>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4</w:t>
            </w:r>
          </w:p>
        </w:tc>
        <w:tc>
          <w:tcPr>
            <w:tcW w:w="1041"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5</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6</w:t>
            </w:r>
          </w:p>
        </w:tc>
        <w:tc>
          <w:tcPr>
            <w:tcW w:w="1440"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7</w:t>
            </w:r>
          </w:p>
        </w:tc>
        <w:tc>
          <w:tcPr>
            <w:tcW w:w="1418"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8</w:t>
            </w:r>
          </w:p>
        </w:tc>
        <w:tc>
          <w:tcPr>
            <w:tcW w:w="1134"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9</w:t>
            </w:r>
          </w:p>
        </w:tc>
        <w:tc>
          <w:tcPr>
            <w:tcW w:w="1817" w:type="dxa"/>
            <w:gridSpan w:val="4"/>
            <w:tcBorders>
              <w:top w:val="nil"/>
              <w:left w:val="nil"/>
              <w:bottom w:val="single" w:sz="4" w:space="0" w:color="auto"/>
              <w:right w:val="single" w:sz="4" w:space="0" w:color="auto"/>
            </w:tcBorders>
            <w:vAlign w:val="center"/>
          </w:tcPr>
          <w:p w:rsidR="00366186" w:rsidRPr="001F5E6D" w:rsidRDefault="00366186" w:rsidP="00063B6C">
            <w:pPr>
              <w:jc w:val="center"/>
            </w:pPr>
            <w:r w:rsidRPr="001F5E6D">
              <w:t>10</w:t>
            </w:r>
          </w:p>
        </w:tc>
        <w:tc>
          <w:tcPr>
            <w:tcW w:w="853" w:type="dxa"/>
            <w:tcBorders>
              <w:top w:val="nil"/>
              <w:left w:val="nil"/>
              <w:bottom w:val="single" w:sz="4" w:space="0" w:color="auto"/>
              <w:right w:val="single" w:sz="4" w:space="0" w:color="auto"/>
            </w:tcBorders>
            <w:vAlign w:val="center"/>
          </w:tcPr>
          <w:p w:rsidR="00366186" w:rsidRPr="001F5E6D" w:rsidRDefault="00366186" w:rsidP="00063B6C">
            <w:pPr>
              <w:jc w:val="center"/>
            </w:pPr>
          </w:p>
        </w:tc>
      </w:tr>
      <w:tr w:rsidR="00366186" w:rsidRPr="001F5E6D" w:rsidTr="00063B6C">
        <w:trPr>
          <w:trHeight w:val="300"/>
        </w:trPr>
        <w:tc>
          <w:tcPr>
            <w:tcW w:w="14456" w:type="dxa"/>
            <w:gridSpan w:val="13"/>
            <w:tcBorders>
              <w:top w:val="nil"/>
              <w:left w:val="single" w:sz="4" w:space="0" w:color="auto"/>
              <w:bottom w:val="single" w:sz="4" w:space="0" w:color="auto"/>
              <w:right w:val="single" w:sz="4" w:space="0" w:color="auto"/>
            </w:tcBorders>
          </w:tcPr>
          <w:p w:rsidR="00366186" w:rsidRPr="001F5E6D" w:rsidRDefault="00366186" w:rsidP="00063B6C">
            <w:pPr>
              <w:spacing w:line="228" w:lineRule="auto"/>
              <w:jc w:val="center"/>
            </w:pPr>
            <w:r w:rsidRPr="001F5E6D">
              <w:t xml:space="preserve">Подпрограмма  </w:t>
            </w:r>
            <w:r w:rsidRPr="001F5E6D">
              <w:rPr>
                <w:caps/>
              </w:rPr>
              <w:t>«</w:t>
            </w:r>
            <w:r w:rsidRPr="001F5E6D">
              <w:t>Об управлении  муниципальной собственностью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tcPr>
          <w:p w:rsidR="00366186" w:rsidRPr="001F5E6D" w:rsidRDefault="00366186" w:rsidP="00063B6C">
            <w:pPr>
              <w:spacing w:line="228" w:lineRule="auto"/>
              <w:jc w:val="center"/>
            </w:pPr>
          </w:p>
        </w:tc>
      </w:tr>
      <w:tr w:rsidR="00366186" w:rsidRPr="001F5E6D" w:rsidTr="00063B6C">
        <w:trPr>
          <w:trHeight w:val="300"/>
        </w:trPr>
        <w:tc>
          <w:tcPr>
            <w:tcW w:w="14456" w:type="dxa"/>
            <w:gridSpan w:val="13"/>
            <w:tcBorders>
              <w:top w:val="nil"/>
              <w:left w:val="single" w:sz="4" w:space="0" w:color="auto"/>
              <w:bottom w:val="single" w:sz="4" w:space="0" w:color="auto"/>
              <w:right w:val="single" w:sz="4" w:space="0" w:color="auto"/>
            </w:tcBorders>
            <w:vAlign w:val="center"/>
          </w:tcPr>
          <w:p w:rsidR="00366186" w:rsidRPr="001F5E6D" w:rsidRDefault="00366186" w:rsidP="00063B6C">
            <w:pPr>
              <w:spacing w:line="228" w:lineRule="auto"/>
            </w:pPr>
            <w:r w:rsidRPr="001F5E6D">
              <w:lastRenderedPageBreak/>
              <w:t>Цель</w:t>
            </w:r>
            <w:proofErr w:type="gramStart"/>
            <w:r w:rsidRPr="001F5E6D">
              <w:t xml:space="preserve"> :</w:t>
            </w:r>
            <w:proofErr w:type="gramEnd"/>
            <w:r w:rsidRPr="001F5E6D">
              <w:t xml:space="preserve">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tc>
        <w:tc>
          <w:tcPr>
            <w:tcW w:w="853" w:type="dxa"/>
            <w:tcBorders>
              <w:top w:val="nil"/>
              <w:left w:val="single" w:sz="4" w:space="0" w:color="auto"/>
              <w:bottom w:val="single" w:sz="4" w:space="0" w:color="auto"/>
              <w:right w:val="single" w:sz="4" w:space="0" w:color="auto"/>
            </w:tcBorders>
            <w:vAlign w:val="center"/>
          </w:tcPr>
          <w:p w:rsidR="00366186" w:rsidRPr="001F5E6D" w:rsidRDefault="00366186" w:rsidP="00063B6C">
            <w:pPr>
              <w:spacing w:line="228" w:lineRule="auto"/>
            </w:pPr>
          </w:p>
        </w:tc>
      </w:tr>
      <w:tr w:rsidR="00366186" w:rsidRPr="001F5E6D" w:rsidTr="00063B6C">
        <w:trPr>
          <w:trHeight w:val="300"/>
        </w:trPr>
        <w:tc>
          <w:tcPr>
            <w:tcW w:w="14456" w:type="dxa"/>
            <w:gridSpan w:val="13"/>
            <w:tcBorders>
              <w:top w:val="nil"/>
              <w:left w:val="single" w:sz="4" w:space="0" w:color="auto"/>
              <w:bottom w:val="single" w:sz="4" w:space="0" w:color="auto"/>
              <w:right w:val="single" w:sz="4" w:space="0" w:color="auto"/>
            </w:tcBorders>
            <w:vAlign w:val="center"/>
          </w:tcPr>
          <w:p w:rsidR="00366186" w:rsidRPr="001F5E6D" w:rsidRDefault="00366186" w:rsidP="00063B6C">
            <w:pPr>
              <w:spacing w:line="228" w:lineRule="auto"/>
              <w:jc w:val="both"/>
            </w:pPr>
            <w:r w:rsidRPr="001F5E6D">
              <w:t>Задача 1: Формирование земельного фонда  Камешкирского района Пензенской области</w:t>
            </w:r>
          </w:p>
        </w:tc>
        <w:tc>
          <w:tcPr>
            <w:tcW w:w="853" w:type="dxa"/>
            <w:tcBorders>
              <w:top w:val="nil"/>
              <w:left w:val="single" w:sz="4" w:space="0" w:color="auto"/>
              <w:bottom w:val="single" w:sz="4" w:space="0" w:color="auto"/>
              <w:right w:val="single" w:sz="4" w:space="0" w:color="auto"/>
            </w:tcBorders>
            <w:vAlign w:val="center"/>
          </w:tcPr>
          <w:p w:rsidR="00366186" w:rsidRPr="001F5E6D" w:rsidRDefault="00366186" w:rsidP="00063B6C">
            <w:pPr>
              <w:spacing w:line="228" w:lineRule="auto"/>
              <w:jc w:val="both"/>
            </w:pPr>
          </w:p>
        </w:tc>
      </w:tr>
      <w:tr w:rsidR="00366186" w:rsidRPr="001F5E6D" w:rsidTr="00063B6C">
        <w:trPr>
          <w:trHeight w:val="300"/>
        </w:trPr>
        <w:tc>
          <w:tcPr>
            <w:tcW w:w="772" w:type="dxa"/>
            <w:vMerge w:val="restart"/>
            <w:tcBorders>
              <w:left w:val="single" w:sz="4" w:space="0" w:color="auto"/>
              <w:right w:val="single" w:sz="4" w:space="0" w:color="auto"/>
            </w:tcBorders>
          </w:tcPr>
          <w:p w:rsidR="00366186" w:rsidRPr="001F5E6D" w:rsidRDefault="00366186" w:rsidP="00063B6C">
            <w:r w:rsidRPr="001F5E6D">
              <w:t>1</w:t>
            </w:r>
          </w:p>
        </w:tc>
        <w:tc>
          <w:tcPr>
            <w:tcW w:w="2667" w:type="dxa"/>
            <w:vMerge w:val="restart"/>
            <w:tcBorders>
              <w:left w:val="single" w:sz="4" w:space="0" w:color="auto"/>
              <w:right w:val="single" w:sz="4" w:space="0" w:color="auto"/>
            </w:tcBorders>
            <w:vAlign w:val="center"/>
          </w:tcPr>
          <w:p w:rsidR="00366186" w:rsidRPr="001F5E6D" w:rsidRDefault="00366186" w:rsidP="00063B6C">
            <w:pPr>
              <w:jc w:val="both"/>
            </w:pPr>
            <w:r w:rsidRPr="001F5E6D">
              <w:t>Формирование земельных участков, постановка на государственный кадастровый учет, оформление договоров аренды  и доверенности на с</w:t>
            </w:r>
            <w:r w:rsidRPr="001F5E6D">
              <w:rPr>
                <w:shd w:val="clear" w:color="auto" w:fill="FFFFFF"/>
              </w:rPr>
              <w:t xml:space="preserve">овершение регистрационных действий в отношении земельных </w:t>
            </w:r>
            <w:r w:rsidRPr="001F5E6D">
              <w:rPr>
                <w:shd w:val="clear" w:color="auto" w:fill="FFFFFF"/>
              </w:rPr>
              <w:lastRenderedPageBreak/>
              <w:t>участков и имущества</w:t>
            </w:r>
          </w:p>
        </w:tc>
        <w:tc>
          <w:tcPr>
            <w:tcW w:w="1173" w:type="dxa"/>
            <w:vMerge w:val="restart"/>
            <w:tcBorders>
              <w:left w:val="single" w:sz="4" w:space="0" w:color="auto"/>
              <w:right w:val="single" w:sz="4" w:space="0" w:color="auto"/>
            </w:tcBorders>
            <w:vAlign w:val="center"/>
          </w:tcPr>
          <w:p w:rsidR="00366186" w:rsidRPr="001F5E6D" w:rsidRDefault="00366186" w:rsidP="00063B6C">
            <w:r w:rsidRPr="001F5E6D">
              <w:lastRenderedPageBreak/>
              <w:t>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Отдел экономики</w:t>
            </w:r>
            <w:r w:rsidRPr="001F5E6D">
              <w:lastRenderedPageBreak/>
              <w:t>, 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lastRenderedPageBreak/>
              <w:t>Итого</w:t>
            </w:r>
          </w:p>
        </w:tc>
        <w:tc>
          <w:tcPr>
            <w:tcW w:w="1041" w:type="dxa"/>
            <w:tcBorders>
              <w:top w:val="nil"/>
              <w:left w:val="nil"/>
              <w:bottom w:val="single" w:sz="4" w:space="0" w:color="auto"/>
              <w:right w:val="single" w:sz="4" w:space="0" w:color="auto"/>
            </w:tcBorders>
            <w:vAlign w:val="center"/>
          </w:tcPr>
          <w:p w:rsidR="00366186" w:rsidRPr="001F5E6D" w:rsidRDefault="00366186" w:rsidP="00063B6C">
            <w:pPr>
              <w:jc w:val="center"/>
              <w:rPr>
                <w:b/>
              </w:rPr>
            </w:pPr>
            <w:r>
              <w:rPr>
                <w:b/>
              </w:rPr>
              <w:t>269,7</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rPr>
                <w:b/>
              </w:rPr>
            </w:pPr>
            <w:r w:rsidRPr="001F5E6D">
              <w:rPr>
                <w:b/>
              </w:rPr>
              <w:t>-</w:t>
            </w:r>
          </w:p>
        </w:tc>
        <w:tc>
          <w:tcPr>
            <w:tcW w:w="1440" w:type="dxa"/>
            <w:tcBorders>
              <w:top w:val="nil"/>
              <w:left w:val="nil"/>
              <w:bottom w:val="single" w:sz="4" w:space="0" w:color="auto"/>
              <w:right w:val="single" w:sz="4" w:space="0" w:color="auto"/>
            </w:tcBorders>
            <w:vAlign w:val="center"/>
          </w:tcPr>
          <w:p w:rsidR="00366186" w:rsidRPr="001F5E6D" w:rsidRDefault="00366186" w:rsidP="00063B6C">
            <w:pPr>
              <w:jc w:val="center"/>
              <w:rPr>
                <w:b/>
              </w:rPr>
            </w:pPr>
            <w:r w:rsidRPr="001F5E6D">
              <w:rPr>
                <w:b/>
              </w:rPr>
              <w:t>-</w:t>
            </w:r>
          </w:p>
        </w:tc>
        <w:tc>
          <w:tcPr>
            <w:tcW w:w="1418" w:type="dxa"/>
            <w:tcBorders>
              <w:top w:val="nil"/>
              <w:left w:val="nil"/>
              <w:bottom w:val="single" w:sz="4" w:space="0" w:color="auto"/>
              <w:right w:val="single" w:sz="4" w:space="0" w:color="auto"/>
            </w:tcBorders>
            <w:vAlign w:val="center"/>
          </w:tcPr>
          <w:p w:rsidR="00366186" w:rsidRPr="001F5E6D" w:rsidRDefault="00366186" w:rsidP="00063B6C">
            <w:pPr>
              <w:jc w:val="center"/>
              <w:rPr>
                <w:b/>
              </w:rPr>
            </w:pPr>
            <w:r>
              <w:rPr>
                <w:b/>
              </w:rPr>
              <w:t>269,7</w:t>
            </w:r>
          </w:p>
        </w:tc>
        <w:tc>
          <w:tcPr>
            <w:tcW w:w="1134"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817" w:type="dxa"/>
            <w:gridSpan w:val="4"/>
            <w:vMerge w:val="restart"/>
            <w:tcBorders>
              <w:top w:val="single" w:sz="4" w:space="0" w:color="auto"/>
              <w:left w:val="nil"/>
              <w:right w:val="single" w:sz="4" w:space="0" w:color="auto"/>
            </w:tcBorders>
          </w:tcPr>
          <w:p w:rsidR="00366186" w:rsidRPr="001F5E6D" w:rsidRDefault="00366186" w:rsidP="00063B6C">
            <w:r w:rsidRPr="001F5E6D">
              <w:t xml:space="preserve">Межевание земельных участков с целью их постановки на кадастровый учет, публикация информации в СМИ в соответствии </w:t>
            </w:r>
            <w:r w:rsidRPr="001F5E6D">
              <w:br/>
            </w:r>
            <w:r w:rsidRPr="001F5E6D">
              <w:lastRenderedPageBreak/>
              <w:t>с действующим законодательством</w:t>
            </w:r>
          </w:p>
        </w:tc>
        <w:tc>
          <w:tcPr>
            <w:tcW w:w="853" w:type="dxa"/>
            <w:vMerge w:val="restart"/>
            <w:tcBorders>
              <w:top w:val="single" w:sz="4" w:space="0" w:color="auto"/>
              <w:left w:val="nil"/>
              <w:right w:val="single" w:sz="4" w:space="0" w:color="auto"/>
            </w:tcBorders>
          </w:tcPr>
          <w:p w:rsidR="00366186" w:rsidRPr="001F5E6D" w:rsidRDefault="00366186" w:rsidP="00063B6C"/>
          <w:p w:rsidR="00366186" w:rsidRPr="001F5E6D" w:rsidRDefault="00366186" w:rsidP="00063B6C"/>
          <w:p w:rsidR="00366186" w:rsidRPr="001F5E6D" w:rsidRDefault="00366186" w:rsidP="00063B6C"/>
          <w:p w:rsidR="00366186" w:rsidRPr="001F5E6D" w:rsidRDefault="00366186" w:rsidP="00063B6C"/>
          <w:p w:rsidR="00366186" w:rsidRPr="001F5E6D" w:rsidRDefault="00366186" w:rsidP="00063B6C"/>
          <w:p w:rsidR="00366186" w:rsidRPr="001F5E6D" w:rsidRDefault="00366186" w:rsidP="00063B6C"/>
          <w:p w:rsidR="00366186" w:rsidRPr="001F5E6D" w:rsidRDefault="00366186" w:rsidP="00063B6C"/>
          <w:p w:rsidR="00366186" w:rsidRPr="001F5E6D" w:rsidRDefault="00366186" w:rsidP="00063B6C"/>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18,1</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18,1</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vAlign w:val="center"/>
          </w:tcPr>
          <w:p w:rsidR="00366186" w:rsidRPr="001F5E6D" w:rsidRDefault="00366186" w:rsidP="00063B6C">
            <w:pPr>
              <w:jc w:val="center"/>
            </w:pPr>
          </w:p>
        </w:tc>
        <w:tc>
          <w:tcPr>
            <w:tcW w:w="853" w:type="dxa"/>
            <w:vMerge/>
            <w:tcBorders>
              <w:left w:val="nil"/>
              <w:right w:val="single" w:sz="4" w:space="0" w:color="auto"/>
            </w:tcBorders>
            <w:vAlign w:val="center"/>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25,6</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25,6</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nil"/>
              <w:left w:val="nil"/>
              <w:bottom w:val="single" w:sz="4" w:space="0" w:color="auto"/>
              <w:right w:val="single" w:sz="4" w:space="0" w:color="auto"/>
            </w:tcBorders>
            <w:vAlign w:val="center"/>
          </w:tcPr>
          <w:p w:rsidR="00366186" w:rsidRPr="001F5E6D" w:rsidRDefault="00366186" w:rsidP="00063B6C">
            <w:pPr>
              <w:jc w:val="center"/>
            </w:pPr>
            <w:r>
              <w:t>26</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vAlign w:val="center"/>
          </w:tcPr>
          <w:p w:rsidR="00366186" w:rsidRPr="001F5E6D" w:rsidRDefault="00366186" w:rsidP="00063B6C">
            <w:pPr>
              <w:jc w:val="center"/>
            </w:pPr>
            <w:r>
              <w:t>26</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6735"/>
        </w:trPr>
        <w:tc>
          <w:tcPr>
            <w:tcW w:w="772"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2667"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t>-</w:t>
            </w:r>
          </w:p>
        </w:tc>
        <w:tc>
          <w:tcPr>
            <w:tcW w:w="1817" w:type="dxa"/>
            <w:gridSpan w:val="4"/>
            <w:vMerge/>
            <w:tcBorders>
              <w:left w:val="nil"/>
              <w:bottom w:val="single" w:sz="4" w:space="0" w:color="auto"/>
              <w:right w:val="single" w:sz="4" w:space="0" w:color="auto"/>
            </w:tcBorders>
          </w:tcPr>
          <w:p w:rsidR="00366186" w:rsidRPr="001F5E6D" w:rsidRDefault="00366186" w:rsidP="00063B6C">
            <w:pPr>
              <w:jc w:val="center"/>
            </w:pPr>
          </w:p>
        </w:tc>
        <w:tc>
          <w:tcPr>
            <w:tcW w:w="853" w:type="dxa"/>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60"/>
        </w:trPr>
        <w:tc>
          <w:tcPr>
            <w:tcW w:w="772"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lastRenderedPageBreak/>
              <w:t>2</w:t>
            </w:r>
          </w:p>
        </w:tc>
        <w:tc>
          <w:tcPr>
            <w:tcW w:w="2667"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rPr>
                <w:bCs/>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1173" w:type="dxa"/>
            <w:vMerge w:val="restart"/>
            <w:tcBorders>
              <w:left w:val="single" w:sz="4" w:space="0" w:color="auto"/>
              <w:right w:val="single" w:sz="4" w:space="0" w:color="auto"/>
            </w:tcBorders>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w:t>
            </w:r>
            <w:r w:rsidRPr="001F5E6D">
              <w:lastRenderedPageBreak/>
              <w:t>экономики, 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p w:rsidR="00366186" w:rsidRPr="001F5E6D" w:rsidRDefault="00366186" w:rsidP="00063B6C">
            <w:pPr>
              <w:spacing w:line="223" w:lineRule="auto"/>
              <w:jc w:val="center"/>
            </w:pPr>
          </w:p>
        </w:tc>
        <w:tc>
          <w:tcPr>
            <w:tcW w:w="173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25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134"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817" w:type="dxa"/>
            <w:gridSpan w:val="4"/>
            <w:vMerge w:val="restart"/>
            <w:tcBorders>
              <w:left w:val="nil"/>
              <w:right w:val="single" w:sz="4" w:space="0" w:color="auto"/>
            </w:tcBorders>
          </w:tcPr>
          <w:p w:rsidR="00366186" w:rsidRPr="001F5E6D" w:rsidRDefault="00366186" w:rsidP="00063B6C">
            <w:pPr>
              <w:spacing w:line="223" w:lineRule="auto"/>
              <w:jc w:val="center"/>
            </w:pPr>
            <w:r w:rsidRPr="001F5E6D">
              <w:t xml:space="preserve">Предоставление земельных участков собственникам зданий </w:t>
            </w:r>
            <w:r w:rsidRPr="001F5E6D">
              <w:br/>
              <w:t xml:space="preserve">на основании заявлений </w:t>
            </w:r>
            <w:r w:rsidRPr="001F5E6D">
              <w:br/>
              <w:t xml:space="preserve">в порядке, предусмотренном ст. 36 Земельного </w:t>
            </w:r>
            <w:r w:rsidRPr="001F5E6D">
              <w:lastRenderedPageBreak/>
              <w:t>кодекса Российской Федерации</w:t>
            </w:r>
          </w:p>
        </w:tc>
        <w:tc>
          <w:tcPr>
            <w:tcW w:w="853" w:type="dxa"/>
            <w:vMerge w:val="restart"/>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15"/>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45"/>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9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75"/>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474"/>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559"/>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7115"/>
        </w:trPr>
        <w:tc>
          <w:tcPr>
            <w:tcW w:w="772"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spacing w:line="223" w:lineRule="auto"/>
              <w:jc w:val="center"/>
            </w:pPr>
          </w:p>
        </w:tc>
        <w:tc>
          <w:tcPr>
            <w:tcW w:w="853" w:type="dxa"/>
            <w:vMerge/>
            <w:tcBorders>
              <w:left w:val="nil"/>
              <w:bottom w:val="single" w:sz="4" w:space="0" w:color="auto"/>
              <w:right w:val="single" w:sz="4" w:space="0" w:color="auto"/>
            </w:tcBorders>
          </w:tcPr>
          <w:p w:rsidR="00366186" w:rsidRPr="001F5E6D" w:rsidRDefault="00366186" w:rsidP="00063B6C">
            <w:pPr>
              <w:spacing w:line="223" w:lineRule="auto"/>
              <w:jc w:val="center"/>
            </w:pPr>
          </w:p>
        </w:tc>
      </w:tr>
      <w:tr w:rsidR="00366186" w:rsidRPr="001F5E6D" w:rsidTr="00063B6C">
        <w:trPr>
          <w:trHeight w:val="375"/>
        </w:trPr>
        <w:tc>
          <w:tcPr>
            <w:tcW w:w="772"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t>3</w:t>
            </w:r>
          </w:p>
        </w:tc>
        <w:tc>
          <w:tcPr>
            <w:tcW w:w="2667"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t xml:space="preserve">Организация и проведение работ по переводу земель или земельных участков из </w:t>
            </w:r>
            <w:r w:rsidRPr="001F5E6D">
              <w:lastRenderedPageBreak/>
              <w:t>одной категории в другую</w:t>
            </w:r>
          </w:p>
        </w:tc>
        <w:tc>
          <w:tcPr>
            <w:tcW w:w="1173" w:type="dxa"/>
            <w:vMerge w:val="restart"/>
            <w:tcBorders>
              <w:left w:val="single" w:sz="4" w:space="0" w:color="auto"/>
              <w:right w:val="single" w:sz="4" w:space="0" w:color="auto"/>
            </w:tcBorders>
          </w:tcPr>
          <w:p w:rsidR="00366186" w:rsidRPr="001F5E6D" w:rsidRDefault="00366186" w:rsidP="00063B6C">
            <w:r w:rsidRPr="001F5E6D">
              <w:lastRenderedPageBreak/>
              <w:t xml:space="preserve">- Администрация </w:t>
            </w:r>
            <w:r w:rsidRPr="001F5E6D">
              <w:lastRenderedPageBreak/>
              <w:t>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Отдел экономики, 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p w:rsidR="00366186" w:rsidRPr="001F5E6D" w:rsidRDefault="00366186" w:rsidP="00063B6C">
            <w:pPr>
              <w:spacing w:line="223" w:lineRule="auto"/>
              <w:jc w:val="center"/>
            </w:pPr>
          </w:p>
        </w:tc>
        <w:tc>
          <w:tcPr>
            <w:tcW w:w="173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25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134"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817" w:type="dxa"/>
            <w:gridSpan w:val="4"/>
            <w:vMerge w:val="restart"/>
            <w:tcBorders>
              <w:left w:val="nil"/>
              <w:right w:val="single" w:sz="4" w:space="0" w:color="auto"/>
            </w:tcBorders>
          </w:tcPr>
          <w:p w:rsidR="00366186" w:rsidRPr="001F5E6D" w:rsidRDefault="00366186" w:rsidP="00063B6C">
            <w:pPr>
              <w:spacing w:line="223" w:lineRule="auto"/>
              <w:jc w:val="center"/>
            </w:pPr>
            <w:r w:rsidRPr="001F5E6D">
              <w:t xml:space="preserve">Перевод земельных участков из одной </w:t>
            </w:r>
            <w:r w:rsidRPr="001F5E6D">
              <w:lastRenderedPageBreak/>
              <w:t xml:space="preserve">категории в другую </w:t>
            </w:r>
            <w:r w:rsidRPr="001F5E6D">
              <w:br/>
              <w:t>на основании заявлений собственников</w:t>
            </w:r>
          </w:p>
        </w:tc>
        <w:tc>
          <w:tcPr>
            <w:tcW w:w="853" w:type="dxa"/>
            <w:vMerge w:val="restart"/>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9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474"/>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881"/>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spacing w:line="223" w:lineRule="auto"/>
              <w:jc w:val="center"/>
            </w:pPr>
          </w:p>
        </w:tc>
        <w:tc>
          <w:tcPr>
            <w:tcW w:w="853" w:type="dxa"/>
            <w:vMerge/>
            <w:tcBorders>
              <w:left w:val="nil"/>
              <w:right w:val="single" w:sz="4" w:space="0" w:color="auto"/>
            </w:tcBorders>
          </w:tcPr>
          <w:p w:rsidR="00366186" w:rsidRPr="001F5E6D" w:rsidRDefault="00366186" w:rsidP="00063B6C">
            <w:pPr>
              <w:spacing w:line="223" w:lineRule="auto"/>
              <w:jc w:val="center"/>
            </w:pPr>
          </w:p>
        </w:tc>
      </w:tr>
      <w:tr w:rsidR="00366186" w:rsidRPr="001F5E6D" w:rsidTr="00063B6C">
        <w:trPr>
          <w:trHeight w:val="4794"/>
        </w:trPr>
        <w:tc>
          <w:tcPr>
            <w:tcW w:w="772"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pPr>
          </w:p>
        </w:tc>
        <w:tc>
          <w:tcPr>
            <w:tcW w:w="1173" w:type="dxa"/>
            <w:vMerge/>
            <w:tcBorders>
              <w:left w:val="single" w:sz="4" w:space="0" w:color="auto"/>
              <w:bottom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spacing w:line="223" w:lineRule="auto"/>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spacing w:line="223" w:lineRule="auto"/>
              <w:jc w:val="center"/>
            </w:pPr>
          </w:p>
        </w:tc>
        <w:tc>
          <w:tcPr>
            <w:tcW w:w="853" w:type="dxa"/>
            <w:vMerge/>
            <w:tcBorders>
              <w:left w:val="nil"/>
              <w:bottom w:val="single" w:sz="4" w:space="0" w:color="auto"/>
              <w:right w:val="single" w:sz="4" w:space="0" w:color="auto"/>
            </w:tcBorders>
          </w:tcPr>
          <w:p w:rsidR="00366186" w:rsidRPr="001F5E6D" w:rsidRDefault="00366186" w:rsidP="00063B6C">
            <w:pPr>
              <w:spacing w:line="223" w:lineRule="auto"/>
              <w:jc w:val="center"/>
            </w:pPr>
          </w:p>
        </w:tc>
      </w:tr>
      <w:tr w:rsidR="00366186" w:rsidRPr="001F5E6D" w:rsidTr="00063B6C">
        <w:trPr>
          <w:trHeight w:val="255"/>
        </w:trPr>
        <w:tc>
          <w:tcPr>
            <w:tcW w:w="772"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t>4</w:t>
            </w:r>
          </w:p>
        </w:tc>
        <w:tc>
          <w:tcPr>
            <w:tcW w:w="2667" w:type="dxa"/>
            <w:vMerge w:val="restart"/>
            <w:tcBorders>
              <w:left w:val="single" w:sz="4" w:space="0" w:color="auto"/>
              <w:right w:val="single" w:sz="4" w:space="0" w:color="auto"/>
            </w:tcBorders>
          </w:tcPr>
          <w:p w:rsidR="00366186" w:rsidRPr="001F5E6D" w:rsidRDefault="00366186" w:rsidP="00063B6C">
            <w:pPr>
              <w:spacing w:line="223" w:lineRule="auto"/>
              <w:jc w:val="center"/>
            </w:pPr>
            <w:r w:rsidRPr="001F5E6D">
              <w:rPr>
                <w:bCs/>
              </w:rPr>
              <w:t>Предоставление земельных участков, находящихся в собственности Пензенской области, в постоянное (бессрочное) пользование</w:t>
            </w:r>
          </w:p>
        </w:tc>
        <w:tc>
          <w:tcPr>
            <w:tcW w:w="1173" w:type="dxa"/>
            <w:vMerge w:val="restart"/>
            <w:tcBorders>
              <w:left w:val="single" w:sz="4" w:space="0" w:color="auto"/>
              <w:right w:val="single" w:sz="4" w:space="0" w:color="auto"/>
            </w:tcBorders>
          </w:tcPr>
          <w:p w:rsidR="00366186" w:rsidRPr="001F5E6D" w:rsidRDefault="00366186" w:rsidP="00063B6C">
            <w:r w:rsidRPr="001F5E6D">
              <w:t xml:space="preserve">- Администрация Камешкирского района </w:t>
            </w:r>
            <w:r w:rsidRPr="001F5E6D">
              <w:lastRenderedPageBreak/>
              <w:t>Пензенской области</w:t>
            </w:r>
            <w:proofErr w:type="gramStart"/>
            <w:r w:rsidRPr="001F5E6D">
              <w:t xml:space="preserve"> ,</w:t>
            </w:r>
            <w:proofErr w:type="gramEnd"/>
            <w:r w:rsidRPr="001F5E6D">
              <w:t xml:space="preserve"> </w:t>
            </w:r>
          </w:p>
          <w:p w:rsidR="00366186" w:rsidRPr="001F5E6D" w:rsidRDefault="00366186" w:rsidP="00063B6C">
            <w:r w:rsidRPr="001F5E6D">
              <w:t>- Отдел экономики, развития сельского хозяйства и продовольствия администрации Камешкирского района Пензенской области</w:t>
            </w:r>
            <w:proofErr w:type="gramStart"/>
            <w:r w:rsidRPr="001F5E6D">
              <w:t xml:space="preserve"> ,</w:t>
            </w:r>
            <w:proofErr w:type="gramEnd"/>
          </w:p>
          <w:p w:rsidR="00366186" w:rsidRPr="001F5E6D" w:rsidRDefault="00366186" w:rsidP="00063B6C">
            <w:r w:rsidRPr="001F5E6D">
              <w:t>- МАУ «МФЦ Камешкирскогорайона Пензенской области»</w:t>
            </w:r>
          </w:p>
          <w:p w:rsidR="00366186" w:rsidRPr="001F5E6D" w:rsidRDefault="00366186" w:rsidP="00063B6C">
            <w:pPr>
              <w:spacing w:line="223" w:lineRule="auto"/>
              <w:jc w:val="center"/>
            </w:pPr>
          </w:p>
        </w:tc>
        <w:tc>
          <w:tcPr>
            <w:tcW w:w="173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257"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134" w:type="dxa"/>
            <w:tcBorders>
              <w:top w:val="nil"/>
              <w:left w:val="nil"/>
              <w:bottom w:val="single" w:sz="4" w:space="0" w:color="auto"/>
              <w:right w:val="single" w:sz="4" w:space="0" w:color="auto"/>
            </w:tcBorders>
          </w:tcPr>
          <w:p w:rsidR="00366186" w:rsidRPr="001F5E6D" w:rsidRDefault="00366186" w:rsidP="00063B6C">
            <w:pPr>
              <w:spacing w:line="223" w:lineRule="auto"/>
              <w:jc w:val="center"/>
            </w:pPr>
            <w:r w:rsidRPr="001F5E6D">
              <w:t>–</w:t>
            </w:r>
          </w:p>
        </w:tc>
        <w:tc>
          <w:tcPr>
            <w:tcW w:w="1817" w:type="dxa"/>
            <w:gridSpan w:val="4"/>
            <w:vMerge w:val="restart"/>
            <w:tcBorders>
              <w:left w:val="nil"/>
              <w:right w:val="single" w:sz="4" w:space="0" w:color="auto"/>
            </w:tcBorders>
          </w:tcPr>
          <w:p w:rsidR="00366186" w:rsidRPr="001F5E6D" w:rsidRDefault="00366186" w:rsidP="00063B6C">
            <w:pPr>
              <w:autoSpaceDE w:val="0"/>
              <w:autoSpaceDN w:val="0"/>
              <w:adjustRightInd w:val="0"/>
              <w:spacing w:line="216" w:lineRule="auto"/>
              <w:jc w:val="center"/>
            </w:pPr>
            <w:r w:rsidRPr="001F5E6D">
              <w:t xml:space="preserve">Предоставление земельных участков в постоянное (бессрочное) пользование  </w:t>
            </w:r>
            <w:r w:rsidRPr="001F5E6D">
              <w:lastRenderedPageBreak/>
              <w:t>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53" w:type="dxa"/>
            <w:vMerge w:val="restart"/>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405"/>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405"/>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56"/>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73"/>
        </w:trPr>
        <w:tc>
          <w:tcPr>
            <w:tcW w:w="772" w:type="dxa"/>
            <w:vMerge/>
            <w:tcBorders>
              <w:left w:val="single" w:sz="4" w:space="0" w:color="auto"/>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610"/>
        </w:trPr>
        <w:tc>
          <w:tcPr>
            <w:tcW w:w="772"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pPr>
          </w:p>
        </w:tc>
        <w:tc>
          <w:tcPr>
            <w:tcW w:w="2667" w:type="dxa"/>
            <w:vMerge/>
            <w:tcBorders>
              <w:left w:val="single" w:sz="4" w:space="0" w:color="auto"/>
              <w:bottom w:val="single" w:sz="4" w:space="0" w:color="000000"/>
              <w:right w:val="single" w:sz="4" w:space="0" w:color="auto"/>
            </w:tcBorders>
          </w:tcPr>
          <w:p w:rsidR="00366186" w:rsidRPr="001F5E6D" w:rsidRDefault="00366186" w:rsidP="00063B6C">
            <w:pPr>
              <w:spacing w:line="223" w:lineRule="auto"/>
              <w:jc w:val="center"/>
              <w:rPr>
                <w:bCs/>
              </w:rPr>
            </w:pPr>
          </w:p>
        </w:tc>
        <w:tc>
          <w:tcPr>
            <w:tcW w:w="1173" w:type="dxa"/>
            <w:vMerge/>
            <w:tcBorders>
              <w:left w:val="single" w:sz="4" w:space="0" w:color="auto"/>
              <w:bottom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autoSpaceDE w:val="0"/>
              <w:autoSpaceDN w:val="0"/>
              <w:adjustRightInd w:val="0"/>
              <w:spacing w:line="216" w:lineRule="auto"/>
              <w:jc w:val="center"/>
            </w:pPr>
          </w:p>
        </w:tc>
        <w:tc>
          <w:tcPr>
            <w:tcW w:w="853" w:type="dxa"/>
            <w:vMerge/>
            <w:tcBorders>
              <w:left w:val="nil"/>
              <w:bottom w:val="single" w:sz="4" w:space="0" w:color="auto"/>
              <w:right w:val="single" w:sz="4" w:space="0" w:color="auto"/>
            </w:tcBorders>
          </w:tcPr>
          <w:p w:rsidR="00366186" w:rsidRPr="001F5E6D" w:rsidRDefault="00366186" w:rsidP="00063B6C">
            <w:pPr>
              <w:autoSpaceDE w:val="0"/>
              <w:autoSpaceDN w:val="0"/>
              <w:adjustRightInd w:val="0"/>
              <w:spacing w:line="216" w:lineRule="auto"/>
              <w:jc w:val="center"/>
            </w:pPr>
          </w:p>
        </w:tc>
      </w:tr>
      <w:tr w:rsidR="00366186" w:rsidRPr="001F5E6D" w:rsidTr="00063B6C">
        <w:trPr>
          <w:trHeight w:val="300"/>
        </w:trPr>
        <w:tc>
          <w:tcPr>
            <w:tcW w:w="14456" w:type="dxa"/>
            <w:gridSpan w:val="13"/>
            <w:tcBorders>
              <w:left w:val="single" w:sz="4" w:space="0" w:color="auto"/>
              <w:bottom w:val="single" w:sz="4" w:space="0" w:color="000000"/>
              <w:right w:val="single" w:sz="4" w:space="0" w:color="auto"/>
            </w:tcBorders>
            <w:vAlign w:val="center"/>
          </w:tcPr>
          <w:p w:rsidR="00366186" w:rsidRPr="001F5E6D" w:rsidRDefault="00366186" w:rsidP="00063B6C">
            <w:r w:rsidRPr="001F5E6D">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1F5E6D">
              <w:t>области</w:t>
            </w:r>
            <w:proofErr w:type="gramEnd"/>
            <w:r w:rsidRPr="001F5E6D">
              <w:t xml:space="preserve"> на которые не зарегистрировано</w:t>
            </w:r>
          </w:p>
        </w:tc>
        <w:tc>
          <w:tcPr>
            <w:tcW w:w="853" w:type="dxa"/>
            <w:tcBorders>
              <w:left w:val="single" w:sz="4" w:space="0" w:color="auto"/>
              <w:bottom w:val="single" w:sz="4" w:space="0" w:color="000000"/>
              <w:right w:val="single" w:sz="4" w:space="0" w:color="auto"/>
            </w:tcBorders>
            <w:vAlign w:val="center"/>
          </w:tcPr>
          <w:p w:rsidR="00366186" w:rsidRPr="001F5E6D" w:rsidRDefault="00366186" w:rsidP="00063B6C"/>
        </w:tc>
      </w:tr>
      <w:tr w:rsidR="00366186" w:rsidRPr="001F5E6D" w:rsidTr="00063B6C">
        <w:trPr>
          <w:trHeight w:val="300"/>
        </w:trPr>
        <w:tc>
          <w:tcPr>
            <w:tcW w:w="772" w:type="dxa"/>
            <w:vMerge w:val="restart"/>
            <w:tcBorders>
              <w:left w:val="single" w:sz="4" w:space="0" w:color="auto"/>
              <w:right w:val="single" w:sz="4" w:space="0" w:color="auto"/>
            </w:tcBorders>
          </w:tcPr>
          <w:p w:rsidR="00366186" w:rsidRPr="001F5E6D" w:rsidRDefault="00366186" w:rsidP="00063B6C">
            <w:r w:rsidRPr="001F5E6D">
              <w:t>1</w:t>
            </w:r>
          </w:p>
        </w:tc>
        <w:tc>
          <w:tcPr>
            <w:tcW w:w="2667" w:type="dxa"/>
            <w:vMerge w:val="restart"/>
            <w:tcBorders>
              <w:left w:val="single" w:sz="4" w:space="0" w:color="auto"/>
              <w:right w:val="single" w:sz="4" w:space="0" w:color="auto"/>
            </w:tcBorders>
            <w:vAlign w:val="center"/>
          </w:tcPr>
          <w:p w:rsidR="00366186" w:rsidRPr="001F5E6D" w:rsidRDefault="00366186" w:rsidP="00063B6C">
            <w:pPr>
              <w:jc w:val="both"/>
            </w:pPr>
            <w:r w:rsidRPr="001F5E6D">
              <w:t>Учет муниципального  имущества (оценка имущества)</w:t>
            </w:r>
          </w:p>
        </w:tc>
        <w:tc>
          <w:tcPr>
            <w:tcW w:w="1173" w:type="dxa"/>
            <w:vMerge w:val="restart"/>
            <w:tcBorders>
              <w:left w:val="single" w:sz="4" w:space="0" w:color="auto"/>
              <w:right w:val="single" w:sz="4" w:space="0" w:color="auto"/>
            </w:tcBorders>
            <w:vAlign w:val="center"/>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экономики, развития сельского </w:t>
            </w:r>
            <w:r w:rsidRPr="001F5E6D">
              <w:lastRenderedPageBreak/>
              <w:t>хозяйства и продовольствия администрации Камешкирского района</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lastRenderedPageBreak/>
              <w:t>Итого</w:t>
            </w:r>
          </w:p>
        </w:tc>
        <w:tc>
          <w:tcPr>
            <w:tcW w:w="1041" w:type="dxa"/>
            <w:tcBorders>
              <w:top w:val="nil"/>
              <w:left w:val="nil"/>
              <w:bottom w:val="single" w:sz="4" w:space="0" w:color="auto"/>
              <w:right w:val="single" w:sz="4" w:space="0" w:color="auto"/>
            </w:tcBorders>
            <w:vAlign w:val="center"/>
          </w:tcPr>
          <w:p w:rsidR="00366186" w:rsidRPr="001F5E6D" w:rsidRDefault="00366186" w:rsidP="00063B6C">
            <w:pPr>
              <w:jc w:val="center"/>
            </w:pPr>
            <w:r>
              <w:t>25</w:t>
            </w:r>
            <w:r w:rsidRPr="001F5E6D">
              <w:t>4,5</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vAlign w:val="center"/>
          </w:tcPr>
          <w:p w:rsidR="00366186" w:rsidRPr="001F5E6D" w:rsidRDefault="00366186" w:rsidP="00063B6C">
            <w:pPr>
              <w:jc w:val="center"/>
            </w:pPr>
            <w:r>
              <w:t>25</w:t>
            </w:r>
            <w:r w:rsidRPr="001F5E6D">
              <w:t>4,5</w:t>
            </w:r>
          </w:p>
        </w:tc>
        <w:tc>
          <w:tcPr>
            <w:tcW w:w="1134"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817" w:type="dxa"/>
            <w:gridSpan w:val="4"/>
            <w:vMerge w:val="restart"/>
            <w:tcBorders>
              <w:top w:val="single" w:sz="4" w:space="0" w:color="auto"/>
              <w:left w:val="nil"/>
              <w:right w:val="single" w:sz="4" w:space="0" w:color="auto"/>
            </w:tcBorders>
          </w:tcPr>
          <w:p w:rsidR="00366186" w:rsidRPr="001F5E6D" w:rsidRDefault="00366186" w:rsidP="00063B6C">
            <w:r w:rsidRPr="001F5E6D">
              <w:t>Оформление объектов недвижимого имущества в собственность Камешкирского района Пензенской области</w:t>
            </w:r>
          </w:p>
        </w:tc>
        <w:tc>
          <w:tcPr>
            <w:tcW w:w="853" w:type="dxa"/>
            <w:vMerge w:val="restart"/>
            <w:tcBorders>
              <w:top w:val="single" w:sz="4" w:space="0" w:color="auto"/>
              <w:left w:val="nil"/>
              <w:right w:val="single" w:sz="4" w:space="0" w:color="auto"/>
            </w:tcBorders>
          </w:tcPr>
          <w:p w:rsidR="00366186" w:rsidRPr="001F5E6D" w:rsidRDefault="00366186" w:rsidP="00063B6C"/>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24</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24</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vAlign w:val="center"/>
          </w:tcPr>
          <w:p w:rsidR="00366186" w:rsidRPr="001F5E6D" w:rsidRDefault="00366186" w:rsidP="00063B6C">
            <w:pPr>
              <w:jc w:val="center"/>
            </w:pPr>
          </w:p>
        </w:tc>
        <w:tc>
          <w:tcPr>
            <w:tcW w:w="853" w:type="dxa"/>
            <w:vMerge/>
            <w:tcBorders>
              <w:left w:val="nil"/>
              <w:right w:val="single" w:sz="4" w:space="0" w:color="auto"/>
            </w:tcBorders>
            <w:vAlign w:val="center"/>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10,5</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10,5</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20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20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898"/>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07"/>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58"/>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5421"/>
        </w:trPr>
        <w:tc>
          <w:tcPr>
            <w:tcW w:w="772"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2667"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jc w:val="center"/>
            </w:pPr>
          </w:p>
        </w:tc>
        <w:tc>
          <w:tcPr>
            <w:tcW w:w="853" w:type="dxa"/>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val="restart"/>
            <w:tcBorders>
              <w:left w:val="single" w:sz="4" w:space="0" w:color="auto"/>
              <w:right w:val="single" w:sz="4" w:space="0" w:color="auto"/>
            </w:tcBorders>
            <w:vAlign w:val="center"/>
          </w:tcPr>
          <w:p w:rsidR="00366186" w:rsidRPr="001F5E6D" w:rsidRDefault="00366186" w:rsidP="00063B6C"/>
        </w:tc>
        <w:tc>
          <w:tcPr>
            <w:tcW w:w="2667" w:type="dxa"/>
            <w:vMerge w:val="restart"/>
            <w:tcBorders>
              <w:left w:val="single" w:sz="4" w:space="0" w:color="auto"/>
              <w:right w:val="single" w:sz="4" w:space="0" w:color="auto"/>
            </w:tcBorders>
            <w:vAlign w:val="center"/>
          </w:tcPr>
          <w:p w:rsidR="00366186" w:rsidRPr="001F5E6D" w:rsidRDefault="00366186" w:rsidP="00063B6C">
            <w:r w:rsidRPr="001F5E6D">
              <w:rPr>
                <w:sz w:val="24"/>
                <w:szCs w:val="24"/>
              </w:rPr>
              <w:t>Содержание и обслуживание казны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366186" w:rsidRPr="001F5E6D" w:rsidRDefault="00366186" w:rsidP="00063B6C">
            <w:r w:rsidRPr="001F5E6D">
              <w:t>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экономики, развития сельского хозяйства и </w:t>
            </w:r>
            <w:r w:rsidRPr="001F5E6D">
              <w:lastRenderedPageBreak/>
              <w:t>продовольствия администрации Камешкирского района</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lastRenderedPageBreak/>
              <w:t xml:space="preserve">Итого </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471,43</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vAlign w:val="center"/>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471,43</w:t>
            </w:r>
          </w:p>
        </w:tc>
        <w:tc>
          <w:tcPr>
            <w:tcW w:w="1134"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817" w:type="dxa"/>
            <w:gridSpan w:val="4"/>
            <w:tcBorders>
              <w:left w:val="nil"/>
              <w:bottom w:val="single" w:sz="4" w:space="0" w:color="auto"/>
              <w:right w:val="single" w:sz="4" w:space="0" w:color="auto"/>
            </w:tcBorders>
          </w:tcPr>
          <w:p w:rsidR="00366186" w:rsidRPr="001F5E6D" w:rsidRDefault="00366186" w:rsidP="00063B6C">
            <w:pPr>
              <w:jc w:val="center"/>
            </w:pPr>
          </w:p>
        </w:tc>
        <w:tc>
          <w:tcPr>
            <w:tcW w:w="853" w:type="dxa"/>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93,6</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93,6</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tcBorders>
              <w:left w:val="nil"/>
              <w:bottom w:val="single" w:sz="4" w:space="0" w:color="auto"/>
              <w:right w:val="single" w:sz="4" w:space="0" w:color="auto"/>
            </w:tcBorders>
          </w:tcPr>
          <w:p w:rsidR="00366186" w:rsidRPr="001F5E6D" w:rsidRDefault="00366186" w:rsidP="00063B6C">
            <w:pPr>
              <w:jc w:val="center"/>
            </w:pPr>
          </w:p>
        </w:tc>
        <w:tc>
          <w:tcPr>
            <w:tcW w:w="853" w:type="dxa"/>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119,83</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tcBorders>
              <w:left w:val="nil"/>
              <w:bottom w:val="single" w:sz="4" w:space="0" w:color="auto"/>
              <w:right w:val="single" w:sz="4" w:space="0" w:color="auto"/>
            </w:tcBorders>
          </w:tcPr>
          <w:p w:rsidR="00366186" w:rsidRPr="001F5E6D" w:rsidRDefault="00366186" w:rsidP="00063B6C">
            <w:pPr>
              <w:jc w:val="center"/>
            </w:pPr>
          </w:p>
        </w:tc>
        <w:tc>
          <w:tcPr>
            <w:tcW w:w="853" w:type="dxa"/>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119,83</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149,5</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tcBorders>
              <w:left w:val="nil"/>
              <w:bottom w:val="single" w:sz="4" w:space="0" w:color="auto"/>
              <w:right w:val="single" w:sz="4" w:space="0" w:color="auto"/>
            </w:tcBorders>
          </w:tcPr>
          <w:p w:rsidR="00366186" w:rsidRPr="001F5E6D" w:rsidRDefault="00366186" w:rsidP="00063B6C">
            <w:pPr>
              <w:jc w:val="center"/>
            </w:pPr>
          </w:p>
        </w:tc>
        <w:tc>
          <w:tcPr>
            <w:tcW w:w="853" w:type="dxa"/>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108</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108</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tcBorders>
              <w:left w:val="nil"/>
              <w:bottom w:val="single" w:sz="4" w:space="0" w:color="auto"/>
              <w:right w:val="single" w:sz="4" w:space="0" w:color="auto"/>
            </w:tcBorders>
          </w:tcPr>
          <w:p w:rsidR="00366186" w:rsidRPr="001F5E6D" w:rsidRDefault="00366186" w:rsidP="00063B6C">
            <w:pPr>
              <w:jc w:val="center"/>
            </w:pPr>
          </w:p>
        </w:tc>
        <w:tc>
          <w:tcPr>
            <w:tcW w:w="853" w:type="dxa"/>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593"/>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val="restart"/>
            <w:tcBorders>
              <w:left w:val="nil"/>
              <w:right w:val="single" w:sz="4" w:space="0" w:color="auto"/>
            </w:tcBorders>
          </w:tcPr>
          <w:p w:rsidR="00366186" w:rsidRPr="001F5E6D" w:rsidRDefault="00366186" w:rsidP="00063B6C">
            <w:pPr>
              <w:jc w:val="center"/>
            </w:pPr>
          </w:p>
        </w:tc>
        <w:tc>
          <w:tcPr>
            <w:tcW w:w="853" w:type="dxa"/>
            <w:vMerge w:val="restart"/>
            <w:tcBorders>
              <w:left w:val="nil"/>
              <w:right w:val="single" w:sz="4" w:space="0" w:color="auto"/>
            </w:tcBorders>
          </w:tcPr>
          <w:p w:rsidR="00366186" w:rsidRPr="001F5E6D" w:rsidRDefault="00366186" w:rsidP="00063B6C">
            <w:pPr>
              <w:jc w:val="center"/>
            </w:pPr>
          </w:p>
        </w:tc>
      </w:tr>
      <w:tr w:rsidR="00366186" w:rsidRPr="001F5E6D" w:rsidTr="00063B6C">
        <w:trPr>
          <w:trHeight w:val="407"/>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91"/>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50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5455"/>
        </w:trPr>
        <w:tc>
          <w:tcPr>
            <w:tcW w:w="772"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2667" w:type="dxa"/>
            <w:vMerge/>
            <w:tcBorders>
              <w:left w:val="single" w:sz="4" w:space="0" w:color="auto"/>
              <w:bottom w:val="single" w:sz="4" w:space="0" w:color="000000"/>
              <w:right w:val="single" w:sz="4" w:space="0" w:color="auto"/>
            </w:tcBorders>
            <w:vAlign w:val="center"/>
          </w:tcPr>
          <w:p w:rsidR="00366186" w:rsidRPr="001F5E6D" w:rsidRDefault="00366186" w:rsidP="00063B6C"/>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jc w:val="center"/>
            </w:pPr>
          </w:p>
        </w:tc>
        <w:tc>
          <w:tcPr>
            <w:tcW w:w="853" w:type="dxa"/>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75"/>
        </w:trPr>
        <w:tc>
          <w:tcPr>
            <w:tcW w:w="772" w:type="dxa"/>
            <w:vMerge w:val="restart"/>
            <w:tcBorders>
              <w:left w:val="single" w:sz="4" w:space="0" w:color="auto"/>
              <w:right w:val="single" w:sz="4" w:space="0" w:color="auto"/>
            </w:tcBorders>
          </w:tcPr>
          <w:p w:rsidR="00366186" w:rsidRPr="001F5E6D" w:rsidRDefault="00366186" w:rsidP="00063B6C">
            <w:pPr>
              <w:jc w:val="center"/>
            </w:pPr>
            <w:r w:rsidRPr="001F5E6D">
              <w:lastRenderedPageBreak/>
              <w:t>2</w:t>
            </w:r>
          </w:p>
        </w:tc>
        <w:tc>
          <w:tcPr>
            <w:tcW w:w="2667" w:type="dxa"/>
            <w:vMerge w:val="restart"/>
            <w:tcBorders>
              <w:left w:val="single" w:sz="4" w:space="0" w:color="auto"/>
              <w:right w:val="single" w:sz="4" w:space="0" w:color="auto"/>
            </w:tcBorders>
          </w:tcPr>
          <w:p w:rsidR="00366186" w:rsidRPr="001F5E6D" w:rsidRDefault="00366186" w:rsidP="00063B6C">
            <w:pPr>
              <w:jc w:val="center"/>
            </w:pPr>
            <w:r w:rsidRPr="001F5E6D">
              <w:t>Предоставление информации и выписок из реестра муниципального имущества Камешкирского района  Пензенской области</w:t>
            </w:r>
          </w:p>
        </w:tc>
        <w:tc>
          <w:tcPr>
            <w:tcW w:w="1173" w:type="dxa"/>
            <w:vMerge w:val="restart"/>
            <w:tcBorders>
              <w:left w:val="single" w:sz="4" w:space="0" w:color="auto"/>
              <w:right w:val="single" w:sz="4" w:space="0" w:color="auto"/>
            </w:tcBorders>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экономики, развития сельского хозяйства и </w:t>
            </w:r>
            <w:r w:rsidRPr="001F5E6D">
              <w:lastRenderedPageBreak/>
              <w:t>продовольствия администрации Камешкирского района</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366186" w:rsidRPr="001F5E6D" w:rsidRDefault="00366186" w:rsidP="00063B6C">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val="restart"/>
            <w:tcBorders>
              <w:left w:val="nil"/>
              <w:right w:val="single" w:sz="4" w:space="0" w:color="auto"/>
            </w:tcBorders>
          </w:tcPr>
          <w:p w:rsidR="00366186" w:rsidRPr="001F5E6D" w:rsidRDefault="00366186" w:rsidP="00063B6C">
            <w:pPr>
              <w:jc w:val="center"/>
            </w:pPr>
            <w:r w:rsidRPr="001F5E6D">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c>
          <w:tcPr>
            <w:tcW w:w="853" w:type="dxa"/>
            <w:vMerge w:val="restart"/>
            <w:tcBorders>
              <w:left w:val="nil"/>
              <w:right w:val="single" w:sz="4" w:space="0" w:color="auto"/>
            </w:tcBorders>
          </w:tcPr>
          <w:p w:rsidR="00366186" w:rsidRPr="001F5E6D" w:rsidRDefault="00366186" w:rsidP="00063B6C">
            <w:pPr>
              <w:jc w:val="center"/>
            </w:pPr>
          </w:p>
        </w:tc>
      </w:tr>
      <w:tr w:rsidR="00366186" w:rsidRPr="001F5E6D" w:rsidTr="00063B6C">
        <w:trPr>
          <w:trHeight w:val="28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4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4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0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34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576"/>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91"/>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17" w:type="dxa"/>
            <w:gridSpan w:val="4"/>
            <w:vMerge/>
            <w:tcBorders>
              <w:left w:val="nil"/>
              <w:right w:val="single" w:sz="4" w:space="0" w:color="auto"/>
            </w:tcBorders>
          </w:tcPr>
          <w:p w:rsidR="00366186" w:rsidRPr="001F5E6D" w:rsidRDefault="00366186" w:rsidP="00063B6C">
            <w:pPr>
              <w:jc w:val="center"/>
            </w:pPr>
          </w:p>
        </w:tc>
        <w:tc>
          <w:tcPr>
            <w:tcW w:w="853" w:type="dxa"/>
            <w:vMerge/>
            <w:tcBorders>
              <w:left w:val="nil"/>
              <w:right w:val="single" w:sz="4" w:space="0" w:color="auto"/>
            </w:tcBorders>
          </w:tcPr>
          <w:p w:rsidR="00366186" w:rsidRPr="001F5E6D" w:rsidRDefault="00366186" w:rsidP="00063B6C">
            <w:pPr>
              <w:jc w:val="center"/>
            </w:pPr>
          </w:p>
        </w:tc>
      </w:tr>
      <w:tr w:rsidR="00366186" w:rsidRPr="001F5E6D" w:rsidTr="00063B6C">
        <w:trPr>
          <w:trHeight w:val="4998"/>
        </w:trPr>
        <w:tc>
          <w:tcPr>
            <w:tcW w:w="772" w:type="dxa"/>
            <w:vMerge/>
            <w:tcBorders>
              <w:left w:val="single" w:sz="4" w:space="0" w:color="auto"/>
              <w:bottom w:val="single" w:sz="4" w:space="0" w:color="000000"/>
              <w:right w:val="single" w:sz="4" w:space="0" w:color="auto"/>
            </w:tcBorders>
          </w:tcPr>
          <w:p w:rsidR="00366186" w:rsidRPr="001F5E6D" w:rsidRDefault="00366186" w:rsidP="00063B6C">
            <w:pPr>
              <w:jc w:val="center"/>
            </w:pPr>
          </w:p>
        </w:tc>
        <w:tc>
          <w:tcPr>
            <w:tcW w:w="2667" w:type="dxa"/>
            <w:vMerge/>
            <w:tcBorders>
              <w:left w:val="single" w:sz="4" w:space="0" w:color="auto"/>
              <w:bottom w:val="single" w:sz="4" w:space="0" w:color="000000"/>
              <w:right w:val="single" w:sz="4" w:space="0" w:color="auto"/>
            </w:tcBorders>
          </w:tcPr>
          <w:p w:rsidR="00366186" w:rsidRPr="001F5E6D" w:rsidRDefault="00366186" w:rsidP="00063B6C">
            <w:pPr>
              <w:jc w:val="center"/>
            </w:pPr>
          </w:p>
        </w:tc>
        <w:tc>
          <w:tcPr>
            <w:tcW w:w="1173" w:type="dxa"/>
            <w:vMerge/>
            <w:tcBorders>
              <w:left w:val="single" w:sz="4" w:space="0" w:color="auto"/>
              <w:bottom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17" w:type="dxa"/>
            <w:gridSpan w:val="4"/>
            <w:vMerge/>
            <w:tcBorders>
              <w:left w:val="nil"/>
              <w:bottom w:val="single" w:sz="4" w:space="0" w:color="auto"/>
              <w:right w:val="single" w:sz="4" w:space="0" w:color="auto"/>
            </w:tcBorders>
          </w:tcPr>
          <w:p w:rsidR="00366186" w:rsidRPr="001F5E6D" w:rsidRDefault="00366186" w:rsidP="00063B6C">
            <w:pPr>
              <w:jc w:val="center"/>
            </w:pPr>
          </w:p>
        </w:tc>
        <w:tc>
          <w:tcPr>
            <w:tcW w:w="853" w:type="dxa"/>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90"/>
        </w:trPr>
        <w:tc>
          <w:tcPr>
            <w:tcW w:w="772" w:type="dxa"/>
            <w:vMerge w:val="restart"/>
            <w:tcBorders>
              <w:left w:val="single" w:sz="4" w:space="0" w:color="auto"/>
              <w:right w:val="single" w:sz="4" w:space="0" w:color="auto"/>
            </w:tcBorders>
          </w:tcPr>
          <w:p w:rsidR="00366186" w:rsidRPr="001F5E6D" w:rsidRDefault="00366186" w:rsidP="00063B6C">
            <w:pPr>
              <w:jc w:val="center"/>
            </w:pPr>
            <w:r w:rsidRPr="001F5E6D">
              <w:lastRenderedPageBreak/>
              <w:t>3</w:t>
            </w:r>
          </w:p>
        </w:tc>
        <w:tc>
          <w:tcPr>
            <w:tcW w:w="2667" w:type="dxa"/>
            <w:vMerge w:val="restart"/>
            <w:tcBorders>
              <w:left w:val="single" w:sz="4" w:space="0" w:color="auto"/>
              <w:right w:val="single" w:sz="4" w:space="0" w:color="auto"/>
            </w:tcBorders>
          </w:tcPr>
          <w:p w:rsidR="00366186" w:rsidRPr="001F5E6D" w:rsidRDefault="00366186" w:rsidP="00063B6C">
            <w:pPr>
              <w:jc w:val="center"/>
            </w:pPr>
            <w:r w:rsidRPr="001F5E6D">
              <w:t>Сверка  сведений  реестра муниципального имущества Камешкирского района Пензенской области  со сведениями Статрегистра</w:t>
            </w:r>
          </w:p>
        </w:tc>
        <w:tc>
          <w:tcPr>
            <w:tcW w:w="1173" w:type="dxa"/>
            <w:vMerge w:val="restart"/>
            <w:tcBorders>
              <w:left w:val="single" w:sz="4" w:space="0" w:color="auto"/>
              <w:right w:val="single" w:sz="4" w:space="0" w:color="auto"/>
            </w:tcBorders>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экономики, развития сельского хозяйства и продовольствия администрации </w:t>
            </w:r>
            <w:r w:rsidRPr="001F5E6D">
              <w:lastRenderedPageBreak/>
              <w:t>Камешкирского района</w:t>
            </w:r>
            <w:proofErr w:type="gramStart"/>
            <w:r w:rsidRPr="001F5E6D">
              <w:t xml:space="preserve"> ,</w:t>
            </w:r>
            <w:proofErr w:type="gramEnd"/>
          </w:p>
          <w:p w:rsidR="00366186" w:rsidRPr="001F5E6D" w:rsidRDefault="00366186" w:rsidP="00063B6C">
            <w:r w:rsidRPr="001F5E6D">
              <w:t>- МАУ «МФЦ Камешкирского района Пензенской области»</w:t>
            </w:r>
          </w:p>
        </w:tc>
        <w:tc>
          <w:tcPr>
            <w:tcW w:w="1737" w:type="dxa"/>
            <w:tcBorders>
              <w:top w:val="nil"/>
              <w:left w:val="nil"/>
              <w:bottom w:val="single" w:sz="4" w:space="0" w:color="auto"/>
              <w:right w:val="single" w:sz="4" w:space="0" w:color="auto"/>
            </w:tcBorders>
          </w:tcPr>
          <w:p w:rsidR="00366186" w:rsidRPr="001F5E6D" w:rsidRDefault="00366186" w:rsidP="00063B6C">
            <w:pPr>
              <w:jc w:val="center"/>
            </w:pPr>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val="restart"/>
            <w:tcBorders>
              <w:left w:val="nil"/>
              <w:right w:val="single" w:sz="4" w:space="0" w:color="auto"/>
            </w:tcBorders>
          </w:tcPr>
          <w:p w:rsidR="00366186" w:rsidRPr="001F5E6D" w:rsidRDefault="00366186" w:rsidP="00063B6C">
            <w:pPr>
              <w:jc w:val="center"/>
            </w:pPr>
            <w:r w:rsidRPr="001F5E6D">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 ежегодно </w:t>
            </w:r>
          </w:p>
          <w:p w:rsidR="00366186" w:rsidRPr="001F5E6D" w:rsidRDefault="00366186" w:rsidP="00063B6C">
            <w:pPr>
              <w:jc w:val="center"/>
            </w:pPr>
            <w:r w:rsidRPr="001F5E6D">
              <w:t>на уровне 92-93%</w:t>
            </w:r>
          </w:p>
        </w:tc>
        <w:tc>
          <w:tcPr>
            <w:tcW w:w="870" w:type="dxa"/>
            <w:gridSpan w:val="3"/>
            <w:vMerge w:val="restart"/>
            <w:tcBorders>
              <w:left w:val="nil"/>
              <w:right w:val="single" w:sz="4" w:space="0" w:color="auto"/>
            </w:tcBorders>
          </w:tcPr>
          <w:p w:rsidR="00366186" w:rsidRPr="001F5E6D" w:rsidRDefault="00366186" w:rsidP="00063B6C">
            <w:pPr>
              <w:jc w:val="center"/>
            </w:pPr>
          </w:p>
        </w:tc>
      </w:tr>
      <w:tr w:rsidR="00366186" w:rsidRPr="001F5E6D" w:rsidTr="00063B6C">
        <w:trPr>
          <w:trHeight w:val="270"/>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270"/>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28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30"/>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15"/>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440"/>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440"/>
        </w:trPr>
        <w:tc>
          <w:tcPr>
            <w:tcW w:w="772" w:type="dxa"/>
            <w:vMerge/>
            <w:tcBorders>
              <w:left w:val="single" w:sz="4" w:space="0" w:color="auto"/>
              <w:right w:val="single" w:sz="4" w:space="0" w:color="auto"/>
            </w:tcBorders>
          </w:tcPr>
          <w:p w:rsidR="00366186" w:rsidRPr="001F5E6D" w:rsidRDefault="00366186" w:rsidP="00063B6C">
            <w:pPr>
              <w:jc w:val="center"/>
            </w:pPr>
          </w:p>
        </w:tc>
        <w:tc>
          <w:tcPr>
            <w:tcW w:w="2667" w:type="dxa"/>
            <w:vMerge/>
            <w:tcBorders>
              <w:left w:val="single" w:sz="4" w:space="0" w:color="auto"/>
              <w:right w:val="single" w:sz="4" w:space="0" w:color="auto"/>
            </w:tcBorders>
          </w:tcPr>
          <w:p w:rsidR="00366186" w:rsidRPr="001F5E6D" w:rsidRDefault="00366186" w:rsidP="00063B6C">
            <w:pPr>
              <w:jc w:val="center"/>
            </w:pPr>
          </w:p>
        </w:tc>
        <w:tc>
          <w:tcPr>
            <w:tcW w:w="1173" w:type="dxa"/>
            <w:vMerge/>
            <w:tcBorders>
              <w:left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56"/>
        </w:trPr>
        <w:tc>
          <w:tcPr>
            <w:tcW w:w="772" w:type="dxa"/>
            <w:vMerge/>
            <w:tcBorders>
              <w:left w:val="single" w:sz="4" w:space="0" w:color="auto"/>
              <w:bottom w:val="single" w:sz="4" w:space="0" w:color="000000"/>
              <w:right w:val="single" w:sz="4" w:space="0" w:color="auto"/>
            </w:tcBorders>
          </w:tcPr>
          <w:p w:rsidR="00366186" w:rsidRPr="001F5E6D" w:rsidRDefault="00366186" w:rsidP="00063B6C">
            <w:pPr>
              <w:jc w:val="center"/>
            </w:pPr>
          </w:p>
        </w:tc>
        <w:tc>
          <w:tcPr>
            <w:tcW w:w="2667" w:type="dxa"/>
            <w:vMerge/>
            <w:tcBorders>
              <w:left w:val="single" w:sz="4" w:space="0" w:color="auto"/>
              <w:bottom w:val="single" w:sz="4" w:space="0" w:color="000000"/>
              <w:right w:val="single" w:sz="4" w:space="0" w:color="auto"/>
            </w:tcBorders>
          </w:tcPr>
          <w:p w:rsidR="00366186" w:rsidRPr="001F5E6D" w:rsidRDefault="00366186" w:rsidP="00063B6C">
            <w:pPr>
              <w:jc w:val="center"/>
            </w:pPr>
          </w:p>
        </w:tc>
        <w:tc>
          <w:tcPr>
            <w:tcW w:w="1173" w:type="dxa"/>
            <w:vMerge/>
            <w:tcBorders>
              <w:left w:val="single" w:sz="4" w:space="0" w:color="auto"/>
              <w:bottom w:val="single" w:sz="4" w:space="0" w:color="auto"/>
              <w:right w:val="single" w:sz="4" w:space="0" w:color="auto"/>
            </w:tcBorders>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shd w:val="clear" w:color="auto" w:fill="auto"/>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00" w:type="dxa"/>
            <w:gridSpan w:val="2"/>
            <w:vMerge/>
            <w:tcBorders>
              <w:left w:val="nil"/>
              <w:bottom w:val="single" w:sz="4" w:space="0" w:color="auto"/>
              <w:right w:val="single" w:sz="4" w:space="0" w:color="auto"/>
            </w:tcBorders>
          </w:tcPr>
          <w:p w:rsidR="00366186" w:rsidRPr="001F5E6D" w:rsidRDefault="00366186" w:rsidP="00063B6C">
            <w:pPr>
              <w:jc w:val="center"/>
            </w:pPr>
          </w:p>
        </w:tc>
        <w:tc>
          <w:tcPr>
            <w:tcW w:w="870" w:type="dxa"/>
            <w:gridSpan w:val="3"/>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tcBorders>
              <w:left w:val="single" w:sz="4" w:space="0" w:color="auto"/>
              <w:bottom w:val="single" w:sz="4" w:space="0" w:color="000000"/>
              <w:right w:val="single" w:sz="4" w:space="0" w:color="auto"/>
            </w:tcBorders>
            <w:vAlign w:val="center"/>
          </w:tcPr>
          <w:p w:rsidR="00366186" w:rsidRPr="001F5E6D" w:rsidRDefault="00366186" w:rsidP="00063B6C"/>
        </w:tc>
        <w:tc>
          <w:tcPr>
            <w:tcW w:w="2667" w:type="dxa"/>
            <w:tcBorders>
              <w:left w:val="single" w:sz="4" w:space="0" w:color="auto"/>
              <w:bottom w:val="single" w:sz="4" w:space="0" w:color="000000"/>
              <w:right w:val="single" w:sz="4" w:space="0" w:color="auto"/>
            </w:tcBorders>
            <w:vAlign w:val="center"/>
          </w:tcPr>
          <w:p w:rsidR="00366186" w:rsidRPr="001F5E6D" w:rsidRDefault="00366186" w:rsidP="00063B6C"/>
        </w:tc>
        <w:tc>
          <w:tcPr>
            <w:tcW w:w="1173" w:type="dxa"/>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p>
        </w:tc>
        <w:tc>
          <w:tcPr>
            <w:tcW w:w="1041" w:type="dxa"/>
            <w:tcBorders>
              <w:top w:val="nil"/>
              <w:left w:val="nil"/>
              <w:bottom w:val="single" w:sz="4" w:space="0" w:color="auto"/>
              <w:right w:val="single" w:sz="4" w:space="0" w:color="auto"/>
            </w:tcBorders>
          </w:tcPr>
          <w:p w:rsidR="00366186" w:rsidRPr="001F5E6D" w:rsidRDefault="00366186" w:rsidP="00063B6C">
            <w:pPr>
              <w:jc w:val="center"/>
            </w:pPr>
          </w:p>
        </w:tc>
        <w:tc>
          <w:tcPr>
            <w:tcW w:w="1257" w:type="dxa"/>
            <w:tcBorders>
              <w:top w:val="nil"/>
              <w:left w:val="nil"/>
              <w:bottom w:val="single" w:sz="4" w:space="0" w:color="auto"/>
              <w:right w:val="single" w:sz="4" w:space="0" w:color="auto"/>
            </w:tcBorders>
          </w:tcPr>
          <w:p w:rsidR="00366186" w:rsidRPr="001F5E6D" w:rsidRDefault="00366186" w:rsidP="00063B6C">
            <w:pPr>
              <w:jc w:val="center"/>
            </w:pPr>
          </w:p>
        </w:tc>
        <w:tc>
          <w:tcPr>
            <w:tcW w:w="1440" w:type="dxa"/>
            <w:tcBorders>
              <w:top w:val="nil"/>
              <w:left w:val="nil"/>
              <w:bottom w:val="single" w:sz="4" w:space="0" w:color="auto"/>
              <w:right w:val="single" w:sz="4" w:space="0" w:color="auto"/>
            </w:tcBorders>
            <w:shd w:val="clear" w:color="auto" w:fill="auto"/>
          </w:tcPr>
          <w:p w:rsidR="00366186" w:rsidRPr="001F5E6D" w:rsidRDefault="00366186" w:rsidP="00063B6C">
            <w:pPr>
              <w:jc w:val="center"/>
            </w:pPr>
          </w:p>
        </w:tc>
        <w:tc>
          <w:tcPr>
            <w:tcW w:w="1418" w:type="dxa"/>
            <w:tcBorders>
              <w:top w:val="nil"/>
              <w:left w:val="nil"/>
              <w:bottom w:val="single" w:sz="4" w:space="0" w:color="auto"/>
              <w:right w:val="single" w:sz="4" w:space="0" w:color="auto"/>
            </w:tcBorders>
          </w:tcPr>
          <w:p w:rsidR="00366186" w:rsidRPr="001F5E6D" w:rsidRDefault="00366186" w:rsidP="00063B6C">
            <w:pPr>
              <w:jc w:val="center"/>
            </w:pPr>
          </w:p>
        </w:tc>
        <w:tc>
          <w:tcPr>
            <w:tcW w:w="1134" w:type="dxa"/>
            <w:tcBorders>
              <w:top w:val="nil"/>
              <w:left w:val="nil"/>
              <w:bottom w:val="single" w:sz="4" w:space="0" w:color="auto"/>
              <w:right w:val="single" w:sz="4" w:space="0" w:color="auto"/>
            </w:tcBorders>
          </w:tcPr>
          <w:p w:rsidR="00366186" w:rsidRPr="001F5E6D" w:rsidRDefault="00366186" w:rsidP="00063B6C">
            <w:pPr>
              <w:jc w:val="center"/>
            </w:pPr>
          </w:p>
        </w:tc>
        <w:tc>
          <w:tcPr>
            <w:tcW w:w="1800" w:type="dxa"/>
            <w:gridSpan w:val="2"/>
            <w:tcBorders>
              <w:left w:val="nil"/>
              <w:bottom w:val="single" w:sz="4" w:space="0" w:color="auto"/>
              <w:right w:val="single" w:sz="4" w:space="0" w:color="auto"/>
            </w:tcBorders>
          </w:tcPr>
          <w:p w:rsidR="00366186" w:rsidRPr="001F5E6D" w:rsidRDefault="00366186" w:rsidP="00063B6C">
            <w:pPr>
              <w:jc w:val="center"/>
            </w:pPr>
          </w:p>
        </w:tc>
        <w:tc>
          <w:tcPr>
            <w:tcW w:w="870" w:type="dxa"/>
            <w:gridSpan w:val="3"/>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14445" w:type="dxa"/>
            <w:gridSpan w:val="12"/>
            <w:tcBorders>
              <w:left w:val="single" w:sz="4" w:space="0" w:color="auto"/>
              <w:bottom w:val="single" w:sz="4" w:space="0" w:color="000000"/>
              <w:right w:val="single" w:sz="4" w:space="0" w:color="auto"/>
            </w:tcBorders>
            <w:vAlign w:val="center"/>
          </w:tcPr>
          <w:p w:rsidR="00366186" w:rsidRPr="001F5E6D" w:rsidRDefault="00366186" w:rsidP="00063B6C">
            <w:r w:rsidRPr="001F5E6D">
              <w:t>Задача 3:  Обеспечение выполнения муниципального задания учреждениями</w:t>
            </w:r>
          </w:p>
          <w:p w:rsidR="00366186" w:rsidRPr="001F5E6D" w:rsidRDefault="00366186" w:rsidP="00063B6C"/>
        </w:tc>
        <w:tc>
          <w:tcPr>
            <w:tcW w:w="864" w:type="dxa"/>
            <w:gridSpan w:val="2"/>
            <w:tcBorders>
              <w:left w:val="single" w:sz="4" w:space="0" w:color="auto"/>
              <w:bottom w:val="single" w:sz="4" w:space="0" w:color="000000"/>
              <w:right w:val="single" w:sz="4" w:space="0" w:color="auto"/>
            </w:tcBorders>
            <w:vAlign w:val="center"/>
          </w:tcPr>
          <w:p w:rsidR="00366186" w:rsidRPr="001F5E6D" w:rsidRDefault="00366186" w:rsidP="00063B6C"/>
          <w:p w:rsidR="00366186" w:rsidRPr="001F5E6D" w:rsidRDefault="00366186" w:rsidP="00063B6C"/>
        </w:tc>
      </w:tr>
      <w:tr w:rsidR="00366186" w:rsidRPr="001F5E6D" w:rsidTr="00063B6C">
        <w:trPr>
          <w:trHeight w:val="300"/>
        </w:trPr>
        <w:tc>
          <w:tcPr>
            <w:tcW w:w="772" w:type="dxa"/>
            <w:vMerge w:val="restart"/>
            <w:tcBorders>
              <w:left w:val="single" w:sz="4" w:space="0" w:color="auto"/>
              <w:right w:val="single" w:sz="4" w:space="0" w:color="auto"/>
            </w:tcBorders>
          </w:tcPr>
          <w:p w:rsidR="00366186" w:rsidRPr="001F5E6D" w:rsidRDefault="00366186" w:rsidP="00063B6C">
            <w:r w:rsidRPr="001F5E6D">
              <w:t>1</w:t>
            </w:r>
          </w:p>
        </w:tc>
        <w:tc>
          <w:tcPr>
            <w:tcW w:w="2667" w:type="dxa"/>
            <w:vMerge w:val="restart"/>
            <w:tcBorders>
              <w:left w:val="single" w:sz="4" w:space="0" w:color="auto"/>
              <w:right w:val="single" w:sz="4" w:space="0" w:color="auto"/>
            </w:tcBorders>
          </w:tcPr>
          <w:p w:rsidR="00366186" w:rsidRPr="001F5E6D" w:rsidRDefault="00366186" w:rsidP="00063B6C">
            <w:r w:rsidRPr="001F5E6D">
              <w:t>Обеспечение деятельности (оказание услуг) муниципальных учреждений (МАУ «МФЦ Камешкирского района Пензенской области)</w:t>
            </w:r>
          </w:p>
        </w:tc>
        <w:tc>
          <w:tcPr>
            <w:tcW w:w="1173" w:type="dxa"/>
            <w:vMerge w:val="restart"/>
            <w:tcBorders>
              <w:left w:val="single" w:sz="4" w:space="0" w:color="auto"/>
              <w:right w:val="single" w:sz="4" w:space="0" w:color="auto"/>
            </w:tcBorders>
            <w:vAlign w:val="center"/>
          </w:tcPr>
          <w:p w:rsidR="00366186" w:rsidRPr="001F5E6D" w:rsidRDefault="00366186" w:rsidP="00063B6C">
            <w:r w:rsidRPr="001F5E6D">
              <w:t>- Администрация Камешкирского района Пензенской области</w:t>
            </w:r>
            <w:proofErr w:type="gramStart"/>
            <w:r w:rsidRPr="001F5E6D">
              <w:t xml:space="preserve"> ,</w:t>
            </w:r>
            <w:proofErr w:type="gramEnd"/>
            <w:r w:rsidRPr="001F5E6D">
              <w:t xml:space="preserve"> </w:t>
            </w:r>
          </w:p>
          <w:p w:rsidR="00366186" w:rsidRPr="001F5E6D" w:rsidRDefault="00366186" w:rsidP="00063B6C">
            <w:r w:rsidRPr="001F5E6D">
              <w:t xml:space="preserve">- Отдел экономики, развития сельского хозяйства </w:t>
            </w:r>
            <w:r w:rsidRPr="001F5E6D">
              <w:lastRenderedPageBreak/>
              <w:t>и продовольствия администрации Камешкирского района</w:t>
            </w:r>
            <w:proofErr w:type="gramStart"/>
            <w:r w:rsidRPr="001F5E6D">
              <w:t xml:space="preserve"> ,</w:t>
            </w:r>
            <w:proofErr w:type="gramEnd"/>
          </w:p>
          <w:p w:rsidR="00366186" w:rsidRPr="001F5E6D" w:rsidRDefault="00366186" w:rsidP="00063B6C">
            <w:r w:rsidRPr="001F5E6D">
              <w:t>- МАУ «МФЦ Камешкирскогорайона Пензенской области»</w:t>
            </w:r>
          </w:p>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lastRenderedPageBreak/>
              <w:t>Итого</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18291,38</w:t>
            </w:r>
          </w:p>
        </w:tc>
        <w:tc>
          <w:tcPr>
            <w:tcW w:w="125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18291,38</w:t>
            </w:r>
          </w:p>
        </w:tc>
        <w:tc>
          <w:tcPr>
            <w:tcW w:w="1134"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w:t>
            </w:r>
          </w:p>
        </w:tc>
        <w:tc>
          <w:tcPr>
            <w:tcW w:w="1800" w:type="dxa"/>
            <w:gridSpan w:val="2"/>
            <w:vMerge w:val="restart"/>
            <w:tcBorders>
              <w:top w:val="single" w:sz="4" w:space="0" w:color="auto"/>
              <w:left w:val="nil"/>
              <w:right w:val="single" w:sz="4" w:space="0" w:color="auto"/>
            </w:tcBorders>
          </w:tcPr>
          <w:p w:rsidR="00366186" w:rsidRPr="001F5E6D" w:rsidRDefault="00366186" w:rsidP="00063B6C">
            <w:r w:rsidRPr="001F5E6D">
              <w:t>Оказание муниципальных  услуг многофункциональным центром</w:t>
            </w:r>
          </w:p>
          <w:p w:rsidR="00366186" w:rsidRPr="001F5E6D" w:rsidRDefault="00366186" w:rsidP="00063B6C">
            <w:r w:rsidRPr="001F5E6D">
              <w:t>услуг;</w:t>
            </w:r>
          </w:p>
          <w:p w:rsidR="00366186" w:rsidRPr="001F5E6D" w:rsidRDefault="00366186" w:rsidP="00063B6C">
            <w:r w:rsidRPr="001F5E6D">
              <w:t>2018 г. –10253 услуг;</w:t>
            </w:r>
          </w:p>
          <w:p w:rsidR="00366186" w:rsidRPr="001F5E6D" w:rsidRDefault="00366186" w:rsidP="00063B6C">
            <w:r w:rsidRPr="001F5E6D">
              <w:t>2019 г. –10436 услуг;</w:t>
            </w:r>
          </w:p>
          <w:p w:rsidR="00366186" w:rsidRPr="00B412D3" w:rsidRDefault="00366186" w:rsidP="00063B6C">
            <w:r w:rsidRPr="00B412D3">
              <w:t>2020 г. – 8482 услуг;</w:t>
            </w:r>
          </w:p>
          <w:p w:rsidR="00366186" w:rsidRPr="00B412D3" w:rsidRDefault="00366186" w:rsidP="00063B6C">
            <w:r w:rsidRPr="00B412D3">
              <w:t xml:space="preserve">2021 г. - 8892 </w:t>
            </w:r>
            <w:r w:rsidRPr="00B412D3">
              <w:lastRenderedPageBreak/>
              <w:t>услуг;</w:t>
            </w:r>
          </w:p>
          <w:p w:rsidR="00366186" w:rsidRPr="00B412D3" w:rsidRDefault="00366186" w:rsidP="00063B6C">
            <w:r w:rsidRPr="00B412D3">
              <w:t>2022 г. - 8892 услуг;</w:t>
            </w:r>
          </w:p>
          <w:p w:rsidR="00366186" w:rsidRPr="00B412D3" w:rsidRDefault="00366186" w:rsidP="00063B6C">
            <w:r w:rsidRPr="00B412D3">
              <w:t xml:space="preserve">2023 г. – </w:t>
            </w:r>
            <w:r w:rsidRPr="00782D1D">
              <w:t>8856</w:t>
            </w:r>
            <w:r w:rsidRPr="00B412D3">
              <w:t xml:space="preserve"> услуг;</w:t>
            </w:r>
          </w:p>
          <w:p w:rsidR="00366186" w:rsidRPr="001F5E6D" w:rsidRDefault="00366186" w:rsidP="00063B6C">
            <w:r w:rsidRPr="00B412D3">
              <w:t xml:space="preserve">2024 г. –  </w:t>
            </w:r>
            <w:r w:rsidRPr="00B412D3">
              <w:rPr>
                <w:lang w:val="en-US"/>
              </w:rPr>
              <w:t>8928</w:t>
            </w:r>
            <w:r w:rsidRPr="00B412D3">
              <w:t xml:space="preserve"> услуг</w:t>
            </w:r>
          </w:p>
        </w:tc>
        <w:tc>
          <w:tcPr>
            <w:tcW w:w="870" w:type="dxa"/>
            <w:gridSpan w:val="3"/>
            <w:vMerge w:val="restart"/>
            <w:tcBorders>
              <w:top w:val="single" w:sz="4" w:space="0" w:color="auto"/>
              <w:left w:val="nil"/>
              <w:right w:val="single" w:sz="4" w:space="0" w:color="auto"/>
            </w:tcBorders>
          </w:tcPr>
          <w:p w:rsidR="00366186" w:rsidRPr="001F5E6D" w:rsidRDefault="00366186" w:rsidP="00063B6C"/>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2339,6</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2339,6</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vAlign w:val="center"/>
          </w:tcPr>
          <w:p w:rsidR="00366186" w:rsidRPr="001F5E6D" w:rsidRDefault="00366186" w:rsidP="00063B6C">
            <w:pPr>
              <w:jc w:val="center"/>
            </w:pPr>
          </w:p>
        </w:tc>
        <w:tc>
          <w:tcPr>
            <w:tcW w:w="870" w:type="dxa"/>
            <w:gridSpan w:val="3"/>
            <w:vMerge/>
            <w:tcBorders>
              <w:left w:val="nil"/>
              <w:right w:val="single" w:sz="4" w:space="0" w:color="auto"/>
            </w:tcBorders>
            <w:vAlign w:val="center"/>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rsidRPr="001F5E6D">
              <w:t>2411,76</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rsidRPr="001F5E6D">
              <w:t>2411,76</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2681,42</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2681,42</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00"/>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2990,90</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2990,90</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728"/>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nil"/>
              <w:left w:val="nil"/>
              <w:bottom w:val="single" w:sz="4" w:space="0" w:color="auto"/>
              <w:right w:val="single" w:sz="4" w:space="0" w:color="auto"/>
            </w:tcBorders>
          </w:tcPr>
          <w:p w:rsidR="00366186" w:rsidRPr="001F5E6D" w:rsidRDefault="00366186" w:rsidP="00063B6C">
            <w:pPr>
              <w:jc w:val="center"/>
            </w:pPr>
            <w:r>
              <w:t>2865,7</w:t>
            </w:r>
          </w:p>
        </w:tc>
        <w:tc>
          <w:tcPr>
            <w:tcW w:w="1257"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nil"/>
              <w:left w:val="nil"/>
              <w:bottom w:val="single" w:sz="4" w:space="0" w:color="auto"/>
              <w:right w:val="single" w:sz="4" w:space="0" w:color="auto"/>
            </w:tcBorders>
          </w:tcPr>
          <w:p w:rsidR="00366186" w:rsidRPr="001F5E6D" w:rsidRDefault="00366186" w:rsidP="00063B6C">
            <w:pPr>
              <w:jc w:val="center"/>
            </w:pPr>
            <w:r>
              <w:t>2865,7</w:t>
            </w:r>
          </w:p>
        </w:tc>
        <w:tc>
          <w:tcPr>
            <w:tcW w:w="1134" w:type="dxa"/>
            <w:tcBorders>
              <w:top w:val="nil"/>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356"/>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2501,0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2501,0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508"/>
        </w:trPr>
        <w:tc>
          <w:tcPr>
            <w:tcW w:w="772" w:type="dxa"/>
            <w:vMerge/>
            <w:tcBorders>
              <w:left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2501,0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2501,0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800" w:type="dxa"/>
            <w:gridSpan w:val="2"/>
            <w:vMerge/>
            <w:tcBorders>
              <w:left w:val="nil"/>
              <w:right w:val="single" w:sz="4" w:space="0" w:color="auto"/>
            </w:tcBorders>
          </w:tcPr>
          <w:p w:rsidR="00366186" w:rsidRPr="001F5E6D" w:rsidRDefault="00366186" w:rsidP="00063B6C">
            <w:pPr>
              <w:jc w:val="center"/>
            </w:pPr>
          </w:p>
        </w:tc>
        <w:tc>
          <w:tcPr>
            <w:tcW w:w="870" w:type="dxa"/>
            <w:gridSpan w:val="3"/>
            <w:vMerge/>
            <w:tcBorders>
              <w:left w:val="nil"/>
              <w:right w:val="single" w:sz="4" w:space="0" w:color="auto"/>
            </w:tcBorders>
          </w:tcPr>
          <w:p w:rsidR="00366186" w:rsidRPr="001F5E6D" w:rsidRDefault="00366186" w:rsidP="00063B6C">
            <w:pPr>
              <w:jc w:val="center"/>
            </w:pPr>
          </w:p>
        </w:tc>
      </w:tr>
      <w:tr w:rsidR="00366186" w:rsidRPr="001F5E6D" w:rsidTr="00063B6C">
        <w:trPr>
          <w:trHeight w:val="5709"/>
        </w:trPr>
        <w:tc>
          <w:tcPr>
            <w:tcW w:w="772"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2667"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800" w:type="dxa"/>
            <w:gridSpan w:val="2"/>
            <w:vMerge/>
            <w:tcBorders>
              <w:left w:val="nil"/>
              <w:bottom w:val="single" w:sz="4" w:space="0" w:color="auto"/>
              <w:right w:val="single" w:sz="4" w:space="0" w:color="auto"/>
            </w:tcBorders>
          </w:tcPr>
          <w:p w:rsidR="00366186" w:rsidRPr="001F5E6D" w:rsidRDefault="00366186" w:rsidP="00063B6C">
            <w:pPr>
              <w:jc w:val="center"/>
            </w:pPr>
          </w:p>
        </w:tc>
        <w:tc>
          <w:tcPr>
            <w:tcW w:w="870" w:type="dxa"/>
            <w:gridSpan w:val="3"/>
            <w:vMerge/>
            <w:tcBorders>
              <w:left w:val="nil"/>
              <w:bottom w:val="single" w:sz="4" w:space="0" w:color="auto"/>
              <w:right w:val="single" w:sz="4" w:space="0" w:color="auto"/>
            </w:tcBorders>
          </w:tcPr>
          <w:p w:rsidR="00366186" w:rsidRPr="001F5E6D" w:rsidRDefault="00366186" w:rsidP="00063B6C">
            <w:pPr>
              <w:jc w:val="center"/>
            </w:pPr>
          </w:p>
        </w:tc>
      </w:tr>
      <w:tr w:rsidR="00366186" w:rsidRPr="001F5E6D" w:rsidTr="00063B6C">
        <w:trPr>
          <w:trHeight w:val="300"/>
        </w:trPr>
        <w:tc>
          <w:tcPr>
            <w:tcW w:w="14445" w:type="dxa"/>
            <w:gridSpan w:val="12"/>
            <w:tcBorders>
              <w:left w:val="single" w:sz="4" w:space="0" w:color="auto"/>
              <w:bottom w:val="single" w:sz="4" w:space="0" w:color="auto"/>
              <w:right w:val="single" w:sz="4" w:space="0" w:color="auto"/>
            </w:tcBorders>
            <w:vAlign w:val="center"/>
          </w:tcPr>
          <w:p w:rsidR="00366186" w:rsidRPr="001F5E6D" w:rsidRDefault="00366186" w:rsidP="00063B6C">
            <w:r w:rsidRPr="001F5E6D">
              <w:lastRenderedPageBreak/>
              <w:t>Задача 4: Разработка схемы размещения рекламных конструкций на территории Камешкирского района Пензенской области</w:t>
            </w:r>
          </w:p>
        </w:tc>
        <w:tc>
          <w:tcPr>
            <w:tcW w:w="864" w:type="dxa"/>
            <w:gridSpan w:val="2"/>
            <w:tcBorders>
              <w:left w:val="single" w:sz="4" w:space="0" w:color="auto"/>
              <w:bottom w:val="single" w:sz="4" w:space="0" w:color="auto"/>
              <w:right w:val="single" w:sz="4" w:space="0" w:color="auto"/>
            </w:tcBorders>
            <w:vAlign w:val="center"/>
          </w:tcPr>
          <w:p w:rsidR="00366186" w:rsidRPr="001F5E6D" w:rsidRDefault="00366186" w:rsidP="00063B6C"/>
        </w:tc>
      </w:tr>
      <w:tr w:rsidR="00366186" w:rsidRPr="001F5E6D" w:rsidTr="00063B6C">
        <w:trPr>
          <w:trHeight w:val="998"/>
        </w:trPr>
        <w:tc>
          <w:tcPr>
            <w:tcW w:w="772" w:type="dxa"/>
            <w:tcBorders>
              <w:left w:val="single" w:sz="4" w:space="0" w:color="auto"/>
              <w:right w:val="single" w:sz="4" w:space="0" w:color="auto"/>
            </w:tcBorders>
            <w:vAlign w:val="center"/>
          </w:tcPr>
          <w:p w:rsidR="00366186" w:rsidRPr="001F5E6D" w:rsidRDefault="00366186" w:rsidP="00063B6C">
            <w:r w:rsidRPr="001F5E6D">
              <w:t>1</w:t>
            </w:r>
          </w:p>
        </w:tc>
        <w:tc>
          <w:tcPr>
            <w:tcW w:w="2667" w:type="dxa"/>
            <w:tcBorders>
              <w:left w:val="single" w:sz="4" w:space="0" w:color="auto"/>
              <w:right w:val="single" w:sz="4" w:space="0" w:color="auto"/>
            </w:tcBorders>
            <w:vAlign w:val="center"/>
          </w:tcPr>
          <w:p w:rsidR="00366186" w:rsidRPr="001F5E6D" w:rsidRDefault="00366186" w:rsidP="00063B6C">
            <w:r w:rsidRPr="001F5E6D">
              <w:t>Разработка схемы размещения рекламных конструкций на территории Камешкирского</w:t>
            </w:r>
          </w:p>
          <w:p w:rsidR="00366186" w:rsidRPr="001F5E6D" w:rsidRDefault="00366186" w:rsidP="00063B6C">
            <w:r w:rsidRPr="001F5E6D">
              <w:t>района Пензенской области</w:t>
            </w:r>
          </w:p>
        </w:tc>
        <w:tc>
          <w:tcPr>
            <w:tcW w:w="1173" w:type="dxa"/>
            <w:tcBorders>
              <w:left w:val="single" w:sz="4" w:space="0" w:color="auto"/>
              <w:right w:val="single" w:sz="4" w:space="0" w:color="auto"/>
            </w:tcBorders>
            <w:vAlign w:val="center"/>
          </w:tcPr>
          <w:p w:rsidR="00366186" w:rsidRPr="001F5E6D" w:rsidRDefault="00366186" w:rsidP="00063B6C">
            <w:r w:rsidRPr="001F5E6D">
              <w:t xml:space="preserve">- Администрация Камешкирского района Пензенской области  </w:t>
            </w:r>
          </w:p>
          <w:p w:rsidR="00366186" w:rsidRPr="001F5E6D" w:rsidRDefault="00366186" w:rsidP="00063B6C">
            <w:r w:rsidRPr="001F5E6D">
              <w:t xml:space="preserve">района </w:t>
            </w:r>
          </w:p>
        </w:tc>
        <w:tc>
          <w:tcPr>
            <w:tcW w:w="1737" w:type="dxa"/>
            <w:tcBorders>
              <w:top w:val="nil"/>
              <w:left w:val="nil"/>
              <w:bottom w:val="nil"/>
              <w:right w:val="single" w:sz="4" w:space="0" w:color="auto"/>
            </w:tcBorders>
          </w:tcPr>
          <w:p w:rsidR="00366186" w:rsidRPr="001F5E6D" w:rsidRDefault="00366186" w:rsidP="00063B6C">
            <w:pPr>
              <w:jc w:val="center"/>
            </w:pPr>
            <w:r w:rsidRPr="001F5E6D">
              <w:t>итого</w:t>
            </w:r>
          </w:p>
        </w:tc>
        <w:tc>
          <w:tcPr>
            <w:tcW w:w="1041" w:type="dxa"/>
            <w:tcBorders>
              <w:top w:val="nil"/>
              <w:left w:val="nil"/>
              <w:bottom w:val="nil"/>
              <w:right w:val="single" w:sz="4" w:space="0" w:color="auto"/>
            </w:tcBorders>
          </w:tcPr>
          <w:p w:rsidR="00366186" w:rsidRPr="001F5E6D" w:rsidRDefault="00366186" w:rsidP="00063B6C">
            <w:pPr>
              <w:jc w:val="center"/>
            </w:pPr>
            <w:r w:rsidRPr="001F5E6D">
              <w:t>-</w:t>
            </w:r>
          </w:p>
        </w:tc>
        <w:tc>
          <w:tcPr>
            <w:tcW w:w="1257" w:type="dxa"/>
            <w:tcBorders>
              <w:top w:val="nil"/>
              <w:left w:val="nil"/>
              <w:bottom w:val="nil"/>
              <w:right w:val="single" w:sz="4" w:space="0" w:color="auto"/>
            </w:tcBorders>
          </w:tcPr>
          <w:p w:rsidR="00366186" w:rsidRPr="001F5E6D" w:rsidRDefault="00366186" w:rsidP="00063B6C">
            <w:pPr>
              <w:jc w:val="center"/>
            </w:pPr>
            <w:r w:rsidRPr="001F5E6D">
              <w:t>-</w:t>
            </w:r>
          </w:p>
        </w:tc>
        <w:tc>
          <w:tcPr>
            <w:tcW w:w="1440" w:type="dxa"/>
            <w:tcBorders>
              <w:top w:val="nil"/>
              <w:left w:val="nil"/>
              <w:bottom w:val="nil"/>
              <w:right w:val="single" w:sz="4" w:space="0" w:color="auto"/>
            </w:tcBorders>
          </w:tcPr>
          <w:p w:rsidR="00366186" w:rsidRPr="001F5E6D" w:rsidRDefault="00366186" w:rsidP="00063B6C">
            <w:pPr>
              <w:jc w:val="center"/>
            </w:pPr>
            <w:r w:rsidRPr="001F5E6D">
              <w:t>-</w:t>
            </w:r>
          </w:p>
        </w:tc>
        <w:tc>
          <w:tcPr>
            <w:tcW w:w="1418" w:type="dxa"/>
            <w:tcBorders>
              <w:top w:val="nil"/>
              <w:left w:val="nil"/>
              <w:bottom w:val="nil"/>
              <w:right w:val="single" w:sz="4" w:space="0" w:color="auto"/>
            </w:tcBorders>
          </w:tcPr>
          <w:p w:rsidR="00366186" w:rsidRPr="001F5E6D" w:rsidRDefault="00366186" w:rsidP="00063B6C">
            <w:pPr>
              <w:jc w:val="center"/>
            </w:pPr>
            <w:r w:rsidRPr="001F5E6D">
              <w:t>-</w:t>
            </w:r>
          </w:p>
        </w:tc>
        <w:tc>
          <w:tcPr>
            <w:tcW w:w="1134" w:type="dxa"/>
            <w:tcBorders>
              <w:top w:val="nil"/>
              <w:left w:val="nil"/>
              <w:bottom w:val="nil"/>
              <w:right w:val="single" w:sz="4" w:space="0" w:color="auto"/>
            </w:tcBorders>
          </w:tcPr>
          <w:p w:rsidR="00366186" w:rsidRPr="001F5E6D" w:rsidRDefault="00366186" w:rsidP="00063B6C">
            <w:pPr>
              <w:jc w:val="center"/>
            </w:pPr>
            <w:r w:rsidRPr="001F5E6D">
              <w:t>-</w:t>
            </w:r>
          </w:p>
        </w:tc>
        <w:tc>
          <w:tcPr>
            <w:tcW w:w="1800" w:type="dxa"/>
            <w:gridSpan w:val="2"/>
            <w:tcBorders>
              <w:left w:val="nil"/>
              <w:right w:val="single" w:sz="4" w:space="0" w:color="auto"/>
            </w:tcBorders>
          </w:tcPr>
          <w:p w:rsidR="00366186" w:rsidRPr="001F5E6D" w:rsidRDefault="00366186" w:rsidP="00063B6C">
            <w:r w:rsidRPr="001F5E6D">
              <w:t>Разработка схемы размещения рекламных конструкций на территории Камешкирского</w:t>
            </w:r>
          </w:p>
          <w:p w:rsidR="00366186" w:rsidRPr="001F5E6D" w:rsidRDefault="00366186" w:rsidP="00063B6C">
            <w:r w:rsidRPr="001F5E6D">
              <w:t>района Пензенской области</w:t>
            </w:r>
          </w:p>
        </w:tc>
        <w:tc>
          <w:tcPr>
            <w:tcW w:w="870" w:type="dxa"/>
            <w:gridSpan w:val="3"/>
            <w:tcBorders>
              <w:left w:val="nil"/>
              <w:right w:val="single" w:sz="4" w:space="0" w:color="auto"/>
            </w:tcBorders>
          </w:tcPr>
          <w:p w:rsidR="00366186" w:rsidRPr="001F5E6D" w:rsidRDefault="00366186" w:rsidP="00063B6C"/>
        </w:tc>
      </w:tr>
      <w:tr w:rsidR="00366186" w:rsidRPr="001F5E6D" w:rsidTr="00063B6C">
        <w:trPr>
          <w:trHeight w:val="300"/>
        </w:trPr>
        <w:tc>
          <w:tcPr>
            <w:tcW w:w="772" w:type="dxa"/>
            <w:tcBorders>
              <w:left w:val="single" w:sz="4" w:space="0" w:color="auto"/>
              <w:right w:val="single" w:sz="4" w:space="0" w:color="auto"/>
            </w:tcBorders>
            <w:vAlign w:val="center"/>
          </w:tcPr>
          <w:p w:rsidR="00366186" w:rsidRPr="001F5E6D" w:rsidRDefault="00366186" w:rsidP="00063B6C"/>
        </w:tc>
        <w:tc>
          <w:tcPr>
            <w:tcW w:w="2667" w:type="dxa"/>
            <w:tcBorders>
              <w:left w:val="single" w:sz="4" w:space="0" w:color="auto"/>
              <w:right w:val="single" w:sz="4" w:space="0" w:color="auto"/>
            </w:tcBorders>
            <w:vAlign w:val="center"/>
          </w:tcPr>
          <w:p w:rsidR="00366186" w:rsidRPr="001F5E6D" w:rsidRDefault="00366186" w:rsidP="00063B6C"/>
        </w:tc>
        <w:tc>
          <w:tcPr>
            <w:tcW w:w="1173" w:type="dxa"/>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nil"/>
              <w:right w:val="single" w:sz="4" w:space="0" w:color="auto"/>
            </w:tcBorders>
            <w:vAlign w:val="center"/>
          </w:tcPr>
          <w:p w:rsidR="00366186" w:rsidRPr="001F5E6D" w:rsidRDefault="00366186" w:rsidP="00063B6C">
            <w:pPr>
              <w:jc w:val="center"/>
            </w:pPr>
            <w:r w:rsidRPr="001F5E6D">
              <w:t>2018</w:t>
            </w:r>
          </w:p>
        </w:tc>
        <w:tc>
          <w:tcPr>
            <w:tcW w:w="1041" w:type="dxa"/>
            <w:tcBorders>
              <w:top w:val="nil"/>
              <w:left w:val="nil"/>
              <w:bottom w:val="nil"/>
              <w:right w:val="single" w:sz="4" w:space="0" w:color="auto"/>
            </w:tcBorders>
          </w:tcPr>
          <w:p w:rsidR="00366186" w:rsidRPr="001F5E6D" w:rsidRDefault="00366186" w:rsidP="00063B6C">
            <w:pPr>
              <w:jc w:val="center"/>
            </w:pPr>
            <w:r w:rsidRPr="001F5E6D">
              <w:t>-</w:t>
            </w:r>
          </w:p>
        </w:tc>
        <w:tc>
          <w:tcPr>
            <w:tcW w:w="1257" w:type="dxa"/>
            <w:tcBorders>
              <w:top w:val="nil"/>
              <w:left w:val="nil"/>
              <w:bottom w:val="nil"/>
              <w:right w:val="single" w:sz="4" w:space="0" w:color="auto"/>
            </w:tcBorders>
          </w:tcPr>
          <w:p w:rsidR="00366186" w:rsidRPr="001F5E6D" w:rsidRDefault="00366186" w:rsidP="00063B6C">
            <w:pPr>
              <w:jc w:val="center"/>
            </w:pPr>
            <w:r w:rsidRPr="001F5E6D">
              <w:t>-</w:t>
            </w:r>
          </w:p>
        </w:tc>
        <w:tc>
          <w:tcPr>
            <w:tcW w:w="1440" w:type="dxa"/>
            <w:tcBorders>
              <w:top w:val="nil"/>
              <w:left w:val="nil"/>
              <w:bottom w:val="nil"/>
              <w:right w:val="single" w:sz="4" w:space="0" w:color="auto"/>
            </w:tcBorders>
          </w:tcPr>
          <w:p w:rsidR="00366186" w:rsidRPr="001F5E6D" w:rsidRDefault="00366186" w:rsidP="00063B6C">
            <w:pPr>
              <w:jc w:val="center"/>
            </w:pPr>
            <w:r w:rsidRPr="001F5E6D">
              <w:t>-</w:t>
            </w:r>
          </w:p>
        </w:tc>
        <w:tc>
          <w:tcPr>
            <w:tcW w:w="1418" w:type="dxa"/>
            <w:tcBorders>
              <w:top w:val="nil"/>
              <w:left w:val="nil"/>
              <w:bottom w:val="nil"/>
              <w:right w:val="single" w:sz="4" w:space="0" w:color="auto"/>
            </w:tcBorders>
          </w:tcPr>
          <w:p w:rsidR="00366186" w:rsidRPr="001F5E6D" w:rsidRDefault="00366186" w:rsidP="00063B6C">
            <w:pPr>
              <w:jc w:val="center"/>
            </w:pPr>
            <w:r w:rsidRPr="001F5E6D">
              <w:t>-</w:t>
            </w:r>
          </w:p>
        </w:tc>
        <w:tc>
          <w:tcPr>
            <w:tcW w:w="1134" w:type="dxa"/>
            <w:tcBorders>
              <w:top w:val="nil"/>
              <w:left w:val="nil"/>
              <w:bottom w:val="nil"/>
              <w:right w:val="single" w:sz="4" w:space="0" w:color="auto"/>
            </w:tcBorders>
          </w:tcPr>
          <w:p w:rsidR="00366186" w:rsidRPr="001F5E6D" w:rsidRDefault="00366186" w:rsidP="00063B6C">
            <w:pPr>
              <w:jc w:val="center"/>
            </w:pPr>
            <w:r w:rsidRPr="001F5E6D">
              <w:t>-</w:t>
            </w:r>
          </w:p>
        </w:tc>
        <w:tc>
          <w:tcPr>
            <w:tcW w:w="1800" w:type="dxa"/>
            <w:gridSpan w:val="2"/>
            <w:tcBorders>
              <w:left w:val="nil"/>
              <w:right w:val="single" w:sz="4" w:space="0" w:color="auto"/>
            </w:tcBorders>
          </w:tcPr>
          <w:p w:rsidR="00366186" w:rsidRPr="001F5E6D" w:rsidRDefault="00366186" w:rsidP="00063B6C"/>
        </w:tc>
        <w:tc>
          <w:tcPr>
            <w:tcW w:w="870" w:type="dxa"/>
            <w:gridSpan w:val="3"/>
            <w:tcBorders>
              <w:left w:val="nil"/>
              <w:right w:val="single" w:sz="4" w:space="0" w:color="auto"/>
            </w:tcBorders>
          </w:tcPr>
          <w:p w:rsidR="00366186" w:rsidRPr="001F5E6D" w:rsidRDefault="00366186" w:rsidP="00063B6C"/>
        </w:tc>
      </w:tr>
      <w:tr w:rsidR="00366186" w:rsidRPr="001F5E6D" w:rsidTr="00063B6C">
        <w:trPr>
          <w:trHeight w:val="300"/>
        </w:trPr>
        <w:tc>
          <w:tcPr>
            <w:tcW w:w="772" w:type="dxa"/>
            <w:tcBorders>
              <w:left w:val="single" w:sz="4" w:space="0" w:color="auto"/>
              <w:right w:val="single" w:sz="4" w:space="0" w:color="auto"/>
            </w:tcBorders>
            <w:vAlign w:val="center"/>
          </w:tcPr>
          <w:p w:rsidR="00366186" w:rsidRPr="001F5E6D" w:rsidRDefault="00366186" w:rsidP="00063B6C"/>
        </w:tc>
        <w:tc>
          <w:tcPr>
            <w:tcW w:w="2667" w:type="dxa"/>
            <w:tcBorders>
              <w:left w:val="single" w:sz="4" w:space="0" w:color="auto"/>
              <w:right w:val="single" w:sz="4" w:space="0" w:color="auto"/>
            </w:tcBorders>
            <w:vAlign w:val="center"/>
          </w:tcPr>
          <w:p w:rsidR="00366186" w:rsidRPr="001F5E6D" w:rsidRDefault="00366186" w:rsidP="00063B6C"/>
        </w:tc>
        <w:tc>
          <w:tcPr>
            <w:tcW w:w="1173" w:type="dxa"/>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nil"/>
              <w:right w:val="single" w:sz="4" w:space="0" w:color="auto"/>
            </w:tcBorders>
            <w:vAlign w:val="center"/>
          </w:tcPr>
          <w:p w:rsidR="00366186" w:rsidRPr="001F5E6D" w:rsidRDefault="00366186" w:rsidP="00063B6C">
            <w:pPr>
              <w:jc w:val="center"/>
            </w:pPr>
            <w:r w:rsidRPr="001F5E6D">
              <w:t>2019</w:t>
            </w:r>
          </w:p>
        </w:tc>
        <w:tc>
          <w:tcPr>
            <w:tcW w:w="1041" w:type="dxa"/>
            <w:tcBorders>
              <w:top w:val="nil"/>
              <w:left w:val="nil"/>
              <w:bottom w:val="nil"/>
              <w:right w:val="single" w:sz="4" w:space="0" w:color="auto"/>
            </w:tcBorders>
          </w:tcPr>
          <w:p w:rsidR="00366186" w:rsidRPr="001F5E6D" w:rsidRDefault="00366186" w:rsidP="00063B6C">
            <w:pPr>
              <w:jc w:val="center"/>
            </w:pPr>
            <w:r w:rsidRPr="001F5E6D">
              <w:t>-</w:t>
            </w:r>
          </w:p>
        </w:tc>
        <w:tc>
          <w:tcPr>
            <w:tcW w:w="1257" w:type="dxa"/>
            <w:tcBorders>
              <w:top w:val="nil"/>
              <w:left w:val="nil"/>
              <w:bottom w:val="nil"/>
              <w:right w:val="single" w:sz="4" w:space="0" w:color="auto"/>
            </w:tcBorders>
          </w:tcPr>
          <w:p w:rsidR="00366186" w:rsidRPr="001F5E6D" w:rsidRDefault="00366186" w:rsidP="00063B6C">
            <w:pPr>
              <w:jc w:val="center"/>
            </w:pPr>
            <w:r w:rsidRPr="001F5E6D">
              <w:t>-</w:t>
            </w:r>
          </w:p>
        </w:tc>
        <w:tc>
          <w:tcPr>
            <w:tcW w:w="1440" w:type="dxa"/>
            <w:tcBorders>
              <w:top w:val="nil"/>
              <w:left w:val="nil"/>
              <w:bottom w:val="nil"/>
              <w:right w:val="single" w:sz="4" w:space="0" w:color="auto"/>
            </w:tcBorders>
          </w:tcPr>
          <w:p w:rsidR="00366186" w:rsidRPr="001F5E6D" w:rsidRDefault="00366186" w:rsidP="00063B6C">
            <w:pPr>
              <w:jc w:val="center"/>
            </w:pPr>
            <w:r w:rsidRPr="001F5E6D">
              <w:t>-</w:t>
            </w:r>
          </w:p>
        </w:tc>
        <w:tc>
          <w:tcPr>
            <w:tcW w:w="1418" w:type="dxa"/>
            <w:tcBorders>
              <w:top w:val="nil"/>
              <w:left w:val="nil"/>
              <w:bottom w:val="nil"/>
              <w:right w:val="single" w:sz="4" w:space="0" w:color="auto"/>
            </w:tcBorders>
          </w:tcPr>
          <w:p w:rsidR="00366186" w:rsidRPr="001F5E6D" w:rsidRDefault="00366186" w:rsidP="00063B6C">
            <w:pPr>
              <w:jc w:val="center"/>
            </w:pPr>
            <w:r w:rsidRPr="001F5E6D">
              <w:t>-</w:t>
            </w:r>
          </w:p>
        </w:tc>
        <w:tc>
          <w:tcPr>
            <w:tcW w:w="1134" w:type="dxa"/>
            <w:tcBorders>
              <w:top w:val="nil"/>
              <w:left w:val="nil"/>
              <w:bottom w:val="nil"/>
              <w:right w:val="single" w:sz="4" w:space="0" w:color="auto"/>
            </w:tcBorders>
          </w:tcPr>
          <w:p w:rsidR="00366186" w:rsidRPr="001F5E6D" w:rsidRDefault="00366186" w:rsidP="00063B6C">
            <w:pPr>
              <w:jc w:val="center"/>
            </w:pPr>
            <w:r w:rsidRPr="001F5E6D">
              <w:t>-</w:t>
            </w:r>
          </w:p>
        </w:tc>
        <w:tc>
          <w:tcPr>
            <w:tcW w:w="1770" w:type="dxa"/>
            <w:tcBorders>
              <w:left w:val="nil"/>
              <w:right w:val="single" w:sz="4" w:space="0" w:color="auto"/>
            </w:tcBorders>
          </w:tcPr>
          <w:p w:rsidR="00366186" w:rsidRPr="001F5E6D" w:rsidRDefault="00366186" w:rsidP="00063B6C"/>
        </w:tc>
        <w:tc>
          <w:tcPr>
            <w:tcW w:w="900" w:type="dxa"/>
            <w:gridSpan w:val="4"/>
            <w:tcBorders>
              <w:left w:val="nil"/>
              <w:right w:val="single" w:sz="4" w:space="0" w:color="auto"/>
            </w:tcBorders>
          </w:tcPr>
          <w:p w:rsidR="00366186" w:rsidRPr="001F5E6D" w:rsidRDefault="00366186" w:rsidP="00063B6C"/>
        </w:tc>
      </w:tr>
      <w:tr w:rsidR="00366186" w:rsidRPr="001F5E6D" w:rsidTr="00063B6C">
        <w:trPr>
          <w:trHeight w:val="300"/>
        </w:trPr>
        <w:tc>
          <w:tcPr>
            <w:tcW w:w="772" w:type="dxa"/>
            <w:tcBorders>
              <w:left w:val="single" w:sz="4" w:space="0" w:color="auto"/>
              <w:right w:val="single" w:sz="4" w:space="0" w:color="auto"/>
            </w:tcBorders>
            <w:vAlign w:val="center"/>
          </w:tcPr>
          <w:p w:rsidR="00366186" w:rsidRPr="001F5E6D" w:rsidRDefault="00366186" w:rsidP="00063B6C"/>
        </w:tc>
        <w:tc>
          <w:tcPr>
            <w:tcW w:w="2667" w:type="dxa"/>
            <w:tcBorders>
              <w:left w:val="single" w:sz="4" w:space="0" w:color="auto"/>
              <w:right w:val="single" w:sz="4" w:space="0" w:color="auto"/>
            </w:tcBorders>
            <w:vAlign w:val="center"/>
          </w:tcPr>
          <w:p w:rsidR="00366186" w:rsidRPr="001F5E6D" w:rsidRDefault="00366186" w:rsidP="00063B6C"/>
        </w:tc>
        <w:tc>
          <w:tcPr>
            <w:tcW w:w="1173" w:type="dxa"/>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nil"/>
              <w:right w:val="single" w:sz="4" w:space="0" w:color="auto"/>
            </w:tcBorders>
            <w:vAlign w:val="center"/>
          </w:tcPr>
          <w:p w:rsidR="00366186" w:rsidRPr="001F5E6D" w:rsidRDefault="00366186" w:rsidP="00063B6C">
            <w:pPr>
              <w:jc w:val="center"/>
            </w:pPr>
            <w:r w:rsidRPr="001F5E6D">
              <w:t>2020</w:t>
            </w:r>
          </w:p>
        </w:tc>
        <w:tc>
          <w:tcPr>
            <w:tcW w:w="1041" w:type="dxa"/>
            <w:tcBorders>
              <w:top w:val="nil"/>
              <w:left w:val="nil"/>
              <w:bottom w:val="nil"/>
              <w:right w:val="single" w:sz="4" w:space="0" w:color="auto"/>
            </w:tcBorders>
          </w:tcPr>
          <w:p w:rsidR="00366186" w:rsidRPr="001F5E6D" w:rsidRDefault="00366186" w:rsidP="00063B6C">
            <w:pPr>
              <w:jc w:val="center"/>
            </w:pPr>
            <w:r w:rsidRPr="001F5E6D">
              <w:t>-</w:t>
            </w:r>
          </w:p>
        </w:tc>
        <w:tc>
          <w:tcPr>
            <w:tcW w:w="1257" w:type="dxa"/>
            <w:tcBorders>
              <w:top w:val="nil"/>
              <w:left w:val="nil"/>
              <w:bottom w:val="nil"/>
              <w:right w:val="single" w:sz="4" w:space="0" w:color="auto"/>
            </w:tcBorders>
          </w:tcPr>
          <w:p w:rsidR="00366186" w:rsidRPr="001F5E6D" w:rsidRDefault="00366186" w:rsidP="00063B6C">
            <w:pPr>
              <w:jc w:val="center"/>
            </w:pPr>
            <w:r w:rsidRPr="001F5E6D">
              <w:t>-</w:t>
            </w:r>
          </w:p>
        </w:tc>
        <w:tc>
          <w:tcPr>
            <w:tcW w:w="1440" w:type="dxa"/>
            <w:tcBorders>
              <w:top w:val="nil"/>
              <w:left w:val="nil"/>
              <w:bottom w:val="nil"/>
              <w:right w:val="single" w:sz="4" w:space="0" w:color="auto"/>
            </w:tcBorders>
          </w:tcPr>
          <w:p w:rsidR="00366186" w:rsidRPr="001F5E6D" w:rsidRDefault="00366186" w:rsidP="00063B6C">
            <w:pPr>
              <w:jc w:val="center"/>
            </w:pPr>
            <w:r w:rsidRPr="001F5E6D">
              <w:t>-</w:t>
            </w:r>
          </w:p>
        </w:tc>
        <w:tc>
          <w:tcPr>
            <w:tcW w:w="1418" w:type="dxa"/>
            <w:tcBorders>
              <w:top w:val="nil"/>
              <w:left w:val="nil"/>
              <w:bottom w:val="nil"/>
              <w:right w:val="single" w:sz="4" w:space="0" w:color="auto"/>
            </w:tcBorders>
          </w:tcPr>
          <w:p w:rsidR="00366186" w:rsidRPr="001F5E6D" w:rsidRDefault="00366186" w:rsidP="00063B6C">
            <w:pPr>
              <w:jc w:val="center"/>
            </w:pPr>
            <w:r w:rsidRPr="001F5E6D">
              <w:t>-</w:t>
            </w:r>
          </w:p>
        </w:tc>
        <w:tc>
          <w:tcPr>
            <w:tcW w:w="1134" w:type="dxa"/>
            <w:tcBorders>
              <w:top w:val="nil"/>
              <w:left w:val="nil"/>
              <w:bottom w:val="nil"/>
              <w:right w:val="single" w:sz="4" w:space="0" w:color="auto"/>
            </w:tcBorders>
          </w:tcPr>
          <w:p w:rsidR="00366186" w:rsidRPr="001F5E6D" w:rsidRDefault="00366186" w:rsidP="00063B6C">
            <w:pPr>
              <w:jc w:val="center"/>
            </w:pPr>
            <w:r w:rsidRPr="001F5E6D">
              <w:t>-</w:t>
            </w:r>
          </w:p>
        </w:tc>
        <w:tc>
          <w:tcPr>
            <w:tcW w:w="1770" w:type="dxa"/>
            <w:tcBorders>
              <w:left w:val="nil"/>
              <w:right w:val="single" w:sz="4" w:space="0" w:color="auto"/>
            </w:tcBorders>
          </w:tcPr>
          <w:p w:rsidR="00366186" w:rsidRPr="001F5E6D" w:rsidRDefault="00366186" w:rsidP="00063B6C"/>
        </w:tc>
        <w:tc>
          <w:tcPr>
            <w:tcW w:w="900" w:type="dxa"/>
            <w:gridSpan w:val="4"/>
            <w:tcBorders>
              <w:left w:val="nil"/>
              <w:right w:val="single" w:sz="4" w:space="0" w:color="auto"/>
            </w:tcBorders>
          </w:tcPr>
          <w:p w:rsidR="00366186" w:rsidRPr="001F5E6D" w:rsidRDefault="00366186" w:rsidP="00063B6C"/>
        </w:tc>
      </w:tr>
      <w:tr w:rsidR="00366186" w:rsidRPr="001F5E6D" w:rsidTr="00063B6C">
        <w:trPr>
          <w:trHeight w:val="300"/>
        </w:trPr>
        <w:tc>
          <w:tcPr>
            <w:tcW w:w="772" w:type="dxa"/>
            <w:tcBorders>
              <w:left w:val="single" w:sz="4" w:space="0" w:color="auto"/>
              <w:right w:val="single" w:sz="4" w:space="0" w:color="auto"/>
            </w:tcBorders>
            <w:vAlign w:val="center"/>
          </w:tcPr>
          <w:p w:rsidR="00366186" w:rsidRPr="001F5E6D" w:rsidRDefault="00366186" w:rsidP="00063B6C"/>
        </w:tc>
        <w:tc>
          <w:tcPr>
            <w:tcW w:w="2667" w:type="dxa"/>
            <w:tcBorders>
              <w:left w:val="single" w:sz="4" w:space="0" w:color="auto"/>
              <w:right w:val="single" w:sz="4" w:space="0" w:color="auto"/>
            </w:tcBorders>
            <w:vAlign w:val="center"/>
          </w:tcPr>
          <w:p w:rsidR="00366186" w:rsidRPr="001F5E6D" w:rsidRDefault="00366186" w:rsidP="00063B6C"/>
        </w:tc>
        <w:tc>
          <w:tcPr>
            <w:tcW w:w="1173" w:type="dxa"/>
            <w:tcBorders>
              <w:left w:val="single" w:sz="4" w:space="0" w:color="auto"/>
              <w:right w:val="single" w:sz="4" w:space="0" w:color="auto"/>
            </w:tcBorders>
            <w:vAlign w:val="center"/>
          </w:tcPr>
          <w:p w:rsidR="00366186" w:rsidRPr="001F5E6D" w:rsidRDefault="00366186" w:rsidP="00063B6C"/>
        </w:tc>
        <w:tc>
          <w:tcPr>
            <w:tcW w:w="1737" w:type="dxa"/>
            <w:tcBorders>
              <w:top w:val="nil"/>
              <w:left w:val="nil"/>
              <w:bottom w:val="nil"/>
              <w:right w:val="single" w:sz="4" w:space="0" w:color="auto"/>
            </w:tcBorders>
            <w:vAlign w:val="center"/>
          </w:tcPr>
          <w:p w:rsidR="00366186" w:rsidRPr="001F5E6D" w:rsidRDefault="00366186" w:rsidP="00063B6C">
            <w:pPr>
              <w:jc w:val="center"/>
            </w:pPr>
            <w:r w:rsidRPr="001F5E6D">
              <w:t>2021</w:t>
            </w:r>
          </w:p>
        </w:tc>
        <w:tc>
          <w:tcPr>
            <w:tcW w:w="1041" w:type="dxa"/>
            <w:tcBorders>
              <w:top w:val="nil"/>
              <w:left w:val="nil"/>
              <w:bottom w:val="nil"/>
              <w:right w:val="single" w:sz="4" w:space="0" w:color="auto"/>
            </w:tcBorders>
          </w:tcPr>
          <w:p w:rsidR="00366186" w:rsidRPr="001F5E6D" w:rsidRDefault="00366186" w:rsidP="00063B6C">
            <w:pPr>
              <w:jc w:val="center"/>
            </w:pPr>
            <w:r w:rsidRPr="001F5E6D">
              <w:t>-</w:t>
            </w:r>
          </w:p>
        </w:tc>
        <w:tc>
          <w:tcPr>
            <w:tcW w:w="1257" w:type="dxa"/>
            <w:tcBorders>
              <w:top w:val="nil"/>
              <w:left w:val="nil"/>
              <w:bottom w:val="nil"/>
              <w:right w:val="single" w:sz="4" w:space="0" w:color="auto"/>
            </w:tcBorders>
          </w:tcPr>
          <w:p w:rsidR="00366186" w:rsidRPr="001F5E6D" w:rsidRDefault="00366186" w:rsidP="00063B6C">
            <w:pPr>
              <w:jc w:val="center"/>
            </w:pPr>
            <w:r w:rsidRPr="001F5E6D">
              <w:t>-</w:t>
            </w:r>
          </w:p>
        </w:tc>
        <w:tc>
          <w:tcPr>
            <w:tcW w:w="1440" w:type="dxa"/>
            <w:tcBorders>
              <w:top w:val="nil"/>
              <w:left w:val="nil"/>
              <w:bottom w:val="nil"/>
              <w:right w:val="single" w:sz="4" w:space="0" w:color="auto"/>
            </w:tcBorders>
          </w:tcPr>
          <w:p w:rsidR="00366186" w:rsidRPr="001F5E6D" w:rsidRDefault="00366186" w:rsidP="00063B6C">
            <w:pPr>
              <w:jc w:val="center"/>
            </w:pPr>
            <w:r w:rsidRPr="001F5E6D">
              <w:t>-</w:t>
            </w:r>
          </w:p>
        </w:tc>
        <w:tc>
          <w:tcPr>
            <w:tcW w:w="1418" w:type="dxa"/>
            <w:tcBorders>
              <w:top w:val="nil"/>
              <w:left w:val="nil"/>
              <w:bottom w:val="nil"/>
              <w:right w:val="single" w:sz="4" w:space="0" w:color="auto"/>
            </w:tcBorders>
          </w:tcPr>
          <w:p w:rsidR="00366186" w:rsidRPr="001F5E6D" w:rsidRDefault="00366186" w:rsidP="00063B6C">
            <w:pPr>
              <w:jc w:val="center"/>
            </w:pPr>
            <w:r w:rsidRPr="001F5E6D">
              <w:t>-</w:t>
            </w:r>
          </w:p>
        </w:tc>
        <w:tc>
          <w:tcPr>
            <w:tcW w:w="1134" w:type="dxa"/>
            <w:tcBorders>
              <w:top w:val="nil"/>
              <w:left w:val="nil"/>
              <w:bottom w:val="nil"/>
              <w:right w:val="single" w:sz="4" w:space="0" w:color="auto"/>
            </w:tcBorders>
          </w:tcPr>
          <w:p w:rsidR="00366186" w:rsidRPr="001F5E6D" w:rsidRDefault="00366186" w:rsidP="00063B6C">
            <w:pPr>
              <w:jc w:val="center"/>
            </w:pPr>
            <w:r w:rsidRPr="001F5E6D">
              <w:t>-</w:t>
            </w:r>
          </w:p>
        </w:tc>
        <w:tc>
          <w:tcPr>
            <w:tcW w:w="1770" w:type="dxa"/>
            <w:tcBorders>
              <w:left w:val="nil"/>
              <w:right w:val="single" w:sz="4" w:space="0" w:color="auto"/>
            </w:tcBorders>
          </w:tcPr>
          <w:p w:rsidR="00366186" w:rsidRPr="001F5E6D" w:rsidRDefault="00366186" w:rsidP="00063B6C"/>
        </w:tc>
        <w:tc>
          <w:tcPr>
            <w:tcW w:w="900" w:type="dxa"/>
            <w:gridSpan w:val="4"/>
            <w:tcBorders>
              <w:left w:val="nil"/>
              <w:right w:val="single" w:sz="4" w:space="0" w:color="auto"/>
            </w:tcBorders>
          </w:tcPr>
          <w:p w:rsidR="00366186" w:rsidRPr="001F5E6D" w:rsidRDefault="00366186" w:rsidP="00063B6C"/>
        </w:tc>
      </w:tr>
      <w:tr w:rsidR="00366186" w:rsidRPr="001F5E6D" w:rsidTr="00063B6C">
        <w:trPr>
          <w:trHeight w:val="300"/>
        </w:trPr>
        <w:tc>
          <w:tcPr>
            <w:tcW w:w="772" w:type="dxa"/>
            <w:tcBorders>
              <w:left w:val="single" w:sz="4" w:space="0" w:color="auto"/>
              <w:bottom w:val="single" w:sz="4" w:space="0" w:color="auto"/>
              <w:right w:val="single" w:sz="4" w:space="0" w:color="auto"/>
            </w:tcBorders>
            <w:vAlign w:val="center"/>
          </w:tcPr>
          <w:p w:rsidR="00366186" w:rsidRPr="001F5E6D" w:rsidRDefault="00366186" w:rsidP="00063B6C"/>
        </w:tc>
        <w:tc>
          <w:tcPr>
            <w:tcW w:w="2667" w:type="dxa"/>
            <w:tcBorders>
              <w:left w:val="single" w:sz="4" w:space="0" w:color="auto"/>
              <w:bottom w:val="single" w:sz="4" w:space="0" w:color="auto"/>
              <w:right w:val="single" w:sz="4" w:space="0" w:color="auto"/>
            </w:tcBorders>
            <w:vAlign w:val="center"/>
          </w:tcPr>
          <w:p w:rsidR="00366186" w:rsidRPr="001F5E6D" w:rsidRDefault="00366186" w:rsidP="00063B6C"/>
        </w:tc>
        <w:tc>
          <w:tcPr>
            <w:tcW w:w="1173" w:type="dxa"/>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nil"/>
              <w:left w:val="nil"/>
              <w:bottom w:val="single" w:sz="4" w:space="0" w:color="auto"/>
              <w:right w:val="single" w:sz="4" w:space="0" w:color="auto"/>
            </w:tcBorders>
            <w:vAlign w:val="center"/>
          </w:tcPr>
          <w:p w:rsidR="00366186" w:rsidRDefault="00366186" w:rsidP="00063B6C">
            <w:pPr>
              <w:jc w:val="center"/>
            </w:pPr>
            <w:r w:rsidRPr="001F5E6D">
              <w:t>2022</w:t>
            </w:r>
          </w:p>
          <w:p w:rsidR="00366186" w:rsidRDefault="00366186" w:rsidP="00063B6C">
            <w:pPr>
              <w:jc w:val="center"/>
            </w:pPr>
            <w:r>
              <w:t>2023</w:t>
            </w:r>
          </w:p>
          <w:p w:rsidR="00366186" w:rsidRPr="001F5E6D" w:rsidRDefault="00366186" w:rsidP="00063B6C">
            <w:pPr>
              <w:jc w:val="center"/>
            </w:pPr>
            <w:r>
              <w:t>2024</w:t>
            </w:r>
          </w:p>
        </w:tc>
        <w:tc>
          <w:tcPr>
            <w:tcW w:w="1041" w:type="dxa"/>
            <w:tcBorders>
              <w:top w:val="nil"/>
              <w:left w:val="nil"/>
              <w:bottom w:val="single" w:sz="4" w:space="0" w:color="auto"/>
              <w:right w:val="single" w:sz="4" w:space="0" w:color="auto"/>
            </w:tcBorders>
          </w:tcPr>
          <w:p w:rsidR="00366186" w:rsidRDefault="00366186" w:rsidP="00063B6C">
            <w:pPr>
              <w:jc w:val="center"/>
            </w:pPr>
            <w:r w:rsidRPr="001F5E6D">
              <w:t>-</w:t>
            </w:r>
          </w:p>
          <w:p w:rsidR="00366186" w:rsidRDefault="00366186" w:rsidP="00063B6C">
            <w:pPr>
              <w:jc w:val="center"/>
            </w:pPr>
            <w:r>
              <w:t>-</w:t>
            </w:r>
          </w:p>
          <w:p w:rsidR="00366186" w:rsidRPr="001F5E6D" w:rsidRDefault="00366186" w:rsidP="00063B6C">
            <w:pPr>
              <w:jc w:val="center"/>
            </w:pPr>
            <w:r>
              <w:t>-</w:t>
            </w:r>
          </w:p>
        </w:tc>
        <w:tc>
          <w:tcPr>
            <w:tcW w:w="1257" w:type="dxa"/>
            <w:tcBorders>
              <w:top w:val="nil"/>
              <w:left w:val="nil"/>
              <w:bottom w:val="single" w:sz="4" w:space="0" w:color="auto"/>
              <w:right w:val="single" w:sz="4" w:space="0" w:color="auto"/>
            </w:tcBorders>
          </w:tcPr>
          <w:p w:rsidR="00366186" w:rsidRDefault="00366186" w:rsidP="00063B6C">
            <w:pPr>
              <w:jc w:val="center"/>
            </w:pPr>
            <w:r w:rsidRPr="001F5E6D">
              <w:t>-</w:t>
            </w:r>
          </w:p>
          <w:p w:rsidR="00366186" w:rsidRDefault="00366186" w:rsidP="00063B6C">
            <w:pPr>
              <w:jc w:val="center"/>
            </w:pPr>
            <w:r>
              <w:t>-</w:t>
            </w:r>
          </w:p>
          <w:p w:rsidR="00366186" w:rsidRPr="001F5E6D" w:rsidRDefault="00366186" w:rsidP="00063B6C">
            <w:pPr>
              <w:jc w:val="center"/>
            </w:pPr>
            <w:r>
              <w:t>-</w:t>
            </w:r>
          </w:p>
        </w:tc>
        <w:tc>
          <w:tcPr>
            <w:tcW w:w="1440" w:type="dxa"/>
            <w:tcBorders>
              <w:top w:val="nil"/>
              <w:left w:val="nil"/>
              <w:bottom w:val="single" w:sz="4" w:space="0" w:color="auto"/>
              <w:right w:val="single" w:sz="4" w:space="0" w:color="auto"/>
            </w:tcBorders>
          </w:tcPr>
          <w:p w:rsidR="00366186" w:rsidRDefault="00366186" w:rsidP="00063B6C">
            <w:pPr>
              <w:jc w:val="center"/>
            </w:pPr>
            <w:r w:rsidRPr="001F5E6D">
              <w:t>-</w:t>
            </w:r>
          </w:p>
          <w:p w:rsidR="00366186" w:rsidRDefault="00366186" w:rsidP="00063B6C">
            <w:pPr>
              <w:jc w:val="center"/>
            </w:pPr>
            <w:r>
              <w:t>-</w:t>
            </w:r>
          </w:p>
          <w:p w:rsidR="00366186" w:rsidRPr="001F5E6D" w:rsidRDefault="00366186" w:rsidP="00063B6C">
            <w:pPr>
              <w:jc w:val="center"/>
            </w:pPr>
            <w:r>
              <w:t>-</w:t>
            </w:r>
          </w:p>
        </w:tc>
        <w:tc>
          <w:tcPr>
            <w:tcW w:w="1418" w:type="dxa"/>
            <w:tcBorders>
              <w:top w:val="nil"/>
              <w:left w:val="nil"/>
              <w:bottom w:val="single" w:sz="4" w:space="0" w:color="auto"/>
              <w:right w:val="single" w:sz="4" w:space="0" w:color="auto"/>
            </w:tcBorders>
          </w:tcPr>
          <w:p w:rsidR="00366186" w:rsidRDefault="00366186" w:rsidP="00063B6C">
            <w:pPr>
              <w:jc w:val="center"/>
            </w:pPr>
            <w:r w:rsidRPr="001F5E6D">
              <w:t>-</w:t>
            </w:r>
          </w:p>
          <w:p w:rsidR="00366186" w:rsidRDefault="00366186" w:rsidP="00063B6C">
            <w:pPr>
              <w:jc w:val="center"/>
            </w:pPr>
            <w:r>
              <w:t>-</w:t>
            </w:r>
          </w:p>
          <w:p w:rsidR="00366186" w:rsidRPr="001F5E6D" w:rsidRDefault="00366186" w:rsidP="00063B6C">
            <w:pPr>
              <w:jc w:val="center"/>
            </w:pPr>
            <w:r>
              <w:t>-</w:t>
            </w:r>
          </w:p>
        </w:tc>
        <w:tc>
          <w:tcPr>
            <w:tcW w:w="1134" w:type="dxa"/>
            <w:tcBorders>
              <w:top w:val="nil"/>
              <w:left w:val="nil"/>
              <w:bottom w:val="single" w:sz="4" w:space="0" w:color="auto"/>
              <w:right w:val="single" w:sz="4" w:space="0" w:color="auto"/>
            </w:tcBorders>
          </w:tcPr>
          <w:p w:rsidR="00366186" w:rsidRDefault="00366186" w:rsidP="00063B6C">
            <w:pPr>
              <w:jc w:val="center"/>
            </w:pPr>
            <w:r w:rsidRPr="001F5E6D">
              <w:t>-</w:t>
            </w:r>
          </w:p>
          <w:p w:rsidR="00366186" w:rsidRDefault="00366186" w:rsidP="00063B6C">
            <w:pPr>
              <w:jc w:val="center"/>
            </w:pPr>
            <w:r>
              <w:t>-</w:t>
            </w:r>
          </w:p>
          <w:p w:rsidR="00366186" w:rsidRPr="001F5E6D" w:rsidRDefault="00366186" w:rsidP="00063B6C">
            <w:pPr>
              <w:jc w:val="center"/>
            </w:pPr>
            <w:r>
              <w:t>-</w:t>
            </w:r>
          </w:p>
        </w:tc>
        <w:tc>
          <w:tcPr>
            <w:tcW w:w="1770" w:type="dxa"/>
            <w:tcBorders>
              <w:left w:val="nil"/>
              <w:bottom w:val="single" w:sz="4" w:space="0" w:color="auto"/>
              <w:right w:val="single" w:sz="4" w:space="0" w:color="auto"/>
            </w:tcBorders>
          </w:tcPr>
          <w:p w:rsidR="00366186" w:rsidRPr="001F5E6D" w:rsidRDefault="00366186" w:rsidP="00063B6C"/>
        </w:tc>
        <w:tc>
          <w:tcPr>
            <w:tcW w:w="900" w:type="dxa"/>
            <w:gridSpan w:val="4"/>
            <w:tcBorders>
              <w:left w:val="nil"/>
              <w:bottom w:val="single" w:sz="4" w:space="0" w:color="auto"/>
              <w:right w:val="single" w:sz="4" w:space="0" w:color="auto"/>
            </w:tcBorders>
          </w:tcPr>
          <w:p w:rsidR="00366186" w:rsidRPr="001F5E6D" w:rsidRDefault="00366186" w:rsidP="00063B6C"/>
        </w:tc>
      </w:tr>
      <w:tr w:rsidR="00366186" w:rsidRPr="001F5E6D" w:rsidTr="00063B6C">
        <w:trPr>
          <w:trHeight w:val="300"/>
        </w:trPr>
        <w:tc>
          <w:tcPr>
            <w:tcW w:w="15309" w:type="dxa"/>
            <w:gridSpan w:val="14"/>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r w:rsidRPr="001F5E6D">
              <w:rPr>
                <w:b/>
              </w:rPr>
              <w:t xml:space="preserve">Задача 4- </w:t>
            </w:r>
            <w:r w:rsidRPr="001F5E6D">
              <w:t>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r w:rsidRPr="001F5E6D">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173"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Администрация Камешкирского района Пензенской области  </w:t>
            </w:r>
          </w:p>
          <w:p w:rsidR="00366186" w:rsidRPr="001F5E6D" w:rsidRDefault="00366186" w:rsidP="00063B6C">
            <w:r w:rsidRPr="001F5E6D">
              <w:t xml:space="preserve">района </w:t>
            </w:r>
          </w:p>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итого</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t>84</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t>84</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val="restart"/>
            <w:tcBorders>
              <w:top w:val="single" w:sz="4" w:space="0" w:color="auto"/>
              <w:left w:val="nil"/>
              <w:right w:val="single" w:sz="4" w:space="0" w:color="auto"/>
            </w:tcBorders>
          </w:tcPr>
          <w:p w:rsidR="00366186" w:rsidRPr="001F5E6D" w:rsidRDefault="00366186" w:rsidP="00063B6C">
            <w:pPr>
              <w:rPr>
                <w:b/>
                <w:highlight w:val="yellow"/>
              </w:rPr>
            </w:pPr>
          </w:p>
        </w:tc>
        <w:tc>
          <w:tcPr>
            <w:tcW w:w="900" w:type="dxa"/>
            <w:gridSpan w:val="4"/>
            <w:vMerge w:val="restart"/>
            <w:tcBorders>
              <w:top w:val="single" w:sz="4" w:space="0" w:color="auto"/>
              <w:left w:val="nil"/>
              <w:right w:val="single" w:sz="4" w:space="0" w:color="auto"/>
            </w:tcBorders>
          </w:tcPr>
          <w:p w:rsidR="00366186" w:rsidRPr="001F5E6D" w:rsidRDefault="00366186" w:rsidP="00063B6C">
            <w:pPr>
              <w:rPr>
                <w:b/>
              </w:rPr>
            </w:pP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559"/>
        </w:trPr>
        <w:tc>
          <w:tcPr>
            <w:tcW w:w="772"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288"/>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right w:val="single" w:sz="4" w:space="0" w:color="auto"/>
            </w:tcBorders>
          </w:tcPr>
          <w:p w:rsidR="00366186" w:rsidRPr="001F5E6D" w:rsidRDefault="00366186" w:rsidP="00063B6C">
            <w:pPr>
              <w:rPr>
                <w:b/>
                <w:highlight w:val="yellow"/>
              </w:rPr>
            </w:pPr>
          </w:p>
        </w:tc>
        <w:tc>
          <w:tcPr>
            <w:tcW w:w="900" w:type="dxa"/>
            <w:gridSpan w:val="4"/>
            <w:vMerge/>
            <w:tcBorders>
              <w:left w:val="nil"/>
              <w:right w:val="single" w:sz="4" w:space="0" w:color="auto"/>
            </w:tcBorders>
          </w:tcPr>
          <w:p w:rsidR="00366186" w:rsidRPr="001F5E6D" w:rsidRDefault="00366186" w:rsidP="00063B6C">
            <w:pPr>
              <w:rPr>
                <w:b/>
              </w:rPr>
            </w:pPr>
          </w:p>
        </w:tc>
      </w:tr>
      <w:tr w:rsidR="00366186" w:rsidRPr="001F5E6D" w:rsidTr="00063B6C">
        <w:trPr>
          <w:trHeight w:val="356"/>
        </w:trPr>
        <w:tc>
          <w:tcPr>
            <w:tcW w:w="772" w:type="dxa"/>
            <w:vMerge/>
            <w:tcBorders>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12</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w:t>
            </w: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12</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1770" w:type="dxa"/>
            <w:vMerge/>
            <w:tcBorders>
              <w:left w:val="nil"/>
              <w:bottom w:val="single" w:sz="4" w:space="0" w:color="auto"/>
              <w:right w:val="single" w:sz="4" w:space="0" w:color="auto"/>
            </w:tcBorders>
          </w:tcPr>
          <w:p w:rsidR="00366186" w:rsidRPr="001F5E6D" w:rsidRDefault="00366186" w:rsidP="00063B6C">
            <w:pPr>
              <w:rPr>
                <w:b/>
                <w:highlight w:val="yellow"/>
              </w:rPr>
            </w:pPr>
          </w:p>
        </w:tc>
        <w:tc>
          <w:tcPr>
            <w:tcW w:w="900" w:type="dxa"/>
            <w:gridSpan w:val="4"/>
            <w:vMerge/>
            <w:tcBorders>
              <w:left w:val="nil"/>
              <w:bottom w:val="single" w:sz="4" w:space="0" w:color="auto"/>
              <w:right w:val="single" w:sz="4" w:space="0" w:color="auto"/>
            </w:tcBorders>
          </w:tcPr>
          <w:p w:rsidR="00366186" w:rsidRPr="001F5E6D" w:rsidRDefault="00366186" w:rsidP="00063B6C">
            <w:pPr>
              <w:rPr>
                <w:b/>
              </w:rPr>
            </w:pPr>
          </w:p>
        </w:tc>
      </w:tr>
      <w:tr w:rsidR="00366186" w:rsidRPr="001F5E6D" w:rsidTr="00063B6C">
        <w:trPr>
          <w:trHeight w:val="395"/>
        </w:trPr>
        <w:tc>
          <w:tcPr>
            <w:tcW w:w="772"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p>
        </w:tc>
        <w:tc>
          <w:tcPr>
            <w:tcW w:w="2667"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r w:rsidRPr="001F5E6D">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173" w:type="dxa"/>
            <w:vMerge w:val="restart"/>
            <w:tcBorders>
              <w:top w:val="single" w:sz="4" w:space="0" w:color="auto"/>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t>итого</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t>3600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t>3600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val="restart"/>
            <w:tcBorders>
              <w:top w:val="single" w:sz="4" w:space="0" w:color="auto"/>
              <w:left w:val="nil"/>
              <w:right w:val="single" w:sz="4" w:space="0" w:color="auto"/>
            </w:tcBorders>
          </w:tcPr>
          <w:p w:rsidR="00366186" w:rsidRPr="001F5E6D" w:rsidRDefault="00366186" w:rsidP="00063B6C">
            <w:pPr>
              <w:jc w:val="center"/>
              <w:rPr>
                <w:b/>
              </w:rPr>
            </w:pPr>
          </w:p>
        </w:tc>
        <w:tc>
          <w:tcPr>
            <w:tcW w:w="900" w:type="dxa"/>
            <w:gridSpan w:val="4"/>
            <w:vMerge w:val="restart"/>
            <w:tcBorders>
              <w:top w:val="single" w:sz="4" w:space="0" w:color="auto"/>
              <w:left w:val="nil"/>
              <w:right w:val="single" w:sz="4" w:space="0" w:color="auto"/>
            </w:tcBorders>
          </w:tcPr>
          <w:p w:rsidR="00366186" w:rsidRPr="001F5E6D" w:rsidRDefault="00366186" w:rsidP="00063B6C">
            <w:pPr>
              <w:jc w:val="center"/>
              <w:rPr>
                <w:b/>
              </w:rPr>
            </w:pPr>
          </w:p>
        </w:tc>
      </w:tr>
      <w:tr w:rsidR="00366186" w:rsidRPr="001F5E6D" w:rsidTr="00063B6C">
        <w:trPr>
          <w:trHeight w:val="315"/>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360"/>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525"/>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240"/>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508"/>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186"/>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288"/>
        </w:trPr>
        <w:tc>
          <w:tcPr>
            <w:tcW w:w="772" w:type="dxa"/>
            <w:vMerge/>
            <w:tcBorders>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600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vMerge/>
            <w:tcBorders>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214"/>
        </w:trPr>
        <w:tc>
          <w:tcPr>
            <w:tcW w:w="772"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p>
        </w:tc>
        <w:tc>
          <w:tcPr>
            <w:tcW w:w="2667" w:type="dxa"/>
            <w:vMerge w:val="restart"/>
            <w:tcBorders>
              <w:top w:val="single" w:sz="4" w:space="0" w:color="auto"/>
              <w:left w:val="single" w:sz="4" w:space="0" w:color="auto"/>
              <w:right w:val="single" w:sz="4" w:space="0" w:color="auto"/>
            </w:tcBorders>
            <w:vAlign w:val="center"/>
          </w:tcPr>
          <w:p w:rsidR="00366186" w:rsidRPr="001F5E6D" w:rsidRDefault="00366186" w:rsidP="00063B6C">
            <w:pPr>
              <w:rPr>
                <w:b/>
              </w:rPr>
            </w:pPr>
            <w:r w:rsidRPr="001F5E6D">
              <w:rPr>
                <w:b/>
              </w:rPr>
              <w:t xml:space="preserve">Разработка схемы территориального планирования Камешкирского района Пензенской области  </w:t>
            </w:r>
          </w:p>
        </w:tc>
        <w:tc>
          <w:tcPr>
            <w:tcW w:w="1173" w:type="dxa"/>
            <w:vMerge w:val="restart"/>
            <w:tcBorders>
              <w:top w:val="single" w:sz="4" w:space="0" w:color="auto"/>
              <w:left w:val="single" w:sz="4" w:space="0" w:color="auto"/>
              <w:right w:val="single" w:sz="4" w:space="0" w:color="auto"/>
            </w:tcBorders>
            <w:vAlign w:val="center"/>
          </w:tcPr>
          <w:p w:rsidR="00366186" w:rsidRPr="001F5E6D" w:rsidRDefault="00366186" w:rsidP="00063B6C">
            <w:r w:rsidRPr="001F5E6D">
              <w:t xml:space="preserve">Администрация Камешкирского района Пензенской области  </w:t>
            </w:r>
          </w:p>
          <w:p w:rsidR="00366186" w:rsidRPr="001F5E6D" w:rsidRDefault="00366186" w:rsidP="00063B6C">
            <w:r w:rsidRPr="001F5E6D">
              <w:lastRenderedPageBreak/>
              <w:t>района</w:t>
            </w:r>
          </w:p>
        </w:tc>
        <w:tc>
          <w:tcPr>
            <w:tcW w:w="1737" w:type="dxa"/>
            <w:tcBorders>
              <w:top w:val="single" w:sz="4" w:space="0" w:color="auto"/>
              <w:left w:val="nil"/>
              <w:bottom w:val="single" w:sz="4" w:space="0" w:color="auto"/>
              <w:right w:val="single" w:sz="4" w:space="0" w:color="auto"/>
            </w:tcBorders>
          </w:tcPr>
          <w:p w:rsidR="00366186" w:rsidRPr="001F5E6D" w:rsidRDefault="00366186" w:rsidP="00063B6C">
            <w:pPr>
              <w:jc w:val="center"/>
            </w:pPr>
            <w:r w:rsidRPr="001F5E6D">
              <w:lastRenderedPageBreak/>
              <w:t>итого</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t>280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t>280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345"/>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2018</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285"/>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2019</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330"/>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2020</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t>280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t>280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391"/>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2021</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593"/>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rsidRPr="001F5E6D">
              <w:t>2022</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val="restart"/>
            <w:tcBorders>
              <w:top w:val="single" w:sz="4" w:space="0" w:color="auto"/>
              <w:left w:val="nil"/>
              <w:right w:val="single" w:sz="4" w:space="0" w:color="auto"/>
            </w:tcBorders>
          </w:tcPr>
          <w:p w:rsidR="00366186" w:rsidRPr="001F5E6D" w:rsidRDefault="00366186" w:rsidP="00063B6C">
            <w:pPr>
              <w:jc w:val="center"/>
              <w:rPr>
                <w:b/>
              </w:rPr>
            </w:pPr>
          </w:p>
        </w:tc>
        <w:tc>
          <w:tcPr>
            <w:tcW w:w="900" w:type="dxa"/>
            <w:gridSpan w:val="4"/>
            <w:vMerge w:val="restart"/>
            <w:tcBorders>
              <w:top w:val="single" w:sz="4" w:space="0" w:color="auto"/>
              <w:left w:val="nil"/>
              <w:right w:val="single" w:sz="4" w:space="0" w:color="auto"/>
            </w:tcBorders>
          </w:tcPr>
          <w:p w:rsidR="00366186" w:rsidRPr="001F5E6D" w:rsidRDefault="00366186" w:rsidP="00063B6C">
            <w:pPr>
              <w:jc w:val="center"/>
              <w:rPr>
                <w:b/>
              </w:rPr>
            </w:pPr>
          </w:p>
        </w:tc>
      </w:tr>
      <w:tr w:rsidR="00366186" w:rsidRPr="001F5E6D" w:rsidTr="00063B6C">
        <w:trPr>
          <w:trHeight w:val="237"/>
        </w:trPr>
        <w:tc>
          <w:tcPr>
            <w:tcW w:w="772" w:type="dxa"/>
            <w:vMerge/>
            <w:tcBorders>
              <w:left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2023</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right w:val="single" w:sz="4" w:space="0" w:color="auto"/>
            </w:tcBorders>
          </w:tcPr>
          <w:p w:rsidR="00366186" w:rsidRPr="001F5E6D" w:rsidRDefault="00366186" w:rsidP="00063B6C">
            <w:pPr>
              <w:jc w:val="center"/>
              <w:rPr>
                <w:b/>
              </w:rPr>
            </w:pPr>
          </w:p>
        </w:tc>
        <w:tc>
          <w:tcPr>
            <w:tcW w:w="900" w:type="dxa"/>
            <w:gridSpan w:val="4"/>
            <w:vMerge/>
            <w:tcBorders>
              <w:left w:val="nil"/>
              <w:right w:val="single" w:sz="4" w:space="0" w:color="auto"/>
            </w:tcBorders>
          </w:tcPr>
          <w:p w:rsidR="00366186" w:rsidRPr="001F5E6D" w:rsidRDefault="00366186" w:rsidP="00063B6C">
            <w:pPr>
              <w:jc w:val="center"/>
              <w:rPr>
                <w:b/>
              </w:rPr>
            </w:pPr>
          </w:p>
        </w:tc>
      </w:tr>
      <w:tr w:rsidR="00366186" w:rsidRPr="001F5E6D" w:rsidTr="00063B6C">
        <w:trPr>
          <w:trHeight w:val="237"/>
        </w:trPr>
        <w:tc>
          <w:tcPr>
            <w:tcW w:w="772" w:type="dxa"/>
            <w:vMerge/>
            <w:tcBorders>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vMerge/>
            <w:tcBorders>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1173" w:type="dxa"/>
            <w:vMerge/>
            <w:tcBorders>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r>
              <w:t>2024</w:t>
            </w: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rsidRPr="001F5E6D">
              <w:t>0</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vMerge/>
            <w:tcBorders>
              <w:left w:val="nil"/>
              <w:bottom w:val="single" w:sz="4" w:space="0" w:color="auto"/>
              <w:right w:val="single" w:sz="4" w:space="0" w:color="auto"/>
            </w:tcBorders>
          </w:tcPr>
          <w:p w:rsidR="00366186" w:rsidRPr="001F5E6D" w:rsidRDefault="00366186" w:rsidP="00063B6C">
            <w:pPr>
              <w:jc w:val="center"/>
              <w:rPr>
                <w:b/>
              </w:rPr>
            </w:pPr>
          </w:p>
        </w:tc>
        <w:tc>
          <w:tcPr>
            <w:tcW w:w="900" w:type="dxa"/>
            <w:gridSpan w:val="4"/>
            <w:vMerge/>
            <w:tcBorders>
              <w:left w:val="nil"/>
              <w:bottom w:val="single" w:sz="4" w:space="0" w:color="auto"/>
              <w:right w:val="single" w:sz="4" w:space="0" w:color="auto"/>
            </w:tcBorders>
          </w:tcPr>
          <w:p w:rsidR="00366186" w:rsidRPr="001F5E6D" w:rsidRDefault="00366186" w:rsidP="00063B6C">
            <w:pPr>
              <w:jc w:val="center"/>
              <w:rPr>
                <w:b/>
              </w:rPr>
            </w:pPr>
          </w:p>
        </w:tc>
      </w:tr>
      <w:tr w:rsidR="00366186" w:rsidRPr="001F5E6D" w:rsidTr="00063B6C">
        <w:trPr>
          <w:trHeight w:val="300"/>
        </w:trPr>
        <w:tc>
          <w:tcPr>
            <w:tcW w:w="772"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p>
        </w:tc>
        <w:tc>
          <w:tcPr>
            <w:tcW w:w="2667"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pPr>
              <w:rPr>
                <w:b/>
              </w:rPr>
            </w:pPr>
            <w:r w:rsidRPr="001F5E6D">
              <w:rPr>
                <w:b/>
              </w:rPr>
              <w:t>ИТОГО</w:t>
            </w:r>
          </w:p>
        </w:tc>
        <w:tc>
          <w:tcPr>
            <w:tcW w:w="1173" w:type="dxa"/>
            <w:tcBorders>
              <w:top w:val="single" w:sz="4" w:space="0" w:color="auto"/>
              <w:left w:val="single" w:sz="4" w:space="0" w:color="auto"/>
              <w:bottom w:val="single" w:sz="4" w:space="0" w:color="auto"/>
              <w:right w:val="single" w:sz="4" w:space="0" w:color="auto"/>
            </w:tcBorders>
            <w:vAlign w:val="center"/>
          </w:tcPr>
          <w:p w:rsidR="00366186" w:rsidRPr="001F5E6D" w:rsidRDefault="00366186" w:rsidP="00063B6C"/>
        </w:tc>
        <w:tc>
          <w:tcPr>
            <w:tcW w:w="1737" w:type="dxa"/>
            <w:tcBorders>
              <w:top w:val="single" w:sz="4" w:space="0" w:color="auto"/>
              <w:left w:val="nil"/>
              <w:bottom w:val="single" w:sz="4" w:space="0" w:color="auto"/>
              <w:right w:val="single" w:sz="4" w:space="0" w:color="auto"/>
            </w:tcBorders>
            <w:vAlign w:val="center"/>
          </w:tcPr>
          <w:p w:rsidR="00366186" w:rsidRPr="001F5E6D" w:rsidRDefault="00366186" w:rsidP="00063B6C">
            <w:pPr>
              <w:jc w:val="center"/>
            </w:pPr>
          </w:p>
        </w:tc>
        <w:tc>
          <w:tcPr>
            <w:tcW w:w="1041" w:type="dxa"/>
            <w:tcBorders>
              <w:top w:val="single" w:sz="4" w:space="0" w:color="auto"/>
              <w:left w:val="nil"/>
              <w:bottom w:val="single" w:sz="4" w:space="0" w:color="auto"/>
              <w:right w:val="single" w:sz="4" w:space="0" w:color="auto"/>
            </w:tcBorders>
          </w:tcPr>
          <w:p w:rsidR="00366186" w:rsidRPr="001F5E6D" w:rsidRDefault="00366186" w:rsidP="00063B6C">
            <w:r>
              <w:t>23251,01</w:t>
            </w:r>
          </w:p>
        </w:tc>
        <w:tc>
          <w:tcPr>
            <w:tcW w:w="1257"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40" w:type="dxa"/>
            <w:tcBorders>
              <w:top w:val="single" w:sz="4" w:space="0" w:color="auto"/>
              <w:left w:val="nil"/>
              <w:bottom w:val="single" w:sz="4" w:space="0" w:color="auto"/>
              <w:right w:val="single" w:sz="4" w:space="0" w:color="auto"/>
            </w:tcBorders>
          </w:tcPr>
          <w:p w:rsidR="00366186" w:rsidRPr="001F5E6D" w:rsidRDefault="00366186" w:rsidP="00063B6C">
            <w:pPr>
              <w:jc w:val="center"/>
            </w:pPr>
          </w:p>
        </w:tc>
        <w:tc>
          <w:tcPr>
            <w:tcW w:w="1418" w:type="dxa"/>
            <w:tcBorders>
              <w:top w:val="single" w:sz="4" w:space="0" w:color="auto"/>
              <w:left w:val="nil"/>
              <w:bottom w:val="single" w:sz="4" w:space="0" w:color="auto"/>
              <w:right w:val="single" w:sz="4" w:space="0" w:color="auto"/>
            </w:tcBorders>
          </w:tcPr>
          <w:p w:rsidR="00366186" w:rsidRPr="001F5E6D" w:rsidRDefault="00366186" w:rsidP="00063B6C">
            <w:r>
              <w:t>23251,01</w:t>
            </w:r>
          </w:p>
        </w:tc>
        <w:tc>
          <w:tcPr>
            <w:tcW w:w="1134"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c>
          <w:tcPr>
            <w:tcW w:w="1770" w:type="dxa"/>
            <w:tcBorders>
              <w:top w:val="single" w:sz="4" w:space="0" w:color="auto"/>
              <w:left w:val="nil"/>
              <w:bottom w:val="single" w:sz="4" w:space="0" w:color="auto"/>
              <w:right w:val="single" w:sz="4" w:space="0" w:color="auto"/>
            </w:tcBorders>
          </w:tcPr>
          <w:p w:rsidR="00366186" w:rsidRPr="001F5E6D" w:rsidRDefault="00366186" w:rsidP="00063B6C">
            <w:pPr>
              <w:jc w:val="center"/>
              <w:rPr>
                <w:b/>
              </w:rPr>
            </w:pPr>
            <w:r w:rsidRPr="001F5E6D">
              <w:rPr>
                <w:b/>
              </w:rPr>
              <w:t>-</w:t>
            </w:r>
          </w:p>
        </w:tc>
        <w:tc>
          <w:tcPr>
            <w:tcW w:w="900" w:type="dxa"/>
            <w:gridSpan w:val="4"/>
            <w:tcBorders>
              <w:top w:val="single" w:sz="4" w:space="0" w:color="auto"/>
              <w:left w:val="nil"/>
              <w:bottom w:val="single" w:sz="4" w:space="0" w:color="auto"/>
              <w:right w:val="single" w:sz="4" w:space="0" w:color="auto"/>
            </w:tcBorders>
          </w:tcPr>
          <w:p w:rsidR="00366186" w:rsidRPr="001F5E6D" w:rsidRDefault="00366186" w:rsidP="00063B6C">
            <w:pPr>
              <w:jc w:val="center"/>
              <w:rPr>
                <w:b/>
              </w:rPr>
            </w:pPr>
          </w:p>
        </w:tc>
      </w:tr>
    </w:tbl>
    <w:p w:rsidR="00366186" w:rsidRDefault="00366186" w:rsidP="00366186"/>
    <w:p w:rsidR="00366186" w:rsidRDefault="00366186" w:rsidP="00366186"/>
    <w:p w:rsidR="00366186" w:rsidRDefault="00366186" w:rsidP="00366186"/>
    <w:p w:rsidR="00366186" w:rsidRPr="00C56109" w:rsidRDefault="00366186" w:rsidP="00366186"/>
    <w:p w:rsidR="00366186" w:rsidRDefault="00366186" w:rsidP="00366186">
      <w:pPr>
        <w:pStyle w:val="1"/>
        <w:spacing w:before="0"/>
        <w:ind w:left="10065"/>
        <w:jc w:val="center"/>
        <w:rPr>
          <w:rFonts w:ascii="Times New Roman" w:hAnsi="Times New Roman" w:cs="Times New Roman"/>
          <w:bCs w:val="0"/>
          <w:caps/>
          <w:sz w:val="20"/>
        </w:rPr>
      </w:pPr>
      <w:r>
        <w:rPr>
          <w:rFonts w:ascii="Times New Roman" w:hAnsi="Times New Roman" w:cs="Times New Roman"/>
          <w:caps/>
          <w:sz w:val="20"/>
        </w:rPr>
        <w:t>Приложение № 8.1</w:t>
      </w:r>
    </w:p>
    <w:p w:rsidR="00366186" w:rsidRDefault="00366186" w:rsidP="00366186">
      <w:pPr>
        <w:ind w:left="10065"/>
        <w:jc w:val="center"/>
        <w:rPr>
          <w:caps/>
          <w:spacing w:val="-2"/>
        </w:rPr>
      </w:pPr>
      <w:r>
        <w:rPr>
          <w:bCs/>
          <w:caps/>
        </w:rPr>
        <w:t xml:space="preserve">к  муниципальной  программе </w:t>
      </w:r>
      <w:r>
        <w:rPr>
          <w:caps/>
          <w:spacing w:val="-2"/>
        </w:rPr>
        <w:t>«Обеспечение муниципального управления собственностью Камешкирского района Пензенской области»</w:t>
      </w:r>
    </w:p>
    <w:p w:rsidR="00366186" w:rsidRDefault="00366186" w:rsidP="00366186">
      <w:pPr>
        <w:pStyle w:val="ConsPlusNormal0"/>
        <w:jc w:val="center"/>
      </w:pPr>
      <w:r>
        <w:t>ПРЕДЕЛЬНЫЕ ОБЪЕМЫ</w:t>
      </w:r>
    </w:p>
    <w:p w:rsidR="00366186" w:rsidRDefault="00366186" w:rsidP="00366186">
      <w:pPr>
        <w:pStyle w:val="ConsPlusNormal0"/>
        <w:jc w:val="center"/>
      </w:pPr>
      <w:r>
        <w:t>средств бюджета Камешкирского района Пензенской области на исполнение</w:t>
      </w:r>
    </w:p>
    <w:p w:rsidR="00366186" w:rsidRDefault="00366186" w:rsidP="00366186">
      <w:pPr>
        <w:pStyle w:val="ConsPlusNormal0"/>
        <w:jc w:val="center"/>
      </w:pPr>
      <w:r>
        <w:t>долгосрочных муниципальных контрактов в целях реализации</w:t>
      </w:r>
    </w:p>
    <w:p w:rsidR="00366186" w:rsidRDefault="00366186" w:rsidP="00366186">
      <w:pPr>
        <w:pStyle w:val="ConsPlusNormal0"/>
        <w:jc w:val="center"/>
      </w:pPr>
      <w:r>
        <w:t>мероприятий муниципальной программы Камешкирского района Пензенской области</w:t>
      </w:r>
    </w:p>
    <w:p w:rsidR="00366186" w:rsidRDefault="00366186" w:rsidP="00366186">
      <w:pPr>
        <w:jc w:val="center"/>
        <w:rPr>
          <w:caps/>
          <w:spacing w:val="-2"/>
        </w:rPr>
      </w:pPr>
      <w:r>
        <w:rPr>
          <w:caps/>
          <w:spacing w:val="-2"/>
        </w:rPr>
        <w:t>«Обеспечение муниципального управления собственностью</w:t>
      </w:r>
    </w:p>
    <w:p w:rsidR="00366186" w:rsidRDefault="00366186" w:rsidP="00366186">
      <w:pPr>
        <w:jc w:val="center"/>
        <w:rPr>
          <w:caps/>
          <w:spacing w:val="-2"/>
        </w:rPr>
      </w:pPr>
      <w:r>
        <w:rPr>
          <w:caps/>
          <w:spacing w:val="-2"/>
        </w:rPr>
        <w:t>Камешкирского района Пензенской области»</w:t>
      </w:r>
    </w:p>
    <w:p w:rsidR="00366186" w:rsidRDefault="00366186" w:rsidP="00366186">
      <w:pPr>
        <w:pStyle w:val="ConsPlusNormal0"/>
        <w:jc w:val="center"/>
      </w:pPr>
      <w:r>
        <w:t xml:space="preserve"> на 2018- 2024годы</w:t>
      </w:r>
    </w:p>
    <w:p w:rsidR="00366186" w:rsidRDefault="00366186" w:rsidP="00366186">
      <w:pPr>
        <w:pStyle w:val="ConsPlusNormal0"/>
      </w:pPr>
    </w:p>
    <w:p w:rsidR="00366186" w:rsidRDefault="00366186" w:rsidP="00366186">
      <w:pPr>
        <w:pStyle w:val="ConsPlusNormal0"/>
        <w:jc w:val="right"/>
      </w:pPr>
      <w:r>
        <w:t>(тыс. руб.)</w:t>
      </w:r>
    </w:p>
    <w:tbl>
      <w:tblPr>
        <w:tblW w:w="154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1"/>
        <w:gridCol w:w="1249"/>
        <w:gridCol w:w="1417"/>
        <w:gridCol w:w="510"/>
        <w:gridCol w:w="567"/>
        <w:gridCol w:w="737"/>
        <w:gridCol w:w="924"/>
        <w:gridCol w:w="1232"/>
        <w:gridCol w:w="2030"/>
        <w:gridCol w:w="674"/>
        <w:gridCol w:w="709"/>
        <w:gridCol w:w="709"/>
        <w:gridCol w:w="79"/>
        <w:gridCol w:w="629"/>
        <w:gridCol w:w="508"/>
        <w:gridCol w:w="17"/>
        <w:gridCol w:w="17"/>
        <w:gridCol w:w="17"/>
        <w:gridCol w:w="8"/>
        <w:gridCol w:w="653"/>
        <w:gridCol w:w="17"/>
        <w:gridCol w:w="8"/>
        <w:gridCol w:w="9"/>
        <w:gridCol w:w="529"/>
      </w:tblGrid>
      <w:tr w:rsidR="00366186" w:rsidTr="00063B6C">
        <w:tc>
          <w:tcPr>
            <w:tcW w:w="2202"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Наименование муниципальной программы, подпрограммы, мероприятия, объекта закупки</w:t>
            </w:r>
          </w:p>
        </w:tc>
        <w:tc>
          <w:tcPr>
            <w:tcW w:w="1250"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Заказчик, уполномоченный на заключение муниципального контракта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Код по Общероссийскому классификатору продукции по видам экономической деятельност</w:t>
            </w:r>
            <w:r>
              <w:lastRenderedPageBreak/>
              <w:t xml:space="preserve">и </w:t>
            </w:r>
            <w:hyperlink r:id="rId44" w:anchor="P2168" w:history="1">
              <w:r>
                <w:rPr>
                  <w:rStyle w:val="a4"/>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lastRenderedPageBreak/>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Предельный срок осуществления закупки</w:t>
            </w:r>
          </w:p>
        </w:tc>
        <w:tc>
          <w:tcPr>
            <w:tcW w:w="2030" w:type="dxa"/>
            <w:vMerge w:val="restart"/>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 xml:space="preserve">Результаты выполнения работ (оказания услуг) </w:t>
            </w:r>
            <w:hyperlink r:id="rId45" w:anchor="P2169" w:history="1">
              <w:r>
                <w:rPr>
                  <w:rStyle w:val="a4"/>
                </w:rPr>
                <w:t>&lt;2&gt;</w:t>
              </w:r>
            </w:hyperlink>
            <w:r>
              <w:t xml:space="preserve">,предмет встречного обязательства и предельный срок его исполнения </w:t>
            </w:r>
            <w:hyperlink r:id="rId46" w:anchor="P2170" w:history="1">
              <w:r>
                <w:rPr>
                  <w:rStyle w:val="a4"/>
                </w:rPr>
                <w:t>&lt;3&gt;</w:t>
              </w:r>
            </w:hyperlink>
          </w:p>
        </w:tc>
        <w:tc>
          <w:tcPr>
            <w:tcW w:w="4583" w:type="dxa"/>
            <w:gridSpan w:val="15"/>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Предельный объем средств</w:t>
            </w:r>
          </w:p>
          <w:p w:rsidR="00366186" w:rsidRDefault="00366186" w:rsidP="00063B6C">
            <w:pPr>
              <w:pStyle w:val="ConsPlusNormal0"/>
            </w:pPr>
            <w:r>
              <w:t>на оплату результатов выполненных работ, оказанных услуг, поставленных товаров</w:t>
            </w:r>
          </w:p>
        </w:tc>
      </w:tr>
      <w:tr w:rsidR="00366186" w:rsidTr="00063B6C">
        <w:tc>
          <w:tcPr>
            <w:tcW w:w="2202"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rPr>
                <w:rFonts w:eastAsia="Calibri"/>
                <w:sz w:val="24"/>
                <w:szCs w:val="24"/>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rPr>
                <w:rFonts w:eastAsia="Calibri"/>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rPr>
                <w:rFonts w:eastAsia="Calibri"/>
                <w:sz w:val="24"/>
                <w:szCs w:val="24"/>
              </w:rPr>
            </w:pPr>
          </w:p>
        </w:tc>
        <w:tc>
          <w:tcPr>
            <w:tcW w:w="51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Рз</w:t>
            </w:r>
          </w:p>
        </w:tc>
        <w:tc>
          <w:tcPr>
            <w:tcW w:w="56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proofErr w:type="gramStart"/>
            <w:r>
              <w:t>Пр</w:t>
            </w:r>
            <w:proofErr w:type="gramEnd"/>
          </w:p>
        </w:tc>
        <w:tc>
          <w:tcPr>
            <w:tcW w:w="73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ЦСР</w:t>
            </w:r>
          </w:p>
        </w:tc>
        <w:tc>
          <w:tcPr>
            <w:tcW w:w="92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rPr>
                <w:rFonts w:eastAsia="Calibri"/>
                <w:sz w:val="24"/>
                <w:szCs w:val="24"/>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rPr>
                <w:rFonts w:eastAsia="Calibri"/>
                <w:sz w:val="24"/>
                <w:szCs w:val="24"/>
              </w:rPr>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2018</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2019</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2020</w:t>
            </w:r>
          </w:p>
        </w:tc>
        <w:tc>
          <w:tcPr>
            <w:tcW w:w="708"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p w:rsidR="00366186" w:rsidRDefault="00366186" w:rsidP="00063B6C">
            <w:pPr>
              <w:pStyle w:val="ConsPlusNormal0"/>
            </w:pPr>
            <w:r>
              <w:t>2021</w:t>
            </w:r>
          </w:p>
        </w:tc>
        <w:tc>
          <w:tcPr>
            <w:tcW w:w="567" w:type="dxa"/>
            <w:gridSpan w:val="5"/>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ind w:left="720"/>
            </w:pPr>
          </w:p>
          <w:p w:rsidR="00366186" w:rsidRDefault="00366186" w:rsidP="00063B6C">
            <w:pPr>
              <w:pStyle w:val="ConsPlusNormal0"/>
            </w:pPr>
            <w:r>
              <w:t>2022</w:t>
            </w:r>
          </w:p>
        </w:tc>
        <w:tc>
          <w:tcPr>
            <w:tcW w:w="678"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p w:rsidR="00366186" w:rsidRDefault="00366186" w:rsidP="00063B6C">
            <w:pPr>
              <w:pStyle w:val="ConsPlusNormal0"/>
            </w:pPr>
            <w:r>
              <w:t>2023</w:t>
            </w:r>
          </w:p>
        </w:tc>
        <w:tc>
          <w:tcPr>
            <w:tcW w:w="538" w:type="dxa"/>
            <w:gridSpan w:val="2"/>
            <w:tcBorders>
              <w:top w:val="single" w:sz="4" w:space="0" w:color="auto"/>
              <w:left w:val="single" w:sz="4" w:space="0" w:color="auto"/>
              <w:bottom w:val="single" w:sz="4" w:space="0" w:color="auto"/>
              <w:right w:val="single" w:sz="4" w:space="0" w:color="auto"/>
            </w:tcBorders>
          </w:tcPr>
          <w:p w:rsidR="00366186" w:rsidRDefault="00366186" w:rsidP="00063B6C">
            <w:pPr>
              <w:rPr>
                <w:rFonts w:eastAsia="Calibri"/>
                <w:sz w:val="24"/>
                <w:szCs w:val="24"/>
              </w:rPr>
            </w:pPr>
            <w:r>
              <w:rPr>
                <w:rFonts w:eastAsia="Calibri"/>
                <w:sz w:val="24"/>
                <w:szCs w:val="24"/>
              </w:rPr>
              <w:t>2024</w:t>
            </w:r>
          </w:p>
          <w:p w:rsidR="00366186" w:rsidRDefault="00366186" w:rsidP="00063B6C">
            <w:pPr>
              <w:pStyle w:val="ConsPlusNormal0"/>
            </w:pP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lastRenderedPageBreak/>
              <w:t>1</w:t>
            </w:r>
          </w:p>
        </w:tc>
        <w:tc>
          <w:tcPr>
            <w:tcW w:w="125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2</w:t>
            </w:r>
          </w:p>
        </w:tc>
        <w:tc>
          <w:tcPr>
            <w:tcW w:w="141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3</w:t>
            </w:r>
          </w:p>
        </w:tc>
        <w:tc>
          <w:tcPr>
            <w:tcW w:w="51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4</w:t>
            </w:r>
          </w:p>
        </w:tc>
        <w:tc>
          <w:tcPr>
            <w:tcW w:w="56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5</w:t>
            </w:r>
          </w:p>
        </w:tc>
        <w:tc>
          <w:tcPr>
            <w:tcW w:w="737"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6</w:t>
            </w:r>
          </w:p>
        </w:tc>
        <w:tc>
          <w:tcPr>
            <w:tcW w:w="92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7</w:t>
            </w:r>
          </w:p>
        </w:tc>
        <w:tc>
          <w:tcPr>
            <w:tcW w:w="1232"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8</w:t>
            </w:r>
          </w:p>
        </w:tc>
        <w:tc>
          <w:tcPr>
            <w:tcW w:w="2030"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9</w:t>
            </w: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10</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11</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12</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13</w:t>
            </w:r>
          </w:p>
        </w:tc>
        <w:tc>
          <w:tcPr>
            <w:tcW w:w="567"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14</w:t>
            </w:r>
          </w:p>
        </w:tc>
        <w:tc>
          <w:tcPr>
            <w:tcW w:w="678"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15</w:t>
            </w:r>
          </w:p>
        </w:tc>
        <w:tc>
          <w:tcPr>
            <w:tcW w:w="53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jc w:val="center"/>
            </w:pPr>
            <w:r>
              <w:t>16</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rPr>
                <w:spacing w:val="-2"/>
              </w:rPr>
              <w:t>«Обеспечение муниципального управления собственностью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2487,3</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3059,86</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3939,25</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3810,90</w:t>
            </w:r>
          </w:p>
        </w:tc>
        <w:tc>
          <w:tcPr>
            <w:tcW w:w="567"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3627,7</w:t>
            </w:r>
          </w:p>
        </w:tc>
        <w:tc>
          <w:tcPr>
            <w:tcW w:w="678"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r>
              <w:t>3263</w:t>
            </w:r>
          </w:p>
        </w:tc>
        <w:tc>
          <w:tcPr>
            <w:tcW w:w="53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r>
              <w:t>3263</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t>«Об управлении муниципальной  собственностью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2487,3</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3059,86</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3739,25</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3810,90</w:t>
            </w:r>
          </w:p>
        </w:tc>
        <w:tc>
          <w:tcPr>
            <w:tcW w:w="559"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3627,7</w:t>
            </w:r>
          </w:p>
        </w:tc>
        <w:tc>
          <w:tcPr>
            <w:tcW w:w="678"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3263</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3263</w:t>
            </w:r>
          </w:p>
        </w:tc>
      </w:tr>
      <w:tr w:rsidR="00366186" w:rsidTr="00063B6C">
        <w:tc>
          <w:tcPr>
            <w:tcW w:w="220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both"/>
            </w:pPr>
            <w:r>
              <w:t>Формирование земельных участков, постановка на государственный кадастровый учет, оформление договоров аренды  и доверенности на с</w:t>
            </w:r>
            <w:r>
              <w:rPr>
                <w:shd w:val="clear" w:color="auto" w:fill="FFFFFF"/>
              </w:rPr>
              <w:t>овершение регистрационных действий в отношении земельных участков и имущества</w:t>
            </w:r>
          </w:p>
        </w:tc>
        <w:tc>
          <w:tcPr>
            <w:tcW w:w="125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1417"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jc w:val="center"/>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2030"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pStyle w:val="ConsPlusNormal0"/>
              <w:jc w:val="center"/>
            </w:pPr>
            <w:r>
              <w:t>X</w:t>
            </w: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18,1</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25,6</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26</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559"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695"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5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r>
      <w:tr w:rsidR="00366186" w:rsidTr="00063B6C">
        <w:tc>
          <w:tcPr>
            <w:tcW w:w="220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r>
              <w:rPr>
                <w:bCs/>
              </w:rPr>
              <w:t xml:space="preserve">Предоставление земельных участков, находящихся в собственности Камешкирского района Пензенской области, на которых расположены здания, строения, </w:t>
            </w:r>
            <w:r>
              <w:rPr>
                <w:bCs/>
              </w:rPr>
              <w:lastRenderedPageBreak/>
              <w:t>сооружения</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42"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695"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r>
      <w:tr w:rsidR="00366186" w:rsidTr="00063B6C">
        <w:tc>
          <w:tcPr>
            <w:tcW w:w="220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r>
              <w:lastRenderedPageBreak/>
              <w:t>Организация и проведение работ по переводу земель или земельных участков из одной категории в другую</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25"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12"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r>
      <w:tr w:rsidR="00366186" w:rsidTr="00063B6C">
        <w:tc>
          <w:tcPr>
            <w:tcW w:w="2202"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r>
              <w:rPr>
                <w:bCs/>
              </w:rPr>
              <w:t>Предоставление земельных участков, находящихся в собственности Пензенской области, в постоянное (бессрочное) пользование</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29" w:type="dxa"/>
            <w:gridSpan w:val="6"/>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Учет муниципального  имущества (оценка имущества)</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24</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10,5</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20</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729" w:type="dxa"/>
            <w:gridSpan w:val="6"/>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Содержание и обслуживание казны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93,6</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0</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119,83</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108</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729" w:type="dxa"/>
            <w:gridSpan w:val="6"/>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50</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Предоставление информации и выписок из реестра муниципального имущества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29" w:type="dxa"/>
            <w:gridSpan w:val="6"/>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46" w:type="dxa"/>
            <w:gridSpan w:val="3"/>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 xml:space="preserve">Сверка  сведений  реестра муниципального имущества </w:t>
            </w:r>
            <w:r>
              <w:lastRenderedPageBreak/>
              <w:t>Камешкирского района Пензенской области  со сведениями Статрегистра</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46" w:type="dxa"/>
            <w:gridSpan w:val="8"/>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lastRenderedPageBreak/>
              <w:t>Обеспечение деятельности (оказание услуг) муниципальных учреждений (МАУ «МФЦ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2339,6</w:t>
            </w:r>
          </w:p>
        </w:tc>
        <w:tc>
          <w:tcPr>
            <w:tcW w:w="709"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2411,76</w:t>
            </w:r>
          </w:p>
        </w:tc>
        <w:tc>
          <w:tcPr>
            <w:tcW w:w="788" w:type="dxa"/>
            <w:gridSpan w:val="2"/>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2681,42</w:t>
            </w:r>
          </w:p>
        </w:tc>
        <w:tc>
          <w:tcPr>
            <w:tcW w:w="629"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2990,90</w:t>
            </w:r>
          </w:p>
        </w:tc>
        <w:tc>
          <w:tcPr>
            <w:tcW w:w="508"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2865,7</w:t>
            </w:r>
          </w:p>
        </w:tc>
        <w:tc>
          <w:tcPr>
            <w:tcW w:w="746" w:type="dxa"/>
            <w:gridSpan w:val="8"/>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2501,0</w:t>
            </w:r>
          </w:p>
        </w:tc>
        <w:tc>
          <w:tcPr>
            <w:tcW w:w="529" w:type="dxa"/>
            <w:tcBorders>
              <w:top w:val="single" w:sz="4" w:space="0" w:color="auto"/>
              <w:left w:val="single" w:sz="4" w:space="0" w:color="auto"/>
              <w:bottom w:val="single" w:sz="4" w:space="0" w:color="auto"/>
              <w:right w:val="single" w:sz="4" w:space="0" w:color="auto"/>
            </w:tcBorders>
            <w:vAlign w:val="center"/>
            <w:hideMark/>
          </w:tcPr>
          <w:p w:rsidR="00366186" w:rsidRDefault="00366186" w:rsidP="00063B6C">
            <w:pPr>
              <w:jc w:val="center"/>
            </w:pPr>
            <w:r>
              <w:t>2501</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t>Разработка схемы размещения рекламных конструкций на территории Камешкирского</w:t>
            </w:r>
          </w:p>
          <w:p w:rsidR="00366186" w:rsidRDefault="00366186" w:rsidP="00063B6C">
            <w:pPr>
              <w:jc w:val="center"/>
            </w:pPr>
            <w:r>
              <w:t>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w:t>
            </w:r>
          </w:p>
        </w:tc>
        <w:tc>
          <w:tcPr>
            <w:tcW w:w="746" w:type="dxa"/>
            <w:gridSpan w:val="8"/>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29"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712"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c>
          <w:tcPr>
            <w:tcW w:w="563"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pStyle w:val="ConsPlusNormal0"/>
            </w:pPr>
            <w:r>
              <w:t>12</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t xml:space="preserve">Иные межбюджетные трансферты на исполнение части полномочий по решению вопросов  </w:t>
            </w:r>
            <w:r>
              <w:lastRenderedPageBreak/>
              <w:t>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c>
          <w:tcPr>
            <w:tcW w:w="712"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c>
          <w:tcPr>
            <w:tcW w:w="563"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600</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lastRenderedPageBreak/>
              <w:t>Разработка схемы территориального планирования</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70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280</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712"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c>
          <w:tcPr>
            <w:tcW w:w="563"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0</w:t>
            </w:r>
          </w:p>
        </w:tc>
      </w:tr>
      <w:tr w:rsidR="00366186" w:rsidTr="00063B6C">
        <w:tc>
          <w:tcPr>
            <w:tcW w:w="2202" w:type="dxa"/>
            <w:tcBorders>
              <w:top w:val="single" w:sz="4" w:space="0" w:color="auto"/>
              <w:left w:val="single" w:sz="4" w:space="0" w:color="auto"/>
              <w:bottom w:val="single" w:sz="4" w:space="0" w:color="auto"/>
              <w:right w:val="single" w:sz="4" w:space="0" w:color="auto"/>
            </w:tcBorders>
            <w:hideMark/>
          </w:tcPr>
          <w:p w:rsidR="00366186" w:rsidRDefault="00366186" w:rsidP="00063B6C">
            <w:r>
              <w:t>Итого</w:t>
            </w:r>
          </w:p>
        </w:tc>
        <w:tc>
          <w:tcPr>
            <w:tcW w:w="125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41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1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56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737"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924"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1232"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2030" w:type="dxa"/>
            <w:tcBorders>
              <w:top w:val="single" w:sz="4" w:space="0" w:color="auto"/>
              <w:left w:val="single" w:sz="4" w:space="0" w:color="auto"/>
              <w:bottom w:val="single" w:sz="4" w:space="0" w:color="auto"/>
              <w:right w:val="single" w:sz="4" w:space="0" w:color="auto"/>
            </w:tcBorders>
          </w:tcPr>
          <w:p w:rsidR="00366186" w:rsidRDefault="00366186" w:rsidP="00063B6C">
            <w:pPr>
              <w:pStyle w:val="ConsPlusNormal0"/>
            </w:pPr>
          </w:p>
        </w:tc>
        <w:tc>
          <w:tcPr>
            <w:tcW w:w="674"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2487,3</w:t>
            </w:r>
          </w:p>
        </w:tc>
        <w:tc>
          <w:tcPr>
            <w:tcW w:w="709" w:type="dxa"/>
            <w:tcBorders>
              <w:top w:val="single" w:sz="4" w:space="0" w:color="auto"/>
              <w:left w:val="single" w:sz="4" w:space="0" w:color="auto"/>
              <w:bottom w:val="single" w:sz="4" w:space="0" w:color="auto"/>
              <w:right w:val="single" w:sz="4" w:space="0" w:color="auto"/>
            </w:tcBorders>
          </w:tcPr>
          <w:p w:rsidR="00366186" w:rsidRDefault="00366186" w:rsidP="00063B6C">
            <w:pPr>
              <w:jc w:val="center"/>
            </w:pPr>
            <w:r>
              <w:t>3059,86</w:t>
            </w:r>
          </w:p>
          <w:p w:rsidR="00366186" w:rsidRDefault="00366186" w:rsidP="00063B6C">
            <w:pPr>
              <w:jc w:val="center"/>
            </w:pPr>
          </w:p>
        </w:tc>
        <w:tc>
          <w:tcPr>
            <w:tcW w:w="788" w:type="dxa"/>
            <w:gridSpan w:val="2"/>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3739,25</w:t>
            </w:r>
          </w:p>
        </w:tc>
        <w:tc>
          <w:tcPr>
            <w:tcW w:w="629"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3810,90</w:t>
            </w:r>
          </w:p>
        </w:tc>
        <w:tc>
          <w:tcPr>
            <w:tcW w:w="508" w:type="dxa"/>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3627,7</w:t>
            </w:r>
          </w:p>
        </w:tc>
        <w:tc>
          <w:tcPr>
            <w:tcW w:w="712" w:type="dxa"/>
            <w:gridSpan w:val="5"/>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3263,0</w:t>
            </w:r>
          </w:p>
        </w:tc>
        <w:tc>
          <w:tcPr>
            <w:tcW w:w="563" w:type="dxa"/>
            <w:gridSpan w:val="4"/>
            <w:tcBorders>
              <w:top w:val="single" w:sz="4" w:space="0" w:color="auto"/>
              <w:left w:val="single" w:sz="4" w:space="0" w:color="auto"/>
              <w:bottom w:val="single" w:sz="4" w:space="0" w:color="auto"/>
              <w:right w:val="single" w:sz="4" w:space="0" w:color="auto"/>
            </w:tcBorders>
            <w:hideMark/>
          </w:tcPr>
          <w:p w:rsidR="00366186" w:rsidRDefault="00366186" w:rsidP="00063B6C">
            <w:pPr>
              <w:jc w:val="center"/>
            </w:pPr>
            <w:r>
              <w:t>3263</w:t>
            </w:r>
          </w:p>
        </w:tc>
      </w:tr>
    </w:tbl>
    <w:p w:rsidR="00540A7C" w:rsidRDefault="00540A7C" w:rsidP="00366186">
      <w:pPr>
        <w:autoSpaceDE w:val="0"/>
        <w:autoSpaceDN w:val="0"/>
        <w:adjustRightInd w:val="0"/>
        <w:jc w:val="both"/>
        <w:rPr>
          <w:sz w:val="28"/>
          <w:szCs w:val="28"/>
        </w:rPr>
        <w:sectPr w:rsidR="00540A7C" w:rsidSect="0055409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66186" w:rsidRDefault="00366186" w:rsidP="00366186">
      <w:pPr>
        <w:autoSpaceDE w:val="0"/>
        <w:autoSpaceDN w:val="0"/>
        <w:adjustRightInd w:val="0"/>
        <w:jc w:val="both"/>
        <w:rPr>
          <w:sz w:val="28"/>
          <w:szCs w:val="28"/>
        </w:rPr>
      </w:pPr>
    </w:p>
    <w:p w:rsidR="00366186" w:rsidRDefault="00366186" w:rsidP="00366186">
      <w:pPr>
        <w:autoSpaceDE w:val="0"/>
        <w:autoSpaceDN w:val="0"/>
        <w:adjustRightInd w:val="0"/>
        <w:jc w:val="both"/>
        <w:rPr>
          <w:sz w:val="28"/>
          <w:szCs w:val="28"/>
        </w:rPr>
      </w:pPr>
    </w:p>
    <w:p w:rsidR="00366186" w:rsidRDefault="00366186" w:rsidP="00366186">
      <w:pPr>
        <w:pStyle w:val="1"/>
        <w:ind w:left="10065"/>
        <w:jc w:val="center"/>
        <w:rPr>
          <w:caps/>
          <w:sz w:val="20"/>
        </w:rPr>
      </w:pPr>
    </w:p>
    <w:p w:rsidR="00366186" w:rsidRPr="00FD1D25" w:rsidRDefault="00366186" w:rsidP="00366186">
      <w:pPr>
        <w:jc w:val="center"/>
        <w:outlineLvl w:val="0"/>
        <w:rPr>
          <w:sz w:val="28"/>
          <w:szCs w:val="28"/>
        </w:rPr>
      </w:pPr>
    </w:p>
    <w:p w:rsidR="00366186" w:rsidRPr="00FD1D25" w:rsidRDefault="00366186" w:rsidP="00366186">
      <w:pPr>
        <w:jc w:val="right"/>
        <w:outlineLvl w:val="0"/>
        <w:rPr>
          <w:sz w:val="28"/>
          <w:szCs w:val="28"/>
        </w:rPr>
      </w:pPr>
    </w:p>
    <w:p w:rsidR="00366186" w:rsidRPr="00FD1D25" w:rsidRDefault="00366186" w:rsidP="00366186">
      <w:pPr>
        <w:jc w:val="right"/>
        <w:outlineLvl w:val="0"/>
        <w:rPr>
          <w:sz w:val="28"/>
          <w:szCs w:val="28"/>
        </w:rPr>
      </w:pPr>
    </w:p>
    <w:p w:rsidR="00366186" w:rsidRPr="00FD1D25" w:rsidRDefault="00366186" w:rsidP="00366186">
      <w:pPr>
        <w:rPr>
          <w:sz w:val="28"/>
          <w:szCs w:val="28"/>
        </w:rPr>
      </w:pPr>
      <w:r w:rsidRPr="00FD1D25">
        <w:rPr>
          <w:noProof/>
          <w:sz w:val="28"/>
          <w:szCs w:val="28"/>
        </w:rPr>
        <w:drawing>
          <wp:anchor distT="0" distB="0" distL="114300" distR="114300" simplePos="0" relativeHeight="251685888" behindDoc="0" locked="0" layoutInCell="1" allowOverlap="1" wp14:anchorId="0C91ECB3" wp14:editId="5532432D">
            <wp:simplePos x="0" y="0"/>
            <wp:positionH relativeFrom="column">
              <wp:posOffset>2498725</wp:posOffset>
            </wp:positionH>
            <wp:positionV relativeFrom="paragraph">
              <wp:posOffset>-302260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66186" w:rsidRPr="00FD1D25" w:rsidRDefault="00366186" w:rsidP="00366186">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66186" w:rsidRPr="00FD1D25" w:rsidTr="00063B6C">
        <w:trPr>
          <w:trHeight w:val="397"/>
        </w:trPr>
        <w:tc>
          <w:tcPr>
            <w:tcW w:w="9606" w:type="dxa"/>
          </w:tcPr>
          <w:p w:rsidR="00366186" w:rsidRPr="00FD1D25" w:rsidRDefault="00366186" w:rsidP="00063B6C">
            <w:pPr>
              <w:rPr>
                <w:sz w:val="28"/>
                <w:szCs w:val="28"/>
              </w:rPr>
            </w:pPr>
          </w:p>
        </w:tc>
      </w:tr>
      <w:tr w:rsidR="00366186" w:rsidRPr="00FD1D25" w:rsidTr="00063B6C">
        <w:tc>
          <w:tcPr>
            <w:tcW w:w="9606" w:type="dxa"/>
          </w:tcPr>
          <w:p w:rsidR="00366186" w:rsidRPr="00FD1D25" w:rsidRDefault="00366186" w:rsidP="00063B6C">
            <w:pPr>
              <w:jc w:val="center"/>
              <w:rPr>
                <w:b/>
                <w:sz w:val="28"/>
                <w:szCs w:val="28"/>
              </w:rPr>
            </w:pPr>
            <w:r w:rsidRPr="00FD1D25">
              <w:rPr>
                <w:b/>
                <w:sz w:val="28"/>
                <w:szCs w:val="28"/>
              </w:rPr>
              <w:t>АДМИНИСТРАЦИЯ</w:t>
            </w:r>
          </w:p>
        </w:tc>
      </w:tr>
      <w:tr w:rsidR="00366186" w:rsidRPr="00FD1D25" w:rsidTr="00063B6C">
        <w:trPr>
          <w:trHeight w:val="397"/>
        </w:trPr>
        <w:tc>
          <w:tcPr>
            <w:tcW w:w="9606" w:type="dxa"/>
          </w:tcPr>
          <w:p w:rsidR="00366186" w:rsidRPr="00FD1D25" w:rsidRDefault="00366186" w:rsidP="00063B6C">
            <w:pPr>
              <w:jc w:val="center"/>
              <w:rPr>
                <w:b/>
                <w:sz w:val="28"/>
                <w:szCs w:val="28"/>
              </w:rPr>
            </w:pPr>
            <w:r w:rsidRPr="00FD1D25">
              <w:rPr>
                <w:b/>
                <w:sz w:val="28"/>
                <w:szCs w:val="28"/>
              </w:rPr>
              <w:t>КАМЕШКИРСКОГО РАЙОНА ПЕНЗЕНСКОЙ ОБЛАСТИ</w:t>
            </w:r>
          </w:p>
        </w:tc>
      </w:tr>
      <w:tr w:rsidR="00366186" w:rsidRPr="00FD1D25" w:rsidTr="00063B6C">
        <w:trPr>
          <w:trHeight w:val="314"/>
        </w:trPr>
        <w:tc>
          <w:tcPr>
            <w:tcW w:w="9606" w:type="dxa"/>
          </w:tcPr>
          <w:p w:rsidR="00366186" w:rsidRPr="00FD1D25" w:rsidRDefault="00366186" w:rsidP="00063B6C">
            <w:pPr>
              <w:jc w:val="center"/>
              <w:rPr>
                <w:b/>
                <w:sz w:val="28"/>
                <w:szCs w:val="28"/>
              </w:rPr>
            </w:pPr>
          </w:p>
        </w:tc>
      </w:tr>
      <w:tr w:rsidR="00366186" w:rsidRPr="00FD1D25" w:rsidTr="00063B6C">
        <w:trPr>
          <w:trHeight w:val="548"/>
        </w:trPr>
        <w:tc>
          <w:tcPr>
            <w:tcW w:w="9606" w:type="dxa"/>
            <w:vAlign w:val="center"/>
          </w:tcPr>
          <w:p w:rsidR="00366186" w:rsidRPr="00FD1D25" w:rsidRDefault="00366186" w:rsidP="00063B6C">
            <w:pPr>
              <w:jc w:val="center"/>
              <w:rPr>
                <w:b/>
                <w:sz w:val="28"/>
                <w:szCs w:val="28"/>
              </w:rPr>
            </w:pPr>
            <w:r w:rsidRPr="00FD1D25">
              <w:rPr>
                <w:b/>
                <w:sz w:val="28"/>
                <w:szCs w:val="28"/>
              </w:rPr>
              <w:t>ПОСТАНОВЛЕНИЕ</w:t>
            </w:r>
          </w:p>
        </w:tc>
      </w:tr>
      <w:tr w:rsidR="00366186" w:rsidRPr="00FD1D25" w:rsidTr="00063B6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6186" w:rsidRPr="00FD1D25" w:rsidTr="00063B6C">
              <w:tc>
                <w:tcPr>
                  <w:tcW w:w="284" w:type="dxa"/>
                  <w:vAlign w:val="bottom"/>
                </w:tcPr>
                <w:p w:rsidR="00366186" w:rsidRPr="00FD1D25" w:rsidRDefault="00366186" w:rsidP="00063B6C">
                  <w:pPr>
                    <w:rPr>
                      <w:b/>
                      <w:sz w:val="28"/>
                      <w:szCs w:val="28"/>
                    </w:rPr>
                  </w:pPr>
                  <w:r w:rsidRPr="00FD1D25">
                    <w:rPr>
                      <w:b/>
                      <w:sz w:val="28"/>
                      <w:szCs w:val="28"/>
                    </w:rPr>
                    <w:t>от</w:t>
                  </w:r>
                </w:p>
              </w:tc>
              <w:tc>
                <w:tcPr>
                  <w:tcW w:w="2835" w:type="dxa"/>
                  <w:tcBorders>
                    <w:top w:val="nil"/>
                    <w:left w:val="nil"/>
                    <w:bottom w:val="single" w:sz="6" w:space="0" w:color="auto"/>
                    <w:right w:val="nil"/>
                  </w:tcBorders>
                </w:tcPr>
                <w:p w:rsidR="00366186" w:rsidRPr="00FD1D25" w:rsidRDefault="00366186" w:rsidP="00063B6C">
                  <w:pPr>
                    <w:jc w:val="center"/>
                    <w:rPr>
                      <w:b/>
                      <w:sz w:val="28"/>
                      <w:szCs w:val="28"/>
                    </w:rPr>
                  </w:pPr>
                  <w:r>
                    <w:rPr>
                      <w:b/>
                      <w:sz w:val="28"/>
                      <w:szCs w:val="28"/>
                    </w:rPr>
                    <w:t>01.07.2021</w:t>
                  </w:r>
                </w:p>
              </w:tc>
              <w:tc>
                <w:tcPr>
                  <w:tcW w:w="397" w:type="dxa"/>
                  <w:vAlign w:val="bottom"/>
                </w:tcPr>
                <w:p w:rsidR="00366186" w:rsidRPr="00FD1D25" w:rsidRDefault="00366186" w:rsidP="00063B6C">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366186" w:rsidRPr="00FD1D25" w:rsidRDefault="00366186" w:rsidP="00063B6C">
                  <w:pPr>
                    <w:jc w:val="center"/>
                    <w:rPr>
                      <w:b/>
                      <w:sz w:val="28"/>
                      <w:szCs w:val="28"/>
                    </w:rPr>
                  </w:pPr>
                  <w:r>
                    <w:rPr>
                      <w:b/>
                      <w:sz w:val="28"/>
                      <w:szCs w:val="28"/>
                    </w:rPr>
                    <w:t>234</w:t>
                  </w:r>
                </w:p>
              </w:tc>
            </w:tr>
            <w:tr w:rsidR="00366186" w:rsidRPr="00FD1D25" w:rsidTr="00063B6C">
              <w:tc>
                <w:tcPr>
                  <w:tcW w:w="4650" w:type="dxa"/>
                  <w:gridSpan w:val="4"/>
                </w:tcPr>
                <w:p w:rsidR="00366186" w:rsidRPr="00FD1D25" w:rsidRDefault="00366186" w:rsidP="00063B6C">
                  <w:pPr>
                    <w:jc w:val="center"/>
                    <w:rPr>
                      <w:sz w:val="28"/>
                      <w:szCs w:val="28"/>
                    </w:rPr>
                  </w:pPr>
                  <w:r w:rsidRPr="00FD1D25">
                    <w:rPr>
                      <w:sz w:val="28"/>
                      <w:szCs w:val="28"/>
                    </w:rPr>
                    <w:t>с.Р.Камешкир</w:t>
                  </w:r>
                </w:p>
              </w:tc>
            </w:tr>
          </w:tbl>
          <w:p w:rsidR="00366186" w:rsidRPr="00FD1D25" w:rsidRDefault="00366186" w:rsidP="00063B6C">
            <w:pPr>
              <w:rPr>
                <w:sz w:val="28"/>
                <w:szCs w:val="28"/>
              </w:rPr>
            </w:pPr>
          </w:p>
        </w:tc>
      </w:tr>
    </w:tbl>
    <w:p w:rsidR="00366186" w:rsidRPr="00FD1D25" w:rsidRDefault="00366186" w:rsidP="00366186">
      <w:pPr>
        <w:rPr>
          <w:b/>
          <w:sz w:val="28"/>
          <w:szCs w:val="28"/>
        </w:rPr>
      </w:pPr>
    </w:p>
    <w:p w:rsidR="00366186" w:rsidRPr="00540A7C" w:rsidRDefault="00366186" w:rsidP="00366186">
      <w:pPr>
        <w:spacing w:line="100" w:lineRule="atLeast"/>
        <w:jc w:val="both"/>
        <w:rPr>
          <w:b/>
          <w:sz w:val="24"/>
          <w:szCs w:val="24"/>
        </w:rPr>
      </w:pPr>
      <w:proofErr w:type="gramStart"/>
      <w:r w:rsidRPr="00540A7C">
        <w:rPr>
          <w:b/>
          <w:sz w:val="24"/>
          <w:szCs w:val="24"/>
        </w:rPr>
        <w:t xml:space="preserve">О внесении изменений в постановление администрации </w:t>
      </w:r>
      <w:r w:rsidRPr="00540A7C">
        <w:rPr>
          <w:b/>
          <w:bCs/>
          <w:color w:val="000000"/>
          <w:sz w:val="24"/>
          <w:szCs w:val="24"/>
        </w:rPr>
        <w:t>Камешкирского района Пензенской области</w:t>
      </w:r>
      <w:r w:rsidRPr="00540A7C">
        <w:rPr>
          <w:b/>
          <w:i/>
          <w:sz w:val="24"/>
          <w:szCs w:val="24"/>
        </w:rPr>
        <w:t xml:space="preserve"> </w:t>
      </w:r>
      <w:hyperlink r:id="rId47" w:tgtFrame="_blank" w:history="1">
        <w:r w:rsidRPr="00540A7C">
          <w:rPr>
            <w:b/>
            <w:color w:val="000000" w:themeColor="text1"/>
            <w:sz w:val="24"/>
            <w:szCs w:val="24"/>
          </w:rPr>
          <w:t>от 06.03.19 № 87</w:t>
        </w:r>
      </w:hyperlink>
      <w:r w:rsidRPr="00540A7C">
        <w:rPr>
          <w:b/>
          <w:sz w:val="24"/>
          <w:szCs w:val="24"/>
        </w:rPr>
        <w:t xml:space="preserve">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w:t>
      </w:r>
      <w:proofErr w:type="gramEnd"/>
      <w:r w:rsidRPr="00540A7C">
        <w:rPr>
          <w:b/>
          <w:sz w:val="24"/>
          <w:szCs w:val="24"/>
        </w:rPr>
        <w:t xml:space="preserve">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w:t>
      </w:r>
    </w:p>
    <w:p w:rsidR="00366186" w:rsidRPr="00540A7C" w:rsidRDefault="00366186" w:rsidP="00366186">
      <w:pPr>
        <w:autoSpaceDE w:val="0"/>
        <w:jc w:val="center"/>
        <w:rPr>
          <w:sz w:val="24"/>
          <w:szCs w:val="24"/>
        </w:rPr>
      </w:pPr>
    </w:p>
    <w:p w:rsidR="00366186" w:rsidRPr="00540A7C" w:rsidRDefault="00366186" w:rsidP="00366186">
      <w:pPr>
        <w:autoSpaceDE w:val="0"/>
        <w:ind w:firstLine="567"/>
        <w:jc w:val="both"/>
        <w:rPr>
          <w:sz w:val="24"/>
          <w:szCs w:val="24"/>
        </w:rPr>
      </w:pPr>
      <w:proofErr w:type="gramStart"/>
      <w:r w:rsidRPr="00540A7C">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540A7C">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540A7C">
        <w:rPr>
          <w:sz w:val="24"/>
          <w:szCs w:val="24"/>
        </w:rPr>
        <w:t xml:space="preserve">», </w:t>
      </w:r>
      <w:r w:rsidRPr="00540A7C">
        <w:rPr>
          <w:color w:val="000000" w:themeColor="text1"/>
          <w:sz w:val="24"/>
          <w:szCs w:val="24"/>
        </w:rPr>
        <w:t>от 05.03.19 № 62</w:t>
      </w:r>
      <w:r w:rsidRPr="00540A7C">
        <w:rPr>
          <w:color w:val="FF0000"/>
          <w:sz w:val="24"/>
          <w:szCs w:val="24"/>
        </w:rPr>
        <w:t xml:space="preserve"> </w:t>
      </w:r>
      <w:r w:rsidRPr="00540A7C">
        <w:rPr>
          <w:sz w:val="24"/>
          <w:szCs w:val="24"/>
        </w:rPr>
        <w:t>«</w:t>
      </w:r>
      <w:r w:rsidRPr="00540A7C">
        <w:rPr>
          <w:bCs/>
          <w:color w:val="000000"/>
          <w:sz w:val="24"/>
          <w:szCs w:val="24"/>
        </w:rPr>
        <w:t>Об утверждении реестра муниципальных услуг Камешкирского района Пензенской области</w:t>
      </w:r>
      <w:r w:rsidRPr="00540A7C">
        <w:rPr>
          <w:sz w:val="24"/>
          <w:szCs w:val="24"/>
        </w:rPr>
        <w:t>», руководствуясь</w:t>
      </w:r>
      <w:proofErr w:type="gramEnd"/>
      <w:r w:rsidRPr="00540A7C">
        <w:rPr>
          <w:sz w:val="24"/>
          <w:szCs w:val="24"/>
        </w:rPr>
        <w:t xml:space="preserve"> Уставом Камешкирского  района Пензенской области, администрация Камешкирского района Пензенской области</w:t>
      </w:r>
    </w:p>
    <w:p w:rsidR="00366186" w:rsidRPr="00540A7C" w:rsidRDefault="00366186" w:rsidP="00366186">
      <w:pPr>
        <w:ind w:firstLine="709"/>
        <w:jc w:val="center"/>
        <w:rPr>
          <w:b/>
          <w:sz w:val="24"/>
          <w:szCs w:val="24"/>
        </w:rPr>
      </w:pPr>
      <w:r w:rsidRPr="00540A7C">
        <w:rPr>
          <w:b/>
          <w:sz w:val="24"/>
          <w:szCs w:val="24"/>
        </w:rPr>
        <w:t>постановляет:</w:t>
      </w:r>
    </w:p>
    <w:p w:rsidR="00366186" w:rsidRPr="00540A7C" w:rsidRDefault="00366186" w:rsidP="00366186">
      <w:pPr>
        <w:pStyle w:val="a3"/>
        <w:numPr>
          <w:ilvl w:val="0"/>
          <w:numId w:val="11"/>
        </w:numPr>
        <w:jc w:val="both"/>
      </w:pPr>
      <w:proofErr w:type="gramStart"/>
      <w:r w:rsidRPr="00540A7C">
        <w:t xml:space="preserve">Внести в постановление администрации Камешкирского района Пензенской области  </w:t>
      </w:r>
      <w:hyperlink r:id="rId48" w:tgtFrame="_blank" w:history="1">
        <w:r w:rsidRPr="00540A7C">
          <w:rPr>
            <w:color w:val="000000" w:themeColor="text1"/>
          </w:rPr>
          <w:t>от 06.03.19 № 87</w:t>
        </w:r>
      </w:hyperlink>
      <w:r w:rsidRPr="00540A7C">
        <w:t xml:space="preserve">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w:t>
      </w:r>
      <w:r w:rsidRPr="00540A7C">
        <w:lastRenderedPageBreak/>
        <w:t>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w:t>
      </w:r>
      <w:proofErr w:type="gramEnd"/>
      <w:r w:rsidRPr="00540A7C">
        <w:t>,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следующие изменения, а именно изложив его в редакции, согласно приложению к настоящему постановлению.</w:t>
      </w:r>
    </w:p>
    <w:p w:rsidR="00366186" w:rsidRPr="00540A7C" w:rsidRDefault="00366186" w:rsidP="00366186">
      <w:pPr>
        <w:jc w:val="both"/>
        <w:rPr>
          <w:sz w:val="24"/>
          <w:szCs w:val="24"/>
        </w:rPr>
      </w:pPr>
      <w:r w:rsidRPr="00540A7C">
        <w:rPr>
          <w:sz w:val="24"/>
          <w:szCs w:val="24"/>
        </w:rPr>
        <w:t>2. Опубликовать настоящее постановление в информационном бюллетене «Камешкирский вестник».</w:t>
      </w:r>
    </w:p>
    <w:p w:rsidR="00366186" w:rsidRPr="00540A7C" w:rsidRDefault="00366186" w:rsidP="00366186">
      <w:pPr>
        <w:jc w:val="both"/>
        <w:rPr>
          <w:sz w:val="24"/>
          <w:szCs w:val="24"/>
        </w:rPr>
      </w:pPr>
      <w:r w:rsidRPr="00540A7C">
        <w:rPr>
          <w:sz w:val="24"/>
          <w:szCs w:val="24"/>
        </w:rPr>
        <w:t>3.</w:t>
      </w:r>
      <w:proofErr w:type="gramStart"/>
      <w:r w:rsidRPr="00540A7C">
        <w:rPr>
          <w:sz w:val="24"/>
          <w:szCs w:val="24"/>
        </w:rPr>
        <w:t>Разместить</w:t>
      </w:r>
      <w:proofErr w:type="gramEnd"/>
      <w:r w:rsidRPr="00540A7C">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66186" w:rsidRPr="00540A7C" w:rsidRDefault="00366186" w:rsidP="00366186">
      <w:pPr>
        <w:jc w:val="both"/>
        <w:rPr>
          <w:sz w:val="24"/>
          <w:szCs w:val="24"/>
        </w:rPr>
      </w:pPr>
      <w:r w:rsidRPr="00540A7C">
        <w:rPr>
          <w:sz w:val="24"/>
          <w:szCs w:val="24"/>
        </w:rPr>
        <w:t>4.Настоящее постановление вступает в силу на следующий день после дня его официального опубликования.</w:t>
      </w:r>
    </w:p>
    <w:p w:rsidR="00366186" w:rsidRPr="00540A7C" w:rsidRDefault="00366186" w:rsidP="00366186">
      <w:pPr>
        <w:jc w:val="both"/>
        <w:rPr>
          <w:sz w:val="24"/>
          <w:szCs w:val="24"/>
        </w:rPr>
      </w:pPr>
      <w:r w:rsidRPr="00540A7C">
        <w:rPr>
          <w:sz w:val="24"/>
          <w:szCs w:val="24"/>
        </w:rPr>
        <w:t>5.</w:t>
      </w:r>
      <w:proofErr w:type="gramStart"/>
      <w:r w:rsidRPr="00540A7C">
        <w:rPr>
          <w:sz w:val="24"/>
          <w:szCs w:val="24"/>
        </w:rPr>
        <w:t>Контроль за</w:t>
      </w:r>
      <w:proofErr w:type="gramEnd"/>
      <w:r w:rsidRPr="00540A7C">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366186" w:rsidRPr="00540A7C" w:rsidRDefault="00366186" w:rsidP="00366186">
      <w:pPr>
        <w:jc w:val="both"/>
        <w:rPr>
          <w:sz w:val="24"/>
          <w:szCs w:val="24"/>
        </w:rPr>
      </w:pPr>
    </w:p>
    <w:p w:rsidR="00366186" w:rsidRPr="00540A7C" w:rsidRDefault="00366186" w:rsidP="00366186">
      <w:pPr>
        <w:rPr>
          <w:sz w:val="24"/>
          <w:szCs w:val="24"/>
        </w:rPr>
      </w:pPr>
      <w:r w:rsidRPr="00540A7C">
        <w:rPr>
          <w:sz w:val="24"/>
          <w:szCs w:val="24"/>
        </w:rPr>
        <w:t>Глава администрации</w:t>
      </w:r>
    </w:p>
    <w:p w:rsidR="00366186" w:rsidRPr="00540A7C" w:rsidRDefault="00366186" w:rsidP="00366186">
      <w:pPr>
        <w:rPr>
          <w:sz w:val="24"/>
          <w:szCs w:val="24"/>
        </w:rPr>
      </w:pPr>
      <w:r w:rsidRPr="00540A7C">
        <w:rPr>
          <w:sz w:val="24"/>
          <w:szCs w:val="24"/>
        </w:rPr>
        <w:t>Камешкирского района                                                                          П.А.Мигин</w:t>
      </w:r>
    </w:p>
    <w:p w:rsidR="00366186" w:rsidRPr="00540A7C" w:rsidRDefault="00366186" w:rsidP="00366186">
      <w:pPr>
        <w:rPr>
          <w:sz w:val="24"/>
          <w:szCs w:val="24"/>
        </w:rPr>
      </w:pPr>
    </w:p>
    <w:p w:rsidR="00366186" w:rsidRDefault="00366186" w:rsidP="00366186">
      <w:pPr>
        <w:rPr>
          <w:sz w:val="28"/>
          <w:szCs w:val="28"/>
        </w:rPr>
      </w:pPr>
    </w:p>
    <w:p w:rsidR="00366186" w:rsidRDefault="00366186" w:rsidP="00366186">
      <w:pPr>
        <w:rPr>
          <w:sz w:val="28"/>
          <w:szCs w:val="28"/>
        </w:rPr>
      </w:pPr>
    </w:p>
    <w:p w:rsidR="00366186" w:rsidRPr="0055409C" w:rsidRDefault="00366186" w:rsidP="00366186">
      <w:pPr>
        <w:pStyle w:val="ConsPlusTitle"/>
        <w:ind w:firstLine="567"/>
        <w:jc w:val="right"/>
        <w:rPr>
          <w:b w:val="0"/>
        </w:rPr>
      </w:pPr>
      <w:r w:rsidRPr="0055409C">
        <w:rPr>
          <w:b w:val="0"/>
        </w:rPr>
        <w:t>Приложение</w:t>
      </w:r>
    </w:p>
    <w:p w:rsidR="00366186" w:rsidRPr="0055409C" w:rsidRDefault="00366186" w:rsidP="00366186">
      <w:pPr>
        <w:pStyle w:val="ConsPlusTitle"/>
        <w:ind w:firstLine="567"/>
        <w:jc w:val="right"/>
        <w:rPr>
          <w:b w:val="0"/>
        </w:rPr>
      </w:pPr>
      <w:r w:rsidRPr="0055409C">
        <w:rPr>
          <w:b w:val="0"/>
        </w:rPr>
        <w:t>к постановлению администрации</w:t>
      </w:r>
    </w:p>
    <w:p w:rsidR="00366186" w:rsidRPr="0055409C" w:rsidRDefault="00366186" w:rsidP="00366186">
      <w:pPr>
        <w:pStyle w:val="ConsPlusTitle"/>
        <w:ind w:firstLine="567"/>
        <w:jc w:val="right"/>
        <w:rPr>
          <w:b w:val="0"/>
        </w:rPr>
      </w:pPr>
      <w:r w:rsidRPr="0055409C">
        <w:rPr>
          <w:b w:val="0"/>
        </w:rPr>
        <w:t>Камешкирского района</w:t>
      </w:r>
    </w:p>
    <w:p w:rsidR="00366186" w:rsidRPr="0055409C" w:rsidRDefault="00366186" w:rsidP="00366186">
      <w:pPr>
        <w:pStyle w:val="ConsPlusTitle"/>
        <w:ind w:firstLine="567"/>
        <w:jc w:val="right"/>
        <w:rPr>
          <w:b w:val="0"/>
        </w:rPr>
      </w:pPr>
      <w:r w:rsidRPr="0055409C">
        <w:rPr>
          <w:b w:val="0"/>
        </w:rPr>
        <w:t>Пензенской области</w:t>
      </w:r>
    </w:p>
    <w:p w:rsidR="00366186" w:rsidRPr="0055409C" w:rsidRDefault="00366186" w:rsidP="00366186">
      <w:pPr>
        <w:pStyle w:val="ConsPlusTitle"/>
        <w:ind w:firstLine="567"/>
        <w:jc w:val="right"/>
      </w:pPr>
      <w:r w:rsidRPr="0055409C">
        <w:rPr>
          <w:b w:val="0"/>
        </w:rPr>
        <w:t>от _______________  № ____</w:t>
      </w:r>
    </w:p>
    <w:p w:rsidR="00366186" w:rsidRPr="0055409C" w:rsidRDefault="00366186" w:rsidP="00366186">
      <w:pPr>
        <w:pStyle w:val="ConsPlusTitle"/>
        <w:ind w:firstLine="567"/>
        <w:jc w:val="center"/>
        <w:rPr>
          <w:b w:val="0"/>
        </w:rPr>
      </w:pPr>
      <w:proofErr w:type="gramStart"/>
      <w:r w:rsidRPr="0055409C">
        <w:rPr>
          <w:lang w:eastAsia="en-US"/>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w:t>
      </w:r>
      <w:proofErr w:type="gramEnd"/>
      <w:r w:rsidRPr="0055409C">
        <w:rPr>
          <w:lang w:eastAsia="en-US"/>
        </w:rPr>
        <w:t xml:space="preserve"> дорогам федерального, регионального или межмуниципального значения, участкам таких автомобильных дорог»</w:t>
      </w:r>
    </w:p>
    <w:p w:rsidR="00366186" w:rsidRPr="0055409C" w:rsidRDefault="00366186" w:rsidP="00366186">
      <w:pPr>
        <w:pStyle w:val="ConsPlusNormal0"/>
        <w:ind w:firstLine="567"/>
        <w:jc w:val="center"/>
        <w:outlineLvl w:val="1"/>
        <w:rPr>
          <w:rFonts w:ascii="Times New Roman" w:hAnsi="Times New Roman" w:cs="Times New Roman"/>
          <w:b/>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I. Общие положения</w:t>
      </w:r>
    </w:p>
    <w:p w:rsidR="00366186" w:rsidRPr="0055409C" w:rsidRDefault="00366186" w:rsidP="00366186">
      <w:pPr>
        <w:pStyle w:val="ConsPlusNormal0"/>
        <w:jc w:val="both"/>
        <w:rPr>
          <w:rFonts w:ascii="Times New Roman" w:hAnsi="Times New Roman" w:cs="Times New Roman"/>
          <w:b/>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Предмет регулирования</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i/>
          <w:position w:val="-2"/>
          <w:sz w:val="24"/>
          <w:szCs w:val="24"/>
        </w:rPr>
      </w:pPr>
      <w:r w:rsidRPr="0055409C">
        <w:rPr>
          <w:rFonts w:ascii="Times New Roman" w:hAnsi="Times New Roman" w:cs="Times New Roman"/>
          <w:position w:val="-2"/>
          <w:sz w:val="24"/>
          <w:szCs w:val="24"/>
        </w:rPr>
        <w:t xml:space="preserve">1.1. </w:t>
      </w:r>
      <w:proofErr w:type="gramStart"/>
      <w:r w:rsidRPr="0055409C">
        <w:rPr>
          <w:rFonts w:ascii="Times New Roman" w:hAnsi="Times New Roman" w:cs="Times New Roman"/>
          <w:position w:val="-2"/>
          <w:sz w:val="24"/>
          <w:szCs w:val="24"/>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w:t>
      </w:r>
      <w:proofErr w:type="gramEnd"/>
      <w:r w:rsidRPr="0055409C">
        <w:rPr>
          <w:rFonts w:ascii="Times New Roman" w:hAnsi="Times New Roman" w:cs="Times New Roman"/>
          <w:position w:val="-2"/>
          <w:sz w:val="24"/>
          <w:szCs w:val="24"/>
        </w:rPr>
        <w:t xml:space="preserve"> не проходят по автомобильным дорогам федерального, регионального или межмуниципального значения, участкам таких автомобильных дорог» </w:t>
      </w:r>
      <w:r w:rsidRPr="0055409C">
        <w:rPr>
          <w:rFonts w:ascii="Times New Roman" w:hAnsi="Times New Roman" w:cs="Times New Roman"/>
          <w:position w:val="-2"/>
          <w:sz w:val="24"/>
          <w:szCs w:val="24"/>
        </w:rPr>
        <w:lastRenderedPageBreak/>
        <w:t>(далее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w:t>
      </w:r>
      <w:r w:rsidRPr="0055409C">
        <w:rPr>
          <w:rFonts w:ascii="Times New Roman" w:hAnsi="Times New Roman" w:cs="Times New Roman"/>
          <w:i/>
          <w:position w:val="-2"/>
          <w:sz w:val="24"/>
          <w:szCs w:val="24"/>
        </w:rPr>
        <w:t xml:space="preserve"> </w:t>
      </w:r>
      <w:r w:rsidRPr="0055409C">
        <w:rPr>
          <w:rFonts w:ascii="Times New Roman" w:hAnsi="Times New Roman" w:cs="Times New Roman"/>
          <w:position w:val="-2"/>
          <w:sz w:val="24"/>
          <w:szCs w:val="24"/>
        </w:rPr>
        <w:t>(далее - Администрация) при предоставлении муниципальной услуги.</w:t>
      </w:r>
      <w:r w:rsidRPr="0055409C">
        <w:rPr>
          <w:rFonts w:ascii="Times New Roman" w:hAnsi="Times New Roman" w:cs="Times New Roman"/>
          <w:i/>
          <w:position w:val="-2"/>
          <w:sz w:val="24"/>
          <w:szCs w:val="24"/>
        </w:rPr>
        <w:t xml:space="preserve"> </w:t>
      </w:r>
    </w:p>
    <w:p w:rsidR="00366186" w:rsidRPr="0055409C" w:rsidRDefault="00366186" w:rsidP="00366186">
      <w:pPr>
        <w:pStyle w:val="ConsPlusNormal0"/>
        <w:jc w:val="center"/>
        <w:rPr>
          <w:rFonts w:ascii="Times New Roman" w:hAnsi="Times New Roman" w:cs="Times New Roman"/>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Круг заявителей</w:t>
      </w:r>
    </w:p>
    <w:p w:rsidR="00366186" w:rsidRPr="0055409C" w:rsidRDefault="00366186" w:rsidP="00366186">
      <w:pPr>
        <w:ind w:firstLine="540"/>
        <w:jc w:val="both"/>
        <w:rPr>
          <w:position w:val="-2"/>
          <w:sz w:val="24"/>
          <w:szCs w:val="24"/>
        </w:rPr>
      </w:pPr>
      <w:bookmarkStart w:id="126" w:name="P45"/>
      <w:bookmarkEnd w:id="126"/>
    </w:p>
    <w:p w:rsidR="00366186" w:rsidRPr="0055409C" w:rsidRDefault="00366186" w:rsidP="00366186">
      <w:pPr>
        <w:ind w:firstLine="540"/>
        <w:jc w:val="both"/>
        <w:rPr>
          <w:position w:val="-2"/>
          <w:sz w:val="24"/>
          <w:szCs w:val="24"/>
        </w:rPr>
      </w:pPr>
      <w:r w:rsidRPr="0055409C">
        <w:rPr>
          <w:position w:val="-2"/>
          <w:sz w:val="24"/>
          <w:szCs w:val="24"/>
        </w:rPr>
        <w:t>1.2. Заявителями на предоставление муниципальной услуги являются:</w:t>
      </w:r>
    </w:p>
    <w:p w:rsidR="00366186" w:rsidRPr="0055409C" w:rsidRDefault="00366186" w:rsidP="00366186">
      <w:pPr>
        <w:ind w:firstLine="540"/>
        <w:jc w:val="both"/>
        <w:rPr>
          <w:i/>
          <w:position w:val="-2"/>
          <w:sz w:val="24"/>
          <w:szCs w:val="24"/>
        </w:rPr>
      </w:pPr>
      <w:proofErr w:type="gramStart"/>
      <w:r w:rsidRPr="0055409C">
        <w:rPr>
          <w:position w:val="-2"/>
          <w:sz w:val="24"/>
          <w:szCs w:val="24"/>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w:t>
      </w:r>
      <w:proofErr w:type="gramEnd"/>
      <w:r w:rsidRPr="0055409C">
        <w:rPr>
          <w:position w:val="-2"/>
          <w:sz w:val="24"/>
          <w:szCs w:val="24"/>
        </w:rPr>
        <w:t xml:space="preserve">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заявители).</w:t>
      </w:r>
    </w:p>
    <w:p w:rsidR="00366186" w:rsidRPr="0055409C" w:rsidRDefault="00366186" w:rsidP="00366186">
      <w:pPr>
        <w:ind w:firstLine="540"/>
        <w:jc w:val="both"/>
        <w:rPr>
          <w:position w:val="-2"/>
          <w:sz w:val="24"/>
          <w:szCs w:val="24"/>
        </w:rPr>
      </w:pPr>
      <w:r w:rsidRPr="0055409C">
        <w:rPr>
          <w:position w:val="-2"/>
          <w:sz w:val="24"/>
          <w:szCs w:val="24"/>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366186" w:rsidRPr="0055409C" w:rsidRDefault="00366186" w:rsidP="00366186">
      <w:pPr>
        <w:pStyle w:val="ConsPlusNormal0"/>
        <w:ind w:firstLine="540"/>
        <w:jc w:val="center"/>
        <w:rPr>
          <w:rFonts w:ascii="Times New Roman" w:hAnsi="Times New Roman" w:cs="Times New Roman"/>
          <w:b/>
          <w:position w:val="-2"/>
          <w:sz w:val="24"/>
          <w:szCs w:val="24"/>
        </w:rPr>
      </w:pPr>
    </w:p>
    <w:p w:rsidR="00366186" w:rsidRPr="0055409C" w:rsidRDefault="00366186" w:rsidP="00366186">
      <w:pPr>
        <w:pStyle w:val="ConsPlusNormal0"/>
        <w:ind w:firstLine="54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Требования к порядку информирования</w:t>
      </w:r>
    </w:p>
    <w:p w:rsidR="00366186" w:rsidRPr="0055409C" w:rsidRDefault="00366186" w:rsidP="00366186">
      <w:pPr>
        <w:pStyle w:val="ConsPlusNormal0"/>
        <w:ind w:firstLine="54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о предоставлении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 Информирование заявителя о предоставлении муниципальной услуги осуществляется: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1.3.1. Лично;</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1.3.3. Посредством использования телефонной, почтовой связи, а также электронной почты;</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1.3.4. </w:t>
      </w:r>
      <w:proofErr w:type="gramStart"/>
      <w:r w:rsidRPr="0055409C">
        <w:rPr>
          <w:rFonts w:ascii="Times New Roman" w:hAnsi="Times New Roman" w:cs="Times New Roman"/>
          <w:position w:val="-2"/>
          <w:sz w:val="24"/>
          <w:szCs w:val="24"/>
        </w:rPr>
        <w:t xml:space="preserve">Посредством размещения информации на официальном сайте Администрации в информационно-телекоммуникационной сети «Интернет» </w:t>
      </w:r>
      <w:r w:rsidRPr="0055409C">
        <w:rPr>
          <w:rFonts w:ascii="Times New Roman" w:hAnsi="Times New Roman"/>
          <w:position w:val="-2"/>
          <w:sz w:val="24"/>
          <w:szCs w:val="24"/>
          <w:lang w:eastAsia="ar-SA"/>
        </w:rPr>
        <w:t xml:space="preserve">(https://kameshkir.pnzreg.ru/) </w:t>
      </w:r>
      <w:r w:rsidRPr="0055409C">
        <w:rPr>
          <w:rFonts w:ascii="Times New Roman" w:hAnsi="Times New Roman" w:cs="Times New Roman"/>
          <w:position w:val="-2"/>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w:t>
      </w:r>
      <w:r w:rsidRPr="0055409C">
        <w:rPr>
          <w:rFonts w:ascii="Times New Roman" w:hAnsi="Times New Roman" w:cs="Times New Roman"/>
          <w:position w:val="-2"/>
          <w:sz w:val="24"/>
          <w:szCs w:val="24"/>
        </w:rPr>
        <w:b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а) при личном обращении заявителя;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б) по письменным обращениям, в том числе по электронной почте.</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Ответ на письменное обращение направляется </w:t>
      </w:r>
      <w:r w:rsidRPr="0055409C">
        <w:rPr>
          <w:rFonts w:ascii="Times New Roman" w:hAnsi="Times New Roman"/>
          <w:position w:val="-2"/>
          <w:sz w:val="24"/>
          <w:szCs w:val="24"/>
        </w:rPr>
        <w:t>заявителю</w:t>
      </w:r>
      <w:r w:rsidRPr="0055409C">
        <w:rPr>
          <w:rFonts w:ascii="Times New Roman" w:hAnsi="Times New Roman" w:cs="Times New Roman"/>
          <w:position w:val="-2"/>
          <w:sz w:val="24"/>
          <w:szCs w:val="24"/>
        </w:rPr>
        <w:t xml:space="preserve"> в срок,</w:t>
      </w:r>
      <w:r w:rsidRPr="0055409C">
        <w:rPr>
          <w:rFonts w:ascii="Times New Roman" w:hAnsi="Times New Roman" w:cs="Times New Roman"/>
          <w:position w:val="-2"/>
          <w:sz w:val="24"/>
          <w:szCs w:val="24"/>
        </w:rPr>
        <w:br/>
        <w:t xml:space="preserve">не превышающий </w:t>
      </w:r>
      <w:r w:rsidRPr="0055409C">
        <w:rPr>
          <w:rFonts w:ascii="Times New Roman" w:hAnsi="Times New Roman"/>
          <w:position w:val="-2"/>
          <w:sz w:val="24"/>
          <w:szCs w:val="24"/>
        </w:rPr>
        <w:t>двух дней со дня регистрации письменного обращения</w:t>
      </w:r>
      <w:r w:rsidRPr="0055409C">
        <w:rPr>
          <w:rFonts w:ascii="Times New Roman" w:hAnsi="Times New Roman" w:cs="Times New Roman"/>
          <w:position w:val="-2"/>
          <w:sz w:val="24"/>
          <w:szCs w:val="24"/>
        </w:rPr>
        <w:t>;</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 по телефону.</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lastRenderedPageBreak/>
        <w:t>Индивидуальное устное консультирование каждого заявителя, в том числе обратившегося по телефону, осуществляется не более 10 минут.</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66186" w:rsidRPr="0055409C" w:rsidRDefault="00366186" w:rsidP="00366186">
      <w:pPr>
        <w:ind w:firstLine="567"/>
        <w:jc w:val="both"/>
        <w:rPr>
          <w:position w:val="-2"/>
          <w:sz w:val="24"/>
          <w:szCs w:val="24"/>
        </w:rPr>
      </w:pPr>
      <w:r w:rsidRPr="0055409C">
        <w:rPr>
          <w:position w:val="-2"/>
          <w:sz w:val="24"/>
          <w:szCs w:val="24"/>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1.5. Информация по вопросам предоставления муниципальной услуги включает в себя следующие сведения: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 круг заявителей, которым предоставляется муниципальная услуга;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 срок предоставления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5) порядок и способы подачи документов, представляемых заявителем для получения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Камешкирского района Пензенской области;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10) сведения о месте нахождения, графике работы, телефонах, адресе официального сайта Администрации, а также электронной почты;</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1.7. Информация по вопросам предоставления муниципальной услуги предоставляется заявителю бесплатно.</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lastRenderedPageBreak/>
        <w:t xml:space="preserve">1.8. </w:t>
      </w:r>
      <w:proofErr w:type="gramStart"/>
      <w:r w:rsidRPr="0055409C">
        <w:rPr>
          <w:rFonts w:ascii="Times New Roman" w:hAnsi="Times New Roman" w:cs="Times New Roman"/>
          <w:position w:val="-2"/>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1.9. Порядок, форма, место размещения и способы получения справочной информации.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К справочной информации относится следующая информация: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место нахождения и график работы Администрации, МФЦ;</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справочные телефоны Администрации, МФЦ, в том числе номер</w:t>
      </w:r>
      <w:r w:rsidRPr="0055409C">
        <w:rPr>
          <w:rFonts w:ascii="Times New Roman" w:hAnsi="Times New Roman" w:cs="Times New Roman"/>
          <w:position w:val="-2"/>
          <w:sz w:val="24"/>
          <w:szCs w:val="24"/>
        </w:rPr>
        <w:br/>
        <w:t>телефона-автоинформатора (при наличии);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адреса официальных сайтов Администрации, МФЦ, адреса их электронной почты.</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МФЦ обеспечивает размещение и актуализацию справочной информации на информационных стендах и официальном сайте МФЦ.</w:t>
      </w:r>
    </w:p>
    <w:p w:rsidR="00366186" w:rsidRPr="0055409C" w:rsidRDefault="00366186" w:rsidP="00366186">
      <w:pPr>
        <w:pStyle w:val="ConsPlusNormal0"/>
        <w:jc w:val="center"/>
        <w:rPr>
          <w:rFonts w:ascii="Times New Roman" w:hAnsi="Times New Roman" w:cs="Times New Roman"/>
          <w:b/>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II. Стандарт предоставления муниципальной услуги</w:t>
      </w:r>
    </w:p>
    <w:p w:rsidR="00366186" w:rsidRPr="0055409C" w:rsidRDefault="00366186" w:rsidP="00366186">
      <w:pPr>
        <w:pStyle w:val="ConsPlusNormal0"/>
        <w:jc w:val="center"/>
        <w:rPr>
          <w:rFonts w:ascii="Times New Roman" w:hAnsi="Times New Roman" w:cs="Times New Roman"/>
          <w:b/>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Наименование муниципальной услуги</w:t>
      </w:r>
    </w:p>
    <w:p w:rsidR="00366186" w:rsidRPr="0055409C" w:rsidRDefault="00366186" w:rsidP="00366186">
      <w:pPr>
        <w:pStyle w:val="ConsPlusNormal0"/>
        <w:jc w:val="center"/>
        <w:rPr>
          <w:rFonts w:ascii="Times New Roman" w:hAnsi="Times New Roman" w:cs="Times New Roman"/>
          <w:b/>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2.1. Наименование муниципальной услуги:</w:t>
      </w:r>
    </w:p>
    <w:p w:rsidR="00366186" w:rsidRPr="0055409C" w:rsidRDefault="00366186" w:rsidP="00366186">
      <w:pPr>
        <w:ind w:firstLine="540"/>
        <w:jc w:val="both"/>
        <w:rPr>
          <w:i/>
          <w:position w:val="-2"/>
          <w:sz w:val="24"/>
          <w:szCs w:val="24"/>
        </w:rPr>
      </w:pPr>
      <w:proofErr w:type="gramStart"/>
      <w:r w:rsidRPr="0055409C">
        <w:rPr>
          <w:position w:val="-2"/>
          <w:sz w:val="24"/>
          <w:szCs w:val="24"/>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w:t>
      </w:r>
      <w:proofErr w:type="gramEnd"/>
      <w:r w:rsidRPr="0055409C">
        <w:rPr>
          <w:position w:val="-2"/>
          <w:sz w:val="24"/>
          <w:szCs w:val="24"/>
        </w:rPr>
        <w:t xml:space="preserve"> значения, участкам таких автомобильных дорог»</w:t>
      </w:r>
      <w:r w:rsidRPr="0055409C">
        <w:rPr>
          <w:position w:val="-2"/>
          <w:sz w:val="24"/>
          <w:szCs w:val="24"/>
        </w:rPr>
        <w:br/>
        <w:t>(далее – специальное разрешение).</w:t>
      </w:r>
      <w:r w:rsidRPr="0055409C">
        <w:rPr>
          <w:i/>
          <w:position w:val="-2"/>
          <w:sz w:val="24"/>
          <w:szCs w:val="24"/>
        </w:rPr>
        <w:t xml:space="preserve"> </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Краткое наименование муниципальной услуги не предусмотрено.</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Наименование органа местного самоуправления,</w:t>
      </w:r>
    </w:p>
    <w:p w:rsidR="00366186" w:rsidRPr="0055409C" w:rsidRDefault="00366186" w:rsidP="00366186">
      <w:pPr>
        <w:pStyle w:val="ConsPlusNormal0"/>
        <w:jc w:val="center"/>
        <w:rPr>
          <w:rFonts w:ascii="Times New Roman" w:hAnsi="Times New Roman" w:cs="Times New Roman"/>
          <w:b/>
          <w:position w:val="-2"/>
          <w:sz w:val="24"/>
          <w:szCs w:val="24"/>
        </w:rPr>
      </w:pPr>
      <w:proofErr w:type="gramStart"/>
      <w:r w:rsidRPr="0055409C">
        <w:rPr>
          <w:rFonts w:ascii="Times New Roman" w:hAnsi="Times New Roman" w:cs="Times New Roman"/>
          <w:b/>
          <w:position w:val="-2"/>
          <w:sz w:val="24"/>
          <w:szCs w:val="24"/>
        </w:rPr>
        <w:t>предоставляющего</w:t>
      </w:r>
      <w:proofErr w:type="gramEnd"/>
      <w:r w:rsidRPr="0055409C">
        <w:rPr>
          <w:rFonts w:ascii="Times New Roman" w:hAnsi="Times New Roman" w:cs="Times New Roman"/>
          <w:b/>
          <w:position w:val="-2"/>
          <w:sz w:val="24"/>
          <w:szCs w:val="24"/>
        </w:rPr>
        <w:t xml:space="preserve"> муниципальную услугу</w:t>
      </w:r>
    </w:p>
    <w:p w:rsidR="00366186" w:rsidRPr="0055409C" w:rsidRDefault="00366186" w:rsidP="00366186">
      <w:pPr>
        <w:pStyle w:val="ConsPlusNormal0"/>
        <w:ind w:firstLine="54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2.2. Предоставление муниципальной услуги осуществляет Администрация.</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Результат предоставления муниципальной услуги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color w:val="000000"/>
          <w:position w:val="-2"/>
          <w:sz w:val="24"/>
          <w:szCs w:val="24"/>
        </w:rPr>
      </w:pPr>
      <w:r w:rsidRPr="0055409C">
        <w:rPr>
          <w:rFonts w:ascii="Times New Roman" w:hAnsi="Times New Roman" w:cs="Times New Roman"/>
          <w:color w:val="000000"/>
          <w:position w:val="-2"/>
          <w:sz w:val="24"/>
          <w:szCs w:val="24"/>
        </w:rPr>
        <w:t>2.3. Результатом предоставления муниципальной услуги является: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color w:val="000000"/>
          <w:position w:val="-2"/>
          <w:sz w:val="24"/>
          <w:szCs w:val="24"/>
        </w:rPr>
        <w:t xml:space="preserve">- </w:t>
      </w:r>
      <w:r w:rsidRPr="0055409C">
        <w:rPr>
          <w:rFonts w:ascii="Times New Roman" w:hAnsi="Times New Roman" w:cs="Times New Roman"/>
          <w:position w:val="-2"/>
          <w:sz w:val="24"/>
          <w:szCs w:val="24"/>
        </w:rPr>
        <w:t>выдача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color w:val="000000"/>
          <w:position w:val="-2"/>
          <w:sz w:val="24"/>
          <w:szCs w:val="24"/>
        </w:rPr>
        <w:t>- уведомление об отказе в выдаче специального разрешения</w:t>
      </w:r>
      <w:r w:rsidRPr="0055409C">
        <w:rPr>
          <w:rFonts w:ascii="Times New Roman" w:hAnsi="Times New Roman" w:cs="Times New Roman"/>
          <w:position w:val="-2"/>
          <w:sz w:val="24"/>
          <w:szCs w:val="24"/>
        </w:rPr>
        <w:t>.</w:t>
      </w:r>
    </w:p>
    <w:p w:rsidR="00366186" w:rsidRPr="0055409C" w:rsidRDefault="00366186" w:rsidP="00366186">
      <w:pPr>
        <w:ind w:firstLine="567"/>
        <w:jc w:val="both"/>
        <w:rPr>
          <w:position w:val="-2"/>
          <w:sz w:val="24"/>
          <w:szCs w:val="24"/>
        </w:rPr>
      </w:pPr>
      <w:r w:rsidRPr="0055409C">
        <w:rPr>
          <w:color w:val="000000"/>
          <w:position w:val="-2"/>
          <w:sz w:val="24"/>
          <w:szCs w:val="24"/>
        </w:rPr>
        <w:t xml:space="preserve">Специальное разрешение выдается </w:t>
      </w:r>
      <w:proofErr w:type="gramStart"/>
      <w:r w:rsidRPr="0055409C">
        <w:rPr>
          <w:color w:val="000000"/>
          <w:position w:val="-2"/>
          <w:sz w:val="24"/>
          <w:szCs w:val="24"/>
        </w:rPr>
        <w:t>Администрацией</w:t>
      </w:r>
      <w:proofErr w:type="gramEnd"/>
      <w:r w:rsidRPr="0055409C">
        <w:rPr>
          <w:color w:val="000000"/>
          <w:position w:val="-2"/>
          <w:sz w:val="24"/>
          <w:szCs w:val="24"/>
        </w:rPr>
        <w:t xml:space="preserve"> по </w:t>
      </w:r>
      <w:r w:rsidRPr="0055409C">
        <w:rPr>
          <w:position w:val="-2"/>
          <w:sz w:val="24"/>
          <w:szCs w:val="24"/>
        </w:rPr>
        <w:t>форме установленной приказом Министерства транспорта Российской Федерации от 05.06.2019 № 167</w:t>
      </w:r>
      <w:r w:rsidRPr="0055409C">
        <w:rPr>
          <w:position w:val="-2"/>
          <w:sz w:val="24"/>
          <w:szCs w:val="24"/>
        </w:rPr>
        <w:br/>
        <w:t>«Об утверждении Порядка выдачи специального разрешения на движение</w:t>
      </w:r>
      <w:r w:rsidRPr="0055409C">
        <w:rPr>
          <w:position w:val="-2"/>
          <w:sz w:val="24"/>
          <w:szCs w:val="24"/>
        </w:rPr>
        <w:br/>
        <w:t>по автомобильным дорогам тяжеловесного и (или) крупногабаритного транспортного средства» (далее – Приказ Минтранса № 167).</w:t>
      </w:r>
    </w:p>
    <w:p w:rsidR="00366186" w:rsidRPr="0055409C" w:rsidRDefault="00366186" w:rsidP="00366186">
      <w:pPr>
        <w:pStyle w:val="ConsPlusNormal0"/>
        <w:jc w:val="both"/>
        <w:rPr>
          <w:rFonts w:ascii="Times New Roman" w:hAnsi="Times New Roman" w:cs="Times New Roman"/>
          <w:color w:val="000000"/>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Срок предоставления муниципальной услуги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2.4. </w:t>
      </w:r>
      <w:proofErr w:type="gramStart"/>
      <w:r w:rsidRPr="0055409C">
        <w:rPr>
          <w:rFonts w:ascii="Times New Roman" w:hAnsi="Times New Roman" w:cs="Times New Roman"/>
          <w:position w:val="-2"/>
          <w:sz w:val="24"/>
          <w:szCs w:val="24"/>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55409C">
        <w:rPr>
          <w:rFonts w:ascii="Times New Roman" w:hAnsi="Times New Roman" w:cs="Times New Roman"/>
          <w:position w:val="-2"/>
          <w:sz w:val="24"/>
          <w:szCs w:val="24"/>
        </w:rPr>
        <w:t xml:space="preserve"> дней </w:t>
      </w:r>
      <w:proofErr w:type="gramStart"/>
      <w:r w:rsidRPr="0055409C">
        <w:rPr>
          <w:rFonts w:ascii="Times New Roman" w:hAnsi="Times New Roman" w:cs="Times New Roman"/>
          <w:position w:val="-2"/>
          <w:sz w:val="24"/>
          <w:szCs w:val="24"/>
        </w:rPr>
        <w:t>с даты регистрации</w:t>
      </w:r>
      <w:proofErr w:type="gramEnd"/>
      <w:r w:rsidRPr="0055409C">
        <w:rPr>
          <w:rFonts w:ascii="Times New Roman" w:hAnsi="Times New Roman" w:cs="Times New Roman"/>
          <w:position w:val="-2"/>
          <w:sz w:val="24"/>
          <w:szCs w:val="24"/>
        </w:rPr>
        <w:t xml:space="preserve"> заявления.</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В случае если для осуществления движения тяжеловесных и (или) крупногабаритных транспортных сре</w:t>
      </w:r>
      <w:proofErr w:type="gramStart"/>
      <w:r w:rsidRPr="0055409C">
        <w:rPr>
          <w:position w:val="-2"/>
          <w:sz w:val="24"/>
          <w:szCs w:val="24"/>
        </w:rPr>
        <w:t>дств тр</w:t>
      </w:r>
      <w:proofErr w:type="gramEnd"/>
      <w:r w:rsidRPr="0055409C">
        <w:rPr>
          <w:position w:val="-2"/>
          <w:sz w:val="24"/>
          <w:szCs w:val="24"/>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366186" w:rsidRPr="0055409C" w:rsidRDefault="00366186" w:rsidP="00366186">
      <w:pPr>
        <w:pStyle w:val="ConsPlusNormal0"/>
        <w:ind w:firstLine="540"/>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55409C">
        <w:rPr>
          <w:rFonts w:ascii="Times New Roman" w:hAnsi="Times New Roman" w:cs="Times New Roman"/>
          <w:position w:val="-2"/>
          <w:sz w:val="24"/>
          <w:szCs w:val="24"/>
        </w:rPr>
        <w:t xml:space="preserve"> По такому заявлению специальное разрешение выдается в течение четырех рабочих дней со дня его регистрации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366186" w:rsidRPr="0055409C" w:rsidRDefault="00366186" w:rsidP="00366186">
      <w:pPr>
        <w:autoSpaceDE w:val="0"/>
        <w:autoSpaceDN w:val="0"/>
        <w:adjustRightInd w:val="0"/>
        <w:ind w:firstLine="567"/>
        <w:jc w:val="both"/>
        <w:rPr>
          <w:position w:val="-2"/>
          <w:sz w:val="24"/>
          <w:szCs w:val="24"/>
        </w:rPr>
      </w:pPr>
      <w:proofErr w:type="gramStart"/>
      <w:r w:rsidRPr="0055409C">
        <w:rPr>
          <w:position w:val="-2"/>
          <w:sz w:val="24"/>
          <w:szCs w:val="24"/>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Федерального закона от 08.11.2007 № 257-ФЗ «Об автомобильных дорогах и о</w:t>
      </w:r>
      <w:proofErr w:type="gramEnd"/>
      <w:r w:rsidRPr="0055409C">
        <w:rPr>
          <w:position w:val="-2"/>
          <w:sz w:val="24"/>
          <w:szCs w:val="24"/>
        </w:rPr>
        <w:t xml:space="preserve">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366186" w:rsidRPr="0055409C" w:rsidRDefault="00366186" w:rsidP="00366186">
      <w:pPr>
        <w:autoSpaceDE w:val="0"/>
        <w:autoSpaceDN w:val="0"/>
        <w:adjustRightInd w:val="0"/>
        <w:ind w:firstLine="567"/>
        <w:jc w:val="both"/>
        <w:rPr>
          <w:position w:val="-2"/>
          <w:sz w:val="24"/>
          <w:szCs w:val="24"/>
        </w:rPr>
      </w:pPr>
      <w:proofErr w:type="gramStart"/>
      <w:r w:rsidRPr="0055409C">
        <w:rPr>
          <w:position w:val="-2"/>
          <w:sz w:val="24"/>
          <w:szCs w:val="24"/>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w:t>
      </w:r>
      <w:r w:rsidRPr="0055409C">
        <w:rPr>
          <w:position w:val="-2"/>
          <w:sz w:val="24"/>
          <w:szCs w:val="24"/>
        </w:rPr>
        <w:lastRenderedPageBreak/>
        <w:t>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в течение одного рабочего дня</w:t>
      </w:r>
      <w:proofErr w:type="gramEnd"/>
      <w:r w:rsidRPr="0055409C">
        <w:rPr>
          <w:position w:val="-2"/>
          <w:sz w:val="24"/>
          <w:szCs w:val="24"/>
        </w:rPr>
        <w:t xml:space="preserve"> </w:t>
      </w:r>
      <w:proofErr w:type="gramStart"/>
      <w:r w:rsidRPr="0055409C">
        <w:rPr>
          <w:position w:val="-2"/>
          <w:sz w:val="24"/>
          <w:szCs w:val="24"/>
        </w:rPr>
        <w:t>с даты</w:t>
      </w:r>
      <w:proofErr w:type="gramEnd"/>
      <w:r w:rsidRPr="0055409C">
        <w:rPr>
          <w:position w:val="-2"/>
          <w:sz w:val="24"/>
          <w:szCs w:val="24"/>
        </w:rPr>
        <w:t xml:space="preserve"> его поступления. В этом случае копии </w:t>
      </w:r>
      <w:proofErr w:type="gramStart"/>
      <w:r w:rsidRPr="0055409C">
        <w:rPr>
          <w:position w:val="-2"/>
          <w:sz w:val="24"/>
          <w:szCs w:val="24"/>
        </w:rPr>
        <w:t>платежных документов, подтверждающих оплату государственной пошлины за выдачу специального разрешения и оплату возмещения вреда представляются</w:t>
      </w:r>
      <w:proofErr w:type="gramEnd"/>
      <w:r w:rsidRPr="0055409C">
        <w:rPr>
          <w:position w:val="-2"/>
          <w:sz w:val="24"/>
          <w:szCs w:val="24"/>
        </w:rPr>
        <w:t xml:space="preserve"> заявителем в течение пяти рабочих дней со дня выдачи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По письменному обращению заявителя в</w:t>
      </w:r>
      <w:r w:rsidRPr="0055409C">
        <w:rPr>
          <w:rFonts w:ascii="Times New Roman" w:hAnsi="Times New Roman" w:cs="Times New Roman"/>
          <w:position w:val="-2"/>
          <w:sz w:val="24"/>
          <w:szCs w:val="24"/>
          <w:u w:val="single"/>
        </w:rPr>
        <w:t xml:space="preserve"> </w:t>
      </w:r>
      <w:r w:rsidRPr="0055409C">
        <w:rPr>
          <w:rFonts w:ascii="Times New Roman" w:hAnsi="Times New Roman" w:cs="Times New Roman"/>
          <w:position w:val="-2"/>
          <w:sz w:val="24"/>
          <w:szCs w:val="24"/>
        </w:rPr>
        <w:t>течение одного рабочего дня до выдачи специального разрешения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55409C">
        <w:rPr>
          <w:rFonts w:ascii="Times New Roman" w:hAnsi="Times New Roman" w:cs="Times New Roman"/>
          <w:position w:val="-2"/>
          <w:sz w:val="24"/>
          <w:szCs w:val="24"/>
        </w:rPr>
        <w:t xml:space="preserve"> регистрации).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При предоставлении муниципальной услуги через МФЦ срок исчисляется со дня передачи заявления и документов из МФЦ в Администрацию.</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ind w:firstLine="540"/>
        <w:jc w:val="center"/>
        <w:rPr>
          <w:b/>
          <w:position w:val="-2"/>
          <w:sz w:val="24"/>
          <w:szCs w:val="24"/>
        </w:rPr>
      </w:pPr>
      <w:r w:rsidRPr="0055409C">
        <w:rPr>
          <w:b/>
          <w:position w:val="-2"/>
          <w:sz w:val="24"/>
          <w:szCs w:val="24"/>
        </w:rPr>
        <w:t>Правовые основания для предоставления муниципальной услуги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66186" w:rsidRPr="0055409C" w:rsidRDefault="00366186" w:rsidP="00366186">
      <w:pPr>
        <w:ind w:firstLine="540"/>
        <w:jc w:val="center"/>
        <w:rPr>
          <w:b/>
          <w:position w:val="-2"/>
          <w:sz w:val="24"/>
          <w:szCs w:val="24"/>
        </w:rPr>
      </w:pPr>
    </w:p>
    <w:p w:rsidR="00366186" w:rsidRPr="0055409C" w:rsidRDefault="00366186" w:rsidP="00366186">
      <w:pPr>
        <w:spacing w:line="100" w:lineRule="atLeast"/>
        <w:ind w:firstLine="540"/>
        <w:jc w:val="center"/>
        <w:rPr>
          <w:b/>
          <w:position w:val="-2"/>
          <w:sz w:val="24"/>
          <w:szCs w:val="24"/>
        </w:rPr>
      </w:pPr>
      <w:r w:rsidRPr="0055409C">
        <w:rPr>
          <w:b/>
          <w:position w:val="-2"/>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66186" w:rsidRPr="0055409C" w:rsidRDefault="00366186" w:rsidP="00366186">
      <w:pPr>
        <w:pStyle w:val="ConsPlusNormal0"/>
        <w:jc w:val="center"/>
        <w:rPr>
          <w:rFonts w:ascii="Times New Roman" w:hAnsi="Times New Roman" w:cs="Times New Roman"/>
          <w:position w:val="-2"/>
          <w:sz w:val="24"/>
          <w:szCs w:val="24"/>
        </w:rPr>
      </w:pPr>
    </w:p>
    <w:p w:rsidR="00366186" w:rsidRPr="0055409C" w:rsidRDefault="00366186" w:rsidP="00366186">
      <w:pPr>
        <w:ind w:firstLine="567"/>
        <w:jc w:val="both"/>
        <w:rPr>
          <w:position w:val="-2"/>
          <w:sz w:val="24"/>
          <w:szCs w:val="24"/>
        </w:rPr>
      </w:pPr>
      <w:bookmarkStart w:id="127" w:name="P148"/>
      <w:bookmarkEnd w:id="127"/>
      <w:r w:rsidRPr="0055409C">
        <w:rPr>
          <w:position w:val="-2"/>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66186" w:rsidRPr="0055409C" w:rsidRDefault="00366186" w:rsidP="00366186">
      <w:pPr>
        <w:ind w:firstLine="567"/>
        <w:jc w:val="both"/>
        <w:rPr>
          <w:position w:val="-2"/>
          <w:sz w:val="24"/>
          <w:szCs w:val="24"/>
        </w:rPr>
      </w:pPr>
      <w:r w:rsidRPr="0055409C">
        <w:rPr>
          <w:position w:val="-2"/>
          <w:sz w:val="24"/>
          <w:szCs w:val="24"/>
        </w:rPr>
        <w:t>1) заявление (форма установлена Приказом Минтранса № 167).</w:t>
      </w:r>
    </w:p>
    <w:p w:rsidR="00366186" w:rsidRPr="0055409C" w:rsidRDefault="00366186" w:rsidP="00366186">
      <w:pPr>
        <w:ind w:firstLine="567"/>
        <w:jc w:val="both"/>
        <w:rPr>
          <w:position w:val="-2"/>
          <w:sz w:val="24"/>
          <w:szCs w:val="24"/>
        </w:rPr>
      </w:pPr>
      <w:r w:rsidRPr="0055409C">
        <w:rPr>
          <w:position w:val="-2"/>
          <w:sz w:val="24"/>
          <w:szCs w:val="24"/>
        </w:rPr>
        <w:t>В заявлении указывается:</w:t>
      </w:r>
    </w:p>
    <w:p w:rsidR="00366186" w:rsidRPr="0055409C" w:rsidRDefault="00366186" w:rsidP="00366186">
      <w:pPr>
        <w:ind w:firstLine="567"/>
        <w:jc w:val="both"/>
        <w:rPr>
          <w:position w:val="-2"/>
          <w:sz w:val="24"/>
          <w:szCs w:val="24"/>
        </w:rPr>
      </w:pPr>
      <w:r w:rsidRPr="0055409C">
        <w:rPr>
          <w:position w:val="-2"/>
          <w:sz w:val="24"/>
          <w:szCs w:val="24"/>
        </w:rPr>
        <w:t>наименование органа, предоставляющего муниципальную услугу;</w:t>
      </w:r>
    </w:p>
    <w:p w:rsidR="00366186" w:rsidRPr="0055409C" w:rsidRDefault="00366186" w:rsidP="00366186">
      <w:pPr>
        <w:ind w:firstLine="567"/>
        <w:jc w:val="both"/>
        <w:rPr>
          <w:position w:val="-2"/>
          <w:sz w:val="24"/>
          <w:szCs w:val="24"/>
        </w:rPr>
      </w:pPr>
      <w:r w:rsidRPr="0055409C">
        <w:rPr>
          <w:position w:val="-2"/>
          <w:sz w:val="24"/>
          <w:szCs w:val="24"/>
        </w:rPr>
        <w:t>наименование и организационно-правовая форма - для юридических лиц;</w:t>
      </w:r>
    </w:p>
    <w:p w:rsidR="00366186" w:rsidRPr="0055409C" w:rsidRDefault="00366186" w:rsidP="00366186">
      <w:pPr>
        <w:ind w:firstLine="567"/>
        <w:jc w:val="both"/>
        <w:rPr>
          <w:position w:val="-2"/>
          <w:sz w:val="24"/>
          <w:szCs w:val="24"/>
        </w:rPr>
      </w:pPr>
      <w:r w:rsidRPr="0055409C">
        <w:rPr>
          <w:position w:val="-2"/>
          <w:sz w:val="24"/>
          <w:szCs w:val="24"/>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366186" w:rsidRPr="0055409C" w:rsidRDefault="00366186" w:rsidP="00366186">
      <w:pPr>
        <w:ind w:firstLine="567"/>
        <w:jc w:val="both"/>
        <w:rPr>
          <w:position w:val="-2"/>
          <w:sz w:val="24"/>
          <w:szCs w:val="24"/>
        </w:rPr>
      </w:pPr>
      <w:proofErr w:type="gramStart"/>
      <w:r w:rsidRPr="0055409C">
        <w:rPr>
          <w:position w:val="-2"/>
          <w:sz w:val="24"/>
          <w:szCs w:val="24"/>
        </w:rPr>
        <w:t>адрес местонахождения юридического лица, фамилия, имя, отчество (при наличии) руководителя, телефон;</w:t>
      </w:r>
      <w:proofErr w:type="gramEnd"/>
    </w:p>
    <w:p w:rsidR="00366186" w:rsidRPr="0055409C" w:rsidRDefault="00366186" w:rsidP="00366186">
      <w:pPr>
        <w:ind w:firstLine="567"/>
        <w:jc w:val="both"/>
        <w:rPr>
          <w:position w:val="-2"/>
          <w:sz w:val="24"/>
          <w:szCs w:val="24"/>
        </w:rPr>
      </w:pPr>
      <w:r w:rsidRPr="0055409C">
        <w:rPr>
          <w:position w:val="-2"/>
          <w:sz w:val="24"/>
          <w:szCs w:val="24"/>
        </w:rPr>
        <w:t xml:space="preserve">фамилия, имя, отчество (при наличии), адрес места жительства, данные документа, </w:t>
      </w:r>
      <w:r w:rsidRPr="0055409C">
        <w:rPr>
          <w:position w:val="-2"/>
          <w:sz w:val="24"/>
          <w:szCs w:val="24"/>
        </w:rPr>
        <w:lastRenderedPageBreak/>
        <w:t>удостоверяющего личность - для физических лиц и индивидуальных предпринимателей (с указанием статуса индивидуального предпринимателя);</w:t>
      </w:r>
    </w:p>
    <w:p w:rsidR="00366186" w:rsidRPr="0055409C" w:rsidRDefault="00366186" w:rsidP="00366186">
      <w:pPr>
        <w:ind w:firstLine="567"/>
        <w:jc w:val="both"/>
        <w:rPr>
          <w:position w:val="-2"/>
          <w:sz w:val="24"/>
          <w:szCs w:val="24"/>
        </w:rPr>
      </w:pPr>
      <w:r w:rsidRPr="0055409C">
        <w:rPr>
          <w:position w:val="-2"/>
          <w:sz w:val="24"/>
          <w:szCs w:val="24"/>
        </w:rPr>
        <w:t>банковские реквизиты (наименование банка, расчетный счет, корреспондентский счет, банковский индивидуальный код);</w:t>
      </w:r>
    </w:p>
    <w:p w:rsidR="00366186" w:rsidRPr="0055409C" w:rsidRDefault="00366186" w:rsidP="00366186">
      <w:pPr>
        <w:ind w:firstLine="567"/>
        <w:jc w:val="both"/>
        <w:rPr>
          <w:position w:val="-2"/>
          <w:sz w:val="24"/>
          <w:szCs w:val="24"/>
        </w:rPr>
      </w:pPr>
      <w:r w:rsidRPr="0055409C">
        <w:rPr>
          <w:position w:val="-2"/>
          <w:sz w:val="24"/>
          <w:szCs w:val="24"/>
        </w:rPr>
        <w:t>исходящий номер (при необходимости) и дата заявления;</w:t>
      </w:r>
    </w:p>
    <w:p w:rsidR="00366186" w:rsidRPr="0055409C" w:rsidRDefault="00366186" w:rsidP="00366186">
      <w:pPr>
        <w:ind w:firstLine="567"/>
        <w:jc w:val="both"/>
        <w:rPr>
          <w:position w:val="-2"/>
          <w:sz w:val="24"/>
          <w:szCs w:val="24"/>
        </w:rPr>
      </w:pPr>
      <w:r w:rsidRPr="0055409C">
        <w:rPr>
          <w:position w:val="-2"/>
          <w:sz w:val="24"/>
          <w:szCs w:val="24"/>
        </w:rPr>
        <w:t>наименование, адрес и телефон владельца транспортного средства;</w:t>
      </w:r>
    </w:p>
    <w:p w:rsidR="00366186" w:rsidRPr="0055409C" w:rsidRDefault="00366186" w:rsidP="00366186">
      <w:pPr>
        <w:ind w:firstLine="567"/>
        <w:jc w:val="both"/>
        <w:rPr>
          <w:position w:val="-2"/>
          <w:sz w:val="24"/>
          <w:szCs w:val="24"/>
        </w:rPr>
      </w:pPr>
      <w:r w:rsidRPr="0055409C">
        <w:rPr>
          <w:position w:val="-2"/>
          <w:sz w:val="24"/>
          <w:szCs w:val="24"/>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366186" w:rsidRPr="0055409C" w:rsidRDefault="00366186" w:rsidP="00366186">
      <w:pPr>
        <w:ind w:firstLine="567"/>
        <w:jc w:val="both"/>
        <w:rPr>
          <w:position w:val="-2"/>
          <w:sz w:val="24"/>
          <w:szCs w:val="24"/>
        </w:rPr>
      </w:pPr>
      <w:r w:rsidRPr="0055409C">
        <w:rPr>
          <w:position w:val="-2"/>
          <w:sz w:val="24"/>
          <w:szCs w:val="24"/>
        </w:rPr>
        <w:t>вид перевозки (</w:t>
      </w:r>
      <w:proofErr w:type="gramStart"/>
      <w:r w:rsidRPr="0055409C">
        <w:rPr>
          <w:position w:val="-2"/>
          <w:sz w:val="24"/>
          <w:szCs w:val="24"/>
        </w:rPr>
        <w:t>местная</w:t>
      </w:r>
      <w:proofErr w:type="gramEnd"/>
      <w:r w:rsidRPr="0055409C">
        <w:rPr>
          <w:position w:val="-2"/>
          <w:sz w:val="24"/>
          <w:szCs w:val="24"/>
        </w:rPr>
        <w:t>), срок перевозки, количество поездок;</w:t>
      </w:r>
    </w:p>
    <w:p w:rsidR="00366186" w:rsidRPr="0055409C" w:rsidRDefault="00366186" w:rsidP="00366186">
      <w:pPr>
        <w:ind w:firstLine="567"/>
        <w:jc w:val="both"/>
        <w:rPr>
          <w:position w:val="-2"/>
          <w:sz w:val="24"/>
          <w:szCs w:val="24"/>
        </w:rPr>
      </w:pPr>
      <w:proofErr w:type="gramStart"/>
      <w:r w:rsidRPr="0055409C">
        <w:rPr>
          <w:position w:val="-2"/>
          <w:sz w:val="24"/>
          <w:szCs w:val="24"/>
        </w:rPr>
        <w:t>характеристику груза (при наличии груза) (полное наименование, марка, модель, габариты, масса, делимость, длина свеса (при наличии);</w:t>
      </w:r>
      <w:proofErr w:type="gramEnd"/>
    </w:p>
    <w:p w:rsidR="00366186" w:rsidRPr="0055409C" w:rsidRDefault="00366186" w:rsidP="00366186">
      <w:pPr>
        <w:ind w:firstLine="567"/>
        <w:jc w:val="both"/>
        <w:rPr>
          <w:position w:val="-2"/>
          <w:sz w:val="24"/>
          <w:szCs w:val="24"/>
        </w:rPr>
      </w:pPr>
      <w:proofErr w:type="gramStart"/>
      <w:r w:rsidRPr="0055409C">
        <w:rPr>
          <w:position w:val="-2"/>
          <w:sz w:val="24"/>
          <w:szCs w:val="24"/>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55409C">
        <w:rPr>
          <w:position w:val="-2"/>
          <w:sz w:val="24"/>
          <w:szCs w:val="24"/>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366186" w:rsidRPr="0055409C" w:rsidRDefault="00366186" w:rsidP="00366186">
      <w:pPr>
        <w:ind w:firstLine="567"/>
        <w:jc w:val="both"/>
        <w:rPr>
          <w:position w:val="-2"/>
          <w:sz w:val="24"/>
          <w:szCs w:val="24"/>
        </w:rPr>
      </w:pPr>
      <w:r w:rsidRPr="0055409C">
        <w:rPr>
          <w:position w:val="-2"/>
          <w:sz w:val="24"/>
          <w:szCs w:val="24"/>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366186" w:rsidRPr="0055409C" w:rsidRDefault="00366186" w:rsidP="00366186">
      <w:pPr>
        <w:ind w:firstLine="567"/>
        <w:jc w:val="both"/>
        <w:rPr>
          <w:position w:val="-2"/>
          <w:sz w:val="24"/>
          <w:szCs w:val="24"/>
        </w:rPr>
      </w:pPr>
      <w:r w:rsidRPr="0055409C">
        <w:rPr>
          <w:position w:val="-2"/>
          <w:sz w:val="24"/>
          <w:szCs w:val="24"/>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2) схему тяжеловесного и (или) крупногабаритного транспортного средства (автопоезда) с изображением размещения груза (при наличии груза) (форма установлена Приказом Минтранса № 167). </w:t>
      </w:r>
      <w:proofErr w:type="gramStart"/>
      <w:r w:rsidRPr="0055409C">
        <w:rPr>
          <w:position w:val="-2"/>
          <w:sz w:val="24"/>
          <w:szCs w:val="24"/>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55409C">
        <w:rPr>
          <w:position w:val="-2"/>
          <w:sz w:val="24"/>
          <w:szCs w:val="24"/>
        </w:rPr>
        <w:t xml:space="preserve"> (при наличии) (изображается вид в профиль, сзади), способы, места крепления груза.</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366186" w:rsidRPr="0055409C" w:rsidRDefault="00366186" w:rsidP="00366186">
      <w:pPr>
        <w:ind w:firstLine="567"/>
        <w:jc w:val="both"/>
        <w:rPr>
          <w:position w:val="-2"/>
          <w:sz w:val="24"/>
          <w:szCs w:val="24"/>
        </w:rPr>
      </w:pPr>
      <w:r w:rsidRPr="0055409C">
        <w:rPr>
          <w:position w:val="-2"/>
          <w:sz w:val="24"/>
          <w:szCs w:val="24"/>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6)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w:t>
      </w:r>
      <w:r w:rsidRPr="0055409C">
        <w:rPr>
          <w:position w:val="-2"/>
          <w:sz w:val="24"/>
          <w:szCs w:val="24"/>
        </w:rPr>
        <w:lastRenderedPageBreak/>
        <w:t>государственных и муниципальных платежах).</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2.7. В случае если заявление подается повторно в порядке, предусмотренном </w:t>
      </w:r>
      <w:hyperlink r:id="rId49" w:history="1">
        <w:r w:rsidRPr="0055409C">
          <w:rPr>
            <w:position w:val="-2"/>
            <w:sz w:val="24"/>
            <w:szCs w:val="24"/>
          </w:rPr>
          <w:t>абзацем третьим пункта 2.4</w:t>
        </w:r>
      </w:hyperlink>
      <w:r w:rsidRPr="0055409C">
        <w:rPr>
          <w:position w:val="-2"/>
          <w:sz w:val="24"/>
          <w:szCs w:val="24"/>
        </w:rPr>
        <w:t xml:space="preserve"> Административного регламента, документы, указанные </w:t>
      </w:r>
      <w:proofErr w:type="gramStart"/>
      <w:r w:rsidRPr="0055409C">
        <w:rPr>
          <w:position w:val="-2"/>
          <w:sz w:val="24"/>
          <w:szCs w:val="24"/>
        </w:rPr>
        <w:t>в</w:t>
      </w:r>
      <w:proofErr w:type="gramEnd"/>
      <w:r w:rsidRPr="0055409C">
        <w:rPr>
          <w:position w:val="-2"/>
          <w:sz w:val="24"/>
          <w:szCs w:val="24"/>
        </w:rPr>
        <w:t xml:space="preserve"> </w:t>
      </w:r>
      <w:hyperlink r:id="rId50" w:history="1">
        <w:r w:rsidRPr="0055409C">
          <w:rPr>
            <w:position w:val="-2"/>
            <w:sz w:val="24"/>
            <w:szCs w:val="24"/>
          </w:rPr>
          <w:t>подпунктах 2</w:t>
        </w:r>
      </w:hyperlink>
      <w:r w:rsidRPr="0055409C">
        <w:rPr>
          <w:position w:val="-2"/>
          <w:sz w:val="24"/>
          <w:szCs w:val="24"/>
        </w:rPr>
        <w:t xml:space="preserve"> - </w:t>
      </w:r>
      <w:hyperlink r:id="rId51" w:history="1">
        <w:r w:rsidRPr="0055409C">
          <w:rPr>
            <w:position w:val="-2"/>
            <w:sz w:val="24"/>
            <w:szCs w:val="24"/>
          </w:rPr>
          <w:t>3</w:t>
        </w:r>
      </w:hyperlink>
      <w:r w:rsidRPr="0055409C">
        <w:rPr>
          <w:position w:val="-2"/>
          <w:sz w:val="24"/>
          <w:szCs w:val="24"/>
        </w:rPr>
        <w:t xml:space="preserve"> пункта 2.6 Административного регламента, к заявлению</w:t>
      </w:r>
      <w:r w:rsidRPr="0055409C">
        <w:rPr>
          <w:position w:val="-2"/>
          <w:sz w:val="24"/>
          <w:szCs w:val="24"/>
        </w:rPr>
        <w:br/>
        <w:t>не прилагаются.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 информация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roofErr w:type="gramEnd"/>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копию регистрационных документов каждого транспортного средства, с использованием которого планируется поездка.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366186" w:rsidRPr="0055409C" w:rsidRDefault="00366186" w:rsidP="00366186">
      <w:pPr>
        <w:ind w:firstLine="567"/>
        <w:jc w:val="both"/>
        <w:rPr>
          <w:position w:val="-2"/>
          <w:sz w:val="24"/>
          <w:szCs w:val="24"/>
        </w:rPr>
      </w:pPr>
      <w:r w:rsidRPr="0055409C">
        <w:rPr>
          <w:position w:val="-2"/>
          <w:sz w:val="24"/>
          <w:szCs w:val="24"/>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66186" w:rsidRPr="0055409C" w:rsidRDefault="00366186" w:rsidP="00366186">
      <w:pPr>
        <w:ind w:firstLine="567"/>
        <w:jc w:val="both"/>
        <w:rPr>
          <w:position w:val="-2"/>
          <w:sz w:val="24"/>
          <w:szCs w:val="24"/>
        </w:rPr>
      </w:pPr>
      <w:r w:rsidRPr="0055409C">
        <w:rPr>
          <w:position w:val="-2"/>
          <w:sz w:val="24"/>
          <w:szCs w:val="24"/>
        </w:rPr>
        <w:t>а) лично на бумажном носителе по местонахождению Администрации;</w:t>
      </w:r>
    </w:p>
    <w:p w:rsidR="00366186" w:rsidRPr="0055409C" w:rsidRDefault="00366186" w:rsidP="00366186">
      <w:pPr>
        <w:ind w:firstLine="567"/>
        <w:jc w:val="both"/>
        <w:rPr>
          <w:position w:val="-2"/>
          <w:sz w:val="24"/>
          <w:szCs w:val="24"/>
        </w:rPr>
      </w:pPr>
      <w:r w:rsidRPr="0055409C">
        <w:rPr>
          <w:position w:val="-2"/>
          <w:sz w:val="24"/>
          <w:szCs w:val="24"/>
        </w:rPr>
        <w:t>б) посредством почтовой либо факсимильной связи по местонахождению Администрации;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 лично на бумажном носителе через МФЦ, с которым у Администрации заключено соглашение о взаимодействии;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г) в электронной форме с использованием Единого портала и (или) Регионального портала.</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Исчерпывающий перечень оснований для отказа в приеме документов, необходимых для предоставления муниципальной услуги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ind w:firstLine="567"/>
        <w:jc w:val="both"/>
        <w:rPr>
          <w:position w:val="-2"/>
          <w:sz w:val="24"/>
          <w:szCs w:val="24"/>
        </w:rPr>
      </w:pPr>
      <w:r w:rsidRPr="0055409C">
        <w:rPr>
          <w:position w:val="-2"/>
          <w:sz w:val="24"/>
          <w:szCs w:val="24"/>
        </w:rPr>
        <w:t>2.11. Администрация отказывает в приеме документов, необходимых для предоставления муниципальной услуги в случае, если: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2.11.1. в результате проверки усиленной квалифицированной электронной подписи заявителя выявлено несоблюдение установленных </w:t>
      </w:r>
      <w:hyperlink r:id="rId52" w:history="1">
        <w:r w:rsidRPr="0055409C">
          <w:rPr>
            <w:rFonts w:ascii="Times New Roman" w:hAnsi="Times New Roman" w:cs="Times New Roman"/>
            <w:position w:val="-2"/>
            <w:sz w:val="24"/>
            <w:szCs w:val="24"/>
          </w:rPr>
          <w:t>статьей 11</w:t>
        </w:r>
      </w:hyperlink>
      <w:r w:rsidRPr="0055409C">
        <w:rPr>
          <w:rFonts w:ascii="Times New Roman" w:hAnsi="Times New Roman" w:cs="Times New Roman"/>
          <w:position w:val="-2"/>
          <w:sz w:val="24"/>
          <w:szCs w:val="24"/>
        </w:rPr>
        <w:t xml:space="preserve">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366186" w:rsidRPr="0055409C" w:rsidRDefault="00366186" w:rsidP="00366186">
      <w:pPr>
        <w:ind w:firstLine="567"/>
        <w:jc w:val="both"/>
        <w:rPr>
          <w:position w:val="-2"/>
          <w:sz w:val="24"/>
          <w:szCs w:val="24"/>
        </w:rPr>
      </w:pPr>
      <w:r w:rsidRPr="0055409C">
        <w:rPr>
          <w:position w:val="-2"/>
          <w:sz w:val="24"/>
          <w:szCs w:val="24"/>
        </w:rPr>
        <w:t>2.11.2. заявление подписано лицом, не имеющим полномочий на подписание данного заявления.</w:t>
      </w:r>
    </w:p>
    <w:p w:rsidR="00366186" w:rsidRPr="0055409C" w:rsidRDefault="00366186" w:rsidP="00366186">
      <w:pPr>
        <w:ind w:firstLine="567"/>
        <w:jc w:val="both"/>
        <w:rPr>
          <w:position w:val="-2"/>
          <w:sz w:val="24"/>
          <w:szCs w:val="24"/>
        </w:rPr>
      </w:pPr>
      <w:r w:rsidRPr="0055409C">
        <w:rPr>
          <w:position w:val="-2"/>
          <w:sz w:val="24"/>
          <w:szCs w:val="24"/>
        </w:rPr>
        <w:t>2.11.3. заявление не содержит сведений, установленных подпунктом 1 пункта 2.6 Административного регламента.</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2.11.4. прилагаемые к заявлению документы не соответствуют требованиям подпунктов 2 - 6 пункта 2.6 Административного регламента и абзаца второго пункта 2.7 Административного регламента (за исключением случаев, установленных </w:t>
      </w:r>
      <w:hyperlink r:id="rId53" w:history="1">
        <w:r w:rsidRPr="0055409C">
          <w:rPr>
            <w:position w:val="-2"/>
            <w:sz w:val="24"/>
            <w:szCs w:val="24"/>
          </w:rPr>
          <w:t>подпунктами 4</w:t>
        </w:r>
      </w:hyperlink>
      <w:r w:rsidRPr="0055409C">
        <w:rPr>
          <w:position w:val="-2"/>
          <w:sz w:val="24"/>
          <w:szCs w:val="24"/>
        </w:rPr>
        <w:t xml:space="preserve"> и 6 пункта 2.6 Административного регламента).</w:t>
      </w:r>
    </w:p>
    <w:p w:rsidR="00366186" w:rsidRPr="0055409C" w:rsidRDefault="00366186" w:rsidP="00366186">
      <w:pPr>
        <w:pStyle w:val="ConsPlusNormal0"/>
        <w:ind w:firstLine="540"/>
        <w:jc w:val="both"/>
        <w:rPr>
          <w:rFonts w:ascii="Times New Roman" w:hAnsi="Times New Roman" w:cs="Times New Roman"/>
          <w:position w:val="-2"/>
          <w:sz w:val="24"/>
          <w:szCs w:val="24"/>
        </w:rPr>
      </w:pPr>
    </w:p>
    <w:p w:rsidR="00366186" w:rsidRPr="0055409C" w:rsidRDefault="00366186" w:rsidP="00366186">
      <w:pPr>
        <w:ind w:firstLine="540"/>
        <w:jc w:val="center"/>
        <w:rPr>
          <w:b/>
          <w:position w:val="-2"/>
          <w:sz w:val="24"/>
          <w:szCs w:val="24"/>
        </w:rPr>
      </w:pPr>
      <w:r w:rsidRPr="0055409C">
        <w:rPr>
          <w:b/>
          <w:position w:val="-2"/>
          <w:sz w:val="24"/>
          <w:szCs w:val="24"/>
        </w:rPr>
        <w:lastRenderedPageBreak/>
        <w:t>Исчерпывающий перечень оснований для отказа в предоставлении муниципальной услуги</w:t>
      </w:r>
    </w:p>
    <w:p w:rsidR="00366186" w:rsidRPr="0055409C" w:rsidRDefault="00366186" w:rsidP="00366186">
      <w:pPr>
        <w:ind w:firstLine="540"/>
        <w:jc w:val="center"/>
        <w:rPr>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2.12. </w:t>
      </w:r>
      <w:bookmarkStart w:id="128" w:name="P206"/>
      <w:bookmarkEnd w:id="128"/>
      <w:r w:rsidRPr="0055409C">
        <w:rPr>
          <w:rFonts w:ascii="Times New Roman" w:hAnsi="Times New Roman" w:cs="Times New Roman"/>
          <w:position w:val="-2"/>
          <w:sz w:val="24"/>
          <w:szCs w:val="24"/>
        </w:rPr>
        <w:t>Администрация отказывает в выдаче специального разрешения в случае, если: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 не вправе выдавать специальные разрешения по заявленному маршруту;</w:t>
      </w:r>
    </w:p>
    <w:p w:rsidR="00366186" w:rsidRPr="0055409C" w:rsidRDefault="00366186" w:rsidP="00366186">
      <w:pPr>
        <w:autoSpaceDE w:val="0"/>
        <w:autoSpaceDN w:val="0"/>
        <w:adjustRightInd w:val="0"/>
        <w:ind w:firstLine="540"/>
        <w:jc w:val="both"/>
        <w:rPr>
          <w:iCs/>
          <w:position w:val="-2"/>
          <w:sz w:val="24"/>
          <w:szCs w:val="24"/>
        </w:rPr>
      </w:pPr>
      <w:proofErr w:type="gramStart"/>
      <w:r w:rsidRPr="0055409C">
        <w:rPr>
          <w:position w:val="-2"/>
          <w:sz w:val="24"/>
          <w:szCs w:val="24"/>
        </w:rPr>
        <w:t xml:space="preserve">2) </w:t>
      </w:r>
      <w:r w:rsidRPr="0055409C">
        <w:rPr>
          <w:iCs/>
          <w:position w:val="-2"/>
          <w:sz w:val="24"/>
          <w:szCs w:val="24"/>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 установленные требования о перевозке делимого груза не соблюдены;</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6) отсутствует согласие заявителя </w:t>
      </w:r>
      <w:proofErr w:type="gramStart"/>
      <w:r w:rsidRPr="0055409C">
        <w:rPr>
          <w:rFonts w:ascii="Times New Roman" w:hAnsi="Times New Roman" w:cs="Times New Roman"/>
          <w:position w:val="-2"/>
          <w:sz w:val="24"/>
          <w:szCs w:val="24"/>
        </w:rPr>
        <w:t>на</w:t>
      </w:r>
      <w:proofErr w:type="gramEnd"/>
      <w:r w:rsidRPr="0055409C">
        <w:rPr>
          <w:rFonts w:ascii="Times New Roman" w:hAnsi="Times New Roman" w:cs="Times New Roman"/>
          <w:position w:val="-2"/>
          <w:sz w:val="24"/>
          <w:szCs w:val="24"/>
        </w:rPr>
        <w:t>:</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проведение оценки технического состояния автомобильной дороги согласно пункту 3.27 Административного регламента;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366186" w:rsidRPr="0055409C" w:rsidRDefault="00366186" w:rsidP="00366186">
      <w:pPr>
        <w:autoSpaceDE w:val="0"/>
        <w:autoSpaceDN w:val="0"/>
        <w:adjustRightInd w:val="0"/>
        <w:ind w:firstLine="540"/>
        <w:jc w:val="both"/>
        <w:rPr>
          <w:bCs/>
          <w:position w:val="-2"/>
          <w:sz w:val="24"/>
          <w:szCs w:val="24"/>
        </w:rPr>
      </w:pPr>
      <w:r w:rsidRPr="0055409C">
        <w:rPr>
          <w:bCs/>
          <w:position w:val="-2"/>
          <w:sz w:val="24"/>
          <w:szCs w:val="24"/>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366186" w:rsidRPr="0055409C" w:rsidRDefault="00366186" w:rsidP="00366186">
      <w:pPr>
        <w:autoSpaceDE w:val="0"/>
        <w:autoSpaceDN w:val="0"/>
        <w:adjustRightInd w:val="0"/>
        <w:ind w:firstLine="540"/>
        <w:jc w:val="both"/>
        <w:rPr>
          <w:bCs/>
          <w:position w:val="-2"/>
          <w:sz w:val="24"/>
          <w:szCs w:val="24"/>
        </w:rPr>
      </w:pPr>
      <w:r w:rsidRPr="0055409C">
        <w:rPr>
          <w:bCs/>
          <w:position w:val="-2"/>
          <w:sz w:val="24"/>
          <w:szCs w:val="24"/>
        </w:rPr>
        <w:t xml:space="preserve">9) заявитель не внес плату в счет </w:t>
      </w:r>
      <w:proofErr w:type="gramStart"/>
      <w:r w:rsidRPr="0055409C">
        <w:rPr>
          <w:bCs/>
          <w:position w:val="-2"/>
          <w:sz w:val="24"/>
          <w:szCs w:val="24"/>
        </w:rPr>
        <w:t>возмещения вреда, причиняемого автомобильным дорогам тяжеловесным транспортным средством и не предоставил</w:t>
      </w:r>
      <w:proofErr w:type="gramEnd"/>
      <w:r w:rsidRPr="0055409C">
        <w:rPr>
          <w:bCs/>
          <w:position w:val="-2"/>
          <w:sz w:val="24"/>
          <w:szCs w:val="24"/>
        </w:rPr>
        <w:t xml:space="preserve"> копии платежных документов, подтверждающих такую оплату;</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12) отсутствует специальный проект, проект организации дорожного движения (при необходимости);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4"/>
        <w:spacing w:before="0"/>
        <w:jc w:val="center"/>
        <w:rPr>
          <w:color w:val="auto"/>
          <w:position w:val="-2"/>
          <w:sz w:val="24"/>
          <w:szCs w:val="24"/>
        </w:rPr>
      </w:pPr>
      <w:r w:rsidRPr="0055409C">
        <w:rPr>
          <w:color w:val="auto"/>
          <w:position w:val="-2"/>
          <w:sz w:val="24"/>
          <w:szCs w:val="24"/>
        </w:rPr>
        <w:t>Исчерпывающий перечень оснований для приостановления предоставления муниципальной услуги</w:t>
      </w:r>
    </w:p>
    <w:p w:rsidR="00366186" w:rsidRPr="0055409C" w:rsidRDefault="00366186" w:rsidP="00366186">
      <w:pPr>
        <w:pStyle w:val="ab"/>
        <w:rPr>
          <w:position w:val="-2"/>
        </w:rPr>
      </w:pPr>
    </w:p>
    <w:p w:rsidR="00366186" w:rsidRPr="0055409C" w:rsidRDefault="00366186" w:rsidP="00366186">
      <w:pPr>
        <w:pStyle w:val="formattext"/>
        <w:shd w:val="clear" w:color="auto" w:fill="FFFFFF"/>
        <w:spacing w:before="0" w:after="0"/>
        <w:ind w:firstLine="540"/>
        <w:jc w:val="both"/>
        <w:rPr>
          <w:position w:val="-2"/>
        </w:rPr>
      </w:pPr>
      <w:r w:rsidRPr="0055409C">
        <w:rPr>
          <w:position w:val="-2"/>
        </w:rPr>
        <w:t>2.13. Основания для приостановления предоставления муниципальной услуги не предусмотрены.</w:t>
      </w:r>
    </w:p>
    <w:p w:rsidR="00366186" w:rsidRPr="0055409C" w:rsidRDefault="00366186" w:rsidP="00366186">
      <w:pPr>
        <w:pStyle w:val="4"/>
        <w:spacing w:before="0"/>
        <w:jc w:val="center"/>
        <w:rPr>
          <w:position w:val="-2"/>
          <w:sz w:val="24"/>
          <w:szCs w:val="24"/>
        </w:rPr>
      </w:pPr>
    </w:p>
    <w:p w:rsidR="00366186" w:rsidRPr="0055409C" w:rsidRDefault="00366186" w:rsidP="00366186">
      <w:pPr>
        <w:pStyle w:val="4"/>
        <w:spacing w:before="0"/>
        <w:jc w:val="center"/>
        <w:rPr>
          <w:color w:val="auto"/>
          <w:position w:val="-2"/>
          <w:sz w:val="24"/>
          <w:szCs w:val="24"/>
        </w:rPr>
      </w:pPr>
      <w:r w:rsidRPr="0055409C">
        <w:rPr>
          <w:color w:val="auto"/>
          <w:position w:val="-2"/>
          <w:sz w:val="24"/>
          <w:szCs w:val="24"/>
        </w:rPr>
        <w:t>Перечень услуг, которые являются необходимыми и обязательными для предоставления муниципальной услуги</w:t>
      </w:r>
    </w:p>
    <w:p w:rsidR="00366186" w:rsidRPr="0055409C" w:rsidRDefault="00366186" w:rsidP="00366186">
      <w:pPr>
        <w:pStyle w:val="formattext"/>
        <w:shd w:val="clear" w:color="auto" w:fill="FFFFFF"/>
        <w:spacing w:before="0" w:after="0"/>
        <w:ind w:firstLine="540"/>
        <w:jc w:val="both"/>
        <w:rPr>
          <w:position w:val="-2"/>
        </w:rPr>
      </w:pPr>
    </w:p>
    <w:p w:rsidR="00366186" w:rsidRPr="0055409C" w:rsidRDefault="00366186" w:rsidP="00366186">
      <w:pPr>
        <w:pStyle w:val="formattext"/>
        <w:shd w:val="clear" w:color="auto" w:fill="FFFFFF"/>
        <w:spacing w:before="0" w:after="0"/>
        <w:ind w:firstLine="540"/>
        <w:jc w:val="both"/>
        <w:rPr>
          <w:position w:val="-2"/>
        </w:rPr>
      </w:pPr>
      <w:r w:rsidRPr="0055409C">
        <w:rPr>
          <w:position w:val="-2"/>
        </w:rPr>
        <w:t>2.14. Для предоставления муниципальной услуги не требуется предоставления иных муниципальных услуг.</w:t>
      </w:r>
    </w:p>
    <w:p w:rsidR="00366186" w:rsidRPr="0055409C" w:rsidRDefault="00366186" w:rsidP="00366186">
      <w:pPr>
        <w:pStyle w:val="formattext"/>
        <w:shd w:val="clear" w:color="auto" w:fill="FFFFFF"/>
        <w:spacing w:before="0" w:after="0"/>
        <w:ind w:firstLine="540"/>
        <w:jc w:val="both"/>
        <w:rPr>
          <w:position w:val="-2"/>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bCs/>
          <w:position w:val="-2"/>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ind w:firstLine="540"/>
        <w:jc w:val="center"/>
        <w:rPr>
          <w:b/>
          <w:position w:val="-2"/>
          <w:sz w:val="24"/>
          <w:szCs w:val="24"/>
        </w:rPr>
      </w:pPr>
      <w:r w:rsidRPr="0055409C">
        <w:rPr>
          <w:b/>
          <w:position w:val="-2"/>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366186" w:rsidRPr="0055409C" w:rsidRDefault="00366186" w:rsidP="00366186">
      <w:pPr>
        <w:pStyle w:val="ConsPlusNormal0"/>
        <w:ind w:firstLine="540"/>
        <w:jc w:val="both"/>
        <w:rPr>
          <w:rFonts w:ascii="Times New Roman" w:hAnsi="Times New Roman" w:cs="Times New Roman"/>
          <w:position w:val="-2"/>
          <w:sz w:val="24"/>
          <w:szCs w:val="24"/>
        </w:rPr>
      </w:pPr>
    </w:p>
    <w:p w:rsidR="00366186" w:rsidRPr="0055409C" w:rsidRDefault="00366186" w:rsidP="00366186">
      <w:pPr>
        <w:ind w:firstLine="540"/>
        <w:jc w:val="center"/>
        <w:rPr>
          <w:b/>
          <w:position w:val="-2"/>
          <w:sz w:val="24"/>
          <w:szCs w:val="24"/>
        </w:rPr>
      </w:pPr>
      <w:r w:rsidRPr="0055409C">
        <w:rPr>
          <w:b/>
          <w:position w:val="-2"/>
          <w:sz w:val="24"/>
          <w:szCs w:val="24"/>
        </w:rPr>
        <w:t>Срок регистрации заявления заявителя о предоставлении муниципальной услуги</w:t>
      </w:r>
    </w:p>
    <w:p w:rsidR="00366186" w:rsidRPr="0055409C" w:rsidRDefault="00366186" w:rsidP="00366186">
      <w:pPr>
        <w:pStyle w:val="ConsPlusNormal0"/>
        <w:jc w:val="center"/>
        <w:rPr>
          <w:rFonts w:ascii="Times New Roman" w:hAnsi="Times New Roman" w:cs="Times New Roman"/>
          <w:position w:val="-2"/>
          <w:sz w:val="24"/>
          <w:szCs w:val="24"/>
        </w:rPr>
      </w:pPr>
    </w:p>
    <w:p w:rsidR="00366186" w:rsidRPr="0055409C" w:rsidRDefault="00366186" w:rsidP="00366186">
      <w:pPr>
        <w:pStyle w:val="1f0"/>
        <w:spacing w:before="0" w:after="0" w:line="240" w:lineRule="auto"/>
        <w:ind w:firstLine="567"/>
        <w:rPr>
          <w:rFonts w:cs="Times New Roman"/>
          <w:position w:val="-2"/>
          <w:szCs w:val="24"/>
        </w:rPr>
      </w:pPr>
      <w:r w:rsidRPr="0055409C">
        <w:rPr>
          <w:rFonts w:cs="Times New Roman"/>
          <w:position w:val="-2"/>
          <w:szCs w:val="24"/>
        </w:rPr>
        <w:t xml:space="preserve">2.17. Регистрация заявления заявителя о предоставлении муниципальной услуги осуществляется в течение одного рабочего дня </w:t>
      </w:r>
      <w:proofErr w:type="gramStart"/>
      <w:r w:rsidRPr="0055409C">
        <w:rPr>
          <w:rFonts w:cs="Times New Roman"/>
          <w:position w:val="-2"/>
          <w:szCs w:val="24"/>
        </w:rPr>
        <w:t>с даты</w:t>
      </w:r>
      <w:proofErr w:type="gramEnd"/>
      <w:r w:rsidRPr="0055409C">
        <w:rPr>
          <w:rFonts w:cs="Times New Roman"/>
          <w:position w:val="-2"/>
          <w:szCs w:val="24"/>
        </w:rPr>
        <w:t xml:space="preserve"> его поступления.</w:t>
      </w:r>
    </w:p>
    <w:p w:rsidR="00366186" w:rsidRPr="0055409C" w:rsidRDefault="00366186" w:rsidP="00366186">
      <w:pPr>
        <w:pStyle w:val="1f0"/>
        <w:spacing w:before="0" w:after="0" w:line="240" w:lineRule="auto"/>
        <w:ind w:firstLine="567"/>
        <w:rPr>
          <w:rFonts w:cs="Times New Roman"/>
          <w:position w:val="-2"/>
          <w:szCs w:val="24"/>
        </w:rPr>
      </w:pPr>
      <w:r w:rsidRPr="0055409C">
        <w:rPr>
          <w:rFonts w:cs="Times New Roman"/>
          <w:position w:val="-2"/>
          <w:szCs w:val="24"/>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366186" w:rsidRPr="0055409C" w:rsidRDefault="00366186" w:rsidP="00366186">
      <w:pPr>
        <w:pStyle w:val="ConsPlusNormal0"/>
        <w:ind w:firstLine="540"/>
        <w:jc w:val="both"/>
        <w:rPr>
          <w:rFonts w:ascii="Times New Roman" w:hAnsi="Times New Roman" w:cs="Times New Roman"/>
          <w:color w:val="000000"/>
          <w:position w:val="-2"/>
          <w:sz w:val="24"/>
          <w:szCs w:val="24"/>
        </w:rPr>
      </w:pPr>
    </w:p>
    <w:p w:rsidR="00366186" w:rsidRPr="0055409C" w:rsidRDefault="00366186" w:rsidP="00366186">
      <w:pPr>
        <w:jc w:val="center"/>
        <w:rPr>
          <w:b/>
          <w:position w:val="-2"/>
          <w:sz w:val="24"/>
          <w:szCs w:val="24"/>
        </w:rPr>
      </w:pPr>
      <w:proofErr w:type="gramStart"/>
      <w:r w:rsidRPr="0055409C">
        <w:rPr>
          <w:b/>
          <w:position w:val="-2"/>
          <w:sz w:val="24"/>
          <w:szCs w:val="24"/>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w:t>
      </w:r>
      <w:r w:rsidRPr="0055409C">
        <w:rPr>
          <w:b/>
          <w:position w:val="-2"/>
          <w:sz w:val="24"/>
          <w:szCs w:val="24"/>
        </w:rPr>
        <w:lastRenderedPageBreak/>
        <w:t>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ab"/>
        <w:spacing w:after="0"/>
        <w:ind w:left="60" w:right="40" w:firstLine="507"/>
        <w:jc w:val="both"/>
        <w:rPr>
          <w:position w:val="-2"/>
          <w:lang w:eastAsia="ru-RU"/>
        </w:rPr>
      </w:pPr>
      <w:r w:rsidRPr="0055409C">
        <w:rPr>
          <w:color w:val="000000"/>
          <w:position w:val="-2"/>
        </w:rPr>
        <w:t>2.19. Предоставление муниципальной услуги осуществляется в специально выделенных для этой цели помещениях.</w:t>
      </w:r>
    </w:p>
    <w:p w:rsidR="00366186" w:rsidRPr="0055409C" w:rsidRDefault="00366186" w:rsidP="00366186">
      <w:pPr>
        <w:pStyle w:val="ab"/>
        <w:spacing w:after="0"/>
        <w:ind w:left="60" w:right="40" w:firstLine="507"/>
        <w:jc w:val="both"/>
        <w:rPr>
          <w:position w:val="-2"/>
        </w:rPr>
      </w:pPr>
      <w:r w:rsidRPr="0055409C">
        <w:rPr>
          <w:color w:val="000000"/>
          <w:position w:val="-2"/>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66186" w:rsidRPr="0055409C" w:rsidRDefault="00366186" w:rsidP="00366186">
      <w:pPr>
        <w:pStyle w:val="ab"/>
        <w:spacing w:after="0"/>
        <w:ind w:left="60" w:right="40" w:firstLine="507"/>
        <w:jc w:val="both"/>
        <w:rPr>
          <w:color w:val="000000"/>
          <w:position w:val="-2"/>
        </w:rPr>
      </w:pPr>
      <w:r w:rsidRPr="0055409C">
        <w:rPr>
          <w:color w:val="000000"/>
          <w:position w:val="-2"/>
        </w:rPr>
        <w:t>Помещения Администрации и МФЦ должны соответствовать санитарно-эпидемиологическим правилам и нормативам.</w:t>
      </w:r>
    </w:p>
    <w:p w:rsidR="00366186" w:rsidRPr="0055409C" w:rsidRDefault="00366186" w:rsidP="00366186">
      <w:pPr>
        <w:pStyle w:val="ab"/>
        <w:spacing w:after="0"/>
        <w:ind w:left="60" w:right="40" w:firstLine="507"/>
        <w:jc w:val="both"/>
        <w:rPr>
          <w:position w:val="-2"/>
        </w:rPr>
      </w:pPr>
      <w:r w:rsidRPr="0055409C">
        <w:rPr>
          <w:color w:val="000000"/>
          <w:position w:val="-2"/>
        </w:rPr>
        <w:t>2.21. Помещения, в которых осуществляется предоставление муниципальной услуги, оборудуются:</w:t>
      </w:r>
    </w:p>
    <w:p w:rsidR="00366186" w:rsidRPr="0055409C" w:rsidRDefault="00366186" w:rsidP="00366186">
      <w:pPr>
        <w:pStyle w:val="ab"/>
        <w:tabs>
          <w:tab w:val="left" w:pos="1080"/>
        </w:tabs>
        <w:spacing w:after="0"/>
        <w:ind w:left="60" w:right="40" w:firstLine="507"/>
        <w:jc w:val="both"/>
        <w:rPr>
          <w:position w:val="-2"/>
        </w:rPr>
      </w:pPr>
      <w:r w:rsidRPr="0055409C">
        <w:rPr>
          <w:color w:val="000000"/>
          <w:position w:val="-2"/>
        </w:rPr>
        <w:t>- информационными стендами, содержащими визуальную и текстовую информацию;</w:t>
      </w:r>
    </w:p>
    <w:p w:rsidR="00366186" w:rsidRPr="0055409C" w:rsidRDefault="00366186" w:rsidP="00366186">
      <w:pPr>
        <w:pStyle w:val="ab"/>
        <w:tabs>
          <w:tab w:val="left" w:pos="1080"/>
        </w:tabs>
        <w:spacing w:after="0"/>
        <w:ind w:left="60" w:firstLine="507"/>
        <w:jc w:val="both"/>
        <w:rPr>
          <w:position w:val="-2"/>
        </w:rPr>
      </w:pPr>
      <w:r w:rsidRPr="0055409C">
        <w:rPr>
          <w:color w:val="000000"/>
          <w:position w:val="-2"/>
        </w:rPr>
        <w:t>- стульями и столами для возможности оформления документов.</w:t>
      </w:r>
    </w:p>
    <w:p w:rsidR="00366186" w:rsidRPr="0055409C" w:rsidRDefault="00366186" w:rsidP="00366186">
      <w:pPr>
        <w:pStyle w:val="ab"/>
        <w:spacing w:after="0"/>
        <w:ind w:left="60" w:right="40" w:firstLine="507"/>
        <w:jc w:val="both"/>
        <w:rPr>
          <w:position w:val="-2"/>
        </w:rPr>
      </w:pPr>
      <w:r w:rsidRPr="0055409C">
        <w:rPr>
          <w:color w:val="000000"/>
          <w:position w:val="-2"/>
        </w:rPr>
        <w:t>На информационных стендах Администрации и МФЦ размещается информация, предусмотренная пунктом 1.5 Административного регламента.</w:t>
      </w:r>
    </w:p>
    <w:p w:rsidR="00366186" w:rsidRPr="0055409C" w:rsidRDefault="00366186" w:rsidP="00366186">
      <w:pPr>
        <w:pStyle w:val="ab"/>
        <w:spacing w:after="0"/>
        <w:ind w:left="60" w:right="40" w:firstLine="507"/>
        <w:jc w:val="both"/>
        <w:rPr>
          <w:color w:val="000000"/>
          <w:position w:val="-2"/>
        </w:rPr>
      </w:pPr>
      <w:r w:rsidRPr="0055409C">
        <w:rPr>
          <w:color w:val="000000"/>
          <w:position w:val="-2"/>
        </w:rPr>
        <w:t>Количество мест ожидания определяется исходя из фактической нагрузки и возможностей для их размещения в здании.</w:t>
      </w:r>
    </w:p>
    <w:p w:rsidR="00366186" w:rsidRPr="0055409C" w:rsidRDefault="00366186" w:rsidP="00366186">
      <w:pPr>
        <w:pStyle w:val="ab"/>
        <w:spacing w:after="0"/>
        <w:ind w:left="60" w:right="40" w:firstLine="507"/>
        <w:jc w:val="both"/>
        <w:rPr>
          <w:position w:val="-2"/>
        </w:rPr>
      </w:pPr>
      <w:r w:rsidRPr="0055409C">
        <w:rPr>
          <w:color w:val="000000"/>
          <w:position w:val="-2"/>
        </w:rPr>
        <w:t>Места ожидания должны соответствовать комфортным условиям для заявителей и оптимальным условиям работы специалистов.</w:t>
      </w:r>
    </w:p>
    <w:p w:rsidR="00366186" w:rsidRPr="0055409C" w:rsidRDefault="00366186" w:rsidP="00366186">
      <w:pPr>
        <w:pStyle w:val="ab"/>
        <w:spacing w:after="0"/>
        <w:ind w:left="60" w:right="40" w:firstLine="507"/>
        <w:jc w:val="both"/>
        <w:rPr>
          <w:position w:val="-2"/>
        </w:rPr>
      </w:pPr>
      <w:r w:rsidRPr="0055409C">
        <w:rPr>
          <w:color w:val="000000"/>
          <w:position w:val="-2"/>
        </w:rPr>
        <w:t>Места для заполнения документов оборудуются стульями, столами (стойками) и обеспечиваются бланками заявлений и образцами их заполнения.</w:t>
      </w:r>
    </w:p>
    <w:p w:rsidR="00366186" w:rsidRPr="0055409C" w:rsidRDefault="00366186" w:rsidP="00366186">
      <w:pPr>
        <w:pStyle w:val="ConsPlusNormal0"/>
        <w:tabs>
          <w:tab w:val="center" w:pos="0"/>
        </w:tabs>
        <w:ind w:left="60" w:firstLine="507"/>
        <w:jc w:val="both"/>
        <w:outlineLvl w:val="2"/>
        <w:rPr>
          <w:rFonts w:ascii="Times New Roman" w:hAnsi="Times New Roman" w:cs="Times New Roman"/>
          <w:position w:val="-2"/>
          <w:sz w:val="24"/>
          <w:szCs w:val="24"/>
        </w:rPr>
      </w:pPr>
      <w:r w:rsidRPr="0055409C">
        <w:rPr>
          <w:rFonts w:ascii="Times New Roman" w:hAnsi="Times New Roman" w:cs="Times New Roman"/>
          <w:color w:val="000000"/>
          <w:position w:val="-2"/>
          <w:sz w:val="24"/>
          <w:szCs w:val="24"/>
        </w:rPr>
        <w:t>2.22. Кабинеты приема заявителей должны иметь информационные таблички (вывески) с указанием:</w:t>
      </w:r>
    </w:p>
    <w:p w:rsidR="00366186" w:rsidRPr="0055409C" w:rsidRDefault="00366186" w:rsidP="00366186">
      <w:pPr>
        <w:pStyle w:val="ab"/>
        <w:tabs>
          <w:tab w:val="left" w:pos="1080"/>
        </w:tabs>
        <w:suppressAutoHyphens w:val="0"/>
        <w:spacing w:after="0"/>
        <w:ind w:firstLine="567"/>
        <w:jc w:val="both"/>
        <w:rPr>
          <w:kern w:val="26"/>
          <w:position w:val="-2"/>
        </w:rPr>
      </w:pPr>
      <w:r w:rsidRPr="0055409C">
        <w:rPr>
          <w:color w:val="000000"/>
          <w:kern w:val="26"/>
          <w:position w:val="-2"/>
        </w:rPr>
        <w:t>- номера кабинета;</w:t>
      </w:r>
    </w:p>
    <w:p w:rsidR="00366186" w:rsidRPr="0055409C" w:rsidRDefault="00366186" w:rsidP="00366186">
      <w:pPr>
        <w:pStyle w:val="ab"/>
        <w:tabs>
          <w:tab w:val="left" w:pos="1080"/>
        </w:tabs>
        <w:suppressAutoHyphens w:val="0"/>
        <w:spacing w:after="0"/>
        <w:ind w:firstLine="567"/>
        <w:jc w:val="both"/>
        <w:rPr>
          <w:position w:val="-2"/>
        </w:rPr>
      </w:pPr>
      <w:r w:rsidRPr="0055409C">
        <w:rPr>
          <w:color w:val="000000"/>
          <w:kern w:val="26"/>
          <w:position w:val="-2"/>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55409C">
        <w:rPr>
          <w:color w:val="000000"/>
          <w:position w:val="-2"/>
        </w:rPr>
        <w:t xml:space="preserve"> услуги (далее - ответственные исполнители).</w:t>
      </w:r>
    </w:p>
    <w:p w:rsidR="00366186" w:rsidRPr="0055409C" w:rsidRDefault="00366186" w:rsidP="00366186">
      <w:pPr>
        <w:pStyle w:val="ab"/>
        <w:spacing w:after="0"/>
        <w:ind w:left="60" w:firstLine="507"/>
        <w:jc w:val="both"/>
        <w:rPr>
          <w:position w:val="-2"/>
        </w:rPr>
      </w:pPr>
      <w:r w:rsidRPr="0055409C">
        <w:rPr>
          <w:color w:val="000000"/>
          <w:position w:val="-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66186" w:rsidRPr="0055409C" w:rsidRDefault="00366186" w:rsidP="00366186">
      <w:pPr>
        <w:pStyle w:val="ab"/>
        <w:spacing w:after="0"/>
        <w:ind w:left="60" w:firstLine="507"/>
        <w:jc w:val="both"/>
        <w:rPr>
          <w:position w:val="-2"/>
        </w:rPr>
      </w:pPr>
      <w:r w:rsidRPr="0055409C">
        <w:rPr>
          <w:color w:val="000000"/>
          <w:position w:val="-2"/>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366186" w:rsidRPr="0055409C" w:rsidRDefault="00366186" w:rsidP="00366186">
      <w:pPr>
        <w:pStyle w:val="ab"/>
        <w:spacing w:after="0"/>
        <w:ind w:left="60" w:firstLine="507"/>
        <w:jc w:val="both"/>
        <w:rPr>
          <w:position w:val="-2"/>
        </w:rPr>
      </w:pPr>
      <w:r w:rsidRPr="0055409C">
        <w:rPr>
          <w:color w:val="000000"/>
          <w:position w:val="-2"/>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6186" w:rsidRPr="0055409C" w:rsidRDefault="00366186" w:rsidP="00366186">
      <w:pPr>
        <w:pStyle w:val="ab"/>
        <w:spacing w:after="0"/>
        <w:ind w:left="60" w:firstLine="507"/>
        <w:jc w:val="both"/>
        <w:rPr>
          <w:position w:val="-2"/>
        </w:rPr>
      </w:pPr>
      <w:r w:rsidRPr="0055409C">
        <w:rPr>
          <w:color w:val="000000"/>
          <w:position w:val="-2"/>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66186" w:rsidRPr="0055409C" w:rsidRDefault="00366186" w:rsidP="00366186">
      <w:pPr>
        <w:autoSpaceDE w:val="0"/>
        <w:autoSpaceDN w:val="0"/>
        <w:adjustRightInd w:val="0"/>
        <w:ind w:left="60" w:firstLine="507"/>
        <w:jc w:val="both"/>
        <w:rPr>
          <w:position w:val="-2"/>
          <w:sz w:val="24"/>
          <w:szCs w:val="24"/>
        </w:rPr>
      </w:pPr>
      <w:r w:rsidRPr="0055409C">
        <w:rPr>
          <w:position w:val="-2"/>
          <w:sz w:val="24"/>
          <w:szCs w:val="24"/>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366186" w:rsidRPr="0055409C" w:rsidRDefault="00366186" w:rsidP="00366186">
      <w:pPr>
        <w:autoSpaceDE w:val="0"/>
        <w:autoSpaceDN w:val="0"/>
        <w:adjustRightInd w:val="0"/>
        <w:ind w:firstLine="540"/>
        <w:jc w:val="both"/>
        <w:rPr>
          <w:position w:val="-2"/>
          <w:sz w:val="24"/>
          <w:szCs w:val="24"/>
        </w:rPr>
      </w:pPr>
      <w:r w:rsidRPr="0055409C">
        <w:rPr>
          <w:color w:val="000000"/>
          <w:position w:val="-2"/>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66186" w:rsidRPr="0055409C" w:rsidRDefault="00366186" w:rsidP="00366186">
      <w:pPr>
        <w:pStyle w:val="ab"/>
        <w:spacing w:after="0"/>
        <w:ind w:left="60" w:firstLine="507"/>
        <w:jc w:val="both"/>
        <w:rPr>
          <w:position w:val="-2"/>
        </w:rPr>
      </w:pPr>
      <w:r w:rsidRPr="0055409C">
        <w:rPr>
          <w:color w:val="000000"/>
          <w:position w:val="-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66186" w:rsidRPr="0055409C" w:rsidRDefault="00366186" w:rsidP="00366186">
      <w:pPr>
        <w:pStyle w:val="ab"/>
        <w:spacing w:after="0"/>
        <w:ind w:left="60" w:firstLine="507"/>
        <w:jc w:val="both"/>
        <w:rPr>
          <w:position w:val="-2"/>
        </w:rPr>
      </w:pPr>
      <w:r w:rsidRPr="0055409C">
        <w:rPr>
          <w:color w:val="000000"/>
          <w:position w:val="-2"/>
        </w:rPr>
        <w:t xml:space="preserve">2.25. В помещениях для предоставления муниципальной услуги на видном месте располагаются схемы размещения средств пожаротушения и путей эвакуации </w:t>
      </w:r>
      <w:r w:rsidRPr="0055409C">
        <w:rPr>
          <w:color w:val="000000"/>
          <w:position w:val="-2"/>
        </w:rPr>
        <w:lastRenderedPageBreak/>
        <w:t>посетителей и специалистов Администрации, МФЦ.</w:t>
      </w:r>
    </w:p>
    <w:p w:rsidR="00366186" w:rsidRPr="0055409C" w:rsidRDefault="00366186" w:rsidP="00366186">
      <w:pPr>
        <w:pStyle w:val="ab"/>
        <w:spacing w:after="0"/>
        <w:ind w:left="60" w:firstLine="507"/>
        <w:jc w:val="both"/>
        <w:rPr>
          <w:color w:val="000000"/>
          <w:position w:val="-2"/>
        </w:rPr>
      </w:pPr>
      <w:r w:rsidRPr="0055409C">
        <w:rPr>
          <w:color w:val="000000"/>
          <w:position w:val="-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66186" w:rsidRPr="0055409C" w:rsidRDefault="00366186" w:rsidP="00366186">
      <w:pPr>
        <w:pStyle w:val="ab"/>
        <w:spacing w:after="0"/>
        <w:ind w:left="60" w:firstLine="507"/>
        <w:jc w:val="both"/>
        <w:rPr>
          <w:position w:val="-2"/>
        </w:rPr>
      </w:pPr>
      <w:r w:rsidRPr="0055409C">
        <w:rPr>
          <w:color w:val="000000"/>
          <w:position w:val="-2"/>
        </w:rPr>
        <w:t>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66186" w:rsidRPr="0055409C" w:rsidRDefault="00366186" w:rsidP="00366186">
      <w:pPr>
        <w:pStyle w:val="ab"/>
        <w:spacing w:after="0"/>
        <w:ind w:left="60" w:firstLine="507"/>
        <w:jc w:val="both"/>
        <w:rPr>
          <w:position w:val="-2"/>
        </w:rPr>
      </w:pPr>
      <w:r w:rsidRPr="0055409C">
        <w:rPr>
          <w:color w:val="000000"/>
          <w:position w:val="-2"/>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2.27. Администрация и МФЦ обеспечивают инвалидам, включая инвалидов, использующих кресла-коляски и собак-проводников:</w:t>
      </w:r>
    </w:p>
    <w:p w:rsidR="00366186" w:rsidRPr="0055409C" w:rsidRDefault="00366186" w:rsidP="00366186">
      <w:pPr>
        <w:autoSpaceDE w:val="0"/>
        <w:autoSpaceDN w:val="0"/>
        <w:adjustRightInd w:val="0"/>
        <w:ind w:firstLine="540"/>
        <w:jc w:val="both"/>
        <w:rPr>
          <w:position w:val="-2"/>
          <w:sz w:val="24"/>
          <w:szCs w:val="24"/>
        </w:rPr>
      </w:pPr>
      <w:proofErr w:type="gramStart"/>
      <w:r w:rsidRPr="0055409C">
        <w:rPr>
          <w:position w:val="-2"/>
          <w:sz w:val="24"/>
          <w:szCs w:val="24"/>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4) сопровождение инвалидов, имеющих стойкие расстройства функции зрения и самостоятельного передвижения, и оказание им помощи;</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5) допуск на объекты собаки-проводника при наличии документа, подтверждающего ее специальное обучение;</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8) выделение на территории, прилегающей к зданию Администрации и МФЦ</w:t>
      </w:r>
      <w:r w:rsidRPr="0055409C">
        <w:rPr>
          <w:position w:val="-2"/>
          <w:sz w:val="24"/>
          <w:szCs w:val="24"/>
        </w:rPr>
        <w:b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66186" w:rsidRPr="0055409C" w:rsidRDefault="00366186" w:rsidP="00366186">
      <w:pPr>
        <w:pStyle w:val="ConsPlusNormal0"/>
        <w:jc w:val="both"/>
        <w:rPr>
          <w:rFonts w:ascii="Times New Roman" w:hAnsi="Times New Roman" w:cs="Times New Roman"/>
          <w:position w:val="-2"/>
          <w:sz w:val="24"/>
          <w:szCs w:val="24"/>
        </w:rPr>
      </w:pPr>
    </w:p>
    <w:p w:rsidR="00366186" w:rsidRPr="0055409C" w:rsidRDefault="00366186" w:rsidP="00366186">
      <w:pPr>
        <w:pStyle w:val="ConsPlusNormal0"/>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Показатели доступности и качества муниципальной услуги</w:t>
      </w:r>
    </w:p>
    <w:p w:rsidR="00366186" w:rsidRPr="0055409C" w:rsidRDefault="00366186" w:rsidP="00366186">
      <w:pPr>
        <w:pStyle w:val="1f0"/>
        <w:spacing w:before="0" w:after="0" w:line="240" w:lineRule="auto"/>
        <w:ind w:firstLine="709"/>
        <w:rPr>
          <w:rFonts w:cs="Times New Roman"/>
          <w:position w:val="-2"/>
          <w:szCs w:val="24"/>
        </w:rPr>
      </w:pPr>
    </w:p>
    <w:p w:rsidR="00366186" w:rsidRPr="0055409C" w:rsidRDefault="00366186" w:rsidP="00366186">
      <w:pPr>
        <w:pStyle w:val="ab"/>
        <w:spacing w:after="0"/>
        <w:ind w:firstLine="567"/>
        <w:jc w:val="both"/>
        <w:rPr>
          <w:position w:val="-2"/>
        </w:rPr>
      </w:pPr>
      <w:r w:rsidRPr="0055409C">
        <w:rPr>
          <w:position w:val="-2"/>
        </w:rPr>
        <w:t>2.28. Показателями доступности предоставления муниципальной услуги являются:</w:t>
      </w:r>
    </w:p>
    <w:p w:rsidR="00366186" w:rsidRPr="0055409C" w:rsidRDefault="00366186" w:rsidP="00366186">
      <w:pPr>
        <w:pStyle w:val="ab"/>
        <w:spacing w:after="0"/>
        <w:ind w:firstLine="567"/>
        <w:jc w:val="both"/>
        <w:rPr>
          <w:position w:val="-2"/>
        </w:rPr>
      </w:pPr>
      <w:r w:rsidRPr="0055409C">
        <w:rPr>
          <w:position w:val="-2"/>
        </w:rPr>
        <w:t>- транспортная доступность к месту предоставления муниципальной услуги;</w:t>
      </w:r>
    </w:p>
    <w:p w:rsidR="00366186" w:rsidRPr="0055409C" w:rsidRDefault="00366186" w:rsidP="00366186">
      <w:pPr>
        <w:pStyle w:val="ab"/>
        <w:spacing w:after="0"/>
        <w:ind w:firstLine="567"/>
        <w:jc w:val="both"/>
        <w:rPr>
          <w:position w:val="-2"/>
        </w:rPr>
      </w:pPr>
      <w:r w:rsidRPr="0055409C">
        <w:rPr>
          <w:position w:val="-2"/>
        </w:rPr>
        <w:t>- обеспечение беспрепятственного доступа лиц к помещениям, в которых предоставляется муниципальная услуга;</w:t>
      </w:r>
    </w:p>
    <w:p w:rsidR="00366186" w:rsidRPr="0055409C" w:rsidRDefault="00366186" w:rsidP="00366186">
      <w:pPr>
        <w:pStyle w:val="ab"/>
        <w:spacing w:after="0"/>
        <w:ind w:firstLine="567"/>
        <w:jc w:val="both"/>
        <w:rPr>
          <w:position w:val="-2"/>
        </w:rPr>
      </w:pPr>
      <w:r w:rsidRPr="0055409C">
        <w:rPr>
          <w:position w:val="-2"/>
        </w:rPr>
        <w:lastRenderedPageBreak/>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366186" w:rsidRPr="0055409C" w:rsidRDefault="00366186" w:rsidP="00366186">
      <w:pPr>
        <w:pStyle w:val="ab"/>
        <w:spacing w:after="0"/>
        <w:ind w:firstLine="567"/>
        <w:jc w:val="both"/>
        <w:rPr>
          <w:position w:val="-2"/>
        </w:rPr>
      </w:pPr>
      <w:r w:rsidRPr="0055409C">
        <w:rPr>
          <w:position w:val="-2"/>
        </w:rPr>
        <w:t>- размещение информации о порядке предоставления муниципальной услуги на информационных стендах;</w:t>
      </w:r>
    </w:p>
    <w:p w:rsidR="00366186" w:rsidRPr="0055409C" w:rsidRDefault="00366186" w:rsidP="00366186">
      <w:pPr>
        <w:pStyle w:val="ab"/>
        <w:spacing w:after="0"/>
        <w:ind w:firstLine="567"/>
        <w:jc w:val="both"/>
        <w:rPr>
          <w:position w:val="-2"/>
        </w:rPr>
      </w:pPr>
      <w:r w:rsidRPr="0055409C">
        <w:rPr>
          <w:position w:val="-2"/>
        </w:rPr>
        <w:t>- предоставление возможности подачи заявления о предоставлении муниципальной услуги в виде электронного документа;</w:t>
      </w:r>
    </w:p>
    <w:p w:rsidR="00366186" w:rsidRPr="0055409C" w:rsidRDefault="00366186" w:rsidP="00366186">
      <w:pPr>
        <w:pStyle w:val="ab"/>
        <w:spacing w:after="0"/>
        <w:ind w:firstLine="567"/>
        <w:jc w:val="both"/>
        <w:rPr>
          <w:position w:val="-2"/>
        </w:rPr>
      </w:pPr>
      <w:r w:rsidRPr="0055409C">
        <w:rPr>
          <w:position w:val="-2"/>
        </w:rPr>
        <w:t>- возможность получения муниципальной услуги в МФЦ;</w:t>
      </w:r>
    </w:p>
    <w:p w:rsidR="00366186" w:rsidRPr="0055409C" w:rsidRDefault="00366186" w:rsidP="00366186">
      <w:pPr>
        <w:pStyle w:val="ab"/>
        <w:spacing w:after="0"/>
        <w:ind w:firstLine="567"/>
        <w:jc w:val="both"/>
        <w:rPr>
          <w:position w:val="-2"/>
        </w:rPr>
      </w:pPr>
      <w:r w:rsidRPr="0055409C">
        <w:rPr>
          <w:position w:val="-2"/>
        </w:rPr>
        <w:t>- размещение информации о порядке предоставления муниципальной услуги в средствах массовой информации;</w:t>
      </w:r>
    </w:p>
    <w:p w:rsidR="00366186" w:rsidRPr="0055409C" w:rsidRDefault="00366186" w:rsidP="00366186">
      <w:pPr>
        <w:pStyle w:val="ab"/>
        <w:spacing w:after="0"/>
        <w:ind w:firstLine="567"/>
        <w:jc w:val="both"/>
        <w:rPr>
          <w:position w:val="-2"/>
        </w:rPr>
      </w:pPr>
      <w:r w:rsidRPr="0055409C">
        <w:rPr>
          <w:position w:val="-2"/>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366186" w:rsidRPr="0055409C" w:rsidRDefault="00366186" w:rsidP="00366186">
      <w:pPr>
        <w:pStyle w:val="ab"/>
        <w:spacing w:after="0"/>
        <w:ind w:firstLine="567"/>
        <w:jc w:val="both"/>
        <w:rPr>
          <w:position w:val="-2"/>
        </w:rPr>
      </w:pPr>
      <w:r w:rsidRPr="0055409C">
        <w:rPr>
          <w:position w:val="-2"/>
        </w:rPr>
        <w:t>2.29. Показателями качества предоставления муниципальной услуги являются:</w:t>
      </w:r>
    </w:p>
    <w:p w:rsidR="00366186" w:rsidRPr="0055409C" w:rsidRDefault="00366186" w:rsidP="00366186">
      <w:pPr>
        <w:pStyle w:val="ab"/>
        <w:spacing w:after="0"/>
        <w:ind w:firstLine="567"/>
        <w:jc w:val="both"/>
        <w:rPr>
          <w:position w:val="-2"/>
        </w:rPr>
      </w:pPr>
      <w:r w:rsidRPr="0055409C">
        <w:rPr>
          <w:position w:val="-2"/>
        </w:rPr>
        <w:t>- отсутствие очередей при приеме и выдаче документов заявителям;</w:t>
      </w:r>
    </w:p>
    <w:p w:rsidR="00366186" w:rsidRPr="0055409C" w:rsidRDefault="00366186" w:rsidP="00366186">
      <w:pPr>
        <w:pStyle w:val="ab"/>
        <w:spacing w:after="0"/>
        <w:ind w:firstLine="567"/>
        <w:jc w:val="both"/>
        <w:rPr>
          <w:position w:val="-2"/>
        </w:rPr>
      </w:pPr>
      <w:r w:rsidRPr="0055409C">
        <w:rPr>
          <w:position w:val="-2"/>
        </w:rPr>
        <w:t>- отсутствие нарушений сроков предоставления муниципальной услуги;</w:t>
      </w:r>
    </w:p>
    <w:p w:rsidR="00366186" w:rsidRPr="0055409C" w:rsidRDefault="00366186" w:rsidP="00366186">
      <w:pPr>
        <w:pStyle w:val="ab"/>
        <w:spacing w:after="0"/>
        <w:ind w:firstLine="567"/>
        <w:jc w:val="both"/>
        <w:rPr>
          <w:position w:val="-2"/>
        </w:rPr>
      </w:pPr>
      <w:r w:rsidRPr="0055409C">
        <w:rPr>
          <w:position w:val="-2"/>
        </w:rPr>
        <w:t>- отсутствие обоснованных жалоб на действия (бездействие) и решения лиц, предоставляющих муниципальную услугу;</w:t>
      </w:r>
    </w:p>
    <w:p w:rsidR="00366186" w:rsidRPr="0055409C" w:rsidRDefault="00366186" w:rsidP="00366186">
      <w:pPr>
        <w:pStyle w:val="ab"/>
        <w:spacing w:after="0"/>
        <w:ind w:firstLine="567"/>
        <w:jc w:val="both"/>
        <w:rPr>
          <w:position w:val="-2"/>
        </w:rPr>
      </w:pPr>
      <w:r w:rsidRPr="0055409C">
        <w:rPr>
          <w:position w:val="-2"/>
        </w:rPr>
        <w:t>- отсутствие обоснованных жалоб на некорректное, невнимательное отношение лиц, оказывающих муниципальную услугу, к заявителям;</w:t>
      </w:r>
    </w:p>
    <w:p w:rsidR="00366186" w:rsidRPr="0055409C" w:rsidRDefault="00366186" w:rsidP="00366186">
      <w:pPr>
        <w:pStyle w:val="ab"/>
        <w:spacing w:after="0"/>
        <w:ind w:firstLine="567"/>
        <w:jc w:val="both"/>
        <w:rPr>
          <w:position w:val="-2"/>
        </w:rPr>
      </w:pPr>
      <w:r w:rsidRPr="0055409C">
        <w:rPr>
          <w:position w:val="-2"/>
        </w:rPr>
        <w:t xml:space="preserve">- возможность </w:t>
      </w:r>
      <w:proofErr w:type="gramStart"/>
      <w:r w:rsidRPr="0055409C">
        <w:rPr>
          <w:position w:val="-2"/>
        </w:rPr>
        <w:t>осуществления оценки качества предоставления муниципальной услуги</w:t>
      </w:r>
      <w:proofErr w:type="gramEnd"/>
      <w:r w:rsidRPr="0055409C">
        <w:rPr>
          <w:position w:val="-2"/>
        </w:rPr>
        <w:t xml:space="preserve"> на Едином портале и (или) Региональном портале.</w:t>
      </w:r>
    </w:p>
    <w:p w:rsidR="00366186" w:rsidRPr="0055409C" w:rsidRDefault="00366186" w:rsidP="00366186">
      <w:pPr>
        <w:pStyle w:val="ab"/>
        <w:spacing w:after="0"/>
        <w:ind w:firstLine="567"/>
        <w:jc w:val="both"/>
        <w:rPr>
          <w:position w:val="-2"/>
        </w:rPr>
      </w:pPr>
    </w:p>
    <w:p w:rsidR="00366186" w:rsidRPr="0055409C" w:rsidRDefault="00366186" w:rsidP="00366186">
      <w:pPr>
        <w:pStyle w:val="ab"/>
        <w:spacing w:after="0"/>
        <w:jc w:val="center"/>
        <w:rPr>
          <w:position w:val="-2"/>
        </w:rPr>
      </w:pPr>
      <w:r w:rsidRPr="0055409C">
        <w:rPr>
          <w:b/>
          <w:position w:val="-2"/>
        </w:rPr>
        <w:t>Иные требования, в том числе учитывающие особенности предоставления муниципальной услуги в МФЦ</w:t>
      </w:r>
      <w:r w:rsidRPr="0055409C">
        <w:rPr>
          <w:position w:val="-2"/>
        </w:rPr>
        <w:t xml:space="preserve"> </w:t>
      </w:r>
      <w:r w:rsidRPr="0055409C">
        <w:rPr>
          <w:b/>
          <w:position w:val="-2"/>
        </w:rPr>
        <w:t>и особенности предоставления муниципальной услуги в электронной форме</w:t>
      </w:r>
    </w:p>
    <w:p w:rsidR="00366186" w:rsidRPr="0055409C" w:rsidRDefault="00366186" w:rsidP="00366186">
      <w:pPr>
        <w:pStyle w:val="ab"/>
        <w:spacing w:after="0"/>
        <w:rPr>
          <w:position w:val="-2"/>
        </w:rPr>
      </w:pPr>
    </w:p>
    <w:p w:rsidR="00366186" w:rsidRPr="0055409C" w:rsidRDefault="00366186" w:rsidP="00366186">
      <w:pPr>
        <w:ind w:firstLine="567"/>
        <w:jc w:val="both"/>
        <w:rPr>
          <w:position w:val="-2"/>
          <w:sz w:val="24"/>
          <w:szCs w:val="24"/>
        </w:rPr>
      </w:pPr>
      <w:r w:rsidRPr="0055409C">
        <w:rPr>
          <w:position w:val="-2"/>
          <w:sz w:val="24"/>
          <w:szCs w:val="24"/>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366186" w:rsidRPr="0055409C" w:rsidRDefault="00366186" w:rsidP="00366186">
      <w:pPr>
        <w:ind w:firstLine="567"/>
        <w:jc w:val="both"/>
        <w:rPr>
          <w:position w:val="-2"/>
          <w:sz w:val="24"/>
          <w:szCs w:val="24"/>
        </w:rPr>
      </w:pPr>
      <w:r w:rsidRPr="0055409C">
        <w:rPr>
          <w:position w:val="-2"/>
          <w:sz w:val="24"/>
          <w:szCs w:val="24"/>
        </w:rPr>
        <w:t>а) получение информации о порядке и сроках предоставления услуги;</w:t>
      </w:r>
    </w:p>
    <w:p w:rsidR="00366186" w:rsidRPr="0055409C" w:rsidRDefault="00366186" w:rsidP="00366186">
      <w:pPr>
        <w:ind w:firstLine="567"/>
        <w:jc w:val="both"/>
        <w:rPr>
          <w:position w:val="-2"/>
          <w:sz w:val="24"/>
          <w:szCs w:val="24"/>
        </w:rPr>
      </w:pPr>
      <w:r w:rsidRPr="0055409C">
        <w:rPr>
          <w:position w:val="-2"/>
          <w:sz w:val="24"/>
          <w:szCs w:val="24"/>
        </w:rPr>
        <w:t>б) формирование заявления о предоставлении муниципальной услуги;</w:t>
      </w:r>
    </w:p>
    <w:p w:rsidR="00366186" w:rsidRPr="0055409C" w:rsidRDefault="00366186" w:rsidP="00366186">
      <w:pPr>
        <w:ind w:firstLine="567"/>
        <w:jc w:val="both"/>
        <w:rPr>
          <w:position w:val="-2"/>
          <w:sz w:val="24"/>
          <w:szCs w:val="24"/>
        </w:rPr>
      </w:pPr>
      <w:r w:rsidRPr="0055409C">
        <w:rPr>
          <w:position w:val="-2"/>
          <w:sz w:val="24"/>
          <w:szCs w:val="24"/>
        </w:rPr>
        <w:t>в) прием и регистрация заявления и иных документов, необходимых для предоставления услуги;</w:t>
      </w:r>
    </w:p>
    <w:p w:rsidR="00366186" w:rsidRPr="0055409C" w:rsidRDefault="00366186" w:rsidP="00366186">
      <w:pPr>
        <w:ind w:firstLine="567"/>
        <w:jc w:val="both"/>
        <w:rPr>
          <w:position w:val="-2"/>
          <w:sz w:val="24"/>
          <w:szCs w:val="24"/>
        </w:rPr>
      </w:pPr>
      <w:r w:rsidRPr="0055409C">
        <w:rPr>
          <w:position w:val="-2"/>
          <w:sz w:val="24"/>
          <w:szCs w:val="24"/>
        </w:rPr>
        <w:t>г) получение сведений о ходе выполнения заявления;</w:t>
      </w:r>
    </w:p>
    <w:p w:rsidR="00366186" w:rsidRPr="0055409C" w:rsidRDefault="00366186" w:rsidP="00366186">
      <w:pPr>
        <w:ind w:firstLine="567"/>
        <w:jc w:val="both"/>
        <w:rPr>
          <w:position w:val="-2"/>
          <w:sz w:val="24"/>
          <w:szCs w:val="24"/>
        </w:rPr>
      </w:pPr>
      <w:r w:rsidRPr="0055409C">
        <w:rPr>
          <w:position w:val="-2"/>
          <w:sz w:val="24"/>
          <w:szCs w:val="24"/>
        </w:rPr>
        <w:t>д) осуществление оценки качества предоставления муниципальной услуги;</w:t>
      </w:r>
    </w:p>
    <w:p w:rsidR="00366186" w:rsidRPr="0055409C" w:rsidRDefault="00366186" w:rsidP="00366186">
      <w:pPr>
        <w:ind w:firstLine="567"/>
        <w:jc w:val="both"/>
        <w:rPr>
          <w:position w:val="-2"/>
          <w:sz w:val="24"/>
          <w:szCs w:val="24"/>
        </w:rPr>
      </w:pPr>
      <w:r w:rsidRPr="0055409C">
        <w:rPr>
          <w:position w:val="-2"/>
          <w:sz w:val="24"/>
          <w:szCs w:val="24"/>
        </w:rPr>
        <w:t>е) досудебное (внесудебное) обжалование решений и действий (бездействия) Администрации и муниципальных служащих.</w:t>
      </w:r>
    </w:p>
    <w:p w:rsidR="00366186" w:rsidRPr="0055409C" w:rsidRDefault="00366186" w:rsidP="00366186">
      <w:pPr>
        <w:pStyle w:val="ConsPlusNormal0"/>
        <w:ind w:firstLine="567"/>
        <w:jc w:val="both"/>
        <w:rPr>
          <w:rFonts w:ascii="Times New Roman" w:hAnsi="Times New Roman" w:cs="Times New Roman"/>
          <w:i/>
          <w:position w:val="-2"/>
          <w:sz w:val="24"/>
          <w:szCs w:val="24"/>
        </w:rPr>
      </w:pPr>
      <w:r w:rsidRPr="0055409C">
        <w:rPr>
          <w:rFonts w:ascii="Times New Roman" w:hAnsi="Times New Roman" w:cs="Times New Roman"/>
          <w:position w:val="-2"/>
          <w:sz w:val="24"/>
          <w:szCs w:val="24"/>
        </w:rPr>
        <w:t xml:space="preserve">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w:t>
      </w:r>
      <w:r w:rsidRPr="0055409C">
        <w:rPr>
          <w:rFonts w:ascii="Times New Roman" w:hAnsi="Times New Roman" w:cs="Times New Roman"/>
          <w:i/>
          <w:position w:val="-2"/>
          <w:sz w:val="24"/>
          <w:szCs w:val="24"/>
        </w:rPr>
        <w:t>(с учетом технической возможности Единого портала и (или) Регионального портала).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366186" w:rsidRPr="0055409C" w:rsidRDefault="00366186" w:rsidP="00366186">
      <w:pPr>
        <w:ind w:firstLine="567"/>
        <w:jc w:val="both"/>
        <w:rPr>
          <w:position w:val="-2"/>
          <w:sz w:val="24"/>
          <w:szCs w:val="24"/>
        </w:rPr>
      </w:pPr>
      <w:r w:rsidRPr="0055409C">
        <w:rPr>
          <w:position w:val="-2"/>
          <w:sz w:val="24"/>
          <w:szCs w:val="24"/>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366186" w:rsidRPr="0055409C" w:rsidRDefault="00366186" w:rsidP="00366186">
      <w:pPr>
        <w:ind w:firstLine="567"/>
        <w:jc w:val="both"/>
        <w:rPr>
          <w:position w:val="-2"/>
          <w:sz w:val="24"/>
          <w:szCs w:val="24"/>
        </w:rPr>
      </w:pPr>
      <w:r w:rsidRPr="0055409C">
        <w:rPr>
          <w:position w:val="-2"/>
          <w:sz w:val="24"/>
          <w:szCs w:val="24"/>
        </w:rPr>
        <w:t>Образцы заполнения электронной формы заявления размещаются на Едином портале и (или) Региональном портале.</w:t>
      </w:r>
    </w:p>
    <w:p w:rsidR="00366186" w:rsidRPr="0055409C" w:rsidRDefault="00366186" w:rsidP="00366186">
      <w:pPr>
        <w:ind w:firstLine="567"/>
        <w:jc w:val="both"/>
        <w:rPr>
          <w:position w:val="-2"/>
          <w:sz w:val="24"/>
          <w:szCs w:val="24"/>
        </w:rPr>
      </w:pPr>
      <w:r w:rsidRPr="0055409C">
        <w:rPr>
          <w:position w:val="-2"/>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66186" w:rsidRPr="0055409C" w:rsidRDefault="00366186" w:rsidP="00366186">
      <w:pPr>
        <w:ind w:firstLine="567"/>
        <w:jc w:val="both"/>
        <w:rPr>
          <w:position w:val="-2"/>
          <w:sz w:val="24"/>
          <w:szCs w:val="24"/>
        </w:rPr>
      </w:pPr>
      <w:r w:rsidRPr="0055409C">
        <w:rPr>
          <w:position w:val="-2"/>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6186" w:rsidRPr="0055409C" w:rsidRDefault="00366186" w:rsidP="00366186">
      <w:pPr>
        <w:ind w:firstLine="567"/>
        <w:jc w:val="both"/>
        <w:rPr>
          <w:position w:val="-2"/>
          <w:sz w:val="24"/>
          <w:szCs w:val="24"/>
        </w:rPr>
      </w:pPr>
      <w:r w:rsidRPr="0055409C">
        <w:rPr>
          <w:position w:val="-2"/>
          <w:sz w:val="24"/>
          <w:szCs w:val="24"/>
        </w:rPr>
        <w:t>При формировании заявления обеспечивается:</w:t>
      </w:r>
    </w:p>
    <w:p w:rsidR="00366186" w:rsidRPr="0055409C" w:rsidRDefault="00366186" w:rsidP="00366186">
      <w:pPr>
        <w:ind w:firstLine="567"/>
        <w:jc w:val="both"/>
        <w:rPr>
          <w:position w:val="-2"/>
          <w:sz w:val="24"/>
          <w:szCs w:val="24"/>
        </w:rPr>
      </w:pPr>
      <w:r w:rsidRPr="0055409C">
        <w:rPr>
          <w:position w:val="-2"/>
          <w:sz w:val="24"/>
          <w:szCs w:val="24"/>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366186" w:rsidRPr="0055409C" w:rsidRDefault="00366186" w:rsidP="00366186">
      <w:pPr>
        <w:ind w:firstLine="567"/>
        <w:jc w:val="both"/>
        <w:rPr>
          <w:position w:val="-2"/>
          <w:sz w:val="24"/>
          <w:szCs w:val="24"/>
        </w:rPr>
      </w:pPr>
      <w:r w:rsidRPr="0055409C">
        <w:rPr>
          <w:position w:val="-2"/>
          <w:sz w:val="24"/>
          <w:szCs w:val="24"/>
        </w:rPr>
        <w:t>б) возможность печати на бумажном носителе копии электронной формы заявления;</w:t>
      </w:r>
    </w:p>
    <w:p w:rsidR="00366186" w:rsidRPr="0055409C" w:rsidRDefault="00366186" w:rsidP="00366186">
      <w:pPr>
        <w:ind w:firstLine="567"/>
        <w:jc w:val="both"/>
        <w:rPr>
          <w:position w:val="-2"/>
          <w:sz w:val="24"/>
          <w:szCs w:val="24"/>
        </w:rPr>
      </w:pPr>
      <w:r w:rsidRPr="0055409C">
        <w:rPr>
          <w:position w:val="-2"/>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66186" w:rsidRPr="0055409C" w:rsidRDefault="00366186" w:rsidP="00366186">
      <w:pPr>
        <w:ind w:firstLine="567"/>
        <w:jc w:val="both"/>
        <w:rPr>
          <w:position w:val="-2"/>
          <w:sz w:val="24"/>
          <w:szCs w:val="24"/>
        </w:rPr>
      </w:pPr>
      <w:proofErr w:type="gramStart"/>
      <w:r w:rsidRPr="0055409C">
        <w:rPr>
          <w:position w:val="-2"/>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55409C">
        <w:rPr>
          <w:position w:val="-2"/>
          <w:sz w:val="24"/>
          <w:szCs w:val="24"/>
        </w:rPr>
        <w:t xml:space="preserve"> ЕСИА;</w:t>
      </w:r>
    </w:p>
    <w:p w:rsidR="00366186" w:rsidRPr="0055409C" w:rsidRDefault="00366186" w:rsidP="00366186">
      <w:pPr>
        <w:ind w:firstLine="567"/>
        <w:jc w:val="both"/>
        <w:rPr>
          <w:position w:val="-2"/>
          <w:sz w:val="24"/>
          <w:szCs w:val="24"/>
        </w:rPr>
      </w:pPr>
      <w:r w:rsidRPr="0055409C">
        <w:rPr>
          <w:position w:val="-2"/>
          <w:sz w:val="24"/>
          <w:szCs w:val="24"/>
        </w:rPr>
        <w:t xml:space="preserve">д) возможность вернуться на любой из этапов заполнения электронной формы заявления без </w:t>
      </w:r>
      <w:proofErr w:type="gramStart"/>
      <w:r w:rsidRPr="0055409C">
        <w:rPr>
          <w:position w:val="-2"/>
          <w:sz w:val="24"/>
          <w:szCs w:val="24"/>
        </w:rPr>
        <w:t>потери</w:t>
      </w:r>
      <w:proofErr w:type="gramEnd"/>
      <w:r w:rsidRPr="0055409C">
        <w:rPr>
          <w:position w:val="-2"/>
          <w:sz w:val="24"/>
          <w:szCs w:val="24"/>
        </w:rPr>
        <w:t xml:space="preserve"> ранее введенной информации;</w:t>
      </w:r>
    </w:p>
    <w:p w:rsidR="00366186" w:rsidRPr="0055409C" w:rsidRDefault="00366186" w:rsidP="00366186">
      <w:pPr>
        <w:ind w:firstLine="567"/>
        <w:jc w:val="both"/>
        <w:rPr>
          <w:position w:val="-2"/>
          <w:sz w:val="24"/>
          <w:szCs w:val="24"/>
        </w:rPr>
      </w:pPr>
      <w:r w:rsidRPr="0055409C">
        <w:rPr>
          <w:position w:val="-2"/>
          <w:sz w:val="24"/>
          <w:szCs w:val="24"/>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66186" w:rsidRPr="0055409C" w:rsidRDefault="00366186" w:rsidP="00366186">
      <w:pPr>
        <w:ind w:firstLine="540"/>
        <w:jc w:val="both"/>
        <w:rPr>
          <w:position w:val="-2"/>
          <w:sz w:val="24"/>
          <w:szCs w:val="24"/>
        </w:rPr>
      </w:pPr>
      <w:r w:rsidRPr="0055409C">
        <w:rPr>
          <w:position w:val="-2"/>
          <w:sz w:val="24"/>
          <w:szCs w:val="24"/>
        </w:rPr>
        <w:t>2.32.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55409C">
        <w:rPr>
          <w:position w:val="-2"/>
          <w:sz w:val="24"/>
          <w:szCs w:val="24"/>
        </w:rPr>
        <w:t>с</w:t>
      </w:r>
      <w:proofErr w:type="gramEnd"/>
      <w:r w:rsidRPr="0055409C">
        <w:rPr>
          <w:position w:val="-2"/>
          <w:sz w:val="24"/>
          <w:szCs w:val="24"/>
        </w:rPr>
        <w:t xml:space="preserve"> ссылкой на просмотр статистики по данной услуге.</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2.33. Муниципальная услуга предоставляется в МФЦ.</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При обращении заявителя в МФЦ обеспечивается передача заявления в Администрацию, а также выдача в МФЦ заявителю результата предоставления </w:t>
      </w:r>
      <w:r w:rsidRPr="0055409C">
        <w:rPr>
          <w:position w:val="-2"/>
          <w:sz w:val="24"/>
          <w:szCs w:val="24"/>
        </w:rPr>
        <w:lastRenderedPageBreak/>
        <w:t>муниципальной услуги в порядке и сроки, установленные соглашением о взаимодействии.</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411"/>
        <w:shd w:val="clear" w:color="auto" w:fill="auto"/>
        <w:tabs>
          <w:tab w:val="left" w:pos="1260"/>
          <w:tab w:val="left" w:pos="2162"/>
        </w:tabs>
        <w:spacing w:after="0" w:line="240" w:lineRule="auto"/>
        <w:ind w:firstLine="0"/>
        <w:rPr>
          <w:rFonts w:ascii="Times New Roman" w:hAnsi="Times New Roman"/>
          <w:position w:val="-2"/>
          <w:sz w:val="24"/>
          <w:szCs w:val="24"/>
        </w:rPr>
      </w:pPr>
      <w:r w:rsidRPr="0055409C">
        <w:rPr>
          <w:rFonts w:ascii="Times New Roman" w:hAnsi="Times New Roman"/>
          <w:position w:val="-2"/>
          <w:sz w:val="24"/>
          <w:szCs w:val="24"/>
        </w:rPr>
        <w:t xml:space="preserve">III. </w:t>
      </w:r>
      <w:r w:rsidRPr="0055409C">
        <w:rPr>
          <w:rStyle w:val="44"/>
          <w:rFonts w:ascii="Times New Roman" w:hAnsi="Times New Roman"/>
          <w:bCs w:val="0"/>
          <w:color w:val="000000"/>
          <w:position w:val="-2"/>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66186" w:rsidRPr="0055409C" w:rsidRDefault="00366186" w:rsidP="00366186">
      <w:pPr>
        <w:pStyle w:val="ConsPlusNormal0"/>
        <w:jc w:val="center"/>
        <w:rPr>
          <w:rFonts w:ascii="Times New Roman" w:hAnsi="Times New Roman" w:cs="Times New Roman"/>
          <w:position w:val="-2"/>
          <w:sz w:val="24"/>
          <w:szCs w:val="24"/>
        </w:rPr>
      </w:pPr>
    </w:p>
    <w:p w:rsidR="00366186" w:rsidRPr="0055409C" w:rsidRDefault="00366186" w:rsidP="00366186">
      <w:pPr>
        <w:ind w:firstLine="540"/>
        <w:jc w:val="both"/>
        <w:rPr>
          <w:position w:val="-2"/>
          <w:sz w:val="24"/>
          <w:szCs w:val="24"/>
        </w:rPr>
      </w:pPr>
      <w:r w:rsidRPr="0055409C">
        <w:rPr>
          <w:position w:val="-2"/>
          <w:sz w:val="24"/>
          <w:szCs w:val="24"/>
        </w:rPr>
        <w:t>3.1. Предоставление муниципальной услуги включает в себя следующие административные процедуры:</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3.1.1. прием и регистрация заявления и документов, необходимых для предоставления муниципальной услуги;</w:t>
      </w:r>
    </w:p>
    <w:p w:rsidR="00366186" w:rsidRPr="0055409C" w:rsidRDefault="00366186" w:rsidP="00366186">
      <w:pPr>
        <w:ind w:firstLine="540"/>
        <w:jc w:val="both"/>
        <w:rPr>
          <w:position w:val="-2"/>
          <w:sz w:val="24"/>
          <w:szCs w:val="24"/>
        </w:rPr>
      </w:pPr>
      <w:r w:rsidRPr="0055409C">
        <w:rPr>
          <w:position w:val="-2"/>
          <w:sz w:val="24"/>
          <w:szCs w:val="24"/>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366186" w:rsidRPr="0055409C" w:rsidRDefault="00366186" w:rsidP="00366186">
      <w:pPr>
        <w:ind w:firstLine="540"/>
        <w:jc w:val="both"/>
        <w:rPr>
          <w:position w:val="-2"/>
          <w:sz w:val="24"/>
          <w:szCs w:val="24"/>
        </w:rPr>
      </w:pPr>
      <w:r w:rsidRPr="0055409C">
        <w:rPr>
          <w:position w:val="-2"/>
          <w:sz w:val="24"/>
          <w:szCs w:val="24"/>
        </w:rPr>
        <w:t>3.1.3. выдача заявителю результата предоставления муниципальной услуги;</w:t>
      </w:r>
    </w:p>
    <w:p w:rsidR="00366186" w:rsidRPr="0055409C" w:rsidRDefault="00366186" w:rsidP="00366186">
      <w:pPr>
        <w:ind w:firstLine="540"/>
        <w:jc w:val="both"/>
        <w:rPr>
          <w:position w:val="-2"/>
          <w:sz w:val="24"/>
          <w:szCs w:val="24"/>
        </w:rPr>
      </w:pPr>
      <w:r w:rsidRPr="0055409C">
        <w:rPr>
          <w:position w:val="-2"/>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366186" w:rsidRPr="0055409C" w:rsidRDefault="00366186" w:rsidP="00366186">
      <w:pPr>
        <w:ind w:firstLine="540"/>
        <w:jc w:val="both"/>
        <w:rPr>
          <w:position w:val="-2"/>
          <w:sz w:val="24"/>
          <w:szCs w:val="24"/>
        </w:rPr>
      </w:pPr>
    </w:p>
    <w:p w:rsidR="00366186" w:rsidRPr="0055409C" w:rsidRDefault="00366186" w:rsidP="00366186">
      <w:pPr>
        <w:ind w:firstLine="540"/>
        <w:jc w:val="center"/>
        <w:rPr>
          <w:b/>
          <w:position w:val="-2"/>
          <w:sz w:val="24"/>
          <w:szCs w:val="24"/>
        </w:rPr>
      </w:pPr>
      <w:r w:rsidRPr="0055409C">
        <w:rPr>
          <w:b/>
          <w:position w:val="-2"/>
          <w:sz w:val="24"/>
          <w:szCs w:val="24"/>
        </w:rPr>
        <w:t>Прием и регистрация заявления и документов, необходимых для предоставления муниципальной услуги</w:t>
      </w:r>
    </w:p>
    <w:p w:rsidR="00366186" w:rsidRPr="0055409C" w:rsidRDefault="00366186" w:rsidP="00366186">
      <w:pPr>
        <w:ind w:firstLine="540"/>
        <w:jc w:val="center"/>
        <w:rPr>
          <w:b/>
          <w:position w:val="-2"/>
          <w:sz w:val="24"/>
          <w:szCs w:val="24"/>
        </w:rPr>
      </w:pP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rsidR="00366186" w:rsidRPr="0055409C" w:rsidRDefault="00366186" w:rsidP="00366186">
      <w:pPr>
        <w:ind w:firstLine="540"/>
        <w:jc w:val="both"/>
        <w:rPr>
          <w:position w:val="-2"/>
          <w:sz w:val="24"/>
          <w:szCs w:val="24"/>
        </w:rPr>
      </w:pPr>
      <w:r w:rsidRPr="0055409C">
        <w:rPr>
          <w:position w:val="-2"/>
          <w:sz w:val="24"/>
          <w:szCs w:val="24"/>
        </w:rPr>
        <w:t>3.3. 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проверяет:</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 правильность заполнения заявления;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2) условия признания действительности усиленной квалифицированной электронной подписи заявителя на соответствие требованиям </w:t>
      </w:r>
      <w:hyperlink r:id="rId54" w:history="1">
        <w:r w:rsidRPr="0055409C">
          <w:rPr>
            <w:position w:val="-2"/>
            <w:sz w:val="24"/>
            <w:szCs w:val="24"/>
          </w:rPr>
          <w:t>статьи 11</w:t>
        </w:r>
      </w:hyperlink>
      <w:r w:rsidRPr="0055409C">
        <w:rPr>
          <w:position w:val="-2"/>
          <w:sz w:val="24"/>
          <w:szCs w:val="24"/>
        </w:rPr>
        <w:t xml:space="preserve"> Федерального закона № 63-ФЗ;</w:t>
      </w:r>
    </w:p>
    <w:p w:rsidR="00366186" w:rsidRPr="0055409C" w:rsidRDefault="00366186" w:rsidP="00366186">
      <w:pPr>
        <w:autoSpaceDE w:val="0"/>
        <w:autoSpaceDN w:val="0"/>
        <w:ind w:firstLine="540"/>
        <w:jc w:val="both"/>
        <w:rPr>
          <w:position w:val="-2"/>
          <w:sz w:val="24"/>
          <w:szCs w:val="24"/>
        </w:rPr>
      </w:pPr>
      <w:r w:rsidRPr="0055409C">
        <w:rPr>
          <w:position w:val="-2"/>
          <w:sz w:val="24"/>
          <w:szCs w:val="24"/>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3.4. </w:t>
      </w:r>
      <w:proofErr w:type="gramStart"/>
      <w:r w:rsidRPr="0055409C">
        <w:rPr>
          <w:rFonts w:ascii="Times New Roman" w:hAnsi="Times New Roman" w:cs="Times New Roman"/>
          <w:position w:val="-2"/>
          <w:sz w:val="24"/>
          <w:szCs w:val="24"/>
        </w:rPr>
        <w:t>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в течение одного рабочего дня, со дня поступления заявления и документов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55409C">
        <w:rPr>
          <w:rFonts w:ascii="Times New Roman" w:hAnsi="Times New Roman" w:cs="Times New Roman"/>
          <w:position w:val="-2"/>
          <w:sz w:val="24"/>
          <w:szCs w:val="24"/>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3.5. </w:t>
      </w:r>
      <w:proofErr w:type="gramStart"/>
      <w:r w:rsidRPr="0055409C">
        <w:rPr>
          <w:rFonts w:ascii="Times New Roman" w:hAnsi="Times New Roman" w:cs="Times New Roman"/>
          <w:position w:val="-2"/>
          <w:sz w:val="24"/>
          <w:szCs w:val="24"/>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55409C">
        <w:rPr>
          <w:rFonts w:ascii="Times New Roman" w:hAnsi="Times New Roman" w:cs="Times New Roman"/>
          <w:position w:val="-2"/>
          <w:sz w:val="24"/>
          <w:szCs w:val="24"/>
        </w:rPr>
        <w:t xml:space="preserve"> заявления с </w:t>
      </w:r>
      <w:r w:rsidRPr="0055409C">
        <w:rPr>
          <w:rFonts w:ascii="Times New Roman" w:hAnsi="Times New Roman" w:cs="Times New Roman"/>
          <w:position w:val="-2"/>
          <w:sz w:val="24"/>
          <w:szCs w:val="24"/>
        </w:rPr>
        <w:lastRenderedPageBreak/>
        <w:t>приложением описи документов, поступивших вместе с заявлением.</w:t>
      </w:r>
    </w:p>
    <w:p w:rsidR="00366186" w:rsidRPr="0055409C" w:rsidRDefault="00366186" w:rsidP="00366186">
      <w:pPr>
        <w:autoSpaceDE w:val="0"/>
        <w:autoSpaceDN w:val="0"/>
        <w:adjustRightInd w:val="0"/>
        <w:ind w:firstLine="540"/>
        <w:jc w:val="both"/>
        <w:rPr>
          <w:position w:val="-2"/>
          <w:sz w:val="24"/>
          <w:szCs w:val="24"/>
        </w:rPr>
      </w:pPr>
      <w:proofErr w:type="gramStart"/>
      <w:r w:rsidRPr="0055409C">
        <w:rPr>
          <w:position w:val="-2"/>
          <w:sz w:val="24"/>
          <w:szCs w:val="24"/>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366186" w:rsidRPr="0055409C" w:rsidRDefault="00366186" w:rsidP="00366186">
      <w:pPr>
        <w:ind w:firstLine="567"/>
        <w:jc w:val="both"/>
        <w:rPr>
          <w:position w:val="-2"/>
          <w:sz w:val="24"/>
          <w:szCs w:val="24"/>
        </w:rPr>
      </w:pPr>
      <w:r w:rsidRPr="0055409C">
        <w:rPr>
          <w:position w:val="-2"/>
          <w:sz w:val="24"/>
          <w:szCs w:val="24"/>
        </w:rPr>
        <w:t>Подготовленное уведомление об отказе в приеме заявления и документов направляется на подпись главе Администрации.</w:t>
      </w:r>
    </w:p>
    <w:p w:rsidR="00366186" w:rsidRPr="0055409C" w:rsidRDefault="00366186" w:rsidP="00366186">
      <w:pPr>
        <w:ind w:firstLine="567"/>
        <w:jc w:val="both"/>
        <w:rPr>
          <w:color w:val="000000"/>
          <w:position w:val="-2"/>
          <w:sz w:val="24"/>
          <w:szCs w:val="24"/>
        </w:rPr>
      </w:pPr>
      <w:r w:rsidRPr="0055409C">
        <w:rPr>
          <w:color w:val="000000"/>
          <w:position w:val="-2"/>
          <w:sz w:val="24"/>
          <w:szCs w:val="24"/>
        </w:rPr>
        <w:t xml:space="preserve">Глава Администрации рассматривает подготовленное </w:t>
      </w:r>
      <w:r w:rsidRPr="0055409C">
        <w:rPr>
          <w:position w:val="-2"/>
          <w:sz w:val="24"/>
          <w:szCs w:val="24"/>
        </w:rPr>
        <w:t>уведомление об отказе в приеме и регистрации заявления и документов</w:t>
      </w:r>
      <w:r w:rsidRPr="0055409C">
        <w:rPr>
          <w:color w:val="000000"/>
          <w:position w:val="-2"/>
          <w:sz w:val="24"/>
          <w:szCs w:val="24"/>
        </w:rPr>
        <w:t xml:space="preserve">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366186" w:rsidRPr="0055409C" w:rsidRDefault="00366186" w:rsidP="00366186">
      <w:pPr>
        <w:autoSpaceDE w:val="0"/>
        <w:autoSpaceDN w:val="0"/>
        <w:adjustRightInd w:val="0"/>
        <w:ind w:firstLine="567"/>
        <w:jc w:val="both"/>
        <w:rPr>
          <w:position w:val="-2"/>
          <w:sz w:val="24"/>
          <w:szCs w:val="24"/>
        </w:rPr>
      </w:pPr>
      <w:proofErr w:type="gramStart"/>
      <w:r w:rsidRPr="0055409C">
        <w:rPr>
          <w:color w:val="000000"/>
          <w:position w:val="-2"/>
          <w:sz w:val="24"/>
          <w:szCs w:val="24"/>
        </w:rPr>
        <w:t xml:space="preserve">Специалист Администрации, ответственный за прием и регистрацию заявления и документов регистрирует </w:t>
      </w:r>
      <w:r w:rsidRPr="0055409C">
        <w:rPr>
          <w:position w:val="-2"/>
          <w:sz w:val="24"/>
          <w:szCs w:val="24"/>
        </w:rPr>
        <w:t>уведомление об отказе в приеме заявления и документов</w:t>
      </w:r>
      <w:r w:rsidRPr="0055409C">
        <w:rPr>
          <w:color w:val="000000"/>
          <w:position w:val="-2"/>
          <w:sz w:val="24"/>
          <w:szCs w:val="24"/>
        </w:rPr>
        <w:t xml:space="preserve"> в установленном порядке и информирует заявителя </w:t>
      </w:r>
      <w:r w:rsidRPr="0055409C">
        <w:rPr>
          <w:position w:val="-2"/>
          <w:sz w:val="24"/>
          <w:szCs w:val="24"/>
        </w:rPr>
        <w:t>об отказе в приеме и регистрации заявления и документов</w:t>
      </w:r>
      <w:r w:rsidRPr="0055409C">
        <w:rPr>
          <w:color w:val="000000"/>
          <w:position w:val="-2"/>
          <w:sz w:val="24"/>
          <w:szCs w:val="24"/>
        </w:rPr>
        <w:t xml:space="preserve"> п</w:t>
      </w:r>
      <w:r w:rsidRPr="0055409C">
        <w:rPr>
          <w:position w:val="-2"/>
          <w:sz w:val="24"/>
          <w:szCs w:val="24"/>
        </w:rPr>
        <w:t>осредством почтового отправления, электронной почты либо по телефону, указанному в заявлении с указанием оснований принятия данного решения, в течение одного рабочего дня с даты поступления заявления</w:t>
      </w:r>
      <w:proofErr w:type="gramEnd"/>
      <w:r w:rsidRPr="0055409C">
        <w:rPr>
          <w:position w:val="-2"/>
          <w:sz w:val="24"/>
          <w:szCs w:val="24"/>
        </w:rPr>
        <w:t xml:space="preserve"> и прилагаемых к нему документов.</w:t>
      </w:r>
    </w:p>
    <w:p w:rsidR="00366186" w:rsidRPr="0055409C" w:rsidRDefault="00366186" w:rsidP="00366186">
      <w:pPr>
        <w:ind w:firstLine="540"/>
        <w:jc w:val="both"/>
        <w:rPr>
          <w:position w:val="-2"/>
          <w:sz w:val="24"/>
          <w:szCs w:val="24"/>
        </w:rPr>
      </w:pPr>
      <w:r w:rsidRPr="0055409C">
        <w:rPr>
          <w:position w:val="-2"/>
          <w:sz w:val="24"/>
          <w:szCs w:val="24"/>
        </w:rPr>
        <w:t>3.6. В случае</w:t>
      </w:r>
      <w:proofErr w:type="gramStart"/>
      <w:r w:rsidRPr="0055409C">
        <w:rPr>
          <w:position w:val="-2"/>
          <w:sz w:val="24"/>
          <w:szCs w:val="24"/>
        </w:rPr>
        <w:t>,</w:t>
      </w:r>
      <w:proofErr w:type="gramEnd"/>
      <w:r w:rsidRPr="0055409C">
        <w:rPr>
          <w:position w:val="-2"/>
          <w:sz w:val="24"/>
          <w:szCs w:val="24"/>
        </w:rPr>
        <w:t xml:space="preserve"> если по итогам проверки заявления и документов основания</w:t>
      </w:r>
      <w:r w:rsidRPr="0055409C">
        <w:rPr>
          <w:b/>
          <w:position w:val="-2"/>
          <w:sz w:val="24"/>
          <w:szCs w:val="24"/>
        </w:rPr>
        <w:t xml:space="preserve"> </w:t>
      </w:r>
      <w:r w:rsidRPr="0055409C">
        <w:rPr>
          <w:position w:val="-2"/>
          <w:sz w:val="24"/>
          <w:szCs w:val="24"/>
        </w:rPr>
        <w:t>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специалист Администрации, ответственный за прием и регистрацию заявления и документов, осуществляет регистрацию заявления в журнале регистрации заявлений в течение одного рабочего дня с даты его поступления в Администрацию.</w:t>
      </w:r>
    </w:p>
    <w:p w:rsidR="00366186" w:rsidRPr="0055409C" w:rsidRDefault="00366186" w:rsidP="00366186">
      <w:pPr>
        <w:ind w:firstLine="567"/>
        <w:jc w:val="both"/>
        <w:rPr>
          <w:position w:val="-2"/>
          <w:sz w:val="24"/>
          <w:szCs w:val="24"/>
        </w:rPr>
      </w:pPr>
      <w:r w:rsidRPr="0055409C">
        <w:rPr>
          <w:position w:val="-2"/>
          <w:sz w:val="24"/>
          <w:szCs w:val="24"/>
        </w:rPr>
        <w:t>Заявителю выдается расписка-уведомление о приеме и регистрации в Администрации заявления и документов, в которой указываются:</w:t>
      </w:r>
    </w:p>
    <w:p w:rsidR="00366186" w:rsidRPr="0055409C" w:rsidRDefault="00366186" w:rsidP="00366186">
      <w:pPr>
        <w:ind w:firstLine="567"/>
        <w:jc w:val="both"/>
        <w:rPr>
          <w:position w:val="-2"/>
          <w:sz w:val="24"/>
          <w:szCs w:val="24"/>
        </w:rPr>
      </w:pPr>
      <w:r w:rsidRPr="0055409C">
        <w:rPr>
          <w:position w:val="-2"/>
          <w:sz w:val="24"/>
          <w:szCs w:val="24"/>
        </w:rPr>
        <w:t>дата приема и регистрационный номер в журнале учета поступивших документов;</w:t>
      </w:r>
    </w:p>
    <w:p w:rsidR="00366186" w:rsidRPr="0055409C" w:rsidRDefault="00366186" w:rsidP="00366186">
      <w:pPr>
        <w:ind w:firstLine="567"/>
        <w:jc w:val="both"/>
        <w:rPr>
          <w:position w:val="-2"/>
          <w:sz w:val="24"/>
          <w:szCs w:val="24"/>
        </w:rPr>
      </w:pPr>
      <w:r w:rsidRPr="0055409C">
        <w:rPr>
          <w:position w:val="-2"/>
          <w:sz w:val="24"/>
          <w:szCs w:val="24"/>
        </w:rPr>
        <w:t>фамилия и инициалы сотрудника, принявшего заявление  и сделавшего соответствующую запись в журнале учета поступивших документов.</w:t>
      </w:r>
    </w:p>
    <w:p w:rsidR="00366186" w:rsidRPr="0055409C" w:rsidRDefault="00366186" w:rsidP="00366186">
      <w:pPr>
        <w:ind w:firstLine="567"/>
        <w:jc w:val="both"/>
        <w:rPr>
          <w:position w:val="-2"/>
          <w:sz w:val="24"/>
          <w:szCs w:val="24"/>
        </w:rPr>
      </w:pPr>
      <w:r w:rsidRPr="0055409C">
        <w:rPr>
          <w:position w:val="-2"/>
          <w:sz w:val="24"/>
          <w:szCs w:val="24"/>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366186" w:rsidRPr="0055409C" w:rsidRDefault="00366186" w:rsidP="00366186">
      <w:pPr>
        <w:ind w:firstLine="567"/>
        <w:jc w:val="both"/>
        <w:rPr>
          <w:position w:val="-2"/>
          <w:sz w:val="24"/>
          <w:szCs w:val="24"/>
        </w:rPr>
      </w:pPr>
      <w:r w:rsidRPr="0055409C">
        <w:rPr>
          <w:position w:val="-2"/>
          <w:sz w:val="24"/>
          <w:szCs w:val="24"/>
        </w:rPr>
        <w:t>Заявителю по почте направляется расписка-уведомление  о дате приема и регистрации заявления и документов, в которой указывается:</w:t>
      </w:r>
    </w:p>
    <w:p w:rsidR="00366186" w:rsidRPr="0055409C" w:rsidRDefault="00366186" w:rsidP="00366186">
      <w:pPr>
        <w:ind w:firstLine="567"/>
        <w:jc w:val="both"/>
        <w:rPr>
          <w:position w:val="-2"/>
          <w:sz w:val="24"/>
          <w:szCs w:val="24"/>
        </w:rPr>
      </w:pPr>
      <w:r w:rsidRPr="0055409C">
        <w:rPr>
          <w:position w:val="-2"/>
          <w:sz w:val="24"/>
          <w:szCs w:val="24"/>
        </w:rPr>
        <w:t>дата приема и регистрационный номер принятого заявления о предоставлении муниципальной услуги в журнале учета поступивших документов.</w:t>
      </w:r>
    </w:p>
    <w:p w:rsidR="00366186" w:rsidRPr="0055409C" w:rsidRDefault="00366186" w:rsidP="00366186">
      <w:pPr>
        <w:ind w:firstLine="567"/>
        <w:jc w:val="both"/>
        <w:rPr>
          <w:position w:val="-2"/>
          <w:sz w:val="24"/>
          <w:szCs w:val="24"/>
        </w:rPr>
      </w:pPr>
      <w:r w:rsidRPr="0055409C">
        <w:rPr>
          <w:position w:val="-2"/>
          <w:sz w:val="24"/>
          <w:szCs w:val="24"/>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3.7. Максимальный срок выполнения административной процедуры - в течение одного рабочего дня </w:t>
      </w:r>
      <w:proofErr w:type="gramStart"/>
      <w:r w:rsidRPr="0055409C">
        <w:rPr>
          <w:position w:val="-2"/>
          <w:sz w:val="24"/>
          <w:szCs w:val="24"/>
        </w:rPr>
        <w:t>с даты поступления</w:t>
      </w:r>
      <w:proofErr w:type="gramEnd"/>
      <w:r w:rsidRPr="0055409C">
        <w:rPr>
          <w:position w:val="-2"/>
          <w:sz w:val="24"/>
          <w:szCs w:val="24"/>
        </w:rPr>
        <w:t xml:space="preserve"> заявления и документов в Администрацию.</w:t>
      </w:r>
    </w:p>
    <w:p w:rsidR="00366186" w:rsidRPr="0055409C" w:rsidRDefault="00366186" w:rsidP="00366186">
      <w:pPr>
        <w:ind w:firstLine="567"/>
        <w:jc w:val="both"/>
        <w:rPr>
          <w:position w:val="-2"/>
          <w:sz w:val="24"/>
          <w:szCs w:val="24"/>
        </w:rPr>
      </w:pPr>
      <w:r w:rsidRPr="0055409C">
        <w:rPr>
          <w:position w:val="-2"/>
          <w:sz w:val="24"/>
          <w:szCs w:val="24"/>
        </w:rPr>
        <w:t>3.8. Критерием для приема и регистрации заявления и документов</w:t>
      </w:r>
      <w:r w:rsidRPr="0055409C">
        <w:rPr>
          <w:color w:val="000000"/>
          <w:position w:val="-2"/>
          <w:sz w:val="24"/>
          <w:szCs w:val="24"/>
        </w:rPr>
        <w:t xml:space="preserve"> (отказе в </w:t>
      </w:r>
      <w:r w:rsidRPr="0055409C">
        <w:rPr>
          <w:position w:val="-2"/>
          <w:sz w:val="24"/>
          <w:szCs w:val="24"/>
        </w:rPr>
        <w:t>приеме и регистрации заявления и документов</w:t>
      </w:r>
      <w:r w:rsidRPr="0055409C">
        <w:rPr>
          <w:color w:val="000000"/>
          <w:position w:val="-2"/>
          <w:sz w:val="24"/>
          <w:szCs w:val="24"/>
        </w:rPr>
        <w:t>) является наличие (отсутствие) оснований для отказа в п</w:t>
      </w:r>
      <w:r w:rsidRPr="0055409C">
        <w:rPr>
          <w:position w:val="-2"/>
          <w:sz w:val="24"/>
          <w:szCs w:val="24"/>
        </w:rPr>
        <w:t>риеме и регистрации заявления и документов, необходимых для предоставления муниципальной услуги</w:t>
      </w:r>
      <w:r w:rsidRPr="0055409C">
        <w:rPr>
          <w:color w:val="000000"/>
          <w:position w:val="-2"/>
          <w:sz w:val="24"/>
          <w:szCs w:val="24"/>
        </w:rPr>
        <w:t>, указанных в пункте 2.11 Административного регламента.</w:t>
      </w:r>
    </w:p>
    <w:p w:rsidR="00366186" w:rsidRPr="0055409C" w:rsidRDefault="00366186" w:rsidP="00366186">
      <w:pPr>
        <w:ind w:firstLine="567"/>
        <w:jc w:val="both"/>
        <w:rPr>
          <w:position w:val="-2"/>
          <w:sz w:val="24"/>
          <w:szCs w:val="24"/>
        </w:rPr>
      </w:pPr>
      <w:r w:rsidRPr="0055409C">
        <w:rPr>
          <w:position w:val="-2"/>
          <w:sz w:val="24"/>
          <w:szCs w:val="24"/>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3.10. Способ фиксации - присвоение заявлению и документам или уведомлению об отказе в приеме заявления и документов регистрационного номера.</w:t>
      </w:r>
    </w:p>
    <w:p w:rsidR="00366186" w:rsidRPr="0055409C" w:rsidRDefault="00366186" w:rsidP="00366186">
      <w:pPr>
        <w:ind w:firstLine="567"/>
        <w:jc w:val="both"/>
        <w:rPr>
          <w:position w:val="-2"/>
          <w:sz w:val="24"/>
          <w:szCs w:val="24"/>
        </w:rPr>
      </w:pPr>
      <w:r w:rsidRPr="0055409C">
        <w:rPr>
          <w:position w:val="-2"/>
          <w:sz w:val="24"/>
          <w:szCs w:val="24"/>
        </w:rPr>
        <w:lastRenderedPageBreak/>
        <w:t>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в течение трех рабочих дней со дня принятия заявления.</w:t>
      </w:r>
    </w:p>
    <w:p w:rsidR="00366186" w:rsidRPr="0055409C" w:rsidRDefault="00366186" w:rsidP="00366186">
      <w:pPr>
        <w:pStyle w:val="ConsPlusNormal0"/>
        <w:ind w:right="-2"/>
        <w:jc w:val="both"/>
        <w:rPr>
          <w:rFonts w:ascii="Times New Roman" w:hAnsi="Times New Roman" w:cs="Times New Roman"/>
          <w:position w:val="-2"/>
          <w:sz w:val="24"/>
          <w:szCs w:val="24"/>
        </w:rPr>
      </w:pPr>
    </w:p>
    <w:p w:rsidR="00366186" w:rsidRPr="0055409C" w:rsidRDefault="00366186" w:rsidP="00366186">
      <w:pPr>
        <w:jc w:val="center"/>
        <w:rPr>
          <w:position w:val="-2"/>
          <w:sz w:val="24"/>
          <w:szCs w:val="24"/>
        </w:rPr>
      </w:pPr>
      <w:r w:rsidRPr="0055409C">
        <w:rPr>
          <w:b/>
          <w:position w:val="-2"/>
          <w:sz w:val="24"/>
          <w:szCs w:val="24"/>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366186" w:rsidRPr="0055409C" w:rsidRDefault="00366186" w:rsidP="00366186">
      <w:pPr>
        <w:pStyle w:val="ConsPlusNormal0"/>
        <w:ind w:right="-2"/>
        <w:jc w:val="center"/>
        <w:rPr>
          <w:rFonts w:ascii="Times New Roman" w:hAnsi="Times New Roman" w:cs="Times New Roman"/>
          <w:b/>
          <w:position w:val="-2"/>
          <w:sz w:val="24"/>
          <w:szCs w:val="24"/>
        </w:rPr>
      </w:pPr>
    </w:p>
    <w:p w:rsidR="00366186" w:rsidRPr="0055409C" w:rsidRDefault="00366186" w:rsidP="00366186">
      <w:pPr>
        <w:spacing w:line="100" w:lineRule="atLeast"/>
        <w:ind w:firstLine="567"/>
        <w:jc w:val="both"/>
        <w:rPr>
          <w:position w:val="-2"/>
          <w:sz w:val="24"/>
          <w:szCs w:val="24"/>
        </w:rPr>
      </w:pPr>
      <w:r w:rsidRPr="0055409C">
        <w:rPr>
          <w:position w:val="-2"/>
          <w:sz w:val="24"/>
          <w:szCs w:val="24"/>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366186" w:rsidRPr="0055409C" w:rsidRDefault="00366186" w:rsidP="00366186">
      <w:pPr>
        <w:pStyle w:val="ab"/>
        <w:tabs>
          <w:tab w:val="left" w:pos="1276"/>
          <w:tab w:val="left" w:pos="1440"/>
        </w:tabs>
        <w:spacing w:after="0"/>
        <w:ind w:right="23" w:firstLine="567"/>
        <w:jc w:val="both"/>
        <w:rPr>
          <w:color w:val="000000"/>
          <w:position w:val="-2"/>
        </w:rPr>
      </w:pPr>
      <w:r w:rsidRPr="0055409C">
        <w:rPr>
          <w:position w:val="-2"/>
        </w:rPr>
        <w:t xml:space="preserve">3.13. </w:t>
      </w:r>
      <w:r w:rsidRPr="0055409C">
        <w:rPr>
          <w:color w:val="000000"/>
          <w:position w:val="-2"/>
        </w:rPr>
        <w:t>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366186" w:rsidRPr="0055409C" w:rsidRDefault="00366186" w:rsidP="00366186">
      <w:pPr>
        <w:pStyle w:val="ab"/>
        <w:tabs>
          <w:tab w:val="left" w:pos="1260"/>
        </w:tabs>
        <w:spacing w:after="0"/>
        <w:ind w:right="20" w:firstLine="567"/>
        <w:jc w:val="both"/>
        <w:rPr>
          <w:position w:val="-2"/>
        </w:rPr>
      </w:pPr>
      <w:r w:rsidRPr="0055409C">
        <w:rPr>
          <w:color w:val="000000"/>
          <w:position w:val="-2"/>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366186" w:rsidRPr="0055409C" w:rsidRDefault="00366186" w:rsidP="00366186">
      <w:pPr>
        <w:autoSpaceDE w:val="0"/>
        <w:autoSpaceDN w:val="0"/>
        <w:ind w:firstLine="567"/>
        <w:jc w:val="both"/>
        <w:rPr>
          <w:color w:val="000000"/>
          <w:position w:val="-2"/>
          <w:sz w:val="24"/>
          <w:szCs w:val="24"/>
        </w:rPr>
      </w:pPr>
      <w:r w:rsidRPr="0055409C">
        <w:rPr>
          <w:color w:val="000000"/>
          <w:position w:val="-2"/>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66186" w:rsidRPr="0055409C" w:rsidRDefault="00366186" w:rsidP="00366186">
      <w:pPr>
        <w:autoSpaceDE w:val="0"/>
        <w:autoSpaceDN w:val="0"/>
        <w:ind w:firstLine="567"/>
        <w:jc w:val="both"/>
        <w:rPr>
          <w:color w:val="000000"/>
          <w:position w:val="-2"/>
          <w:sz w:val="24"/>
          <w:szCs w:val="24"/>
        </w:rPr>
      </w:pPr>
      <w:r w:rsidRPr="0055409C">
        <w:rPr>
          <w:color w:val="000000"/>
          <w:position w:val="-2"/>
          <w:sz w:val="24"/>
          <w:szCs w:val="24"/>
        </w:rPr>
        <w:t>В случае отсутствия технической возможности межведомственные запросы направляются на бумажном носителе.</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3.14. 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1) наличия полномочий на выдачу специального разрешения по заявленному маршруту;</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 сведений о соблюдении требований о перевозке делимого груза.</w:t>
      </w:r>
    </w:p>
    <w:p w:rsidR="00366186" w:rsidRPr="0055409C" w:rsidRDefault="00366186" w:rsidP="00366186">
      <w:pPr>
        <w:pStyle w:val="ConsPlusNormal0"/>
        <w:tabs>
          <w:tab w:val="left" w:pos="1843"/>
        </w:tabs>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3.15. </w:t>
      </w:r>
      <w:proofErr w:type="gramStart"/>
      <w:r w:rsidRPr="0055409C">
        <w:rPr>
          <w:rFonts w:ascii="Times New Roman" w:hAnsi="Times New Roman" w:cs="Times New Roman"/>
          <w:color w:val="000000"/>
          <w:position w:val="-2"/>
          <w:sz w:val="24"/>
          <w:szCs w:val="24"/>
        </w:rPr>
        <w:t xml:space="preserve">По результатам проверки представленных заявителем и полученных по межведомственным запросам документов, </w:t>
      </w:r>
      <w:r w:rsidRPr="0055409C">
        <w:rPr>
          <w:rFonts w:ascii="Times New Roman" w:hAnsi="Times New Roman" w:cs="Times New Roman"/>
          <w:position w:val="-2"/>
          <w:sz w:val="24"/>
          <w:szCs w:val="24"/>
        </w:rPr>
        <w:t xml:space="preserve">в случае выявления оснований для отказа </w:t>
      </w:r>
      <w:r w:rsidRPr="0055409C">
        <w:rPr>
          <w:rFonts w:ascii="Times New Roman" w:hAnsi="Times New Roman" w:cs="Times New Roman"/>
          <w:color w:val="000000"/>
          <w:position w:val="-2"/>
          <w:sz w:val="24"/>
          <w:szCs w:val="24"/>
        </w:rPr>
        <w:t>в выдаче специального разрешения</w:t>
      </w:r>
      <w:r w:rsidRPr="0055409C">
        <w:rPr>
          <w:rFonts w:ascii="Times New Roman" w:hAnsi="Times New Roman" w:cs="Times New Roman"/>
          <w:position w:val="-2"/>
          <w:sz w:val="24"/>
          <w:szCs w:val="24"/>
        </w:rPr>
        <w:t xml:space="preserve">, указанных в подпунктах 1 – 4 </w:t>
      </w:r>
      <w:hyperlink w:anchor="P188" w:history="1">
        <w:r w:rsidRPr="0055409C">
          <w:rPr>
            <w:rFonts w:ascii="Times New Roman" w:hAnsi="Times New Roman" w:cs="Times New Roman"/>
            <w:position w:val="-2"/>
            <w:sz w:val="24"/>
            <w:szCs w:val="24"/>
          </w:rPr>
          <w:t xml:space="preserve">пункта </w:t>
        </w:r>
      </w:hyperlink>
      <w:r w:rsidRPr="0055409C">
        <w:rPr>
          <w:rFonts w:ascii="Times New Roman" w:hAnsi="Times New Roman" w:cs="Times New Roman"/>
          <w:position w:val="-2"/>
          <w:sz w:val="24"/>
          <w:szCs w:val="24"/>
        </w:rPr>
        <w:t xml:space="preserve">2.12 Административного регламента, ответственный исполнитель готовит проект </w:t>
      </w:r>
      <w:r w:rsidRPr="0055409C">
        <w:rPr>
          <w:rFonts w:ascii="Times New Roman" w:hAnsi="Times New Roman" w:cs="Times New Roman"/>
          <w:color w:val="000000"/>
          <w:position w:val="-2"/>
          <w:sz w:val="24"/>
          <w:szCs w:val="24"/>
        </w:rPr>
        <w:t xml:space="preserve">уведомления </w:t>
      </w:r>
      <w:r w:rsidRPr="0055409C">
        <w:rPr>
          <w:rFonts w:ascii="Times New Roman" w:hAnsi="Times New Roman" w:cs="Times New Roman"/>
          <w:color w:val="000000"/>
          <w:position w:val="-2"/>
          <w:sz w:val="24"/>
          <w:szCs w:val="24"/>
        </w:rPr>
        <w:lastRenderedPageBreak/>
        <w:t>об отказе в выдаче специального разрешения</w:t>
      </w:r>
      <w:r w:rsidRPr="0055409C">
        <w:rPr>
          <w:rFonts w:ascii="Times New Roman" w:hAnsi="Times New Roman" w:cs="Times New Roman"/>
          <w:position w:val="-2"/>
          <w:sz w:val="24"/>
          <w:szCs w:val="24"/>
        </w:rPr>
        <w:t xml:space="preserve"> с указанием причин отказа </w:t>
      </w:r>
      <w:r w:rsidRPr="0055409C">
        <w:rPr>
          <w:rFonts w:ascii="Times New Roman" w:hAnsi="Times New Roman" w:cs="Times New Roman"/>
          <w:color w:val="000000"/>
          <w:position w:val="-2"/>
          <w:sz w:val="24"/>
          <w:szCs w:val="24"/>
        </w:rPr>
        <w:t>в выдаче специального разрешения</w:t>
      </w:r>
      <w:r w:rsidRPr="0055409C">
        <w:rPr>
          <w:rFonts w:ascii="Times New Roman" w:hAnsi="Times New Roman" w:cs="Times New Roman"/>
          <w:position w:val="-2"/>
          <w:sz w:val="24"/>
          <w:szCs w:val="24"/>
        </w:rPr>
        <w:t xml:space="preserve"> и представляет его на подпись главе Администрации.</w:t>
      </w:r>
      <w:proofErr w:type="gramEnd"/>
    </w:p>
    <w:p w:rsidR="00366186" w:rsidRPr="0055409C" w:rsidRDefault="00366186" w:rsidP="00366186">
      <w:pPr>
        <w:ind w:firstLine="567"/>
        <w:jc w:val="both"/>
        <w:rPr>
          <w:position w:val="-2"/>
          <w:sz w:val="24"/>
          <w:szCs w:val="24"/>
        </w:rPr>
      </w:pPr>
      <w:r w:rsidRPr="0055409C">
        <w:rPr>
          <w:color w:val="000000"/>
          <w:position w:val="-2"/>
          <w:sz w:val="24"/>
          <w:szCs w:val="24"/>
        </w:rPr>
        <w:t xml:space="preserve">Глава Администрации рассматривает подготовленный </w:t>
      </w:r>
      <w:r w:rsidRPr="0055409C">
        <w:rPr>
          <w:position w:val="-2"/>
          <w:sz w:val="24"/>
          <w:szCs w:val="24"/>
        </w:rPr>
        <w:t xml:space="preserve">проект </w:t>
      </w:r>
      <w:r w:rsidRPr="0055409C">
        <w:rPr>
          <w:color w:val="000000"/>
          <w:position w:val="-2"/>
          <w:sz w:val="24"/>
          <w:szCs w:val="24"/>
        </w:rPr>
        <w:t xml:space="preserve">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w:t>
      </w:r>
      <w:r w:rsidRPr="0055409C">
        <w:rPr>
          <w:position w:val="-2"/>
          <w:sz w:val="24"/>
          <w:szCs w:val="24"/>
        </w:rPr>
        <w:t xml:space="preserve">уведомление об отказе </w:t>
      </w:r>
      <w:r w:rsidRPr="0055409C">
        <w:rPr>
          <w:color w:val="000000"/>
          <w:position w:val="-2"/>
          <w:sz w:val="24"/>
          <w:szCs w:val="24"/>
        </w:rPr>
        <w:t xml:space="preserve">в выдаче специального разрешения 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уведомления об отказе в выдаче специального разрешения в порядке, установленном</w:t>
      </w:r>
      <w:r w:rsidRPr="0055409C">
        <w:rPr>
          <w:rFonts w:ascii="Times New Roman" w:hAnsi="Times New Roman" w:cs="Times New Roman"/>
          <w:color w:val="000000"/>
          <w:position w:val="-2"/>
          <w:sz w:val="24"/>
          <w:szCs w:val="24"/>
        </w:rPr>
        <w:br/>
        <w:t>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- 4 рабочих дня со дня регистрации заявления.</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3.16. </w:t>
      </w:r>
      <w:r w:rsidRPr="0055409C">
        <w:rPr>
          <w:rFonts w:ascii="Times New Roman" w:hAnsi="Times New Roman" w:cs="Times New Roman"/>
          <w:color w:val="000000"/>
          <w:position w:val="-2"/>
          <w:sz w:val="24"/>
          <w:szCs w:val="24"/>
        </w:rPr>
        <w:t>В</w:t>
      </w:r>
      <w:r w:rsidRPr="0055409C">
        <w:rPr>
          <w:rFonts w:ascii="Times New Roman" w:hAnsi="Times New Roman" w:cs="Times New Roman"/>
          <w:position w:val="-2"/>
          <w:sz w:val="24"/>
          <w:szCs w:val="24"/>
        </w:rPr>
        <w:t xml:space="preserve"> случае отсутствия оснований для отказа в </w:t>
      </w:r>
      <w:r w:rsidRPr="0055409C">
        <w:rPr>
          <w:rFonts w:ascii="Times New Roman" w:hAnsi="Times New Roman" w:cs="Times New Roman"/>
          <w:color w:val="000000"/>
          <w:position w:val="-2"/>
          <w:sz w:val="24"/>
          <w:szCs w:val="24"/>
        </w:rPr>
        <w:t>выдаче специального разрешения</w:t>
      </w:r>
      <w:r w:rsidRPr="0055409C">
        <w:rPr>
          <w:rFonts w:ascii="Times New Roman" w:hAnsi="Times New Roman" w:cs="Times New Roman"/>
          <w:position w:val="-2"/>
          <w:sz w:val="24"/>
          <w:szCs w:val="24"/>
        </w:rPr>
        <w:t>, предусмотренных подпунктами 1 - 4 пункта 2.12 Административного регламента, ответственным исполнителем инициируется процедура согласования маршрута тяжеловесного и (или) крупногабаритного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укрепление отдельных участков автомобильных дорог;</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изменение организации дорожного движения по маршруту тяжеловесного и (или) крупногабаритного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введение ограничений в отношении движения других транспортных средств по требованиям обеспечения безопасности дорожного движения.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1) устанавливает путь следования по заявленному маршруту;</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2) определяет владельцев автомобильных дорог по пути следования заявленного маршрута;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 подготавливает запрос на согласование маршрута тяжеловесного и (или) крупногабаритного транспортного средства, в котором указываются:</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наименование органа, направившего запрос;</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исходящий номер и дата запроса;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вид перевозки;</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маршрут движения (участок маршрута);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наименование и адрес владельца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марка и модель транспортного средства, государственный регистрационный номер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предполагаемый срок и количество поездок;</w:t>
      </w:r>
    </w:p>
    <w:p w:rsidR="00366186" w:rsidRPr="0055409C" w:rsidRDefault="00366186" w:rsidP="00366186">
      <w:pPr>
        <w:pStyle w:val="ConsPlusNormal0"/>
        <w:ind w:firstLine="540"/>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lastRenderedPageBreak/>
        <w:t>- характеристика груза (при наличии груза) (полное наименование, марка, модель, габариты, масса);</w:t>
      </w:r>
      <w:proofErr w:type="gramEnd"/>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необходимость автомобиля прикрытия (сопровождения), предполагаемая скорость движения, (в случае направления заявки на бумажном носителе);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подпись должностного лица.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366186" w:rsidRPr="0055409C" w:rsidRDefault="00366186" w:rsidP="00366186">
      <w:pPr>
        <w:pStyle w:val="ConsPlusNormal0"/>
        <w:tabs>
          <w:tab w:val="left" w:pos="1843"/>
        </w:tabs>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366186" w:rsidRPr="0055409C" w:rsidRDefault="00366186" w:rsidP="00366186">
      <w:pPr>
        <w:ind w:firstLine="567"/>
        <w:jc w:val="both"/>
        <w:rPr>
          <w:position w:val="-2"/>
          <w:sz w:val="24"/>
          <w:szCs w:val="24"/>
        </w:rPr>
      </w:pPr>
      <w:r w:rsidRPr="0055409C">
        <w:rPr>
          <w:position w:val="-2"/>
          <w:sz w:val="24"/>
          <w:szCs w:val="24"/>
        </w:rPr>
        <w:t xml:space="preserve">3.18. </w:t>
      </w:r>
      <w:r w:rsidRPr="0055409C">
        <w:rPr>
          <w:color w:val="000000"/>
          <w:position w:val="-2"/>
          <w:sz w:val="24"/>
          <w:szCs w:val="24"/>
        </w:rPr>
        <w:t xml:space="preserve">Глава Администрации рассматривает подготовленный </w:t>
      </w:r>
      <w:r w:rsidRPr="0055409C">
        <w:rPr>
          <w:position w:val="-2"/>
          <w:sz w:val="24"/>
          <w:szCs w:val="24"/>
        </w:rPr>
        <w:t xml:space="preserve">запрос на согласование маршрута тяжеловесного и (или) крупногабаритного транспортного средства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w:t>
      </w:r>
      <w:r w:rsidRPr="0055409C">
        <w:rPr>
          <w:position w:val="-2"/>
          <w:sz w:val="24"/>
          <w:szCs w:val="24"/>
        </w:rPr>
        <w:t xml:space="preserve">запрос на согласование маршрута тяжеловесного и (или) крупногабаритного транспортного средства </w:t>
      </w:r>
      <w:r w:rsidRPr="0055409C">
        <w:rPr>
          <w:color w:val="000000"/>
          <w:position w:val="-2"/>
          <w:sz w:val="24"/>
          <w:szCs w:val="24"/>
        </w:rPr>
        <w:t xml:space="preserve">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- 4 рабочих дня со дня регистрации заявления в Администрации.</w:t>
      </w:r>
    </w:p>
    <w:p w:rsidR="00366186" w:rsidRPr="0055409C" w:rsidRDefault="00366186" w:rsidP="00366186">
      <w:pPr>
        <w:pStyle w:val="ab"/>
        <w:tabs>
          <w:tab w:val="left" w:pos="10080"/>
        </w:tabs>
        <w:spacing w:after="0"/>
        <w:ind w:firstLine="567"/>
        <w:jc w:val="both"/>
        <w:rPr>
          <w:position w:val="-2"/>
        </w:rPr>
      </w:pPr>
      <w:r w:rsidRPr="0055409C">
        <w:rPr>
          <w:position w:val="-2"/>
        </w:rPr>
        <w:t xml:space="preserve">3.20. </w:t>
      </w:r>
      <w:bookmarkStart w:id="129" w:name="Par1"/>
      <w:bookmarkEnd w:id="129"/>
      <w:proofErr w:type="gramStart"/>
      <w:r w:rsidRPr="0055409C">
        <w:rPr>
          <w:position w:val="-2"/>
        </w:rPr>
        <w:t>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в течение одного рабочего дня со дня регистрации заявления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55409C">
        <w:rPr>
          <w:position w:val="-2"/>
        </w:rPr>
        <w:t xml:space="preserve"> средством, при движении по данному постоянному маршруту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подготовленный запрос</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осуществляет отправку запроса владельцу автомобильной дороги.</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регистрации заявления.</w:t>
      </w:r>
    </w:p>
    <w:p w:rsidR="00366186" w:rsidRPr="0055409C" w:rsidRDefault="00366186" w:rsidP="00366186">
      <w:pPr>
        <w:pStyle w:val="ab"/>
        <w:tabs>
          <w:tab w:val="left" w:pos="10080"/>
        </w:tabs>
        <w:spacing w:after="0"/>
        <w:ind w:firstLine="567"/>
        <w:jc w:val="both"/>
        <w:rPr>
          <w:position w:val="-2"/>
        </w:rPr>
      </w:pPr>
      <w:proofErr w:type="gramStart"/>
      <w:r w:rsidRPr="0055409C">
        <w:rPr>
          <w:position w:val="-2"/>
        </w:rPr>
        <w:t xml:space="preserve">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w:t>
      </w:r>
      <w:r w:rsidRPr="0055409C">
        <w:rPr>
          <w:position w:val="-2"/>
          <w:u w:val="single"/>
        </w:rPr>
        <w:t xml:space="preserve">в </w:t>
      </w:r>
      <w:r w:rsidRPr="0055409C">
        <w:rPr>
          <w:position w:val="-2"/>
        </w:rPr>
        <w:t>течение одного рабочего дня со дня регистрации заявления в Администрации готовит информационное письмо о размере платы в счет возмещения вреда, причиняемого тяжеловесным транспортным средством</w:t>
      </w:r>
      <w:r w:rsidRPr="0055409C">
        <w:rPr>
          <w:color w:val="FF0000"/>
          <w:position w:val="-2"/>
        </w:rPr>
        <w:t xml:space="preserve"> </w:t>
      </w:r>
      <w:r w:rsidRPr="0055409C">
        <w:rPr>
          <w:position w:val="-2"/>
        </w:rPr>
        <w:t>и передает его на подпись</w:t>
      </w:r>
      <w:proofErr w:type="gramEnd"/>
      <w:r w:rsidRPr="0055409C">
        <w:rPr>
          <w:position w:val="-2"/>
        </w:rPr>
        <w:t xml:space="preserve">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указанное информационное письмо</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autoSpaceDE w:val="0"/>
        <w:autoSpaceDN w:val="0"/>
        <w:adjustRightInd w:val="0"/>
        <w:ind w:firstLine="539"/>
        <w:jc w:val="both"/>
        <w:rPr>
          <w:position w:val="-2"/>
          <w:sz w:val="24"/>
          <w:szCs w:val="24"/>
        </w:rPr>
      </w:pPr>
      <w:r w:rsidRPr="0055409C">
        <w:rPr>
          <w:position w:val="-2"/>
          <w:sz w:val="24"/>
          <w:szCs w:val="24"/>
        </w:rPr>
        <w:t xml:space="preserve">Ответственный исполнитель посредством почтового отправления, электронной </w:t>
      </w:r>
      <w:r w:rsidRPr="0055409C">
        <w:rPr>
          <w:position w:val="-2"/>
          <w:sz w:val="24"/>
          <w:szCs w:val="24"/>
        </w:rPr>
        <w:lastRenderedPageBreak/>
        <w:t>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регистрации заявления.</w:t>
      </w:r>
    </w:p>
    <w:p w:rsidR="00366186" w:rsidRPr="0055409C" w:rsidRDefault="00366186" w:rsidP="00366186">
      <w:pPr>
        <w:pStyle w:val="ab"/>
        <w:tabs>
          <w:tab w:val="left" w:pos="10080"/>
        </w:tabs>
        <w:spacing w:after="0"/>
        <w:ind w:firstLine="567"/>
        <w:jc w:val="both"/>
        <w:rPr>
          <w:position w:val="-2"/>
        </w:rPr>
      </w:pPr>
      <w:proofErr w:type="gramStart"/>
      <w:r w:rsidRPr="0055409C">
        <w:rPr>
          <w:position w:val="-2"/>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в течение четырех рабочих дней со дня регистрации заявления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55409C">
        <w:rPr>
          <w:position w:val="-2"/>
        </w:rPr>
        <w:t xml:space="preserve"> транспортным средством</w:t>
      </w:r>
      <w:r w:rsidRPr="0055409C">
        <w:rPr>
          <w:color w:val="FF0000"/>
          <w:position w:val="-2"/>
        </w:rPr>
        <w:t xml:space="preserve"> </w:t>
      </w:r>
      <w:r w:rsidRPr="0055409C">
        <w:rPr>
          <w:position w:val="-2"/>
        </w:rPr>
        <w:t>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подготовленный запрос</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осуществляет отправку запроса владельцу автомобильной дороги.</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- 4 рабочих дня со дня регистрации заявления.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В течение одного дня </w:t>
      </w:r>
      <w:proofErr w:type="gramStart"/>
      <w:r w:rsidRPr="0055409C">
        <w:rPr>
          <w:position w:val="-2"/>
          <w:sz w:val="24"/>
          <w:szCs w:val="24"/>
        </w:rPr>
        <w:t>с даты поступления</w:t>
      </w:r>
      <w:proofErr w:type="gramEnd"/>
      <w:r w:rsidRPr="0055409C">
        <w:rPr>
          <w:position w:val="-2"/>
          <w:sz w:val="24"/>
          <w:szCs w:val="24"/>
        </w:rPr>
        <w:t xml:space="preserve"> владельцам автомобильных дорог запроса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366186" w:rsidRPr="0055409C" w:rsidRDefault="00366186" w:rsidP="00366186">
      <w:pPr>
        <w:autoSpaceDE w:val="0"/>
        <w:autoSpaceDN w:val="0"/>
        <w:adjustRightInd w:val="0"/>
        <w:ind w:firstLine="539"/>
        <w:jc w:val="both"/>
        <w:rPr>
          <w:position w:val="-2"/>
          <w:sz w:val="24"/>
          <w:szCs w:val="24"/>
        </w:rPr>
      </w:pPr>
      <w:r w:rsidRPr="0055409C">
        <w:rPr>
          <w:position w:val="-2"/>
          <w:sz w:val="24"/>
          <w:szCs w:val="24"/>
        </w:rPr>
        <w:t xml:space="preserve">3.21. </w:t>
      </w:r>
      <w:proofErr w:type="gramStart"/>
      <w:r w:rsidRPr="0055409C">
        <w:rPr>
          <w:position w:val="-2"/>
          <w:sz w:val="24"/>
          <w:szCs w:val="24"/>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55409C">
        <w:rPr>
          <w:position w:val="-2"/>
          <w:sz w:val="24"/>
          <w:szCs w:val="24"/>
        </w:rPr>
        <w:t xml:space="preserve"> транспортного средства с приложением оформленного специального разрешения, копий документов, указанных</w:t>
      </w:r>
      <w:r w:rsidRPr="0055409C">
        <w:rPr>
          <w:position w:val="-2"/>
          <w:sz w:val="24"/>
          <w:szCs w:val="24"/>
        </w:rPr>
        <w:br/>
        <w:t xml:space="preserve">в подпунктах 2 - </w:t>
      </w:r>
      <w:hyperlink r:id="rId55" w:history="1">
        <w:r w:rsidRPr="0055409C">
          <w:rPr>
            <w:position w:val="-2"/>
            <w:sz w:val="24"/>
            <w:szCs w:val="24"/>
          </w:rPr>
          <w:t>3</w:t>
        </w:r>
      </w:hyperlink>
      <w:r w:rsidRPr="0055409C">
        <w:rPr>
          <w:position w:val="-2"/>
          <w:sz w:val="24"/>
          <w:szCs w:val="24"/>
        </w:rPr>
        <w:t xml:space="preserve">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с</w:t>
      </w:r>
      <w:r w:rsidRPr="0055409C">
        <w:rPr>
          <w:position w:val="-2"/>
          <w:sz w:val="24"/>
          <w:szCs w:val="24"/>
        </w:rPr>
        <w:t xml:space="preserve">пециальное разрешение и запрос в УГИБДД по Пензенской области </w:t>
      </w:r>
      <w:r w:rsidRPr="0055409C">
        <w:rPr>
          <w:color w:val="000000"/>
          <w:position w:val="-2"/>
          <w:sz w:val="24"/>
          <w:szCs w:val="24"/>
        </w:rPr>
        <w:t>и подписывает их, после чего специалист Администрации, ответственный за прием и регистрацию заявления и документов регистрирует с</w:t>
      </w:r>
      <w:r w:rsidRPr="0055409C">
        <w:rPr>
          <w:position w:val="-2"/>
          <w:sz w:val="24"/>
          <w:szCs w:val="24"/>
        </w:rPr>
        <w:t>пециальное разрешение и запрос в УГИБДД по Пензенской области</w:t>
      </w:r>
      <w:r w:rsidRPr="0055409C">
        <w:rPr>
          <w:color w:val="000000"/>
          <w:position w:val="-2"/>
          <w:sz w:val="24"/>
          <w:szCs w:val="24"/>
        </w:rPr>
        <w:t xml:space="preserve"> 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color w:val="000000"/>
          <w:position w:val="-2"/>
          <w:sz w:val="24"/>
          <w:szCs w:val="24"/>
        </w:rPr>
      </w:pPr>
      <w:r w:rsidRPr="0055409C">
        <w:rPr>
          <w:rFonts w:ascii="Times New Roman" w:hAnsi="Times New Roman" w:cs="Times New Roman"/>
          <w:position w:val="-2"/>
          <w:sz w:val="24"/>
          <w:szCs w:val="24"/>
        </w:rPr>
        <w:t>В случае</w:t>
      </w:r>
      <w:proofErr w:type="gramStart"/>
      <w:r w:rsidRPr="0055409C">
        <w:rPr>
          <w:rFonts w:ascii="Times New Roman" w:hAnsi="Times New Roman" w:cs="Times New Roman"/>
          <w:position w:val="-2"/>
          <w:sz w:val="24"/>
          <w:szCs w:val="24"/>
        </w:rPr>
        <w:t>,</w:t>
      </w:r>
      <w:proofErr w:type="gramEnd"/>
      <w:r w:rsidRPr="0055409C">
        <w:rPr>
          <w:rFonts w:ascii="Times New Roman" w:hAnsi="Times New Roman" w:cs="Times New Roman"/>
          <w:position w:val="-2"/>
          <w:sz w:val="24"/>
          <w:szCs w:val="24"/>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r w:rsidRPr="0055409C">
        <w:rPr>
          <w:rFonts w:ascii="Times New Roman" w:hAnsi="Times New Roman" w:cs="Times New Roman"/>
          <w:position w:val="-2"/>
          <w:sz w:val="24"/>
          <w:szCs w:val="24"/>
        </w:rPr>
        <w:br/>
        <w:t>с пунктом 3.16 Административного регламента не требуется, 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специального разрешения в порядке, установленном 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color w:val="000000"/>
          <w:position w:val="-2"/>
          <w:sz w:val="24"/>
          <w:szCs w:val="24"/>
        </w:rPr>
        <w:t>В случае</w:t>
      </w:r>
      <w:proofErr w:type="gramStart"/>
      <w:r w:rsidRPr="0055409C">
        <w:rPr>
          <w:rFonts w:ascii="Times New Roman" w:hAnsi="Times New Roman" w:cs="Times New Roman"/>
          <w:color w:val="000000"/>
          <w:position w:val="-2"/>
          <w:sz w:val="24"/>
          <w:szCs w:val="24"/>
        </w:rPr>
        <w:t>,</w:t>
      </w:r>
      <w:proofErr w:type="gramEnd"/>
      <w:r w:rsidRPr="0055409C">
        <w:rPr>
          <w:rFonts w:ascii="Times New Roman" w:hAnsi="Times New Roman" w:cs="Times New Roman"/>
          <w:color w:val="000000"/>
          <w:position w:val="-2"/>
          <w:sz w:val="24"/>
          <w:szCs w:val="24"/>
        </w:rPr>
        <w:t xml:space="preserve"> если требуется согласование маршрута тяжеловесного и (или) крупногабаритного транспортного средства с УГИБДД по Пензенской области</w:t>
      </w:r>
      <w:r w:rsidRPr="0055409C">
        <w:rPr>
          <w:rFonts w:ascii="Times New Roman" w:hAnsi="Times New Roman" w:cs="Times New Roman"/>
          <w:color w:val="000000"/>
          <w:position w:val="-2"/>
          <w:sz w:val="24"/>
          <w:szCs w:val="24"/>
        </w:rPr>
        <w:br/>
        <w:t xml:space="preserve">в соответствии с пунктом 3.16 Административного регламента, ответственный специалист </w:t>
      </w:r>
      <w:r w:rsidRPr="0055409C">
        <w:rPr>
          <w:rFonts w:ascii="Times New Roman" w:hAnsi="Times New Roman" w:cs="Times New Roman"/>
          <w:position w:val="-2"/>
          <w:sz w:val="24"/>
          <w:szCs w:val="24"/>
        </w:rPr>
        <w:t>осуществляет отправку запроса в УГИБДД по Пензенской области.</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lastRenderedPageBreak/>
        <w:t>Максимальный срок выполнения административного действия - 1 рабочий день со дня получения последнего согласования маршрута тяжеловесного и (или) крупногабаритного транспортного средства владельцем автомобильной дороги.</w:t>
      </w:r>
    </w:p>
    <w:p w:rsidR="00366186" w:rsidRPr="0055409C" w:rsidRDefault="00366186" w:rsidP="00366186">
      <w:pPr>
        <w:autoSpaceDE w:val="0"/>
        <w:autoSpaceDN w:val="0"/>
        <w:adjustRightInd w:val="0"/>
        <w:ind w:firstLine="539"/>
        <w:jc w:val="both"/>
        <w:rPr>
          <w:position w:val="-2"/>
          <w:sz w:val="24"/>
          <w:szCs w:val="24"/>
        </w:rPr>
      </w:pPr>
      <w:r w:rsidRPr="0055409C">
        <w:rPr>
          <w:position w:val="-2"/>
          <w:sz w:val="24"/>
          <w:szCs w:val="24"/>
        </w:rPr>
        <w:t xml:space="preserve">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в течение одного рабочего дня, со дня получения специального разрешения с отметкой УГИБДД по Пензенской области обеспечивает получение заявителем специального разрешения в порядке, установленном </w:t>
      </w:r>
      <w:r w:rsidRPr="0055409C">
        <w:rPr>
          <w:color w:val="000000"/>
          <w:position w:val="-2"/>
          <w:sz w:val="24"/>
          <w:szCs w:val="24"/>
        </w:rPr>
        <w:t>пунктами 3.37-3.42 Административного регламента</w:t>
      </w:r>
      <w:r w:rsidRPr="0055409C">
        <w:rPr>
          <w:position w:val="-2"/>
          <w:sz w:val="24"/>
          <w:szCs w:val="24"/>
        </w:rPr>
        <w:t>.</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в течение одного рабочего дня, со дня получения указанного отказа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366186" w:rsidRPr="0055409C" w:rsidRDefault="00366186" w:rsidP="00366186">
      <w:pPr>
        <w:ind w:firstLine="567"/>
        <w:jc w:val="both"/>
        <w:rPr>
          <w:position w:val="-2"/>
          <w:sz w:val="24"/>
          <w:szCs w:val="24"/>
        </w:rPr>
      </w:pPr>
      <w:r w:rsidRPr="0055409C">
        <w:rPr>
          <w:color w:val="000000"/>
          <w:position w:val="-2"/>
          <w:sz w:val="24"/>
          <w:szCs w:val="24"/>
        </w:rPr>
        <w:t xml:space="preserve">Глава Администрации рассматривает </w:t>
      </w:r>
      <w:r w:rsidRPr="0055409C">
        <w:rPr>
          <w:position w:val="-2"/>
          <w:sz w:val="24"/>
          <w:szCs w:val="24"/>
        </w:rPr>
        <w:t xml:space="preserve">проект уведомления об отказе в выдаче специального разрешения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уведомления</w:t>
      </w:r>
      <w:r w:rsidRPr="0055409C">
        <w:rPr>
          <w:rFonts w:ascii="Times New Roman" w:hAnsi="Times New Roman" w:cs="Times New Roman"/>
          <w:color w:val="000000"/>
          <w:position w:val="-2"/>
          <w:sz w:val="24"/>
          <w:szCs w:val="24"/>
        </w:rPr>
        <w:br/>
        <w:t>об отказе в выдаче специального разрешения в порядке, установленном</w:t>
      </w:r>
      <w:r w:rsidRPr="0055409C">
        <w:rPr>
          <w:rFonts w:ascii="Times New Roman" w:hAnsi="Times New Roman" w:cs="Times New Roman"/>
          <w:color w:val="000000"/>
          <w:position w:val="-2"/>
          <w:sz w:val="24"/>
          <w:szCs w:val="24"/>
        </w:rPr>
        <w:br/>
        <w:t>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специального разрешения с отметкой УГИБДД Пензенской области (отказа УГИБДД Пензенской области в согласовании маршрута тяжеловесного и (или) крупногабаритного транспортного средства).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3.23. </w:t>
      </w:r>
      <w:proofErr w:type="gramStart"/>
      <w:r w:rsidRPr="0055409C">
        <w:rPr>
          <w:rFonts w:ascii="Times New Roman" w:hAnsi="Times New Roman" w:cs="Times New Roman"/>
          <w:position w:val="-2"/>
          <w:sz w:val="24"/>
          <w:szCs w:val="24"/>
        </w:rPr>
        <w:t>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в течение одного рабочего дня со дня установления</w:t>
      </w:r>
      <w:proofErr w:type="gramEnd"/>
      <w:r w:rsidRPr="0055409C">
        <w:rPr>
          <w:rFonts w:ascii="Times New Roman" w:hAnsi="Times New Roman" w:cs="Times New Roman"/>
          <w:position w:val="-2"/>
          <w:sz w:val="24"/>
          <w:szCs w:val="24"/>
        </w:rPr>
        <w:t xml:space="preserve"> соответствующих сведений готовит информационное письмо об этом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информационное письмо</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В указанном случае разработка проекта организации дорожного движения, специального проекта в соответствии с </w:t>
      </w:r>
      <w:hyperlink r:id="rId56" w:history="1">
        <w:r w:rsidRPr="0055409C">
          <w:rPr>
            <w:position w:val="-2"/>
            <w:sz w:val="24"/>
            <w:szCs w:val="24"/>
          </w:rPr>
          <w:t>частью 14 статьи 31</w:t>
        </w:r>
      </w:hyperlink>
      <w:r w:rsidRPr="0055409C">
        <w:rPr>
          <w:position w:val="-2"/>
          <w:sz w:val="24"/>
          <w:szCs w:val="24"/>
        </w:rPr>
        <w:t xml:space="preserve"> Федерального</w:t>
      </w:r>
      <w:r w:rsidRPr="0055409C">
        <w:rPr>
          <w:position w:val="-2"/>
          <w:sz w:val="24"/>
          <w:szCs w:val="24"/>
        </w:rPr>
        <w:br/>
        <w:t>закона № 257-ФЗ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bookmarkStart w:id="130" w:name="Par13"/>
      <w:bookmarkEnd w:id="130"/>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установления сведений, предусмотренных абзацем первым пункта 3.23 Административного регламента.</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3.24. </w:t>
      </w:r>
      <w:proofErr w:type="gramStart"/>
      <w:r w:rsidRPr="0055409C">
        <w:rPr>
          <w:rFonts w:ascii="Times New Roman" w:hAnsi="Times New Roman" w:cs="Times New Roman"/>
          <w:position w:val="-2"/>
          <w:sz w:val="24"/>
          <w:szCs w:val="24"/>
        </w:rPr>
        <w:t xml:space="preserve">В случае если для движения тяжеловесного и (или) крупногабаритного </w:t>
      </w:r>
      <w:r w:rsidRPr="0055409C">
        <w:rPr>
          <w:rFonts w:ascii="Times New Roman" w:hAnsi="Times New Roman" w:cs="Times New Roman"/>
          <w:position w:val="-2"/>
          <w:sz w:val="24"/>
          <w:szCs w:val="24"/>
        </w:rPr>
        <w:lastRenderedPageBreak/>
        <w:t>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в течение одного рабочего дня со дня получения информации от владельцев пересекающих автомобильную</w:t>
      </w:r>
      <w:proofErr w:type="gramEnd"/>
      <w:r w:rsidRPr="0055409C">
        <w:rPr>
          <w:rFonts w:ascii="Times New Roman" w:hAnsi="Times New Roman" w:cs="Times New Roman"/>
          <w:position w:val="-2"/>
          <w:sz w:val="24"/>
          <w:szCs w:val="24"/>
        </w:rPr>
        <w:t xml:space="preserve"> дорогу сооружений и инженерных коммуникаций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информационное письмо</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366186" w:rsidRPr="0055409C" w:rsidRDefault="00366186" w:rsidP="00366186">
      <w:pPr>
        <w:autoSpaceDE w:val="0"/>
        <w:autoSpaceDN w:val="0"/>
        <w:adjustRightInd w:val="0"/>
        <w:ind w:firstLine="540"/>
        <w:jc w:val="both"/>
        <w:rPr>
          <w:position w:val="-2"/>
          <w:sz w:val="24"/>
          <w:szCs w:val="24"/>
        </w:rPr>
      </w:pPr>
      <w:proofErr w:type="gramStart"/>
      <w:r w:rsidRPr="0055409C">
        <w:rPr>
          <w:position w:val="-2"/>
          <w:sz w:val="24"/>
          <w:szCs w:val="24"/>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в течение одного рабочего дня со дня получения согласия направляет такое согласие владельцу пересекающих автомобильную дорогу сооружений и инженерных коммуникаций.</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ширина транспортного средства с грузом или без груза составляет 5 м и более и (или) высота от поверхности дороги 4,5 м и более;</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длина транспортного средства с одним прицепом превышает 22 м или автопоезд имеет два и более прицепа;</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скорость движения транспортного средства менее 8 км/ч,</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55409C">
        <w:rPr>
          <w:position w:val="-2"/>
          <w:sz w:val="24"/>
          <w:szCs w:val="24"/>
        </w:rPr>
        <w:t>также</w:t>
      </w:r>
      <w:proofErr w:type="gramEnd"/>
      <w:r w:rsidRPr="0055409C">
        <w:rPr>
          <w:position w:val="-2"/>
          <w:sz w:val="24"/>
          <w:szCs w:val="24"/>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366186" w:rsidRPr="0055409C" w:rsidRDefault="00366186" w:rsidP="00366186">
      <w:pPr>
        <w:autoSpaceDE w:val="0"/>
        <w:autoSpaceDN w:val="0"/>
        <w:adjustRightInd w:val="0"/>
        <w:ind w:firstLine="540"/>
        <w:jc w:val="both"/>
        <w:rPr>
          <w:position w:val="-2"/>
          <w:sz w:val="24"/>
          <w:szCs w:val="24"/>
        </w:rPr>
      </w:pPr>
      <w:bookmarkStart w:id="131" w:name="Par36"/>
      <w:bookmarkEnd w:id="131"/>
      <w:r w:rsidRPr="0055409C">
        <w:rPr>
          <w:position w:val="-2"/>
          <w:sz w:val="24"/>
          <w:szCs w:val="24"/>
        </w:rPr>
        <w:t xml:space="preserve">3.27. </w:t>
      </w:r>
      <w:proofErr w:type="gramStart"/>
      <w:r w:rsidRPr="0055409C">
        <w:rPr>
          <w:position w:val="-2"/>
          <w:sz w:val="24"/>
          <w:szCs w:val="24"/>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55409C">
        <w:rPr>
          <w:position w:val="-2"/>
          <w:sz w:val="24"/>
          <w:szCs w:val="24"/>
        </w:rPr>
        <w:t xml:space="preserve"> оценки; </w:t>
      </w:r>
      <w:proofErr w:type="gramStart"/>
      <w:r w:rsidRPr="0055409C">
        <w:rPr>
          <w:position w:val="-2"/>
          <w:sz w:val="24"/>
          <w:szCs w:val="24"/>
        </w:rPr>
        <w:t xml:space="preserve">и в случае, </w:t>
      </w:r>
      <w:r w:rsidRPr="0055409C">
        <w:rPr>
          <w:position w:val="-2"/>
          <w:sz w:val="24"/>
          <w:szCs w:val="24"/>
        </w:rPr>
        <w:lastRenderedPageBreak/>
        <w:t>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в течение двух рабочих дней со дня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55409C">
        <w:rPr>
          <w:position w:val="-2"/>
          <w:sz w:val="24"/>
          <w:szCs w:val="24"/>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информационное письмо</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366186" w:rsidRPr="0055409C" w:rsidRDefault="00366186" w:rsidP="00366186">
      <w:pPr>
        <w:autoSpaceDE w:val="0"/>
        <w:autoSpaceDN w:val="0"/>
        <w:adjustRightInd w:val="0"/>
        <w:ind w:firstLine="540"/>
        <w:jc w:val="both"/>
        <w:rPr>
          <w:position w:val="-2"/>
          <w:sz w:val="24"/>
          <w:szCs w:val="24"/>
        </w:rPr>
      </w:pPr>
      <w:proofErr w:type="gramStart"/>
      <w:r w:rsidRPr="0055409C">
        <w:rPr>
          <w:position w:val="-2"/>
          <w:sz w:val="24"/>
          <w:szCs w:val="24"/>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- 2 рабочих дня со дня 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3.28. Заявитель в срок до пяти рабочих дней со дня получения информации, указанной в </w:t>
      </w:r>
      <w:hyperlink w:anchor="Par36" w:history="1">
        <w:r w:rsidRPr="0055409C">
          <w:rPr>
            <w:position w:val="-2"/>
            <w:sz w:val="24"/>
            <w:szCs w:val="24"/>
          </w:rPr>
          <w:t>пункте 3.2</w:t>
        </w:r>
      </w:hyperlink>
      <w:r w:rsidRPr="0055409C">
        <w:rPr>
          <w:position w:val="-2"/>
          <w:sz w:val="24"/>
          <w:szCs w:val="24"/>
        </w:rPr>
        <w:t>7 Административного регламента направляет в Администрацию согласие на проведение оценки технического состояния автомобильных дорог или их участков и на оплату расходов.</w:t>
      </w:r>
    </w:p>
    <w:p w:rsidR="00366186" w:rsidRPr="0055409C" w:rsidRDefault="00366186" w:rsidP="00366186">
      <w:pPr>
        <w:pStyle w:val="ConsPlusNormal0"/>
        <w:ind w:firstLine="540"/>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366186" w:rsidRPr="0055409C" w:rsidRDefault="00366186" w:rsidP="00366186">
      <w:pPr>
        <w:ind w:firstLine="567"/>
        <w:jc w:val="both"/>
        <w:rPr>
          <w:position w:val="-2"/>
          <w:sz w:val="24"/>
          <w:szCs w:val="24"/>
        </w:rPr>
      </w:pPr>
      <w:r w:rsidRPr="0055409C">
        <w:rPr>
          <w:color w:val="000000"/>
          <w:position w:val="-2"/>
          <w:sz w:val="24"/>
          <w:szCs w:val="24"/>
        </w:rPr>
        <w:t xml:space="preserve">Глава Администрации рассматривает </w:t>
      </w:r>
      <w:r w:rsidRPr="0055409C">
        <w:rPr>
          <w:position w:val="-2"/>
          <w:sz w:val="24"/>
          <w:szCs w:val="24"/>
        </w:rPr>
        <w:t xml:space="preserve">проект уведомления об отказе в выдаче специального разрешения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уведомления об отказе в выдаче специального разрешения в порядке, установленном</w:t>
      </w:r>
      <w:r w:rsidRPr="0055409C">
        <w:rPr>
          <w:rFonts w:ascii="Times New Roman" w:hAnsi="Times New Roman" w:cs="Times New Roman"/>
          <w:color w:val="000000"/>
          <w:position w:val="-2"/>
          <w:sz w:val="24"/>
          <w:szCs w:val="24"/>
        </w:rPr>
        <w:br/>
        <w:t>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3.29. </w:t>
      </w:r>
      <w:bookmarkStart w:id="132" w:name="Par39"/>
      <w:bookmarkEnd w:id="132"/>
      <w:r w:rsidRPr="0055409C">
        <w:rPr>
          <w:position w:val="-2"/>
          <w:sz w:val="24"/>
          <w:szCs w:val="24"/>
        </w:rPr>
        <w:t xml:space="preserve">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w:t>
      </w:r>
      <w:r w:rsidRPr="0055409C">
        <w:rPr>
          <w:position w:val="-2"/>
          <w:sz w:val="24"/>
          <w:szCs w:val="24"/>
        </w:rPr>
        <w:lastRenderedPageBreak/>
        <w:t>мероприятий.</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информационное письмо</w:t>
      </w:r>
      <w:r w:rsidRPr="0055409C">
        <w:rPr>
          <w:position w:val="-2"/>
          <w:sz w:val="24"/>
          <w:szCs w:val="24"/>
        </w:rPr>
        <w:t xml:space="preserve">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ConsPlusNormal0"/>
        <w:ind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в течение трех рабочих дней со дня получения ответов от владельцев автомобильных дорог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366186" w:rsidRPr="0055409C" w:rsidRDefault="00366186" w:rsidP="00366186">
      <w:pPr>
        <w:autoSpaceDE w:val="0"/>
        <w:autoSpaceDN w:val="0"/>
        <w:adjustRightInd w:val="0"/>
        <w:ind w:firstLine="540"/>
        <w:jc w:val="both"/>
        <w:rPr>
          <w:position w:val="-2"/>
          <w:sz w:val="24"/>
          <w:szCs w:val="24"/>
        </w:rPr>
      </w:pPr>
      <w:proofErr w:type="gramStart"/>
      <w:r w:rsidRPr="0055409C">
        <w:rPr>
          <w:position w:val="-2"/>
          <w:sz w:val="24"/>
          <w:szCs w:val="24"/>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- 3 рабочих дня со дня получения ответов от владельцев автомобильных дорог о результатах оценки технического состояния автомобильных дорог или их участков.</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3.31. Заявитель в срок до пяти рабочих дней со дня получения информации, указанной в </w:t>
      </w:r>
      <w:hyperlink w:anchor="Par39" w:history="1">
        <w:r w:rsidRPr="0055409C">
          <w:rPr>
            <w:position w:val="-2"/>
            <w:sz w:val="24"/>
            <w:szCs w:val="24"/>
          </w:rPr>
          <w:t>пункте 3.</w:t>
        </w:r>
      </w:hyperlink>
      <w:r w:rsidRPr="0055409C">
        <w:rPr>
          <w:position w:val="-2"/>
          <w:sz w:val="24"/>
          <w:szCs w:val="24"/>
        </w:rPr>
        <w:t>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366186" w:rsidRPr="0055409C" w:rsidRDefault="00366186" w:rsidP="00366186">
      <w:pPr>
        <w:pStyle w:val="ConsPlusNormal0"/>
        <w:ind w:firstLine="540"/>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55409C">
        <w:rPr>
          <w:rFonts w:ascii="Times New Roman" w:hAnsi="Times New Roman" w:cs="Times New Roman"/>
          <w:position w:val="-2"/>
          <w:sz w:val="24"/>
          <w:szCs w:val="24"/>
        </w:rPr>
        <w:t xml:space="preserve"> специального разрешения.</w:t>
      </w:r>
    </w:p>
    <w:p w:rsidR="00366186" w:rsidRPr="0055409C" w:rsidRDefault="00366186" w:rsidP="00366186">
      <w:pPr>
        <w:ind w:firstLine="567"/>
        <w:jc w:val="both"/>
        <w:rPr>
          <w:position w:val="-2"/>
          <w:sz w:val="24"/>
          <w:szCs w:val="24"/>
        </w:rPr>
      </w:pPr>
      <w:r w:rsidRPr="0055409C">
        <w:rPr>
          <w:color w:val="000000"/>
          <w:position w:val="-2"/>
          <w:sz w:val="24"/>
          <w:szCs w:val="24"/>
        </w:rPr>
        <w:t xml:space="preserve">Глава Администрации рассматривает </w:t>
      </w:r>
      <w:r w:rsidRPr="0055409C">
        <w:rPr>
          <w:position w:val="-2"/>
          <w:sz w:val="24"/>
          <w:szCs w:val="24"/>
        </w:rPr>
        <w:t xml:space="preserve">проект уведомления об отказе в выдаче специального разрешения </w:t>
      </w:r>
      <w:r w:rsidRPr="0055409C">
        <w:rPr>
          <w:color w:val="000000"/>
          <w:position w:val="-2"/>
          <w:sz w:val="24"/>
          <w:szCs w:val="24"/>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уведомления</w:t>
      </w:r>
      <w:r w:rsidRPr="0055409C">
        <w:rPr>
          <w:rFonts w:ascii="Times New Roman" w:hAnsi="Times New Roman" w:cs="Times New Roman"/>
          <w:color w:val="000000"/>
          <w:position w:val="-2"/>
          <w:sz w:val="24"/>
          <w:szCs w:val="24"/>
        </w:rPr>
        <w:br/>
        <w:t>об отказе в выдаче специального разрешения в порядке, установленном</w:t>
      </w:r>
      <w:r w:rsidRPr="0055409C">
        <w:rPr>
          <w:rFonts w:ascii="Times New Roman" w:hAnsi="Times New Roman" w:cs="Times New Roman"/>
          <w:color w:val="000000"/>
          <w:position w:val="-2"/>
          <w:sz w:val="24"/>
          <w:szCs w:val="24"/>
        </w:rPr>
        <w:br/>
        <w:t>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3.32. </w:t>
      </w:r>
      <w:proofErr w:type="gramStart"/>
      <w:r w:rsidRPr="0055409C">
        <w:rPr>
          <w:position w:val="-2"/>
          <w:sz w:val="24"/>
          <w:szCs w:val="24"/>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55409C">
        <w:rPr>
          <w:position w:val="-2"/>
          <w:sz w:val="24"/>
          <w:szCs w:val="24"/>
        </w:rPr>
        <w:t xml:space="preserve"> в течение одного рабочего дня со дня получения последнего согласования маршрута от владельцев автомобильных дорог готовит специальное разрешение и передает его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Глава Администрации рассматривает подготовленное с</w:t>
      </w:r>
      <w:r w:rsidRPr="0055409C">
        <w:rPr>
          <w:position w:val="-2"/>
          <w:sz w:val="24"/>
          <w:szCs w:val="24"/>
        </w:rPr>
        <w:t xml:space="preserve">пециальное разрешение </w:t>
      </w:r>
      <w:r w:rsidRPr="0055409C">
        <w:rPr>
          <w:color w:val="000000"/>
          <w:position w:val="-2"/>
          <w:sz w:val="24"/>
          <w:szCs w:val="24"/>
        </w:rPr>
        <w:t xml:space="preserve">и </w:t>
      </w:r>
      <w:r w:rsidRPr="0055409C">
        <w:rPr>
          <w:color w:val="000000"/>
          <w:position w:val="-2"/>
          <w:sz w:val="24"/>
          <w:szCs w:val="24"/>
        </w:rPr>
        <w:lastRenderedPageBreak/>
        <w:t>подписывает его, после чего специалист Администрации, ответственный за прием и регистрацию заявления и документов регистрирует с</w:t>
      </w:r>
      <w:r w:rsidRPr="0055409C">
        <w:rPr>
          <w:position w:val="-2"/>
          <w:sz w:val="24"/>
          <w:szCs w:val="24"/>
        </w:rPr>
        <w:t xml:space="preserve">пециальное разрешение </w:t>
      </w:r>
      <w:r w:rsidRPr="0055409C">
        <w:rPr>
          <w:color w:val="000000"/>
          <w:position w:val="-2"/>
          <w:sz w:val="24"/>
          <w:szCs w:val="24"/>
        </w:rPr>
        <w:t xml:space="preserve">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специального разрешения в порядке, установленном пунктами 3.37-3.42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p>
    <w:p w:rsidR="00366186" w:rsidRPr="0055409C" w:rsidRDefault="00366186" w:rsidP="00366186">
      <w:pPr>
        <w:autoSpaceDE w:val="0"/>
        <w:autoSpaceDN w:val="0"/>
        <w:adjustRightInd w:val="0"/>
        <w:ind w:firstLine="540"/>
        <w:jc w:val="both"/>
        <w:rPr>
          <w:position w:val="-2"/>
          <w:sz w:val="24"/>
          <w:szCs w:val="24"/>
        </w:rPr>
      </w:pPr>
      <w:r w:rsidRPr="0055409C">
        <w:rPr>
          <w:position w:val="-2"/>
          <w:sz w:val="24"/>
          <w:szCs w:val="24"/>
        </w:rPr>
        <w:t xml:space="preserve">3.33. </w:t>
      </w:r>
      <w:proofErr w:type="gramStart"/>
      <w:r w:rsidRPr="0055409C">
        <w:rPr>
          <w:position w:val="-2"/>
          <w:sz w:val="24"/>
          <w:szCs w:val="24"/>
        </w:rPr>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в течение одного рабочего дня со дня получения такого отказа от владельцев автомобильных дорог готовит проект </w:t>
      </w:r>
      <w:r w:rsidRPr="0055409C">
        <w:rPr>
          <w:color w:val="000000"/>
          <w:position w:val="-2"/>
          <w:sz w:val="24"/>
          <w:szCs w:val="24"/>
        </w:rPr>
        <w:t>уведомления</w:t>
      </w:r>
      <w:proofErr w:type="gramEnd"/>
      <w:r w:rsidRPr="0055409C">
        <w:rPr>
          <w:color w:val="000000"/>
          <w:position w:val="-2"/>
          <w:sz w:val="24"/>
          <w:szCs w:val="24"/>
        </w:rPr>
        <w:t xml:space="preserve"> об отказе в выдаче специального разрешения</w:t>
      </w:r>
      <w:r w:rsidRPr="0055409C">
        <w:rPr>
          <w:position w:val="-2"/>
          <w:sz w:val="24"/>
          <w:szCs w:val="24"/>
        </w:rPr>
        <w:t xml:space="preserve"> с указанием причин отказа и представляет на подпись главе Администрации.</w:t>
      </w:r>
    </w:p>
    <w:p w:rsidR="00366186" w:rsidRPr="0055409C" w:rsidRDefault="00366186" w:rsidP="00366186">
      <w:pPr>
        <w:ind w:firstLine="567"/>
        <w:jc w:val="both"/>
        <w:rPr>
          <w:position w:val="-2"/>
          <w:sz w:val="24"/>
          <w:szCs w:val="24"/>
        </w:rPr>
      </w:pPr>
      <w:r w:rsidRPr="0055409C">
        <w:rPr>
          <w:color w:val="000000"/>
          <w:position w:val="-2"/>
          <w:sz w:val="24"/>
          <w:szCs w:val="24"/>
        </w:rPr>
        <w:t xml:space="preserve">Глава Администрации рассматривает подготовленный </w:t>
      </w:r>
      <w:r w:rsidRPr="0055409C">
        <w:rPr>
          <w:position w:val="-2"/>
          <w:sz w:val="24"/>
          <w:szCs w:val="24"/>
        </w:rPr>
        <w:t xml:space="preserve">проект </w:t>
      </w:r>
      <w:r w:rsidRPr="0055409C">
        <w:rPr>
          <w:color w:val="000000"/>
          <w:position w:val="-2"/>
          <w:sz w:val="24"/>
          <w:szCs w:val="24"/>
        </w:rPr>
        <w:t>уведомления об отказе в выдаче специального разрешения</w:t>
      </w:r>
      <w:r w:rsidRPr="0055409C">
        <w:rPr>
          <w:position w:val="-2"/>
          <w:sz w:val="24"/>
          <w:szCs w:val="24"/>
        </w:rPr>
        <w:t xml:space="preserve"> </w:t>
      </w:r>
      <w:r w:rsidRPr="0055409C">
        <w:rPr>
          <w:color w:val="000000"/>
          <w:position w:val="-2"/>
          <w:sz w:val="24"/>
          <w:szCs w:val="24"/>
        </w:rPr>
        <w:t>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w:t>
      </w:r>
      <w:r w:rsidRPr="0055409C">
        <w:rPr>
          <w:position w:val="-2"/>
          <w:sz w:val="24"/>
          <w:szCs w:val="24"/>
        </w:rPr>
        <w:t xml:space="preserve"> </w:t>
      </w:r>
      <w:r w:rsidRPr="0055409C">
        <w:rPr>
          <w:color w:val="000000"/>
          <w:position w:val="-2"/>
          <w:sz w:val="24"/>
          <w:szCs w:val="24"/>
        </w:rPr>
        <w:t xml:space="preserve">в установленном порядке и передает его ответственному </w:t>
      </w:r>
      <w:r w:rsidRPr="0055409C">
        <w:rPr>
          <w:position w:val="-2"/>
          <w:sz w:val="24"/>
          <w:szCs w:val="24"/>
        </w:rPr>
        <w:t>исполнителю.</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Ответственный исполнитель обеспечивает получение</w:t>
      </w:r>
      <w:r w:rsidRPr="0055409C">
        <w:rPr>
          <w:rFonts w:ascii="Times New Roman" w:hAnsi="Times New Roman" w:cs="Times New Roman"/>
          <w:color w:val="000000"/>
          <w:position w:val="-2"/>
          <w:sz w:val="24"/>
          <w:szCs w:val="24"/>
        </w:rPr>
        <w:t xml:space="preserve"> заявителем уведомления</w:t>
      </w:r>
      <w:r w:rsidRPr="0055409C">
        <w:rPr>
          <w:rFonts w:ascii="Times New Roman" w:hAnsi="Times New Roman" w:cs="Times New Roman"/>
          <w:color w:val="000000"/>
          <w:position w:val="-2"/>
          <w:sz w:val="24"/>
          <w:szCs w:val="24"/>
        </w:rPr>
        <w:br/>
        <w:t>об отказе в выдаче специального разрешения в порядке, установленном</w:t>
      </w:r>
      <w:r w:rsidRPr="0055409C">
        <w:rPr>
          <w:rFonts w:ascii="Times New Roman" w:hAnsi="Times New Roman" w:cs="Times New Roman"/>
          <w:color w:val="000000"/>
          <w:position w:val="-2"/>
          <w:sz w:val="24"/>
          <w:szCs w:val="24"/>
        </w:rPr>
        <w:br/>
        <w:t>пунктами 3.37 -3.42 Административного регламента.</w:t>
      </w:r>
    </w:p>
    <w:p w:rsidR="00366186" w:rsidRPr="0055409C" w:rsidRDefault="00366186" w:rsidP="00366186">
      <w:pPr>
        <w:pStyle w:val="aff7"/>
        <w:ind w:firstLine="567"/>
        <w:rPr>
          <w:rFonts w:ascii="Times New Roman" w:hAnsi="Times New Roman" w:cs="Times New Roman"/>
          <w:position w:val="-2"/>
          <w:sz w:val="24"/>
          <w:szCs w:val="24"/>
        </w:rPr>
      </w:pPr>
      <w:r w:rsidRPr="0055409C">
        <w:rPr>
          <w:rFonts w:ascii="Times New Roman" w:hAnsi="Times New Roman" w:cs="Times New Roman"/>
          <w:position w:val="-2"/>
          <w:sz w:val="24"/>
          <w:szCs w:val="24"/>
        </w:rPr>
        <w:t>Максимальный срок выполнения административного действия - 1 рабочий день со дня получения мотивированного отказа в согласовании запроса от владельцев автомобильных дорог.</w:t>
      </w:r>
    </w:p>
    <w:p w:rsidR="00366186" w:rsidRPr="0055409C" w:rsidRDefault="00366186" w:rsidP="00366186">
      <w:pPr>
        <w:ind w:firstLine="567"/>
        <w:jc w:val="both"/>
        <w:rPr>
          <w:position w:val="-2"/>
          <w:sz w:val="24"/>
          <w:szCs w:val="24"/>
        </w:rPr>
      </w:pPr>
      <w:r w:rsidRPr="0055409C">
        <w:rPr>
          <w:position w:val="-2"/>
          <w:sz w:val="24"/>
          <w:szCs w:val="24"/>
        </w:rPr>
        <w:t xml:space="preserve">3.34. Критерием принятия решения о </w:t>
      </w:r>
      <w:r w:rsidRPr="0055409C">
        <w:rPr>
          <w:color w:val="000000"/>
          <w:position w:val="-2"/>
          <w:sz w:val="24"/>
          <w:szCs w:val="24"/>
        </w:rPr>
        <w:t>предоставлении (отказе в предоставлении) муниципальной услуги является наличие (отсутствие) оснований, указанных в пункте 2.12 Административного регламента.</w:t>
      </w:r>
    </w:p>
    <w:p w:rsidR="00366186" w:rsidRPr="0055409C" w:rsidRDefault="00366186" w:rsidP="00366186">
      <w:pPr>
        <w:ind w:firstLine="567"/>
        <w:jc w:val="both"/>
        <w:rPr>
          <w:position w:val="-2"/>
          <w:sz w:val="24"/>
          <w:szCs w:val="24"/>
        </w:rPr>
      </w:pPr>
      <w:r w:rsidRPr="0055409C">
        <w:rPr>
          <w:position w:val="-2"/>
          <w:sz w:val="24"/>
          <w:szCs w:val="24"/>
        </w:rPr>
        <w:t>3.35. Результатом административной процедуры является подписанное главой Администрации и согласованное УГИБДД Пензенской области (при необходимости) специальное разрешение либо уведомление об отказе в выдаче специального разрешения.</w:t>
      </w:r>
    </w:p>
    <w:p w:rsidR="00366186" w:rsidRPr="0055409C" w:rsidRDefault="00366186" w:rsidP="00366186">
      <w:pPr>
        <w:ind w:firstLine="567"/>
        <w:jc w:val="both"/>
        <w:rPr>
          <w:position w:val="-2"/>
          <w:sz w:val="24"/>
          <w:szCs w:val="24"/>
        </w:rPr>
      </w:pPr>
      <w:r w:rsidRPr="0055409C">
        <w:rPr>
          <w:position w:val="-2"/>
          <w:sz w:val="24"/>
          <w:szCs w:val="24"/>
        </w:rPr>
        <w:t>3.36. Способ фиксации – присвоение регистрационного номера подписанному специальному разрешению, внесение отметки о согласование УГИБДД Пензенской области (при необходимости) либо присвоение регистрационного номера уведомлению об отказе в выдаче специального разрешения.</w:t>
      </w:r>
    </w:p>
    <w:p w:rsidR="00366186" w:rsidRPr="0055409C" w:rsidRDefault="00366186" w:rsidP="00366186">
      <w:pPr>
        <w:autoSpaceDE w:val="0"/>
        <w:autoSpaceDN w:val="0"/>
        <w:adjustRightInd w:val="0"/>
        <w:ind w:firstLine="540"/>
        <w:jc w:val="both"/>
        <w:rPr>
          <w:position w:val="-2"/>
          <w:sz w:val="24"/>
          <w:szCs w:val="24"/>
        </w:rPr>
      </w:pPr>
    </w:p>
    <w:p w:rsidR="00366186" w:rsidRPr="0055409C" w:rsidRDefault="00366186" w:rsidP="00366186">
      <w:pPr>
        <w:autoSpaceDE w:val="0"/>
        <w:autoSpaceDN w:val="0"/>
        <w:ind w:hanging="142"/>
        <w:jc w:val="center"/>
        <w:rPr>
          <w:b/>
          <w:position w:val="-2"/>
          <w:sz w:val="24"/>
          <w:szCs w:val="24"/>
        </w:rPr>
      </w:pPr>
      <w:r w:rsidRPr="0055409C">
        <w:rPr>
          <w:b/>
          <w:position w:val="-2"/>
          <w:sz w:val="24"/>
          <w:szCs w:val="24"/>
        </w:rPr>
        <w:t>Выдача заявителю специального разрешения или уведомления об отказе в выдаче специального разрешения</w:t>
      </w:r>
    </w:p>
    <w:p w:rsidR="00366186" w:rsidRPr="0055409C" w:rsidRDefault="00366186" w:rsidP="00366186">
      <w:pPr>
        <w:autoSpaceDE w:val="0"/>
        <w:autoSpaceDN w:val="0"/>
        <w:ind w:firstLine="540"/>
        <w:jc w:val="both"/>
        <w:rPr>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3.37. </w:t>
      </w:r>
      <w:proofErr w:type="gramStart"/>
      <w:r w:rsidRPr="0055409C">
        <w:rPr>
          <w:rFonts w:ascii="Times New Roman" w:hAnsi="Times New Roman" w:cs="Times New Roman"/>
          <w:position w:val="-2"/>
          <w:sz w:val="24"/>
          <w:szCs w:val="24"/>
        </w:rPr>
        <w:t xml:space="preserve">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3.38. </w:t>
      </w:r>
      <w:proofErr w:type="gramStart"/>
      <w:r w:rsidRPr="0055409C">
        <w:rPr>
          <w:rFonts w:ascii="Times New Roman" w:hAnsi="Times New Roman" w:cs="Times New Roman"/>
          <w:position w:val="-2"/>
          <w:sz w:val="24"/>
          <w:szCs w:val="24"/>
        </w:rPr>
        <w:t xml:space="preserve">Ответственный исполнитель в течение 1 рабочего дня со дня поступления к нему специального разрешения либо уведомления об отказе в выдаче специального </w:t>
      </w:r>
      <w:r w:rsidRPr="0055409C">
        <w:rPr>
          <w:rFonts w:ascii="Times New Roman" w:hAnsi="Times New Roman" w:cs="Times New Roman"/>
          <w:position w:val="-2"/>
          <w:sz w:val="24"/>
          <w:szCs w:val="24"/>
        </w:rPr>
        <w:lastRenderedPageBreak/>
        <w:t>разрешения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366186" w:rsidRPr="0055409C" w:rsidRDefault="00366186" w:rsidP="00366186">
      <w:pPr>
        <w:pStyle w:val="ab"/>
        <w:tabs>
          <w:tab w:val="left" w:pos="720"/>
        </w:tabs>
        <w:spacing w:after="0"/>
        <w:ind w:firstLine="567"/>
        <w:jc w:val="both"/>
        <w:rPr>
          <w:position w:val="-2"/>
        </w:rPr>
      </w:pPr>
      <w:r w:rsidRPr="0055409C">
        <w:rPr>
          <w:position w:val="-2"/>
        </w:rPr>
        <w:t xml:space="preserve">3.39. </w:t>
      </w:r>
      <w:r w:rsidRPr="0055409C">
        <w:rPr>
          <w:color w:val="000000"/>
          <w:position w:val="-2"/>
        </w:rPr>
        <w:t>Прибывший в назначенный день заявитель предъявляет документы, удостоверяющие личность.</w:t>
      </w:r>
    </w:p>
    <w:p w:rsidR="00366186" w:rsidRPr="0055409C" w:rsidRDefault="00366186" w:rsidP="00366186">
      <w:pPr>
        <w:pStyle w:val="ab"/>
        <w:spacing w:after="0"/>
        <w:ind w:firstLine="567"/>
        <w:jc w:val="both"/>
        <w:rPr>
          <w:position w:val="-2"/>
        </w:rPr>
      </w:pPr>
      <w:r w:rsidRPr="0055409C">
        <w:rPr>
          <w:color w:val="000000"/>
          <w:position w:val="-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Выдача специального разрешения осуществляется ответственным исполнителем после: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осуществления заявителем оплаты государственной пошлины за выдачу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55409C">
        <w:rPr>
          <w:rFonts w:ascii="Times New Roman" w:hAnsi="Times New Roman" w:cs="Times New Roman"/>
          <w:position w:val="-2"/>
          <w:sz w:val="24"/>
          <w:szCs w:val="24"/>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366186" w:rsidRPr="0055409C" w:rsidRDefault="00366186" w:rsidP="00366186">
      <w:pPr>
        <w:ind w:firstLine="567"/>
        <w:jc w:val="both"/>
        <w:rPr>
          <w:position w:val="-2"/>
          <w:sz w:val="24"/>
          <w:szCs w:val="24"/>
        </w:rPr>
      </w:pPr>
      <w:r w:rsidRPr="0055409C">
        <w:rPr>
          <w:position w:val="-2"/>
          <w:sz w:val="24"/>
          <w:szCs w:val="24"/>
        </w:rPr>
        <w:t xml:space="preserve">3.40. </w:t>
      </w:r>
      <w:proofErr w:type="gramStart"/>
      <w:r w:rsidRPr="0055409C">
        <w:rPr>
          <w:position w:val="-2"/>
          <w:sz w:val="24"/>
          <w:szCs w:val="24"/>
        </w:rPr>
        <w:t>Результат предоставления муниципальной услуги направляется заявителю одним из способов, указанном в заявлении:</w:t>
      </w:r>
      <w:proofErr w:type="gramEnd"/>
    </w:p>
    <w:p w:rsidR="00366186" w:rsidRPr="0055409C" w:rsidRDefault="00366186" w:rsidP="00366186">
      <w:pPr>
        <w:ind w:firstLine="567"/>
        <w:jc w:val="both"/>
        <w:rPr>
          <w:position w:val="-2"/>
          <w:sz w:val="24"/>
          <w:szCs w:val="24"/>
        </w:rPr>
      </w:pPr>
      <w:r w:rsidRPr="0055409C">
        <w:rPr>
          <w:position w:val="-2"/>
          <w:sz w:val="24"/>
          <w:szCs w:val="24"/>
        </w:rPr>
        <w:t>- в виде документа на бумажном носителе, который заявитель получает непосредственно при личном обращении в Администрацию;</w:t>
      </w:r>
    </w:p>
    <w:p w:rsidR="00366186" w:rsidRPr="0055409C" w:rsidRDefault="00366186" w:rsidP="00366186">
      <w:pPr>
        <w:ind w:firstLine="567"/>
        <w:jc w:val="both"/>
        <w:rPr>
          <w:position w:val="-2"/>
          <w:sz w:val="24"/>
          <w:szCs w:val="24"/>
        </w:rPr>
      </w:pPr>
      <w:r w:rsidRPr="0055409C">
        <w:rPr>
          <w:position w:val="-2"/>
          <w:sz w:val="24"/>
          <w:szCs w:val="24"/>
        </w:rPr>
        <w:t>- в виде документа на бумажном носителе, который заявитель получает через МФЦ;</w:t>
      </w:r>
    </w:p>
    <w:p w:rsidR="00366186" w:rsidRPr="0055409C" w:rsidRDefault="00366186" w:rsidP="00366186">
      <w:pPr>
        <w:ind w:firstLine="567"/>
        <w:jc w:val="both"/>
        <w:rPr>
          <w:position w:val="-2"/>
          <w:sz w:val="24"/>
          <w:szCs w:val="24"/>
        </w:rPr>
      </w:pPr>
      <w:r w:rsidRPr="0055409C">
        <w:rPr>
          <w:position w:val="-2"/>
          <w:sz w:val="24"/>
          <w:szCs w:val="24"/>
        </w:rPr>
        <w:t>- в виде документа на бумажном носителе, который направляется заявителю посредством почтового отправления:</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в виде электронного документа с использованием Единого портала и (или) Регионального портала. Выданное в форме электронного документа специальное разрешение должно быть распечатано на бумажном носителе.</w:t>
      </w:r>
    </w:p>
    <w:p w:rsidR="00366186" w:rsidRPr="0055409C" w:rsidRDefault="00366186" w:rsidP="00366186">
      <w:pPr>
        <w:pStyle w:val="ab"/>
        <w:spacing w:after="0"/>
        <w:ind w:firstLine="567"/>
        <w:jc w:val="both"/>
        <w:rPr>
          <w:position w:val="-2"/>
        </w:rPr>
      </w:pPr>
      <w:r w:rsidRPr="0055409C">
        <w:rPr>
          <w:color w:val="000000"/>
          <w:position w:val="-2"/>
        </w:rPr>
        <w:t xml:space="preserve">3.41. Ответственный исполнитель выдает заявителю один экземпляр </w:t>
      </w:r>
      <w:r w:rsidRPr="0055409C">
        <w:rPr>
          <w:rFonts w:eastAsia="Times New Roman"/>
          <w:position w:val="-2"/>
          <w:lang w:eastAsia="ru-RU"/>
        </w:rPr>
        <w:t>специального разрешения</w:t>
      </w:r>
      <w:r w:rsidRPr="0055409C">
        <w:rPr>
          <w:position w:val="-2"/>
        </w:rPr>
        <w:t xml:space="preserve"> либо один экземпляр уведомления об отказе в выдаче </w:t>
      </w:r>
      <w:r w:rsidRPr="0055409C">
        <w:rPr>
          <w:rFonts w:eastAsia="Times New Roman"/>
          <w:position w:val="-2"/>
          <w:lang w:eastAsia="ru-RU"/>
        </w:rPr>
        <w:t>специального разрешения</w:t>
      </w:r>
      <w:r w:rsidRPr="0055409C">
        <w:rPr>
          <w:color w:val="000000"/>
          <w:position w:val="-2"/>
        </w:rPr>
        <w:t>.</w:t>
      </w:r>
    </w:p>
    <w:p w:rsidR="00366186" w:rsidRPr="0055409C" w:rsidRDefault="00366186" w:rsidP="00366186">
      <w:pPr>
        <w:pStyle w:val="ab"/>
        <w:spacing w:after="0"/>
        <w:ind w:firstLine="567"/>
        <w:jc w:val="both"/>
        <w:rPr>
          <w:position w:val="-2"/>
        </w:rPr>
      </w:pPr>
      <w:r w:rsidRPr="0055409C">
        <w:rPr>
          <w:color w:val="000000"/>
          <w:position w:val="-2"/>
        </w:rPr>
        <w:t>3.42. В случае</w:t>
      </w:r>
      <w:proofErr w:type="gramStart"/>
      <w:r w:rsidRPr="0055409C">
        <w:rPr>
          <w:color w:val="000000"/>
          <w:position w:val="-2"/>
        </w:rPr>
        <w:t>,</w:t>
      </w:r>
      <w:proofErr w:type="gramEnd"/>
      <w:r w:rsidRPr="0055409C">
        <w:rPr>
          <w:color w:val="000000"/>
          <w:position w:val="-2"/>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55409C">
        <w:rPr>
          <w:rFonts w:eastAsia="Times New Roman"/>
          <w:position w:val="-2"/>
          <w:lang w:eastAsia="ru-RU"/>
        </w:rPr>
        <w:t>специального разрешения</w:t>
      </w:r>
      <w:r w:rsidRPr="0055409C">
        <w:rPr>
          <w:position w:val="-2"/>
        </w:rPr>
        <w:t xml:space="preserve"> либо один экземпляр уведомления об отказе в выдаче </w:t>
      </w:r>
      <w:r w:rsidRPr="0055409C">
        <w:rPr>
          <w:rFonts w:eastAsia="Times New Roman"/>
          <w:position w:val="-2"/>
          <w:lang w:eastAsia="ru-RU"/>
        </w:rPr>
        <w:t>специального разрешения</w:t>
      </w:r>
      <w:r w:rsidRPr="0055409C">
        <w:rPr>
          <w:color w:val="000000"/>
          <w:position w:val="-2"/>
        </w:rPr>
        <w:t>.</w:t>
      </w:r>
    </w:p>
    <w:p w:rsidR="00366186" w:rsidRPr="0055409C" w:rsidRDefault="00366186" w:rsidP="00366186">
      <w:pPr>
        <w:pStyle w:val="ab"/>
        <w:tabs>
          <w:tab w:val="center" w:pos="3299"/>
          <w:tab w:val="left" w:pos="4605"/>
          <w:tab w:val="left" w:pos="5805"/>
          <w:tab w:val="right" w:pos="9407"/>
        </w:tabs>
        <w:spacing w:after="0"/>
        <w:ind w:firstLine="567"/>
        <w:jc w:val="both"/>
        <w:rPr>
          <w:position w:val="-2"/>
        </w:rPr>
      </w:pPr>
      <w:r w:rsidRPr="0055409C">
        <w:rPr>
          <w:color w:val="000000"/>
          <w:position w:val="-2"/>
        </w:rPr>
        <w:lastRenderedPageBreak/>
        <w:t xml:space="preserve">3.43. В журнале учета заявлений и выдачи результата предоставления муниципальной услуги в </w:t>
      </w:r>
      <w:r w:rsidRPr="0055409C">
        <w:rPr>
          <w:color w:val="000000"/>
          <w:position w:val="-2"/>
        </w:rPr>
        <w:tab/>
        <w:t>графе «Примечание» ответственный исполнитель, фиксирует дату и исходящий номер сопроводительного письма или уведомления.</w:t>
      </w:r>
    </w:p>
    <w:p w:rsidR="00366186" w:rsidRPr="0055409C" w:rsidRDefault="00366186" w:rsidP="00366186">
      <w:pPr>
        <w:ind w:firstLine="567"/>
        <w:jc w:val="both"/>
        <w:rPr>
          <w:position w:val="-2"/>
          <w:sz w:val="24"/>
          <w:szCs w:val="24"/>
        </w:rPr>
      </w:pPr>
      <w:r w:rsidRPr="0055409C">
        <w:rPr>
          <w:position w:val="-2"/>
          <w:sz w:val="24"/>
          <w:szCs w:val="24"/>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366186" w:rsidRPr="0055409C" w:rsidRDefault="00366186" w:rsidP="00366186">
      <w:pPr>
        <w:ind w:firstLine="567"/>
        <w:jc w:val="both"/>
        <w:rPr>
          <w:position w:val="-2"/>
          <w:sz w:val="24"/>
          <w:szCs w:val="24"/>
        </w:rPr>
      </w:pPr>
      <w:r w:rsidRPr="0055409C">
        <w:rPr>
          <w:position w:val="-2"/>
          <w:sz w:val="24"/>
          <w:szCs w:val="24"/>
        </w:rPr>
        <w:t xml:space="preserve">3.45. </w:t>
      </w:r>
      <w:proofErr w:type="gramStart"/>
      <w:r w:rsidRPr="0055409C">
        <w:rPr>
          <w:position w:val="-2"/>
          <w:sz w:val="24"/>
          <w:szCs w:val="24"/>
        </w:rPr>
        <w:t>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специального разрешения (согласованного при необходимости УГИБДД Пензенской области) либо уведомления об отказе в выдаче специального разрешения.</w:t>
      </w:r>
      <w:proofErr w:type="gramEnd"/>
    </w:p>
    <w:p w:rsidR="00366186" w:rsidRPr="0055409C" w:rsidRDefault="00366186" w:rsidP="00366186">
      <w:pPr>
        <w:ind w:firstLine="567"/>
        <w:jc w:val="both"/>
        <w:rPr>
          <w:position w:val="-2"/>
          <w:sz w:val="24"/>
          <w:szCs w:val="24"/>
        </w:rPr>
      </w:pPr>
      <w:r w:rsidRPr="0055409C">
        <w:rPr>
          <w:position w:val="-2"/>
          <w:sz w:val="24"/>
          <w:szCs w:val="24"/>
        </w:rPr>
        <w:t>3.46. Результатом административной процедуры является выдача заявителю результата предоставления муниципальной услуги.</w:t>
      </w:r>
    </w:p>
    <w:p w:rsidR="00366186" w:rsidRPr="0055409C" w:rsidRDefault="00366186" w:rsidP="00366186">
      <w:pPr>
        <w:ind w:firstLine="567"/>
        <w:jc w:val="both"/>
        <w:rPr>
          <w:position w:val="-2"/>
          <w:sz w:val="24"/>
          <w:szCs w:val="24"/>
        </w:rPr>
      </w:pPr>
      <w:r w:rsidRPr="0055409C">
        <w:rPr>
          <w:position w:val="-2"/>
          <w:sz w:val="24"/>
          <w:szCs w:val="24"/>
        </w:rPr>
        <w:t>3.47. Способ фиксации – расписка заявителя в получении выписки из 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366186" w:rsidRPr="0055409C" w:rsidRDefault="00366186" w:rsidP="00366186">
      <w:pPr>
        <w:ind w:firstLine="567"/>
        <w:jc w:val="both"/>
        <w:rPr>
          <w:position w:val="-2"/>
          <w:sz w:val="24"/>
          <w:szCs w:val="24"/>
        </w:rPr>
      </w:pPr>
    </w:p>
    <w:p w:rsidR="00366186" w:rsidRPr="0055409C" w:rsidRDefault="00366186" w:rsidP="00366186">
      <w:pPr>
        <w:pStyle w:val="ConsPlusNormal0"/>
        <w:ind w:firstLine="709"/>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Особенности предоставления муниципальной услуги в МФЦ</w:t>
      </w:r>
    </w:p>
    <w:p w:rsidR="00366186" w:rsidRPr="0055409C" w:rsidRDefault="00366186" w:rsidP="00366186">
      <w:pPr>
        <w:pStyle w:val="ConsPlusNormal0"/>
        <w:ind w:firstLine="709"/>
        <w:jc w:val="center"/>
        <w:rPr>
          <w:rFonts w:ascii="Times New Roman" w:hAnsi="Times New Roman" w:cs="Times New Roman"/>
          <w:b/>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3.48. Заявление может быть подано через МФЦ.</w:t>
      </w:r>
    </w:p>
    <w:p w:rsidR="00366186" w:rsidRPr="0055409C" w:rsidRDefault="00366186" w:rsidP="00366186">
      <w:pPr>
        <w:ind w:firstLine="567"/>
        <w:jc w:val="both"/>
        <w:rPr>
          <w:position w:val="-2"/>
          <w:sz w:val="24"/>
          <w:szCs w:val="24"/>
        </w:rPr>
      </w:pPr>
      <w:r w:rsidRPr="0055409C">
        <w:rPr>
          <w:position w:val="-2"/>
          <w:sz w:val="24"/>
          <w:szCs w:val="24"/>
        </w:rPr>
        <w:t>Специалист МФЦ принимает от заявителя заявление и документы и регистрирует их.</w:t>
      </w:r>
    </w:p>
    <w:p w:rsidR="00366186" w:rsidRPr="0055409C" w:rsidRDefault="00366186" w:rsidP="00366186">
      <w:pPr>
        <w:ind w:firstLine="540"/>
        <w:jc w:val="both"/>
        <w:rPr>
          <w:position w:val="-2"/>
          <w:sz w:val="24"/>
          <w:szCs w:val="24"/>
        </w:rPr>
      </w:pPr>
      <w:r w:rsidRPr="0055409C">
        <w:rPr>
          <w:position w:val="-2"/>
          <w:sz w:val="24"/>
          <w:szCs w:val="24"/>
        </w:rPr>
        <w:t>При обращении заявителя в МФЦ с заявлением, специалист МФЦ, ответственный за прием и регистрацию заявления и документов проверяет:</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1) правильность заполнения заявления;</w:t>
      </w:r>
    </w:p>
    <w:p w:rsidR="00366186" w:rsidRPr="0055409C" w:rsidRDefault="00366186" w:rsidP="00366186">
      <w:pPr>
        <w:autoSpaceDE w:val="0"/>
        <w:autoSpaceDN w:val="0"/>
        <w:ind w:firstLine="540"/>
        <w:jc w:val="both"/>
        <w:rPr>
          <w:position w:val="-2"/>
          <w:sz w:val="24"/>
          <w:szCs w:val="24"/>
        </w:rPr>
      </w:pPr>
      <w:r w:rsidRPr="0055409C">
        <w:rPr>
          <w:position w:val="-2"/>
          <w:sz w:val="24"/>
          <w:szCs w:val="24"/>
        </w:rPr>
        <w:t>2) документ, удостоверяющий личность заявителя,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4) выдает расписку о принятии заявления с описью представленных документов и указанием </w:t>
      </w:r>
      <w:proofErr w:type="gramStart"/>
      <w:r w:rsidRPr="0055409C">
        <w:rPr>
          <w:rFonts w:ascii="Times New Roman" w:hAnsi="Times New Roman" w:cs="Times New Roman"/>
          <w:position w:val="-2"/>
          <w:sz w:val="24"/>
          <w:szCs w:val="24"/>
        </w:rPr>
        <w:t>срока получения результата предоставления муниципальной услуги</w:t>
      </w:r>
      <w:proofErr w:type="gramEnd"/>
      <w:r w:rsidRPr="0055409C">
        <w:rPr>
          <w:rFonts w:ascii="Times New Roman" w:hAnsi="Times New Roman" w:cs="Times New Roman"/>
          <w:position w:val="-2"/>
          <w:sz w:val="24"/>
          <w:szCs w:val="24"/>
        </w:rPr>
        <w:t>.</w:t>
      </w:r>
    </w:p>
    <w:p w:rsidR="00366186" w:rsidRPr="0055409C" w:rsidRDefault="00366186" w:rsidP="00366186">
      <w:pPr>
        <w:pStyle w:val="ConsPlusNormal0"/>
        <w:ind w:right="-2" w:firstLine="540"/>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МФЦ, ответственный за прием и регистрацию заявления и документов отказывает заявителю в приеме и регистрации заявления и документов.</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3.50. Срок выполнения данного административного действия не более 30 минут.</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3.52.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3.53. Результат предоставления муниципальной услуги направляется заявителю одним из способов, указанным им в заявлении.</w:t>
      </w:r>
    </w:p>
    <w:p w:rsidR="00366186" w:rsidRPr="0055409C" w:rsidRDefault="00366186" w:rsidP="00366186">
      <w:pPr>
        <w:ind w:firstLine="567"/>
        <w:jc w:val="both"/>
        <w:rPr>
          <w:position w:val="-2"/>
          <w:sz w:val="24"/>
          <w:szCs w:val="24"/>
        </w:rPr>
      </w:pPr>
      <w:r w:rsidRPr="0055409C">
        <w:rPr>
          <w:position w:val="-2"/>
          <w:sz w:val="24"/>
          <w:szCs w:val="24"/>
        </w:rPr>
        <w:t xml:space="preserve">При наличии в заявлении указания о выдаче результата предоставления </w:t>
      </w:r>
      <w:r w:rsidRPr="0055409C">
        <w:rPr>
          <w:position w:val="-2"/>
          <w:sz w:val="24"/>
          <w:szCs w:val="24"/>
        </w:rPr>
        <w:lastRenderedPageBreak/>
        <w:t>муниципальной услуги через МФЦ по месту представления заявления и документов, Администрация обеспечивает передачу специального разрешения либо уведомления об отказе в выдаче специального разрешения в МФЦ для выдачи заявителю в течение срока предоставления муниципальной услуги, указанного в пункте 2.4 Административного регламента.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Выдача специального разрешения осуществляется ответственным специалистом МФЦ после: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осуществления заявителем оплаты государственной пошлины за выдачу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55409C">
        <w:rPr>
          <w:rFonts w:ascii="Times New Roman" w:hAnsi="Times New Roman" w:cs="Times New Roman"/>
          <w:position w:val="-2"/>
          <w:sz w:val="24"/>
          <w:szCs w:val="24"/>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3.55. В случае неявки заявителя в МФЦ в течение 30 дней со дня </w:t>
      </w:r>
      <w:proofErr w:type="gramStart"/>
      <w:r w:rsidRPr="0055409C">
        <w:rPr>
          <w:rFonts w:ascii="Times New Roman" w:hAnsi="Times New Roman" w:cs="Times New Roman"/>
          <w:position w:val="-2"/>
          <w:sz w:val="24"/>
          <w:szCs w:val="24"/>
        </w:rPr>
        <w:t>окончания срока получения результата предоставления муниципальной</w:t>
      </w:r>
      <w:proofErr w:type="gramEnd"/>
      <w:r w:rsidRPr="0055409C">
        <w:rPr>
          <w:rFonts w:ascii="Times New Roman" w:hAnsi="Times New Roman" w:cs="Times New Roman"/>
          <w:position w:val="-2"/>
          <w:sz w:val="24"/>
          <w:szCs w:val="24"/>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Особенности предоставления муниципальной услуги при подаче заявления с использованием Единого портала и (или) Регионального портала</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3.56. Для подачи заявления в электронном виде заявитель проходит процедуру регистрации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366186" w:rsidRPr="0055409C" w:rsidRDefault="00366186" w:rsidP="00366186">
      <w:pPr>
        <w:ind w:firstLine="540"/>
        <w:jc w:val="both"/>
        <w:rPr>
          <w:position w:val="-2"/>
          <w:sz w:val="24"/>
          <w:szCs w:val="24"/>
        </w:rPr>
      </w:pPr>
      <w:r w:rsidRPr="0055409C">
        <w:rPr>
          <w:position w:val="-2"/>
          <w:sz w:val="24"/>
          <w:szCs w:val="24"/>
        </w:rPr>
        <w:t xml:space="preserve">При получении посредством Единого портала и (или) Регионального портала </w:t>
      </w:r>
      <w:r w:rsidRPr="0055409C">
        <w:rPr>
          <w:position w:val="-2"/>
          <w:sz w:val="24"/>
          <w:szCs w:val="24"/>
        </w:rPr>
        <w:lastRenderedPageBreak/>
        <w:t>заявления и документов в электронной форме в автоматическом режиме осуществляется форматно-логический контроль заявления.</w:t>
      </w:r>
    </w:p>
    <w:p w:rsidR="00366186" w:rsidRPr="0055409C" w:rsidRDefault="00366186" w:rsidP="00366186">
      <w:pPr>
        <w:ind w:firstLine="540"/>
        <w:jc w:val="both"/>
        <w:rPr>
          <w:position w:val="-2"/>
          <w:sz w:val="24"/>
          <w:szCs w:val="24"/>
        </w:rPr>
      </w:pPr>
      <w:r w:rsidRPr="0055409C">
        <w:rPr>
          <w:position w:val="-2"/>
          <w:sz w:val="24"/>
          <w:szCs w:val="24"/>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366186" w:rsidRPr="0055409C" w:rsidRDefault="00366186" w:rsidP="00366186">
      <w:pPr>
        <w:ind w:firstLine="567"/>
        <w:jc w:val="both"/>
        <w:rPr>
          <w:position w:val="-2"/>
          <w:sz w:val="24"/>
          <w:szCs w:val="24"/>
        </w:rPr>
      </w:pPr>
      <w:r w:rsidRPr="0055409C">
        <w:rPr>
          <w:position w:val="-2"/>
          <w:sz w:val="24"/>
          <w:szCs w:val="24"/>
        </w:rPr>
        <w:t xml:space="preserve">3.59. </w:t>
      </w:r>
      <w:proofErr w:type="gramStart"/>
      <w:r w:rsidRPr="0055409C">
        <w:rPr>
          <w:position w:val="-2"/>
          <w:sz w:val="24"/>
          <w:szCs w:val="24"/>
        </w:rPr>
        <w:t>Осуществление административных процедур по рассмотрению заявления и документов, необходимых для предоставления муниципальной услуги, формированию и направлению межведомственных запросов, 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55409C">
        <w:rPr>
          <w:position w:val="-2"/>
          <w:sz w:val="24"/>
          <w:szCs w:val="24"/>
        </w:rPr>
        <w:t xml:space="preserve"> Административного регламента, с учетом следующих особенностей:</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Порядок исправления допущенных опечаток и ошибок в выданных в результате предоставления муниципальной услуги документах</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3.60. </w:t>
      </w:r>
      <w:proofErr w:type="gramStart"/>
      <w:r w:rsidRPr="0055409C">
        <w:rPr>
          <w:rFonts w:ascii="Times New Roman" w:hAnsi="Times New Roman" w:cs="Times New Roman"/>
          <w:position w:val="-2"/>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3.61. При обращении об исправлении технической ошибки заявитель (представитель заявителя) представляет:</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заявление об исправлении технической ошибки;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Заявление об исправлении технической ошибки подается заявителем лично или по почте в Администрацию.</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3.65. В случае наличия технической ошибки в выданном в результате предоставления муниципальной услуги документе ответственный исполнитель устраняет </w:t>
      </w:r>
      <w:r w:rsidRPr="0055409C">
        <w:rPr>
          <w:rFonts w:ascii="Times New Roman" w:hAnsi="Times New Roman" w:cs="Times New Roman"/>
          <w:position w:val="-2"/>
          <w:sz w:val="24"/>
          <w:szCs w:val="24"/>
        </w:rPr>
        <w:lastRenderedPageBreak/>
        <w:t>техническую ошибку путем подготовки специального разрешения или уведомления об отказе в выдаче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3.66. </w:t>
      </w:r>
      <w:proofErr w:type="gramStart"/>
      <w:r w:rsidRPr="0055409C">
        <w:rPr>
          <w:rFonts w:ascii="Times New Roman" w:hAnsi="Times New Roman" w:cs="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3.67. </w:t>
      </w:r>
      <w:proofErr w:type="gramStart"/>
      <w:r w:rsidRPr="0055409C">
        <w:rPr>
          <w:rFonts w:ascii="Times New Roman" w:hAnsi="Times New Roman" w:cs="Times New Roman"/>
          <w:position w:val="-2"/>
          <w:sz w:val="24"/>
          <w:szCs w:val="24"/>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3.69. </w:t>
      </w:r>
      <w:proofErr w:type="gramStart"/>
      <w:r w:rsidRPr="0055409C">
        <w:rPr>
          <w:rFonts w:ascii="Times New Roman" w:hAnsi="Times New Roman" w:cs="Times New Roman"/>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pStyle w:val="ConsPlusNormal0"/>
        <w:ind w:firstLine="567"/>
        <w:jc w:val="center"/>
        <w:rPr>
          <w:rFonts w:ascii="Times New Roman" w:hAnsi="Times New Roman" w:cs="Times New Roman"/>
          <w:b/>
          <w:bCs/>
          <w:position w:val="-2"/>
          <w:sz w:val="24"/>
          <w:szCs w:val="24"/>
        </w:rPr>
      </w:pPr>
      <w:r w:rsidRPr="0055409C">
        <w:rPr>
          <w:rFonts w:ascii="Times New Roman" w:hAnsi="Times New Roman" w:cs="Times New Roman"/>
          <w:b/>
          <w:position w:val="-2"/>
          <w:sz w:val="24"/>
          <w:szCs w:val="24"/>
          <w:lang w:val="en-US"/>
        </w:rPr>
        <w:t>I</w:t>
      </w:r>
      <w:r w:rsidRPr="0055409C">
        <w:rPr>
          <w:rFonts w:ascii="Times New Roman" w:hAnsi="Times New Roman" w:cs="Times New Roman"/>
          <w:b/>
          <w:position w:val="-2"/>
          <w:sz w:val="24"/>
          <w:szCs w:val="24"/>
        </w:rPr>
        <w:t>V. Формы контроля за исполнением Административного регламента</w:t>
      </w:r>
    </w:p>
    <w:p w:rsidR="00366186" w:rsidRPr="0055409C" w:rsidRDefault="00366186" w:rsidP="00366186">
      <w:pPr>
        <w:ind w:firstLine="567"/>
        <w:jc w:val="both"/>
        <w:rPr>
          <w:bCs/>
          <w:position w:val="-2"/>
          <w:sz w:val="24"/>
          <w:szCs w:val="24"/>
        </w:rPr>
      </w:pP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4.1. Текущий </w:t>
      </w:r>
      <w:proofErr w:type="gramStart"/>
      <w:r w:rsidRPr="0055409C">
        <w:rPr>
          <w:rFonts w:ascii="Times New Roman" w:hAnsi="Times New Roman" w:cs="Times New Roman"/>
          <w:position w:val="-2"/>
          <w:sz w:val="24"/>
          <w:szCs w:val="24"/>
        </w:rPr>
        <w:t>контроль за</w:t>
      </w:r>
      <w:proofErr w:type="gramEnd"/>
      <w:r w:rsidRPr="0055409C">
        <w:rPr>
          <w:rFonts w:ascii="Times New Roman" w:hAnsi="Times New Roman" w:cs="Times New Roman"/>
          <w:position w:val="-2"/>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lastRenderedPageBreak/>
        <w:t>4.2. В Администрации проводятся плановые и внеплановые проверки полноты и качества исполнения муниципальной услуги.</w:t>
      </w:r>
    </w:p>
    <w:p w:rsidR="00366186" w:rsidRPr="0055409C" w:rsidRDefault="00366186" w:rsidP="00366186">
      <w:pPr>
        <w:pStyle w:val="ConsPlusNormal0"/>
        <w:ind w:firstLine="567"/>
        <w:jc w:val="both"/>
        <w:rPr>
          <w:rFonts w:ascii="Times New Roman" w:hAnsi="Times New Roman" w:cs="Times New Roman"/>
          <w:position w:val="-2"/>
          <w:sz w:val="24"/>
          <w:szCs w:val="24"/>
        </w:rPr>
      </w:pPr>
      <w:proofErr w:type="gramStart"/>
      <w:r w:rsidRPr="0055409C">
        <w:rPr>
          <w:rFonts w:ascii="Times New Roman" w:hAnsi="Times New Roman" w:cs="Times New Roman"/>
          <w:position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Периодичность осуществления проверок определяется главой Администрации.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Плановые и внеплановые проверки проводятся на основании распоряжений Администрации.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 xml:space="preserve">4.5. Ответственные исполнители несут персональную ответственность </w:t>
      </w:r>
      <w:proofErr w:type="gramStart"/>
      <w:r w:rsidRPr="0055409C">
        <w:rPr>
          <w:rFonts w:ascii="Times New Roman" w:hAnsi="Times New Roman" w:cs="Times New Roman"/>
          <w:position w:val="-2"/>
          <w:sz w:val="24"/>
          <w:szCs w:val="24"/>
        </w:rPr>
        <w:t>за</w:t>
      </w:r>
      <w:proofErr w:type="gramEnd"/>
      <w:r w:rsidRPr="0055409C">
        <w:rPr>
          <w:rFonts w:ascii="Times New Roman" w:hAnsi="Times New Roman" w:cs="Times New Roman"/>
          <w:position w:val="-2"/>
          <w:sz w:val="24"/>
          <w:szCs w:val="24"/>
        </w:rPr>
        <w:t>:</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4.5.1. Соответствие результатов рассмотрения документов требованиям законодательства Российской Федерации;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4.5.2. Соблюдение сроков выполнения административных процедур при предоставлении муниципальной услуги.</w:t>
      </w:r>
    </w:p>
    <w:p w:rsidR="00366186" w:rsidRPr="0055409C" w:rsidRDefault="00366186" w:rsidP="00366186">
      <w:pPr>
        <w:pStyle w:val="ConsPlusNormal0"/>
        <w:ind w:firstLine="567"/>
        <w:jc w:val="both"/>
        <w:rPr>
          <w:rFonts w:ascii="Times New Roman" w:hAnsi="Times New Roman" w:cs="Times New Roman"/>
          <w:position w:val="-2"/>
          <w:sz w:val="24"/>
          <w:szCs w:val="24"/>
        </w:rPr>
      </w:pPr>
      <w:r w:rsidRPr="0055409C">
        <w:rPr>
          <w:rFonts w:ascii="Times New Roman" w:hAnsi="Times New Roman" w:cs="Times New Roman"/>
          <w:position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66186" w:rsidRPr="0055409C" w:rsidRDefault="00366186" w:rsidP="00366186">
      <w:pPr>
        <w:pStyle w:val="ConsPlusNormal0"/>
        <w:ind w:firstLine="567"/>
        <w:jc w:val="both"/>
        <w:rPr>
          <w:rFonts w:ascii="Times New Roman" w:hAnsi="Times New Roman" w:cs="Times New Roman"/>
          <w:position w:val="-2"/>
          <w:sz w:val="24"/>
          <w:szCs w:val="24"/>
        </w:rPr>
      </w:pPr>
    </w:p>
    <w:p w:rsidR="00366186" w:rsidRPr="0055409C" w:rsidRDefault="00366186" w:rsidP="00366186">
      <w:pPr>
        <w:autoSpaceDE w:val="0"/>
        <w:autoSpaceDN w:val="0"/>
        <w:adjustRightInd w:val="0"/>
        <w:ind w:firstLine="567"/>
        <w:jc w:val="center"/>
        <w:rPr>
          <w:b/>
          <w:position w:val="-2"/>
          <w:sz w:val="24"/>
          <w:szCs w:val="24"/>
        </w:rPr>
      </w:pPr>
      <w:r w:rsidRPr="0055409C">
        <w:rPr>
          <w:b/>
          <w:position w:val="-2"/>
          <w:sz w:val="24"/>
          <w:szCs w:val="24"/>
          <w:lang w:val="en-US"/>
        </w:rPr>
        <w:t>V</w:t>
      </w:r>
      <w:r w:rsidRPr="0055409C">
        <w:rPr>
          <w:b/>
          <w:position w:val="-2"/>
          <w:sz w:val="24"/>
          <w:szCs w:val="24"/>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66186" w:rsidRPr="0055409C" w:rsidRDefault="00366186" w:rsidP="00366186">
      <w:pPr>
        <w:autoSpaceDE w:val="0"/>
        <w:autoSpaceDN w:val="0"/>
        <w:adjustRightInd w:val="0"/>
        <w:ind w:firstLine="567"/>
        <w:jc w:val="center"/>
        <w:rPr>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proofErr w:type="gramStart"/>
      <w:r w:rsidRPr="0055409C">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66186" w:rsidRPr="0055409C" w:rsidRDefault="00366186" w:rsidP="00366186">
      <w:pPr>
        <w:autoSpaceDE w:val="0"/>
        <w:autoSpaceDN w:val="0"/>
        <w:adjustRightInd w:val="0"/>
        <w:ind w:firstLine="567"/>
        <w:jc w:val="both"/>
        <w:rPr>
          <w:position w:val="-2"/>
          <w:sz w:val="24"/>
          <w:szCs w:val="24"/>
        </w:rPr>
      </w:pP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5.3. В случае установления в ходе или по результатам </w:t>
      </w:r>
      <w:proofErr w:type="gramStart"/>
      <w:r w:rsidRPr="0055409C">
        <w:rPr>
          <w:position w:val="-2"/>
          <w:sz w:val="24"/>
          <w:szCs w:val="24"/>
        </w:rPr>
        <w:t>рассмотрения жалобы признаков состава административного правонарушения</w:t>
      </w:r>
      <w:proofErr w:type="gramEnd"/>
      <w:r w:rsidRPr="0055409C">
        <w:rPr>
          <w:position w:val="-2"/>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66186" w:rsidRPr="0055409C" w:rsidRDefault="00366186" w:rsidP="00366186">
      <w:pPr>
        <w:ind w:firstLine="567"/>
        <w:jc w:val="both"/>
        <w:rPr>
          <w:position w:val="-2"/>
          <w:sz w:val="24"/>
          <w:szCs w:val="24"/>
        </w:rPr>
      </w:pPr>
      <w:r w:rsidRPr="0055409C">
        <w:rPr>
          <w:position w:val="-2"/>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66186" w:rsidRPr="0055409C" w:rsidRDefault="00366186" w:rsidP="00366186">
      <w:pPr>
        <w:autoSpaceDE w:val="0"/>
        <w:autoSpaceDN w:val="0"/>
        <w:adjustRightInd w:val="0"/>
        <w:ind w:firstLine="567"/>
        <w:jc w:val="both"/>
        <w:rPr>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66186" w:rsidRPr="0055409C" w:rsidRDefault="00366186" w:rsidP="00366186">
      <w:pPr>
        <w:tabs>
          <w:tab w:val="left" w:pos="1065"/>
        </w:tabs>
        <w:autoSpaceDE w:val="0"/>
        <w:autoSpaceDN w:val="0"/>
        <w:adjustRightInd w:val="0"/>
        <w:ind w:firstLine="567"/>
        <w:jc w:val="both"/>
        <w:rPr>
          <w:position w:val="-2"/>
          <w:sz w:val="24"/>
          <w:szCs w:val="24"/>
        </w:rPr>
      </w:pP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xml:space="preserve">5.7. Жалоба на решения и действия (бездействие) главы Администрации подается главе Администрации. </w:t>
      </w:r>
    </w:p>
    <w:p w:rsidR="00366186" w:rsidRPr="0055409C" w:rsidRDefault="00366186" w:rsidP="00366186">
      <w:pPr>
        <w:pStyle w:val="ConsPlusNormal0"/>
        <w:ind w:firstLine="567"/>
        <w:jc w:val="center"/>
        <w:rPr>
          <w:rFonts w:ascii="Times New Roman" w:hAnsi="Times New Roman" w:cs="Times New Roman"/>
          <w:b/>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66186" w:rsidRPr="0055409C" w:rsidRDefault="00366186" w:rsidP="00366186">
      <w:pPr>
        <w:autoSpaceDE w:val="0"/>
        <w:autoSpaceDN w:val="0"/>
        <w:adjustRightInd w:val="0"/>
        <w:ind w:firstLine="567"/>
        <w:jc w:val="both"/>
        <w:rPr>
          <w:position w:val="-2"/>
          <w:sz w:val="24"/>
          <w:szCs w:val="24"/>
        </w:rPr>
      </w:pP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66186" w:rsidRPr="0055409C" w:rsidRDefault="00366186" w:rsidP="00366186">
      <w:pPr>
        <w:pStyle w:val="ConsPlusNormal0"/>
        <w:ind w:firstLine="567"/>
        <w:jc w:val="center"/>
        <w:rPr>
          <w:rFonts w:ascii="Times New Roman" w:hAnsi="Times New Roman" w:cs="Times New Roman"/>
          <w:b/>
          <w:position w:val="-2"/>
          <w:sz w:val="24"/>
          <w:szCs w:val="24"/>
        </w:rPr>
      </w:pPr>
    </w:p>
    <w:p w:rsidR="00366186" w:rsidRPr="0055409C" w:rsidRDefault="00366186" w:rsidP="00366186">
      <w:pPr>
        <w:pStyle w:val="ConsPlusNormal0"/>
        <w:ind w:firstLine="567"/>
        <w:jc w:val="center"/>
        <w:rPr>
          <w:rFonts w:ascii="Times New Roman" w:hAnsi="Times New Roman" w:cs="Times New Roman"/>
          <w:b/>
          <w:position w:val="-2"/>
          <w:sz w:val="24"/>
          <w:szCs w:val="24"/>
        </w:rPr>
      </w:pPr>
      <w:r w:rsidRPr="0055409C">
        <w:rPr>
          <w:rFonts w:ascii="Times New Roman" w:hAnsi="Times New Roman" w:cs="Times New Roman"/>
          <w:b/>
          <w:position w:val="-2"/>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66186" w:rsidRPr="0055409C" w:rsidRDefault="00366186" w:rsidP="00366186">
      <w:pPr>
        <w:autoSpaceDE w:val="0"/>
        <w:autoSpaceDN w:val="0"/>
        <w:adjustRightInd w:val="0"/>
        <w:ind w:firstLine="567"/>
        <w:jc w:val="both"/>
        <w:rPr>
          <w:position w:val="-2"/>
          <w:sz w:val="24"/>
          <w:szCs w:val="24"/>
        </w:rPr>
      </w:pP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66186" w:rsidRPr="0055409C" w:rsidRDefault="00366186" w:rsidP="00366186">
      <w:pPr>
        <w:ind w:firstLine="567"/>
        <w:jc w:val="both"/>
        <w:rPr>
          <w:position w:val="-2"/>
          <w:sz w:val="24"/>
          <w:szCs w:val="24"/>
        </w:rPr>
      </w:pPr>
      <w:r w:rsidRPr="0055409C">
        <w:rPr>
          <w:position w:val="-2"/>
          <w:sz w:val="24"/>
          <w:szCs w:val="24"/>
        </w:rPr>
        <w:t>- ФЗ № 210-ФЗ;</w:t>
      </w:r>
    </w:p>
    <w:p w:rsidR="00366186" w:rsidRPr="0055409C" w:rsidRDefault="00366186" w:rsidP="00366186">
      <w:pPr>
        <w:autoSpaceDE w:val="0"/>
        <w:autoSpaceDN w:val="0"/>
        <w:adjustRightInd w:val="0"/>
        <w:ind w:firstLine="567"/>
        <w:jc w:val="both"/>
        <w:rPr>
          <w:position w:val="-2"/>
          <w:sz w:val="24"/>
          <w:szCs w:val="24"/>
        </w:rPr>
      </w:pPr>
      <w:r w:rsidRPr="0055409C">
        <w:rPr>
          <w:position w:val="-2"/>
          <w:sz w:val="24"/>
          <w:szCs w:val="24"/>
        </w:rPr>
        <w:t>- постановление Правительства Российской Федерации от 20.11.2012</w:t>
      </w:r>
      <w:r w:rsidRPr="0055409C">
        <w:rPr>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6186" w:rsidRPr="0055409C" w:rsidRDefault="00366186" w:rsidP="00366186">
      <w:pPr>
        <w:ind w:firstLine="567"/>
        <w:jc w:val="both"/>
        <w:rPr>
          <w:color w:val="000000" w:themeColor="text1"/>
          <w:position w:val="-2"/>
          <w:sz w:val="24"/>
          <w:szCs w:val="24"/>
        </w:rPr>
      </w:pPr>
      <w:proofErr w:type="gramStart"/>
      <w:r w:rsidRPr="0055409C">
        <w:rPr>
          <w:color w:val="000000" w:themeColor="text1"/>
          <w:position w:val="-2"/>
          <w:sz w:val="24"/>
          <w:szCs w:val="24"/>
        </w:rPr>
        <w:t>- постановление Администрации Камешкирского района Пензенской области «Об утверждении Порядка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 и его работников при предоставлении муниципальных услуг»;</w:t>
      </w:r>
      <w:proofErr w:type="gramEnd"/>
    </w:p>
    <w:p w:rsidR="00366186" w:rsidRPr="0055409C" w:rsidRDefault="00366186" w:rsidP="00366186">
      <w:pPr>
        <w:autoSpaceDE w:val="0"/>
        <w:autoSpaceDN w:val="0"/>
        <w:adjustRightInd w:val="0"/>
        <w:ind w:firstLine="539"/>
        <w:jc w:val="both"/>
        <w:rPr>
          <w:position w:val="-2"/>
          <w:sz w:val="24"/>
          <w:szCs w:val="24"/>
        </w:rPr>
      </w:pPr>
      <w:r w:rsidRPr="0055409C">
        <w:rPr>
          <w:position w:val="-2"/>
          <w:sz w:val="24"/>
          <w:szCs w:val="24"/>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366186" w:rsidRDefault="00366186"/>
    <w:p w:rsidR="00366186" w:rsidRDefault="00366186"/>
    <w:p w:rsidR="00366186" w:rsidRPr="00651EAB" w:rsidRDefault="00366186" w:rsidP="00366186">
      <w:pPr>
        <w:rPr>
          <w:sz w:val="24"/>
          <w:szCs w:val="24"/>
        </w:rPr>
      </w:pPr>
    </w:p>
    <w:p w:rsidR="00366186" w:rsidRPr="00651EAB" w:rsidRDefault="00366186" w:rsidP="00366186"/>
    <w:p w:rsidR="00366186" w:rsidRPr="00651EAB" w:rsidRDefault="00366186" w:rsidP="00366186"/>
    <w:p w:rsidR="00366186" w:rsidRPr="00651EAB" w:rsidRDefault="0055409C" w:rsidP="00366186">
      <w:pPr>
        <w:spacing w:line="192" w:lineRule="auto"/>
        <w:jc w:val="both"/>
        <w:rPr>
          <w:sz w:val="16"/>
        </w:rPr>
      </w:pPr>
      <w:r>
        <w:rPr>
          <w:noProof/>
          <w:sz w:val="28"/>
        </w:rPr>
        <w:lastRenderedPageBreak/>
        <w:drawing>
          <wp:anchor distT="0" distB="0" distL="114300" distR="114300" simplePos="0" relativeHeight="251687936" behindDoc="0" locked="0" layoutInCell="1" allowOverlap="1" wp14:anchorId="0447FF60" wp14:editId="591CBA2C">
            <wp:simplePos x="0" y="0"/>
            <wp:positionH relativeFrom="column">
              <wp:posOffset>2479675</wp:posOffset>
            </wp:positionH>
            <wp:positionV relativeFrom="paragraph">
              <wp:posOffset>-15240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66186" w:rsidRPr="00651EAB" w:rsidRDefault="00366186" w:rsidP="00366186">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366186" w:rsidRPr="00651EAB" w:rsidTr="00063B6C">
        <w:tc>
          <w:tcPr>
            <w:tcW w:w="9606" w:type="dxa"/>
          </w:tcPr>
          <w:p w:rsidR="0055409C" w:rsidRDefault="00366186" w:rsidP="00063B6C">
            <w:pPr>
              <w:rPr>
                <w:b/>
                <w:sz w:val="36"/>
                <w:szCs w:val="36"/>
              </w:rPr>
            </w:pPr>
            <w:r w:rsidRPr="00651EAB">
              <w:rPr>
                <w:b/>
                <w:sz w:val="36"/>
                <w:szCs w:val="36"/>
              </w:rPr>
              <w:t xml:space="preserve">                               </w:t>
            </w:r>
          </w:p>
          <w:p w:rsidR="0055409C" w:rsidRDefault="0055409C" w:rsidP="00063B6C">
            <w:pPr>
              <w:rPr>
                <w:b/>
                <w:sz w:val="36"/>
                <w:szCs w:val="36"/>
              </w:rPr>
            </w:pPr>
          </w:p>
          <w:p w:rsidR="00366186" w:rsidRPr="00651EAB" w:rsidRDefault="00366186" w:rsidP="0055409C">
            <w:pPr>
              <w:jc w:val="center"/>
              <w:rPr>
                <w:b/>
                <w:sz w:val="36"/>
                <w:szCs w:val="36"/>
              </w:rPr>
            </w:pPr>
            <w:r w:rsidRPr="00651EAB">
              <w:rPr>
                <w:b/>
                <w:sz w:val="36"/>
                <w:szCs w:val="36"/>
              </w:rPr>
              <w:t>АДМИНИСТРАЦИЯ</w:t>
            </w:r>
          </w:p>
          <w:p w:rsidR="00366186" w:rsidRPr="00651EAB" w:rsidRDefault="00366186" w:rsidP="00063B6C">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366186" w:rsidRPr="00651EAB" w:rsidTr="00063B6C">
        <w:trPr>
          <w:trHeight w:val="397"/>
        </w:trPr>
        <w:tc>
          <w:tcPr>
            <w:tcW w:w="9606" w:type="dxa"/>
          </w:tcPr>
          <w:p w:rsidR="00366186" w:rsidRPr="00651EAB" w:rsidRDefault="00366186" w:rsidP="00063B6C">
            <w:pPr>
              <w:jc w:val="both"/>
              <w:rPr>
                <w:sz w:val="24"/>
              </w:rPr>
            </w:pPr>
          </w:p>
        </w:tc>
      </w:tr>
      <w:tr w:rsidR="00366186" w:rsidRPr="00651EAB" w:rsidTr="00063B6C">
        <w:tc>
          <w:tcPr>
            <w:tcW w:w="9606" w:type="dxa"/>
          </w:tcPr>
          <w:p w:rsidR="00366186" w:rsidRPr="00651EAB" w:rsidRDefault="00366186" w:rsidP="00063B6C">
            <w:pPr>
              <w:keepNext/>
              <w:outlineLvl w:val="2"/>
              <w:rPr>
                <w:b/>
                <w:sz w:val="40"/>
              </w:rPr>
            </w:pPr>
            <w:r w:rsidRPr="00651EAB">
              <w:rPr>
                <w:b/>
                <w:sz w:val="28"/>
              </w:rPr>
              <w:t xml:space="preserve">                                               ПОСТАНОВЛЕНИЕ</w:t>
            </w:r>
          </w:p>
        </w:tc>
      </w:tr>
    </w:tbl>
    <w:p w:rsidR="00366186" w:rsidRPr="00651EAB" w:rsidRDefault="00366186" w:rsidP="00366186">
      <w:pPr>
        <w:rPr>
          <w:sz w:val="28"/>
        </w:rPr>
      </w:pPr>
    </w:p>
    <w:p w:rsidR="00366186" w:rsidRPr="00651EAB" w:rsidRDefault="00366186" w:rsidP="00366186">
      <w:pPr>
        <w:tabs>
          <w:tab w:val="left" w:pos="1080"/>
        </w:tabs>
        <w:autoSpaceDE w:val="0"/>
        <w:autoSpaceDN w:val="0"/>
        <w:adjustRightInd w:val="0"/>
        <w:rPr>
          <w:b/>
          <w:bCs/>
          <w:sz w:val="28"/>
          <w:szCs w:val="28"/>
        </w:rPr>
      </w:pPr>
      <w:r w:rsidRPr="00651EAB">
        <w:rPr>
          <w:b/>
          <w:bCs/>
          <w:sz w:val="28"/>
          <w:szCs w:val="28"/>
        </w:rPr>
        <w:tab/>
      </w:r>
    </w:p>
    <w:p w:rsidR="00366186" w:rsidRPr="00651EAB" w:rsidRDefault="00366186" w:rsidP="00366186">
      <w:pPr>
        <w:tabs>
          <w:tab w:val="left" w:pos="1080"/>
        </w:tabs>
        <w:autoSpaceDE w:val="0"/>
        <w:autoSpaceDN w:val="0"/>
        <w:adjustRightInd w:val="0"/>
        <w:rPr>
          <w:b/>
          <w:bCs/>
          <w:sz w:val="28"/>
          <w:szCs w:val="28"/>
        </w:rPr>
      </w:pPr>
    </w:p>
    <w:p w:rsidR="00366186" w:rsidRPr="00651EAB" w:rsidRDefault="00366186" w:rsidP="00366186">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366186" w:rsidRPr="00651EAB" w:rsidTr="00063B6C">
        <w:tc>
          <w:tcPr>
            <w:tcW w:w="284" w:type="dxa"/>
            <w:vAlign w:val="bottom"/>
          </w:tcPr>
          <w:p w:rsidR="00366186" w:rsidRPr="00651EAB" w:rsidRDefault="00366186" w:rsidP="00063B6C">
            <w:pPr>
              <w:rPr>
                <w:sz w:val="28"/>
                <w:szCs w:val="28"/>
              </w:rPr>
            </w:pPr>
            <w:r w:rsidRPr="00651EAB">
              <w:rPr>
                <w:sz w:val="28"/>
                <w:szCs w:val="28"/>
              </w:rPr>
              <w:t>от</w:t>
            </w:r>
          </w:p>
        </w:tc>
        <w:tc>
          <w:tcPr>
            <w:tcW w:w="2835" w:type="dxa"/>
            <w:tcBorders>
              <w:top w:val="nil"/>
              <w:left w:val="nil"/>
              <w:bottom w:val="single" w:sz="6" w:space="0" w:color="auto"/>
              <w:right w:val="nil"/>
            </w:tcBorders>
          </w:tcPr>
          <w:p w:rsidR="00366186" w:rsidRPr="00651EAB" w:rsidRDefault="00366186" w:rsidP="00063B6C">
            <w:pPr>
              <w:rPr>
                <w:sz w:val="28"/>
                <w:szCs w:val="28"/>
              </w:rPr>
            </w:pPr>
            <w:r>
              <w:rPr>
                <w:sz w:val="28"/>
                <w:szCs w:val="28"/>
              </w:rPr>
              <w:t xml:space="preserve">  01.07.2021</w:t>
            </w:r>
          </w:p>
        </w:tc>
        <w:tc>
          <w:tcPr>
            <w:tcW w:w="397" w:type="dxa"/>
          </w:tcPr>
          <w:p w:rsidR="00366186" w:rsidRPr="00651EAB" w:rsidRDefault="00366186" w:rsidP="00063B6C">
            <w:pPr>
              <w:jc w:val="center"/>
              <w:rPr>
                <w:sz w:val="28"/>
                <w:szCs w:val="28"/>
              </w:rPr>
            </w:pPr>
          </w:p>
        </w:tc>
        <w:tc>
          <w:tcPr>
            <w:tcW w:w="1276" w:type="dxa"/>
            <w:tcBorders>
              <w:top w:val="nil"/>
              <w:left w:val="nil"/>
              <w:bottom w:val="single" w:sz="6" w:space="0" w:color="auto"/>
              <w:right w:val="nil"/>
            </w:tcBorders>
          </w:tcPr>
          <w:p w:rsidR="00366186" w:rsidRPr="00651EAB" w:rsidRDefault="00366186" w:rsidP="00063B6C">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235</w:t>
            </w:r>
          </w:p>
        </w:tc>
      </w:tr>
      <w:tr w:rsidR="00366186" w:rsidRPr="00651EAB" w:rsidTr="00063B6C">
        <w:tc>
          <w:tcPr>
            <w:tcW w:w="4792" w:type="dxa"/>
            <w:gridSpan w:val="4"/>
          </w:tcPr>
          <w:p w:rsidR="00366186" w:rsidRPr="00651EAB" w:rsidRDefault="00366186" w:rsidP="00063B6C">
            <w:pPr>
              <w:jc w:val="center"/>
              <w:rPr>
                <w:sz w:val="28"/>
                <w:szCs w:val="28"/>
              </w:rPr>
            </w:pPr>
            <w:r w:rsidRPr="00651EAB">
              <w:rPr>
                <w:sz w:val="28"/>
                <w:szCs w:val="28"/>
              </w:rPr>
              <w:t xml:space="preserve"> </w:t>
            </w:r>
          </w:p>
          <w:p w:rsidR="00366186" w:rsidRPr="00651EAB" w:rsidRDefault="00366186" w:rsidP="00063B6C">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366186" w:rsidRPr="00BA7792" w:rsidRDefault="00366186" w:rsidP="00366186">
      <w:pPr>
        <w:widowControl/>
        <w:rPr>
          <w:sz w:val="26"/>
          <w:szCs w:val="26"/>
        </w:rPr>
      </w:pPr>
    </w:p>
    <w:p w:rsidR="00366186" w:rsidRPr="00725511" w:rsidRDefault="00366186" w:rsidP="00366186">
      <w:pPr>
        <w:rPr>
          <w:sz w:val="26"/>
          <w:szCs w:val="26"/>
        </w:rPr>
      </w:pPr>
    </w:p>
    <w:p w:rsidR="00366186" w:rsidRPr="00725511" w:rsidRDefault="00366186" w:rsidP="00366186">
      <w:pPr>
        <w:rPr>
          <w:sz w:val="26"/>
          <w:szCs w:val="26"/>
        </w:rPr>
      </w:pPr>
    </w:p>
    <w:p w:rsidR="00366186" w:rsidRPr="00725511" w:rsidRDefault="00366186" w:rsidP="00366186">
      <w:pPr>
        <w:rPr>
          <w:sz w:val="26"/>
          <w:szCs w:val="26"/>
        </w:rPr>
      </w:pPr>
    </w:p>
    <w:p w:rsidR="00366186" w:rsidRPr="0055409C" w:rsidRDefault="00366186" w:rsidP="00366186">
      <w:pPr>
        <w:tabs>
          <w:tab w:val="left" w:pos="1080"/>
        </w:tabs>
        <w:jc w:val="center"/>
        <w:rPr>
          <w:b/>
          <w:sz w:val="24"/>
          <w:szCs w:val="24"/>
        </w:rPr>
      </w:pPr>
      <w:bookmarkStart w:id="133" w:name="_GoBack"/>
      <w:r w:rsidRPr="0055409C">
        <w:rPr>
          <w:b/>
          <w:sz w:val="24"/>
          <w:szCs w:val="24"/>
        </w:rPr>
        <w:t xml:space="preserve">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55409C">
        <w:rPr>
          <w:b/>
          <w:color w:val="000000" w:themeColor="text1"/>
          <w:sz w:val="24"/>
          <w:szCs w:val="24"/>
        </w:rPr>
        <w:t xml:space="preserve">и иных </w:t>
      </w:r>
      <w:r w:rsidRPr="0055409C">
        <w:rPr>
          <w:b/>
          <w:sz w:val="24"/>
          <w:szCs w:val="24"/>
        </w:rPr>
        <w:t>полномочий»</w:t>
      </w:r>
      <w:bookmarkEnd w:id="133"/>
    </w:p>
    <w:p w:rsidR="00366186" w:rsidRPr="0055409C" w:rsidRDefault="00366186" w:rsidP="00366186">
      <w:pPr>
        <w:jc w:val="center"/>
        <w:rPr>
          <w:b/>
          <w:sz w:val="24"/>
          <w:szCs w:val="24"/>
        </w:rPr>
      </w:pPr>
    </w:p>
    <w:p w:rsidR="00366186" w:rsidRPr="0055409C" w:rsidRDefault="00366186" w:rsidP="00366186">
      <w:pPr>
        <w:jc w:val="both"/>
        <w:rPr>
          <w:sz w:val="24"/>
          <w:szCs w:val="24"/>
        </w:rPr>
      </w:pPr>
      <w:r w:rsidRPr="0055409C">
        <w:rPr>
          <w:b/>
          <w:sz w:val="24"/>
          <w:szCs w:val="24"/>
        </w:rPr>
        <w:tab/>
      </w:r>
      <w:r w:rsidRPr="0055409C">
        <w:rPr>
          <w:color w:val="000000"/>
          <w:sz w:val="24"/>
          <w:szCs w:val="24"/>
        </w:rPr>
        <w:t>В соответствии с Федеральным законом</w:t>
      </w:r>
      <w:hyperlink r:id="rId57" w:history="1">
        <w:r w:rsidRPr="0055409C">
          <w:rPr>
            <w:rStyle w:val="affff2"/>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55409C">
        <w:rPr>
          <w:sz w:val="24"/>
          <w:szCs w:val="24"/>
        </w:rPr>
        <w:t>, руководствуясь  ст. 21 Устава Камешкирского района Пензенской области, администрация Камешкирского района Пензенской области</w:t>
      </w:r>
    </w:p>
    <w:p w:rsidR="00366186" w:rsidRPr="0055409C" w:rsidRDefault="00366186" w:rsidP="00366186">
      <w:pPr>
        <w:jc w:val="both"/>
        <w:rPr>
          <w:sz w:val="24"/>
          <w:szCs w:val="24"/>
        </w:rPr>
      </w:pPr>
      <w:r w:rsidRPr="0055409C">
        <w:rPr>
          <w:sz w:val="24"/>
          <w:szCs w:val="24"/>
        </w:rPr>
        <w:t xml:space="preserve">      </w:t>
      </w:r>
    </w:p>
    <w:p w:rsidR="00366186" w:rsidRPr="0055409C" w:rsidRDefault="00366186" w:rsidP="00366186">
      <w:pPr>
        <w:jc w:val="center"/>
        <w:rPr>
          <w:sz w:val="24"/>
          <w:szCs w:val="24"/>
        </w:rPr>
      </w:pPr>
      <w:r w:rsidRPr="0055409C">
        <w:rPr>
          <w:sz w:val="24"/>
          <w:szCs w:val="24"/>
        </w:rPr>
        <w:t>ПОСТАНОВЛЯЕТ:</w:t>
      </w:r>
    </w:p>
    <w:p w:rsidR="00366186" w:rsidRPr="0055409C" w:rsidRDefault="00366186" w:rsidP="00366186">
      <w:pPr>
        <w:jc w:val="center"/>
        <w:rPr>
          <w:sz w:val="24"/>
          <w:szCs w:val="24"/>
        </w:rPr>
      </w:pPr>
    </w:p>
    <w:p w:rsidR="00366186" w:rsidRPr="0055409C" w:rsidRDefault="00366186" w:rsidP="00366186">
      <w:pPr>
        <w:pStyle w:val="a3"/>
        <w:widowControl w:val="0"/>
        <w:numPr>
          <w:ilvl w:val="0"/>
          <w:numId w:val="12"/>
        </w:numPr>
        <w:ind w:left="0"/>
        <w:jc w:val="both"/>
      </w:pPr>
      <w:r w:rsidRPr="0055409C">
        <w:t xml:space="preserve">Внести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55409C">
        <w:rPr>
          <w:color w:val="000000" w:themeColor="text1"/>
        </w:rPr>
        <w:t xml:space="preserve">и иных </w:t>
      </w:r>
      <w:r w:rsidRPr="0055409C">
        <w:t>полномочий»  (далее-постановление),  следующее изменение, а именно:</w:t>
      </w:r>
    </w:p>
    <w:p w:rsidR="00366186" w:rsidRPr="0055409C" w:rsidRDefault="00366186" w:rsidP="00366186">
      <w:pPr>
        <w:pStyle w:val="29"/>
        <w:numPr>
          <w:ilvl w:val="1"/>
          <w:numId w:val="13"/>
        </w:numPr>
        <w:rPr>
          <w:rFonts w:cs="Times New Roman"/>
          <w:szCs w:val="24"/>
        </w:rPr>
      </w:pPr>
      <w:r w:rsidRPr="0055409C">
        <w:rPr>
          <w:rFonts w:cs="Times New Roman"/>
          <w:szCs w:val="24"/>
        </w:rPr>
        <w:t>Подпункт 1 п. 1 постановления исключить</w:t>
      </w:r>
    </w:p>
    <w:p w:rsidR="00366186" w:rsidRPr="0055409C" w:rsidRDefault="00366186" w:rsidP="00366186">
      <w:pPr>
        <w:jc w:val="both"/>
        <w:rPr>
          <w:sz w:val="24"/>
          <w:szCs w:val="24"/>
        </w:rPr>
      </w:pPr>
      <w:r w:rsidRPr="0055409C">
        <w:rPr>
          <w:sz w:val="24"/>
          <w:szCs w:val="24"/>
        </w:rPr>
        <w:t>2.Опубликовать настоящее постановление в информационном бюллетене  «Камешкирский вестник».</w:t>
      </w:r>
    </w:p>
    <w:p w:rsidR="00366186" w:rsidRPr="0055409C" w:rsidRDefault="00366186" w:rsidP="00366186">
      <w:pPr>
        <w:jc w:val="both"/>
        <w:rPr>
          <w:sz w:val="24"/>
          <w:szCs w:val="24"/>
        </w:rPr>
      </w:pPr>
      <w:r w:rsidRPr="0055409C">
        <w:rPr>
          <w:sz w:val="24"/>
          <w:szCs w:val="24"/>
        </w:rPr>
        <w:t>3.Настоящее постановление вступает в силу с 01.07.2021г.</w:t>
      </w:r>
    </w:p>
    <w:p w:rsidR="00366186" w:rsidRPr="0055409C" w:rsidRDefault="00366186" w:rsidP="00366186">
      <w:pPr>
        <w:jc w:val="both"/>
        <w:rPr>
          <w:sz w:val="24"/>
          <w:szCs w:val="24"/>
        </w:rPr>
      </w:pPr>
      <w:r w:rsidRPr="0055409C">
        <w:rPr>
          <w:sz w:val="24"/>
          <w:szCs w:val="24"/>
        </w:rPr>
        <w:t>4.</w:t>
      </w:r>
      <w:proofErr w:type="gramStart"/>
      <w:r w:rsidRPr="0055409C">
        <w:rPr>
          <w:sz w:val="24"/>
          <w:szCs w:val="24"/>
        </w:rPr>
        <w:t>Контроль за</w:t>
      </w:r>
      <w:proofErr w:type="gramEnd"/>
      <w:r w:rsidRPr="0055409C">
        <w:rPr>
          <w:sz w:val="24"/>
          <w:szCs w:val="24"/>
        </w:rPr>
        <w:t xml:space="preserve"> исполнением постановления возложить на заместителя Главы администрации  Камешкирского района Пензенской области.</w:t>
      </w:r>
    </w:p>
    <w:p w:rsidR="00366186" w:rsidRPr="0055409C" w:rsidRDefault="00366186" w:rsidP="00366186">
      <w:pPr>
        <w:tabs>
          <w:tab w:val="left" w:pos="7230"/>
        </w:tabs>
        <w:rPr>
          <w:sz w:val="24"/>
          <w:szCs w:val="24"/>
        </w:rPr>
      </w:pPr>
    </w:p>
    <w:p w:rsidR="00366186" w:rsidRPr="0055409C" w:rsidRDefault="00366186" w:rsidP="00366186">
      <w:pPr>
        <w:tabs>
          <w:tab w:val="left" w:pos="7230"/>
        </w:tabs>
        <w:rPr>
          <w:sz w:val="24"/>
          <w:szCs w:val="24"/>
        </w:rPr>
      </w:pPr>
    </w:p>
    <w:p w:rsidR="00366186" w:rsidRPr="0055409C" w:rsidRDefault="00366186" w:rsidP="00366186">
      <w:pPr>
        <w:tabs>
          <w:tab w:val="left" w:pos="7230"/>
        </w:tabs>
        <w:rPr>
          <w:sz w:val="24"/>
          <w:szCs w:val="24"/>
        </w:rPr>
      </w:pPr>
    </w:p>
    <w:p w:rsidR="00366186" w:rsidRPr="0055409C" w:rsidRDefault="00366186" w:rsidP="00366186">
      <w:pPr>
        <w:tabs>
          <w:tab w:val="left" w:pos="7230"/>
        </w:tabs>
        <w:rPr>
          <w:sz w:val="24"/>
          <w:szCs w:val="24"/>
        </w:rPr>
      </w:pPr>
      <w:r w:rsidRPr="0055409C">
        <w:rPr>
          <w:sz w:val="24"/>
          <w:szCs w:val="24"/>
        </w:rPr>
        <w:t xml:space="preserve"> Глава администрации </w:t>
      </w:r>
    </w:p>
    <w:p w:rsidR="00366186" w:rsidRPr="0055409C" w:rsidRDefault="00366186" w:rsidP="00366186">
      <w:pPr>
        <w:tabs>
          <w:tab w:val="left" w:pos="7230"/>
        </w:tabs>
        <w:rPr>
          <w:sz w:val="24"/>
          <w:szCs w:val="24"/>
        </w:rPr>
      </w:pPr>
      <w:r w:rsidRPr="0055409C">
        <w:rPr>
          <w:sz w:val="24"/>
          <w:szCs w:val="24"/>
        </w:rPr>
        <w:t xml:space="preserve">Камешкирского района                                                                                   П.А. Мигин </w:t>
      </w:r>
    </w:p>
    <w:p w:rsidR="00366186" w:rsidRPr="0055409C" w:rsidRDefault="00366186">
      <w:pPr>
        <w:rPr>
          <w:sz w:val="24"/>
          <w:szCs w:val="24"/>
        </w:rPr>
      </w:pPr>
    </w:p>
    <w:p w:rsidR="00366186" w:rsidRDefault="00366186"/>
    <w:p w:rsidR="00366186" w:rsidRDefault="00366186"/>
    <w:sectPr w:rsidR="00366186" w:rsidSect="0055409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24" w:rsidRDefault="00495A24">
      <w:r>
        <w:separator/>
      </w:r>
    </w:p>
  </w:endnote>
  <w:endnote w:type="continuationSeparator" w:id="0">
    <w:p w:rsidR="00495A24" w:rsidRDefault="0049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04602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63B6C" w:rsidRDefault="00063B6C" w:rsidP="00063B6C">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right" w:y="1"/>
      <w:rPr>
        <w:rStyle w:val="af6"/>
      </w:rPr>
    </w:pPr>
  </w:p>
  <w:p w:rsidR="00063B6C" w:rsidRDefault="00063B6C" w:rsidP="00063B6C">
    <w:pPr>
      <w:pStyle w:val="af2"/>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63B6C" w:rsidRDefault="00063B6C" w:rsidP="00063B6C">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right" w:y="1"/>
      <w:rPr>
        <w:rStyle w:val="af6"/>
      </w:rPr>
    </w:pPr>
  </w:p>
  <w:p w:rsidR="00063B6C" w:rsidRDefault="00063B6C" w:rsidP="00063B6C">
    <w:pPr>
      <w:pStyle w:val="af2"/>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63B6C" w:rsidRDefault="00063B6C" w:rsidP="00063B6C">
    <w:pPr>
      <w:pStyle w:val="af2"/>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2"/>
      <w:framePr w:wrap="around" w:vAnchor="text" w:hAnchor="margin" w:xAlign="right" w:y="1"/>
      <w:rPr>
        <w:rStyle w:val="af6"/>
      </w:rPr>
    </w:pPr>
  </w:p>
  <w:p w:rsidR="00063B6C" w:rsidRDefault="00063B6C" w:rsidP="00063B6C">
    <w:pPr>
      <w:pStyle w:val="af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24" w:rsidRDefault="00495A24">
      <w:r>
        <w:separator/>
      </w:r>
    </w:p>
  </w:footnote>
  <w:footnote w:type="continuationSeparator" w:id="0">
    <w:p w:rsidR="00495A24" w:rsidRDefault="00495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Default="00063B6C" w:rsidP="00063B6C">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063B6C" w:rsidRDefault="00063B6C">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Pr="00F53BF3" w:rsidRDefault="00063B6C">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Pr="00F53BF3" w:rsidRDefault="00063B6C">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B6C" w:rsidRPr="00114F7A" w:rsidRDefault="00063B6C">
    <w:pPr>
      <w:pStyle w:val="af0"/>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116A4A"/>
    <w:multiLevelType w:val="hybridMultilevel"/>
    <w:tmpl w:val="644896EC"/>
    <w:lvl w:ilvl="0" w:tplc="CB7E46B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47B64ACC"/>
    <w:multiLevelType w:val="hybridMultilevel"/>
    <w:tmpl w:val="C22C883E"/>
    <w:lvl w:ilvl="0" w:tplc="3AB0042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814C22"/>
    <w:multiLevelType w:val="hybridMultilevel"/>
    <w:tmpl w:val="2876A3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590B3ED8"/>
    <w:multiLevelType w:val="multilevel"/>
    <w:tmpl w:val="40EABD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2">
    <w:nsid w:val="6A5F1781"/>
    <w:multiLevelType w:val="multilevel"/>
    <w:tmpl w:val="A6208A4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7"/>
  </w:num>
  <w:num w:numId="9">
    <w:abstractNumId w:val="9"/>
  </w:num>
  <w:num w:numId="10">
    <w:abstractNumId w:val="5"/>
  </w:num>
  <w:num w:numId="11">
    <w:abstractNumId w:val="3"/>
  </w:num>
  <w:num w:numId="12">
    <w:abstractNumId w:val="11"/>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186"/>
    <w:rsid w:val="00063B6C"/>
    <w:rsid w:val="00366186"/>
    <w:rsid w:val="003A17AE"/>
    <w:rsid w:val="00495A24"/>
    <w:rsid w:val="00540A7C"/>
    <w:rsid w:val="0055409C"/>
    <w:rsid w:val="00730081"/>
    <w:rsid w:val="00A10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18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66186"/>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366186"/>
    <w:pPr>
      <w:keepNext/>
      <w:widowControl/>
      <w:outlineLvl w:val="1"/>
    </w:pPr>
    <w:rPr>
      <w:sz w:val="24"/>
    </w:rPr>
  </w:style>
  <w:style w:type="paragraph" w:styleId="3">
    <w:name w:val="heading 3"/>
    <w:aliases w:val="H3,&quot;Сапфир&quot;"/>
    <w:basedOn w:val="a"/>
    <w:next w:val="a"/>
    <w:link w:val="30"/>
    <w:unhideWhenUsed/>
    <w:qFormat/>
    <w:rsid w:val="00366186"/>
    <w:pPr>
      <w:keepNext/>
      <w:widowControl/>
      <w:spacing w:before="240" w:after="60"/>
      <w:outlineLvl w:val="2"/>
    </w:pPr>
    <w:rPr>
      <w:rFonts w:ascii="Arial" w:hAnsi="Arial" w:cs="Arial"/>
      <w:b/>
      <w:bCs/>
      <w:sz w:val="26"/>
      <w:szCs w:val="26"/>
    </w:rPr>
  </w:style>
  <w:style w:type="paragraph" w:styleId="4">
    <w:name w:val="heading 4"/>
    <w:basedOn w:val="a"/>
    <w:next w:val="a"/>
    <w:link w:val="40"/>
    <w:unhideWhenUsed/>
    <w:qFormat/>
    <w:rsid w:val="0036618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qFormat/>
    <w:rsid w:val="00366186"/>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36618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366186"/>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qFormat/>
    <w:rsid w:val="0036618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66186"/>
    <w:rPr>
      <w:rFonts w:ascii="Arial" w:eastAsia="Times New Roman" w:hAnsi="Arial" w:cs="Arial"/>
    </w:rPr>
  </w:style>
  <w:style w:type="paragraph" w:customStyle="1" w:styleId="ConsPlusNormal0">
    <w:name w:val="ConsPlusNormal"/>
    <w:link w:val="ConsPlusNormal"/>
    <w:qFormat/>
    <w:rsid w:val="0036618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661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366186"/>
    <w:rPr>
      <w:rFonts w:ascii="Arial" w:eastAsia="Times New Roman" w:hAnsi="Arial" w:cs="Arial"/>
      <w:b/>
      <w:bCs/>
      <w:sz w:val="26"/>
      <w:szCs w:val="26"/>
      <w:lang w:eastAsia="ru-RU"/>
    </w:rPr>
  </w:style>
  <w:style w:type="paragraph" w:styleId="a3">
    <w:name w:val="List Paragraph"/>
    <w:basedOn w:val="a"/>
    <w:uiPriority w:val="34"/>
    <w:qFormat/>
    <w:rsid w:val="00366186"/>
    <w:pPr>
      <w:widowControl/>
      <w:ind w:left="720"/>
      <w:contextualSpacing/>
    </w:pPr>
    <w:rPr>
      <w:sz w:val="24"/>
      <w:szCs w:val="24"/>
    </w:rPr>
  </w:style>
  <w:style w:type="paragraph" w:customStyle="1" w:styleId="Default">
    <w:name w:val="Default"/>
    <w:uiPriority w:val="99"/>
    <w:rsid w:val="00366186"/>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10">
    <w:name w:val="Заголовок 1 Знак"/>
    <w:basedOn w:val="a0"/>
    <w:link w:val="1"/>
    <w:uiPriority w:val="99"/>
    <w:rsid w:val="00366186"/>
    <w:rPr>
      <w:rFonts w:ascii="Cambria" w:eastAsia="Calibri" w:hAnsi="Cambria" w:cs="Cambria"/>
      <w:b/>
      <w:bCs/>
      <w:color w:val="365F91"/>
      <w:sz w:val="28"/>
      <w:szCs w:val="28"/>
    </w:rPr>
  </w:style>
  <w:style w:type="paragraph" w:customStyle="1" w:styleId="11">
    <w:name w:val="Стиль1"/>
    <w:basedOn w:val="a"/>
    <w:rsid w:val="00366186"/>
    <w:rPr>
      <w:rFonts w:ascii="Arial" w:eastAsia="Calibri" w:hAnsi="Arial" w:cs="Arial"/>
      <w:b/>
      <w:bCs/>
      <w:kern w:val="32"/>
      <w:sz w:val="32"/>
      <w:szCs w:val="32"/>
    </w:rPr>
  </w:style>
  <w:style w:type="paragraph" w:customStyle="1" w:styleId="Title">
    <w:name w:val="Title!Название НПА"/>
    <w:basedOn w:val="a"/>
    <w:rsid w:val="00366186"/>
    <w:pPr>
      <w:spacing w:before="240" w:after="60"/>
      <w:ind w:firstLine="567"/>
      <w:jc w:val="center"/>
      <w:outlineLvl w:val="0"/>
    </w:pPr>
    <w:rPr>
      <w:rFonts w:ascii="Arial" w:eastAsia="Calibri" w:hAnsi="Arial" w:cs="Arial"/>
      <w:b/>
      <w:bCs/>
      <w:kern w:val="28"/>
      <w:sz w:val="32"/>
      <w:szCs w:val="32"/>
    </w:rPr>
  </w:style>
  <w:style w:type="character" w:styleId="a4">
    <w:name w:val="Hyperlink"/>
    <w:rsid w:val="00366186"/>
    <w:rPr>
      <w:rFonts w:cs="Times New Roman"/>
      <w:color w:val="0000FF"/>
      <w:u w:val="single"/>
    </w:rPr>
  </w:style>
  <w:style w:type="paragraph" w:customStyle="1" w:styleId="ConsPlusTitle">
    <w:name w:val="ConsPlusTitle"/>
    <w:rsid w:val="00366186"/>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36618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36618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36618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366186"/>
    <w:pPr>
      <w:widowControl w:val="0"/>
      <w:autoSpaceDE w:val="0"/>
      <w:autoSpaceDN w:val="0"/>
      <w:spacing w:after="0" w:line="240" w:lineRule="auto"/>
    </w:pPr>
    <w:rPr>
      <w:rFonts w:ascii="Arial" w:eastAsia="Calibri" w:hAnsi="Arial" w:cs="Arial"/>
      <w:lang w:eastAsia="ru-RU"/>
    </w:rPr>
  </w:style>
  <w:style w:type="paragraph" w:styleId="a5">
    <w:name w:val="caption"/>
    <w:basedOn w:val="a"/>
    <w:next w:val="a"/>
    <w:qFormat/>
    <w:rsid w:val="00366186"/>
    <w:pPr>
      <w:widowControl/>
      <w:jc w:val="center"/>
    </w:pPr>
    <w:rPr>
      <w:rFonts w:eastAsia="Calibri"/>
      <w:b/>
      <w:bCs/>
      <w:sz w:val="40"/>
      <w:szCs w:val="40"/>
    </w:rPr>
  </w:style>
  <w:style w:type="paragraph" w:styleId="a6">
    <w:name w:val="Balloon Text"/>
    <w:basedOn w:val="a"/>
    <w:link w:val="a7"/>
    <w:uiPriority w:val="99"/>
    <w:rsid w:val="00366186"/>
    <w:rPr>
      <w:rFonts w:ascii="Tahoma" w:eastAsia="Calibri" w:hAnsi="Tahoma" w:cs="Tahoma"/>
      <w:sz w:val="16"/>
      <w:szCs w:val="16"/>
    </w:rPr>
  </w:style>
  <w:style w:type="character" w:customStyle="1" w:styleId="a7">
    <w:name w:val="Текст выноски Знак"/>
    <w:basedOn w:val="a0"/>
    <w:link w:val="a6"/>
    <w:rsid w:val="00366186"/>
    <w:rPr>
      <w:rFonts w:ascii="Tahoma" w:eastAsia="Calibri" w:hAnsi="Tahoma" w:cs="Tahoma"/>
      <w:sz w:val="16"/>
      <w:szCs w:val="16"/>
      <w:lang w:eastAsia="ru-RU"/>
    </w:rPr>
  </w:style>
  <w:style w:type="paragraph" w:customStyle="1" w:styleId="12">
    <w:name w:val="Абзац списка1"/>
    <w:basedOn w:val="a"/>
    <w:rsid w:val="00366186"/>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
    <w:rsid w:val="00366186"/>
    <w:pPr>
      <w:widowControl/>
      <w:spacing w:after="200" w:line="276" w:lineRule="auto"/>
      <w:ind w:left="720"/>
    </w:pPr>
    <w:rPr>
      <w:rFonts w:ascii="Calibri" w:eastAsia="Calibri" w:hAnsi="Calibri" w:cs="Calibri"/>
      <w:sz w:val="22"/>
      <w:szCs w:val="22"/>
      <w:lang w:eastAsia="en-US"/>
    </w:rPr>
  </w:style>
  <w:style w:type="character" w:customStyle="1" w:styleId="40">
    <w:name w:val="Заголовок 4 Знак"/>
    <w:basedOn w:val="a0"/>
    <w:link w:val="4"/>
    <w:rsid w:val="00366186"/>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366186"/>
    <w:rPr>
      <w:rFonts w:ascii="Symbol" w:hAnsi="Symbol" w:cs="OpenSymbol"/>
    </w:rPr>
  </w:style>
  <w:style w:type="character" w:customStyle="1" w:styleId="Absatz-Standardschriftart">
    <w:name w:val="Absatz-Standardschriftart"/>
    <w:rsid w:val="00366186"/>
  </w:style>
  <w:style w:type="character" w:customStyle="1" w:styleId="WW-Absatz-Standardschriftart">
    <w:name w:val="WW-Absatz-Standardschriftart"/>
    <w:rsid w:val="00366186"/>
  </w:style>
  <w:style w:type="character" w:customStyle="1" w:styleId="WW-Absatz-Standardschriftart1">
    <w:name w:val="WW-Absatz-Standardschriftart1"/>
    <w:rsid w:val="00366186"/>
  </w:style>
  <w:style w:type="character" w:customStyle="1" w:styleId="WW-Absatz-Standardschriftart11">
    <w:name w:val="WW-Absatz-Standardschriftart11"/>
    <w:rsid w:val="00366186"/>
  </w:style>
  <w:style w:type="character" w:customStyle="1" w:styleId="WW-Absatz-Standardschriftart111">
    <w:name w:val="WW-Absatz-Standardschriftart111"/>
    <w:rsid w:val="00366186"/>
  </w:style>
  <w:style w:type="character" w:customStyle="1" w:styleId="WW8Num1z0">
    <w:name w:val="WW8Num1z0"/>
    <w:rsid w:val="00366186"/>
    <w:rPr>
      <w:rFonts w:ascii="Wingdings" w:hAnsi="Wingdings"/>
    </w:rPr>
  </w:style>
  <w:style w:type="character" w:customStyle="1" w:styleId="WW-Absatz-Standardschriftart1111">
    <w:name w:val="WW-Absatz-Standardschriftart1111"/>
    <w:rsid w:val="00366186"/>
  </w:style>
  <w:style w:type="character" w:customStyle="1" w:styleId="WW-Absatz-Standardschriftart11111">
    <w:name w:val="WW-Absatz-Standardschriftart11111"/>
    <w:rsid w:val="00366186"/>
  </w:style>
  <w:style w:type="character" w:styleId="a8">
    <w:name w:val="Strong"/>
    <w:qFormat/>
    <w:rsid w:val="00366186"/>
    <w:rPr>
      <w:b/>
      <w:bCs/>
    </w:rPr>
  </w:style>
  <w:style w:type="character" w:customStyle="1" w:styleId="WW8Num6z0">
    <w:name w:val="WW8Num6z0"/>
    <w:rsid w:val="00366186"/>
    <w:rPr>
      <w:rFonts w:ascii="Symbol" w:hAnsi="Symbol"/>
    </w:rPr>
  </w:style>
  <w:style w:type="character" w:customStyle="1" w:styleId="a9">
    <w:name w:val="Маркеры списка"/>
    <w:rsid w:val="00366186"/>
    <w:rPr>
      <w:rFonts w:ascii="OpenSymbol" w:eastAsia="OpenSymbol" w:hAnsi="OpenSymbol" w:cs="OpenSymbol"/>
    </w:rPr>
  </w:style>
  <w:style w:type="character" w:customStyle="1" w:styleId="aa">
    <w:name w:val="Символ нумерации"/>
    <w:rsid w:val="00366186"/>
  </w:style>
  <w:style w:type="paragraph" w:customStyle="1" w:styleId="14">
    <w:name w:val="Заголовок1"/>
    <w:basedOn w:val="a"/>
    <w:next w:val="ab"/>
    <w:rsid w:val="00366186"/>
    <w:pPr>
      <w:keepNext/>
      <w:suppressAutoHyphens/>
      <w:spacing w:before="240" w:after="120"/>
    </w:pPr>
    <w:rPr>
      <w:rFonts w:ascii="Arial" w:eastAsia="DejaVu Sans" w:hAnsi="Arial" w:cs="DejaVu Sans"/>
      <w:kern w:val="1"/>
      <w:sz w:val="28"/>
      <w:szCs w:val="28"/>
      <w:lang w:eastAsia="hi-IN" w:bidi="hi-IN"/>
    </w:rPr>
  </w:style>
  <w:style w:type="paragraph" w:styleId="ab">
    <w:name w:val="Body Text"/>
    <w:aliases w:val="Основной текст1,Основной текст Знак Знак,bt"/>
    <w:basedOn w:val="a"/>
    <w:link w:val="ac"/>
    <w:rsid w:val="00366186"/>
    <w:pPr>
      <w:suppressAutoHyphens/>
      <w:spacing w:after="120"/>
    </w:pPr>
    <w:rPr>
      <w:rFonts w:eastAsia="DejaVu Sans" w:cs="DejaVu Sans"/>
      <w:kern w:val="1"/>
      <w:sz w:val="24"/>
      <w:szCs w:val="24"/>
      <w:lang w:eastAsia="hi-IN" w:bidi="hi-IN"/>
    </w:rPr>
  </w:style>
  <w:style w:type="character" w:customStyle="1" w:styleId="ac">
    <w:name w:val="Основной текст Знак"/>
    <w:aliases w:val="Основной текст1 Знак,Основной текст Знак Знак Знак,bt Знак"/>
    <w:basedOn w:val="a0"/>
    <w:link w:val="ab"/>
    <w:rsid w:val="00366186"/>
    <w:rPr>
      <w:rFonts w:ascii="Times New Roman" w:eastAsia="DejaVu Sans" w:hAnsi="Times New Roman" w:cs="DejaVu Sans"/>
      <w:kern w:val="1"/>
      <w:sz w:val="24"/>
      <w:szCs w:val="24"/>
      <w:lang w:eastAsia="hi-IN" w:bidi="hi-IN"/>
    </w:rPr>
  </w:style>
  <w:style w:type="paragraph" w:styleId="ad">
    <w:name w:val="List"/>
    <w:basedOn w:val="ab"/>
    <w:rsid w:val="00366186"/>
  </w:style>
  <w:style w:type="paragraph" w:styleId="ae">
    <w:name w:val="Title"/>
    <w:basedOn w:val="a"/>
    <w:link w:val="af"/>
    <w:qFormat/>
    <w:rsid w:val="00366186"/>
    <w:pPr>
      <w:suppressLineNumbers/>
      <w:suppressAutoHyphens/>
      <w:spacing w:before="120" w:after="120"/>
    </w:pPr>
    <w:rPr>
      <w:rFonts w:eastAsia="DejaVu Sans" w:cs="DejaVu Sans"/>
      <w:i/>
      <w:iCs/>
      <w:kern w:val="1"/>
      <w:sz w:val="24"/>
      <w:szCs w:val="24"/>
      <w:lang w:eastAsia="hi-IN" w:bidi="hi-IN"/>
    </w:rPr>
  </w:style>
  <w:style w:type="character" w:customStyle="1" w:styleId="af">
    <w:name w:val="Название Знак"/>
    <w:basedOn w:val="a0"/>
    <w:link w:val="ae"/>
    <w:rsid w:val="00366186"/>
    <w:rPr>
      <w:rFonts w:ascii="Times New Roman" w:eastAsia="DejaVu Sans" w:hAnsi="Times New Roman" w:cs="DejaVu Sans"/>
      <w:i/>
      <w:iCs/>
      <w:kern w:val="1"/>
      <w:sz w:val="24"/>
      <w:szCs w:val="24"/>
      <w:lang w:eastAsia="hi-IN" w:bidi="hi-IN"/>
    </w:rPr>
  </w:style>
  <w:style w:type="paragraph" w:customStyle="1" w:styleId="15">
    <w:name w:val="Указатель1"/>
    <w:basedOn w:val="a"/>
    <w:rsid w:val="00366186"/>
    <w:pPr>
      <w:suppressLineNumbers/>
      <w:suppressAutoHyphens/>
    </w:pPr>
    <w:rPr>
      <w:rFonts w:eastAsia="DejaVu Sans" w:cs="DejaVu Sans"/>
      <w:kern w:val="1"/>
      <w:sz w:val="24"/>
      <w:szCs w:val="24"/>
      <w:lang w:eastAsia="hi-IN" w:bidi="hi-IN"/>
    </w:rPr>
  </w:style>
  <w:style w:type="paragraph" w:customStyle="1" w:styleId="31">
    <w:name w:val="Основной текст с отступом 31"/>
    <w:basedOn w:val="a"/>
    <w:rsid w:val="00366186"/>
    <w:pPr>
      <w:suppressAutoHyphens/>
      <w:spacing w:line="360" w:lineRule="auto"/>
      <w:ind w:firstLine="720"/>
      <w:jc w:val="both"/>
    </w:pPr>
    <w:rPr>
      <w:rFonts w:eastAsia="DejaVu Sans" w:cs="DejaVu Sans"/>
      <w:kern w:val="1"/>
      <w:sz w:val="28"/>
      <w:szCs w:val="24"/>
      <w:lang w:eastAsia="hi-IN" w:bidi="hi-IN"/>
    </w:rPr>
  </w:style>
  <w:style w:type="paragraph" w:styleId="af0">
    <w:name w:val="header"/>
    <w:basedOn w:val="a"/>
    <w:link w:val="af1"/>
    <w:uiPriority w:val="99"/>
    <w:rsid w:val="00366186"/>
    <w:pPr>
      <w:tabs>
        <w:tab w:val="center" w:pos="4677"/>
        <w:tab w:val="right" w:pos="9355"/>
      </w:tabs>
      <w:suppressAutoHyphens/>
    </w:pPr>
    <w:rPr>
      <w:rFonts w:eastAsia="DejaVu Sans" w:cs="DejaVu Sans"/>
      <w:kern w:val="1"/>
      <w:sz w:val="24"/>
      <w:szCs w:val="24"/>
      <w:lang w:eastAsia="hi-IN" w:bidi="hi-IN"/>
    </w:rPr>
  </w:style>
  <w:style w:type="character" w:customStyle="1" w:styleId="af1">
    <w:name w:val="Верхний колонтитул Знак"/>
    <w:basedOn w:val="a0"/>
    <w:link w:val="af0"/>
    <w:uiPriority w:val="99"/>
    <w:rsid w:val="00366186"/>
    <w:rPr>
      <w:rFonts w:ascii="Times New Roman" w:eastAsia="DejaVu Sans" w:hAnsi="Times New Roman" w:cs="DejaVu Sans"/>
      <w:kern w:val="1"/>
      <w:sz w:val="24"/>
      <w:szCs w:val="24"/>
      <w:lang w:eastAsia="hi-IN" w:bidi="hi-IN"/>
    </w:rPr>
  </w:style>
  <w:style w:type="paragraph" w:styleId="af2">
    <w:name w:val="footer"/>
    <w:basedOn w:val="a"/>
    <w:link w:val="af3"/>
    <w:uiPriority w:val="99"/>
    <w:rsid w:val="00366186"/>
    <w:pPr>
      <w:tabs>
        <w:tab w:val="center" w:pos="4677"/>
        <w:tab w:val="right" w:pos="9355"/>
      </w:tabs>
      <w:suppressAutoHyphens/>
    </w:pPr>
    <w:rPr>
      <w:rFonts w:eastAsia="DejaVu Sans" w:cs="DejaVu Sans"/>
      <w:kern w:val="1"/>
      <w:sz w:val="24"/>
      <w:szCs w:val="24"/>
      <w:lang w:eastAsia="hi-IN" w:bidi="hi-IN"/>
    </w:rPr>
  </w:style>
  <w:style w:type="character" w:customStyle="1" w:styleId="af3">
    <w:name w:val="Нижний колонтитул Знак"/>
    <w:basedOn w:val="a0"/>
    <w:link w:val="af2"/>
    <w:uiPriority w:val="99"/>
    <w:rsid w:val="00366186"/>
    <w:rPr>
      <w:rFonts w:ascii="Times New Roman" w:eastAsia="DejaVu Sans" w:hAnsi="Times New Roman" w:cs="DejaVu Sans"/>
      <w:kern w:val="1"/>
      <w:sz w:val="24"/>
      <w:szCs w:val="24"/>
      <w:lang w:eastAsia="hi-IN" w:bidi="hi-IN"/>
    </w:rPr>
  </w:style>
  <w:style w:type="paragraph" w:customStyle="1" w:styleId="af4">
    <w:name w:val="Содержимое таблицы"/>
    <w:basedOn w:val="a"/>
    <w:uiPriority w:val="99"/>
    <w:rsid w:val="00366186"/>
    <w:pPr>
      <w:suppressLineNumbers/>
      <w:suppressAutoHyphens/>
    </w:pPr>
    <w:rPr>
      <w:rFonts w:eastAsia="DejaVu Sans" w:cs="DejaVu Sans"/>
      <w:kern w:val="1"/>
      <w:sz w:val="24"/>
      <w:szCs w:val="24"/>
      <w:lang w:eastAsia="hi-IN" w:bidi="hi-IN"/>
    </w:rPr>
  </w:style>
  <w:style w:type="paragraph" w:customStyle="1" w:styleId="af5">
    <w:name w:val="Заголовок таблицы"/>
    <w:basedOn w:val="af4"/>
    <w:uiPriority w:val="99"/>
    <w:rsid w:val="00366186"/>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footnote text Char,Текст сноски Знак Знак Char"/>
    <w:uiPriority w:val="99"/>
    <w:locked/>
    <w:rsid w:val="00366186"/>
  </w:style>
  <w:style w:type="paragraph" w:customStyle="1" w:styleId="title0">
    <w:name w:val="title0"/>
    <w:basedOn w:val="a"/>
    <w:rsid w:val="00366186"/>
    <w:pPr>
      <w:widowControl/>
      <w:spacing w:before="100" w:beforeAutospacing="1" w:after="100" w:afterAutospacing="1"/>
    </w:pPr>
    <w:rPr>
      <w:sz w:val="24"/>
      <w:szCs w:val="24"/>
    </w:rPr>
  </w:style>
  <w:style w:type="character" w:styleId="af6">
    <w:name w:val="page number"/>
    <w:rsid w:val="00366186"/>
    <w:rPr>
      <w:rFonts w:cs="Times New Roman"/>
    </w:rPr>
  </w:style>
  <w:style w:type="paragraph" w:customStyle="1" w:styleId="af7">
    <w:name w:val="Îñíîâíîé òåêñò"/>
    <w:basedOn w:val="a"/>
    <w:rsid w:val="00366186"/>
    <w:pPr>
      <w:suppressAutoHyphens/>
      <w:autoSpaceDE w:val="0"/>
      <w:spacing w:after="120"/>
    </w:pPr>
    <w:rPr>
      <w:kern w:val="1"/>
      <w:sz w:val="24"/>
      <w:szCs w:val="24"/>
      <w:lang w:eastAsia="hi-IN" w:bidi="hi-IN"/>
    </w:rPr>
  </w:style>
  <w:style w:type="paragraph" w:customStyle="1" w:styleId="af8">
    <w:name w:val="Ñîäåðæèìîå òàáëèöû"/>
    <w:basedOn w:val="a"/>
    <w:rsid w:val="00366186"/>
    <w:pPr>
      <w:suppressAutoHyphens/>
      <w:autoSpaceDE w:val="0"/>
    </w:pPr>
    <w:rPr>
      <w:kern w:val="1"/>
      <w:sz w:val="24"/>
      <w:szCs w:val="24"/>
      <w:lang w:eastAsia="hi-IN" w:bidi="hi-IN"/>
    </w:rPr>
  </w:style>
  <w:style w:type="character" w:customStyle="1" w:styleId="20">
    <w:name w:val="Заголовок 2 Знак"/>
    <w:basedOn w:val="a0"/>
    <w:link w:val="2"/>
    <w:rsid w:val="00366186"/>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rsid w:val="00366186"/>
    <w:rPr>
      <w:rFonts w:ascii="Times New Roman" w:eastAsia="Times New Roman" w:hAnsi="Times New Roman" w:cs="Times New Roman"/>
      <w:b/>
      <w:bCs/>
      <w:sz w:val="24"/>
      <w:szCs w:val="24"/>
      <w:lang w:eastAsia="ar-SA"/>
    </w:rPr>
  </w:style>
  <w:style w:type="paragraph" w:customStyle="1" w:styleId="af9">
    <w:name w:val="Знак"/>
    <w:basedOn w:val="a"/>
    <w:rsid w:val="00366186"/>
    <w:pPr>
      <w:widowControl/>
      <w:spacing w:after="160" w:line="240" w:lineRule="exact"/>
    </w:pPr>
    <w:rPr>
      <w:rFonts w:ascii="Arial" w:eastAsia="Calibri" w:hAnsi="Arial" w:cs="Arial"/>
      <w:lang w:val="fr-FR" w:eastAsia="en-US"/>
    </w:rPr>
  </w:style>
  <w:style w:type="paragraph" w:styleId="21">
    <w:name w:val="Body Text Indent 2"/>
    <w:basedOn w:val="a"/>
    <w:link w:val="22"/>
    <w:rsid w:val="00366186"/>
    <w:pPr>
      <w:ind w:firstLine="708"/>
    </w:pPr>
    <w:rPr>
      <w:rFonts w:eastAsia="Calibri"/>
      <w:lang w:val="x-none"/>
    </w:rPr>
  </w:style>
  <w:style w:type="character" w:customStyle="1" w:styleId="22">
    <w:name w:val="Основной текст с отступом 2 Знак"/>
    <w:basedOn w:val="a0"/>
    <w:link w:val="21"/>
    <w:rsid w:val="00366186"/>
    <w:rPr>
      <w:rFonts w:ascii="Times New Roman" w:eastAsia="Calibri" w:hAnsi="Times New Roman" w:cs="Times New Roman"/>
      <w:sz w:val="20"/>
      <w:szCs w:val="20"/>
      <w:lang w:val="x-none" w:eastAsia="ru-RU"/>
    </w:rPr>
  </w:style>
  <w:style w:type="paragraph" w:styleId="afa">
    <w:name w:val="Body Text Indent"/>
    <w:basedOn w:val="a"/>
    <w:link w:val="afb"/>
    <w:rsid w:val="00366186"/>
    <w:pPr>
      <w:spacing w:after="120"/>
      <w:ind w:left="283"/>
    </w:pPr>
    <w:rPr>
      <w:rFonts w:eastAsia="Calibri"/>
      <w:lang w:val="x-none"/>
    </w:rPr>
  </w:style>
  <w:style w:type="character" w:customStyle="1" w:styleId="afb">
    <w:name w:val="Основной текст с отступом Знак"/>
    <w:basedOn w:val="a0"/>
    <w:link w:val="afa"/>
    <w:rsid w:val="00366186"/>
    <w:rPr>
      <w:rFonts w:ascii="Times New Roman" w:eastAsia="Calibri" w:hAnsi="Times New Roman" w:cs="Times New Roman"/>
      <w:sz w:val="20"/>
      <w:szCs w:val="20"/>
      <w:lang w:val="x-none" w:eastAsia="ru-RU"/>
    </w:rPr>
  </w:style>
  <w:style w:type="paragraph" w:customStyle="1" w:styleId="afc">
    <w:name w:val="Обычный (паспорт)"/>
    <w:basedOn w:val="a"/>
    <w:rsid w:val="00366186"/>
    <w:pPr>
      <w:widowControl/>
      <w:spacing w:before="120"/>
      <w:jc w:val="both"/>
    </w:pPr>
    <w:rPr>
      <w:rFonts w:eastAsia="Calibri"/>
      <w:sz w:val="28"/>
      <w:szCs w:val="28"/>
    </w:rPr>
  </w:style>
  <w:style w:type="paragraph" w:customStyle="1" w:styleId="afd">
    <w:name w:val="Жирный (паспорт)"/>
    <w:basedOn w:val="a"/>
    <w:rsid w:val="00366186"/>
    <w:pPr>
      <w:widowControl/>
      <w:spacing w:before="120"/>
      <w:jc w:val="both"/>
    </w:pPr>
    <w:rPr>
      <w:rFonts w:eastAsia="Calibri"/>
      <w:b/>
      <w:sz w:val="28"/>
      <w:szCs w:val="28"/>
    </w:rPr>
  </w:style>
  <w:style w:type="paragraph" w:styleId="afe">
    <w:name w:val="Normal (Web)"/>
    <w:basedOn w:val="a"/>
    <w:rsid w:val="00366186"/>
    <w:pPr>
      <w:widowControl/>
      <w:spacing w:before="100" w:beforeAutospacing="1" w:after="100" w:afterAutospacing="1"/>
    </w:pPr>
    <w:rPr>
      <w:rFonts w:ascii="Verdana" w:eastAsia="Calibri" w:hAnsi="Verdana"/>
    </w:rPr>
  </w:style>
  <w:style w:type="paragraph" w:styleId="32">
    <w:name w:val="Body Text Indent 3"/>
    <w:basedOn w:val="a"/>
    <w:link w:val="33"/>
    <w:rsid w:val="00366186"/>
    <w:pPr>
      <w:widowControl/>
      <w:spacing w:after="120" w:line="276" w:lineRule="auto"/>
      <w:ind w:left="283"/>
    </w:pPr>
    <w:rPr>
      <w:rFonts w:ascii="Calibri" w:eastAsia="Calibri" w:hAnsi="Calibri"/>
      <w:sz w:val="16"/>
      <w:szCs w:val="16"/>
      <w:lang w:val="x-none" w:eastAsia="x-none"/>
    </w:rPr>
  </w:style>
  <w:style w:type="character" w:customStyle="1" w:styleId="33">
    <w:name w:val="Основной текст с отступом 3 Знак"/>
    <w:basedOn w:val="a0"/>
    <w:link w:val="32"/>
    <w:rsid w:val="00366186"/>
    <w:rPr>
      <w:rFonts w:ascii="Calibri" w:eastAsia="Calibri" w:hAnsi="Calibri" w:cs="Times New Roman"/>
      <w:sz w:val="16"/>
      <w:szCs w:val="16"/>
      <w:lang w:val="x-none" w:eastAsia="x-none"/>
    </w:rPr>
  </w:style>
  <w:style w:type="paragraph" w:customStyle="1" w:styleId="110">
    <w:name w:val="Абзац списка11"/>
    <w:basedOn w:val="a"/>
    <w:rsid w:val="00366186"/>
    <w:pPr>
      <w:widowControl/>
      <w:spacing w:after="200" w:line="276" w:lineRule="auto"/>
      <w:ind w:left="720"/>
    </w:pPr>
    <w:rPr>
      <w:rFonts w:ascii="Calibri" w:hAnsi="Calibri"/>
      <w:sz w:val="22"/>
      <w:szCs w:val="22"/>
      <w:lang w:eastAsia="en-US"/>
    </w:rPr>
  </w:style>
  <w:style w:type="paragraph" w:customStyle="1" w:styleId="aff">
    <w:name w:val="Знак Знак Знак Знак"/>
    <w:basedOn w:val="a"/>
    <w:rsid w:val="0036618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66186"/>
    <w:pPr>
      <w:widowControl/>
      <w:spacing w:after="200" w:line="276" w:lineRule="auto"/>
      <w:ind w:left="720"/>
    </w:pPr>
    <w:rPr>
      <w:rFonts w:ascii="Calibri" w:eastAsia="Calibri" w:hAnsi="Calibri" w:cs="Calibri"/>
      <w:lang w:eastAsia="en-US"/>
    </w:rPr>
  </w:style>
  <w:style w:type="paragraph" w:customStyle="1" w:styleId="16">
    <w:name w:val="Знак1"/>
    <w:basedOn w:val="a"/>
    <w:rsid w:val="00366186"/>
    <w:pPr>
      <w:widowControl/>
      <w:spacing w:after="160" w:line="240" w:lineRule="exact"/>
    </w:pPr>
    <w:rPr>
      <w:rFonts w:ascii="Arial" w:hAnsi="Arial" w:cs="Arial"/>
      <w:lang w:val="fr-FR" w:eastAsia="en-US"/>
    </w:rPr>
  </w:style>
  <w:style w:type="paragraph" w:customStyle="1" w:styleId="23">
    <w:name w:val="Знак2"/>
    <w:basedOn w:val="a"/>
    <w:rsid w:val="00366186"/>
    <w:pPr>
      <w:widowControl/>
      <w:spacing w:after="160" w:line="240" w:lineRule="exact"/>
    </w:pPr>
    <w:rPr>
      <w:rFonts w:ascii="Arial" w:hAnsi="Arial" w:cs="Arial"/>
      <w:lang w:val="fr-FR" w:eastAsia="en-US"/>
    </w:rPr>
  </w:style>
  <w:style w:type="paragraph" w:customStyle="1" w:styleId="34">
    <w:name w:val="Знак3"/>
    <w:basedOn w:val="a"/>
    <w:rsid w:val="00366186"/>
    <w:pPr>
      <w:widowControl/>
      <w:spacing w:after="160" w:line="240" w:lineRule="exact"/>
    </w:pPr>
    <w:rPr>
      <w:rFonts w:ascii="Arial" w:hAnsi="Arial" w:cs="Arial"/>
      <w:lang w:val="fr-FR" w:eastAsia="en-US"/>
    </w:rPr>
  </w:style>
  <w:style w:type="paragraph" w:customStyle="1" w:styleId="41">
    <w:name w:val="Знак4"/>
    <w:basedOn w:val="a"/>
    <w:uiPriority w:val="99"/>
    <w:rsid w:val="00366186"/>
    <w:pPr>
      <w:widowControl/>
      <w:spacing w:after="160" w:line="240" w:lineRule="exact"/>
    </w:pPr>
    <w:rPr>
      <w:rFonts w:ascii="Arial" w:eastAsia="Calibri" w:hAnsi="Arial" w:cs="Arial"/>
      <w:lang w:val="fr-FR" w:eastAsia="en-US"/>
    </w:rPr>
  </w:style>
  <w:style w:type="paragraph" w:customStyle="1" w:styleId="aff0">
    <w:name w:val="Нормальный (таблица)"/>
    <w:basedOn w:val="a"/>
    <w:next w:val="a"/>
    <w:uiPriority w:val="99"/>
    <w:rsid w:val="00366186"/>
    <w:pPr>
      <w:widowControl/>
      <w:autoSpaceDE w:val="0"/>
      <w:autoSpaceDN w:val="0"/>
      <w:adjustRightInd w:val="0"/>
      <w:jc w:val="both"/>
    </w:pPr>
    <w:rPr>
      <w:rFonts w:ascii="Arial" w:eastAsia="Calibri" w:hAnsi="Arial" w:cs="Arial"/>
      <w:sz w:val="24"/>
      <w:szCs w:val="24"/>
    </w:rPr>
  </w:style>
  <w:style w:type="paragraph" w:customStyle="1" w:styleId="aff1">
    <w:name w:val="Знак Знак Знак Знак"/>
    <w:basedOn w:val="a"/>
    <w:rsid w:val="00366186"/>
    <w:pPr>
      <w:widowControl/>
      <w:spacing w:before="100" w:beforeAutospacing="1" w:after="100" w:afterAutospacing="1"/>
    </w:pPr>
    <w:rPr>
      <w:rFonts w:ascii="Tahoma" w:hAnsi="Tahoma"/>
      <w:bCs/>
      <w:lang w:val="en-US" w:eastAsia="en-US"/>
    </w:rPr>
  </w:style>
  <w:style w:type="paragraph" w:customStyle="1" w:styleId="aff2">
    <w:name w:val="Знак"/>
    <w:basedOn w:val="a"/>
    <w:rsid w:val="00366186"/>
    <w:pPr>
      <w:widowControl/>
      <w:spacing w:after="160" w:line="240" w:lineRule="exact"/>
    </w:pPr>
    <w:rPr>
      <w:rFonts w:ascii="Arial" w:hAnsi="Arial" w:cs="Arial"/>
      <w:lang w:val="fr-FR" w:eastAsia="en-US"/>
    </w:rPr>
  </w:style>
  <w:style w:type="character" w:styleId="aff3">
    <w:name w:val="line number"/>
    <w:basedOn w:val="a0"/>
    <w:rsid w:val="00366186"/>
  </w:style>
  <w:style w:type="character" w:customStyle="1" w:styleId="70">
    <w:name w:val="Заголовок 7 Знак"/>
    <w:basedOn w:val="a0"/>
    <w:link w:val="7"/>
    <w:rsid w:val="00366186"/>
    <w:rPr>
      <w:rFonts w:ascii="PetersburgCTT" w:eastAsia="Calibri" w:hAnsi="PetersburgCTT" w:cs="Times New Roman"/>
      <w:sz w:val="24"/>
      <w:szCs w:val="24"/>
      <w:lang w:eastAsia="ru-RU"/>
    </w:rPr>
  </w:style>
  <w:style w:type="character" w:customStyle="1" w:styleId="80">
    <w:name w:val="Заголовок 8 Знак"/>
    <w:basedOn w:val="a0"/>
    <w:link w:val="8"/>
    <w:rsid w:val="00366186"/>
    <w:rPr>
      <w:rFonts w:ascii="PetersburgCTT" w:eastAsia="Calibri" w:hAnsi="PetersburgCTT" w:cs="Times New Roman"/>
      <w:i/>
      <w:iCs/>
      <w:sz w:val="24"/>
      <w:szCs w:val="24"/>
      <w:lang w:eastAsia="ru-RU"/>
    </w:rPr>
  </w:style>
  <w:style w:type="character" w:customStyle="1" w:styleId="90">
    <w:name w:val="Заголовок 9 Знак"/>
    <w:basedOn w:val="a0"/>
    <w:link w:val="9"/>
    <w:rsid w:val="00366186"/>
    <w:rPr>
      <w:rFonts w:ascii="PetersburgCTT" w:eastAsia="Calibri" w:hAnsi="PetersburgCTT" w:cs="Times New Roman"/>
      <w:i/>
      <w:iCs/>
      <w:sz w:val="24"/>
      <w:szCs w:val="24"/>
      <w:lang w:eastAsia="ru-RU"/>
    </w:rPr>
  </w:style>
  <w:style w:type="character" w:styleId="aff4">
    <w:name w:val="FollowedHyperlink"/>
    <w:uiPriority w:val="99"/>
    <w:rsid w:val="00366186"/>
    <w:rPr>
      <w:color w:val="800080"/>
      <w:u w:val="single"/>
    </w:rPr>
  </w:style>
  <w:style w:type="character" w:customStyle="1" w:styleId="61">
    <w:name w:val="Заголовок 6 Знак1"/>
    <w:aliases w:val="H6 Знак"/>
    <w:uiPriority w:val="99"/>
    <w:semiHidden/>
    <w:rsid w:val="00366186"/>
    <w:rPr>
      <w:rFonts w:ascii="Cambria" w:hAnsi="Cambria" w:cs="Cambria"/>
      <w:i/>
      <w:iCs/>
      <w:color w:val="auto"/>
    </w:rPr>
  </w:style>
  <w:style w:type="paragraph" w:styleId="17">
    <w:name w:val="toc 1"/>
    <w:basedOn w:val="a"/>
    <w:next w:val="a"/>
    <w:autoRedefine/>
    <w:rsid w:val="00366186"/>
    <w:pPr>
      <w:widowControl/>
      <w:tabs>
        <w:tab w:val="right" w:leader="dot" w:pos="9344"/>
      </w:tabs>
      <w:spacing w:before="120" w:after="120"/>
    </w:pPr>
    <w:rPr>
      <w:rFonts w:ascii="Calibri" w:hAnsi="Calibri" w:cs="Calibri"/>
      <w:b/>
      <w:bCs/>
      <w:caps/>
      <w:noProof/>
    </w:rPr>
  </w:style>
  <w:style w:type="paragraph" w:styleId="aff5">
    <w:name w:val="footnote text"/>
    <w:aliases w:val="Текст сноски-FN,Footnote Text Char Знак Знак,Footnote Text Char Знак,single space,Текст сноски Знак Знак Знак,Footnote Text Char Знак Знак Знак Знак,Текст сноски Знак Знак,Table_Footnote_last,Oaeno niinee-FN,Oaeno niinee Cia,footnote text"/>
    <w:basedOn w:val="a"/>
    <w:link w:val="aff6"/>
    <w:uiPriority w:val="99"/>
    <w:rsid w:val="00366186"/>
    <w:pPr>
      <w:widowControl/>
      <w:jc w:val="both"/>
    </w:pPr>
    <w:rPr>
      <w:rFonts w:eastAsia="Calibri"/>
    </w:rPr>
  </w:style>
  <w:style w:type="character" w:customStyle="1" w:styleId="aff6">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Текст сноски Знак Знак Знак1,Table_Footnote_last Знак"/>
    <w:basedOn w:val="a0"/>
    <w:link w:val="aff5"/>
    <w:uiPriority w:val="99"/>
    <w:rsid w:val="0036618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Текст сноски Знак Знак Char1"/>
    <w:uiPriority w:val="99"/>
    <w:semiHidden/>
    <w:locked/>
    <w:rsid w:val="00366186"/>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locked/>
    <w:rsid w:val="0036618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366186"/>
    <w:rPr>
      <w:rFonts w:ascii="Times New Roman" w:hAnsi="Times New Roman" w:cs="Times New Roman"/>
      <w:sz w:val="20"/>
      <w:szCs w:val="20"/>
    </w:rPr>
  </w:style>
  <w:style w:type="paragraph" w:styleId="aff7">
    <w:name w:val="No Spacing"/>
    <w:uiPriority w:val="1"/>
    <w:qFormat/>
    <w:rsid w:val="00366186"/>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36618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66186"/>
    <w:pPr>
      <w:widowControl/>
      <w:spacing w:before="100" w:beforeAutospacing="1" w:after="100" w:afterAutospacing="1"/>
    </w:pPr>
    <w:rPr>
      <w:rFonts w:ascii="Tahoma" w:hAnsi="Tahoma" w:cs="Tahoma"/>
      <w:lang w:val="en-US" w:eastAsia="en-US"/>
    </w:rPr>
  </w:style>
  <w:style w:type="paragraph" w:customStyle="1" w:styleId="xl65">
    <w:name w:val="xl65"/>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366186"/>
    <w:pPr>
      <w:widowControl/>
      <w:shd w:val="clear" w:color="auto" w:fill="FFFFFF"/>
      <w:spacing w:before="100" w:beforeAutospacing="1" w:after="100" w:afterAutospacing="1"/>
    </w:pPr>
    <w:rPr>
      <w:sz w:val="24"/>
      <w:szCs w:val="24"/>
    </w:rPr>
  </w:style>
  <w:style w:type="paragraph" w:customStyle="1" w:styleId="xl69">
    <w:name w:val="xl69"/>
    <w:basedOn w:val="a"/>
    <w:rsid w:val="00366186"/>
    <w:pPr>
      <w:widowControl/>
      <w:shd w:val="clear" w:color="auto" w:fill="FFFFFF"/>
      <w:spacing w:before="100" w:beforeAutospacing="1" w:after="100" w:afterAutospacing="1"/>
    </w:pPr>
    <w:rPr>
      <w:sz w:val="24"/>
      <w:szCs w:val="24"/>
    </w:rPr>
  </w:style>
  <w:style w:type="paragraph" w:customStyle="1" w:styleId="xl70">
    <w:name w:val="xl70"/>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366186"/>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366186"/>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366186"/>
    <w:pPr>
      <w:widowControl/>
      <w:shd w:val="clear" w:color="auto" w:fill="FFFFFF"/>
      <w:spacing w:before="100" w:beforeAutospacing="1" w:after="100" w:afterAutospacing="1"/>
      <w:jc w:val="center"/>
    </w:pPr>
    <w:rPr>
      <w:sz w:val="22"/>
      <w:szCs w:val="22"/>
    </w:rPr>
  </w:style>
  <w:style w:type="paragraph" w:customStyle="1" w:styleId="xl81">
    <w:name w:val="xl81"/>
    <w:basedOn w:val="a"/>
    <w:rsid w:val="00366186"/>
    <w:pPr>
      <w:widowControl/>
      <w:shd w:val="clear" w:color="auto" w:fill="FFFFFF"/>
      <w:spacing w:before="100" w:beforeAutospacing="1" w:after="100" w:afterAutospacing="1"/>
    </w:pPr>
    <w:rPr>
      <w:sz w:val="22"/>
      <w:szCs w:val="22"/>
    </w:rPr>
  </w:style>
  <w:style w:type="paragraph" w:customStyle="1" w:styleId="xl82">
    <w:name w:val="xl82"/>
    <w:basedOn w:val="a"/>
    <w:rsid w:val="00366186"/>
    <w:pPr>
      <w:widowControl/>
      <w:shd w:val="clear" w:color="auto" w:fill="FFFFFF"/>
      <w:spacing w:before="100" w:beforeAutospacing="1" w:after="100" w:afterAutospacing="1"/>
    </w:pPr>
    <w:rPr>
      <w:sz w:val="22"/>
      <w:szCs w:val="22"/>
    </w:rPr>
  </w:style>
  <w:style w:type="paragraph" w:customStyle="1" w:styleId="xl83">
    <w:name w:val="xl83"/>
    <w:basedOn w:val="a"/>
    <w:rsid w:val="00366186"/>
    <w:pPr>
      <w:widowControl/>
      <w:shd w:val="clear" w:color="auto" w:fill="FFFFFF"/>
      <w:spacing w:before="100" w:beforeAutospacing="1" w:after="100" w:afterAutospacing="1"/>
    </w:pPr>
    <w:rPr>
      <w:sz w:val="22"/>
      <w:szCs w:val="22"/>
    </w:rPr>
  </w:style>
  <w:style w:type="paragraph" w:customStyle="1" w:styleId="xl84">
    <w:name w:val="xl84"/>
    <w:basedOn w:val="a"/>
    <w:rsid w:val="00366186"/>
    <w:pPr>
      <w:widowControl/>
      <w:shd w:val="clear" w:color="auto" w:fill="FFFFFF"/>
      <w:spacing w:before="100" w:beforeAutospacing="1" w:after="100" w:afterAutospacing="1"/>
    </w:pPr>
    <w:rPr>
      <w:b/>
      <w:bCs/>
      <w:sz w:val="22"/>
      <w:szCs w:val="22"/>
    </w:rPr>
  </w:style>
  <w:style w:type="paragraph" w:customStyle="1" w:styleId="xl85">
    <w:name w:val="xl85"/>
    <w:basedOn w:val="a"/>
    <w:rsid w:val="00366186"/>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366186"/>
    <w:pPr>
      <w:widowControl/>
      <w:shd w:val="clear" w:color="auto" w:fill="FFFFFF"/>
      <w:spacing w:before="100" w:beforeAutospacing="1" w:after="100" w:afterAutospacing="1"/>
      <w:jc w:val="both"/>
    </w:pPr>
    <w:rPr>
      <w:sz w:val="24"/>
      <w:szCs w:val="24"/>
    </w:rPr>
  </w:style>
  <w:style w:type="paragraph" w:customStyle="1" w:styleId="xl87">
    <w:name w:val="xl87"/>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36618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rsid w:val="0036618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rsid w:val="0036618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rsid w:val="0036618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rsid w:val="0036618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rsid w:val="0036618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rsid w:val="00366186"/>
    <w:pPr>
      <w:widowControl/>
      <w:shd w:val="clear" w:color="auto" w:fill="FFFFFF"/>
      <w:spacing w:before="100" w:beforeAutospacing="1" w:after="100" w:afterAutospacing="1"/>
    </w:pPr>
    <w:rPr>
      <w:sz w:val="24"/>
      <w:szCs w:val="24"/>
    </w:rPr>
  </w:style>
  <w:style w:type="paragraph" w:customStyle="1" w:styleId="xl99">
    <w:name w:val="xl99"/>
    <w:basedOn w:val="a"/>
    <w:rsid w:val="00366186"/>
    <w:pPr>
      <w:widowControl/>
      <w:shd w:val="clear" w:color="auto" w:fill="FFFFFF"/>
      <w:spacing w:before="100" w:beforeAutospacing="1" w:after="100" w:afterAutospacing="1"/>
    </w:pPr>
    <w:rPr>
      <w:sz w:val="24"/>
      <w:szCs w:val="24"/>
    </w:rPr>
  </w:style>
  <w:style w:type="paragraph" w:customStyle="1" w:styleId="xl100">
    <w:name w:val="xl100"/>
    <w:basedOn w:val="a"/>
    <w:rsid w:val="0036618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rsid w:val="00366186"/>
    <w:pPr>
      <w:widowControl/>
      <w:pBdr>
        <w:right w:val="single" w:sz="8" w:space="0" w:color="000000"/>
      </w:pBdr>
      <w:shd w:val="clear" w:color="auto" w:fill="FFFFFF"/>
      <w:spacing w:before="100" w:beforeAutospacing="1" w:after="100" w:afterAutospacing="1"/>
    </w:pPr>
    <w:rPr>
      <w:sz w:val="22"/>
      <w:szCs w:val="22"/>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66186"/>
    <w:pPr>
      <w:widowControl/>
      <w:spacing w:after="160" w:line="240" w:lineRule="exact"/>
    </w:pPr>
    <w:rPr>
      <w:rFonts w:eastAsia="SimSun"/>
      <w:b/>
      <w:bCs/>
      <w:sz w:val="28"/>
      <w:szCs w:val="28"/>
      <w:lang w:val="en-US" w:eastAsia="en-US"/>
    </w:rPr>
  </w:style>
  <w:style w:type="paragraph" w:customStyle="1" w:styleId="affa">
    <w:name w:val="Таблица"/>
    <w:basedOn w:val="a"/>
    <w:qFormat/>
    <w:rsid w:val="00366186"/>
    <w:pPr>
      <w:widowControl/>
      <w:jc w:val="center"/>
    </w:pPr>
    <w:rPr>
      <w:rFonts w:eastAsia="Calibri"/>
      <w:b/>
      <w:bCs/>
      <w:sz w:val="28"/>
      <w:szCs w:val="28"/>
    </w:rPr>
  </w:style>
  <w:style w:type="paragraph" w:customStyle="1" w:styleId="affb">
    <w:name w:val="Ст. без интервала"/>
    <w:basedOn w:val="aff7"/>
    <w:qFormat/>
    <w:rsid w:val="00366186"/>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rsid w:val="00366186"/>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rsid w:val="00366186"/>
    <w:pPr>
      <w:widowControl/>
      <w:suppressAutoHyphens/>
      <w:spacing w:after="200" w:line="276" w:lineRule="auto"/>
    </w:pPr>
    <w:rPr>
      <w:sz w:val="28"/>
      <w:szCs w:val="28"/>
      <w:lang w:eastAsia="ar-SA"/>
    </w:rPr>
  </w:style>
  <w:style w:type="character" w:customStyle="1" w:styleId="affc">
    <w:name w:val="Без интервала Знак"/>
    <w:link w:val="18"/>
    <w:locked/>
    <w:rsid w:val="00366186"/>
    <w:rPr>
      <w:rFonts w:cs="Calibri"/>
      <w:lang w:eastAsia="ar-SA"/>
    </w:rPr>
  </w:style>
  <w:style w:type="paragraph" w:customStyle="1" w:styleId="18">
    <w:name w:val="Без интервала1"/>
    <w:link w:val="affc"/>
    <w:qFormat/>
    <w:rsid w:val="00366186"/>
    <w:pPr>
      <w:suppressAutoHyphens/>
      <w:spacing w:after="0" w:line="240" w:lineRule="auto"/>
    </w:pPr>
    <w:rPr>
      <w:rFonts w:cs="Calibri"/>
      <w:lang w:eastAsia="ar-SA"/>
    </w:rPr>
  </w:style>
  <w:style w:type="paragraph" w:customStyle="1" w:styleId="Char">
    <w:name w:val="Char"/>
    <w:basedOn w:val="a"/>
    <w:rsid w:val="00366186"/>
    <w:pPr>
      <w:widowControl/>
      <w:spacing w:after="160" w:line="240" w:lineRule="exact"/>
    </w:pPr>
    <w:rPr>
      <w:rFonts w:ascii="Arial" w:hAnsi="Arial" w:cs="Arial"/>
      <w:lang w:val="fr-FR" w:eastAsia="en-US"/>
    </w:rPr>
  </w:style>
  <w:style w:type="paragraph" w:customStyle="1" w:styleId="Style2">
    <w:name w:val="Style2"/>
    <w:basedOn w:val="a"/>
    <w:rsid w:val="00366186"/>
    <w:pPr>
      <w:autoSpaceDE w:val="0"/>
      <w:autoSpaceDN w:val="0"/>
      <w:adjustRightInd w:val="0"/>
    </w:pPr>
    <w:rPr>
      <w:sz w:val="24"/>
      <w:szCs w:val="24"/>
    </w:rPr>
  </w:style>
  <w:style w:type="paragraph" w:customStyle="1" w:styleId="Style3">
    <w:name w:val="Style3"/>
    <w:basedOn w:val="a"/>
    <w:uiPriority w:val="99"/>
    <w:rsid w:val="00366186"/>
    <w:pPr>
      <w:autoSpaceDE w:val="0"/>
      <w:autoSpaceDN w:val="0"/>
      <w:adjustRightInd w:val="0"/>
      <w:spacing w:line="322" w:lineRule="exact"/>
      <w:ind w:firstLine="706"/>
      <w:jc w:val="both"/>
    </w:pPr>
    <w:rPr>
      <w:sz w:val="24"/>
      <w:szCs w:val="24"/>
    </w:rPr>
  </w:style>
  <w:style w:type="paragraph" w:customStyle="1" w:styleId="Style4">
    <w:name w:val="Style4"/>
    <w:basedOn w:val="a"/>
    <w:rsid w:val="00366186"/>
    <w:pPr>
      <w:autoSpaceDE w:val="0"/>
      <w:autoSpaceDN w:val="0"/>
      <w:adjustRightInd w:val="0"/>
      <w:spacing w:line="324" w:lineRule="exact"/>
      <w:ind w:firstLine="552"/>
      <w:jc w:val="both"/>
    </w:pPr>
    <w:rPr>
      <w:sz w:val="24"/>
      <w:szCs w:val="24"/>
    </w:rPr>
  </w:style>
  <w:style w:type="paragraph" w:customStyle="1" w:styleId="Style5">
    <w:name w:val="Style5"/>
    <w:basedOn w:val="a"/>
    <w:rsid w:val="00366186"/>
    <w:pPr>
      <w:autoSpaceDE w:val="0"/>
      <w:autoSpaceDN w:val="0"/>
      <w:adjustRightInd w:val="0"/>
      <w:spacing w:line="326" w:lineRule="exact"/>
      <w:ind w:hanging="360"/>
    </w:pPr>
    <w:rPr>
      <w:sz w:val="24"/>
      <w:szCs w:val="24"/>
    </w:rPr>
  </w:style>
  <w:style w:type="paragraph" w:customStyle="1" w:styleId="111">
    <w:name w:val="Знак Знак11 Знак"/>
    <w:basedOn w:val="1"/>
    <w:rsid w:val="00366186"/>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12">
    <w:name w:val="Знак Знак11 Знак Знак Знак"/>
    <w:basedOn w:val="1"/>
    <w:uiPriority w:val="99"/>
    <w:rsid w:val="00366186"/>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9">
    <w:name w:val="Знак Знак Знак1"/>
    <w:basedOn w:val="a"/>
    <w:uiPriority w:val="99"/>
    <w:rsid w:val="00366186"/>
    <w:pPr>
      <w:widowControl/>
      <w:spacing w:after="160" w:line="240" w:lineRule="exact"/>
    </w:pPr>
    <w:rPr>
      <w:rFonts w:ascii="Verdana" w:hAnsi="Verdana" w:cs="Verdana"/>
      <w:lang w:val="en-US" w:eastAsia="en-US"/>
    </w:rPr>
  </w:style>
  <w:style w:type="character" w:customStyle="1" w:styleId="1a">
    <w:name w:val="Основной шрифт абзаца1"/>
    <w:rsid w:val="00366186"/>
    <w:rPr>
      <w:sz w:val="20"/>
      <w:szCs w:val="20"/>
    </w:rPr>
  </w:style>
  <w:style w:type="character" w:customStyle="1" w:styleId="230">
    <w:name w:val="Знак Знак23"/>
    <w:rsid w:val="00366186"/>
    <w:rPr>
      <w:rFonts w:ascii="Times New Roman" w:hAnsi="Times New Roman" w:cs="Times New Roman"/>
      <w:b/>
      <w:bCs/>
      <w:caps/>
      <w:sz w:val="28"/>
      <w:szCs w:val="28"/>
      <w:lang w:val="en-US"/>
    </w:rPr>
  </w:style>
  <w:style w:type="character" w:customStyle="1" w:styleId="220">
    <w:name w:val="Знак Знак22"/>
    <w:rsid w:val="00366186"/>
    <w:rPr>
      <w:rFonts w:ascii="Times New Roman" w:hAnsi="Times New Roman" w:cs="Times New Roman"/>
      <w:b/>
      <w:bCs/>
      <w:kern w:val="24"/>
      <w:sz w:val="28"/>
      <w:szCs w:val="28"/>
    </w:rPr>
  </w:style>
  <w:style w:type="character" w:customStyle="1" w:styleId="H6">
    <w:name w:val="H6 Знак Знак"/>
    <w:rsid w:val="00366186"/>
    <w:rPr>
      <w:rFonts w:ascii="PetersburgCTT" w:hAnsi="PetersburgCTT" w:cs="PetersburgCTT"/>
      <w:i/>
      <w:iCs/>
      <w:sz w:val="24"/>
      <w:szCs w:val="24"/>
      <w:lang w:eastAsia="en-US"/>
    </w:rPr>
  </w:style>
  <w:style w:type="character" w:customStyle="1" w:styleId="1b">
    <w:name w:val="Основной текст 1 Знак"/>
    <w:aliases w:val="Нумерованный список !! Знак,Надин стиль Знак,Body Text Indent Знак,Iniiaiie oaeno 1 Знак Знак"/>
    <w:rsid w:val="0036618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366186"/>
    <w:rPr>
      <w:rFonts w:ascii="Times New Roman CYR" w:hAnsi="Times New Roman CYR" w:cs="Times New Roman CYR"/>
      <w:sz w:val="20"/>
      <w:szCs w:val="20"/>
      <w:lang w:eastAsia="ru-RU"/>
    </w:rPr>
  </w:style>
  <w:style w:type="character" w:customStyle="1" w:styleId="25">
    <w:name w:val="Основной текст 2 Знак Знак Знак"/>
    <w:basedOn w:val="a0"/>
    <w:rsid w:val="00366186"/>
  </w:style>
  <w:style w:type="character" w:customStyle="1" w:styleId="FontStyle12">
    <w:name w:val="Font Style12"/>
    <w:uiPriority w:val="99"/>
    <w:rsid w:val="00366186"/>
    <w:rPr>
      <w:rFonts w:ascii="Times New Roman" w:hAnsi="Times New Roman" w:cs="Times New Roman"/>
      <w:b/>
      <w:bCs/>
      <w:sz w:val="26"/>
      <w:szCs w:val="26"/>
    </w:rPr>
  </w:style>
  <w:style w:type="character" w:customStyle="1" w:styleId="FontStyle13">
    <w:name w:val="Font Style13"/>
    <w:rsid w:val="00366186"/>
    <w:rPr>
      <w:rFonts w:ascii="Times New Roman" w:hAnsi="Times New Roman" w:cs="Times New Roman"/>
      <w:sz w:val="26"/>
      <w:szCs w:val="26"/>
    </w:rPr>
  </w:style>
  <w:style w:type="table" w:styleId="affd">
    <w:name w:val="Table Grid"/>
    <w:basedOn w:val="a1"/>
    <w:rsid w:val="0036618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нак Знак1"/>
    <w:uiPriority w:val="99"/>
    <w:rsid w:val="00366186"/>
    <w:rPr>
      <w:b/>
      <w:bCs/>
      <w:sz w:val="40"/>
      <w:szCs w:val="40"/>
    </w:rPr>
  </w:style>
  <w:style w:type="character" w:customStyle="1" w:styleId="affe">
    <w:name w:val="Знак Знак"/>
    <w:uiPriority w:val="99"/>
    <w:rsid w:val="00366186"/>
    <w:rPr>
      <w:rFonts w:ascii="Tahoma" w:hAnsi="Tahoma" w:cs="Tahoma"/>
      <w:sz w:val="16"/>
      <w:szCs w:val="16"/>
    </w:rPr>
  </w:style>
  <w:style w:type="numbering" w:customStyle="1" w:styleId="1d">
    <w:name w:val="Нет списка1"/>
    <w:next w:val="a2"/>
    <w:uiPriority w:val="99"/>
    <w:semiHidden/>
    <w:unhideWhenUsed/>
    <w:rsid w:val="00366186"/>
  </w:style>
  <w:style w:type="table" w:customStyle="1" w:styleId="1e">
    <w:name w:val="Сетка таблицы1"/>
    <w:basedOn w:val="a1"/>
    <w:next w:val="affd"/>
    <w:uiPriority w:val="99"/>
    <w:rsid w:val="0036618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rsid w:val="00366186"/>
    <w:pPr>
      <w:widowControl/>
      <w:autoSpaceDE w:val="0"/>
      <w:autoSpaceDN w:val="0"/>
      <w:ind w:firstLine="454"/>
    </w:pPr>
    <w:rPr>
      <w:sz w:val="19"/>
      <w:szCs w:val="19"/>
    </w:rPr>
  </w:style>
  <w:style w:type="character" w:customStyle="1" w:styleId="27">
    <w:name w:val="Основной текст 2 Знак"/>
    <w:basedOn w:val="a0"/>
    <w:link w:val="26"/>
    <w:uiPriority w:val="99"/>
    <w:rsid w:val="00366186"/>
    <w:rPr>
      <w:rFonts w:ascii="Times New Roman" w:eastAsia="Times New Roman" w:hAnsi="Times New Roman" w:cs="Times New Roman"/>
      <w:sz w:val="19"/>
      <w:szCs w:val="19"/>
      <w:lang w:eastAsia="ru-RU"/>
    </w:rPr>
  </w:style>
  <w:style w:type="character" w:styleId="afff">
    <w:name w:val="annotation reference"/>
    <w:uiPriority w:val="99"/>
    <w:unhideWhenUsed/>
    <w:rsid w:val="00366186"/>
    <w:rPr>
      <w:rFonts w:cs="Times New Roman"/>
      <w:sz w:val="16"/>
    </w:rPr>
  </w:style>
  <w:style w:type="paragraph" w:styleId="afff0">
    <w:name w:val="annotation text"/>
    <w:basedOn w:val="a"/>
    <w:link w:val="afff1"/>
    <w:uiPriority w:val="99"/>
    <w:unhideWhenUsed/>
    <w:rsid w:val="00366186"/>
    <w:pPr>
      <w:widowControl/>
      <w:spacing w:after="200"/>
    </w:pPr>
    <w:rPr>
      <w:rFonts w:ascii="Calibri" w:hAnsi="Calibri"/>
      <w:lang w:eastAsia="en-US"/>
    </w:rPr>
  </w:style>
  <w:style w:type="character" w:customStyle="1" w:styleId="afff1">
    <w:name w:val="Текст примечания Знак"/>
    <w:basedOn w:val="a0"/>
    <w:link w:val="afff0"/>
    <w:uiPriority w:val="99"/>
    <w:rsid w:val="00366186"/>
    <w:rPr>
      <w:rFonts w:ascii="Calibri" w:eastAsia="Times New Roman" w:hAnsi="Calibri" w:cs="Times New Roman"/>
      <w:sz w:val="20"/>
      <w:szCs w:val="20"/>
    </w:rPr>
  </w:style>
  <w:style w:type="paragraph" w:customStyle="1" w:styleId="ConsNormal">
    <w:name w:val="ConsNormal"/>
    <w:rsid w:val="0036618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rsid w:val="0036618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ff2">
    <w:name w:val="annotation subject"/>
    <w:basedOn w:val="afff0"/>
    <w:next w:val="afff0"/>
    <w:link w:val="afff3"/>
    <w:uiPriority w:val="99"/>
    <w:rsid w:val="00366186"/>
    <w:pPr>
      <w:spacing w:after="0"/>
    </w:pPr>
    <w:rPr>
      <w:rFonts w:ascii="Times New Roman" w:hAnsi="Times New Roman"/>
      <w:b/>
      <w:bCs/>
      <w:lang w:eastAsia="ru-RU"/>
    </w:rPr>
  </w:style>
  <w:style w:type="character" w:customStyle="1" w:styleId="afff3">
    <w:name w:val="Тема примечания Знак"/>
    <w:basedOn w:val="afff1"/>
    <w:link w:val="afff2"/>
    <w:uiPriority w:val="99"/>
    <w:rsid w:val="00366186"/>
    <w:rPr>
      <w:rFonts w:ascii="Times New Roman" w:eastAsia="Times New Roman" w:hAnsi="Times New Roman" w:cs="Times New Roman"/>
      <w:b/>
      <w:bCs/>
      <w:sz w:val="20"/>
      <w:szCs w:val="20"/>
      <w:lang w:eastAsia="ru-RU"/>
    </w:rPr>
  </w:style>
  <w:style w:type="character" w:styleId="afff4">
    <w:name w:val="Emphasis"/>
    <w:uiPriority w:val="20"/>
    <w:qFormat/>
    <w:rsid w:val="00366186"/>
    <w:rPr>
      <w:rFonts w:cs="Times New Roman"/>
      <w:i/>
      <w:iCs/>
    </w:rPr>
  </w:style>
  <w:style w:type="character" w:customStyle="1" w:styleId="afff5">
    <w:name w:val="Цветовое выделение"/>
    <w:uiPriority w:val="99"/>
    <w:rsid w:val="00366186"/>
    <w:rPr>
      <w:b/>
      <w:bCs/>
      <w:color w:val="26282F"/>
      <w:sz w:val="26"/>
      <w:szCs w:val="26"/>
    </w:rPr>
  </w:style>
  <w:style w:type="paragraph" w:styleId="afff6">
    <w:name w:val="Subtitle"/>
    <w:basedOn w:val="a"/>
    <w:link w:val="afff7"/>
    <w:qFormat/>
    <w:rsid w:val="00366186"/>
    <w:pPr>
      <w:widowControl/>
      <w:jc w:val="center"/>
    </w:pPr>
    <w:rPr>
      <w:b/>
      <w:bCs/>
      <w:sz w:val="28"/>
      <w:szCs w:val="28"/>
      <w:lang w:val="x-none" w:eastAsia="x-none"/>
    </w:rPr>
  </w:style>
  <w:style w:type="character" w:customStyle="1" w:styleId="afff7">
    <w:name w:val="Подзаголовок Знак"/>
    <w:basedOn w:val="a0"/>
    <w:link w:val="afff6"/>
    <w:rsid w:val="00366186"/>
    <w:rPr>
      <w:rFonts w:ascii="Times New Roman" w:eastAsia="Times New Roman" w:hAnsi="Times New Roman" w:cs="Times New Roman"/>
      <w:b/>
      <w:bCs/>
      <w:sz w:val="28"/>
      <w:szCs w:val="28"/>
      <w:lang w:val="x-none" w:eastAsia="x-none"/>
    </w:rPr>
  </w:style>
  <w:style w:type="character" w:customStyle="1" w:styleId="35">
    <w:name w:val="Основной текст 3 Знак"/>
    <w:link w:val="36"/>
    <w:uiPriority w:val="99"/>
    <w:semiHidden/>
    <w:rsid w:val="00366186"/>
    <w:rPr>
      <w:rFonts w:ascii="Times New Roman" w:eastAsia="Times New Roman" w:hAnsi="Times New Roman"/>
      <w:sz w:val="28"/>
      <w:szCs w:val="28"/>
    </w:rPr>
  </w:style>
  <w:style w:type="paragraph" w:styleId="36">
    <w:name w:val="Body Text 3"/>
    <w:basedOn w:val="a"/>
    <w:link w:val="35"/>
    <w:uiPriority w:val="99"/>
    <w:semiHidden/>
    <w:rsid w:val="00366186"/>
    <w:pPr>
      <w:widowControl/>
      <w:jc w:val="both"/>
    </w:pPr>
    <w:rPr>
      <w:rFonts w:cstheme="minorBidi"/>
      <w:sz w:val="28"/>
      <w:szCs w:val="28"/>
      <w:lang w:eastAsia="en-US"/>
    </w:rPr>
  </w:style>
  <w:style w:type="character" w:customStyle="1" w:styleId="310">
    <w:name w:val="Основной текст 3 Знак1"/>
    <w:basedOn w:val="a0"/>
    <w:uiPriority w:val="99"/>
    <w:semiHidden/>
    <w:rsid w:val="00366186"/>
    <w:rPr>
      <w:rFonts w:ascii="Times New Roman" w:eastAsia="Times New Roman" w:hAnsi="Times New Roman" w:cs="Times New Roman"/>
      <w:sz w:val="16"/>
      <w:szCs w:val="16"/>
      <w:lang w:eastAsia="ru-RU"/>
    </w:rPr>
  </w:style>
  <w:style w:type="paragraph" w:styleId="afff8">
    <w:name w:val="Plain Text"/>
    <w:basedOn w:val="a"/>
    <w:link w:val="1f"/>
    <w:uiPriority w:val="99"/>
    <w:semiHidden/>
    <w:rsid w:val="00366186"/>
    <w:pPr>
      <w:widowControl/>
    </w:pPr>
    <w:rPr>
      <w:rFonts w:ascii="Courier New" w:hAnsi="Courier New"/>
      <w:lang w:val="x-none" w:eastAsia="ko-KR"/>
    </w:rPr>
  </w:style>
  <w:style w:type="character" w:customStyle="1" w:styleId="afff9">
    <w:name w:val="Текст Знак"/>
    <w:basedOn w:val="a0"/>
    <w:uiPriority w:val="99"/>
    <w:semiHidden/>
    <w:rsid w:val="00366186"/>
    <w:rPr>
      <w:rFonts w:ascii="Consolas" w:eastAsia="Times New Roman" w:hAnsi="Consolas" w:cs="Times New Roman"/>
      <w:sz w:val="21"/>
      <w:szCs w:val="21"/>
      <w:lang w:eastAsia="ru-RU"/>
    </w:rPr>
  </w:style>
  <w:style w:type="character" w:customStyle="1" w:styleId="1f">
    <w:name w:val="Текст Знак1"/>
    <w:link w:val="afff8"/>
    <w:uiPriority w:val="99"/>
    <w:semiHidden/>
    <w:locked/>
    <w:rsid w:val="00366186"/>
    <w:rPr>
      <w:rFonts w:ascii="Courier New" w:eastAsia="Times New Roman" w:hAnsi="Courier New" w:cs="Times New Roman"/>
      <w:sz w:val="20"/>
      <w:szCs w:val="20"/>
      <w:lang w:val="x-none" w:eastAsia="ko-KR"/>
    </w:rPr>
  </w:style>
  <w:style w:type="paragraph" w:customStyle="1" w:styleId="afffa">
    <w:name w:val="Основной"/>
    <w:basedOn w:val="a"/>
    <w:uiPriority w:val="99"/>
    <w:locked/>
    <w:rsid w:val="00366186"/>
    <w:pPr>
      <w:widowControl/>
      <w:spacing w:after="20" w:line="360" w:lineRule="auto"/>
      <w:ind w:firstLine="709"/>
      <w:jc w:val="both"/>
    </w:pPr>
    <w:rPr>
      <w:sz w:val="28"/>
      <w:szCs w:val="28"/>
    </w:rPr>
  </w:style>
  <w:style w:type="paragraph" w:customStyle="1" w:styleId="Web">
    <w:name w:val="Обычный (Web)"/>
    <w:basedOn w:val="a"/>
    <w:uiPriority w:val="99"/>
    <w:rsid w:val="00366186"/>
    <w:pPr>
      <w:widowControl/>
      <w:spacing w:before="100" w:after="100"/>
    </w:pPr>
    <w:rPr>
      <w:sz w:val="24"/>
      <w:szCs w:val="24"/>
    </w:rPr>
  </w:style>
  <w:style w:type="paragraph" w:customStyle="1" w:styleId="afffb">
    <w:name w:val="раздилитель сноски"/>
    <w:basedOn w:val="a"/>
    <w:next w:val="aff5"/>
    <w:uiPriority w:val="99"/>
    <w:rsid w:val="00366186"/>
    <w:pPr>
      <w:widowControl/>
      <w:spacing w:after="120"/>
      <w:jc w:val="both"/>
    </w:pPr>
    <w:rPr>
      <w:sz w:val="24"/>
      <w:szCs w:val="24"/>
      <w:lang w:val="en-US"/>
    </w:rPr>
  </w:style>
  <w:style w:type="paragraph" w:customStyle="1" w:styleId="rvps1401">
    <w:name w:val="rvps1401"/>
    <w:basedOn w:val="a"/>
    <w:uiPriority w:val="99"/>
    <w:rsid w:val="00366186"/>
    <w:pPr>
      <w:widowControl/>
      <w:spacing w:after="225"/>
    </w:pPr>
    <w:rPr>
      <w:rFonts w:ascii="Arial" w:hAnsi="Arial" w:cs="Arial"/>
      <w:color w:val="000000"/>
      <w:sz w:val="18"/>
      <w:szCs w:val="18"/>
    </w:rPr>
  </w:style>
  <w:style w:type="paragraph" w:customStyle="1" w:styleId="xl63">
    <w:name w:val="xl63"/>
    <w:basedOn w:val="a"/>
    <w:uiPriority w:val="99"/>
    <w:rsid w:val="0036618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
    <w:uiPriority w:val="99"/>
    <w:rsid w:val="00366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Nonformat">
    <w:name w:val="ConsNonformat"/>
    <w:uiPriority w:val="99"/>
    <w:rsid w:val="0036618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c">
    <w:name w:val="Прижатый влево"/>
    <w:basedOn w:val="a"/>
    <w:next w:val="a"/>
    <w:uiPriority w:val="99"/>
    <w:rsid w:val="00366186"/>
    <w:pPr>
      <w:widowControl/>
      <w:autoSpaceDE w:val="0"/>
      <w:autoSpaceDN w:val="0"/>
      <w:adjustRightInd w:val="0"/>
    </w:pPr>
    <w:rPr>
      <w:rFonts w:ascii="Arial" w:hAnsi="Arial" w:cs="Arial"/>
      <w:sz w:val="24"/>
      <w:szCs w:val="24"/>
    </w:rPr>
  </w:style>
  <w:style w:type="paragraph" w:customStyle="1" w:styleId="CharChar2CharChar">
    <w:name w:val="Char Char2 Знак Знак Char Char Знак Знак"/>
    <w:basedOn w:val="a"/>
    <w:uiPriority w:val="99"/>
    <w:rsid w:val="00366186"/>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
    <w:uiPriority w:val="99"/>
    <w:rsid w:val="00366186"/>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
    <w:uiPriority w:val="99"/>
    <w:rsid w:val="00366186"/>
    <w:pPr>
      <w:widowControl/>
    </w:pPr>
    <w:rPr>
      <w:rFonts w:ascii="Verdana" w:hAnsi="Verdana" w:cs="Verdana"/>
      <w:lang w:val="en-US" w:eastAsia="en-US"/>
    </w:rPr>
  </w:style>
  <w:style w:type="paragraph" w:customStyle="1" w:styleId="3CharCharCharChar">
    <w:name w:val="Знак Знак3 Char Char Знак Знак Char Char"/>
    <w:basedOn w:val="a"/>
    <w:uiPriority w:val="99"/>
    <w:rsid w:val="00366186"/>
    <w:pPr>
      <w:widowControl/>
    </w:pPr>
    <w:rPr>
      <w:rFonts w:ascii="Verdana" w:hAnsi="Verdana" w:cs="Verdana"/>
      <w:lang w:val="en-US" w:eastAsia="en-US"/>
    </w:rPr>
  </w:style>
  <w:style w:type="paragraph" w:customStyle="1" w:styleId="p2">
    <w:name w:val="p2"/>
    <w:basedOn w:val="a"/>
    <w:uiPriority w:val="99"/>
    <w:rsid w:val="00366186"/>
    <w:pPr>
      <w:widowControl/>
      <w:spacing w:before="100" w:beforeAutospacing="1" w:after="100" w:afterAutospacing="1"/>
      <w:jc w:val="both"/>
    </w:pPr>
    <w:rPr>
      <w:rFonts w:ascii="Arial" w:hAnsi="Arial" w:cs="Arial"/>
      <w:color w:val="000000"/>
    </w:rPr>
  </w:style>
  <w:style w:type="paragraph" w:customStyle="1" w:styleId="410">
    <w:name w:val="Знак41"/>
    <w:basedOn w:val="a"/>
    <w:autoRedefine/>
    <w:uiPriority w:val="99"/>
    <w:rsid w:val="00366186"/>
    <w:pPr>
      <w:widowControl/>
      <w:spacing w:after="160" w:line="240" w:lineRule="exact"/>
    </w:pPr>
    <w:rPr>
      <w:sz w:val="28"/>
      <w:szCs w:val="28"/>
      <w:lang w:val="en-US" w:eastAsia="en-US"/>
    </w:rPr>
  </w:style>
  <w:style w:type="paragraph" w:customStyle="1" w:styleId="afffd">
    <w:name w:val="Стиль"/>
    <w:uiPriority w:val="99"/>
    <w:rsid w:val="0036618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uiPriority w:val="99"/>
    <w:rsid w:val="00366186"/>
    <w:pPr>
      <w:widowControl/>
      <w:ind w:left="720"/>
    </w:pPr>
    <w:rPr>
      <w:sz w:val="24"/>
      <w:szCs w:val="24"/>
    </w:rPr>
  </w:style>
  <w:style w:type="paragraph" w:customStyle="1" w:styleId="afffe">
    <w:name w:val="Комментарий"/>
    <w:basedOn w:val="a"/>
    <w:next w:val="a"/>
    <w:uiPriority w:val="99"/>
    <w:rsid w:val="00366186"/>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affff">
    <w:name w:val="Таблицы (моноширинный)"/>
    <w:basedOn w:val="a"/>
    <w:next w:val="a"/>
    <w:uiPriority w:val="99"/>
    <w:rsid w:val="00366186"/>
    <w:pPr>
      <w:autoSpaceDE w:val="0"/>
      <w:autoSpaceDN w:val="0"/>
      <w:adjustRightInd w:val="0"/>
      <w:jc w:val="both"/>
    </w:pPr>
    <w:rPr>
      <w:rFonts w:ascii="Courier New" w:hAnsi="Courier New" w:cs="Courier New"/>
      <w:sz w:val="22"/>
      <w:szCs w:val="22"/>
    </w:rPr>
  </w:style>
  <w:style w:type="paragraph" w:customStyle="1" w:styleId="affff0">
    <w:name w:val="Информация об изменениях документа"/>
    <w:basedOn w:val="afffe"/>
    <w:next w:val="a"/>
    <w:uiPriority w:val="99"/>
    <w:rsid w:val="00366186"/>
    <w:pPr>
      <w:spacing w:before="0"/>
    </w:pPr>
    <w:rPr>
      <w:i/>
      <w:iCs/>
    </w:rPr>
  </w:style>
  <w:style w:type="paragraph" w:customStyle="1" w:styleId="formattext">
    <w:name w:val="formattext"/>
    <w:basedOn w:val="a"/>
    <w:rsid w:val="00366186"/>
    <w:pPr>
      <w:widowControl/>
      <w:spacing w:before="100" w:beforeAutospacing="1" w:after="100" w:afterAutospacing="1"/>
    </w:pPr>
    <w:rPr>
      <w:sz w:val="24"/>
      <w:szCs w:val="24"/>
    </w:rPr>
  </w:style>
  <w:style w:type="paragraph" w:customStyle="1" w:styleId="formattexttopleveltextcentertext">
    <w:name w:val="formattext topleveltext centertext"/>
    <w:basedOn w:val="a"/>
    <w:uiPriority w:val="99"/>
    <w:rsid w:val="00366186"/>
    <w:pPr>
      <w:widowControl/>
      <w:spacing w:before="100" w:beforeAutospacing="1" w:after="100" w:afterAutospacing="1"/>
    </w:pPr>
    <w:rPr>
      <w:sz w:val="24"/>
      <w:szCs w:val="24"/>
    </w:rPr>
  </w:style>
  <w:style w:type="paragraph" w:customStyle="1" w:styleId="formattexttopleveltext">
    <w:name w:val="formattext topleveltext"/>
    <w:basedOn w:val="a"/>
    <w:uiPriority w:val="99"/>
    <w:rsid w:val="00366186"/>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366186"/>
    <w:pPr>
      <w:widowControl/>
      <w:spacing w:before="100" w:beforeAutospacing="1" w:after="100" w:afterAutospacing="1"/>
    </w:pPr>
    <w:rPr>
      <w:sz w:val="24"/>
      <w:szCs w:val="24"/>
    </w:rPr>
  </w:style>
  <w:style w:type="character" w:customStyle="1" w:styleId="affff1">
    <w:name w:val="Основной Знак"/>
    <w:uiPriority w:val="99"/>
    <w:locked/>
    <w:rsid w:val="00366186"/>
    <w:rPr>
      <w:rFonts w:ascii="Times New Roman" w:hAnsi="Times New Roman" w:cs="Times New Roman"/>
      <w:sz w:val="28"/>
      <w:szCs w:val="28"/>
    </w:rPr>
  </w:style>
  <w:style w:type="character" w:customStyle="1" w:styleId="rvts1415">
    <w:name w:val="rvts1415"/>
    <w:uiPriority w:val="99"/>
    <w:rsid w:val="00366186"/>
    <w:rPr>
      <w:rFonts w:ascii="Arial" w:hAnsi="Arial" w:cs="Arial"/>
      <w:i/>
      <w:iCs/>
      <w:color w:val="000000"/>
      <w:sz w:val="18"/>
      <w:szCs w:val="18"/>
      <w:u w:val="none"/>
      <w:effect w:val="none"/>
    </w:rPr>
  </w:style>
  <w:style w:type="character" w:customStyle="1" w:styleId="apple-style-span">
    <w:name w:val="apple-style-span"/>
    <w:basedOn w:val="a0"/>
    <w:uiPriority w:val="99"/>
    <w:rsid w:val="00366186"/>
  </w:style>
  <w:style w:type="character" w:customStyle="1" w:styleId="apple-converted-space">
    <w:name w:val="apple-converted-space"/>
    <w:basedOn w:val="a0"/>
    <w:uiPriority w:val="99"/>
    <w:rsid w:val="00366186"/>
  </w:style>
  <w:style w:type="character" w:customStyle="1" w:styleId="r">
    <w:name w:val="r"/>
    <w:basedOn w:val="a0"/>
    <w:uiPriority w:val="99"/>
    <w:rsid w:val="00366186"/>
  </w:style>
  <w:style w:type="character" w:customStyle="1" w:styleId="FontStyle15">
    <w:name w:val="Font Style15"/>
    <w:uiPriority w:val="99"/>
    <w:rsid w:val="00366186"/>
    <w:rPr>
      <w:rFonts w:ascii="Times New Roman" w:hAnsi="Times New Roman" w:cs="Times New Roman"/>
      <w:b/>
      <w:bCs/>
      <w:sz w:val="24"/>
      <w:szCs w:val="24"/>
    </w:rPr>
  </w:style>
  <w:style w:type="character" w:customStyle="1" w:styleId="affff2">
    <w:name w:val="Гипертекстовая ссылка"/>
    <w:uiPriority w:val="99"/>
    <w:rsid w:val="00366186"/>
    <w:rPr>
      <w:rFonts w:ascii="Times New Roman" w:hAnsi="Times New Roman" w:cs="Times New Roman"/>
      <w:color w:val="auto"/>
    </w:rPr>
  </w:style>
  <w:style w:type="character" w:customStyle="1" w:styleId="affff3">
    <w:name w:val="Не вступил в силу"/>
    <w:uiPriority w:val="99"/>
    <w:rsid w:val="00366186"/>
    <w:rPr>
      <w:rFonts w:ascii="Times New Roman" w:hAnsi="Times New Roman" w:cs="Times New Roman"/>
      <w:color w:val="000000"/>
      <w:shd w:val="clear" w:color="auto" w:fill="auto"/>
    </w:rPr>
  </w:style>
  <w:style w:type="character" w:customStyle="1" w:styleId="42">
    <w:name w:val="Знак Знак4"/>
    <w:rsid w:val="00366186"/>
    <w:rPr>
      <w:rFonts w:ascii="Times New Roman" w:eastAsia="Times New Roman" w:hAnsi="Times New Roman" w:cs="Times New Roman"/>
      <w:b/>
      <w:i/>
      <w:sz w:val="20"/>
      <w:szCs w:val="20"/>
      <w:lang w:val="en-GB" w:eastAsia="ru-RU" w:bidi="ar-SA"/>
    </w:rPr>
  </w:style>
  <w:style w:type="character" w:customStyle="1" w:styleId="-">
    <w:name w:val="Интернет-ссылка"/>
    <w:uiPriority w:val="99"/>
    <w:semiHidden/>
    <w:rsid w:val="00366186"/>
    <w:rPr>
      <w:color w:val="0000FF"/>
      <w:u w:val="single"/>
    </w:rPr>
  </w:style>
  <w:style w:type="paragraph" w:customStyle="1" w:styleId="1f0">
    <w:name w:val="нум список 1"/>
    <w:uiPriority w:val="99"/>
    <w:rsid w:val="00366186"/>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4">
    <w:name w:val="endnote text"/>
    <w:basedOn w:val="a"/>
    <w:link w:val="affff5"/>
    <w:uiPriority w:val="99"/>
    <w:semiHidden/>
    <w:unhideWhenUsed/>
    <w:rsid w:val="00366186"/>
    <w:pPr>
      <w:widowControl/>
    </w:pPr>
    <w:rPr>
      <w:rFonts w:ascii="Calibri" w:eastAsia="Calibri" w:hAnsi="Calibri"/>
      <w:lang w:eastAsia="en-US"/>
    </w:rPr>
  </w:style>
  <w:style w:type="character" w:customStyle="1" w:styleId="affff5">
    <w:name w:val="Текст концевой сноски Знак"/>
    <w:basedOn w:val="a0"/>
    <w:link w:val="affff4"/>
    <w:uiPriority w:val="99"/>
    <w:semiHidden/>
    <w:rsid w:val="00366186"/>
    <w:rPr>
      <w:rFonts w:ascii="Calibri" w:eastAsia="Calibri" w:hAnsi="Calibri" w:cs="Times New Roman"/>
      <w:sz w:val="20"/>
      <w:szCs w:val="20"/>
    </w:rPr>
  </w:style>
  <w:style w:type="character" w:styleId="affff6">
    <w:name w:val="endnote reference"/>
    <w:basedOn w:val="a0"/>
    <w:uiPriority w:val="99"/>
    <w:semiHidden/>
    <w:unhideWhenUsed/>
    <w:rsid w:val="00366186"/>
    <w:rPr>
      <w:vertAlign w:val="superscript"/>
    </w:rPr>
  </w:style>
  <w:style w:type="character" w:styleId="affff7">
    <w:name w:val="footnote reference"/>
    <w:basedOn w:val="a0"/>
    <w:uiPriority w:val="99"/>
    <w:unhideWhenUsed/>
    <w:rsid w:val="00366186"/>
    <w:rPr>
      <w:vertAlign w:val="superscript"/>
    </w:rPr>
  </w:style>
  <w:style w:type="character" w:customStyle="1" w:styleId="Heading3Char">
    <w:name w:val="Heading 3 Char"/>
    <w:rsid w:val="00366186"/>
    <w:rPr>
      <w:rFonts w:ascii="Cambria" w:hAnsi="Cambria"/>
      <w:b/>
      <w:color w:val="00000A"/>
      <w:sz w:val="26"/>
    </w:rPr>
  </w:style>
  <w:style w:type="character" w:customStyle="1" w:styleId="Heading4Char">
    <w:name w:val="Heading 4 Char"/>
    <w:rsid w:val="00366186"/>
    <w:rPr>
      <w:rFonts w:ascii="Times New Roman" w:hAnsi="Times New Roman"/>
      <w:b/>
      <w:sz w:val="24"/>
    </w:rPr>
  </w:style>
  <w:style w:type="character" w:customStyle="1" w:styleId="ListLabel1">
    <w:name w:val="ListLabel 1"/>
    <w:rsid w:val="00366186"/>
  </w:style>
  <w:style w:type="character" w:customStyle="1" w:styleId="TitleChar">
    <w:name w:val="Title Char"/>
    <w:rsid w:val="00366186"/>
    <w:rPr>
      <w:rFonts w:ascii="Cambria" w:hAnsi="Cambria"/>
      <w:b/>
      <w:color w:val="00000A"/>
      <w:kern w:val="1"/>
      <w:sz w:val="32"/>
    </w:rPr>
  </w:style>
  <w:style w:type="character" w:customStyle="1" w:styleId="BalloonTextChar">
    <w:name w:val="Balloon Text Char"/>
    <w:rsid w:val="00366186"/>
    <w:rPr>
      <w:rFonts w:ascii="Times New Roman" w:hAnsi="Times New Roman"/>
      <w:color w:val="00000A"/>
      <w:sz w:val="2"/>
    </w:rPr>
  </w:style>
  <w:style w:type="character" w:customStyle="1" w:styleId="ListLabel2">
    <w:name w:val="ListLabel 2"/>
    <w:rsid w:val="00366186"/>
    <w:rPr>
      <w:rFonts w:cs="Times New Roman"/>
    </w:rPr>
  </w:style>
  <w:style w:type="paragraph" w:customStyle="1" w:styleId="affff8">
    <w:name w:val="Заголовок"/>
    <w:basedOn w:val="a"/>
    <w:next w:val="ab"/>
    <w:rsid w:val="00366186"/>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f1">
    <w:name w:val="Название1"/>
    <w:basedOn w:val="a"/>
    <w:rsid w:val="00366186"/>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13">
    <w:name w:val="Указатель 11"/>
    <w:basedOn w:val="a"/>
    <w:rsid w:val="00366186"/>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366186"/>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366186"/>
    <w:pPr>
      <w:widowControl w:val="0"/>
      <w:suppressAutoHyphens/>
      <w:spacing w:after="0" w:line="240" w:lineRule="auto"/>
    </w:pPr>
    <w:rPr>
      <w:rFonts w:ascii="Arial" w:eastAsia="Times New Roman" w:hAnsi="Arial" w:cs="Arial"/>
      <w:color w:val="00000A"/>
      <w:szCs w:val="20"/>
      <w:lang w:eastAsia="ar-SA"/>
    </w:rPr>
  </w:style>
  <w:style w:type="paragraph" w:customStyle="1" w:styleId="affff9">
    <w:name w:val="Содержимое врезки"/>
    <w:basedOn w:val="a"/>
    <w:uiPriority w:val="99"/>
    <w:rsid w:val="00366186"/>
    <w:pPr>
      <w:widowControl/>
      <w:suppressAutoHyphens/>
      <w:spacing w:after="200" w:line="276" w:lineRule="auto"/>
    </w:pPr>
    <w:rPr>
      <w:rFonts w:ascii="Calibri" w:eastAsia="Calibri" w:hAnsi="Calibri" w:cs="Calibri"/>
      <w:color w:val="00000A"/>
      <w:sz w:val="22"/>
      <w:szCs w:val="22"/>
      <w:lang w:eastAsia="ar-SA"/>
    </w:rPr>
  </w:style>
  <w:style w:type="paragraph" w:customStyle="1" w:styleId="1f2">
    <w:name w:val="Текст выноски1"/>
    <w:basedOn w:val="a"/>
    <w:rsid w:val="00366186"/>
    <w:pPr>
      <w:widowControl/>
      <w:suppressAutoHyphens/>
      <w:spacing w:line="100" w:lineRule="atLeast"/>
    </w:pPr>
    <w:rPr>
      <w:rFonts w:eastAsia="Calibri"/>
      <w:color w:val="00000A"/>
      <w:sz w:val="2"/>
      <w:lang w:eastAsia="ar-SA"/>
    </w:rPr>
  </w:style>
  <w:style w:type="character" w:customStyle="1" w:styleId="1f3">
    <w:name w:val="Нижний колонтитул Знак1"/>
    <w:uiPriority w:val="99"/>
    <w:locked/>
    <w:rsid w:val="00366186"/>
    <w:rPr>
      <w:rFonts w:ascii="Calibri" w:eastAsia="Calibri" w:hAnsi="Calibri"/>
      <w:color w:val="00000A"/>
      <w:lang w:eastAsia="en-US"/>
    </w:rPr>
  </w:style>
  <w:style w:type="character" w:customStyle="1" w:styleId="1f4">
    <w:name w:val="Текст выноски Знак1"/>
    <w:basedOn w:val="a0"/>
    <w:uiPriority w:val="99"/>
    <w:semiHidden/>
    <w:rsid w:val="00366186"/>
    <w:rPr>
      <w:rFonts w:ascii="Tahoma" w:eastAsia="Calibri" w:hAnsi="Tahoma" w:cs="Tahoma"/>
      <w:color w:val="00000A"/>
      <w:sz w:val="16"/>
      <w:szCs w:val="16"/>
      <w:lang w:eastAsia="ar-SA"/>
    </w:rPr>
  </w:style>
  <w:style w:type="character" w:customStyle="1" w:styleId="43">
    <w:name w:val="Основной текст (4)_"/>
    <w:link w:val="411"/>
    <w:rsid w:val="00366186"/>
    <w:rPr>
      <w:b/>
      <w:bCs/>
      <w:sz w:val="26"/>
      <w:szCs w:val="26"/>
      <w:shd w:val="clear" w:color="auto" w:fill="FFFFFF"/>
    </w:rPr>
  </w:style>
  <w:style w:type="character" w:customStyle="1" w:styleId="44">
    <w:name w:val="Основной текст (4)"/>
    <w:rsid w:val="00366186"/>
  </w:style>
  <w:style w:type="paragraph" w:customStyle="1" w:styleId="411">
    <w:name w:val="Основной текст (4)1"/>
    <w:basedOn w:val="a"/>
    <w:link w:val="43"/>
    <w:rsid w:val="00366186"/>
    <w:pPr>
      <w:shd w:val="clear" w:color="auto" w:fill="FFFFFF"/>
      <w:spacing w:after="60" w:line="240" w:lineRule="atLeast"/>
      <w:ind w:hanging="1960"/>
      <w:jc w:val="center"/>
    </w:pPr>
    <w:rPr>
      <w:rFonts w:asciiTheme="minorHAnsi" w:eastAsiaTheme="minorHAnsi" w:hAnsiTheme="minorHAnsi" w:cstheme="minorBidi"/>
      <w:b/>
      <w:bCs/>
      <w:sz w:val="26"/>
      <w:szCs w:val="26"/>
      <w:lang w:eastAsia="en-US"/>
    </w:rPr>
  </w:style>
  <w:style w:type="paragraph" w:customStyle="1" w:styleId="29">
    <w:name w:val="Стиль2"/>
    <w:basedOn w:val="11"/>
    <w:rsid w:val="00366186"/>
    <w:pPr>
      <w:widowControl/>
      <w:autoSpaceDE w:val="0"/>
      <w:autoSpaceDN w:val="0"/>
      <w:adjustRightInd w:val="0"/>
      <w:spacing w:before="60"/>
      <w:ind w:left="344" w:firstLine="283"/>
      <w:jc w:val="both"/>
      <w:outlineLvl w:val="6"/>
    </w:pPr>
    <w:rPr>
      <w:rFonts w:ascii="Times New Roman" w:eastAsia="Times New Roman" w:hAnsi="Times New Roman"/>
      <w:b w:val="0"/>
      <w:bCs w:val="0"/>
      <w:kern w:val="0"/>
      <w:sz w:val="24"/>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18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66186"/>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qFormat/>
    <w:rsid w:val="00366186"/>
    <w:pPr>
      <w:keepNext/>
      <w:widowControl/>
      <w:outlineLvl w:val="1"/>
    </w:pPr>
    <w:rPr>
      <w:sz w:val="24"/>
    </w:rPr>
  </w:style>
  <w:style w:type="paragraph" w:styleId="3">
    <w:name w:val="heading 3"/>
    <w:aliases w:val="H3,&quot;Сапфир&quot;"/>
    <w:basedOn w:val="a"/>
    <w:next w:val="a"/>
    <w:link w:val="30"/>
    <w:unhideWhenUsed/>
    <w:qFormat/>
    <w:rsid w:val="00366186"/>
    <w:pPr>
      <w:keepNext/>
      <w:widowControl/>
      <w:spacing w:before="240" w:after="60"/>
      <w:outlineLvl w:val="2"/>
    </w:pPr>
    <w:rPr>
      <w:rFonts w:ascii="Arial" w:hAnsi="Arial" w:cs="Arial"/>
      <w:b/>
      <w:bCs/>
      <w:sz w:val="26"/>
      <w:szCs w:val="26"/>
    </w:rPr>
  </w:style>
  <w:style w:type="paragraph" w:styleId="4">
    <w:name w:val="heading 4"/>
    <w:basedOn w:val="a"/>
    <w:next w:val="a"/>
    <w:link w:val="40"/>
    <w:unhideWhenUsed/>
    <w:qFormat/>
    <w:rsid w:val="00366186"/>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aliases w:val="H6"/>
    <w:basedOn w:val="a"/>
    <w:next w:val="a"/>
    <w:link w:val="60"/>
    <w:qFormat/>
    <w:rsid w:val="00366186"/>
    <w:pPr>
      <w:keepNext/>
      <w:widowControl/>
      <w:tabs>
        <w:tab w:val="num" w:pos="0"/>
      </w:tabs>
      <w:suppressAutoHyphens/>
      <w:outlineLvl w:val="5"/>
    </w:pPr>
    <w:rPr>
      <w:b/>
      <w:bCs/>
      <w:sz w:val="24"/>
      <w:szCs w:val="24"/>
      <w:lang w:eastAsia="ar-SA"/>
    </w:rPr>
  </w:style>
  <w:style w:type="paragraph" w:styleId="7">
    <w:name w:val="heading 7"/>
    <w:basedOn w:val="a"/>
    <w:next w:val="a"/>
    <w:link w:val="70"/>
    <w:qFormat/>
    <w:rsid w:val="0036618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qFormat/>
    <w:rsid w:val="00366186"/>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qFormat/>
    <w:rsid w:val="0036618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66186"/>
    <w:rPr>
      <w:rFonts w:ascii="Arial" w:eastAsia="Times New Roman" w:hAnsi="Arial" w:cs="Arial"/>
    </w:rPr>
  </w:style>
  <w:style w:type="paragraph" w:customStyle="1" w:styleId="ConsPlusNormal0">
    <w:name w:val="ConsPlusNormal"/>
    <w:link w:val="ConsPlusNormal"/>
    <w:qFormat/>
    <w:rsid w:val="0036618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661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366186"/>
    <w:rPr>
      <w:rFonts w:ascii="Arial" w:eastAsia="Times New Roman" w:hAnsi="Arial" w:cs="Arial"/>
      <w:b/>
      <w:bCs/>
      <w:sz w:val="26"/>
      <w:szCs w:val="26"/>
      <w:lang w:eastAsia="ru-RU"/>
    </w:rPr>
  </w:style>
  <w:style w:type="paragraph" w:styleId="a3">
    <w:name w:val="List Paragraph"/>
    <w:basedOn w:val="a"/>
    <w:uiPriority w:val="34"/>
    <w:qFormat/>
    <w:rsid w:val="00366186"/>
    <w:pPr>
      <w:widowControl/>
      <w:ind w:left="720"/>
      <w:contextualSpacing/>
    </w:pPr>
    <w:rPr>
      <w:sz w:val="24"/>
      <w:szCs w:val="24"/>
    </w:rPr>
  </w:style>
  <w:style w:type="paragraph" w:customStyle="1" w:styleId="Default">
    <w:name w:val="Default"/>
    <w:uiPriority w:val="99"/>
    <w:rsid w:val="00366186"/>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10">
    <w:name w:val="Заголовок 1 Знак"/>
    <w:basedOn w:val="a0"/>
    <w:link w:val="1"/>
    <w:uiPriority w:val="99"/>
    <w:rsid w:val="00366186"/>
    <w:rPr>
      <w:rFonts w:ascii="Cambria" w:eastAsia="Calibri" w:hAnsi="Cambria" w:cs="Cambria"/>
      <w:b/>
      <w:bCs/>
      <w:color w:val="365F91"/>
      <w:sz w:val="28"/>
      <w:szCs w:val="28"/>
    </w:rPr>
  </w:style>
  <w:style w:type="paragraph" w:customStyle="1" w:styleId="11">
    <w:name w:val="Стиль1"/>
    <w:basedOn w:val="a"/>
    <w:rsid w:val="00366186"/>
    <w:rPr>
      <w:rFonts w:ascii="Arial" w:eastAsia="Calibri" w:hAnsi="Arial" w:cs="Arial"/>
      <w:b/>
      <w:bCs/>
      <w:kern w:val="32"/>
      <w:sz w:val="32"/>
      <w:szCs w:val="32"/>
    </w:rPr>
  </w:style>
  <w:style w:type="paragraph" w:customStyle="1" w:styleId="Title">
    <w:name w:val="Title!Название НПА"/>
    <w:basedOn w:val="a"/>
    <w:rsid w:val="00366186"/>
    <w:pPr>
      <w:spacing w:before="240" w:after="60"/>
      <w:ind w:firstLine="567"/>
      <w:jc w:val="center"/>
      <w:outlineLvl w:val="0"/>
    </w:pPr>
    <w:rPr>
      <w:rFonts w:ascii="Arial" w:eastAsia="Calibri" w:hAnsi="Arial" w:cs="Arial"/>
      <w:b/>
      <w:bCs/>
      <w:kern w:val="28"/>
      <w:sz w:val="32"/>
      <w:szCs w:val="32"/>
    </w:rPr>
  </w:style>
  <w:style w:type="character" w:styleId="a4">
    <w:name w:val="Hyperlink"/>
    <w:rsid w:val="00366186"/>
    <w:rPr>
      <w:rFonts w:cs="Times New Roman"/>
      <w:color w:val="0000FF"/>
      <w:u w:val="single"/>
    </w:rPr>
  </w:style>
  <w:style w:type="paragraph" w:customStyle="1" w:styleId="ConsPlusTitle">
    <w:name w:val="ConsPlusTitle"/>
    <w:rsid w:val="00366186"/>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Cell">
    <w:name w:val="ConsPlusCell"/>
    <w:rsid w:val="0036618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36618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36618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366186"/>
    <w:pPr>
      <w:widowControl w:val="0"/>
      <w:autoSpaceDE w:val="0"/>
      <w:autoSpaceDN w:val="0"/>
      <w:spacing w:after="0" w:line="240" w:lineRule="auto"/>
    </w:pPr>
    <w:rPr>
      <w:rFonts w:ascii="Arial" w:eastAsia="Calibri" w:hAnsi="Arial" w:cs="Arial"/>
      <w:lang w:eastAsia="ru-RU"/>
    </w:rPr>
  </w:style>
  <w:style w:type="paragraph" w:styleId="a5">
    <w:name w:val="caption"/>
    <w:basedOn w:val="a"/>
    <w:next w:val="a"/>
    <w:qFormat/>
    <w:rsid w:val="00366186"/>
    <w:pPr>
      <w:widowControl/>
      <w:jc w:val="center"/>
    </w:pPr>
    <w:rPr>
      <w:rFonts w:eastAsia="Calibri"/>
      <w:b/>
      <w:bCs/>
      <w:sz w:val="40"/>
      <w:szCs w:val="40"/>
    </w:rPr>
  </w:style>
  <w:style w:type="paragraph" w:styleId="a6">
    <w:name w:val="Balloon Text"/>
    <w:basedOn w:val="a"/>
    <w:link w:val="a7"/>
    <w:uiPriority w:val="99"/>
    <w:rsid w:val="00366186"/>
    <w:rPr>
      <w:rFonts w:ascii="Tahoma" w:eastAsia="Calibri" w:hAnsi="Tahoma" w:cs="Tahoma"/>
      <w:sz w:val="16"/>
      <w:szCs w:val="16"/>
    </w:rPr>
  </w:style>
  <w:style w:type="character" w:customStyle="1" w:styleId="a7">
    <w:name w:val="Текст выноски Знак"/>
    <w:basedOn w:val="a0"/>
    <w:link w:val="a6"/>
    <w:rsid w:val="00366186"/>
    <w:rPr>
      <w:rFonts w:ascii="Tahoma" w:eastAsia="Calibri" w:hAnsi="Tahoma" w:cs="Tahoma"/>
      <w:sz w:val="16"/>
      <w:szCs w:val="16"/>
      <w:lang w:eastAsia="ru-RU"/>
    </w:rPr>
  </w:style>
  <w:style w:type="paragraph" w:customStyle="1" w:styleId="12">
    <w:name w:val="Абзац списка1"/>
    <w:basedOn w:val="a"/>
    <w:rsid w:val="00366186"/>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
    <w:rsid w:val="00366186"/>
    <w:pPr>
      <w:widowControl/>
      <w:spacing w:after="200" w:line="276" w:lineRule="auto"/>
      <w:ind w:left="720"/>
    </w:pPr>
    <w:rPr>
      <w:rFonts w:ascii="Calibri" w:eastAsia="Calibri" w:hAnsi="Calibri" w:cs="Calibri"/>
      <w:sz w:val="22"/>
      <w:szCs w:val="22"/>
      <w:lang w:eastAsia="en-US"/>
    </w:rPr>
  </w:style>
  <w:style w:type="character" w:customStyle="1" w:styleId="40">
    <w:name w:val="Заголовок 4 Знак"/>
    <w:basedOn w:val="a0"/>
    <w:link w:val="4"/>
    <w:rsid w:val="00366186"/>
    <w:rPr>
      <w:rFonts w:asciiTheme="majorHAnsi" w:eastAsiaTheme="majorEastAsia" w:hAnsiTheme="majorHAnsi" w:cstheme="majorBidi"/>
      <w:b/>
      <w:bCs/>
      <w:i/>
      <w:iCs/>
      <w:color w:val="4F81BD" w:themeColor="accent1"/>
      <w:sz w:val="20"/>
      <w:szCs w:val="20"/>
      <w:lang w:eastAsia="ru-RU"/>
    </w:rPr>
  </w:style>
  <w:style w:type="character" w:customStyle="1" w:styleId="WW8Num2z0">
    <w:name w:val="WW8Num2z0"/>
    <w:rsid w:val="00366186"/>
    <w:rPr>
      <w:rFonts w:ascii="Symbol" w:hAnsi="Symbol" w:cs="OpenSymbol"/>
    </w:rPr>
  </w:style>
  <w:style w:type="character" w:customStyle="1" w:styleId="Absatz-Standardschriftart">
    <w:name w:val="Absatz-Standardschriftart"/>
    <w:rsid w:val="00366186"/>
  </w:style>
  <w:style w:type="character" w:customStyle="1" w:styleId="WW-Absatz-Standardschriftart">
    <w:name w:val="WW-Absatz-Standardschriftart"/>
    <w:rsid w:val="00366186"/>
  </w:style>
  <w:style w:type="character" w:customStyle="1" w:styleId="WW-Absatz-Standardschriftart1">
    <w:name w:val="WW-Absatz-Standardschriftart1"/>
    <w:rsid w:val="00366186"/>
  </w:style>
  <w:style w:type="character" w:customStyle="1" w:styleId="WW-Absatz-Standardschriftart11">
    <w:name w:val="WW-Absatz-Standardschriftart11"/>
    <w:rsid w:val="00366186"/>
  </w:style>
  <w:style w:type="character" w:customStyle="1" w:styleId="WW-Absatz-Standardschriftart111">
    <w:name w:val="WW-Absatz-Standardschriftart111"/>
    <w:rsid w:val="00366186"/>
  </w:style>
  <w:style w:type="character" w:customStyle="1" w:styleId="WW8Num1z0">
    <w:name w:val="WW8Num1z0"/>
    <w:rsid w:val="00366186"/>
    <w:rPr>
      <w:rFonts w:ascii="Wingdings" w:hAnsi="Wingdings"/>
    </w:rPr>
  </w:style>
  <w:style w:type="character" w:customStyle="1" w:styleId="WW-Absatz-Standardschriftart1111">
    <w:name w:val="WW-Absatz-Standardschriftart1111"/>
    <w:rsid w:val="00366186"/>
  </w:style>
  <w:style w:type="character" w:customStyle="1" w:styleId="WW-Absatz-Standardschriftart11111">
    <w:name w:val="WW-Absatz-Standardschriftart11111"/>
    <w:rsid w:val="00366186"/>
  </w:style>
  <w:style w:type="character" w:styleId="a8">
    <w:name w:val="Strong"/>
    <w:qFormat/>
    <w:rsid w:val="00366186"/>
    <w:rPr>
      <w:b/>
      <w:bCs/>
    </w:rPr>
  </w:style>
  <w:style w:type="character" w:customStyle="1" w:styleId="WW8Num6z0">
    <w:name w:val="WW8Num6z0"/>
    <w:rsid w:val="00366186"/>
    <w:rPr>
      <w:rFonts w:ascii="Symbol" w:hAnsi="Symbol"/>
    </w:rPr>
  </w:style>
  <w:style w:type="character" w:customStyle="1" w:styleId="a9">
    <w:name w:val="Маркеры списка"/>
    <w:rsid w:val="00366186"/>
    <w:rPr>
      <w:rFonts w:ascii="OpenSymbol" w:eastAsia="OpenSymbol" w:hAnsi="OpenSymbol" w:cs="OpenSymbol"/>
    </w:rPr>
  </w:style>
  <w:style w:type="character" w:customStyle="1" w:styleId="aa">
    <w:name w:val="Символ нумерации"/>
    <w:rsid w:val="00366186"/>
  </w:style>
  <w:style w:type="paragraph" w:customStyle="1" w:styleId="14">
    <w:name w:val="Заголовок1"/>
    <w:basedOn w:val="a"/>
    <w:next w:val="ab"/>
    <w:rsid w:val="00366186"/>
    <w:pPr>
      <w:keepNext/>
      <w:suppressAutoHyphens/>
      <w:spacing w:before="240" w:after="120"/>
    </w:pPr>
    <w:rPr>
      <w:rFonts w:ascii="Arial" w:eastAsia="DejaVu Sans" w:hAnsi="Arial" w:cs="DejaVu Sans"/>
      <w:kern w:val="1"/>
      <w:sz w:val="28"/>
      <w:szCs w:val="28"/>
      <w:lang w:eastAsia="hi-IN" w:bidi="hi-IN"/>
    </w:rPr>
  </w:style>
  <w:style w:type="paragraph" w:styleId="ab">
    <w:name w:val="Body Text"/>
    <w:aliases w:val="Основной текст1,Основной текст Знак Знак,bt"/>
    <w:basedOn w:val="a"/>
    <w:link w:val="ac"/>
    <w:rsid w:val="00366186"/>
    <w:pPr>
      <w:suppressAutoHyphens/>
      <w:spacing w:after="120"/>
    </w:pPr>
    <w:rPr>
      <w:rFonts w:eastAsia="DejaVu Sans" w:cs="DejaVu Sans"/>
      <w:kern w:val="1"/>
      <w:sz w:val="24"/>
      <w:szCs w:val="24"/>
      <w:lang w:eastAsia="hi-IN" w:bidi="hi-IN"/>
    </w:rPr>
  </w:style>
  <w:style w:type="character" w:customStyle="1" w:styleId="ac">
    <w:name w:val="Основной текст Знак"/>
    <w:aliases w:val="Основной текст1 Знак,Основной текст Знак Знак Знак,bt Знак"/>
    <w:basedOn w:val="a0"/>
    <w:link w:val="ab"/>
    <w:rsid w:val="00366186"/>
    <w:rPr>
      <w:rFonts w:ascii="Times New Roman" w:eastAsia="DejaVu Sans" w:hAnsi="Times New Roman" w:cs="DejaVu Sans"/>
      <w:kern w:val="1"/>
      <w:sz w:val="24"/>
      <w:szCs w:val="24"/>
      <w:lang w:eastAsia="hi-IN" w:bidi="hi-IN"/>
    </w:rPr>
  </w:style>
  <w:style w:type="paragraph" w:styleId="ad">
    <w:name w:val="List"/>
    <w:basedOn w:val="ab"/>
    <w:rsid w:val="00366186"/>
  </w:style>
  <w:style w:type="paragraph" w:styleId="ae">
    <w:name w:val="Title"/>
    <w:basedOn w:val="a"/>
    <w:link w:val="af"/>
    <w:qFormat/>
    <w:rsid w:val="00366186"/>
    <w:pPr>
      <w:suppressLineNumbers/>
      <w:suppressAutoHyphens/>
      <w:spacing w:before="120" w:after="120"/>
    </w:pPr>
    <w:rPr>
      <w:rFonts w:eastAsia="DejaVu Sans" w:cs="DejaVu Sans"/>
      <w:i/>
      <w:iCs/>
      <w:kern w:val="1"/>
      <w:sz w:val="24"/>
      <w:szCs w:val="24"/>
      <w:lang w:eastAsia="hi-IN" w:bidi="hi-IN"/>
    </w:rPr>
  </w:style>
  <w:style w:type="character" w:customStyle="1" w:styleId="af">
    <w:name w:val="Название Знак"/>
    <w:basedOn w:val="a0"/>
    <w:link w:val="ae"/>
    <w:rsid w:val="00366186"/>
    <w:rPr>
      <w:rFonts w:ascii="Times New Roman" w:eastAsia="DejaVu Sans" w:hAnsi="Times New Roman" w:cs="DejaVu Sans"/>
      <w:i/>
      <w:iCs/>
      <w:kern w:val="1"/>
      <w:sz w:val="24"/>
      <w:szCs w:val="24"/>
      <w:lang w:eastAsia="hi-IN" w:bidi="hi-IN"/>
    </w:rPr>
  </w:style>
  <w:style w:type="paragraph" w:customStyle="1" w:styleId="15">
    <w:name w:val="Указатель1"/>
    <w:basedOn w:val="a"/>
    <w:rsid w:val="00366186"/>
    <w:pPr>
      <w:suppressLineNumbers/>
      <w:suppressAutoHyphens/>
    </w:pPr>
    <w:rPr>
      <w:rFonts w:eastAsia="DejaVu Sans" w:cs="DejaVu Sans"/>
      <w:kern w:val="1"/>
      <w:sz w:val="24"/>
      <w:szCs w:val="24"/>
      <w:lang w:eastAsia="hi-IN" w:bidi="hi-IN"/>
    </w:rPr>
  </w:style>
  <w:style w:type="paragraph" w:customStyle="1" w:styleId="31">
    <w:name w:val="Основной текст с отступом 31"/>
    <w:basedOn w:val="a"/>
    <w:rsid w:val="00366186"/>
    <w:pPr>
      <w:suppressAutoHyphens/>
      <w:spacing w:line="360" w:lineRule="auto"/>
      <w:ind w:firstLine="720"/>
      <w:jc w:val="both"/>
    </w:pPr>
    <w:rPr>
      <w:rFonts w:eastAsia="DejaVu Sans" w:cs="DejaVu Sans"/>
      <w:kern w:val="1"/>
      <w:sz w:val="28"/>
      <w:szCs w:val="24"/>
      <w:lang w:eastAsia="hi-IN" w:bidi="hi-IN"/>
    </w:rPr>
  </w:style>
  <w:style w:type="paragraph" w:styleId="af0">
    <w:name w:val="header"/>
    <w:basedOn w:val="a"/>
    <w:link w:val="af1"/>
    <w:uiPriority w:val="99"/>
    <w:rsid w:val="00366186"/>
    <w:pPr>
      <w:tabs>
        <w:tab w:val="center" w:pos="4677"/>
        <w:tab w:val="right" w:pos="9355"/>
      </w:tabs>
      <w:suppressAutoHyphens/>
    </w:pPr>
    <w:rPr>
      <w:rFonts w:eastAsia="DejaVu Sans" w:cs="DejaVu Sans"/>
      <w:kern w:val="1"/>
      <w:sz w:val="24"/>
      <w:szCs w:val="24"/>
      <w:lang w:eastAsia="hi-IN" w:bidi="hi-IN"/>
    </w:rPr>
  </w:style>
  <w:style w:type="character" w:customStyle="1" w:styleId="af1">
    <w:name w:val="Верхний колонтитул Знак"/>
    <w:basedOn w:val="a0"/>
    <w:link w:val="af0"/>
    <w:uiPriority w:val="99"/>
    <w:rsid w:val="00366186"/>
    <w:rPr>
      <w:rFonts w:ascii="Times New Roman" w:eastAsia="DejaVu Sans" w:hAnsi="Times New Roman" w:cs="DejaVu Sans"/>
      <w:kern w:val="1"/>
      <w:sz w:val="24"/>
      <w:szCs w:val="24"/>
      <w:lang w:eastAsia="hi-IN" w:bidi="hi-IN"/>
    </w:rPr>
  </w:style>
  <w:style w:type="paragraph" w:styleId="af2">
    <w:name w:val="footer"/>
    <w:basedOn w:val="a"/>
    <w:link w:val="af3"/>
    <w:uiPriority w:val="99"/>
    <w:rsid w:val="00366186"/>
    <w:pPr>
      <w:tabs>
        <w:tab w:val="center" w:pos="4677"/>
        <w:tab w:val="right" w:pos="9355"/>
      </w:tabs>
      <w:suppressAutoHyphens/>
    </w:pPr>
    <w:rPr>
      <w:rFonts w:eastAsia="DejaVu Sans" w:cs="DejaVu Sans"/>
      <w:kern w:val="1"/>
      <w:sz w:val="24"/>
      <w:szCs w:val="24"/>
      <w:lang w:eastAsia="hi-IN" w:bidi="hi-IN"/>
    </w:rPr>
  </w:style>
  <w:style w:type="character" w:customStyle="1" w:styleId="af3">
    <w:name w:val="Нижний колонтитул Знак"/>
    <w:basedOn w:val="a0"/>
    <w:link w:val="af2"/>
    <w:uiPriority w:val="99"/>
    <w:rsid w:val="00366186"/>
    <w:rPr>
      <w:rFonts w:ascii="Times New Roman" w:eastAsia="DejaVu Sans" w:hAnsi="Times New Roman" w:cs="DejaVu Sans"/>
      <w:kern w:val="1"/>
      <w:sz w:val="24"/>
      <w:szCs w:val="24"/>
      <w:lang w:eastAsia="hi-IN" w:bidi="hi-IN"/>
    </w:rPr>
  </w:style>
  <w:style w:type="paragraph" w:customStyle="1" w:styleId="af4">
    <w:name w:val="Содержимое таблицы"/>
    <w:basedOn w:val="a"/>
    <w:uiPriority w:val="99"/>
    <w:rsid w:val="00366186"/>
    <w:pPr>
      <w:suppressLineNumbers/>
      <w:suppressAutoHyphens/>
    </w:pPr>
    <w:rPr>
      <w:rFonts w:eastAsia="DejaVu Sans" w:cs="DejaVu Sans"/>
      <w:kern w:val="1"/>
      <w:sz w:val="24"/>
      <w:szCs w:val="24"/>
      <w:lang w:eastAsia="hi-IN" w:bidi="hi-IN"/>
    </w:rPr>
  </w:style>
  <w:style w:type="paragraph" w:customStyle="1" w:styleId="af5">
    <w:name w:val="Заголовок таблицы"/>
    <w:basedOn w:val="af4"/>
    <w:uiPriority w:val="99"/>
    <w:rsid w:val="00366186"/>
    <w:pPr>
      <w:jc w:val="center"/>
    </w:pPr>
    <w:rPr>
      <w:b/>
      <w:bCs/>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footnote text Char,Текст сноски Знак Знак Char"/>
    <w:uiPriority w:val="99"/>
    <w:locked/>
    <w:rsid w:val="00366186"/>
  </w:style>
  <w:style w:type="paragraph" w:customStyle="1" w:styleId="title0">
    <w:name w:val="title0"/>
    <w:basedOn w:val="a"/>
    <w:rsid w:val="00366186"/>
    <w:pPr>
      <w:widowControl/>
      <w:spacing w:before="100" w:beforeAutospacing="1" w:after="100" w:afterAutospacing="1"/>
    </w:pPr>
    <w:rPr>
      <w:sz w:val="24"/>
      <w:szCs w:val="24"/>
    </w:rPr>
  </w:style>
  <w:style w:type="character" w:styleId="af6">
    <w:name w:val="page number"/>
    <w:rsid w:val="00366186"/>
    <w:rPr>
      <w:rFonts w:cs="Times New Roman"/>
    </w:rPr>
  </w:style>
  <w:style w:type="paragraph" w:customStyle="1" w:styleId="af7">
    <w:name w:val="Îñíîâíîé òåêñò"/>
    <w:basedOn w:val="a"/>
    <w:rsid w:val="00366186"/>
    <w:pPr>
      <w:suppressAutoHyphens/>
      <w:autoSpaceDE w:val="0"/>
      <w:spacing w:after="120"/>
    </w:pPr>
    <w:rPr>
      <w:kern w:val="1"/>
      <w:sz w:val="24"/>
      <w:szCs w:val="24"/>
      <w:lang w:eastAsia="hi-IN" w:bidi="hi-IN"/>
    </w:rPr>
  </w:style>
  <w:style w:type="paragraph" w:customStyle="1" w:styleId="af8">
    <w:name w:val="Ñîäåðæèìîå òàáëèöû"/>
    <w:basedOn w:val="a"/>
    <w:rsid w:val="00366186"/>
    <w:pPr>
      <w:suppressAutoHyphens/>
      <w:autoSpaceDE w:val="0"/>
    </w:pPr>
    <w:rPr>
      <w:kern w:val="1"/>
      <w:sz w:val="24"/>
      <w:szCs w:val="24"/>
      <w:lang w:eastAsia="hi-IN" w:bidi="hi-IN"/>
    </w:rPr>
  </w:style>
  <w:style w:type="character" w:customStyle="1" w:styleId="20">
    <w:name w:val="Заголовок 2 Знак"/>
    <w:basedOn w:val="a0"/>
    <w:link w:val="2"/>
    <w:rsid w:val="00366186"/>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rsid w:val="00366186"/>
    <w:rPr>
      <w:rFonts w:ascii="Times New Roman" w:eastAsia="Times New Roman" w:hAnsi="Times New Roman" w:cs="Times New Roman"/>
      <w:b/>
      <w:bCs/>
      <w:sz w:val="24"/>
      <w:szCs w:val="24"/>
      <w:lang w:eastAsia="ar-SA"/>
    </w:rPr>
  </w:style>
  <w:style w:type="paragraph" w:customStyle="1" w:styleId="af9">
    <w:name w:val="Знак"/>
    <w:basedOn w:val="a"/>
    <w:rsid w:val="00366186"/>
    <w:pPr>
      <w:widowControl/>
      <w:spacing w:after="160" w:line="240" w:lineRule="exact"/>
    </w:pPr>
    <w:rPr>
      <w:rFonts w:ascii="Arial" w:eastAsia="Calibri" w:hAnsi="Arial" w:cs="Arial"/>
      <w:lang w:val="fr-FR" w:eastAsia="en-US"/>
    </w:rPr>
  </w:style>
  <w:style w:type="paragraph" w:styleId="21">
    <w:name w:val="Body Text Indent 2"/>
    <w:basedOn w:val="a"/>
    <w:link w:val="22"/>
    <w:rsid w:val="00366186"/>
    <w:pPr>
      <w:ind w:firstLine="708"/>
    </w:pPr>
    <w:rPr>
      <w:rFonts w:eastAsia="Calibri"/>
      <w:lang w:val="x-none"/>
    </w:rPr>
  </w:style>
  <w:style w:type="character" w:customStyle="1" w:styleId="22">
    <w:name w:val="Основной текст с отступом 2 Знак"/>
    <w:basedOn w:val="a0"/>
    <w:link w:val="21"/>
    <w:rsid w:val="00366186"/>
    <w:rPr>
      <w:rFonts w:ascii="Times New Roman" w:eastAsia="Calibri" w:hAnsi="Times New Roman" w:cs="Times New Roman"/>
      <w:sz w:val="20"/>
      <w:szCs w:val="20"/>
      <w:lang w:val="x-none" w:eastAsia="ru-RU"/>
    </w:rPr>
  </w:style>
  <w:style w:type="paragraph" w:styleId="afa">
    <w:name w:val="Body Text Indent"/>
    <w:basedOn w:val="a"/>
    <w:link w:val="afb"/>
    <w:rsid w:val="00366186"/>
    <w:pPr>
      <w:spacing w:after="120"/>
      <w:ind w:left="283"/>
    </w:pPr>
    <w:rPr>
      <w:rFonts w:eastAsia="Calibri"/>
      <w:lang w:val="x-none"/>
    </w:rPr>
  </w:style>
  <w:style w:type="character" w:customStyle="1" w:styleId="afb">
    <w:name w:val="Основной текст с отступом Знак"/>
    <w:basedOn w:val="a0"/>
    <w:link w:val="afa"/>
    <w:rsid w:val="00366186"/>
    <w:rPr>
      <w:rFonts w:ascii="Times New Roman" w:eastAsia="Calibri" w:hAnsi="Times New Roman" w:cs="Times New Roman"/>
      <w:sz w:val="20"/>
      <w:szCs w:val="20"/>
      <w:lang w:val="x-none" w:eastAsia="ru-RU"/>
    </w:rPr>
  </w:style>
  <w:style w:type="paragraph" w:customStyle="1" w:styleId="afc">
    <w:name w:val="Обычный (паспорт)"/>
    <w:basedOn w:val="a"/>
    <w:rsid w:val="00366186"/>
    <w:pPr>
      <w:widowControl/>
      <w:spacing w:before="120"/>
      <w:jc w:val="both"/>
    </w:pPr>
    <w:rPr>
      <w:rFonts w:eastAsia="Calibri"/>
      <w:sz w:val="28"/>
      <w:szCs w:val="28"/>
    </w:rPr>
  </w:style>
  <w:style w:type="paragraph" w:customStyle="1" w:styleId="afd">
    <w:name w:val="Жирный (паспорт)"/>
    <w:basedOn w:val="a"/>
    <w:rsid w:val="00366186"/>
    <w:pPr>
      <w:widowControl/>
      <w:spacing w:before="120"/>
      <w:jc w:val="both"/>
    </w:pPr>
    <w:rPr>
      <w:rFonts w:eastAsia="Calibri"/>
      <w:b/>
      <w:sz w:val="28"/>
      <w:szCs w:val="28"/>
    </w:rPr>
  </w:style>
  <w:style w:type="paragraph" w:styleId="afe">
    <w:name w:val="Normal (Web)"/>
    <w:basedOn w:val="a"/>
    <w:rsid w:val="00366186"/>
    <w:pPr>
      <w:widowControl/>
      <w:spacing w:before="100" w:beforeAutospacing="1" w:after="100" w:afterAutospacing="1"/>
    </w:pPr>
    <w:rPr>
      <w:rFonts w:ascii="Verdana" w:eastAsia="Calibri" w:hAnsi="Verdana"/>
    </w:rPr>
  </w:style>
  <w:style w:type="paragraph" w:styleId="32">
    <w:name w:val="Body Text Indent 3"/>
    <w:basedOn w:val="a"/>
    <w:link w:val="33"/>
    <w:rsid w:val="00366186"/>
    <w:pPr>
      <w:widowControl/>
      <w:spacing w:after="120" w:line="276" w:lineRule="auto"/>
      <w:ind w:left="283"/>
    </w:pPr>
    <w:rPr>
      <w:rFonts w:ascii="Calibri" w:eastAsia="Calibri" w:hAnsi="Calibri"/>
      <w:sz w:val="16"/>
      <w:szCs w:val="16"/>
      <w:lang w:val="x-none" w:eastAsia="x-none"/>
    </w:rPr>
  </w:style>
  <w:style w:type="character" w:customStyle="1" w:styleId="33">
    <w:name w:val="Основной текст с отступом 3 Знак"/>
    <w:basedOn w:val="a0"/>
    <w:link w:val="32"/>
    <w:rsid w:val="00366186"/>
    <w:rPr>
      <w:rFonts w:ascii="Calibri" w:eastAsia="Calibri" w:hAnsi="Calibri" w:cs="Times New Roman"/>
      <w:sz w:val="16"/>
      <w:szCs w:val="16"/>
      <w:lang w:val="x-none" w:eastAsia="x-none"/>
    </w:rPr>
  </w:style>
  <w:style w:type="paragraph" w:customStyle="1" w:styleId="110">
    <w:name w:val="Абзац списка11"/>
    <w:basedOn w:val="a"/>
    <w:rsid w:val="00366186"/>
    <w:pPr>
      <w:widowControl/>
      <w:spacing w:after="200" w:line="276" w:lineRule="auto"/>
      <w:ind w:left="720"/>
    </w:pPr>
    <w:rPr>
      <w:rFonts w:ascii="Calibri" w:hAnsi="Calibri"/>
      <w:sz w:val="22"/>
      <w:szCs w:val="22"/>
      <w:lang w:eastAsia="en-US"/>
    </w:rPr>
  </w:style>
  <w:style w:type="paragraph" w:customStyle="1" w:styleId="aff">
    <w:name w:val="Знак Знак Знак Знак"/>
    <w:basedOn w:val="a"/>
    <w:rsid w:val="00366186"/>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366186"/>
    <w:pPr>
      <w:widowControl/>
      <w:spacing w:after="200" w:line="276" w:lineRule="auto"/>
      <w:ind w:left="720"/>
    </w:pPr>
    <w:rPr>
      <w:rFonts w:ascii="Calibri" w:eastAsia="Calibri" w:hAnsi="Calibri" w:cs="Calibri"/>
      <w:lang w:eastAsia="en-US"/>
    </w:rPr>
  </w:style>
  <w:style w:type="paragraph" w:customStyle="1" w:styleId="16">
    <w:name w:val="Знак1"/>
    <w:basedOn w:val="a"/>
    <w:rsid w:val="00366186"/>
    <w:pPr>
      <w:widowControl/>
      <w:spacing w:after="160" w:line="240" w:lineRule="exact"/>
    </w:pPr>
    <w:rPr>
      <w:rFonts w:ascii="Arial" w:hAnsi="Arial" w:cs="Arial"/>
      <w:lang w:val="fr-FR" w:eastAsia="en-US"/>
    </w:rPr>
  </w:style>
  <w:style w:type="paragraph" w:customStyle="1" w:styleId="23">
    <w:name w:val="Знак2"/>
    <w:basedOn w:val="a"/>
    <w:rsid w:val="00366186"/>
    <w:pPr>
      <w:widowControl/>
      <w:spacing w:after="160" w:line="240" w:lineRule="exact"/>
    </w:pPr>
    <w:rPr>
      <w:rFonts w:ascii="Arial" w:hAnsi="Arial" w:cs="Arial"/>
      <w:lang w:val="fr-FR" w:eastAsia="en-US"/>
    </w:rPr>
  </w:style>
  <w:style w:type="paragraph" w:customStyle="1" w:styleId="34">
    <w:name w:val="Знак3"/>
    <w:basedOn w:val="a"/>
    <w:rsid w:val="00366186"/>
    <w:pPr>
      <w:widowControl/>
      <w:spacing w:after="160" w:line="240" w:lineRule="exact"/>
    </w:pPr>
    <w:rPr>
      <w:rFonts w:ascii="Arial" w:hAnsi="Arial" w:cs="Arial"/>
      <w:lang w:val="fr-FR" w:eastAsia="en-US"/>
    </w:rPr>
  </w:style>
  <w:style w:type="paragraph" w:customStyle="1" w:styleId="41">
    <w:name w:val="Знак4"/>
    <w:basedOn w:val="a"/>
    <w:uiPriority w:val="99"/>
    <w:rsid w:val="00366186"/>
    <w:pPr>
      <w:widowControl/>
      <w:spacing w:after="160" w:line="240" w:lineRule="exact"/>
    </w:pPr>
    <w:rPr>
      <w:rFonts w:ascii="Arial" w:eastAsia="Calibri" w:hAnsi="Arial" w:cs="Arial"/>
      <w:lang w:val="fr-FR" w:eastAsia="en-US"/>
    </w:rPr>
  </w:style>
  <w:style w:type="paragraph" w:customStyle="1" w:styleId="aff0">
    <w:name w:val="Нормальный (таблица)"/>
    <w:basedOn w:val="a"/>
    <w:next w:val="a"/>
    <w:uiPriority w:val="99"/>
    <w:rsid w:val="00366186"/>
    <w:pPr>
      <w:widowControl/>
      <w:autoSpaceDE w:val="0"/>
      <w:autoSpaceDN w:val="0"/>
      <w:adjustRightInd w:val="0"/>
      <w:jc w:val="both"/>
    </w:pPr>
    <w:rPr>
      <w:rFonts w:ascii="Arial" w:eastAsia="Calibri" w:hAnsi="Arial" w:cs="Arial"/>
      <w:sz w:val="24"/>
      <w:szCs w:val="24"/>
    </w:rPr>
  </w:style>
  <w:style w:type="paragraph" w:customStyle="1" w:styleId="aff1">
    <w:name w:val="Знак Знак Знак Знак"/>
    <w:basedOn w:val="a"/>
    <w:rsid w:val="00366186"/>
    <w:pPr>
      <w:widowControl/>
      <w:spacing w:before="100" w:beforeAutospacing="1" w:after="100" w:afterAutospacing="1"/>
    </w:pPr>
    <w:rPr>
      <w:rFonts w:ascii="Tahoma" w:hAnsi="Tahoma"/>
      <w:bCs/>
      <w:lang w:val="en-US" w:eastAsia="en-US"/>
    </w:rPr>
  </w:style>
  <w:style w:type="paragraph" w:customStyle="1" w:styleId="aff2">
    <w:name w:val="Знак"/>
    <w:basedOn w:val="a"/>
    <w:rsid w:val="00366186"/>
    <w:pPr>
      <w:widowControl/>
      <w:spacing w:after="160" w:line="240" w:lineRule="exact"/>
    </w:pPr>
    <w:rPr>
      <w:rFonts w:ascii="Arial" w:hAnsi="Arial" w:cs="Arial"/>
      <w:lang w:val="fr-FR" w:eastAsia="en-US"/>
    </w:rPr>
  </w:style>
  <w:style w:type="character" w:styleId="aff3">
    <w:name w:val="line number"/>
    <w:basedOn w:val="a0"/>
    <w:rsid w:val="00366186"/>
  </w:style>
  <w:style w:type="character" w:customStyle="1" w:styleId="70">
    <w:name w:val="Заголовок 7 Знак"/>
    <w:basedOn w:val="a0"/>
    <w:link w:val="7"/>
    <w:rsid w:val="00366186"/>
    <w:rPr>
      <w:rFonts w:ascii="PetersburgCTT" w:eastAsia="Calibri" w:hAnsi="PetersburgCTT" w:cs="Times New Roman"/>
      <w:sz w:val="24"/>
      <w:szCs w:val="24"/>
      <w:lang w:eastAsia="ru-RU"/>
    </w:rPr>
  </w:style>
  <w:style w:type="character" w:customStyle="1" w:styleId="80">
    <w:name w:val="Заголовок 8 Знак"/>
    <w:basedOn w:val="a0"/>
    <w:link w:val="8"/>
    <w:rsid w:val="00366186"/>
    <w:rPr>
      <w:rFonts w:ascii="PetersburgCTT" w:eastAsia="Calibri" w:hAnsi="PetersburgCTT" w:cs="Times New Roman"/>
      <w:i/>
      <w:iCs/>
      <w:sz w:val="24"/>
      <w:szCs w:val="24"/>
      <w:lang w:eastAsia="ru-RU"/>
    </w:rPr>
  </w:style>
  <w:style w:type="character" w:customStyle="1" w:styleId="90">
    <w:name w:val="Заголовок 9 Знак"/>
    <w:basedOn w:val="a0"/>
    <w:link w:val="9"/>
    <w:rsid w:val="00366186"/>
    <w:rPr>
      <w:rFonts w:ascii="PetersburgCTT" w:eastAsia="Calibri" w:hAnsi="PetersburgCTT" w:cs="Times New Roman"/>
      <w:i/>
      <w:iCs/>
      <w:sz w:val="24"/>
      <w:szCs w:val="24"/>
      <w:lang w:eastAsia="ru-RU"/>
    </w:rPr>
  </w:style>
  <w:style w:type="character" w:styleId="aff4">
    <w:name w:val="FollowedHyperlink"/>
    <w:uiPriority w:val="99"/>
    <w:rsid w:val="00366186"/>
    <w:rPr>
      <w:color w:val="800080"/>
      <w:u w:val="single"/>
    </w:rPr>
  </w:style>
  <w:style w:type="character" w:customStyle="1" w:styleId="61">
    <w:name w:val="Заголовок 6 Знак1"/>
    <w:aliases w:val="H6 Знак"/>
    <w:uiPriority w:val="99"/>
    <w:semiHidden/>
    <w:rsid w:val="00366186"/>
    <w:rPr>
      <w:rFonts w:ascii="Cambria" w:hAnsi="Cambria" w:cs="Cambria"/>
      <w:i/>
      <w:iCs/>
      <w:color w:val="auto"/>
    </w:rPr>
  </w:style>
  <w:style w:type="paragraph" w:styleId="17">
    <w:name w:val="toc 1"/>
    <w:basedOn w:val="a"/>
    <w:next w:val="a"/>
    <w:autoRedefine/>
    <w:rsid w:val="00366186"/>
    <w:pPr>
      <w:widowControl/>
      <w:tabs>
        <w:tab w:val="right" w:leader="dot" w:pos="9344"/>
      </w:tabs>
      <w:spacing w:before="120" w:after="120"/>
    </w:pPr>
    <w:rPr>
      <w:rFonts w:ascii="Calibri" w:hAnsi="Calibri" w:cs="Calibri"/>
      <w:b/>
      <w:bCs/>
      <w:caps/>
      <w:noProof/>
    </w:rPr>
  </w:style>
  <w:style w:type="paragraph" w:styleId="aff5">
    <w:name w:val="footnote text"/>
    <w:aliases w:val="Текст сноски-FN,Footnote Text Char Знак Знак,Footnote Text Char Знак,single space,Текст сноски Знак Знак Знак,Footnote Text Char Знак Знак Знак Знак,Текст сноски Знак Знак,Table_Footnote_last,Oaeno niinee-FN,Oaeno niinee Cia,footnote text"/>
    <w:basedOn w:val="a"/>
    <w:link w:val="aff6"/>
    <w:uiPriority w:val="99"/>
    <w:rsid w:val="00366186"/>
    <w:pPr>
      <w:widowControl/>
      <w:jc w:val="both"/>
    </w:pPr>
    <w:rPr>
      <w:rFonts w:eastAsia="Calibri"/>
    </w:rPr>
  </w:style>
  <w:style w:type="character" w:customStyle="1" w:styleId="aff6">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Текст сноски Знак Знак Знак1,Table_Footnote_last Знак"/>
    <w:basedOn w:val="a0"/>
    <w:link w:val="aff5"/>
    <w:uiPriority w:val="99"/>
    <w:rsid w:val="0036618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Текст сноски Знак Знак Char1"/>
    <w:uiPriority w:val="99"/>
    <w:semiHidden/>
    <w:locked/>
    <w:rsid w:val="00366186"/>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locked/>
    <w:rsid w:val="0036618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366186"/>
    <w:rPr>
      <w:rFonts w:ascii="Times New Roman" w:hAnsi="Times New Roman" w:cs="Times New Roman"/>
      <w:sz w:val="20"/>
      <w:szCs w:val="20"/>
    </w:rPr>
  </w:style>
  <w:style w:type="paragraph" w:styleId="aff7">
    <w:name w:val="No Spacing"/>
    <w:uiPriority w:val="1"/>
    <w:qFormat/>
    <w:rsid w:val="00366186"/>
    <w:pPr>
      <w:spacing w:after="0" w:line="240" w:lineRule="auto"/>
      <w:jc w:val="both"/>
    </w:pPr>
    <w:rPr>
      <w:rFonts w:ascii="Times New Roman CYR" w:eastAsia="Times New Roman" w:hAnsi="Times New Roman CYR" w:cs="Times New Roman CYR"/>
      <w:sz w:val="28"/>
      <w:szCs w:val="28"/>
      <w:lang w:eastAsia="ru-RU"/>
    </w:rPr>
  </w:style>
  <w:style w:type="paragraph" w:customStyle="1" w:styleId="24">
    <w:name w:val="Знак Знак2"/>
    <w:basedOn w:val="a"/>
    <w:uiPriority w:val="99"/>
    <w:rsid w:val="0036618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66186"/>
    <w:pPr>
      <w:widowControl/>
      <w:spacing w:before="100" w:beforeAutospacing="1" w:after="100" w:afterAutospacing="1"/>
    </w:pPr>
    <w:rPr>
      <w:rFonts w:ascii="Tahoma" w:hAnsi="Tahoma" w:cs="Tahoma"/>
      <w:lang w:val="en-US" w:eastAsia="en-US"/>
    </w:rPr>
  </w:style>
  <w:style w:type="paragraph" w:customStyle="1" w:styleId="xl65">
    <w:name w:val="xl65"/>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rsid w:val="00366186"/>
    <w:pPr>
      <w:widowControl/>
      <w:shd w:val="clear" w:color="auto" w:fill="FFFFFF"/>
      <w:spacing w:before="100" w:beforeAutospacing="1" w:after="100" w:afterAutospacing="1"/>
    </w:pPr>
    <w:rPr>
      <w:sz w:val="24"/>
      <w:szCs w:val="24"/>
    </w:rPr>
  </w:style>
  <w:style w:type="paragraph" w:customStyle="1" w:styleId="xl69">
    <w:name w:val="xl69"/>
    <w:basedOn w:val="a"/>
    <w:rsid w:val="00366186"/>
    <w:pPr>
      <w:widowControl/>
      <w:shd w:val="clear" w:color="auto" w:fill="FFFFFF"/>
      <w:spacing w:before="100" w:beforeAutospacing="1" w:after="100" w:afterAutospacing="1"/>
    </w:pPr>
    <w:rPr>
      <w:sz w:val="24"/>
      <w:szCs w:val="24"/>
    </w:rPr>
  </w:style>
  <w:style w:type="paragraph" w:customStyle="1" w:styleId="xl70">
    <w:name w:val="xl70"/>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rsid w:val="00366186"/>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rsid w:val="0036618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rsid w:val="00366186"/>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rsid w:val="00366186"/>
    <w:pPr>
      <w:widowControl/>
      <w:shd w:val="clear" w:color="auto" w:fill="FFFFFF"/>
      <w:spacing w:before="100" w:beforeAutospacing="1" w:after="100" w:afterAutospacing="1"/>
      <w:jc w:val="center"/>
    </w:pPr>
    <w:rPr>
      <w:sz w:val="22"/>
      <w:szCs w:val="22"/>
    </w:rPr>
  </w:style>
  <w:style w:type="paragraph" w:customStyle="1" w:styleId="xl81">
    <w:name w:val="xl81"/>
    <w:basedOn w:val="a"/>
    <w:rsid w:val="00366186"/>
    <w:pPr>
      <w:widowControl/>
      <w:shd w:val="clear" w:color="auto" w:fill="FFFFFF"/>
      <w:spacing w:before="100" w:beforeAutospacing="1" w:after="100" w:afterAutospacing="1"/>
    </w:pPr>
    <w:rPr>
      <w:sz w:val="22"/>
      <w:szCs w:val="22"/>
    </w:rPr>
  </w:style>
  <w:style w:type="paragraph" w:customStyle="1" w:styleId="xl82">
    <w:name w:val="xl82"/>
    <w:basedOn w:val="a"/>
    <w:rsid w:val="00366186"/>
    <w:pPr>
      <w:widowControl/>
      <w:shd w:val="clear" w:color="auto" w:fill="FFFFFF"/>
      <w:spacing w:before="100" w:beforeAutospacing="1" w:after="100" w:afterAutospacing="1"/>
    </w:pPr>
    <w:rPr>
      <w:sz w:val="22"/>
      <w:szCs w:val="22"/>
    </w:rPr>
  </w:style>
  <w:style w:type="paragraph" w:customStyle="1" w:styleId="xl83">
    <w:name w:val="xl83"/>
    <w:basedOn w:val="a"/>
    <w:rsid w:val="00366186"/>
    <w:pPr>
      <w:widowControl/>
      <w:shd w:val="clear" w:color="auto" w:fill="FFFFFF"/>
      <w:spacing w:before="100" w:beforeAutospacing="1" w:after="100" w:afterAutospacing="1"/>
    </w:pPr>
    <w:rPr>
      <w:sz w:val="22"/>
      <w:szCs w:val="22"/>
    </w:rPr>
  </w:style>
  <w:style w:type="paragraph" w:customStyle="1" w:styleId="xl84">
    <w:name w:val="xl84"/>
    <w:basedOn w:val="a"/>
    <w:rsid w:val="00366186"/>
    <w:pPr>
      <w:widowControl/>
      <w:shd w:val="clear" w:color="auto" w:fill="FFFFFF"/>
      <w:spacing w:before="100" w:beforeAutospacing="1" w:after="100" w:afterAutospacing="1"/>
    </w:pPr>
    <w:rPr>
      <w:b/>
      <w:bCs/>
      <w:sz w:val="22"/>
      <w:szCs w:val="22"/>
    </w:rPr>
  </w:style>
  <w:style w:type="paragraph" w:customStyle="1" w:styleId="xl85">
    <w:name w:val="xl85"/>
    <w:basedOn w:val="a"/>
    <w:rsid w:val="00366186"/>
    <w:pPr>
      <w:widowControl/>
      <w:shd w:val="clear" w:color="auto" w:fill="FFFFFF"/>
      <w:spacing w:before="100" w:beforeAutospacing="1" w:after="100" w:afterAutospacing="1"/>
      <w:jc w:val="center"/>
    </w:pPr>
    <w:rPr>
      <w:b/>
      <w:bCs/>
      <w:sz w:val="24"/>
      <w:szCs w:val="24"/>
    </w:rPr>
  </w:style>
  <w:style w:type="paragraph" w:customStyle="1" w:styleId="xl86">
    <w:name w:val="xl86"/>
    <w:basedOn w:val="a"/>
    <w:rsid w:val="00366186"/>
    <w:pPr>
      <w:widowControl/>
      <w:shd w:val="clear" w:color="auto" w:fill="FFFFFF"/>
      <w:spacing w:before="100" w:beforeAutospacing="1" w:after="100" w:afterAutospacing="1"/>
      <w:jc w:val="both"/>
    </w:pPr>
    <w:rPr>
      <w:sz w:val="24"/>
      <w:szCs w:val="24"/>
    </w:rPr>
  </w:style>
  <w:style w:type="paragraph" w:customStyle="1" w:styleId="xl87">
    <w:name w:val="xl87"/>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rsid w:val="0036618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rsid w:val="0036618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rsid w:val="0036618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rsid w:val="0036618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rsid w:val="0036618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rsid w:val="0036618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rsid w:val="0036618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rsid w:val="0036618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rsid w:val="00366186"/>
    <w:pPr>
      <w:widowControl/>
      <w:shd w:val="clear" w:color="auto" w:fill="FFFFFF"/>
      <w:spacing w:before="100" w:beforeAutospacing="1" w:after="100" w:afterAutospacing="1"/>
    </w:pPr>
    <w:rPr>
      <w:sz w:val="24"/>
      <w:szCs w:val="24"/>
    </w:rPr>
  </w:style>
  <w:style w:type="paragraph" w:customStyle="1" w:styleId="xl99">
    <w:name w:val="xl99"/>
    <w:basedOn w:val="a"/>
    <w:rsid w:val="00366186"/>
    <w:pPr>
      <w:widowControl/>
      <w:shd w:val="clear" w:color="auto" w:fill="FFFFFF"/>
      <w:spacing w:before="100" w:beforeAutospacing="1" w:after="100" w:afterAutospacing="1"/>
    </w:pPr>
    <w:rPr>
      <w:sz w:val="24"/>
      <w:szCs w:val="24"/>
    </w:rPr>
  </w:style>
  <w:style w:type="paragraph" w:customStyle="1" w:styleId="xl100">
    <w:name w:val="xl100"/>
    <w:basedOn w:val="a"/>
    <w:rsid w:val="0036618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rsid w:val="00366186"/>
    <w:pPr>
      <w:widowControl/>
      <w:pBdr>
        <w:right w:val="single" w:sz="8" w:space="0" w:color="000000"/>
      </w:pBdr>
      <w:shd w:val="clear" w:color="auto" w:fill="FFFFFF"/>
      <w:spacing w:before="100" w:beforeAutospacing="1" w:after="100" w:afterAutospacing="1"/>
    </w:pPr>
    <w:rPr>
      <w:sz w:val="22"/>
      <w:szCs w:val="22"/>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366186"/>
    <w:pPr>
      <w:widowControl/>
      <w:spacing w:after="160" w:line="240" w:lineRule="exact"/>
    </w:pPr>
    <w:rPr>
      <w:rFonts w:eastAsia="SimSun"/>
      <w:b/>
      <w:bCs/>
      <w:sz w:val="28"/>
      <w:szCs w:val="28"/>
      <w:lang w:val="en-US" w:eastAsia="en-US"/>
    </w:rPr>
  </w:style>
  <w:style w:type="paragraph" w:customStyle="1" w:styleId="affa">
    <w:name w:val="Таблица"/>
    <w:basedOn w:val="a"/>
    <w:qFormat/>
    <w:rsid w:val="00366186"/>
    <w:pPr>
      <w:widowControl/>
      <w:jc w:val="center"/>
    </w:pPr>
    <w:rPr>
      <w:rFonts w:eastAsia="Calibri"/>
      <w:b/>
      <w:bCs/>
      <w:sz w:val="28"/>
      <w:szCs w:val="28"/>
    </w:rPr>
  </w:style>
  <w:style w:type="paragraph" w:customStyle="1" w:styleId="affb">
    <w:name w:val="Ст. без интервала"/>
    <w:basedOn w:val="aff7"/>
    <w:qFormat/>
    <w:rsid w:val="00366186"/>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rsid w:val="00366186"/>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rsid w:val="00366186"/>
    <w:pPr>
      <w:widowControl/>
      <w:suppressAutoHyphens/>
      <w:spacing w:after="200" w:line="276" w:lineRule="auto"/>
    </w:pPr>
    <w:rPr>
      <w:sz w:val="28"/>
      <w:szCs w:val="28"/>
      <w:lang w:eastAsia="ar-SA"/>
    </w:rPr>
  </w:style>
  <w:style w:type="character" w:customStyle="1" w:styleId="affc">
    <w:name w:val="Без интервала Знак"/>
    <w:link w:val="18"/>
    <w:locked/>
    <w:rsid w:val="00366186"/>
    <w:rPr>
      <w:rFonts w:cs="Calibri"/>
      <w:lang w:eastAsia="ar-SA"/>
    </w:rPr>
  </w:style>
  <w:style w:type="paragraph" w:customStyle="1" w:styleId="18">
    <w:name w:val="Без интервала1"/>
    <w:link w:val="affc"/>
    <w:qFormat/>
    <w:rsid w:val="00366186"/>
    <w:pPr>
      <w:suppressAutoHyphens/>
      <w:spacing w:after="0" w:line="240" w:lineRule="auto"/>
    </w:pPr>
    <w:rPr>
      <w:rFonts w:cs="Calibri"/>
      <w:lang w:eastAsia="ar-SA"/>
    </w:rPr>
  </w:style>
  <w:style w:type="paragraph" w:customStyle="1" w:styleId="Char">
    <w:name w:val="Char"/>
    <w:basedOn w:val="a"/>
    <w:rsid w:val="00366186"/>
    <w:pPr>
      <w:widowControl/>
      <w:spacing w:after="160" w:line="240" w:lineRule="exact"/>
    </w:pPr>
    <w:rPr>
      <w:rFonts w:ascii="Arial" w:hAnsi="Arial" w:cs="Arial"/>
      <w:lang w:val="fr-FR" w:eastAsia="en-US"/>
    </w:rPr>
  </w:style>
  <w:style w:type="paragraph" w:customStyle="1" w:styleId="Style2">
    <w:name w:val="Style2"/>
    <w:basedOn w:val="a"/>
    <w:rsid w:val="00366186"/>
    <w:pPr>
      <w:autoSpaceDE w:val="0"/>
      <w:autoSpaceDN w:val="0"/>
      <w:adjustRightInd w:val="0"/>
    </w:pPr>
    <w:rPr>
      <w:sz w:val="24"/>
      <w:szCs w:val="24"/>
    </w:rPr>
  </w:style>
  <w:style w:type="paragraph" w:customStyle="1" w:styleId="Style3">
    <w:name w:val="Style3"/>
    <w:basedOn w:val="a"/>
    <w:uiPriority w:val="99"/>
    <w:rsid w:val="00366186"/>
    <w:pPr>
      <w:autoSpaceDE w:val="0"/>
      <w:autoSpaceDN w:val="0"/>
      <w:adjustRightInd w:val="0"/>
      <w:spacing w:line="322" w:lineRule="exact"/>
      <w:ind w:firstLine="706"/>
      <w:jc w:val="both"/>
    </w:pPr>
    <w:rPr>
      <w:sz w:val="24"/>
      <w:szCs w:val="24"/>
    </w:rPr>
  </w:style>
  <w:style w:type="paragraph" w:customStyle="1" w:styleId="Style4">
    <w:name w:val="Style4"/>
    <w:basedOn w:val="a"/>
    <w:rsid w:val="00366186"/>
    <w:pPr>
      <w:autoSpaceDE w:val="0"/>
      <w:autoSpaceDN w:val="0"/>
      <w:adjustRightInd w:val="0"/>
      <w:spacing w:line="324" w:lineRule="exact"/>
      <w:ind w:firstLine="552"/>
      <w:jc w:val="both"/>
    </w:pPr>
    <w:rPr>
      <w:sz w:val="24"/>
      <w:szCs w:val="24"/>
    </w:rPr>
  </w:style>
  <w:style w:type="paragraph" w:customStyle="1" w:styleId="Style5">
    <w:name w:val="Style5"/>
    <w:basedOn w:val="a"/>
    <w:rsid w:val="00366186"/>
    <w:pPr>
      <w:autoSpaceDE w:val="0"/>
      <w:autoSpaceDN w:val="0"/>
      <w:adjustRightInd w:val="0"/>
      <w:spacing w:line="326" w:lineRule="exact"/>
      <w:ind w:hanging="360"/>
    </w:pPr>
    <w:rPr>
      <w:sz w:val="24"/>
      <w:szCs w:val="24"/>
    </w:rPr>
  </w:style>
  <w:style w:type="paragraph" w:customStyle="1" w:styleId="111">
    <w:name w:val="Знак Знак11 Знак"/>
    <w:basedOn w:val="1"/>
    <w:rsid w:val="00366186"/>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12">
    <w:name w:val="Знак Знак11 Знак Знак Знак"/>
    <w:basedOn w:val="1"/>
    <w:uiPriority w:val="99"/>
    <w:rsid w:val="00366186"/>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9">
    <w:name w:val="Знак Знак Знак1"/>
    <w:basedOn w:val="a"/>
    <w:uiPriority w:val="99"/>
    <w:rsid w:val="00366186"/>
    <w:pPr>
      <w:widowControl/>
      <w:spacing w:after="160" w:line="240" w:lineRule="exact"/>
    </w:pPr>
    <w:rPr>
      <w:rFonts w:ascii="Verdana" w:hAnsi="Verdana" w:cs="Verdana"/>
      <w:lang w:val="en-US" w:eastAsia="en-US"/>
    </w:rPr>
  </w:style>
  <w:style w:type="character" w:customStyle="1" w:styleId="1a">
    <w:name w:val="Основной шрифт абзаца1"/>
    <w:rsid w:val="00366186"/>
    <w:rPr>
      <w:sz w:val="20"/>
      <w:szCs w:val="20"/>
    </w:rPr>
  </w:style>
  <w:style w:type="character" w:customStyle="1" w:styleId="230">
    <w:name w:val="Знак Знак23"/>
    <w:rsid w:val="00366186"/>
    <w:rPr>
      <w:rFonts w:ascii="Times New Roman" w:hAnsi="Times New Roman" w:cs="Times New Roman"/>
      <w:b/>
      <w:bCs/>
      <w:caps/>
      <w:sz w:val="28"/>
      <w:szCs w:val="28"/>
      <w:lang w:val="en-US"/>
    </w:rPr>
  </w:style>
  <w:style w:type="character" w:customStyle="1" w:styleId="220">
    <w:name w:val="Знак Знак22"/>
    <w:rsid w:val="00366186"/>
    <w:rPr>
      <w:rFonts w:ascii="Times New Roman" w:hAnsi="Times New Roman" w:cs="Times New Roman"/>
      <w:b/>
      <w:bCs/>
      <w:kern w:val="24"/>
      <w:sz w:val="28"/>
      <w:szCs w:val="28"/>
    </w:rPr>
  </w:style>
  <w:style w:type="character" w:customStyle="1" w:styleId="H6">
    <w:name w:val="H6 Знак Знак"/>
    <w:rsid w:val="00366186"/>
    <w:rPr>
      <w:rFonts w:ascii="PetersburgCTT" w:hAnsi="PetersburgCTT" w:cs="PetersburgCTT"/>
      <w:i/>
      <w:iCs/>
      <w:sz w:val="24"/>
      <w:szCs w:val="24"/>
      <w:lang w:eastAsia="en-US"/>
    </w:rPr>
  </w:style>
  <w:style w:type="character" w:customStyle="1" w:styleId="1b">
    <w:name w:val="Основной текст 1 Знак"/>
    <w:aliases w:val="Нумерованный список !! Знак,Надин стиль Знак,Body Text Indent Знак,Iniiaiie oaeno 1 Знак Знак"/>
    <w:rsid w:val="0036618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366186"/>
    <w:rPr>
      <w:rFonts w:ascii="Times New Roman CYR" w:hAnsi="Times New Roman CYR" w:cs="Times New Roman CYR"/>
      <w:sz w:val="20"/>
      <w:szCs w:val="20"/>
      <w:lang w:eastAsia="ru-RU"/>
    </w:rPr>
  </w:style>
  <w:style w:type="character" w:customStyle="1" w:styleId="25">
    <w:name w:val="Основной текст 2 Знак Знак Знак"/>
    <w:basedOn w:val="a0"/>
    <w:rsid w:val="00366186"/>
  </w:style>
  <w:style w:type="character" w:customStyle="1" w:styleId="FontStyle12">
    <w:name w:val="Font Style12"/>
    <w:uiPriority w:val="99"/>
    <w:rsid w:val="00366186"/>
    <w:rPr>
      <w:rFonts w:ascii="Times New Roman" w:hAnsi="Times New Roman" w:cs="Times New Roman"/>
      <w:b/>
      <w:bCs/>
      <w:sz w:val="26"/>
      <w:szCs w:val="26"/>
    </w:rPr>
  </w:style>
  <w:style w:type="character" w:customStyle="1" w:styleId="FontStyle13">
    <w:name w:val="Font Style13"/>
    <w:rsid w:val="00366186"/>
    <w:rPr>
      <w:rFonts w:ascii="Times New Roman" w:hAnsi="Times New Roman" w:cs="Times New Roman"/>
      <w:sz w:val="26"/>
      <w:szCs w:val="26"/>
    </w:rPr>
  </w:style>
  <w:style w:type="table" w:styleId="affd">
    <w:name w:val="Table Grid"/>
    <w:basedOn w:val="a1"/>
    <w:rsid w:val="0036618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нак Знак1"/>
    <w:uiPriority w:val="99"/>
    <w:rsid w:val="00366186"/>
    <w:rPr>
      <w:b/>
      <w:bCs/>
      <w:sz w:val="40"/>
      <w:szCs w:val="40"/>
    </w:rPr>
  </w:style>
  <w:style w:type="character" w:customStyle="1" w:styleId="affe">
    <w:name w:val="Знак Знак"/>
    <w:uiPriority w:val="99"/>
    <w:rsid w:val="00366186"/>
    <w:rPr>
      <w:rFonts w:ascii="Tahoma" w:hAnsi="Tahoma" w:cs="Tahoma"/>
      <w:sz w:val="16"/>
      <w:szCs w:val="16"/>
    </w:rPr>
  </w:style>
  <w:style w:type="numbering" w:customStyle="1" w:styleId="1d">
    <w:name w:val="Нет списка1"/>
    <w:next w:val="a2"/>
    <w:uiPriority w:val="99"/>
    <w:semiHidden/>
    <w:unhideWhenUsed/>
    <w:rsid w:val="00366186"/>
  </w:style>
  <w:style w:type="table" w:customStyle="1" w:styleId="1e">
    <w:name w:val="Сетка таблицы1"/>
    <w:basedOn w:val="a1"/>
    <w:next w:val="affd"/>
    <w:uiPriority w:val="99"/>
    <w:rsid w:val="0036618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rsid w:val="00366186"/>
    <w:pPr>
      <w:widowControl/>
      <w:autoSpaceDE w:val="0"/>
      <w:autoSpaceDN w:val="0"/>
      <w:ind w:firstLine="454"/>
    </w:pPr>
    <w:rPr>
      <w:sz w:val="19"/>
      <w:szCs w:val="19"/>
    </w:rPr>
  </w:style>
  <w:style w:type="character" w:customStyle="1" w:styleId="27">
    <w:name w:val="Основной текст 2 Знак"/>
    <w:basedOn w:val="a0"/>
    <w:link w:val="26"/>
    <w:uiPriority w:val="99"/>
    <w:rsid w:val="00366186"/>
    <w:rPr>
      <w:rFonts w:ascii="Times New Roman" w:eastAsia="Times New Roman" w:hAnsi="Times New Roman" w:cs="Times New Roman"/>
      <w:sz w:val="19"/>
      <w:szCs w:val="19"/>
      <w:lang w:eastAsia="ru-RU"/>
    </w:rPr>
  </w:style>
  <w:style w:type="character" w:styleId="afff">
    <w:name w:val="annotation reference"/>
    <w:uiPriority w:val="99"/>
    <w:unhideWhenUsed/>
    <w:rsid w:val="00366186"/>
    <w:rPr>
      <w:rFonts w:cs="Times New Roman"/>
      <w:sz w:val="16"/>
    </w:rPr>
  </w:style>
  <w:style w:type="paragraph" w:styleId="afff0">
    <w:name w:val="annotation text"/>
    <w:basedOn w:val="a"/>
    <w:link w:val="afff1"/>
    <w:uiPriority w:val="99"/>
    <w:unhideWhenUsed/>
    <w:rsid w:val="00366186"/>
    <w:pPr>
      <w:widowControl/>
      <w:spacing w:after="200"/>
    </w:pPr>
    <w:rPr>
      <w:rFonts w:ascii="Calibri" w:hAnsi="Calibri"/>
      <w:lang w:eastAsia="en-US"/>
    </w:rPr>
  </w:style>
  <w:style w:type="character" w:customStyle="1" w:styleId="afff1">
    <w:name w:val="Текст примечания Знак"/>
    <w:basedOn w:val="a0"/>
    <w:link w:val="afff0"/>
    <w:uiPriority w:val="99"/>
    <w:rsid w:val="00366186"/>
    <w:rPr>
      <w:rFonts w:ascii="Calibri" w:eastAsia="Times New Roman" w:hAnsi="Calibri" w:cs="Times New Roman"/>
      <w:sz w:val="20"/>
      <w:szCs w:val="20"/>
    </w:rPr>
  </w:style>
  <w:style w:type="paragraph" w:customStyle="1" w:styleId="ConsNormal">
    <w:name w:val="ConsNormal"/>
    <w:rsid w:val="0036618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DTNormal">
    <w:name w:val="ConsDTNormal"/>
    <w:rsid w:val="00366186"/>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fff2">
    <w:name w:val="annotation subject"/>
    <w:basedOn w:val="afff0"/>
    <w:next w:val="afff0"/>
    <w:link w:val="afff3"/>
    <w:uiPriority w:val="99"/>
    <w:rsid w:val="00366186"/>
    <w:pPr>
      <w:spacing w:after="0"/>
    </w:pPr>
    <w:rPr>
      <w:rFonts w:ascii="Times New Roman" w:hAnsi="Times New Roman"/>
      <w:b/>
      <w:bCs/>
      <w:lang w:eastAsia="ru-RU"/>
    </w:rPr>
  </w:style>
  <w:style w:type="character" w:customStyle="1" w:styleId="afff3">
    <w:name w:val="Тема примечания Знак"/>
    <w:basedOn w:val="afff1"/>
    <w:link w:val="afff2"/>
    <w:uiPriority w:val="99"/>
    <w:rsid w:val="00366186"/>
    <w:rPr>
      <w:rFonts w:ascii="Times New Roman" w:eastAsia="Times New Roman" w:hAnsi="Times New Roman" w:cs="Times New Roman"/>
      <w:b/>
      <w:bCs/>
      <w:sz w:val="20"/>
      <w:szCs w:val="20"/>
      <w:lang w:eastAsia="ru-RU"/>
    </w:rPr>
  </w:style>
  <w:style w:type="character" w:styleId="afff4">
    <w:name w:val="Emphasis"/>
    <w:uiPriority w:val="20"/>
    <w:qFormat/>
    <w:rsid w:val="00366186"/>
    <w:rPr>
      <w:rFonts w:cs="Times New Roman"/>
      <w:i/>
      <w:iCs/>
    </w:rPr>
  </w:style>
  <w:style w:type="character" w:customStyle="1" w:styleId="afff5">
    <w:name w:val="Цветовое выделение"/>
    <w:uiPriority w:val="99"/>
    <w:rsid w:val="00366186"/>
    <w:rPr>
      <w:b/>
      <w:bCs/>
      <w:color w:val="26282F"/>
      <w:sz w:val="26"/>
      <w:szCs w:val="26"/>
    </w:rPr>
  </w:style>
  <w:style w:type="paragraph" w:styleId="afff6">
    <w:name w:val="Subtitle"/>
    <w:basedOn w:val="a"/>
    <w:link w:val="afff7"/>
    <w:qFormat/>
    <w:rsid w:val="00366186"/>
    <w:pPr>
      <w:widowControl/>
      <w:jc w:val="center"/>
    </w:pPr>
    <w:rPr>
      <w:b/>
      <w:bCs/>
      <w:sz w:val="28"/>
      <w:szCs w:val="28"/>
      <w:lang w:val="x-none" w:eastAsia="x-none"/>
    </w:rPr>
  </w:style>
  <w:style w:type="character" w:customStyle="1" w:styleId="afff7">
    <w:name w:val="Подзаголовок Знак"/>
    <w:basedOn w:val="a0"/>
    <w:link w:val="afff6"/>
    <w:rsid w:val="00366186"/>
    <w:rPr>
      <w:rFonts w:ascii="Times New Roman" w:eastAsia="Times New Roman" w:hAnsi="Times New Roman" w:cs="Times New Roman"/>
      <w:b/>
      <w:bCs/>
      <w:sz w:val="28"/>
      <w:szCs w:val="28"/>
      <w:lang w:val="x-none" w:eastAsia="x-none"/>
    </w:rPr>
  </w:style>
  <w:style w:type="character" w:customStyle="1" w:styleId="35">
    <w:name w:val="Основной текст 3 Знак"/>
    <w:link w:val="36"/>
    <w:uiPriority w:val="99"/>
    <w:semiHidden/>
    <w:rsid w:val="00366186"/>
    <w:rPr>
      <w:rFonts w:ascii="Times New Roman" w:eastAsia="Times New Roman" w:hAnsi="Times New Roman"/>
      <w:sz w:val="28"/>
      <w:szCs w:val="28"/>
    </w:rPr>
  </w:style>
  <w:style w:type="paragraph" w:styleId="36">
    <w:name w:val="Body Text 3"/>
    <w:basedOn w:val="a"/>
    <w:link w:val="35"/>
    <w:uiPriority w:val="99"/>
    <w:semiHidden/>
    <w:rsid w:val="00366186"/>
    <w:pPr>
      <w:widowControl/>
      <w:jc w:val="both"/>
    </w:pPr>
    <w:rPr>
      <w:rFonts w:cstheme="minorBidi"/>
      <w:sz w:val="28"/>
      <w:szCs w:val="28"/>
      <w:lang w:eastAsia="en-US"/>
    </w:rPr>
  </w:style>
  <w:style w:type="character" w:customStyle="1" w:styleId="310">
    <w:name w:val="Основной текст 3 Знак1"/>
    <w:basedOn w:val="a0"/>
    <w:uiPriority w:val="99"/>
    <w:semiHidden/>
    <w:rsid w:val="00366186"/>
    <w:rPr>
      <w:rFonts w:ascii="Times New Roman" w:eastAsia="Times New Roman" w:hAnsi="Times New Roman" w:cs="Times New Roman"/>
      <w:sz w:val="16"/>
      <w:szCs w:val="16"/>
      <w:lang w:eastAsia="ru-RU"/>
    </w:rPr>
  </w:style>
  <w:style w:type="paragraph" w:styleId="afff8">
    <w:name w:val="Plain Text"/>
    <w:basedOn w:val="a"/>
    <w:link w:val="1f"/>
    <w:uiPriority w:val="99"/>
    <w:semiHidden/>
    <w:rsid w:val="00366186"/>
    <w:pPr>
      <w:widowControl/>
    </w:pPr>
    <w:rPr>
      <w:rFonts w:ascii="Courier New" w:hAnsi="Courier New"/>
      <w:lang w:val="x-none" w:eastAsia="ko-KR"/>
    </w:rPr>
  </w:style>
  <w:style w:type="character" w:customStyle="1" w:styleId="afff9">
    <w:name w:val="Текст Знак"/>
    <w:basedOn w:val="a0"/>
    <w:uiPriority w:val="99"/>
    <w:semiHidden/>
    <w:rsid w:val="00366186"/>
    <w:rPr>
      <w:rFonts w:ascii="Consolas" w:eastAsia="Times New Roman" w:hAnsi="Consolas" w:cs="Times New Roman"/>
      <w:sz w:val="21"/>
      <w:szCs w:val="21"/>
      <w:lang w:eastAsia="ru-RU"/>
    </w:rPr>
  </w:style>
  <w:style w:type="character" w:customStyle="1" w:styleId="1f">
    <w:name w:val="Текст Знак1"/>
    <w:link w:val="afff8"/>
    <w:uiPriority w:val="99"/>
    <w:semiHidden/>
    <w:locked/>
    <w:rsid w:val="00366186"/>
    <w:rPr>
      <w:rFonts w:ascii="Courier New" w:eastAsia="Times New Roman" w:hAnsi="Courier New" w:cs="Times New Roman"/>
      <w:sz w:val="20"/>
      <w:szCs w:val="20"/>
      <w:lang w:val="x-none" w:eastAsia="ko-KR"/>
    </w:rPr>
  </w:style>
  <w:style w:type="paragraph" w:customStyle="1" w:styleId="afffa">
    <w:name w:val="Основной"/>
    <w:basedOn w:val="a"/>
    <w:uiPriority w:val="99"/>
    <w:locked/>
    <w:rsid w:val="00366186"/>
    <w:pPr>
      <w:widowControl/>
      <w:spacing w:after="20" w:line="360" w:lineRule="auto"/>
      <w:ind w:firstLine="709"/>
      <w:jc w:val="both"/>
    </w:pPr>
    <w:rPr>
      <w:sz w:val="28"/>
      <w:szCs w:val="28"/>
    </w:rPr>
  </w:style>
  <w:style w:type="paragraph" w:customStyle="1" w:styleId="Web">
    <w:name w:val="Обычный (Web)"/>
    <w:basedOn w:val="a"/>
    <w:uiPriority w:val="99"/>
    <w:rsid w:val="00366186"/>
    <w:pPr>
      <w:widowControl/>
      <w:spacing w:before="100" w:after="100"/>
    </w:pPr>
    <w:rPr>
      <w:sz w:val="24"/>
      <w:szCs w:val="24"/>
    </w:rPr>
  </w:style>
  <w:style w:type="paragraph" w:customStyle="1" w:styleId="afffb">
    <w:name w:val="раздилитель сноски"/>
    <w:basedOn w:val="a"/>
    <w:next w:val="aff5"/>
    <w:uiPriority w:val="99"/>
    <w:rsid w:val="00366186"/>
    <w:pPr>
      <w:widowControl/>
      <w:spacing w:after="120"/>
      <w:jc w:val="both"/>
    </w:pPr>
    <w:rPr>
      <w:sz w:val="24"/>
      <w:szCs w:val="24"/>
      <w:lang w:val="en-US"/>
    </w:rPr>
  </w:style>
  <w:style w:type="paragraph" w:customStyle="1" w:styleId="rvps1401">
    <w:name w:val="rvps1401"/>
    <w:basedOn w:val="a"/>
    <w:uiPriority w:val="99"/>
    <w:rsid w:val="00366186"/>
    <w:pPr>
      <w:widowControl/>
      <w:spacing w:after="225"/>
    </w:pPr>
    <w:rPr>
      <w:rFonts w:ascii="Arial" w:hAnsi="Arial" w:cs="Arial"/>
      <w:color w:val="000000"/>
      <w:sz w:val="18"/>
      <w:szCs w:val="18"/>
    </w:rPr>
  </w:style>
  <w:style w:type="paragraph" w:customStyle="1" w:styleId="xl63">
    <w:name w:val="xl63"/>
    <w:basedOn w:val="a"/>
    <w:uiPriority w:val="99"/>
    <w:rsid w:val="0036618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a"/>
    <w:uiPriority w:val="99"/>
    <w:rsid w:val="00366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ConsNonformat">
    <w:name w:val="ConsNonformat"/>
    <w:uiPriority w:val="99"/>
    <w:rsid w:val="0036618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c">
    <w:name w:val="Прижатый влево"/>
    <w:basedOn w:val="a"/>
    <w:next w:val="a"/>
    <w:uiPriority w:val="99"/>
    <w:rsid w:val="00366186"/>
    <w:pPr>
      <w:widowControl/>
      <w:autoSpaceDE w:val="0"/>
      <w:autoSpaceDN w:val="0"/>
      <w:adjustRightInd w:val="0"/>
    </w:pPr>
    <w:rPr>
      <w:rFonts w:ascii="Arial" w:hAnsi="Arial" w:cs="Arial"/>
      <w:sz w:val="24"/>
      <w:szCs w:val="24"/>
    </w:rPr>
  </w:style>
  <w:style w:type="paragraph" w:customStyle="1" w:styleId="CharChar2CharChar">
    <w:name w:val="Char Char2 Знак Знак Char Char Знак Знак"/>
    <w:basedOn w:val="a"/>
    <w:uiPriority w:val="99"/>
    <w:rsid w:val="00366186"/>
    <w:pPr>
      <w:widowControl/>
      <w:spacing w:after="160" w:line="240" w:lineRule="exact"/>
    </w:pPr>
    <w:rPr>
      <w:rFonts w:ascii="Verdana" w:hAnsi="Verdana" w:cs="Verdana"/>
      <w:lang w:val="en-US" w:eastAsia="en-US"/>
    </w:rPr>
  </w:style>
  <w:style w:type="paragraph" w:customStyle="1" w:styleId="CharChar1CharChar">
    <w:name w:val="Char Char1 Знак Знак Char Char"/>
    <w:basedOn w:val="a"/>
    <w:uiPriority w:val="99"/>
    <w:rsid w:val="00366186"/>
    <w:pPr>
      <w:widowControl/>
      <w:spacing w:after="160" w:line="240" w:lineRule="exact"/>
    </w:pPr>
    <w:rPr>
      <w:rFonts w:ascii="Verdana" w:hAnsi="Verdana" w:cs="Verdana"/>
      <w:lang w:val="en-US" w:eastAsia="en-US"/>
    </w:rPr>
  </w:style>
  <w:style w:type="paragraph" w:customStyle="1" w:styleId="2CharChar">
    <w:name w:val="Знак Знак2 Char Char Знак Знак"/>
    <w:basedOn w:val="a"/>
    <w:uiPriority w:val="99"/>
    <w:rsid w:val="00366186"/>
    <w:pPr>
      <w:widowControl/>
    </w:pPr>
    <w:rPr>
      <w:rFonts w:ascii="Verdana" w:hAnsi="Verdana" w:cs="Verdana"/>
      <w:lang w:val="en-US" w:eastAsia="en-US"/>
    </w:rPr>
  </w:style>
  <w:style w:type="paragraph" w:customStyle="1" w:styleId="3CharCharCharChar">
    <w:name w:val="Знак Знак3 Char Char Знак Знак Char Char"/>
    <w:basedOn w:val="a"/>
    <w:uiPriority w:val="99"/>
    <w:rsid w:val="00366186"/>
    <w:pPr>
      <w:widowControl/>
    </w:pPr>
    <w:rPr>
      <w:rFonts w:ascii="Verdana" w:hAnsi="Verdana" w:cs="Verdana"/>
      <w:lang w:val="en-US" w:eastAsia="en-US"/>
    </w:rPr>
  </w:style>
  <w:style w:type="paragraph" w:customStyle="1" w:styleId="p2">
    <w:name w:val="p2"/>
    <w:basedOn w:val="a"/>
    <w:uiPriority w:val="99"/>
    <w:rsid w:val="00366186"/>
    <w:pPr>
      <w:widowControl/>
      <w:spacing w:before="100" w:beforeAutospacing="1" w:after="100" w:afterAutospacing="1"/>
      <w:jc w:val="both"/>
    </w:pPr>
    <w:rPr>
      <w:rFonts w:ascii="Arial" w:hAnsi="Arial" w:cs="Arial"/>
      <w:color w:val="000000"/>
    </w:rPr>
  </w:style>
  <w:style w:type="paragraph" w:customStyle="1" w:styleId="410">
    <w:name w:val="Знак41"/>
    <w:basedOn w:val="a"/>
    <w:autoRedefine/>
    <w:uiPriority w:val="99"/>
    <w:rsid w:val="00366186"/>
    <w:pPr>
      <w:widowControl/>
      <w:spacing w:after="160" w:line="240" w:lineRule="exact"/>
    </w:pPr>
    <w:rPr>
      <w:sz w:val="28"/>
      <w:szCs w:val="28"/>
      <w:lang w:val="en-US" w:eastAsia="en-US"/>
    </w:rPr>
  </w:style>
  <w:style w:type="paragraph" w:customStyle="1" w:styleId="afffd">
    <w:name w:val="Стиль"/>
    <w:uiPriority w:val="99"/>
    <w:rsid w:val="0036618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Цветной список - Акцент 12"/>
    <w:basedOn w:val="a"/>
    <w:uiPriority w:val="99"/>
    <w:rsid w:val="00366186"/>
    <w:pPr>
      <w:widowControl/>
      <w:ind w:left="720"/>
    </w:pPr>
    <w:rPr>
      <w:sz w:val="24"/>
      <w:szCs w:val="24"/>
    </w:rPr>
  </w:style>
  <w:style w:type="paragraph" w:customStyle="1" w:styleId="afffe">
    <w:name w:val="Комментарий"/>
    <w:basedOn w:val="a"/>
    <w:next w:val="a"/>
    <w:uiPriority w:val="99"/>
    <w:rsid w:val="00366186"/>
    <w:pPr>
      <w:shd w:val="clear" w:color="auto" w:fill="F0F0F0"/>
      <w:autoSpaceDE w:val="0"/>
      <w:autoSpaceDN w:val="0"/>
      <w:adjustRightInd w:val="0"/>
      <w:spacing w:before="75"/>
      <w:jc w:val="both"/>
    </w:pPr>
    <w:rPr>
      <w:rFonts w:ascii="Arial" w:hAnsi="Arial" w:cs="Arial"/>
      <w:color w:val="353842"/>
      <w:sz w:val="24"/>
      <w:szCs w:val="24"/>
    </w:rPr>
  </w:style>
  <w:style w:type="paragraph" w:customStyle="1" w:styleId="affff">
    <w:name w:val="Таблицы (моноширинный)"/>
    <w:basedOn w:val="a"/>
    <w:next w:val="a"/>
    <w:uiPriority w:val="99"/>
    <w:rsid w:val="00366186"/>
    <w:pPr>
      <w:autoSpaceDE w:val="0"/>
      <w:autoSpaceDN w:val="0"/>
      <w:adjustRightInd w:val="0"/>
      <w:jc w:val="both"/>
    </w:pPr>
    <w:rPr>
      <w:rFonts w:ascii="Courier New" w:hAnsi="Courier New" w:cs="Courier New"/>
      <w:sz w:val="22"/>
      <w:szCs w:val="22"/>
    </w:rPr>
  </w:style>
  <w:style w:type="paragraph" w:customStyle="1" w:styleId="affff0">
    <w:name w:val="Информация об изменениях документа"/>
    <w:basedOn w:val="afffe"/>
    <w:next w:val="a"/>
    <w:uiPriority w:val="99"/>
    <w:rsid w:val="00366186"/>
    <w:pPr>
      <w:spacing w:before="0"/>
    </w:pPr>
    <w:rPr>
      <w:i/>
      <w:iCs/>
    </w:rPr>
  </w:style>
  <w:style w:type="paragraph" w:customStyle="1" w:styleId="formattext">
    <w:name w:val="formattext"/>
    <w:basedOn w:val="a"/>
    <w:rsid w:val="00366186"/>
    <w:pPr>
      <w:widowControl/>
      <w:spacing w:before="100" w:beforeAutospacing="1" w:after="100" w:afterAutospacing="1"/>
    </w:pPr>
    <w:rPr>
      <w:sz w:val="24"/>
      <w:szCs w:val="24"/>
    </w:rPr>
  </w:style>
  <w:style w:type="paragraph" w:customStyle="1" w:styleId="formattexttopleveltextcentertext">
    <w:name w:val="formattext topleveltext centertext"/>
    <w:basedOn w:val="a"/>
    <w:uiPriority w:val="99"/>
    <w:rsid w:val="00366186"/>
    <w:pPr>
      <w:widowControl/>
      <w:spacing w:before="100" w:beforeAutospacing="1" w:after="100" w:afterAutospacing="1"/>
    </w:pPr>
    <w:rPr>
      <w:sz w:val="24"/>
      <w:szCs w:val="24"/>
    </w:rPr>
  </w:style>
  <w:style w:type="paragraph" w:customStyle="1" w:styleId="formattexttopleveltext">
    <w:name w:val="formattext topleveltext"/>
    <w:basedOn w:val="a"/>
    <w:uiPriority w:val="99"/>
    <w:rsid w:val="00366186"/>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366186"/>
    <w:pPr>
      <w:widowControl/>
      <w:spacing w:before="100" w:beforeAutospacing="1" w:after="100" w:afterAutospacing="1"/>
    </w:pPr>
    <w:rPr>
      <w:sz w:val="24"/>
      <w:szCs w:val="24"/>
    </w:rPr>
  </w:style>
  <w:style w:type="character" w:customStyle="1" w:styleId="affff1">
    <w:name w:val="Основной Знак"/>
    <w:uiPriority w:val="99"/>
    <w:locked/>
    <w:rsid w:val="00366186"/>
    <w:rPr>
      <w:rFonts w:ascii="Times New Roman" w:hAnsi="Times New Roman" w:cs="Times New Roman"/>
      <w:sz w:val="28"/>
      <w:szCs w:val="28"/>
    </w:rPr>
  </w:style>
  <w:style w:type="character" w:customStyle="1" w:styleId="rvts1415">
    <w:name w:val="rvts1415"/>
    <w:uiPriority w:val="99"/>
    <w:rsid w:val="00366186"/>
    <w:rPr>
      <w:rFonts w:ascii="Arial" w:hAnsi="Arial" w:cs="Arial"/>
      <w:i/>
      <w:iCs/>
      <w:color w:val="000000"/>
      <w:sz w:val="18"/>
      <w:szCs w:val="18"/>
      <w:u w:val="none"/>
      <w:effect w:val="none"/>
    </w:rPr>
  </w:style>
  <w:style w:type="character" w:customStyle="1" w:styleId="apple-style-span">
    <w:name w:val="apple-style-span"/>
    <w:basedOn w:val="a0"/>
    <w:uiPriority w:val="99"/>
    <w:rsid w:val="00366186"/>
  </w:style>
  <w:style w:type="character" w:customStyle="1" w:styleId="apple-converted-space">
    <w:name w:val="apple-converted-space"/>
    <w:basedOn w:val="a0"/>
    <w:uiPriority w:val="99"/>
    <w:rsid w:val="00366186"/>
  </w:style>
  <w:style w:type="character" w:customStyle="1" w:styleId="r">
    <w:name w:val="r"/>
    <w:basedOn w:val="a0"/>
    <w:uiPriority w:val="99"/>
    <w:rsid w:val="00366186"/>
  </w:style>
  <w:style w:type="character" w:customStyle="1" w:styleId="FontStyle15">
    <w:name w:val="Font Style15"/>
    <w:uiPriority w:val="99"/>
    <w:rsid w:val="00366186"/>
    <w:rPr>
      <w:rFonts w:ascii="Times New Roman" w:hAnsi="Times New Roman" w:cs="Times New Roman"/>
      <w:b/>
      <w:bCs/>
      <w:sz w:val="24"/>
      <w:szCs w:val="24"/>
    </w:rPr>
  </w:style>
  <w:style w:type="character" w:customStyle="1" w:styleId="affff2">
    <w:name w:val="Гипертекстовая ссылка"/>
    <w:uiPriority w:val="99"/>
    <w:rsid w:val="00366186"/>
    <w:rPr>
      <w:rFonts w:ascii="Times New Roman" w:hAnsi="Times New Roman" w:cs="Times New Roman"/>
      <w:color w:val="auto"/>
    </w:rPr>
  </w:style>
  <w:style w:type="character" w:customStyle="1" w:styleId="affff3">
    <w:name w:val="Не вступил в силу"/>
    <w:uiPriority w:val="99"/>
    <w:rsid w:val="00366186"/>
    <w:rPr>
      <w:rFonts w:ascii="Times New Roman" w:hAnsi="Times New Roman" w:cs="Times New Roman"/>
      <w:color w:val="000000"/>
      <w:shd w:val="clear" w:color="auto" w:fill="auto"/>
    </w:rPr>
  </w:style>
  <w:style w:type="character" w:customStyle="1" w:styleId="42">
    <w:name w:val="Знак Знак4"/>
    <w:rsid w:val="00366186"/>
    <w:rPr>
      <w:rFonts w:ascii="Times New Roman" w:eastAsia="Times New Roman" w:hAnsi="Times New Roman" w:cs="Times New Roman"/>
      <w:b/>
      <w:i/>
      <w:sz w:val="20"/>
      <w:szCs w:val="20"/>
      <w:lang w:val="en-GB" w:eastAsia="ru-RU" w:bidi="ar-SA"/>
    </w:rPr>
  </w:style>
  <w:style w:type="character" w:customStyle="1" w:styleId="-">
    <w:name w:val="Интернет-ссылка"/>
    <w:uiPriority w:val="99"/>
    <w:semiHidden/>
    <w:rsid w:val="00366186"/>
    <w:rPr>
      <w:color w:val="0000FF"/>
      <w:u w:val="single"/>
    </w:rPr>
  </w:style>
  <w:style w:type="paragraph" w:customStyle="1" w:styleId="1f0">
    <w:name w:val="нум список 1"/>
    <w:uiPriority w:val="99"/>
    <w:rsid w:val="00366186"/>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4">
    <w:name w:val="endnote text"/>
    <w:basedOn w:val="a"/>
    <w:link w:val="affff5"/>
    <w:uiPriority w:val="99"/>
    <w:semiHidden/>
    <w:unhideWhenUsed/>
    <w:rsid w:val="00366186"/>
    <w:pPr>
      <w:widowControl/>
    </w:pPr>
    <w:rPr>
      <w:rFonts w:ascii="Calibri" w:eastAsia="Calibri" w:hAnsi="Calibri"/>
      <w:lang w:eastAsia="en-US"/>
    </w:rPr>
  </w:style>
  <w:style w:type="character" w:customStyle="1" w:styleId="affff5">
    <w:name w:val="Текст концевой сноски Знак"/>
    <w:basedOn w:val="a0"/>
    <w:link w:val="affff4"/>
    <w:uiPriority w:val="99"/>
    <w:semiHidden/>
    <w:rsid w:val="00366186"/>
    <w:rPr>
      <w:rFonts w:ascii="Calibri" w:eastAsia="Calibri" w:hAnsi="Calibri" w:cs="Times New Roman"/>
      <w:sz w:val="20"/>
      <w:szCs w:val="20"/>
    </w:rPr>
  </w:style>
  <w:style w:type="character" w:styleId="affff6">
    <w:name w:val="endnote reference"/>
    <w:basedOn w:val="a0"/>
    <w:uiPriority w:val="99"/>
    <w:semiHidden/>
    <w:unhideWhenUsed/>
    <w:rsid w:val="00366186"/>
    <w:rPr>
      <w:vertAlign w:val="superscript"/>
    </w:rPr>
  </w:style>
  <w:style w:type="character" w:styleId="affff7">
    <w:name w:val="footnote reference"/>
    <w:basedOn w:val="a0"/>
    <w:uiPriority w:val="99"/>
    <w:unhideWhenUsed/>
    <w:rsid w:val="00366186"/>
    <w:rPr>
      <w:vertAlign w:val="superscript"/>
    </w:rPr>
  </w:style>
  <w:style w:type="character" w:customStyle="1" w:styleId="Heading3Char">
    <w:name w:val="Heading 3 Char"/>
    <w:rsid w:val="00366186"/>
    <w:rPr>
      <w:rFonts w:ascii="Cambria" w:hAnsi="Cambria"/>
      <w:b/>
      <w:color w:val="00000A"/>
      <w:sz w:val="26"/>
    </w:rPr>
  </w:style>
  <w:style w:type="character" w:customStyle="1" w:styleId="Heading4Char">
    <w:name w:val="Heading 4 Char"/>
    <w:rsid w:val="00366186"/>
    <w:rPr>
      <w:rFonts w:ascii="Times New Roman" w:hAnsi="Times New Roman"/>
      <w:b/>
      <w:sz w:val="24"/>
    </w:rPr>
  </w:style>
  <w:style w:type="character" w:customStyle="1" w:styleId="ListLabel1">
    <w:name w:val="ListLabel 1"/>
    <w:rsid w:val="00366186"/>
  </w:style>
  <w:style w:type="character" w:customStyle="1" w:styleId="TitleChar">
    <w:name w:val="Title Char"/>
    <w:rsid w:val="00366186"/>
    <w:rPr>
      <w:rFonts w:ascii="Cambria" w:hAnsi="Cambria"/>
      <w:b/>
      <w:color w:val="00000A"/>
      <w:kern w:val="1"/>
      <w:sz w:val="32"/>
    </w:rPr>
  </w:style>
  <w:style w:type="character" w:customStyle="1" w:styleId="BalloonTextChar">
    <w:name w:val="Balloon Text Char"/>
    <w:rsid w:val="00366186"/>
    <w:rPr>
      <w:rFonts w:ascii="Times New Roman" w:hAnsi="Times New Roman"/>
      <w:color w:val="00000A"/>
      <w:sz w:val="2"/>
    </w:rPr>
  </w:style>
  <w:style w:type="character" w:customStyle="1" w:styleId="ListLabel2">
    <w:name w:val="ListLabel 2"/>
    <w:rsid w:val="00366186"/>
    <w:rPr>
      <w:rFonts w:cs="Times New Roman"/>
    </w:rPr>
  </w:style>
  <w:style w:type="paragraph" w:customStyle="1" w:styleId="affff8">
    <w:name w:val="Заголовок"/>
    <w:basedOn w:val="a"/>
    <w:next w:val="ab"/>
    <w:rsid w:val="00366186"/>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f1">
    <w:name w:val="Название1"/>
    <w:basedOn w:val="a"/>
    <w:rsid w:val="00366186"/>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13">
    <w:name w:val="Указатель 11"/>
    <w:basedOn w:val="a"/>
    <w:rsid w:val="00366186"/>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366186"/>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366186"/>
    <w:pPr>
      <w:widowControl w:val="0"/>
      <w:suppressAutoHyphens/>
      <w:spacing w:after="0" w:line="240" w:lineRule="auto"/>
    </w:pPr>
    <w:rPr>
      <w:rFonts w:ascii="Arial" w:eastAsia="Times New Roman" w:hAnsi="Arial" w:cs="Arial"/>
      <w:color w:val="00000A"/>
      <w:szCs w:val="20"/>
      <w:lang w:eastAsia="ar-SA"/>
    </w:rPr>
  </w:style>
  <w:style w:type="paragraph" w:customStyle="1" w:styleId="affff9">
    <w:name w:val="Содержимое врезки"/>
    <w:basedOn w:val="a"/>
    <w:uiPriority w:val="99"/>
    <w:rsid w:val="00366186"/>
    <w:pPr>
      <w:widowControl/>
      <w:suppressAutoHyphens/>
      <w:spacing w:after="200" w:line="276" w:lineRule="auto"/>
    </w:pPr>
    <w:rPr>
      <w:rFonts w:ascii="Calibri" w:eastAsia="Calibri" w:hAnsi="Calibri" w:cs="Calibri"/>
      <w:color w:val="00000A"/>
      <w:sz w:val="22"/>
      <w:szCs w:val="22"/>
      <w:lang w:eastAsia="ar-SA"/>
    </w:rPr>
  </w:style>
  <w:style w:type="paragraph" w:customStyle="1" w:styleId="1f2">
    <w:name w:val="Текст выноски1"/>
    <w:basedOn w:val="a"/>
    <w:rsid w:val="00366186"/>
    <w:pPr>
      <w:widowControl/>
      <w:suppressAutoHyphens/>
      <w:spacing w:line="100" w:lineRule="atLeast"/>
    </w:pPr>
    <w:rPr>
      <w:rFonts w:eastAsia="Calibri"/>
      <w:color w:val="00000A"/>
      <w:sz w:val="2"/>
      <w:lang w:eastAsia="ar-SA"/>
    </w:rPr>
  </w:style>
  <w:style w:type="character" w:customStyle="1" w:styleId="1f3">
    <w:name w:val="Нижний колонтитул Знак1"/>
    <w:uiPriority w:val="99"/>
    <w:locked/>
    <w:rsid w:val="00366186"/>
    <w:rPr>
      <w:rFonts w:ascii="Calibri" w:eastAsia="Calibri" w:hAnsi="Calibri"/>
      <w:color w:val="00000A"/>
      <w:lang w:eastAsia="en-US"/>
    </w:rPr>
  </w:style>
  <w:style w:type="character" w:customStyle="1" w:styleId="1f4">
    <w:name w:val="Текст выноски Знак1"/>
    <w:basedOn w:val="a0"/>
    <w:uiPriority w:val="99"/>
    <w:semiHidden/>
    <w:rsid w:val="00366186"/>
    <w:rPr>
      <w:rFonts w:ascii="Tahoma" w:eastAsia="Calibri" w:hAnsi="Tahoma" w:cs="Tahoma"/>
      <w:color w:val="00000A"/>
      <w:sz w:val="16"/>
      <w:szCs w:val="16"/>
      <w:lang w:eastAsia="ar-SA"/>
    </w:rPr>
  </w:style>
  <w:style w:type="character" w:customStyle="1" w:styleId="43">
    <w:name w:val="Основной текст (4)_"/>
    <w:link w:val="411"/>
    <w:rsid w:val="00366186"/>
    <w:rPr>
      <w:b/>
      <w:bCs/>
      <w:sz w:val="26"/>
      <w:szCs w:val="26"/>
      <w:shd w:val="clear" w:color="auto" w:fill="FFFFFF"/>
    </w:rPr>
  </w:style>
  <w:style w:type="character" w:customStyle="1" w:styleId="44">
    <w:name w:val="Основной текст (4)"/>
    <w:rsid w:val="00366186"/>
  </w:style>
  <w:style w:type="paragraph" w:customStyle="1" w:styleId="411">
    <w:name w:val="Основной текст (4)1"/>
    <w:basedOn w:val="a"/>
    <w:link w:val="43"/>
    <w:rsid w:val="00366186"/>
    <w:pPr>
      <w:shd w:val="clear" w:color="auto" w:fill="FFFFFF"/>
      <w:spacing w:after="60" w:line="240" w:lineRule="atLeast"/>
      <w:ind w:hanging="1960"/>
      <w:jc w:val="center"/>
    </w:pPr>
    <w:rPr>
      <w:rFonts w:asciiTheme="minorHAnsi" w:eastAsiaTheme="minorHAnsi" w:hAnsiTheme="minorHAnsi" w:cstheme="minorBidi"/>
      <w:b/>
      <w:bCs/>
      <w:sz w:val="26"/>
      <w:szCs w:val="26"/>
      <w:lang w:eastAsia="en-US"/>
    </w:rPr>
  </w:style>
  <w:style w:type="paragraph" w:customStyle="1" w:styleId="29">
    <w:name w:val="Стиль2"/>
    <w:basedOn w:val="11"/>
    <w:rsid w:val="00366186"/>
    <w:pPr>
      <w:widowControl/>
      <w:autoSpaceDE w:val="0"/>
      <w:autoSpaceDN w:val="0"/>
      <w:adjustRightInd w:val="0"/>
      <w:spacing w:before="60"/>
      <w:ind w:left="344" w:firstLine="283"/>
      <w:jc w:val="both"/>
      <w:outlineLvl w:val="6"/>
    </w:pPr>
    <w:rPr>
      <w:rFonts w:ascii="Times New Roman" w:eastAsia="Times New Roman" w:hAnsi="Times New Roman"/>
      <w:b w:val="0"/>
      <w:bCs w:val="0"/>
      <w:kern w:val="0"/>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CAE55FD7E4CF6FA0890E794F80F8AFC8E7A01733D200B33E7E9BB887904FE79448C92663D8834F74618CF7FBE2C3054E473BF2AB53C1D8f6GBH" TargetMode="External"/><Relationship Id="rId18" Type="http://schemas.openxmlformats.org/officeDocument/2006/relationships/footer" Target="footer3.xml"/><Relationship Id="rId26" Type="http://schemas.openxmlformats.org/officeDocument/2006/relationships/hyperlink" Target="consultantplus://offline/ref=DFAEF0A557C51CEC63560D83424C3E322B1ED0AD8C0B8C452590166CE2X0a3O" TargetMode="External"/><Relationship Id="rId39" Type="http://schemas.openxmlformats.org/officeDocument/2006/relationships/hyperlink" Target="consultantplus://offline/ref=24B06CF44F2774B007515C6E78E574693AA9ECAFFA31FBAD1087F6D85647E3F9CD5609F898C672E4D069F8C8C0C7D7789ECD209513B17AEDi5SBK" TargetMode="External"/><Relationship Id="rId21" Type="http://schemas.openxmlformats.org/officeDocument/2006/relationships/hyperlink" Target="http://pandia.ru/text/category/organi_mestnogo_samoupravleniya/" TargetMode="External"/><Relationship Id="rId34" Type="http://schemas.openxmlformats.org/officeDocument/2006/relationships/footer" Target="footer5.xml"/><Relationship Id="rId42" Type="http://schemas.openxmlformats.org/officeDocument/2006/relationships/hyperlink" Target="http://pravo-search.minjust.ru/bigs/showDocument.html?id=0FFF7B80-FED8-4289-93E1-7ED775AACB87" TargetMode="External"/><Relationship Id="rId47" Type="http://schemas.openxmlformats.org/officeDocument/2006/relationships/hyperlink" Target="http://pravo.minjust.ru:8080/bigs/showDocument.html?id=DDA28A92-4498-4E69-917A-34342C57546D" TargetMode="External"/><Relationship Id="rId50" Type="http://schemas.openxmlformats.org/officeDocument/2006/relationships/hyperlink" Target="consultantplus://offline/ref=AECEAC05782BB0F727151FE887C5D12ED551A7F3D54C196A013DD6A4EC198B2608C17B90F68177921ABE3318A1F3FC85910FA60A87C0D8E3O511G" TargetMode="External"/><Relationship Id="rId55" Type="http://schemas.openxmlformats.org/officeDocument/2006/relationships/hyperlink" Target="consultantplus://offline/ref=CFEDDC905E1A618FFC67F220FEDF0BA525EED8DE9A524EECEC758691021EB67FBE00B49BF271A92EB87A4DDF32045132E6B22DF77F15EE2672wDK"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consultantplus://offline/ref=CB8421F8C6D9D41B22AEA54C59D15E61898CBFB12DF73E25C6748C0F8983A58C2DC8F7F9C5017A949C9A1B1ED6D1U5G" TargetMode="External"/><Relationship Id="rId11" Type="http://schemas.openxmlformats.org/officeDocument/2006/relationships/hyperlink" Target="http://base.garant.ru/12115118/53925f69af584b25346d0c0b3ee74ea1/" TargetMode="External"/><Relationship Id="rId24" Type="http://schemas.openxmlformats.org/officeDocument/2006/relationships/hyperlink" Target="consultantplus://offline/ref=DFAEF0A557C51CEC63560D83424C3E322B1ED0AD8C0B8C452590166CE2X0a3O" TargetMode="External"/><Relationship Id="rId32" Type="http://schemas.openxmlformats.org/officeDocument/2006/relationships/hyperlink" Target="consultantplus://offline/ref=CB8421F8C6D9D41B22AEA54C59D15E61898CBFB12DF73E25C6748C0F8983A58C3FC8AFF6C3036FC0C8C04C13D619715E92E7F7A164D4UFG" TargetMode="External"/><Relationship Id="rId37" Type="http://schemas.openxmlformats.org/officeDocument/2006/relationships/hyperlink" Target="consultantplus://offline/ref=24B06CF44F2774B007515C6E78E574693AA9ECAFFA31FBAD1087F6D85647E3F9CD5609F898C672E4D069F8C8C0C7D7789ECD209513B17AEDi5SBK" TargetMode="External"/><Relationship Id="rId40" Type="http://schemas.openxmlformats.org/officeDocument/2006/relationships/hyperlink" Target="http://pravo-search.minjust.ru/bigs/showDocument.html?id=47DC7868-9254-4407-B3BF-770CFC42E7A1" TargetMode="External"/><Relationship Id="rId45"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53" Type="http://schemas.openxmlformats.org/officeDocument/2006/relationships/hyperlink" Target="consultantplus://offline/ref=8F12D52D7CBBF71F111AB9F317DA507B05B8A5A73BF2F73504703655677C73435497DA45C5320AEA66C432E454FEE9B0AB090D5C86D22C41A5s6M"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CCAE55FD7E4CF6FA089107459ECA6A0CAE9FE1A31D403E06B2E9DEFD8C049B2D408CF73209C8E4F706AD8A5BFBC9A55020C36F6BD4FC1DF75634363f7G3H" TargetMode="External"/><Relationship Id="rId22" Type="http://schemas.openxmlformats.org/officeDocument/2006/relationships/image" Target="media/image5.jpeg"/><Relationship Id="rId27" Type="http://schemas.openxmlformats.org/officeDocument/2006/relationships/header" Target="header3.xml"/><Relationship Id="rId30" Type="http://schemas.openxmlformats.org/officeDocument/2006/relationships/hyperlink" Target="consultantplus://offline/ref=CB8421F8C6D9D41B22AEA54C59D15E61898CBFB12DF73E25C6748C0F8983A58C3FC8AFF6C3036FC0C8C04C13D619715E92E7F7A164D4UFG" TargetMode="External"/><Relationship Id="rId35" Type="http://schemas.openxmlformats.org/officeDocument/2006/relationships/footer" Target="footer6.xml"/><Relationship Id="rId43" Type="http://schemas.openxmlformats.org/officeDocument/2006/relationships/hyperlink" Target="file:///\\Cloud\&#1086;&#1073;&#1084;&#1077;&#1085;\&#1040;&#1082;&#1080;&#1092;&#1100;&#1077;&#1074;&#1072;%20&#1054;.&#1043;\&#1101;&#1082;&#1089;&#1087;&#1077;&#1088;&#1090;&#1080;&#1079;&#1072;\&#1089;&#1087;&#1086;&#1088;&#1090;\&#1087;&#1088;&#1086;&#1075;&#1088;&#1072;&#1084;&#1084;&#1072;%202014-2022.doc" TargetMode="External"/><Relationship Id="rId48" Type="http://schemas.openxmlformats.org/officeDocument/2006/relationships/hyperlink" Target="http://pravo.minjust.ru:8080/bigs/showDocument.html?id=DDA28A92-4498-4E69-917A-34342C57546D" TargetMode="External"/><Relationship Id="rId56" Type="http://schemas.openxmlformats.org/officeDocument/2006/relationships/hyperlink" Target="consultantplus://offline/ref=CFEDDC905E1A618FFC67F220FEDF0BA525EED8D49B574EECEC758691021EB67FBE00B49BF073A273E8354C8375514231EFB22FFE6071wEK" TargetMode="External"/><Relationship Id="rId8" Type="http://schemas.openxmlformats.org/officeDocument/2006/relationships/endnotes" Target="endnotes.xml"/><Relationship Id="rId51" Type="http://schemas.openxmlformats.org/officeDocument/2006/relationships/hyperlink" Target="consultantplus://offline/ref=AECEAC05782BB0F727151FE887C5D12ED551A7F3D54C196A013DD6A4EC198B2608C17B90F681779312BE3318A1F3FC85910FA60A87C0D8E3O511G"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eader" Target="header2.xml"/><Relationship Id="rId33" Type="http://schemas.openxmlformats.org/officeDocument/2006/relationships/hyperlink" Target="consultantplus://offline/ref=CB8421F8C6D9D41B22AEA54C59D15E61898CBFB12DF73E25C6748C0F8983A58C2DC8F7F9C5017A949C9A1B1ED6D1U5G" TargetMode="External"/><Relationship Id="rId38" Type="http://schemas.openxmlformats.org/officeDocument/2006/relationships/hyperlink" Target="consultantplus://offline/ref=24B06CF44F2774B007515C6E78E574693AA9ECAFFA31FBAD1087F6D85647E3F9CD5609F898C672E4D069F8C8C0C7D7789ECD209513B17AEDi5SBK" TargetMode="External"/><Relationship Id="rId46"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59"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hyperlink" Target="http://pravo-search.minjust.ru/bigs/showDocument.html?id=0FFF7B80-FED8-4289-93E1-7ED775AACB87" TargetMode="External"/><Relationship Id="rId54" Type="http://schemas.openxmlformats.org/officeDocument/2006/relationships/hyperlink" Target="consultantplus://offline/ref=A4538AD573AC45E081000B04C109D67DF161CC13411C6F3184ED01010313937062B93068A62291DD077206A94437093D1F89ACE4478DB34Ad3W8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DFAEF0A557C51CEC63560D83424C3E322B1ED0AD8C0B8C452590166CE2X0a3O" TargetMode="External"/><Relationship Id="rId28" Type="http://schemas.openxmlformats.org/officeDocument/2006/relationships/hyperlink" Target="consultantplus://offline/ref=CB8421F8C6D9D41B22AEA54C59D15E61898CBFB12DF73E25C6748C0F8983A58C3FC8AFF6C3036FC0C8C04C13D619715E92E7F7A164D4UFG" TargetMode="External"/><Relationship Id="rId36" Type="http://schemas.openxmlformats.org/officeDocument/2006/relationships/header" Target="header4.xml"/><Relationship Id="rId49" Type="http://schemas.openxmlformats.org/officeDocument/2006/relationships/hyperlink" Target="consultantplus://offline/ref=AECEAC05782BB0F727151FE887C5D12ED551A7F3D54C196A013DD6A4EC198B2608C17B90F681779F17BE3318A1F3FC85910FA60A87C0D8E3O511G" TargetMode="External"/><Relationship Id="rId57" Type="http://schemas.openxmlformats.org/officeDocument/2006/relationships/hyperlink" Target="garantf1://86367.0/" TargetMode="External"/><Relationship Id="rId10" Type="http://schemas.openxmlformats.org/officeDocument/2006/relationships/image" Target="media/image2.jpeg"/><Relationship Id="rId31" Type="http://schemas.openxmlformats.org/officeDocument/2006/relationships/hyperlink" Target="consultantplus://offline/ref=CB8421F8C6D9D41B22AEA54C59D15E61898CBFB12DF73E25C6748C0F8983A58C2DC8F7F9C5017A949C9A1B1ED6D1U5G" TargetMode="External"/><Relationship Id="rId44" Type="http://schemas.openxmlformats.org/officeDocument/2006/relationships/hyperlink" Target="file:///D:\&#1055;&#1056;&#1054;&#1043;&#1056;&#1040;&#1052;&#1052;&#1040;\2020\&#1080;&#1079;&#1084;&#1077;&#1085;%20&#1074;%20&#1087;&#1088;&#1086;&#1075;&#1088;&#1072;&#1084;&#1084;&#1091;%20%20&#8470;%20%20362%2029%20.12.2020%20&#1048;&#1052;&#1059;&#1065;&#1045;&#1057;&#1058;&#1042;&#1054;%20&#1075;&#1086;&#1076;&#1086;&#1074;&#1072;&#1103;.doc" TargetMode="External"/><Relationship Id="rId52" Type="http://schemas.openxmlformats.org/officeDocument/2006/relationships/hyperlink" Target="consultantplus://offline/ref=171441F7965BAEB58B466E89CF4AAA8605F8FE54D53A11D6713CD658638BA0E3CA894491E90FD9E73CE58D50A6FF800B37D49AAFBD3207CA66y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408CD-2C8C-4F7F-BEC3-D87A5F8D7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150568</Words>
  <Characters>858243</Characters>
  <Application>Microsoft Office Word</Application>
  <DocSecurity>0</DocSecurity>
  <Lines>7152</Lines>
  <Paragraphs>2013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2021-07-05T06:58:00Z</dcterms:created>
  <dcterms:modified xsi:type="dcterms:W3CDTF">2021-07-06T05:26:00Z</dcterms:modified>
</cp:coreProperties>
</file>