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7A5D9" w14:textId="77777777" w:rsidR="0078635A" w:rsidRDefault="0078635A" w:rsidP="0078635A">
      <w:r>
        <w:rPr>
          <w:noProof/>
        </w:rPr>
        <w:drawing>
          <wp:anchor distT="0" distB="0" distL="114300" distR="114300" simplePos="0" relativeHeight="251658240" behindDoc="0" locked="0" layoutInCell="1" allowOverlap="1" wp14:anchorId="020D780B" wp14:editId="59C2EBB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726FF8" w14:textId="77777777" w:rsidR="0078635A" w:rsidRDefault="0078635A" w:rsidP="0078635A"/>
    <w:p w14:paraId="263E3392" w14:textId="77777777" w:rsidR="0078635A" w:rsidRDefault="0078635A" w:rsidP="0078635A"/>
    <w:p w14:paraId="3B4D1D8A" w14:textId="77777777" w:rsidR="0078635A" w:rsidRDefault="0078635A" w:rsidP="0078635A"/>
    <w:p w14:paraId="18730523" w14:textId="77777777" w:rsidR="0078635A" w:rsidRDefault="0078635A" w:rsidP="0078635A"/>
    <w:p w14:paraId="0F98C691" w14:textId="77777777" w:rsidR="0078635A" w:rsidRDefault="0078635A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8635A" w14:paraId="55D0986D" w14:textId="77777777" w:rsidTr="0078635A">
        <w:trPr>
          <w:trHeight w:val="397"/>
        </w:trPr>
        <w:tc>
          <w:tcPr>
            <w:tcW w:w="9606" w:type="dxa"/>
          </w:tcPr>
          <w:p w14:paraId="73065AA6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8635A" w14:paraId="2FF53BF1" w14:textId="77777777" w:rsidTr="0078635A">
        <w:trPr>
          <w:trHeight w:val="875"/>
        </w:trPr>
        <w:tc>
          <w:tcPr>
            <w:tcW w:w="9606" w:type="dxa"/>
            <w:hideMark/>
          </w:tcPr>
          <w:p w14:paraId="3E746CD5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137FFC0D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8635A" w14:paraId="763763B3" w14:textId="77777777" w:rsidTr="0078635A">
        <w:trPr>
          <w:trHeight w:val="397"/>
        </w:trPr>
        <w:tc>
          <w:tcPr>
            <w:tcW w:w="9606" w:type="dxa"/>
            <w:hideMark/>
          </w:tcPr>
          <w:p w14:paraId="6E094F62" w14:textId="77777777" w:rsidR="0078635A" w:rsidRDefault="0078635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635A" w14:paraId="74450D3F" w14:textId="77777777" w:rsidTr="0078635A">
        <w:tc>
          <w:tcPr>
            <w:tcW w:w="9606" w:type="dxa"/>
            <w:hideMark/>
          </w:tcPr>
          <w:p w14:paraId="45F8C908" w14:textId="77777777" w:rsidR="0078635A" w:rsidRDefault="0078635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8635A" w14:paraId="3E29AD8D" w14:textId="77777777" w:rsidTr="0078635A">
        <w:trPr>
          <w:trHeight w:val="340"/>
        </w:trPr>
        <w:tc>
          <w:tcPr>
            <w:tcW w:w="9606" w:type="dxa"/>
            <w:vAlign w:val="center"/>
          </w:tcPr>
          <w:p w14:paraId="181A25D2" w14:textId="77777777" w:rsidR="0078635A" w:rsidRDefault="0078635A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14:paraId="5FF3BFE8" w14:textId="77777777" w:rsidR="0078635A" w:rsidRDefault="0078635A" w:rsidP="0078635A">
      <w:pPr>
        <w:rPr>
          <w:sz w:val="20"/>
          <w:szCs w:val="20"/>
        </w:rPr>
      </w:pPr>
    </w:p>
    <w:p w14:paraId="2515FE46" w14:textId="77777777" w:rsidR="0078635A" w:rsidRDefault="0078635A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8635A" w14:paraId="3E71D442" w14:textId="77777777" w:rsidTr="0078635A">
        <w:tc>
          <w:tcPr>
            <w:tcW w:w="284" w:type="dxa"/>
            <w:vAlign w:val="bottom"/>
            <w:hideMark/>
          </w:tcPr>
          <w:p w14:paraId="57C898D9" w14:textId="77777777" w:rsidR="0078635A" w:rsidRDefault="007863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9C995E" w14:textId="3D137783" w:rsidR="0078635A" w:rsidRDefault="0078635A" w:rsidP="002E21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14:paraId="23B49181" w14:textId="77777777" w:rsidR="0078635A" w:rsidRDefault="00786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13EB9FC" w14:textId="2EDC9F5A" w:rsidR="0078635A" w:rsidRDefault="0078635A" w:rsidP="002E21A2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78635A" w14:paraId="58D0849A" w14:textId="77777777" w:rsidTr="0078635A">
        <w:tc>
          <w:tcPr>
            <w:tcW w:w="4650" w:type="dxa"/>
            <w:gridSpan w:val="4"/>
            <w:hideMark/>
          </w:tcPr>
          <w:p w14:paraId="2FE8CE68" w14:textId="77777777" w:rsidR="0078635A" w:rsidRDefault="0078635A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14:paraId="11432AE0" w14:textId="6A38E591" w:rsidR="0078635A" w:rsidRDefault="007863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24226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Р.</w:t>
            </w:r>
            <w:r w:rsidR="0024226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Камешкир</w:t>
            </w:r>
          </w:p>
        </w:tc>
      </w:tr>
    </w:tbl>
    <w:p w14:paraId="527BEEBF" w14:textId="77777777" w:rsidR="0078635A" w:rsidRPr="00502BE4" w:rsidRDefault="002E21A2" w:rsidP="002E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 внесении изменений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</w:p>
    <w:p w14:paraId="7782F751" w14:textId="77777777" w:rsidR="0078635A" w:rsidRPr="00502BE4" w:rsidRDefault="0078635A" w:rsidP="007863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6C7C6" w14:textId="4550D359" w:rsidR="0078635A" w:rsidRPr="00A92257" w:rsidRDefault="0078635A" w:rsidP="00E361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02BE4">
        <w:rPr>
          <w:rFonts w:ascii="Times New Roman" w:hAnsi="Times New Roman" w:cs="Times New Roman"/>
          <w:sz w:val="24"/>
          <w:szCs w:val="24"/>
        </w:rPr>
        <w:t xml:space="preserve">В целях реализации трудовых прав работников муниципальных </w:t>
      </w:r>
      <w:r w:rsidR="00D47ADB" w:rsidRPr="00502BE4">
        <w:rPr>
          <w:rFonts w:ascii="Times New Roman" w:hAnsi="Times New Roman" w:cs="Times New Roman"/>
          <w:sz w:val="24"/>
          <w:szCs w:val="24"/>
        </w:rPr>
        <w:t xml:space="preserve">казенных, бюджетных и автономных </w:t>
      </w:r>
      <w:r w:rsidRPr="00502BE4">
        <w:rPr>
          <w:rFonts w:ascii="Times New Roman" w:hAnsi="Times New Roman" w:cs="Times New Roman"/>
          <w:sz w:val="24"/>
          <w:szCs w:val="24"/>
        </w:rPr>
        <w:t>учреждений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Камешкирского района Пензенской области, на повышение уровня заработной платы, </w:t>
      </w:r>
      <w:r w:rsidR="002A2257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E361D2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</w:t>
      </w:r>
      <w:r w:rsidR="00C2278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1150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proofErr w:type="spellStart"/>
      <w:r w:rsidR="0011150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="0011150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</w:t>
      </w:r>
      <w:r w:rsidR="0055311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515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E361D2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25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E361D2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="0077555D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2A225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7555D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r w:rsidR="002A225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206</w:t>
      </w:r>
      <w:r w:rsidR="00E361D2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50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«Об</w:t>
      </w:r>
      <w:r w:rsidR="00EA0C5B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50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оплат</w:t>
      </w:r>
      <w:r w:rsidR="002A225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1150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 работников муниципальных </w:t>
      </w:r>
      <w:r w:rsidR="00E361D2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казенных, бюджетных и автономных </w:t>
      </w:r>
      <w:r w:rsidR="0011150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учреждений</w:t>
      </w:r>
      <w:r w:rsidR="0055311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1D2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 района</w:t>
      </w:r>
      <w:r w:rsidR="002A225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Пензенской области</w:t>
      </w:r>
      <w:r w:rsidR="00111507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51B5C" w:rsidRPr="00A92257">
        <w:rPr>
          <w:rFonts w:ascii="Times New Roman" w:hAnsi="Times New Roman" w:cs="Times New Roman"/>
          <w:color w:val="000000" w:themeColor="text1"/>
          <w:szCs w:val="22"/>
        </w:rPr>
        <w:t>,</w:t>
      </w:r>
      <w:r w:rsidR="00553117" w:rsidRPr="00A92257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2A2257" w:rsidRPr="00A92257">
        <w:rPr>
          <w:rFonts w:ascii="Times New Roman" w:hAnsi="Times New Roman" w:cs="Times New Roman"/>
          <w:color w:val="000000" w:themeColor="text1"/>
          <w:szCs w:val="22"/>
        </w:rPr>
        <w:t xml:space="preserve">в соответствии с </w:t>
      </w:r>
      <w:r w:rsidR="00AE40D0">
        <w:rPr>
          <w:rFonts w:ascii="Times New Roman" w:hAnsi="Times New Roman" w:cs="Times New Roman"/>
          <w:color w:val="000000" w:themeColor="text1"/>
          <w:szCs w:val="22"/>
        </w:rPr>
        <w:t>Уставом</w:t>
      </w:r>
      <w:r w:rsidR="002A2257" w:rsidRPr="00A92257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proofErr w:type="spellStart"/>
      <w:r w:rsidR="00FA0B0B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="00FA0B0B" w:rsidRPr="00A92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</w:t>
      </w:r>
      <w:r w:rsidR="00AE4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администрация </w:t>
      </w:r>
      <w:proofErr w:type="spellStart"/>
      <w:r w:rsidR="00AE40D0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="00AE4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</w:t>
      </w:r>
      <w:proofErr w:type="gramEnd"/>
    </w:p>
    <w:p w14:paraId="48252096" w14:textId="77777777" w:rsidR="00502BE4" w:rsidRPr="00A92257" w:rsidRDefault="00502BE4" w:rsidP="00E361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ADFC0" w14:textId="77777777" w:rsidR="0078635A" w:rsidRPr="00502BE4" w:rsidRDefault="0078635A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FA6CD73" w14:textId="4D9CD46E" w:rsidR="00D51B5C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 xml:space="preserve">  </w:t>
      </w:r>
      <w:r w:rsidR="00CF66C1" w:rsidRPr="00502B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66C1" w:rsidRPr="00502BE4">
        <w:rPr>
          <w:rFonts w:ascii="Times New Roman" w:hAnsi="Times New Roman" w:cs="Times New Roman"/>
          <w:sz w:val="24"/>
          <w:szCs w:val="24"/>
        </w:rPr>
        <w:t>.</w:t>
      </w:r>
      <w:r w:rsidR="00C277E4" w:rsidRPr="00502BE4">
        <w:rPr>
          <w:rFonts w:ascii="Times New Roman" w:hAnsi="Times New Roman" w:cs="Times New Roman"/>
          <w:sz w:val="24"/>
          <w:szCs w:val="24"/>
        </w:rPr>
        <w:t xml:space="preserve">Внести в Положение о системе оплаты труда работников Муниципального бюджетного образовательного учреждения дополнительного образования «Детская школа искусств Камешкирского района», </w:t>
      </w:r>
      <w:r w:rsidR="00D51B5C" w:rsidRPr="00502BE4">
        <w:rPr>
          <w:rFonts w:ascii="Times New Roman" w:hAnsi="Times New Roman" w:cs="Times New Roman"/>
          <w:sz w:val="24"/>
          <w:szCs w:val="24"/>
        </w:rPr>
        <w:t>утвержденное постановлением администрации Камешкирского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района Пензенской области от 14.06.2016 г. № 144 </w:t>
      </w:r>
      <w:r w:rsidR="00EA0C5B" w:rsidRPr="00502BE4">
        <w:rPr>
          <w:rFonts w:ascii="Times New Roman" w:hAnsi="Times New Roman" w:cs="Times New Roman"/>
          <w:sz w:val="24"/>
          <w:szCs w:val="24"/>
        </w:rPr>
        <w:t>с пос</w:t>
      </w:r>
      <w:r w:rsidR="00D51B5C" w:rsidRPr="00502BE4">
        <w:rPr>
          <w:rFonts w:ascii="Times New Roman" w:hAnsi="Times New Roman" w:cs="Times New Roman"/>
          <w:sz w:val="24"/>
          <w:szCs w:val="24"/>
        </w:rPr>
        <w:t>ледующ</w:t>
      </w:r>
      <w:r w:rsidR="00C22787" w:rsidRPr="00502BE4">
        <w:rPr>
          <w:rFonts w:ascii="Times New Roman" w:hAnsi="Times New Roman" w:cs="Times New Roman"/>
          <w:sz w:val="24"/>
          <w:szCs w:val="24"/>
        </w:rPr>
        <w:t>ие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22787" w:rsidRPr="00502BE4">
        <w:rPr>
          <w:rFonts w:ascii="Times New Roman" w:hAnsi="Times New Roman" w:cs="Times New Roman"/>
          <w:sz w:val="24"/>
          <w:szCs w:val="24"/>
        </w:rPr>
        <w:t>я</w:t>
      </w:r>
      <w:r w:rsidR="00D51B5C" w:rsidRPr="00502BE4">
        <w:rPr>
          <w:rFonts w:ascii="Times New Roman" w:hAnsi="Times New Roman" w:cs="Times New Roman"/>
          <w:sz w:val="24"/>
          <w:szCs w:val="24"/>
        </w:rPr>
        <w:t>, а именно:</w:t>
      </w:r>
    </w:p>
    <w:p w14:paraId="148E57C8" w14:textId="77777777" w:rsidR="00502BE4" w:rsidRPr="00502BE4" w:rsidRDefault="00502BE4" w:rsidP="00CF66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2482A0" w14:textId="3271C2AB" w:rsidR="003209CE" w:rsidRPr="00502BE4" w:rsidRDefault="00C277E4" w:rsidP="00BC4ED3">
      <w:pPr>
        <w:pStyle w:val="ConsPlusNormal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3</w:t>
      </w:r>
      <w:r w:rsidR="00D51B5C" w:rsidRPr="00502BE4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065F9C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CF66C1" w:rsidRPr="00502BE4">
        <w:rPr>
          <w:rFonts w:ascii="Times New Roman" w:hAnsi="Times New Roman" w:cs="Times New Roman"/>
          <w:sz w:val="24"/>
          <w:szCs w:val="24"/>
        </w:rPr>
        <w:t xml:space="preserve">администрации Камешкирского района </w:t>
      </w:r>
      <w:r w:rsidR="00D51B5C" w:rsidRPr="00502BE4">
        <w:rPr>
          <w:rFonts w:ascii="Times New Roman" w:hAnsi="Times New Roman" w:cs="Times New Roman"/>
          <w:sz w:val="24"/>
          <w:szCs w:val="24"/>
        </w:rPr>
        <w:t>от 14.06.2016 г. № 144</w:t>
      </w:r>
      <w:r w:rsidR="003209CE" w:rsidRPr="00502BE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7CB429C2" w14:textId="77777777" w:rsidR="0007746D" w:rsidRPr="00502BE4" w:rsidRDefault="0007746D" w:rsidP="00A83EF0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3</w:t>
      </w:r>
    </w:p>
    <w:p w14:paraId="26B2FE93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3BDD140F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2B57684E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53493E8B" w14:textId="77777777" w:rsidR="0007746D" w:rsidRPr="00502BE4" w:rsidRDefault="0007746D" w:rsidP="00A83EF0">
      <w:pPr>
        <w:pStyle w:val="ConsPlusTitle"/>
        <w:widowControl/>
        <w:ind w:left="1575"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3BF13BE7" w14:textId="77777777" w:rsidR="0007746D" w:rsidRPr="00502BE4" w:rsidRDefault="0007746D" w:rsidP="00A83EF0">
      <w:pPr>
        <w:pStyle w:val="a5"/>
        <w:autoSpaceDE w:val="0"/>
        <w:autoSpaceDN w:val="0"/>
        <w:adjustRightInd w:val="0"/>
        <w:ind w:left="1575"/>
        <w:jc w:val="right"/>
        <w:outlineLvl w:val="0"/>
      </w:pPr>
      <w:r w:rsidRPr="00502BE4">
        <w:rPr>
          <w:sz w:val="22"/>
        </w:rPr>
        <w:t>Камешкирского района</w:t>
      </w:r>
    </w:p>
    <w:p w14:paraId="35CBE95B" w14:textId="3F011442" w:rsidR="0007746D" w:rsidRPr="00502BE4" w:rsidRDefault="0007746D" w:rsidP="0050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 (ставки)</w:t>
      </w:r>
      <w:r w:rsidR="00553117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по профессиональной квалификационной группе должностей педагогических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работников 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hyperlink r:id="rId10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</w:t>
      </w:r>
      <w:r w:rsidRPr="00502BE4">
        <w:rPr>
          <w:rFonts w:ascii="Times New Roman" w:hAnsi="Times New Roman" w:cs="Times New Roman"/>
          <w:sz w:val="24"/>
          <w:szCs w:val="24"/>
        </w:rPr>
        <w:lastRenderedPageBreak/>
        <w:t>профессиональных квалификационных групп должностей работников образования»</w:t>
      </w:r>
      <w:r w:rsidR="00A25AA3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от 05.05.2008 № 216н)</w:t>
      </w:r>
    </w:p>
    <w:p w14:paraId="6AC415C2" w14:textId="77777777" w:rsidR="0007746D" w:rsidRPr="00502BE4" w:rsidRDefault="0007746D" w:rsidP="006156B8">
      <w:pPr>
        <w:pStyle w:val="a5"/>
        <w:spacing w:line="208" w:lineRule="auto"/>
        <w:ind w:left="1575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3704"/>
        <w:gridCol w:w="2579"/>
      </w:tblGrid>
      <w:tr w:rsidR="0007746D" w:rsidRPr="00502BE4" w14:paraId="757EA94D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B2C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62B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Наименование должностей</w:t>
            </w:r>
          </w:p>
          <w:p w14:paraId="48C4D452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по квалификационным уровням</w:t>
            </w:r>
          </w:p>
          <w:p w14:paraId="42121BA4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1DA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Размер оклада педагогических работников</w:t>
            </w:r>
          </w:p>
          <w:p w14:paraId="677458C7" w14:textId="77777777" w:rsidR="0007746D" w:rsidRPr="00502BE4" w:rsidRDefault="0007746D" w:rsidP="002E2185">
            <w:pPr>
              <w:spacing w:line="208" w:lineRule="auto"/>
              <w:jc w:val="center"/>
              <w:rPr>
                <w:sz w:val="20"/>
                <w:szCs w:val="20"/>
              </w:rPr>
            </w:pPr>
            <w:r w:rsidRPr="00502BE4">
              <w:rPr>
                <w:sz w:val="20"/>
                <w:szCs w:val="20"/>
              </w:rPr>
              <w:t>(рублей)</w:t>
            </w:r>
          </w:p>
        </w:tc>
      </w:tr>
      <w:tr w:rsidR="0007746D" w:rsidRPr="00502BE4" w14:paraId="7DA272F4" w14:textId="77777777" w:rsidTr="003F1A6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51A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019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E20" w14:textId="77777777" w:rsidR="0007746D" w:rsidRPr="00502BE4" w:rsidRDefault="0007746D" w:rsidP="003F1A6A">
            <w:pPr>
              <w:spacing w:line="208" w:lineRule="auto"/>
              <w:jc w:val="center"/>
              <w:rPr>
                <w:sz w:val="16"/>
                <w:szCs w:val="16"/>
              </w:rPr>
            </w:pPr>
            <w:r w:rsidRPr="00502BE4">
              <w:rPr>
                <w:sz w:val="16"/>
                <w:szCs w:val="16"/>
              </w:rPr>
              <w:t>3</w:t>
            </w:r>
          </w:p>
        </w:tc>
      </w:tr>
      <w:tr w:rsidR="0007746D" w:rsidRPr="00502BE4" w14:paraId="041758F8" w14:textId="77777777" w:rsidTr="00065F9C">
        <w:trPr>
          <w:trHeight w:val="4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0F8F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2 квалификационный уровень</w:t>
            </w:r>
          </w:p>
          <w:p w14:paraId="77FC2585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0F2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Преподаватель 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EBE0AE" w14:textId="75150380" w:rsidR="0007746D" w:rsidRPr="00502BE4" w:rsidRDefault="007F6A74" w:rsidP="00913B54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7</w:t>
            </w:r>
            <w:r w:rsidR="00A25AA3" w:rsidRPr="00502BE4">
              <w:rPr>
                <w:color w:val="000000"/>
                <w:szCs w:val="22"/>
              </w:rPr>
              <w:t>834</w:t>
            </w:r>
          </w:p>
        </w:tc>
      </w:tr>
      <w:tr w:rsidR="0007746D" w:rsidRPr="00502BE4" w14:paraId="5560350E" w14:textId="77777777" w:rsidTr="00065F9C"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8D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9B1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Концертмейстер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0B518" w14:textId="1AC54A1F" w:rsidR="0007746D" w:rsidRPr="00502BE4" w:rsidRDefault="00A83EF0" w:rsidP="00BC4ED3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7</w:t>
            </w:r>
            <w:r w:rsidR="00A25AA3" w:rsidRPr="00502BE4">
              <w:rPr>
                <w:color w:val="000000"/>
                <w:szCs w:val="22"/>
              </w:rPr>
              <w:t>834</w:t>
            </w:r>
          </w:p>
        </w:tc>
      </w:tr>
      <w:tr w:rsidR="0007746D" w:rsidRPr="00502BE4" w14:paraId="2E8DC2D3" w14:textId="77777777" w:rsidTr="00065F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408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3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0F7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среднее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293973" w14:textId="1774563A" w:rsidR="0007746D" w:rsidRPr="00502BE4" w:rsidRDefault="00A25AA3" w:rsidP="00BC4ED3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8026</w:t>
            </w:r>
          </w:p>
        </w:tc>
      </w:tr>
      <w:tr w:rsidR="0007746D" w:rsidRPr="00502BE4" w14:paraId="7004CD50" w14:textId="77777777" w:rsidTr="00065F9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EE86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4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44E" w14:textId="77777777" w:rsidR="0007746D" w:rsidRPr="00502BE4" w:rsidRDefault="0007746D" w:rsidP="003F1A6A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 xml:space="preserve">Преподаватель – высшее профессиональное образование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770B9A" w14:textId="58EAD3D0" w:rsidR="0007746D" w:rsidRPr="00502BE4" w:rsidRDefault="00A25AA3" w:rsidP="00BC4ED3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8212</w:t>
            </w:r>
          </w:p>
        </w:tc>
      </w:tr>
    </w:tbl>
    <w:p w14:paraId="03456303" w14:textId="77777777" w:rsidR="0007746D" w:rsidRPr="00502BE4" w:rsidRDefault="0007746D" w:rsidP="006156B8">
      <w:pPr>
        <w:spacing w:line="204" w:lineRule="auto"/>
        <w:ind w:left="540"/>
        <w:rPr>
          <w:sz w:val="16"/>
          <w:szCs w:val="16"/>
        </w:rPr>
      </w:pPr>
    </w:p>
    <w:p w14:paraId="17F421C4" w14:textId="77777777" w:rsidR="0007746D" w:rsidRPr="00502BE4" w:rsidRDefault="0007746D" w:rsidP="00502BE4">
      <w:pPr>
        <w:pStyle w:val="a5"/>
        <w:spacing w:line="204" w:lineRule="auto"/>
        <w:ind w:left="1418"/>
        <w:jc w:val="both"/>
      </w:pPr>
      <w:r w:rsidRPr="00502BE4">
        <w:t xml:space="preserve">Примечание: </w:t>
      </w:r>
    </w:p>
    <w:p w14:paraId="0BC00E1C" w14:textId="77777777" w:rsidR="0007746D" w:rsidRPr="00502BE4" w:rsidRDefault="0007746D" w:rsidP="00502BE4">
      <w:pPr>
        <w:spacing w:line="204" w:lineRule="auto"/>
        <w:ind w:left="142"/>
        <w:jc w:val="both"/>
      </w:pPr>
      <w:r w:rsidRPr="00502BE4">
        <w:t>- повышающий коэффициент по должности работникам, имеющим ученую степень кандидата наук, почетные звания Российской Федерации, СССР («Народный…», «Заслуженный…», «Мастер спорта международного класса…»)  устанавливается образовательной организацией дополнительного образования самостоятельно в пределах выделенных ассигнований;</w:t>
      </w:r>
    </w:p>
    <w:p w14:paraId="61EA119A" w14:textId="62A7752F" w:rsidR="003209CE" w:rsidRDefault="0007746D" w:rsidP="00502BE4">
      <w:pPr>
        <w:pStyle w:val="a5"/>
        <w:spacing w:line="208" w:lineRule="auto"/>
        <w:ind w:left="142"/>
        <w:jc w:val="both"/>
      </w:pPr>
      <w:r w:rsidRPr="00502BE4">
        <w:t>- повышающий коэффициент по должности педагогическим работникам за высшее образование - 0,036.</w:t>
      </w:r>
    </w:p>
    <w:p w14:paraId="4D4782FC" w14:textId="77777777" w:rsidR="00502BE4" w:rsidRPr="00502BE4" w:rsidRDefault="00502BE4" w:rsidP="00502BE4">
      <w:pPr>
        <w:pStyle w:val="a5"/>
        <w:spacing w:line="208" w:lineRule="auto"/>
        <w:ind w:left="142"/>
        <w:jc w:val="both"/>
        <w:rPr>
          <w:sz w:val="18"/>
          <w:szCs w:val="18"/>
        </w:rPr>
      </w:pPr>
    </w:p>
    <w:p w14:paraId="6BB21B15" w14:textId="1FA613E9" w:rsidR="00B47612" w:rsidRPr="00502BE4" w:rsidRDefault="00CF66C1" w:rsidP="00BC4ED3">
      <w:pPr>
        <w:pStyle w:val="ConsPlusNormal"/>
        <w:widowControl/>
        <w:ind w:firstLine="284"/>
        <w:jc w:val="both"/>
        <w:rPr>
          <w:rFonts w:ascii="Times New Roman" w:hAnsi="Times New Roman"/>
          <w:sz w:val="24"/>
          <w:szCs w:val="24"/>
        </w:rPr>
      </w:pPr>
      <w:r w:rsidRPr="00502BE4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="00502BE4">
        <w:rPr>
          <w:rFonts w:ascii="Times New Roman" w:hAnsi="Times New Roman" w:cs="Times New Roman"/>
          <w:sz w:val="24"/>
          <w:szCs w:val="24"/>
        </w:rPr>
        <w:t>П</w:t>
      </w:r>
      <w:r w:rsidRPr="00502BE4">
        <w:rPr>
          <w:rFonts w:ascii="Times New Roman" w:hAnsi="Times New Roman" w:cs="Times New Roman"/>
          <w:sz w:val="24"/>
          <w:szCs w:val="24"/>
        </w:rPr>
        <w:t>риложение № 8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2AC5E22D" w14:textId="77777777" w:rsidR="00B47612" w:rsidRPr="00502BE4" w:rsidRDefault="00B47612" w:rsidP="00B47612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Приложение 8</w:t>
      </w:r>
    </w:p>
    <w:p w14:paraId="0482A168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b w:val="0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b w:val="0"/>
          <w:szCs w:val="24"/>
        </w:rPr>
        <w:t>ю</w:t>
      </w:r>
      <w:r w:rsidR="00EA0C5B" w:rsidRPr="00502BE4">
        <w:rPr>
          <w:rFonts w:ascii="Times New Roman" w:hAnsi="Times New Roman" w:cs="Times New Roman"/>
          <w:b w:val="0"/>
          <w:szCs w:val="24"/>
        </w:rPr>
        <w:t xml:space="preserve"> </w:t>
      </w:r>
      <w:r w:rsidRPr="00502BE4">
        <w:rPr>
          <w:rFonts w:ascii="Times New Roman" w:hAnsi="Times New Roman" w:cs="Times New Roman"/>
          <w:b w:val="0"/>
          <w:szCs w:val="24"/>
        </w:rPr>
        <w:t>о системе оплаты труда</w:t>
      </w:r>
    </w:p>
    <w:p w14:paraId="2276CA15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42333D0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42BA091E" w14:textId="77777777" w:rsidR="00B47612" w:rsidRPr="00502BE4" w:rsidRDefault="00B47612" w:rsidP="00B47612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75FCA53A" w14:textId="77777777" w:rsidR="00B47612" w:rsidRPr="00502BE4" w:rsidRDefault="00B47612" w:rsidP="00B47612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785BA065" w14:textId="77777777" w:rsidR="002E2185" w:rsidRPr="00502BE4" w:rsidRDefault="002E2185" w:rsidP="00B47612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14:paraId="6E254C7B" w14:textId="77777777" w:rsidR="00B47612" w:rsidRPr="00502BE4" w:rsidRDefault="00B47612" w:rsidP="00B4761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«Детская школа искусств Камешкирского района» по профессиональной квалификационной группе должностей руководителей структурных подразделений (в соответствии с </w:t>
      </w:r>
      <w:hyperlink r:id="rId11" w:tooltip="Приказ Минздравсоцразвития РФ от 05.05.2008 N 216н (ред. от 23.12.2011) &quot;Об утверждении профессиональных квалификационных групп должностей работников образования&quot; (Зарегистрировано в Минюсте РФ 22.05.2008 N 1173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образования» от 05.05.2008 № 216н)</w:t>
      </w:r>
    </w:p>
    <w:p w14:paraId="27F40C63" w14:textId="77777777" w:rsidR="00B47612" w:rsidRPr="00502BE4" w:rsidRDefault="00B47612" w:rsidP="00B47612">
      <w:pPr>
        <w:pStyle w:val="ConsPlusNormal"/>
        <w:jc w:val="center"/>
        <w:rPr>
          <w:rFonts w:ascii="Times New Roman" w:hAnsi="Times New Roman"/>
          <w:sz w:val="14"/>
          <w:szCs w:val="14"/>
        </w:rPr>
      </w:pPr>
    </w:p>
    <w:tbl>
      <w:tblPr>
        <w:tblW w:w="10138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8"/>
        <w:gridCol w:w="2340"/>
      </w:tblGrid>
      <w:tr w:rsidR="00B47612" w:rsidRPr="00502BE4" w14:paraId="13C877FC" w14:textId="77777777" w:rsidTr="00502BE4">
        <w:trPr>
          <w:trHeight w:val="763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5A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Наименование должностей по квалификационным уровням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5C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 w:rsidRPr="00502BE4">
              <w:rPr>
                <w:rFonts w:ascii="Times New Roman" w:hAnsi="Times New Roman"/>
                <w:sz w:val="20"/>
              </w:rPr>
              <w:t>Размер оклада руководителей структурных подразделений (рублей)</w:t>
            </w:r>
          </w:p>
        </w:tc>
      </w:tr>
      <w:tr w:rsidR="00B47612" w:rsidRPr="00502BE4" w14:paraId="4D74CE69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A9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CEA8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B47612" w:rsidRPr="00502BE4" w14:paraId="29484CD3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1A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t>1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C610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472E561A" w14:textId="77777777" w:rsidTr="00502BE4">
        <w:trPr>
          <w:trHeight w:val="1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FB9D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основные общеобразовательные программы и дополнительные общеобразовательные программы &lt;*&gt;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26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6ED8B0B6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EBE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046D0F" w14:textId="1EDAEE4C" w:rsidR="00B47612" w:rsidRPr="00502BE4" w:rsidRDefault="002E2185" w:rsidP="00913B54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65</w:t>
            </w:r>
            <w:r w:rsidR="002B7F5D" w:rsidRPr="00502BE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47612" w:rsidRPr="00502BE4" w14:paraId="7170D2A8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54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087B59" w14:textId="50A7C8F7" w:rsidR="00B47612" w:rsidRPr="00502BE4" w:rsidRDefault="002B7F5D" w:rsidP="002E2185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6068</w:t>
            </w:r>
          </w:p>
        </w:tc>
      </w:tr>
      <w:tr w:rsidR="00B47612" w:rsidRPr="00502BE4" w14:paraId="163A8579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24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1C2EC2" w14:textId="7C98526F" w:rsidR="00B47612" w:rsidRPr="00502BE4" w:rsidRDefault="007F6A7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</w:t>
            </w:r>
            <w:r w:rsidR="002B7F5D" w:rsidRPr="00502BE4"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</w:tr>
      <w:tr w:rsidR="00B47612" w:rsidRPr="00502BE4" w14:paraId="3320111E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0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lastRenderedPageBreak/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3D8B90" w14:textId="57FCCE23" w:rsidR="00B47612" w:rsidRPr="00502BE4" w:rsidRDefault="002E2185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</w:t>
            </w:r>
            <w:r w:rsidR="002B7F5D" w:rsidRPr="00502BE4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</w:tr>
      <w:tr w:rsidR="00B47612" w:rsidRPr="00502BE4" w14:paraId="2F9520BB" w14:textId="77777777" w:rsidTr="00502BE4">
        <w:trPr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84D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BE4">
              <w:rPr>
                <w:rFonts w:ascii="Times New Roman" w:hAnsi="Times New Roman"/>
                <w:b/>
                <w:sz w:val="28"/>
                <w:szCs w:val="24"/>
              </w:rPr>
              <w:t>2 квалификационный уровень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F6E3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7D3D86CD" w14:textId="77777777" w:rsidTr="00502BE4">
        <w:trPr>
          <w:trHeight w:val="800"/>
          <w:jc w:val="center"/>
        </w:trPr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7D9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- заведующий (начальник) обособленным структурным подразделением, реализующим основные общеобразовательные программы и дополнительные общеобразовательные программы;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образовательной организации (подразделения), реализующей программы среднего профессионального образования &lt;**&gt;, старший мастер образовательной организации (подразделения), реализующей программы среднего профессионального образования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5B5A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612" w:rsidRPr="00502BE4" w14:paraId="13FF190C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5105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1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56120C" w14:textId="790F813B" w:rsidR="00B47612" w:rsidRPr="00502BE4" w:rsidRDefault="00AD460B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</w:t>
            </w:r>
            <w:r w:rsidR="007369BD" w:rsidRPr="00502BE4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B47612" w:rsidRPr="00502BE4" w14:paraId="3ABD35F1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E2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2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D63BB4" w14:textId="639D236F" w:rsidR="00B47612" w:rsidRPr="00502BE4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</w:t>
            </w:r>
            <w:r w:rsidR="007369BD" w:rsidRPr="00502BE4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</w:tr>
      <w:tr w:rsidR="00B47612" w:rsidRPr="00502BE4" w14:paraId="155B3D80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852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3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3C4622" w14:textId="6B31BF46" w:rsidR="00B47612" w:rsidRPr="00502BE4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</w:t>
            </w:r>
            <w:r w:rsidR="007369BD" w:rsidRPr="00502BE4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B47612" w:rsidRPr="00502BE4" w14:paraId="417A56AD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559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4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CCBCF8" w14:textId="45D239C0" w:rsidR="00B47612" w:rsidRPr="00502BE4" w:rsidRDefault="007369BD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6030</w:t>
            </w:r>
          </w:p>
        </w:tc>
      </w:tr>
      <w:tr w:rsidR="00B47612" w:rsidRPr="00502BE4" w14:paraId="6AD4B584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9DC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F2FCB0" w14:textId="0B0A5769" w:rsidR="00B47612" w:rsidRPr="00502BE4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58</w:t>
            </w:r>
            <w:r w:rsidR="007369BD" w:rsidRPr="00502BE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47612" w:rsidRPr="00502BE4" w14:paraId="3230746F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7106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6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B0FEEC" w14:textId="6E11905A" w:rsidR="00B47612" w:rsidRPr="00502BE4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</w:t>
            </w:r>
            <w:r w:rsidR="007369BD" w:rsidRPr="00502BE4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</w:tr>
      <w:tr w:rsidR="00B47612" w:rsidRPr="00502BE4" w14:paraId="05054EBD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1DB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7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BB35A2" w14:textId="4B782363" w:rsidR="00B47612" w:rsidRPr="00502BE4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</w:t>
            </w:r>
            <w:r w:rsidR="007369BD" w:rsidRPr="00502BE4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</w:tr>
      <w:tr w:rsidR="00B47612" w:rsidRPr="00502BE4" w14:paraId="321228C2" w14:textId="77777777" w:rsidTr="00502BE4">
        <w:trPr>
          <w:trHeight w:val="400"/>
          <w:jc w:val="center"/>
        </w:trPr>
        <w:tc>
          <w:tcPr>
            <w:tcW w:w="7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55B1" w14:textId="77777777" w:rsidR="00B47612" w:rsidRPr="00502BE4" w:rsidRDefault="00B47612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8 группа по оплате труда руководителей образовательных организаций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4783" w14:textId="70D9D531" w:rsidR="00B47612" w:rsidRPr="00502BE4" w:rsidRDefault="00913B54" w:rsidP="00F90826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BE4">
              <w:rPr>
                <w:rFonts w:ascii="Times New Roman" w:hAnsi="Times New Roman"/>
                <w:sz w:val="24"/>
                <w:szCs w:val="24"/>
              </w:rPr>
              <w:t>5</w:t>
            </w:r>
            <w:r w:rsidR="007369BD" w:rsidRPr="00502BE4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</w:tbl>
    <w:p w14:paraId="7DB26ED8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&lt;*&gt; Кроме должностей руководителей структурных подразделений, отнесенных ко </w:t>
      </w:r>
      <w:hyperlink w:anchor="Par713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2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4153428A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 xml:space="preserve">&lt;**&gt; Кроме должностей руководителей структурных подразделений, отнесенных к </w:t>
      </w:r>
      <w:hyperlink w:anchor="Par754" w:tooltip="Ссылка на текущий документ" w:history="1">
        <w:r w:rsidRPr="00502BE4">
          <w:rPr>
            <w:rFonts w:ascii="Times New Roman" w:hAnsi="Times New Roman" w:cs="Times New Roman"/>
            <w:b w:val="0"/>
            <w:sz w:val="24"/>
            <w:szCs w:val="24"/>
          </w:rPr>
          <w:t>3 квалификационному уровню</w:t>
        </w:r>
      </w:hyperlink>
      <w:r w:rsidRPr="00502BE4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22C7B8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4"/>
          <w:szCs w:val="24"/>
        </w:rPr>
      </w:pPr>
    </w:p>
    <w:p w14:paraId="6F8BCA40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Примечание:</w:t>
      </w:r>
    </w:p>
    <w:p w14:paraId="60DADBC7" w14:textId="77777777" w:rsidR="00B47612" w:rsidRPr="00502BE4" w:rsidRDefault="00B47612" w:rsidP="00B4761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BE4">
        <w:rPr>
          <w:rFonts w:ascii="Times New Roman" w:hAnsi="Times New Roman" w:cs="Times New Roman"/>
          <w:b w:val="0"/>
          <w:sz w:val="24"/>
          <w:szCs w:val="24"/>
        </w:rPr>
        <w:t>- оклады заместителей руководителя структурных подразделений устанавливаются на 5 - 10% ниже окладов соответствующих руководителей.</w:t>
      </w:r>
    </w:p>
    <w:p w14:paraId="472E5C1A" w14:textId="77777777" w:rsidR="00B47612" w:rsidRPr="00502BE4" w:rsidRDefault="00B47612" w:rsidP="00B47612">
      <w:pPr>
        <w:pStyle w:val="ConsPlusNormal"/>
        <w:rPr>
          <w:rFonts w:ascii="Times New Roman" w:hAnsi="Times New Roman"/>
          <w:sz w:val="16"/>
          <w:szCs w:val="24"/>
        </w:rPr>
      </w:pPr>
    </w:p>
    <w:p w14:paraId="5890201E" w14:textId="77777777" w:rsidR="00B47612" w:rsidRPr="00502BE4" w:rsidRDefault="00B47612" w:rsidP="002761AC">
      <w:pPr>
        <w:autoSpaceDE w:val="0"/>
        <w:autoSpaceDN w:val="0"/>
        <w:adjustRightInd w:val="0"/>
        <w:ind w:left="-142"/>
        <w:jc w:val="center"/>
        <w:outlineLvl w:val="1"/>
        <w:rPr>
          <w:b/>
        </w:rPr>
      </w:pPr>
      <w:r w:rsidRPr="00502BE4">
        <w:rPr>
          <w:b/>
        </w:rPr>
        <w:t>Повышающие коэффициенты за стаж работников АУП, применяемые для осуществления выплат работникам Муниципального бюджетного образовательного учреждения дополнительного образования «Детская школа искусств Камешкирского</w:t>
      </w:r>
      <w:r w:rsidR="00553117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2C2D1476" w14:textId="77777777" w:rsidR="00B47612" w:rsidRPr="00502BE4" w:rsidRDefault="00B47612" w:rsidP="00B4761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B47612" w:rsidRPr="00D57F54" w14:paraId="7974AA50" w14:textId="77777777" w:rsidTr="00D57F54">
        <w:trPr>
          <w:trHeight w:val="257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7B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DD0" w14:textId="77777777" w:rsidR="00B47612" w:rsidRPr="00D57F54" w:rsidRDefault="00B47612" w:rsidP="00F9082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</w:t>
            </w:r>
          </w:p>
        </w:tc>
      </w:tr>
      <w:tr w:rsidR="00B47612" w:rsidRPr="00502BE4" w14:paraId="40827BB9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28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B6F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B47612" w:rsidRPr="00502BE4" w14:paraId="20F1603C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F59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CB0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B47612" w:rsidRPr="00502BE4" w14:paraId="555D817B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E8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536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B47612" w:rsidRPr="00502BE4" w14:paraId="667B1D3F" w14:textId="77777777" w:rsidTr="00F90826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35DA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FB28" w14:textId="77777777" w:rsidR="00B47612" w:rsidRPr="00502BE4" w:rsidRDefault="00B47612" w:rsidP="00F90826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</w:tbl>
    <w:p w14:paraId="1C1DF36C" w14:textId="77777777" w:rsidR="00CF66C1" w:rsidRPr="00502BE4" w:rsidRDefault="00CF66C1" w:rsidP="006156B8">
      <w:pPr>
        <w:pStyle w:val="a5"/>
        <w:spacing w:line="208" w:lineRule="auto"/>
        <w:ind w:left="1575"/>
        <w:jc w:val="both"/>
      </w:pPr>
    </w:p>
    <w:p w14:paraId="4410418A" w14:textId="77777777" w:rsidR="003209CE" w:rsidRPr="00502BE4" w:rsidRDefault="003209CE" w:rsidP="00131DF6">
      <w:pPr>
        <w:pStyle w:val="ConsPlusNormal"/>
        <w:numPr>
          <w:ilvl w:val="1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t>Приложение № 9 к постановлению</w:t>
      </w:r>
      <w:r w:rsidR="00C22787" w:rsidRPr="00502BE4">
        <w:rPr>
          <w:rFonts w:ascii="Times New Roman" w:hAnsi="Times New Roman" w:cs="Times New Roman"/>
          <w:sz w:val="24"/>
          <w:szCs w:val="24"/>
        </w:rPr>
        <w:t xml:space="preserve"> администрации Камешкирского района</w:t>
      </w:r>
      <w:r w:rsidRPr="00502BE4">
        <w:rPr>
          <w:rFonts w:ascii="Times New Roman" w:hAnsi="Times New Roman" w:cs="Times New Roman"/>
          <w:sz w:val="24"/>
          <w:szCs w:val="24"/>
        </w:rPr>
        <w:t xml:space="preserve"> от 14.06.2016 г. № 144 изложить в следующей редакции:</w:t>
      </w:r>
    </w:p>
    <w:p w14:paraId="3EAF13AA" w14:textId="77777777" w:rsidR="00131DF6" w:rsidRPr="00502BE4" w:rsidRDefault="00C22787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/>
          <w:bCs/>
          <w:szCs w:val="24"/>
        </w:rPr>
      </w:pPr>
      <w:r w:rsidRPr="00502BE4">
        <w:rPr>
          <w:rFonts w:ascii="Times New Roman" w:hAnsi="Times New Roman"/>
          <w:bCs/>
          <w:szCs w:val="24"/>
        </w:rPr>
        <w:t>П</w:t>
      </w:r>
      <w:r w:rsidR="00C618AC" w:rsidRPr="00502BE4">
        <w:rPr>
          <w:rFonts w:ascii="Times New Roman" w:hAnsi="Times New Roman"/>
          <w:bCs/>
          <w:szCs w:val="24"/>
        </w:rPr>
        <w:t>риложение 9</w:t>
      </w:r>
    </w:p>
    <w:p w14:paraId="5D923400" w14:textId="77777777" w:rsidR="00C618AC" w:rsidRPr="00502BE4" w:rsidRDefault="00C618AC" w:rsidP="00131DF6">
      <w:pPr>
        <w:pStyle w:val="ConsPlusNormal"/>
        <w:widowControl/>
        <w:ind w:left="1575"/>
        <w:jc w:val="right"/>
        <w:outlineLvl w:val="1"/>
        <w:rPr>
          <w:rFonts w:ascii="Times New Roman" w:hAnsi="Times New Roman" w:cs="Times New Roman"/>
          <w:b/>
          <w:szCs w:val="24"/>
        </w:rPr>
      </w:pPr>
      <w:r w:rsidRPr="00502BE4">
        <w:rPr>
          <w:rFonts w:ascii="Times New Roman" w:hAnsi="Times New Roman" w:cs="Times New Roman"/>
          <w:bCs/>
          <w:szCs w:val="24"/>
        </w:rPr>
        <w:t xml:space="preserve">к </w:t>
      </w:r>
      <w:hyperlink w:anchor="Par41" w:tooltip="Ссылка на текущий документ" w:history="1">
        <w:r w:rsidRPr="00502BE4">
          <w:rPr>
            <w:rFonts w:ascii="Times New Roman" w:hAnsi="Times New Roman" w:cs="Times New Roman"/>
            <w:szCs w:val="24"/>
          </w:rPr>
          <w:t>Положени</w:t>
        </w:r>
      </w:hyperlink>
      <w:r w:rsidRPr="00502BE4">
        <w:rPr>
          <w:rFonts w:ascii="Times New Roman" w:hAnsi="Times New Roman" w:cs="Times New Roman"/>
          <w:szCs w:val="24"/>
        </w:rPr>
        <w:t>ю</w:t>
      </w:r>
      <w:r w:rsidR="00EA0C5B" w:rsidRPr="00502BE4">
        <w:rPr>
          <w:rFonts w:ascii="Times New Roman" w:hAnsi="Times New Roman" w:cs="Times New Roman"/>
          <w:szCs w:val="24"/>
        </w:rPr>
        <w:t xml:space="preserve"> </w:t>
      </w:r>
      <w:r w:rsidRPr="00502BE4">
        <w:rPr>
          <w:rFonts w:ascii="Times New Roman" w:hAnsi="Times New Roman" w:cs="Times New Roman"/>
          <w:szCs w:val="24"/>
        </w:rPr>
        <w:t>о системе оплаты труда</w:t>
      </w:r>
    </w:p>
    <w:p w14:paraId="4CE1DCA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работников Муниципального бюджетного </w:t>
      </w:r>
    </w:p>
    <w:p w14:paraId="0FDA1DA1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>образовательного учреждения дополнительного</w:t>
      </w:r>
    </w:p>
    <w:p w14:paraId="3DAF56BF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Cs w:val="24"/>
        </w:rPr>
      </w:pPr>
      <w:r w:rsidRPr="00502BE4">
        <w:rPr>
          <w:rFonts w:ascii="Times New Roman" w:hAnsi="Times New Roman" w:cs="Times New Roman"/>
          <w:b w:val="0"/>
          <w:szCs w:val="24"/>
        </w:rPr>
        <w:t xml:space="preserve">образования «Детская школа искусств </w:t>
      </w:r>
    </w:p>
    <w:p w14:paraId="0A9FAC24" w14:textId="77777777" w:rsidR="00C618AC" w:rsidRPr="00502BE4" w:rsidRDefault="00C618AC" w:rsidP="00C618AC">
      <w:pPr>
        <w:autoSpaceDE w:val="0"/>
        <w:autoSpaceDN w:val="0"/>
        <w:adjustRightInd w:val="0"/>
        <w:jc w:val="right"/>
        <w:outlineLvl w:val="0"/>
        <w:rPr>
          <w:sz w:val="22"/>
        </w:rPr>
      </w:pPr>
      <w:r w:rsidRPr="00502BE4">
        <w:rPr>
          <w:sz w:val="22"/>
        </w:rPr>
        <w:t>Камешкирского района</w:t>
      </w:r>
    </w:p>
    <w:p w14:paraId="2A9B90E2" w14:textId="77777777" w:rsidR="00C618AC" w:rsidRPr="00502BE4" w:rsidRDefault="00C618AC" w:rsidP="00C618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D120399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02BE4">
        <w:rPr>
          <w:rFonts w:ascii="Times New Roman" w:hAnsi="Times New Roman" w:cs="Times New Roman"/>
          <w:sz w:val="24"/>
          <w:szCs w:val="24"/>
        </w:rPr>
        <w:lastRenderedPageBreak/>
        <w:t>Оклады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>прочих работников</w:t>
      </w:r>
      <w:r w:rsidR="00EA0C5B" w:rsidRPr="00502BE4">
        <w:rPr>
          <w:rFonts w:ascii="Times New Roman" w:hAnsi="Times New Roman" w:cs="Times New Roman"/>
          <w:sz w:val="24"/>
          <w:szCs w:val="24"/>
        </w:rPr>
        <w:t xml:space="preserve"> </w:t>
      </w:r>
      <w:r w:rsidRPr="00502BE4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образовательное учреждения дополнительного образования «Детская школа искусств Камешкирского района» из числа учебно-вспомогательного и обслуживающего персонала по профессиональным квалификационным группам общеотраслевых профессий рабочих (в соответствии с </w:t>
      </w:r>
      <w:hyperlink r:id="rId12" w:tooltip="Приказ Минздравсоцразвития РФ от 29.05.2008 N 248н (ред. от 12.08.2008) &quot;Об утверждении профессиональных квалификационных групп общеотраслевых профессий рабочих&quot; (Зарегистрировано в Минюсте РФ 23.06.2008 N 11861){КонсультантПлюс}" w:history="1">
        <w:r w:rsidRPr="00502B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02BE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(с последующими изменениями))</w:t>
      </w:r>
    </w:p>
    <w:p w14:paraId="2720C1BA" w14:textId="77777777" w:rsidR="00C618AC" w:rsidRPr="00502BE4" w:rsidRDefault="00C618AC" w:rsidP="00C618A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4"/>
        </w:rPr>
      </w:pPr>
    </w:p>
    <w:tbl>
      <w:tblPr>
        <w:tblW w:w="5354" w:type="pct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662"/>
        <w:gridCol w:w="1246"/>
      </w:tblGrid>
      <w:tr w:rsidR="00C618AC" w:rsidRPr="00D57F54" w14:paraId="0485228C" w14:textId="77777777" w:rsidTr="002761AC">
        <w:trPr>
          <w:trHeight w:val="371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B4B870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Квалификационный уровень</w:t>
            </w:r>
          </w:p>
        </w:tc>
        <w:tc>
          <w:tcPr>
            <w:tcW w:w="3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147F8B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Наименование должностей по квалификационным уровням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6DF60D" w14:textId="77777777" w:rsidR="00C618AC" w:rsidRPr="00D57F54" w:rsidRDefault="00C618AC" w:rsidP="003122A2">
            <w:pPr>
              <w:jc w:val="center"/>
              <w:rPr>
                <w:color w:val="000000"/>
                <w:sz w:val="20"/>
                <w:szCs w:val="18"/>
              </w:rPr>
            </w:pPr>
            <w:r w:rsidRPr="00D57F54">
              <w:rPr>
                <w:color w:val="000000"/>
                <w:sz w:val="20"/>
                <w:szCs w:val="18"/>
              </w:rPr>
              <w:t>Размер оклада (рублей)</w:t>
            </w:r>
          </w:p>
        </w:tc>
      </w:tr>
      <w:tr w:rsidR="00C618AC" w:rsidRPr="00D57F54" w14:paraId="39F210C8" w14:textId="77777777" w:rsidTr="002761AC">
        <w:tc>
          <w:tcPr>
            <w:tcW w:w="11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8B15D4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D105A3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D20AB7" w14:textId="77777777" w:rsidR="00C618AC" w:rsidRPr="00D57F54" w:rsidRDefault="00C618AC" w:rsidP="003122A2">
            <w:pPr>
              <w:jc w:val="center"/>
              <w:rPr>
                <w:color w:val="000000"/>
                <w:sz w:val="16"/>
                <w:szCs w:val="16"/>
              </w:rPr>
            </w:pPr>
            <w:r w:rsidRPr="00D57F54">
              <w:rPr>
                <w:color w:val="000000"/>
                <w:sz w:val="16"/>
                <w:szCs w:val="16"/>
              </w:rPr>
              <w:t>3</w:t>
            </w:r>
          </w:p>
        </w:tc>
      </w:tr>
      <w:tr w:rsidR="00C618AC" w:rsidRPr="00502BE4" w14:paraId="78FDDC36" w14:textId="77777777" w:rsidTr="002761AC">
        <w:trPr>
          <w:trHeight w:val="40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7A9DA1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C618AC" w:rsidRPr="00502BE4" w14:paraId="0B94ABAA" w14:textId="77777777" w:rsidTr="002761AC">
        <w:trPr>
          <w:trHeight w:val="1157"/>
        </w:trPr>
        <w:tc>
          <w:tcPr>
            <w:tcW w:w="11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F602B2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1 квалификационный уровень</w:t>
            </w: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D242E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 </w:t>
            </w:r>
            <w:hyperlink r:id="rId13" w:tooltip="Постановление Госкомтруда СССР, Секретариата ВЦСПС от 31.01.1985 N 31/3-30 (ред. от 20.09.2011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" w:history="1">
              <w:r w:rsidRPr="00502BE4">
                <w:rPr>
                  <w:color w:val="000000"/>
                  <w:szCs w:val="22"/>
                  <w:u w:val="single"/>
                </w:rPr>
                <w:t>справочником</w:t>
              </w:r>
            </w:hyperlink>
            <w:r w:rsidRPr="00502BE4">
              <w:rPr>
                <w:color w:val="000000"/>
                <w:szCs w:val="22"/>
              </w:rPr>
              <w:t> работ и профессий рабочих: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5D62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 </w:t>
            </w:r>
          </w:p>
        </w:tc>
      </w:tr>
      <w:tr w:rsidR="00C618AC" w:rsidRPr="00502BE4" w14:paraId="7F6129C8" w14:textId="77777777" w:rsidTr="002761AC">
        <w:trPr>
          <w:trHeight w:val="31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A4C9B" w14:textId="77777777" w:rsidR="00C618AC" w:rsidRPr="00502BE4" w:rsidRDefault="00C618AC" w:rsidP="003122A2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A9CAD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Гардеробщик, грузчик, дворник, истопник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D6C570" w14:textId="5F0C8D8B" w:rsidR="00C618AC" w:rsidRPr="00502BE4" w:rsidRDefault="006B735D" w:rsidP="003122A2">
            <w:pPr>
              <w:jc w:val="center"/>
            </w:pPr>
            <w:r w:rsidRPr="00502BE4">
              <w:rPr>
                <w:szCs w:val="22"/>
              </w:rPr>
              <w:t>4101</w:t>
            </w:r>
          </w:p>
        </w:tc>
      </w:tr>
      <w:tr w:rsidR="00C618AC" w:rsidRPr="00502BE4" w14:paraId="391D52F2" w14:textId="77777777" w:rsidTr="002761AC">
        <w:trPr>
          <w:trHeight w:val="211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CE487" w14:textId="77777777" w:rsidR="00C618AC" w:rsidRPr="00502BE4" w:rsidRDefault="00C618AC" w:rsidP="003122A2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127E71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Сторож (вахтер)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D8FAE0" w14:textId="13BCDFBA" w:rsidR="00C618AC" w:rsidRPr="00502BE4" w:rsidRDefault="006B735D" w:rsidP="003122A2">
            <w:pPr>
              <w:jc w:val="center"/>
            </w:pPr>
            <w:r w:rsidRPr="00502BE4">
              <w:rPr>
                <w:szCs w:val="22"/>
              </w:rPr>
              <w:t>4101</w:t>
            </w:r>
          </w:p>
        </w:tc>
      </w:tr>
      <w:tr w:rsidR="00C618AC" w:rsidRPr="00502BE4" w14:paraId="716862C2" w14:textId="77777777" w:rsidTr="002761AC">
        <w:trPr>
          <w:trHeight w:val="347"/>
        </w:trPr>
        <w:tc>
          <w:tcPr>
            <w:tcW w:w="11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3D326" w14:textId="77777777" w:rsidR="00C618AC" w:rsidRPr="00502BE4" w:rsidRDefault="00C618AC" w:rsidP="003122A2">
            <w:pPr>
              <w:rPr>
                <w:color w:val="000000"/>
              </w:rPr>
            </w:pPr>
          </w:p>
        </w:tc>
        <w:tc>
          <w:tcPr>
            <w:tcW w:w="3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C82C59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Уборщик служебных помещений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5A407B" w14:textId="7280E9C7" w:rsidR="00C618AC" w:rsidRPr="00502BE4" w:rsidRDefault="006B735D" w:rsidP="003122A2">
            <w:pPr>
              <w:jc w:val="center"/>
            </w:pPr>
            <w:r w:rsidRPr="00502BE4">
              <w:rPr>
                <w:szCs w:val="22"/>
              </w:rPr>
              <w:t>4101</w:t>
            </w:r>
          </w:p>
        </w:tc>
      </w:tr>
    </w:tbl>
    <w:p w14:paraId="4CA18F88" w14:textId="77777777" w:rsidR="00C618AC" w:rsidRPr="00502BE4" w:rsidRDefault="00C618AC" w:rsidP="00C618AC">
      <w:pPr>
        <w:pStyle w:val="ConsPlusNormal"/>
        <w:widowControl/>
        <w:jc w:val="right"/>
        <w:outlineLvl w:val="1"/>
        <w:rPr>
          <w:rFonts w:ascii="Times New Roman" w:hAnsi="Times New Roman"/>
          <w:bCs/>
          <w:szCs w:val="24"/>
        </w:rPr>
      </w:pPr>
    </w:p>
    <w:p w14:paraId="6D0C3357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 xml:space="preserve">Повышающие коэффициенты </w:t>
      </w:r>
    </w:p>
    <w:p w14:paraId="081A6FC5" w14:textId="77777777" w:rsidR="00C618AC" w:rsidRPr="00502BE4" w:rsidRDefault="00C618AC" w:rsidP="00C618A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502BE4">
        <w:rPr>
          <w:b/>
        </w:rPr>
        <w:t>за стаж работников из числа учебно-вспомогательного и обслуживающего персонала по профессиональным квалификационным группам общеотраслевых профессий рабочих, применяемые в Муниципальном бюджетном</w:t>
      </w:r>
      <w:r w:rsidR="00910A5D" w:rsidRPr="00502BE4">
        <w:rPr>
          <w:b/>
        </w:rPr>
        <w:t xml:space="preserve"> </w:t>
      </w:r>
      <w:r w:rsidRPr="00502BE4">
        <w:rPr>
          <w:b/>
        </w:rPr>
        <w:t>образовательном</w:t>
      </w:r>
      <w:r w:rsidR="00910A5D" w:rsidRPr="00502BE4">
        <w:rPr>
          <w:b/>
        </w:rPr>
        <w:t xml:space="preserve"> </w:t>
      </w:r>
      <w:r w:rsidRPr="00502BE4">
        <w:rPr>
          <w:b/>
        </w:rPr>
        <w:t>учреждении дополнительного образования «Детская школа искусств Камешкирского</w:t>
      </w:r>
      <w:r w:rsidR="00910A5D" w:rsidRPr="00502BE4">
        <w:rPr>
          <w:b/>
        </w:rPr>
        <w:t xml:space="preserve"> </w:t>
      </w:r>
      <w:r w:rsidRPr="00502BE4">
        <w:rPr>
          <w:b/>
        </w:rPr>
        <w:t>района».</w:t>
      </w:r>
    </w:p>
    <w:p w14:paraId="793E800D" w14:textId="77777777" w:rsidR="00C618AC" w:rsidRPr="00502BE4" w:rsidRDefault="00C618AC" w:rsidP="00C618AC">
      <w:pPr>
        <w:autoSpaceDE w:val="0"/>
        <w:autoSpaceDN w:val="0"/>
        <w:adjustRightInd w:val="0"/>
        <w:jc w:val="center"/>
        <w:rPr>
          <w:b/>
          <w:sz w:val="2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0"/>
        <w:gridCol w:w="4620"/>
      </w:tblGrid>
      <w:tr w:rsidR="00C618AC" w:rsidRPr="00D57F54" w14:paraId="73332F30" w14:textId="77777777" w:rsidTr="003122A2">
        <w:trPr>
          <w:trHeight w:val="70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85C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227" w14:textId="77777777" w:rsidR="00C618AC" w:rsidRPr="00D57F54" w:rsidRDefault="00C618AC" w:rsidP="003122A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D57F54">
              <w:rPr>
                <w:sz w:val="20"/>
                <w:szCs w:val="20"/>
              </w:rPr>
              <w:t xml:space="preserve">Повышающие коэффициенты за стаж работы </w:t>
            </w:r>
          </w:p>
        </w:tc>
      </w:tr>
      <w:tr w:rsidR="00C618AC" w:rsidRPr="00502BE4" w14:paraId="6C4DD54E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9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 до 3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C86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0,05</w:t>
            </w:r>
          </w:p>
        </w:tc>
      </w:tr>
      <w:tr w:rsidR="00C618AC" w:rsidRPr="00502BE4" w14:paraId="7B66862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2E4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3 до 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A8E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</w:t>
            </w:r>
          </w:p>
        </w:tc>
      </w:tr>
      <w:tr w:rsidR="00C618AC" w:rsidRPr="00502BE4" w14:paraId="5360E378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C57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5 до 10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778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0,15</w:t>
            </w:r>
          </w:p>
        </w:tc>
      </w:tr>
      <w:tr w:rsidR="00C618AC" w:rsidRPr="00502BE4" w14:paraId="57D372B0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A5F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10 до 15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F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</w:t>
            </w:r>
          </w:p>
        </w:tc>
      </w:tr>
      <w:tr w:rsidR="00C618AC" w:rsidRPr="00502BE4" w14:paraId="4449D85D" w14:textId="77777777" w:rsidTr="003122A2">
        <w:trPr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77B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от 15 до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8F3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0,25</w:t>
            </w:r>
          </w:p>
        </w:tc>
      </w:tr>
      <w:tr w:rsidR="00C618AC" w:rsidRPr="00502BE4" w14:paraId="16B174A2" w14:textId="77777777" w:rsidTr="003D5B9B">
        <w:trPr>
          <w:trHeight w:val="131"/>
          <w:jc w:val="center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BD0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свыше 20 лет</w:t>
            </w:r>
          </w:p>
        </w:tc>
        <w:tc>
          <w:tcPr>
            <w:tcW w:w="4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736" w14:textId="77777777" w:rsidR="00C618AC" w:rsidRPr="00502BE4" w:rsidRDefault="00C618AC" w:rsidP="003122A2">
            <w:pPr>
              <w:jc w:val="center"/>
              <w:rPr>
                <w:color w:val="000000"/>
              </w:rPr>
            </w:pPr>
            <w:r w:rsidRPr="00502BE4">
              <w:rPr>
                <w:color w:val="000000"/>
                <w:szCs w:val="22"/>
              </w:rPr>
              <w:t>0,3</w:t>
            </w:r>
          </w:p>
        </w:tc>
      </w:tr>
    </w:tbl>
    <w:p w14:paraId="30D41F4D" w14:textId="77777777" w:rsidR="0078635A" w:rsidRPr="00502BE4" w:rsidRDefault="0078635A" w:rsidP="0078635A">
      <w:pPr>
        <w:ind w:firstLine="567"/>
        <w:jc w:val="both"/>
        <w:rPr>
          <w:i/>
        </w:rPr>
      </w:pPr>
      <w:r w:rsidRPr="00D57F54">
        <w:rPr>
          <w:b/>
          <w:bCs/>
        </w:rPr>
        <w:t>2.</w:t>
      </w:r>
      <w:r w:rsidRPr="00502BE4">
        <w:t xml:space="preserve"> Опубликовать настоящее </w:t>
      </w:r>
      <w:r w:rsidR="00C22787" w:rsidRPr="00502BE4">
        <w:t>постановление</w:t>
      </w:r>
      <w:r w:rsidRPr="00502BE4">
        <w:t xml:space="preserve"> в информационном бюллетене «Камешкирский вестник»</w:t>
      </w:r>
      <w:r w:rsidRPr="00502BE4">
        <w:rPr>
          <w:i/>
        </w:rPr>
        <w:t>.</w:t>
      </w:r>
    </w:p>
    <w:p w14:paraId="54C1AC81" w14:textId="48C8DDD7" w:rsidR="0078635A" w:rsidRPr="00502BE4" w:rsidRDefault="0078635A" w:rsidP="0078635A">
      <w:pPr>
        <w:ind w:firstLine="567"/>
        <w:jc w:val="both"/>
      </w:pPr>
      <w:r w:rsidRPr="00D57F54">
        <w:rPr>
          <w:b/>
          <w:bCs/>
        </w:rPr>
        <w:t>3.</w:t>
      </w:r>
      <w:r w:rsidRPr="00502BE4">
        <w:t xml:space="preserve"> Настоящее </w:t>
      </w:r>
      <w:r w:rsidR="00C22787" w:rsidRPr="00502BE4">
        <w:t>постановление</w:t>
      </w:r>
      <w:r w:rsidRPr="00502BE4">
        <w:t xml:space="preserve"> вступает в силу с 01 </w:t>
      </w:r>
      <w:r w:rsidR="001419BE" w:rsidRPr="00502BE4">
        <w:t>октября</w:t>
      </w:r>
      <w:r w:rsidRPr="00502BE4">
        <w:t xml:space="preserve"> 20</w:t>
      </w:r>
      <w:r w:rsidR="00F83ABA" w:rsidRPr="00502BE4">
        <w:t>20</w:t>
      </w:r>
      <w:r w:rsidRPr="00502BE4">
        <w:t xml:space="preserve"> г.</w:t>
      </w:r>
    </w:p>
    <w:p w14:paraId="2503C168" w14:textId="77777777" w:rsidR="0078635A" w:rsidRPr="00502BE4" w:rsidRDefault="0078635A" w:rsidP="0078635A">
      <w:pPr>
        <w:ind w:firstLine="567"/>
        <w:jc w:val="both"/>
      </w:pPr>
      <w:r w:rsidRPr="00D57F54">
        <w:rPr>
          <w:b/>
          <w:bCs/>
        </w:rPr>
        <w:t>4.</w:t>
      </w:r>
      <w:r w:rsidRPr="00502BE4">
        <w:t xml:space="preserve"> Контроль за исполнением настоящего </w:t>
      </w:r>
      <w:r w:rsidR="00C22787" w:rsidRPr="00502BE4">
        <w:t>постановления</w:t>
      </w:r>
      <w:r w:rsidRPr="00502BE4">
        <w:t xml:space="preserve"> возложить на </w:t>
      </w:r>
      <w:r w:rsidR="003209CE" w:rsidRPr="00502BE4">
        <w:t>директора 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="00910A5D" w:rsidRPr="00502BE4">
        <w:t xml:space="preserve"> </w:t>
      </w:r>
      <w:r w:rsidR="00CB06BE" w:rsidRPr="00502BE4">
        <w:t>Камешкирского района Пензенской области.</w:t>
      </w:r>
    </w:p>
    <w:p w14:paraId="1C1F85E1" w14:textId="77777777" w:rsidR="0078635A" w:rsidRDefault="0078635A" w:rsidP="0078635A">
      <w:pPr>
        <w:ind w:firstLine="720"/>
        <w:jc w:val="both"/>
      </w:pPr>
    </w:p>
    <w:p w14:paraId="5CF35925" w14:textId="77777777" w:rsidR="00AE40D0" w:rsidRPr="00502BE4" w:rsidRDefault="00AE40D0" w:rsidP="0078635A">
      <w:pPr>
        <w:ind w:firstLine="720"/>
        <w:jc w:val="both"/>
      </w:pPr>
    </w:p>
    <w:p w14:paraId="247CD341" w14:textId="0F67EFCA" w:rsidR="00CB06BE" w:rsidRPr="00502BE4" w:rsidRDefault="00F83AB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 xml:space="preserve">И. о. </w:t>
      </w:r>
      <w:r w:rsidR="0078635A" w:rsidRPr="00502BE4">
        <w:t>Глав</w:t>
      </w:r>
      <w:r w:rsidRPr="00502BE4">
        <w:t>ы</w:t>
      </w:r>
      <w:r w:rsidR="0078635A" w:rsidRPr="00502BE4">
        <w:t xml:space="preserve"> </w:t>
      </w:r>
      <w:r w:rsidR="00CB06BE" w:rsidRPr="00502BE4">
        <w:t>администрации</w:t>
      </w:r>
    </w:p>
    <w:p w14:paraId="63C123C7" w14:textId="77777777" w:rsidR="0078635A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>Камешкирского района</w:t>
      </w:r>
    </w:p>
    <w:p w14:paraId="038667DB" w14:textId="0D6073A2" w:rsidR="0078635A" w:rsidRPr="00502BE4" w:rsidRDefault="0078635A" w:rsidP="001419BE">
      <w:pPr>
        <w:pStyle w:val="a3"/>
        <w:tabs>
          <w:tab w:val="left" w:pos="851"/>
        </w:tabs>
        <w:spacing w:after="0"/>
        <w:ind w:firstLine="284"/>
        <w:jc w:val="both"/>
      </w:pPr>
      <w:r w:rsidRPr="00502BE4">
        <w:t xml:space="preserve">Пензенской области         </w:t>
      </w:r>
      <w:r w:rsidR="00910A5D" w:rsidRPr="00502BE4">
        <w:t xml:space="preserve">                                                 </w:t>
      </w:r>
      <w:r w:rsidRPr="00502BE4">
        <w:t xml:space="preserve">         </w:t>
      </w:r>
      <w:r w:rsidR="00CB06BE" w:rsidRPr="00502BE4">
        <w:t>С.Н.</w:t>
      </w:r>
      <w:r w:rsidR="00F83ABA" w:rsidRPr="00502BE4">
        <w:t xml:space="preserve"> Голубев</w:t>
      </w:r>
    </w:p>
    <w:sectPr w:rsidR="0078635A" w:rsidRPr="00502BE4" w:rsidSect="00502B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97408" w14:textId="77777777" w:rsidR="00DF62A0" w:rsidRDefault="00DF62A0" w:rsidP="00A83EF0">
      <w:r>
        <w:separator/>
      </w:r>
    </w:p>
  </w:endnote>
  <w:endnote w:type="continuationSeparator" w:id="0">
    <w:p w14:paraId="797818FB" w14:textId="77777777" w:rsidR="00DF62A0" w:rsidRDefault="00DF62A0" w:rsidP="00A8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5050" w14:textId="77777777" w:rsidR="00A83EF0" w:rsidRDefault="00A83E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FB68" w14:textId="77777777" w:rsidR="00A83EF0" w:rsidRDefault="00A83E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36F94" w14:textId="77777777" w:rsidR="00A83EF0" w:rsidRDefault="00A83E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B0A44" w14:textId="77777777" w:rsidR="00DF62A0" w:rsidRDefault="00DF62A0" w:rsidP="00A83EF0">
      <w:r>
        <w:separator/>
      </w:r>
    </w:p>
  </w:footnote>
  <w:footnote w:type="continuationSeparator" w:id="0">
    <w:p w14:paraId="5BEF8E0C" w14:textId="77777777" w:rsidR="00DF62A0" w:rsidRDefault="00DF62A0" w:rsidP="00A8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0F38B" w14:textId="77777777" w:rsidR="00A83EF0" w:rsidRDefault="00A83E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A55C" w14:textId="77777777" w:rsidR="00A83EF0" w:rsidRDefault="00A83E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530" w14:textId="77777777" w:rsidR="00A83EF0" w:rsidRDefault="00A83E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03A63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7FB66C1"/>
    <w:multiLevelType w:val="multilevel"/>
    <w:tmpl w:val="740EA7AA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65F9C"/>
    <w:rsid w:val="0007746D"/>
    <w:rsid w:val="00111507"/>
    <w:rsid w:val="00131DF6"/>
    <w:rsid w:val="00135058"/>
    <w:rsid w:val="001419BE"/>
    <w:rsid w:val="0016658E"/>
    <w:rsid w:val="001B703F"/>
    <w:rsid w:val="002268F0"/>
    <w:rsid w:val="00242262"/>
    <w:rsid w:val="002761AC"/>
    <w:rsid w:val="0028713D"/>
    <w:rsid w:val="002A2257"/>
    <w:rsid w:val="002B7F5D"/>
    <w:rsid w:val="002D7078"/>
    <w:rsid w:val="002E2185"/>
    <w:rsid w:val="002E21A2"/>
    <w:rsid w:val="003209CE"/>
    <w:rsid w:val="003216C5"/>
    <w:rsid w:val="00340EFA"/>
    <w:rsid w:val="003D5B9B"/>
    <w:rsid w:val="004C1D3A"/>
    <w:rsid w:val="00502BE4"/>
    <w:rsid w:val="00553117"/>
    <w:rsid w:val="00570931"/>
    <w:rsid w:val="0059782F"/>
    <w:rsid w:val="006150F5"/>
    <w:rsid w:val="006156B8"/>
    <w:rsid w:val="0064359B"/>
    <w:rsid w:val="006B05DB"/>
    <w:rsid w:val="006B735D"/>
    <w:rsid w:val="00704F0A"/>
    <w:rsid w:val="0071760E"/>
    <w:rsid w:val="007369BD"/>
    <w:rsid w:val="0077555D"/>
    <w:rsid w:val="007829CA"/>
    <w:rsid w:val="0078449C"/>
    <w:rsid w:val="0078635A"/>
    <w:rsid w:val="007B7AF4"/>
    <w:rsid w:val="007F6A74"/>
    <w:rsid w:val="00827143"/>
    <w:rsid w:val="008852A7"/>
    <w:rsid w:val="00887683"/>
    <w:rsid w:val="008F6CD1"/>
    <w:rsid w:val="00910A5D"/>
    <w:rsid w:val="00913B54"/>
    <w:rsid w:val="00952C03"/>
    <w:rsid w:val="00A25AA3"/>
    <w:rsid w:val="00A51515"/>
    <w:rsid w:val="00A83EF0"/>
    <w:rsid w:val="00A92257"/>
    <w:rsid w:val="00AD460B"/>
    <w:rsid w:val="00AD4851"/>
    <w:rsid w:val="00AE40D0"/>
    <w:rsid w:val="00B47612"/>
    <w:rsid w:val="00B8385B"/>
    <w:rsid w:val="00BA290D"/>
    <w:rsid w:val="00BC4ED3"/>
    <w:rsid w:val="00BD1383"/>
    <w:rsid w:val="00C22787"/>
    <w:rsid w:val="00C277E4"/>
    <w:rsid w:val="00C618AC"/>
    <w:rsid w:val="00C93DB0"/>
    <w:rsid w:val="00CB06BE"/>
    <w:rsid w:val="00CC0607"/>
    <w:rsid w:val="00CF66C1"/>
    <w:rsid w:val="00D1318A"/>
    <w:rsid w:val="00D47ADB"/>
    <w:rsid w:val="00D51B5C"/>
    <w:rsid w:val="00D57F54"/>
    <w:rsid w:val="00DF62A0"/>
    <w:rsid w:val="00E06A02"/>
    <w:rsid w:val="00E33BAC"/>
    <w:rsid w:val="00E361D2"/>
    <w:rsid w:val="00EA0C5B"/>
    <w:rsid w:val="00EE31F5"/>
    <w:rsid w:val="00F83ABA"/>
    <w:rsid w:val="00F8528D"/>
    <w:rsid w:val="00FA0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7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635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635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8635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7746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E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E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701575BBBDDD913FAD6AA0EEA5A77ED7DA895E6E73BEAD8A09674578453B816C1555DBAD7582FFGDH5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701575BBBDDD913FAD6AA0EEA5A77ED1D285506A7CE3A782506B477F4A64966B5C59DAAD7586GFH6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3701575BBBDDD913FAD6AA0EEA5A77ED7D985526970BEAD8A09674578453B816C1555DBAD7586FFGDHC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77143;fld=134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08C5-C062-4538-BBD6-CECD30BA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2017-09-22T10:13:00Z</cp:lastPrinted>
  <dcterms:created xsi:type="dcterms:W3CDTF">2020-09-07T08:46:00Z</dcterms:created>
  <dcterms:modified xsi:type="dcterms:W3CDTF">2020-09-23T10:43:00Z</dcterms:modified>
</cp:coreProperties>
</file>