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A7" w:rsidRDefault="00EE2AA7" w:rsidP="00EE2AA7"/>
    <w:p w:rsidR="00EE2AA7" w:rsidRDefault="00EE2AA7" w:rsidP="00EE2AA7"/>
    <w:p w:rsidR="00EE2AA7" w:rsidRDefault="00EE2AA7" w:rsidP="00EE2AA7">
      <w:pPr>
        <w:jc w:val="center"/>
      </w:pPr>
    </w:p>
    <w:p w:rsidR="00EE2AA7" w:rsidRDefault="00EE2AA7" w:rsidP="00EE2AA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-289560</wp:posOffset>
            </wp:positionV>
            <wp:extent cx="864235" cy="1059180"/>
            <wp:effectExtent l="19050" t="0" r="0" b="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2AA7" w:rsidRDefault="00EE2AA7" w:rsidP="00EE2AA7">
      <w:pPr>
        <w:jc w:val="both"/>
      </w:pPr>
    </w:p>
    <w:tbl>
      <w:tblPr>
        <w:tblpPr w:leftFromText="180" w:rightFromText="180" w:vertAnchor="text" w:horzAnchor="margin" w:tblpY="124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E2AA7" w:rsidRPr="00B658E9" w:rsidTr="001C2A6F">
        <w:trPr>
          <w:trHeight w:val="397"/>
        </w:trPr>
        <w:tc>
          <w:tcPr>
            <w:tcW w:w="9606" w:type="dxa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E2AA7" w:rsidRPr="00B658E9" w:rsidTr="001C2A6F">
        <w:tc>
          <w:tcPr>
            <w:tcW w:w="9606" w:type="dxa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658E9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EE2AA7" w:rsidRPr="00B658E9" w:rsidTr="001C2A6F">
        <w:trPr>
          <w:trHeight w:val="397"/>
        </w:trPr>
        <w:tc>
          <w:tcPr>
            <w:tcW w:w="9606" w:type="dxa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658E9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E2AA7" w:rsidRPr="00B658E9" w:rsidTr="001C2A6F">
        <w:trPr>
          <w:trHeight w:val="314"/>
        </w:trPr>
        <w:tc>
          <w:tcPr>
            <w:tcW w:w="9606" w:type="dxa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E2AA7" w:rsidRPr="00B658E9" w:rsidTr="001C2A6F">
        <w:trPr>
          <w:trHeight w:val="548"/>
        </w:trPr>
        <w:tc>
          <w:tcPr>
            <w:tcW w:w="9606" w:type="dxa"/>
            <w:vAlign w:val="center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658E9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EE2AA7" w:rsidRPr="00B658E9" w:rsidTr="001C2A6F">
        <w:trPr>
          <w:trHeight w:val="212"/>
        </w:trPr>
        <w:tc>
          <w:tcPr>
            <w:tcW w:w="9606" w:type="dxa"/>
            <w:vAlign w:val="center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E2AA7" w:rsidRPr="00B658E9" w:rsidRDefault="00EE2AA7" w:rsidP="00EE2AA7">
      <w:pPr>
        <w:shd w:val="clear" w:color="auto" w:fill="FFFFFF"/>
        <w:spacing w:before="125"/>
        <w:jc w:val="both"/>
        <w:rPr>
          <w:color w:val="212121"/>
          <w:sz w:val="28"/>
          <w:szCs w:val="28"/>
        </w:rPr>
      </w:pPr>
    </w:p>
    <w:p w:rsidR="00EE2AA7" w:rsidRPr="00B658E9" w:rsidRDefault="00EE2AA7" w:rsidP="00EE2AA7">
      <w:pPr>
        <w:shd w:val="clear" w:color="auto" w:fill="FFFFFF"/>
        <w:spacing w:before="125"/>
        <w:jc w:val="both"/>
        <w:rPr>
          <w:color w:val="212121"/>
          <w:sz w:val="28"/>
          <w:szCs w:val="28"/>
        </w:rPr>
      </w:pPr>
    </w:p>
    <w:p w:rsidR="00EE2AA7" w:rsidRPr="00B658E9" w:rsidRDefault="00EE2AA7" w:rsidP="00EE2AA7">
      <w:pPr>
        <w:shd w:val="clear" w:color="auto" w:fill="FFFFFF"/>
        <w:spacing w:before="125"/>
        <w:jc w:val="both"/>
        <w:rPr>
          <w:color w:val="212121"/>
          <w:sz w:val="28"/>
          <w:szCs w:val="28"/>
        </w:rPr>
      </w:pPr>
    </w:p>
    <w:tbl>
      <w:tblPr>
        <w:tblpPr w:leftFromText="180" w:rightFromText="180" w:vertAnchor="text" w:horzAnchor="page" w:tblpX="4222" w:tblpY="8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EE2AA7" w:rsidRPr="00B658E9" w:rsidTr="001C2A6F">
        <w:tc>
          <w:tcPr>
            <w:tcW w:w="284" w:type="dxa"/>
            <w:vAlign w:val="bottom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58E9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AA7" w:rsidRPr="00B658E9" w:rsidRDefault="001D7E58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марта 2020 г.</w:t>
            </w:r>
          </w:p>
        </w:tc>
        <w:tc>
          <w:tcPr>
            <w:tcW w:w="397" w:type="dxa"/>
            <w:vAlign w:val="bottom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58E9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E2AA7" w:rsidRPr="00B658E9" w:rsidRDefault="001D7E58" w:rsidP="001C2A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65 </w:t>
            </w:r>
          </w:p>
        </w:tc>
      </w:tr>
      <w:tr w:rsidR="00EE2AA7" w:rsidRPr="00B658E9" w:rsidTr="001C2A6F">
        <w:tc>
          <w:tcPr>
            <w:tcW w:w="4650" w:type="dxa"/>
            <w:gridSpan w:val="4"/>
          </w:tcPr>
          <w:p w:rsidR="00EE2AA7" w:rsidRPr="00B658E9" w:rsidRDefault="00EE2AA7" w:rsidP="001C2A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58E9">
              <w:rPr>
                <w:sz w:val="28"/>
                <w:szCs w:val="28"/>
              </w:rPr>
              <w:t>с.Р.Камешкир</w:t>
            </w:r>
          </w:p>
        </w:tc>
      </w:tr>
    </w:tbl>
    <w:p w:rsidR="00EE2AA7" w:rsidRDefault="00EE2AA7"/>
    <w:p w:rsidR="00EE2AA7" w:rsidRPr="00EE2AA7" w:rsidRDefault="00EE2AA7" w:rsidP="00EE2AA7"/>
    <w:p w:rsidR="00EE2AA7" w:rsidRPr="00EE2AA7" w:rsidRDefault="00EE2AA7" w:rsidP="00EE2AA7"/>
    <w:p w:rsidR="00EE2AA7" w:rsidRDefault="00EE2AA7" w:rsidP="00EE2AA7"/>
    <w:p w:rsidR="00FE38E6" w:rsidRDefault="00EE2AA7" w:rsidP="00EE2AA7">
      <w:pPr>
        <w:tabs>
          <w:tab w:val="left" w:pos="4170"/>
        </w:tabs>
        <w:jc w:val="center"/>
        <w:rPr>
          <w:b/>
        </w:rPr>
      </w:pPr>
      <w:r w:rsidRPr="00EE2AA7">
        <w:rPr>
          <w:b/>
        </w:rPr>
        <w:t>О внесении изменений в постановление администрации Камешкирско</w:t>
      </w:r>
      <w:r w:rsidR="00614F79">
        <w:rPr>
          <w:b/>
        </w:rPr>
        <w:t>го района Пензенской области №151 от 01.07</w:t>
      </w:r>
      <w:r w:rsidRPr="00EE2AA7">
        <w:rPr>
          <w:b/>
        </w:rPr>
        <w:t>.2016 г. «</w:t>
      </w:r>
      <w:r w:rsidR="00614F79">
        <w:rPr>
          <w:b/>
        </w:rPr>
        <w:t>Об утверждении порядка предоставления муниципальным унитарным предприятием»</w:t>
      </w:r>
      <w:r w:rsidR="008A7680">
        <w:rPr>
          <w:b/>
        </w:rPr>
        <w:t xml:space="preserve"> </w:t>
      </w:r>
      <w:r w:rsidR="00614F79">
        <w:rPr>
          <w:b/>
        </w:rPr>
        <w:t>Камешкирское агентство по развитию предпринимательства» товарных кредитов субъектам малого и среднего предпринимательства»</w:t>
      </w:r>
    </w:p>
    <w:p w:rsidR="00EE2AA7" w:rsidRDefault="00EE2AA7" w:rsidP="00EE2AA7">
      <w:pPr>
        <w:tabs>
          <w:tab w:val="left" w:pos="4170"/>
        </w:tabs>
        <w:jc w:val="center"/>
        <w:rPr>
          <w:b/>
        </w:rPr>
      </w:pPr>
    </w:p>
    <w:p w:rsidR="003A0C93" w:rsidRDefault="003A0C93" w:rsidP="008E36A6">
      <w:pPr>
        <w:tabs>
          <w:tab w:val="left" w:pos="4170"/>
        </w:tabs>
        <w:jc w:val="both"/>
      </w:pPr>
      <w:r>
        <w:t xml:space="preserve">   </w:t>
      </w:r>
      <w:r w:rsidR="008E36A6">
        <w:t xml:space="preserve">   </w:t>
      </w:r>
      <w:r w:rsidR="00EE2AA7">
        <w:t xml:space="preserve">В целях </w:t>
      </w:r>
      <w:r w:rsidR="002825A1">
        <w:t xml:space="preserve">наиболее эффективного отбора субъектов малого и среднего предпринимательства, хозяйствующих субъектов для предоставления </w:t>
      </w:r>
      <w:r w:rsidR="007679DA">
        <w:t xml:space="preserve">им товарных кредитов, в рамках подпрограммы «Развитие и поддержка  малого и среднего предпринимательства в Камешкирском районе Пензенской области на 2014-2020 </w:t>
      </w:r>
      <w:proofErr w:type="spellStart"/>
      <w:proofErr w:type="gramStart"/>
      <w:r w:rsidR="007679DA">
        <w:t>гг</w:t>
      </w:r>
      <w:proofErr w:type="spellEnd"/>
      <w:proofErr w:type="gramEnd"/>
      <w:r w:rsidR="007679DA">
        <w:t>»</w:t>
      </w:r>
      <w:r w:rsidR="008E36A6">
        <w:t xml:space="preserve"> муниципальной программы</w:t>
      </w:r>
      <w:r w:rsidR="00C76C74">
        <w:t xml:space="preserve"> </w:t>
      </w:r>
      <w:r w:rsidR="00C76C74">
        <w:t>«Развитие инвестиционного потенциала и предпринимательства в Камешкирском районе Пензенской области на 2014-2020 г»</w:t>
      </w:r>
      <w:r w:rsidR="00C76C74">
        <w:t xml:space="preserve">, утвержденной постановлением администрации </w:t>
      </w:r>
      <w:proofErr w:type="spellStart"/>
      <w:r w:rsidR="00C76C74">
        <w:t>Камешкирского</w:t>
      </w:r>
      <w:proofErr w:type="spellEnd"/>
      <w:r w:rsidR="00C76C74">
        <w:t xml:space="preserve"> района Пензенской области </w:t>
      </w:r>
      <w:r w:rsidR="008E36A6">
        <w:t xml:space="preserve"> №333 от 01.11.2013 </w:t>
      </w:r>
      <w:proofErr w:type="gramStart"/>
      <w:r w:rsidR="008E36A6">
        <w:t>г</w:t>
      </w:r>
      <w:proofErr w:type="gramEnd"/>
      <w:r w:rsidR="008E36A6">
        <w:t xml:space="preserve">, </w:t>
      </w:r>
      <w:r w:rsidR="00C76C74">
        <w:t xml:space="preserve">руководствуясь Уставом </w:t>
      </w:r>
      <w:proofErr w:type="spellStart"/>
      <w:r w:rsidR="00C76C74">
        <w:t>Камешкирского</w:t>
      </w:r>
      <w:proofErr w:type="spellEnd"/>
      <w:r w:rsidR="00C76C74">
        <w:t xml:space="preserve"> района Пензенской области</w:t>
      </w:r>
      <w:r w:rsidR="006D5517">
        <w:t>,</w:t>
      </w:r>
      <w:r w:rsidR="008E36A6">
        <w:t xml:space="preserve"> адми</w:t>
      </w:r>
      <w:r w:rsidR="006D5517">
        <w:t xml:space="preserve">нистрация </w:t>
      </w:r>
      <w:proofErr w:type="spellStart"/>
      <w:r w:rsidR="006D5517">
        <w:t>Камешкирского</w:t>
      </w:r>
      <w:proofErr w:type="spellEnd"/>
      <w:r w:rsidR="006D5517">
        <w:t xml:space="preserve"> района П</w:t>
      </w:r>
      <w:r w:rsidR="008E36A6">
        <w:t xml:space="preserve">ензенской области </w:t>
      </w:r>
    </w:p>
    <w:p w:rsidR="003A0C93" w:rsidRPr="009802B8" w:rsidRDefault="003A0C93" w:rsidP="009802B8">
      <w:pPr>
        <w:tabs>
          <w:tab w:val="left" w:pos="4170"/>
        </w:tabs>
        <w:jc w:val="center"/>
        <w:rPr>
          <w:b/>
        </w:rPr>
      </w:pPr>
      <w:r w:rsidRPr="009802B8">
        <w:rPr>
          <w:b/>
        </w:rPr>
        <w:t>постановляет:</w:t>
      </w:r>
    </w:p>
    <w:p w:rsidR="006F71D8" w:rsidRDefault="009802B8" w:rsidP="006F71D8">
      <w:pPr>
        <w:tabs>
          <w:tab w:val="left" w:pos="4170"/>
        </w:tabs>
        <w:jc w:val="both"/>
      </w:pPr>
      <w:r>
        <w:t xml:space="preserve">1.  </w:t>
      </w:r>
      <w:r w:rsidR="003A0C93">
        <w:t xml:space="preserve">Внести в постановление администрации Камешкирского района Пензенской области </w:t>
      </w:r>
      <w:r w:rsidR="00E83857" w:rsidRPr="00E83857">
        <w:t>№151 от 01.07.2016 г. «Об утверждении порядка предоставления муниципальным унитарным предприятием»</w:t>
      </w:r>
      <w:r w:rsidR="00C41CB8">
        <w:t xml:space="preserve"> </w:t>
      </w:r>
      <w:r w:rsidR="00E83857" w:rsidRPr="00E83857">
        <w:t>Камешкирское агентство по развитию предпринимательства» товарных кредитов субъектам малого и среднего предпринимательства»</w:t>
      </w:r>
      <w:r w:rsidR="00C41CB8">
        <w:t xml:space="preserve"> </w:t>
      </w:r>
      <w:r w:rsidR="003A0C93">
        <w:t>следующее изменение, а именно</w:t>
      </w:r>
      <w:r w:rsidR="00C41CB8">
        <w:t>:</w:t>
      </w:r>
      <w:r>
        <w:t xml:space="preserve"> </w:t>
      </w:r>
    </w:p>
    <w:p w:rsidR="006F71D8" w:rsidRDefault="006F71D8" w:rsidP="006F71D8">
      <w:pPr>
        <w:tabs>
          <w:tab w:val="left" w:pos="4170"/>
        </w:tabs>
        <w:jc w:val="both"/>
      </w:pPr>
      <w:r>
        <w:t xml:space="preserve">1.1. </w:t>
      </w:r>
      <w:r w:rsidR="009802B8">
        <w:t xml:space="preserve">п. </w:t>
      </w:r>
      <w:r>
        <w:t xml:space="preserve"> 1.3</w:t>
      </w:r>
      <w:r w:rsidR="00C41CB8">
        <w:t xml:space="preserve">. Порядка дополнить </w:t>
      </w:r>
      <w:r w:rsidR="009802B8">
        <w:t>абзацем</w:t>
      </w:r>
      <w:r>
        <w:t xml:space="preserve"> следующего содержания: «Строительные материалы</w:t>
      </w:r>
      <w:r w:rsidR="009802B8">
        <w:t>»</w:t>
      </w:r>
      <w:r>
        <w:t>,</w:t>
      </w:r>
    </w:p>
    <w:p w:rsidR="006F71D8" w:rsidRDefault="00C76C74" w:rsidP="006F71D8">
      <w:pPr>
        <w:tabs>
          <w:tab w:val="left" w:pos="4170"/>
        </w:tabs>
        <w:jc w:val="both"/>
      </w:pPr>
      <w:r>
        <w:t xml:space="preserve">1.2. п. </w:t>
      </w:r>
      <w:r w:rsidR="006F71D8">
        <w:t>1.7. Порядка дополнить абзацем следующего содержания: «Рассрочка платежа на приобретение строительных материалов  сроком до одного года».</w:t>
      </w:r>
    </w:p>
    <w:p w:rsidR="00C76C74" w:rsidRDefault="009802B8" w:rsidP="00C76C74">
      <w:pPr>
        <w:tabs>
          <w:tab w:val="left" w:pos="4170"/>
        </w:tabs>
        <w:jc w:val="both"/>
      </w:pPr>
      <w:r>
        <w:t xml:space="preserve">2. </w:t>
      </w:r>
      <w:r w:rsidR="001C5CFB">
        <w:t>Опубликовать настоящее постановл</w:t>
      </w:r>
      <w:r>
        <w:t>ение в информационном бюллетене» Камешкирский вестник»</w:t>
      </w:r>
      <w:r w:rsidR="008A7680">
        <w:t>.</w:t>
      </w:r>
      <w:r w:rsidR="00C76C74" w:rsidRPr="00C76C74">
        <w:t xml:space="preserve"> </w:t>
      </w:r>
    </w:p>
    <w:p w:rsidR="00C76C74" w:rsidRDefault="00C76C74" w:rsidP="00C76C74">
      <w:pPr>
        <w:tabs>
          <w:tab w:val="left" w:pos="4170"/>
        </w:tabs>
        <w:jc w:val="both"/>
      </w:pPr>
      <w:bookmarkStart w:id="0" w:name="_GoBack"/>
      <w:bookmarkEnd w:id="0"/>
      <w:r>
        <w:t>3. Настоящее постановление вступает в силу на следующий день после дня его официального опубликования.</w:t>
      </w:r>
    </w:p>
    <w:p w:rsidR="00C76C74" w:rsidRDefault="00C76C74" w:rsidP="00C76C74">
      <w:pPr>
        <w:tabs>
          <w:tab w:val="left" w:pos="4170"/>
        </w:tabs>
        <w:jc w:val="both"/>
      </w:pPr>
      <w:r>
        <w:lastRenderedPageBreak/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по вопросам ЖКХ и экономики.</w:t>
      </w:r>
    </w:p>
    <w:p w:rsidR="00C76C74" w:rsidRDefault="00C76C74" w:rsidP="00C76C74">
      <w:pPr>
        <w:ind w:firstLine="708"/>
      </w:pPr>
    </w:p>
    <w:p w:rsidR="00C76C74" w:rsidRDefault="00C76C74" w:rsidP="00C76C74">
      <w:pPr>
        <w:ind w:firstLine="708"/>
      </w:pPr>
    </w:p>
    <w:p w:rsidR="00C76C74" w:rsidRDefault="00C76C74" w:rsidP="00C76C74">
      <w:pPr>
        <w:ind w:firstLine="708"/>
      </w:pPr>
    </w:p>
    <w:p w:rsidR="00C76C74" w:rsidRDefault="00C76C74" w:rsidP="00C76C74">
      <w:pPr>
        <w:ind w:firstLine="708"/>
      </w:pPr>
    </w:p>
    <w:p w:rsidR="00C76C74" w:rsidRDefault="00C76C74" w:rsidP="00C76C74">
      <w:pPr>
        <w:ind w:firstLine="708"/>
      </w:pPr>
    </w:p>
    <w:p w:rsidR="00C76C74" w:rsidRDefault="00C76C74" w:rsidP="00C76C74">
      <w:pPr>
        <w:ind w:firstLine="708"/>
      </w:pPr>
    </w:p>
    <w:p w:rsidR="00C76C74" w:rsidRDefault="00C76C74" w:rsidP="00C76C74">
      <w:pPr>
        <w:ind w:firstLine="708"/>
      </w:pPr>
    </w:p>
    <w:p w:rsidR="00C76C74" w:rsidRDefault="00C76C74" w:rsidP="00C76C74">
      <w:pPr>
        <w:ind w:firstLine="708"/>
      </w:pPr>
      <w:r>
        <w:t xml:space="preserve">Глава администрации </w:t>
      </w:r>
      <w:proofErr w:type="spellStart"/>
      <w:r>
        <w:t>Камешкирского</w:t>
      </w:r>
      <w:proofErr w:type="spellEnd"/>
      <w:r>
        <w:t xml:space="preserve"> района</w:t>
      </w:r>
    </w:p>
    <w:p w:rsidR="00C76C74" w:rsidRPr="001C5CFB" w:rsidRDefault="00C76C74" w:rsidP="00C76C74">
      <w:pPr>
        <w:ind w:firstLine="708"/>
      </w:pPr>
      <w:r>
        <w:t xml:space="preserve">Пензенской области                                                                                         С. Н. </w:t>
      </w:r>
      <w:proofErr w:type="gramStart"/>
      <w:r>
        <w:t>Хазов</w:t>
      </w:r>
      <w:proofErr w:type="gramEnd"/>
    </w:p>
    <w:sectPr w:rsidR="00C76C74" w:rsidRPr="001C5CFB" w:rsidSect="00FE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90D49"/>
    <w:multiLevelType w:val="hybridMultilevel"/>
    <w:tmpl w:val="B600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541"/>
    <w:multiLevelType w:val="hybridMultilevel"/>
    <w:tmpl w:val="2BCEC8AA"/>
    <w:lvl w:ilvl="0" w:tplc="F746DA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A3D0636"/>
    <w:multiLevelType w:val="hybridMultilevel"/>
    <w:tmpl w:val="49049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01E77"/>
    <w:multiLevelType w:val="hybridMultilevel"/>
    <w:tmpl w:val="CD7A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D62AB"/>
    <w:multiLevelType w:val="hybridMultilevel"/>
    <w:tmpl w:val="70861D26"/>
    <w:lvl w:ilvl="0" w:tplc="96884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035226"/>
    <w:multiLevelType w:val="hybridMultilevel"/>
    <w:tmpl w:val="FA74F5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A1BED"/>
    <w:multiLevelType w:val="hybridMultilevel"/>
    <w:tmpl w:val="D49AC9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AA7"/>
    <w:rsid w:val="001C5CFB"/>
    <w:rsid w:val="001D7E58"/>
    <w:rsid w:val="00234CD1"/>
    <w:rsid w:val="002825A1"/>
    <w:rsid w:val="00320D08"/>
    <w:rsid w:val="003A0C93"/>
    <w:rsid w:val="003C061B"/>
    <w:rsid w:val="005673EE"/>
    <w:rsid w:val="00614F79"/>
    <w:rsid w:val="006D5517"/>
    <w:rsid w:val="006F71D8"/>
    <w:rsid w:val="007679DA"/>
    <w:rsid w:val="00794C6B"/>
    <w:rsid w:val="008A7680"/>
    <w:rsid w:val="008E36A6"/>
    <w:rsid w:val="009802B8"/>
    <w:rsid w:val="00C41CB8"/>
    <w:rsid w:val="00C76C74"/>
    <w:rsid w:val="00E83857"/>
    <w:rsid w:val="00EE1934"/>
    <w:rsid w:val="00EE2AA7"/>
    <w:rsid w:val="00FE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C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2020-03-18T10:13:00Z</dcterms:created>
  <dcterms:modified xsi:type="dcterms:W3CDTF">2020-03-18T10:13:00Z</dcterms:modified>
</cp:coreProperties>
</file>