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6E1" w:rsidRDefault="006846E1" w:rsidP="006846E1">
      <w:pPr>
        <w:jc w:val="center"/>
      </w:pPr>
      <w:r>
        <w:rPr>
          <w:noProof/>
          <w:lang w:eastAsia="ru-RU"/>
        </w:rPr>
        <w:drawing>
          <wp:anchor distT="0" distB="0" distL="114300" distR="114300" simplePos="0" relativeHeight="251659264" behindDoc="0" locked="0" layoutInCell="1" allowOverlap="1">
            <wp:simplePos x="0" y="0"/>
            <wp:positionH relativeFrom="column">
              <wp:posOffset>2606040</wp:posOffset>
            </wp:positionH>
            <wp:positionV relativeFrom="paragraph">
              <wp:posOffset>-398145</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r>
        <w:t xml:space="preserve">            </w:t>
      </w:r>
    </w:p>
    <w:p w:rsidR="006846E1" w:rsidRDefault="006846E1" w:rsidP="006846E1"/>
    <w:p w:rsidR="006846E1" w:rsidRDefault="006846E1" w:rsidP="006846E1"/>
    <w:p w:rsidR="006846E1" w:rsidRDefault="006846E1" w:rsidP="006846E1"/>
    <w:tbl>
      <w:tblPr>
        <w:tblpPr w:leftFromText="180" w:rightFromText="180" w:bottomFromText="200" w:vertAnchor="text" w:horzAnchor="margin" w:tblpY="-10"/>
        <w:tblW w:w="0" w:type="auto"/>
        <w:tblLayout w:type="fixed"/>
        <w:tblCellMar>
          <w:left w:w="0" w:type="dxa"/>
          <w:right w:w="0" w:type="dxa"/>
        </w:tblCellMar>
        <w:tblLook w:val="01E0" w:firstRow="1" w:lastRow="1" w:firstColumn="1" w:lastColumn="1" w:noHBand="0" w:noVBand="0"/>
      </w:tblPr>
      <w:tblGrid>
        <w:gridCol w:w="9606"/>
      </w:tblGrid>
      <w:tr w:rsidR="006846E1" w:rsidTr="00350B82">
        <w:tc>
          <w:tcPr>
            <w:tcW w:w="9606" w:type="dxa"/>
          </w:tcPr>
          <w:p w:rsidR="006846E1" w:rsidRPr="006846E1" w:rsidRDefault="006846E1" w:rsidP="006846E1">
            <w:pPr>
              <w:jc w:val="center"/>
              <w:rPr>
                <w:rFonts w:ascii="Times New Roman" w:hAnsi="Times New Roman" w:cs="Times New Roman"/>
                <w:b/>
                <w:bCs/>
                <w:sz w:val="28"/>
                <w:szCs w:val="28"/>
              </w:rPr>
            </w:pPr>
          </w:p>
          <w:p w:rsidR="006846E1" w:rsidRPr="006846E1" w:rsidRDefault="006846E1" w:rsidP="006846E1">
            <w:pPr>
              <w:jc w:val="center"/>
              <w:rPr>
                <w:rFonts w:ascii="Times New Roman" w:hAnsi="Times New Roman" w:cs="Times New Roman"/>
                <w:b/>
                <w:bCs/>
                <w:sz w:val="28"/>
                <w:szCs w:val="28"/>
              </w:rPr>
            </w:pPr>
            <w:r w:rsidRPr="006846E1">
              <w:rPr>
                <w:rFonts w:ascii="Times New Roman" w:hAnsi="Times New Roman" w:cs="Times New Roman"/>
                <w:b/>
                <w:bCs/>
                <w:sz w:val="28"/>
                <w:szCs w:val="28"/>
              </w:rPr>
              <w:t>СОБРАНИЕ ПРЕДСТАВИТЕЛЕЙ</w:t>
            </w:r>
          </w:p>
          <w:p w:rsidR="006846E1" w:rsidRPr="006846E1" w:rsidRDefault="006846E1" w:rsidP="006846E1">
            <w:pPr>
              <w:jc w:val="center"/>
              <w:rPr>
                <w:rFonts w:ascii="Times New Roman" w:hAnsi="Times New Roman" w:cs="Times New Roman"/>
                <w:b/>
                <w:bCs/>
                <w:sz w:val="28"/>
                <w:szCs w:val="28"/>
              </w:rPr>
            </w:pPr>
            <w:r w:rsidRPr="006846E1">
              <w:rPr>
                <w:rFonts w:ascii="Times New Roman" w:hAnsi="Times New Roman" w:cs="Times New Roman"/>
                <w:b/>
                <w:bCs/>
                <w:sz w:val="28"/>
                <w:szCs w:val="28"/>
              </w:rPr>
              <w:t>КАМЕШКИРСКОГО РАЙОНА ПЕНЗЕНСКОЙ ОБЛАСТИ</w:t>
            </w:r>
          </w:p>
          <w:p w:rsidR="006846E1" w:rsidRPr="006846E1" w:rsidRDefault="006846E1" w:rsidP="006846E1">
            <w:pPr>
              <w:jc w:val="center"/>
              <w:rPr>
                <w:rFonts w:ascii="Times New Roman" w:hAnsi="Times New Roman" w:cs="Times New Roman"/>
                <w:b/>
                <w:bCs/>
                <w:sz w:val="28"/>
                <w:szCs w:val="28"/>
              </w:rPr>
            </w:pPr>
            <w:r w:rsidRPr="006846E1">
              <w:rPr>
                <w:rFonts w:ascii="Times New Roman" w:hAnsi="Times New Roman" w:cs="Times New Roman"/>
                <w:b/>
                <w:bCs/>
                <w:sz w:val="28"/>
                <w:szCs w:val="28"/>
              </w:rPr>
              <w:t>ЧЕТВЕРТОГО СОЗЫВА</w:t>
            </w:r>
          </w:p>
        </w:tc>
      </w:tr>
      <w:tr w:rsidR="006846E1" w:rsidTr="00350B82">
        <w:trPr>
          <w:trHeight w:val="397"/>
        </w:trPr>
        <w:tc>
          <w:tcPr>
            <w:tcW w:w="9606" w:type="dxa"/>
          </w:tcPr>
          <w:p w:rsidR="006846E1" w:rsidRPr="006846E1" w:rsidRDefault="006846E1" w:rsidP="006846E1">
            <w:pPr>
              <w:jc w:val="center"/>
              <w:rPr>
                <w:rFonts w:ascii="Times New Roman" w:hAnsi="Times New Roman" w:cs="Times New Roman"/>
                <w:sz w:val="28"/>
                <w:szCs w:val="28"/>
              </w:rPr>
            </w:pPr>
          </w:p>
        </w:tc>
      </w:tr>
      <w:tr w:rsidR="006846E1" w:rsidTr="00350B82">
        <w:tc>
          <w:tcPr>
            <w:tcW w:w="9606" w:type="dxa"/>
            <w:hideMark/>
          </w:tcPr>
          <w:p w:rsidR="006846E1" w:rsidRPr="006846E1" w:rsidRDefault="006846E1" w:rsidP="006846E1">
            <w:pPr>
              <w:pStyle w:val="3"/>
              <w:spacing w:line="276" w:lineRule="auto"/>
              <w:ind w:left="1701" w:hanging="1134"/>
              <w:jc w:val="center"/>
              <w:rPr>
                <w:rFonts w:ascii="Times New Roman" w:hAnsi="Times New Roman"/>
                <w:sz w:val="28"/>
                <w:szCs w:val="28"/>
                <w:lang w:eastAsia="en-US"/>
              </w:rPr>
            </w:pPr>
            <w:proofErr w:type="gramStart"/>
            <w:r w:rsidRPr="006846E1">
              <w:rPr>
                <w:rFonts w:ascii="Times New Roman" w:hAnsi="Times New Roman"/>
                <w:sz w:val="28"/>
                <w:szCs w:val="28"/>
                <w:lang w:eastAsia="en-US"/>
              </w:rPr>
              <w:t>Р</w:t>
            </w:r>
            <w:proofErr w:type="gramEnd"/>
            <w:r w:rsidRPr="006846E1">
              <w:rPr>
                <w:rFonts w:ascii="Times New Roman" w:hAnsi="Times New Roman"/>
                <w:sz w:val="28"/>
                <w:szCs w:val="28"/>
                <w:lang w:eastAsia="en-US"/>
              </w:rPr>
              <w:t xml:space="preserve"> Е Ш Е Н И Е</w:t>
            </w:r>
          </w:p>
        </w:tc>
      </w:tr>
      <w:tr w:rsidR="006846E1" w:rsidTr="00350B82">
        <w:trPr>
          <w:trHeight w:val="340"/>
        </w:trPr>
        <w:tc>
          <w:tcPr>
            <w:tcW w:w="9606" w:type="dxa"/>
            <w:vAlign w:val="center"/>
          </w:tcPr>
          <w:p w:rsidR="006846E1" w:rsidRDefault="006846E1" w:rsidP="00350B82">
            <w:pPr>
              <w:pStyle w:val="3"/>
              <w:spacing w:line="276" w:lineRule="auto"/>
              <w:rPr>
                <w:sz w:val="24"/>
                <w:szCs w:val="24"/>
                <w:lang w:eastAsia="en-US"/>
              </w:rPr>
            </w:pPr>
          </w:p>
        </w:tc>
      </w:tr>
    </w:tbl>
    <w:tbl>
      <w:tblPr>
        <w:tblpPr w:leftFromText="180" w:rightFromText="180" w:bottomFromText="200" w:vertAnchor="text" w:horzAnchor="page" w:tblpX="4216" w:tblpY="-692"/>
        <w:tblW w:w="0" w:type="auto"/>
        <w:tblLayout w:type="fixed"/>
        <w:tblCellMar>
          <w:left w:w="0" w:type="dxa"/>
          <w:right w:w="0" w:type="dxa"/>
        </w:tblCellMar>
        <w:tblLook w:val="00A0" w:firstRow="1" w:lastRow="0" w:firstColumn="1" w:lastColumn="0" w:noHBand="0" w:noVBand="0"/>
      </w:tblPr>
      <w:tblGrid>
        <w:gridCol w:w="284"/>
        <w:gridCol w:w="2835"/>
        <w:gridCol w:w="397"/>
        <w:gridCol w:w="1020"/>
      </w:tblGrid>
      <w:tr w:rsidR="006846E1" w:rsidTr="006846E1">
        <w:tc>
          <w:tcPr>
            <w:tcW w:w="284" w:type="dxa"/>
            <w:vAlign w:val="bottom"/>
            <w:hideMark/>
          </w:tcPr>
          <w:p w:rsidR="006846E1" w:rsidRDefault="006846E1" w:rsidP="006846E1">
            <w:r>
              <w:t>от</w:t>
            </w:r>
          </w:p>
        </w:tc>
        <w:tc>
          <w:tcPr>
            <w:tcW w:w="2835" w:type="dxa"/>
            <w:tcBorders>
              <w:top w:val="nil"/>
              <w:left w:val="nil"/>
              <w:bottom w:val="single" w:sz="6" w:space="0" w:color="auto"/>
              <w:right w:val="nil"/>
            </w:tcBorders>
          </w:tcPr>
          <w:p w:rsidR="006846E1" w:rsidRDefault="00D86793" w:rsidP="006846E1">
            <w:pPr>
              <w:jc w:val="center"/>
            </w:pPr>
            <w:r>
              <w:t>27.03.2020</w:t>
            </w:r>
          </w:p>
        </w:tc>
        <w:tc>
          <w:tcPr>
            <w:tcW w:w="397" w:type="dxa"/>
            <w:hideMark/>
          </w:tcPr>
          <w:p w:rsidR="006846E1" w:rsidRDefault="006846E1" w:rsidP="006846E1">
            <w:pPr>
              <w:jc w:val="center"/>
            </w:pPr>
            <w:r>
              <w:t>№</w:t>
            </w:r>
          </w:p>
        </w:tc>
        <w:tc>
          <w:tcPr>
            <w:tcW w:w="1020" w:type="dxa"/>
            <w:tcBorders>
              <w:top w:val="nil"/>
              <w:left w:val="nil"/>
              <w:bottom w:val="single" w:sz="6" w:space="0" w:color="auto"/>
              <w:right w:val="nil"/>
            </w:tcBorders>
          </w:tcPr>
          <w:p w:rsidR="006846E1" w:rsidRDefault="00D86793" w:rsidP="006846E1">
            <w:r>
              <w:rPr>
                <w:sz w:val="28"/>
                <w:szCs w:val="28"/>
              </w:rPr>
              <w:t>376-44/4</w:t>
            </w:r>
          </w:p>
        </w:tc>
      </w:tr>
      <w:tr w:rsidR="006846E1" w:rsidTr="006846E1">
        <w:tc>
          <w:tcPr>
            <w:tcW w:w="4536" w:type="dxa"/>
            <w:gridSpan w:val="4"/>
            <w:hideMark/>
          </w:tcPr>
          <w:p w:rsidR="006846E1" w:rsidRDefault="006846E1" w:rsidP="006846E1">
            <w:pPr>
              <w:jc w:val="center"/>
            </w:pPr>
            <w:r>
              <w:t xml:space="preserve"> </w:t>
            </w:r>
          </w:p>
          <w:p w:rsidR="006846E1" w:rsidRPr="00136EB8" w:rsidRDefault="006846E1" w:rsidP="006846E1">
            <w:pPr>
              <w:jc w:val="center"/>
              <w:rPr>
                <w:rFonts w:ascii="Times New Roman" w:hAnsi="Times New Roman" w:cs="Times New Roman"/>
              </w:rPr>
            </w:pPr>
            <w:r w:rsidRPr="00136EB8">
              <w:rPr>
                <w:rFonts w:ascii="Times New Roman" w:hAnsi="Times New Roman" w:cs="Times New Roman"/>
              </w:rPr>
              <w:t>с.Р.Камешкир</w:t>
            </w:r>
          </w:p>
        </w:tc>
      </w:tr>
    </w:tbl>
    <w:p w:rsidR="006846E1" w:rsidRDefault="006846E1" w:rsidP="006846E1">
      <w:pPr>
        <w:rPr>
          <w:vanish/>
        </w:rPr>
      </w:pPr>
    </w:p>
    <w:p w:rsidR="006846E1" w:rsidRPr="006846E1" w:rsidRDefault="006846E1" w:rsidP="006846E1">
      <w:pPr>
        <w:rPr>
          <w:rFonts w:ascii="Times New Roman" w:hAnsi="Times New Roman" w:cs="Times New Roman"/>
        </w:rPr>
      </w:pPr>
    </w:p>
    <w:p w:rsidR="006846E1" w:rsidRPr="006846E1" w:rsidRDefault="006846E1" w:rsidP="006846E1">
      <w:pPr>
        <w:spacing w:after="0" w:line="240" w:lineRule="auto"/>
        <w:rPr>
          <w:rFonts w:ascii="Times New Roman" w:hAnsi="Times New Roman" w:cs="Times New Roman"/>
          <w:sz w:val="28"/>
          <w:szCs w:val="28"/>
        </w:rPr>
      </w:pPr>
    </w:p>
    <w:p w:rsidR="00D86793" w:rsidRDefault="00D86793" w:rsidP="00BF3C0D">
      <w:pPr>
        <w:spacing w:after="0" w:line="240" w:lineRule="auto"/>
        <w:jc w:val="both"/>
        <w:rPr>
          <w:rFonts w:ascii="Times New Roman" w:hAnsi="Times New Roman" w:cs="Times New Roman"/>
          <w:b/>
          <w:sz w:val="28"/>
          <w:szCs w:val="28"/>
        </w:rPr>
      </w:pPr>
    </w:p>
    <w:p w:rsidR="006846E1" w:rsidRPr="00136EB8" w:rsidRDefault="006846E1" w:rsidP="00BF3C0D">
      <w:pPr>
        <w:spacing w:after="0" w:line="240" w:lineRule="auto"/>
        <w:jc w:val="both"/>
        <w:rPr>
          <w:rFonts w:ascii="Times New Roman" w:hAnsi="Times New Roman" w:cs="Times New Roman"/>
          <w:b/>
          <w:sz w:val="28"/>
          <w:szCs w:val="28"/>
        </w:rPr>
      </w:pPr>
      <w:bookmarkStart w:id="0" w:name="_GoBack"/>
      <w:bookmarkEnd w:id="0"/>
      <w:r w:rsidRPr="00136EB8">
        <w:rPr>
          <w:rFonts w:ascii="Times New Roman" w:hAnsi="Times New Roman" w:cs="Times New Roman"/>
          <w:b/>
          <w:sz w:val="28"/>
          <w:szCs w:val="28"/>
        </w:rPr>
        <w:t xml:space="preserve">Об утверждении Положения о порядке осуществления муниципального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proofErr w:type="spellStart"/>
      <w:r w:rsidRPr="00136EB8">
        <w:rPr>
          <w:rFonts w:ascii="Times New Roman" w:hAnsi="Times New Roman" w:cs="Times New Roman"/>
          <w:b/>
          <w:sz w:val="28"/>
          <w:szCs w:val="28"/>
        </w:rPr>
        <w:t>Камешкирского</w:t>
      </w:r>
      <w:proofErr w:type="spellEnd"/>
      <w:r w:rsidRPr="00136EB8">
        <w:rPr>
          <w:rFonts w:ascii="Times New Roman" w:hAnsi="Times New Roman" w:cs="Times New Roman"/>
          <w:b/>
          <w:sz w:val="28"/>
          <w:szCs w:val="28"/>
        </w:rPr>
        <w:t xml:space="preserve"> района Пензенской области</w:t>
      </w:r>
    </w:p>
    <w:p w:rsidR="006846E1" w:rsidRPr="00BF3C0D" w:rsidRDefault="006846E1" w:rsidP="00BF3C0D">
      <w:pPr>
        <w:spacing w:after="0" w:line="240" w:lineRule="auto"/>
        <w:ind w:firstLine="566"/>
        <w:jc w:val="both"/>
        <w:rPr>
          <w:rFonts w:ascii="Times New Roman" w:hAnsi="Times New Roman" w:cs="Times New Roman"/>
          <w:sz w:val="28"/>
          <w:szCs w:val="28"/>
        </w:rPr>
      </w:pPr>
      <w:r w:rsidRPr="00BF3C0D">
        <w:rPr>
          <w:rFonts w:ascii="Times New Roman" w:hAnsi="Times New Roman" w:cs="Times New Roman"/>
          <w:sz w:val="28"/>
          <w:szCs w:val="28"/>
        </w:rPr>
        <w:t xml:space="preserve">В соответствии с Законом Российской Федерации от 21.02.1992г. № 2395-1 «О недрах», Федеральным законом Российской Федерации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w:t>
      </w:r>
      <w:proofErr w:type="spellStart"/>
      <w:r w:rsidRPr="00BF3C0D">
        <w:rPr>
          <w:rFonts w:ascii="Times New Roman" w:hAnsi="Times New Roman" w:cs="Times New Roman"/>
          <w:sz w:val="28"/>
          <w:szCs w:val="28"/>
        </w:rPr>
        <w:t>Камешкирского</w:t>
      </w:r>
      <w:proofErr w:type="spellEnd"/>
      <w:r w:rsidRPr="00BF3C0D">
        <w:rPr>
          <w:rFonts w:ascii="Times New Roman" w:hAnsi="Times New Roman" w:cs="Times New Roman"/>
          <w:sz w:val="28"/>
          <w:szCs w:val="28"/>
        </w:rPr>
        <w:t xml:space="preserve"> района Пензенской области, Собрание представителей </w:t>
      </w:r>
      <w:proofErr w:type="spellStart"/>
      <w:r w:rsidRPr="00BF3C0D">
        <w:rPr>
          <w:rFonts w:ascii="Times New Roman" w:hAnsi="Times New Roman" w:cs="Times New Roman"/>
          <w:sz w:val="28"/>
          <w:szCs w:val="28"/>
        </w:rPr>
        <w:t>Камешкирского</w:t>
      </w:r>
      <w:proofErr w:type="spellEnd"/>
      <w:r w:rsidRPr="00BF3C0D">
        <w:rPr>
          <w:rFonts w:ascii="Times New Roman" w:hAnsi="Times New Roman" w:cs="Times New Roman"/>
          <w:sz w:val="28"/>
          <w:szCs w:val="28"/>
        </w:rPr>
        <w:t xml:space="preserve"> района Пензенской области</w:t>
      </w:r>
    </w:p>
    <w:p w:rsidR="006846E1" w:rsidRPr="00BF3C0D" w:rsidRDefault="006846E1" w:rsidP="00BF3C0D">
      <w:pPr>
        <w:pStyle w:val="a3"/>
        <w:ind w:left="0"/>
        <w:rPr>
          <w:sz w:val="28"/>
          <w:szCs w:val="28"/>
        </w:rPr>
      </w:pPr>
    </w:p>
    <w:p w:rsidR="006846E1" w:rsidRPr="00BF3C0D" w:rsidRDefault="006846E1" w:rsidP="00136EB8">
      <w:pPr>
        <w:spacing w:after="0" w:line="240" w:lineRule="auto"/>
        <w:jc w:val="center"/>
        <w:rPr>
          <w:rFonts w:ascii="Times New Roman" w:hAnsi="Times New Roman" w:cs="Times New Roman"/>
          <w:sz w:val="28"/>
          <w:szCs w:val="28"/>
        </w:rPr>
      </w:pPr>
      <w:r w:rsidRPr="00BF3C0D">
        <w:rPr>
          <w:rFonts w:ascii="Times New Roman" w:hAnsi="Times New Roman" w:cs="Times New Roman"/>
          <w:sz w:val="28"/>
          <w:szCs w:val="28"/>
        </w:rPr>
        <w:t>Решило:</w:t>
      </w: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 xml:space="preserve">         1. Утвердить Положение о порядке осуществления муниципального </w:t>
      </w:r>
      <w:proofErr w:type="gramStart"/>
      <w:r w:rsidRPr="00BF3C0D">
        <w:rPr>
          <w:rFonts w:ascii="Times New Roman" w:hAnsi="Times New Roman" w:cs="Times New Roman"/>
          <w:sz w:val="28"/>
          <w:szCs w:val="28"/>
        </w:rPr>
        <w:t>контроля за</w:t>
      </w:r>
      <w:proofErr w:type="gramEnd"/>
      <w:r w:rsidRPr="00BF3C0D">
        <w:rPr>
          <w:rFonts w:ascii="Times New Roman" w:hAnsi="Times New Roman" w:cs="Times New Roman"/>
          <w:sz w:val="28"/>
          <w:szCs w:val="28"/>
        </w:rPr>
        <w:t xml:space="preserve"> использованием и охраной недр при добыче общераспространённых полезных ископаемых, а также при строительстве </w:t>
      </w:r>
      <w:r w:rsidRPr="00BF3C0D">
        <w:rPr>
          <w:rFonts w:ascii="Times New Roman" w:hAnsi="Times New Roman" w:cs="Times New Roman"/>
          <w:sz w:val="28"/>
          <w:szCs w:val="28"/>
        </w:rPr>
        <w:lastRenderedPageBreak/>
        <w:t xml:space="preserve">подземных сооружений, не связанных с добычей полезных ископаемых на территории </w:t>
      </w:r>
      <w:proofErr w:type="spellStart"/>
      <w:r w:rsidRPr="00BF3C0D">
        <w:rPr>
          <w:rFonts w:ascii="Times New Roman" w:hAnsi="Times New Roman" w:cs="Times New Roman"/>
          <w:sz w:val="28"/>
          <w:szCs w:val="28"/>
        </w:rPr>
        <w:t>Камешкирского</w:t>
      </w:r>
      <w:proofErr w:type="spellEnd"/>
      <w:r w:rsidRPr="00BF3C0D">
        <w:rPr>
          <w:rFonts w:ascii="Times New Roman" w:hAnsi="Times New Roman" w:cs="Times New Roman"/>
          <w:sz w:val="28"/>
          <w:szCs w:val="28"/>
        </w:rPr>
        <w:t xml:space="preserve"> района Пензенской области (Приложение).</w:t>
      </w:r>
    </w:p>
    <w:p w:rsidR="006846E1" w:rsidRPr="00BF3C0D" w:rsidRDefault="006846E1" w:rsidP="00BF3C0D">
      <w:pPr>
        <w:spacing w:after="0" w:line="240" w:lineRule="auto"/>
        <w:ind w:firstLine="567"/>
        <w:jc w:val="both"/>
        <w:rPr>
          <w:rFonts w:ascii="Times New Roman" w:hAnsi="Times New Roman" w:cs="Times New Roman"/>
          <w:color w:val="000000"/>
          <w:sz w:val="28"/>
          <w:szCs w:val="28"/>
        </w:rPr>
      </w:pPr>
      <w:r w:rsidRPr="00BF3C0D">
        <w:rPr>
          <w:rFonts w:ascii="Times New Roman" w:hAnsi="Times New Roman" w:cs="Times New Roman"/>
          <w:sz w:val="28"/>
          <w:szCs w:val="28"/>
        </w:rPr>
        <w:t xml:space="preserve">2. </w:t>
      </w:r>
      <w:r w:rsidRPr="00BF3C0D">
        <w:rPr>
          <w:rFonts w:ascii="Times New Roman" w:hAnsi="Times New Roman" w:cs="Times New Roman"/>
          <w:color w:val="000000"/>
          <w:sz w:val="28"/>
          <w:szCs w:val="28"/>
        </w:rPr>
        <w:t>Настоящее решение опубликовать в информационном бюллетене «</w:t>
      </w:r>
      <w:proofErr w:type="spellStart"/>
      <w:r w:rsidRPr="00BF3C0D">
        <w:rPr>
          <w:rFonts w:ascii="Times New Roman" w:hAnsi="Times New Roman" w:cs="Times New Roman"/>
          <w:color w:val="000000"/>
          <w:sz w:val="28"/>
          <w:szCs w:val="28"/>
        </w:rPr>
        <w:t>Камешкирский</w:t>
      </w:r>
      <w:proofErr w:type="spellEnd"/>
      <w:r w:rsidRPr="00BF3C0D">
        <w:rPr>
          <w:rFonts w:ascii="Times New Roman" w:hAnsi="Times New Roman" w:cs="Times New Roman"/>
          <w:color w:val="000000"/>
          <w:sz w:val="28"/>
          <w:szCs w:val="28"/>
        </w:rPr>
        <w:t xml:space="preserve"> вестник».</w:t>
      </w:r>
    </w:p>
    <w:p w:rsidR="006846E1" w:rsidRPr="00BF3C0D" w:rsidRDefault="006846E1" w:rsidP="00BF3C0D">
      <w:pPr>
        <w:spacing w:after="0" w:line="240" w:lineRule="auto"/>
        <w:ind w:firstLine="567"/>
        <w:jc w:val="both"/>
        <w:rPr>
          <w:rFonts w:ascii="Times New Roman" w:hAnsi="Times New Roman" w:cs="Times New Roman"/>
          <w:color w:val="000000"/>
          <w:sz w:val="28"/>
          <w:szCs w:val="28"/>
        </w:rPr>
      </w:pPr>
      <w:r w:rsidRPr="00BF3C0D">
        <w:rPr>
          <w:rFonts w:ascii="Times New Roman" w:hAnsi="Times New Roman" w:cs="Times New Roman"/>
          <w:color w:val="000000"/>
          <w:sz w:val="28"/>
          <w:szCs w:val="28"/>
        </w:rPr>
        <w:t>3. Настоящее решение вступает в силу на следующий день после дня его официального опубликования.</w:t>
      </w:r>
    </w:p>
    <w:p w:rsidR="006846E1" w:rsidRPr="00BF3C0D" w:rsidRDefault="006846E1" w:rsidP="00BF3C0D">
      <w:pPr>
        <w:spacing w:after="0" w:line="240" w:lineRule="auto"/>
        <w:ind w:firstLine="567"/>
        <w:jc w:val="both"/>
        <w:rPr>
          <w:rFonts w:ascii="Times New Roman" w:hAnsi="Times New Roman" w:cs="Times New Roman"/>
          <w:color w:val="000000"/>
          <w:sz w:val="28"/>
          <w:szCs w:val="28"/>
        </w:rPr>
      </w:pPr>
      <w:r w:rsidRPr="00BF3C0D">
        <w:rPr>
          <w:rFonts w:ascii="Times New Roman" w:hAnsi="Times New Roman" w:cs="Times New Roman"/>
          <w:color w:val="000000"/>
          <w:sz w:val="28"/>
          <w:szCs w:val="28"/>
        </w:rPr>
        <w:t>4.</w:t>
      </w:r>
      <w:bookmarkStart w:id="1" w:name="sub_4"/>
      <w:r w:rsidRPr="00BF3C0D">
        <w:rPr>
          <w:rFonts w:ascii="Times New Roman" w:hAnsi="Times New Roman" w:cs="Times New Roman"/>
          <w:color w:val="000000"/>
          <w:sz w:val="28"/>
          <w:szCs w:val="28"/>
        </w:rPr>
        <w:t> </w:t>
      </w:r>
      <w:bookmarkEnd w:id="1"/>
      <w:proofErr w:type="gramStart"/>
      <w:r w:rsidRPr="00BF3C0D">
        <w:rPr>
          <w:rFonts w:ascii="Times New Roman" w:hAnsi="Times New Roman" w:cs="Times New Roman"/>
          <w:color w:val="000000"/>
          <w:sz w:val="28"/>
          <w:szCs w:val="28"/>
        </w:rPr>
        <w:t>Контроль за</w:t>
      </w:r>
      <w:proofErr w:type="gramEnd"/>
      <w:r w:rsidRPr="00BF3C0D">
        <w:rPr>
          <w:rFonts w:ascii="Times New Roman" w:hAnsi="Times New Roman" w:cs="Times New Roman"/>
          <w:color w:val="000000"/>
          <w:sz w:val="28"/>
          <w:szCs w:val="28"/>
        </w:rPr>
        <w:t xml:space="preserve"> исполнением настоящего решения возложить на Главу </w:t>
      </w:r>
      <w:proofErr w:type="spellStart"/>
      <w:r w:rsidRPr="00BF3C0D">
        <w:rPr>
          <w:rFonts w:ascii="Times New Roman" w:hAnsi="Times New Roman" w:cs="Times New Roman"/>
          <w:color w:val="000000"/>
          <w:sz w:val="28"/>
          <w:szCs w:val="28"/>
        </w:rPr>
        <w:t>Камешкирского</w:t>
      </w:r>
      <w:proofErr w:type="spellEnd"/>
      <w:r w:rsidRPr="00BF3C0D">
        <w:rPr>
          <w:rFonts w:ascii="Times New Roman" w:hAnsi="Times New Roman" w:cs="Times New Roman"/>
          <w:color w:val="000000"/>
          <w:sz w:val="28"/>
          <w:szCs w:val="28"/>
        </w:rPr>
        <w:t xml:space="preserve"> района Пензенской области.</w:t>
      </w:r>
    </w:p>
    <w:p w:rsidR="006846E1" w:rsidRPr="00BF3C0D" w:rsidRDefault="006846E1" w:rsidP="00BF3C0D">
      <w:pPr>
        <w:spacing w:after="0" w:line="240" w:lineRule="auto"/>
        <w:jc w:val="both"/>
        <w:rPr>
          <w:rFonts w:ascii="Times New Roman" w:hAnsi="Times New Roman" w:cs="Times New Roman"/>
          <w:b/>
          <w:sz w:val="28"/>
          <w:szCs w:val="28"/>
        </w:rPr>
      </w:pPr>
    </w:p>
    <w:p w:rsidR="006846E1" w:rsidRPr="00BF3C0D" w:rsidRDefault="006846E1" w:rsidP="00BF3C0D">
      <w:pPr>
        <w:spacing w:after="0" w:line="240" w:lineRule="auto"/>
        <w:jc w:val="both"/>
        <w:rPr>
          <w:rFonts w:ascii="Times New Roman" w:hAnsi="Times New Roman" w:cs="Times New Roman"/>
          <w:b/>
          <w:sz w:val="28"/>
          <w:szCs w:val="28"/>
        </w:rPr>
      </w:pP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 xml:space="preserve">Глава </w:t>
      </w:r>
      <w:proofErr w:type="spellStart"/>
      <w:r w:rsidRPr="00BF3C0D">
        <w:rPr>
          <w:rFonts w:ascii="Times New Roman" w:hAnsi="Times New Roman" w:cs="Times New Roman"/>
          <w:sz w:val="28"/>
          <w:szCs w:val="28"/>
        </w:rPr>
        <w:t>Камешкирского</w:t>
      </w:r>
      <w:proofErr w:type="spellEnd"/>
      <w:r w:rsidRPr="00BF3C0D">
        <w:rPr>
          <w:rFonts w:ascii="Times New Roman" w:hAnsi="Times New Roman" w:cs="Times New Roman"/>
          <w:sz w:val="28"/>
          <w:szCs w:val="28"/>
        </w:rPr>
        <w:t xml:space="preserve"> района</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Пензенской области                                                                            В.Н.Жиряков</w:t>
      </w: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Pr="00BF3C0D" w:rsidRDefault="006846E1" w:rsidP="00BF3C0D">
      <w:pPr>
        <w:spacing w:after="0" w:line="240" w:lineRule="auto"/>
        <w:jc w:val="both"/>
        <w:rPr>
          <w:rFonts w:ascii="Times New Roman" w:hAnsi="Times New Roman" w:cs="Times New Roman"/>
          <w:sz w:val="28"/>
          <w:szCs w:val="28"/>
        </w:rPr>
      </w:pPr>
    </w:p>
    <w:p w:rsidR="006846E1" w:rsidRDefault="006846E1" w:rsidP="00BF3C0D">
      <w:pPr>
        <w:spacing w:after="0" w:line="240" w:lineRule="auto"/>
        <w:jc w:val="both"/>
        <w:rPr>
          <w:rFonts w:ascii="Times New Roman" w:hAnsi="Times New Roman" w:cs="Times New Roman"/>
          <w:sz w:val="28"/>
          <w:szCs w:val="28"/>
        </w:rPr>
      </w:pPr>
    </w:p>
    <w:p w:rsidR="00136EB8" w:rsidRDefault="00136EB8" w:rsidP="00BF3C0D">
      <w:pPr>
        <w:spacing w:after="0" w:line="240" w:lineRule="auto"/>
        <w:jc w:val="both"/>
        <w:rPr>
          <w:rFonts w:ascii="Times New Roman" w:hAnsi="Times New Roman" w:cs="Times New Roman"/>
          <w:sz w:val="28"/>
          <w:szCs w:val="28"/>
        </w:rPr>
      </w:pPr>
    </w:p>
    <w:p w:rsidR="00136EB8" w:rsidRDefault="00136EB8" w:rsidP="00BF3C0D">
      <w:pPr>
        <w:spacing w:after="0" w:line="240" w:lineRule="auto"/>
        <w:jc w:val="both"/>
        <w:rPr>
          <w:rFonts w:ascii="Times New Roman" w:hAnsi="Times New Roman" w:cs="Times New Roman"/>
          <w:sz w:val="28"/>
          <w:szCs w:val="28"/>
        </w:rPr>
      </w:pPr>
    </w:p>
    <w:p w:rsidR="00136EB8" w:rsidRDefault="00136EB8" w:rsidP="00BF3C0D">
      <w:pPr>
        <w:spacing w:after="0" w:line="240" w:lineRule="auto"/>
        <w:jc w:val="both"/>
        <w:rPr>
          <w:rFonts w:ascii="Times New Roman" w:hAnsi="Times New Roman" w:cs="Times New Roman"/>
          <w:sz w:val="28"/>
          <w:szCs w:val="28"/>
        </w:rPr>
      </w:pPr>
    </w:p>
    <w:p w:rsidR="00136EB8" w:rsidRDefault="00136EB8" w:rsidP="00BF3C0D">
      <w:pPr>
        <w:spacing w:after="0" w:line="240" w:lineRule="auto"/>
        <w:jc w:val="both"/>
        <w:rPr>
          <w:rFonts w:ascii="Times New Roman" w:hAnsi="Times New Roman" w:cs="Times New Roman"/>
          <w:sz w:val="28"/>
          <w:szCs w:val="28"/>
        </w:rPr>
      </w:pPr>
    </w:p>
    <w:p w:rsidR="00136EB8" w:rsidRDefault="00136EB8" w:rsidP="00BF3C0D">
      <w:pPr>
        <w:spacing w:after="0" w:line="240" w:lineRule="auto"/>
        <w:jc w:val="both"/>
        <w:rPr>
          <w:rFonts w:ascii="Times New Roman" w:hAnsi="Times New Roman" w:cs="Times New Roman"/>
          <w:sz w:val="28"/>
          <w:szCs w:val="28"/>
        </w:rPr>
      </w:pPr>
    </w:p>
    <w:p w:rsidR="00136EB8" w:rsidRDefault="00136EB8" w:rsidP="00BF3C0D">
      <w:pPr>
        <w:spacing w:after="0" w:line="240" w:lineRule="auto"/>
        <w:jc w:val="both"/>
        <w:rPr>
          <w:rFonts w:ascii="Times New Roman" w:hAnsi="Times New Roman" w:cs="Times New Roman"/>
          <w:sz w:val="28"/>
          <w:szCs w:val="28"/>
        </w:rPr>
      </w:pPr>
    </w:p>
    <w:p w:rsidR="00136EB8" w:rsidRDefault="00136EB8" w:rsidP="00BF3C0D">
      <w:pPr>
        <w:spacing w:after="0" w:line="240" w:lineRule="auto"/>
        <w:jc w:val="both"/>
        <w:rPr>
          <w:rFonts w:ascii="Times New Roman" w:hAnsi="Times New Roman" w:cs="Times New Roman"/>
          <w:sz w:val="28"/>
          <w:szCs w:val="28"/>
        </w:rPr>
      </w:pPr>
    </w:p>
    <w:p w:rsidR="00136EB8" w:rsidRDefault="00136EB8" w:rsidP="00BF3C0D">
      <w:pPr>
        <w:spacing w:after="0" w:line="240" w:lineRule="auto"/>
        <w:jc w:val="both"/>
        <w:rPr>
          <w:rFonts w:ascii="Times New Roman" w:hAnsi="Times New Roman" w:cs="Times New Roman"/>
          <w:sz w:val="28"/>
          <w:szCs w:val="28"/>
        </w:rPr>
      </w:pPr>
    </w:p>
    <w:p w:rsidR="00136EB8" w:rsidRDefault="00136EB8" w:rsidP="00BF3C0D">
      <w:pPr>
        <w:spacing w:after="0" w:line="240" w:lineRule="auto"/>
        <w:jc w:val="both"/>
        <w:rPr>
          <w:rFonts w:ascii="Times New Roman" w:hAnsi="Times New Roman" w:cs="Times New Roman"/>
          <w:sz w:val="28"/>
          <w:szCs w:val="28"/>
        </w:rPr>
      </w:pPr>
    </w:p>
    <w:p w:rsidR="00136EB8" w:rsidRDefault="00136EB8" w:rsidP="00BF3C0D">
      <w:pPr>
        <w:spacing w:after="0" w:line="240" w:lineRule="auto"/>
        <w:jc w:val="both"/>
        <w:rPr>
          <w:rFonts w:ascii="Times New Roman" w:hAnsi="Times New Roman" w:cs="Times New Roman"/>
          <w:sz w:val="28"/>
          <w:szCs w:val="28"/>
        </w:rPr>
      </w:pPr>
    </w:p>
    <w:p w:rsidR="00136EB8" w:rsidRDefault="00136EB8" w:rsidP="00BF3C0D">
      <w:pPr>
        <w:spacing w:after="0" w:line="240" w:lineRule="auto"/>
        <w:jc w:val="both"/>
        <w:rPr>
          <w:rFonts w:ascii="Times New Roman" w:hAnsi="Times New Roman" w:cs="Times New Roman"/>
          <w:sz w:val="28"/>
          <w:szCs w:val="28"/>
        </w:rPr>
      </w:pPr>
    </w:p>
    <w:p w:rsidR="00136EB8" w:rsidRPr="00BF3C0D" w:rsidRDefault="00136EB8" w:rsidP="00136EB8">
      <w:pPr>
        <w:spacing w:after="0" w:line="240" w:lineRule="auto"/>
        <w:jc w:val="right"/>
        <w:rPr>
          <w:rFonts w:ascii="Times New Roman" w:hAnsi="Times New Roman" w:cs="Times New Roman"/>
          <w:sz w:val="28"/>
          <w:szCs w:val="28"/>
        </w:rPr>
      </w:pPr>
    </w:p>
    <w:p w:rsidR="006846E1" w:rsidRPr="00BF3C0D" w:rsidRDefault="006846E1" w:rsidP="00136EB8">
      <w:pPr>
        <w:spacing w:after="0" w:line="240" w:lineRule="auto"/>
        <w:jc w:val="right"/>
        <w:rPr>
          <w:rFonts w:ascii="Times New Roman" w:hAnsi="Times New Roman" w:cs="Times New Roman"/>
          <w:sz w:val="28"/>
          <w:szCs w:val="28"/>
        </w:rPr>
      </w:pPr>
      <w:r w:rsidRPr="00BF3C0D">
        <w:rPr>
          <w:rFonts w:ascii="Times New Roman" w:hAnsi="Times New Roman" w:cs="Times New Roman"/>
          <w:sz w:val="28"/>
          <w:szCs w:val="28"/>
        </w:rPr>
        <w:t>Приложение к решению</w:t>
      </w:r>
    </w:p>
    <w:p w:rsidR="006846E1" w:rsidRPr="00BF3C0D" w:rsidRDefault="006846E1" w:rsidP="00136EB8">
      <w:pPr>
        <w:spacing w:after="0" w:line="240" w:lineRule="auto"/>
        <w:jc w:val="right"/>
        <w:rPr>
          <w:rFonts w:ascii="Times New Roman" w:hAnsi="Times New Roman" w:cs="Times New Roman"/>
          <w:sz w:val="28"/>
          <w:szCs w:val="28"/>
        </w:rPr>
      </w:pPr>
      <w:r w:rsidRPr="00BF3C0D">
        <w:rPr>
          <w:rFonts w:ascii="Times New Roman" w:hAnsi="Times New Roman" w:cs="Times New Roman"/>
          <w:sz w:val="28"/>
          <w:szCs w:val="28"/>
        </w:rPr>
        <w:t xml:space="preserve">Собрания представителей </w:t>
      </w:r>
      <w:proofErr w:type="spellStart"/>
      <w:r w:rsidRPr="00BF3C0D">
        <w:rPr>
          <w:rFonts w:ascii="Times New Roman" w:hAnsi="Times New Roman" w:cs="Times New Roman"/>
          <w:sz w:val="28"/>
          <w:szCs w:val="28"/>
        </w:rPr>
        <w:t>Камешкирского</w:t>
      </w:r>
      <w:proofErr w:type="spellEnd"/>
      <w:r w:rsidRPr="00BF3C0D">
        <w:rPr>
          <w:rFonts w:ascii="Times New Roman" w:hAnsi="Times New Roman" w:cs="Times New Roman"/>
          <w:sz w:val="28"/>
          <w:szCs w:val="28"/>
        </w:rPr>
        <w:t xml:space="preserve"> района</w:t>
      </w:r>
    </w:p>
    <w:p w:rsidR="006846E1" w:rsidRPr="00BF3C0D" w:rsidRDefault="006846E1" w:rsidP="00136EB8">
      <w:pPr>
        <w:spacing w:after="0" w:line="240" w:lineRule="auto"/>
        <w:jc w:val="right"/>
        <w:rPr>
          <w:rFonts w:ascii="Times New Roman" w:hAnsi="Times New Roman" w:cs="Times New Roman"/>
          <w:sz w:val="28"/>
          <w:szCs w:val="28"/>
        </w:rPr>
      </w:pPr>
      <w:r w:rsidRPr="00BF3C0D">
        <w:rPr>
          <w:rFonts w:ascii="Times New Roman" w:hAnsi="Times New Roman" w:cs="Times New Roman"/>
          <w:sz w:val="28"/>
          <w:szCs w:val="28"/>
        </w:rPr>
        <w:t>Пензенской области</w:t>
      </w:r>
    </w:p>
    <w:p w:rsidR="006846E1" w:rsidRPr="00BF3C0D" w:rsidRDefault="006846E1" w:rsidP="00136EB8">
      <w:pPr>
        <w:spacing w:after="0" w:line="240" w:lineRule="auto"/>
        <w:jc w:val="center"/>
        <w:rPr>
          <w:rFonts w:ascii="Times New Roman" w:hAnsi="Times New Roman" w:cs="Times New Roman"/>
          <w:sz w:val="28"/>
          <w:szCs w:val="28"/>
        </w:rPr>
      </w:pPr>
      <w:r w:rsidRPr="00BF3C0D">
        <w:rPr>
          <w:rFonts w:ascii="Times New Roman" w:hAnsi="Times New Roman" w:cs="Times New Roman"/>
          <w:sz w:val="28"/>
          <w:szCs w:val="28"/>
        </w:rPr>
        <w:t>Положение</w:t>
      </w:r>
    </w:p>
    <w:p w:rsidR="006846E1" w:rsidRPr="00BF3C0D" w:rsidRDefault="006846E1" w:rsidP="00136EB8">
      <w:pPr>
        <w:spacing w:after="0" w:line="240" w:lineRule="auto"/>
        <w:jc w:val="center"/>
        <w:rPr>
          <w:rFonts w:ascii="Times New Roman" w:hAnsi="Times New Roman" w:cs="Times New Roman"/>
          <w:sz w:val="28"/>
          <w:szCs w:val="28"/>
        </w:rPr>
      </w:pPr>
      <w:r w:rsidRPr="00BF3C0D">
        <w:rPr>
          <w:rFonts w:ascii="Times New Roman" w:hAnsi="Times New Roman" w:cs="Times New Roman"/>
          <w:sz w:val="28"/>
          <w:szCs w:val="28"/>
        </w:rPr>
        <w:t xml:space="preserve">о порядке осуществления муниципального </w:t>
      </w:r>
      <w:proofErr w:type="gramStart"/>
      <w:r w:rsidRPr="00BF3C0D">
        <w:rPr>
          <w:rFonts w:ascii="Times New Roman" w:hAnsi="Times New Roman" w:cs="Times New Roman"/>
          <w:sz w:val="28"/>
          <w:szCs w:val="28"/>
        </w:rPr>
        <w:t>контроля за</w:t>
      </w:r>
      <w:proofErr w:type="gramEnd"/>
      <w:r w:rsidRPr="00BF3C0D">
        <w:rPr>
          <w:rFonts w:ascii="Times New Roman" w:hAnsi="Times New Roman" w:cs="Times New Roman"/>
          <w:sz w:val="28"/>
          <w:szCs w:val="28"/>
        </w:rPr>
        <w:t xml:space="preserve"> использованием</w:t>
      </w:r>
    </w:p>
    <w:p w:rsidR="006846E1" w:rsidRPr="00BF3C0D" w:rsidRDefault="006846E1" w:rsidP="00136EB8">
      <w:pPr>
        <w:spacing w:after="0" w:line="240" w:lineRule="auto"/>
        <w:jc w:val="center"/>
        <w:rPr>
          <w:rFonts w:ascii="Times New Roman" w:hAnsi="Times New Roman" w:cs="Times New Roman"/>
          <w:sz w:val="28"/>
          <w:szCs w:val="28"/>
        </w:rPr>
      </w:pPr>
      <w:r w:rsidRPr="00BF3C0D">
        <w:rPr>
          <w:rFonts w:ascii="Times New Roman" w:hAnsi="Times New Roman" w:cs="Times New Roman"/>
          <w:sz w:val="28"/>
          <w:szCs w:val="28"/>
        </w:rPr>
        <w:t>и охраной недр при добыче общераспространённых полезных ископаемых,</w:t>
      </w:r>
    </w:p>
    <w:p w:rsidR="006846E1" w:rsidRPr="00BF3C0D" w:rsidRDefault="006846E1" w:rsidP="00136EB8">
      <w:pPr>
        <w:spacing w:after="0" w:line="240" w:lineRule="auto"/>
        <w:jc w:val="center"/>
        <w:rPr>
          <w:rFonts w:ascii="Times New Roman" w:hAnsi="Times New Roman" w:cs="Times New Roman"/>
          <w:sz w:val="28"/>
          <w:szCs w:val="28"/>
        </w:rPr>
      </w:pPr>
      <w:r w:rsidRPr="00BF3C0D">
        <w:rPr>
          <w:rFonts w:ascii="Times New Roman" w:hAnsi="Times New Roman" w:cs="Times New Roman"/>
          <w:sz w:val="28"/>
          <w:szCs w:val="28"/>
        </w:rPr>
        <w:t xml:space="preserve">а также при строительстве подземных сооружений, не связанных с добычей полезных ископаемых на территории </w:t>
      </w:r>
      <w:proofErr w:type="spellStart"/>
      <w:r w:rsidRPr="00BF3C0D">
        <w:rPr>
          <w:rFonts w:ascii="Times New Roman" w:hAnsi="Times New Roman" w:cs="Times New Roman"/>
          <w:sz w:val="28"/>
          <w:szCs w:val="28"/>
        </w:rPr>
        <w:t>Камешкирского</w:t>
      </w:r>
      <w:proofErr w:type="spellEnd"/>
      <w:r w:rsidRPr="00BF3C0D">
        <w:rPr>
          <w:rFonts w:ascii="Times New Roman" w:hAnsi="Times New Roman" w:cs="Times New Roman"/>
          <w:sz w:val="28"/>
          <w:szCs w:val="28"/>
        </w:rPr>
        <w:t xml:space="preserve"> района Пензенской области  </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1. Общие положения</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 xml:space="preserve">1.1. </w:t>
      </w:r>
      <w:proofErr w:type="gramStart"/>
      <w:r w:rsidRPr="00BF3C0D">
        <w:rPr>
          <w:rFonts w:ascii="Times New Roman" w:hAnsi="Times New Roman" w:cs="Times New Roman"/>
          <w:sz w:val="28"/>
          <w:szCs w:val="28"/>
        </w:rPr>
        <w:t>Настоящее Положение разработано в соответствии с Законом Российской Федерации от 21.02.1992 г. № 2395-1 «О недрах», Федеральным законом РФ от 06.10.2003 г. № 131-ФЗ «Об общих принципах организации местного самоуправления в Российской Федерации», Федеральным законом РФ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 294-ФЗ).</w:t>
      </w:r>
      <w:proofErr w:type="gramEnd"/>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 xml:space="preserve">1.2. Положение устанавливает порядок осуществления муниципального </w:t>
      </w:r>
      <w:proofErr w:type="gramStart"/>
      <w:r w:rsidRPr="00BF3C0D">
        <w:rPr>
          <w:rFonts w:ascii="Times New Roman" w:hAnsi="Times New Roman" w:cs="Times New Roman"/>
          <w:sz w:val="28"/>
          <w:szCs w:val="28"/>
        </w:rPr>
        <w:t>контроля за</w:t>
      </w:r>
      <w:proofErr w:type="gramEnd"/>
      <w:r w:rsidRPr="00BF3C0D">
        <w:rPr>
          <w:rFonts w:ascii="Times New Roman" w:hAnsi="Times New Roman" w:cs="Times New Roman"/>
          <w:sz w:val="28"/>
          <w:szCs w:val="28"/>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добычей полезных ископаемых на территории </w:t>
      </w:r>
      <w:proofErr w:type="spellStart"/>
      <w:r w:rsidRPr="00BF3C0D">
        <w:rPr>
          <w:rFonts w:ascii="Times New Roman" w:hAnsi="Times New Roman" w:cs="Times New Roman"/>
          <w:sz w:val="28"/>
          <w:szCs w:val="28"/>
        </w:rPr>
        <w:t>Камешкирского</w:t>
      </w:r>
      <w:proofErr w:type="spellEnd"/>
      <w:r w:rsidRPr="00BF3C0D">
        <w:rPr>
          <w:rFonts w:ascii="Times New Roman" w:hAnsi="Times New Roman" w:cs="Times New Roman"/>
          <w:sz w:val="28"/>
          <w:szCs w:val="28"/>
        </w:rPr>
        <w:t xml:space="preserve"> района Пензенской области.</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 xml:space="preserve">1.3. Задачей муниципального </w:t>
      </w:r>
      <w:proofErr w:type="gramStart"/>
      <w:r w:rsidRPr="00BF3C0D">
        <w:rPr>
          <w:rFonts w:ascii="Times New Roman" w:hAnsi="Times New Roman" w:cs="Times New Roman"/>
          <w:sz w:val="28"/>
          <w:szCs w:val="28"/>
        </w:rPr>
        <w:t>контроля за</w:t>
      </w:r>
      <w:proofErr w:type="gramEnd"/>
      <w:r w:rsidRPr="00BF3C0D">
        <w:rPr>
          <w:rFonts w:ascii="Times New Roman" w:hAnsi="Times New Roman" w:cs="Times New Roman"/>
          <w:sz w:val="28"/>
          <w:szCs w:val="28"/>
        </w:rPr>
        <w:t xml:space="preserve"> использованием и охраной участков недр является обеспечение соблюдения пользователями участков недр требований законодательства в области использования участков недр, расположенных на территории </w:t>
      </w:r>
      <w:proofErr w:type="spellStart"/>
      <w:r w:rsidRPr="00BF3C0D">
        <w:rPr>
          <w:rFonts w:ascii="Times New Roman" w:hAnsi="Times New Roman" w:cs="Times New Roman"/>
          <w:sz w:val="28"/>
          <w:szCs w:val="28"/>
        </w:rPr>
        <w:t>Камешкирского</w:t>
      </w:r>
      <w:proofErr w:type="spellEnd"/>
      <w:r w:rsidRPr="00BF3C0D">
        <w:rPr>
          <w:rFonts w:ascii="Times New Roman" w:hAnsi="Times New Roman" w:cs="Times New Roman"/>
          <w:sz w:val="28"/>
          <w:szCs w:val="28"/>
        </w:rPr>
        <w:t xml:space="preserve"> района Пензенской области.</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 xml:space="preserve">1.4. Муниципальный </w:t>
      </w:r>
      <w:proofErr w:type="gramStart"/>
      <w:r w:rsidRPr="00BF3C0D">
        <w:rPr>
          <w:rFonts w:ascii="Times New Roman" w:hAnsi="Times New Roman" w:cs="Times New Roman"/>
          <w:sz w:val="28"/>
          <w:szCs w:val="28"/>
        </w:rPr>
        <w:t>контроль за</w:t>
      </w:r>
      <w:proofErr w:type="gramEnd"/>
      <w:r w:rsidRPr="00BF3C0D">
        <w:rPr>
          <w:rFonts w:ascii="Times New Roman" w:hAnsi="Times New Roman" w:cs="Times New Roman"/>
          <w:sz w:val="28"/>
          <w:szCs w:val="28"/>
        </w:rPr>
        <w:t xml:space="preserve"> использованием и охраной участков недр на территории </w:t>
      </w:r>
      <w:proofErr w:type="spellStart"/>
      <w:r w:rsidRPr="00BF3C0D">
        <w:rPr>
          <w:rFonts w:ascii="Times New Roman" w:hAnsi="Times New Roman" w:cs="Times New Roman"/>
          <w:sz w:val="28"/>
          <w:szCs w:val="28"/>
        </w:rPr>
        <w:t>Камешкирского</w:t>
      </w:r>
      <w:proofErr w:type="spellEnd"/>
      <w:r w:rsidRPr="00BF3C0D">
        <w:rPr>
          <w:rFonts w:ascii="Times New Roman" w:hAnsi="Times New Roman" w:cs="Times New Roman"/>
          <w:sz w:val="28"/>
          <w:szCs w:val="28"/>
        </w:rPr>
        <w:t xml:space="preserve"> района Пензенской области осуществляется Администрацией </w:t>
      </w:r>
      <w:proofErr w:type="spellStart"/>
      <w:r w:rsidRPr="00BF3C0D">
        <w:rPr>
          <w:rFonts w:ascii="Times New Roman" w:hAnsi="Times New Roman" w:cs="Times New Roman"/>
          <w:sz w:val="28"/>
          <w:szCs w:val="28"/>
        </w:rPr>
        <w:t>Камешкирского</w:t>
      </w:r>
      <w:proofErr w:type="spellEnd"/>
      <w:r w:rsidRPr="00BF3C0D">
        <w:rPr>
          <w:rFonts w:ascii="Times New Roman" w:hAnsi="Times New Roman" w:cs="Times New Roman"/>
          <w:sz w:val="28"/>
          <w:szCs w:val="28"/>
        </w:rPr>
        <w:t xml:space="preserve"> района Пензенской области (далее - уполномоченный орган муниципального контроля).</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 xml:space="preserve">2. Направления осуществления </w:t>
      </w:r>
      <w:proofErr w:type="gramStart"/>
      <w:r w:rsidRPr="00BF3C0D">
        <w:rPr>
          <w:rFonts w:ascii="Times New Roman" w:hAnsi="Times New Roman" w:cs="Times New Roman"/>
          <w:sz w:val="28"/>
          <w:szCs w:val="28"/>
        </w:rPr>
        <w:t>контроля за</w:t>
      </w:r>
      <w:proofErr w:type="gramEnd"/>
      <w:r w:rsidRPr="00BF3C0D">
        <w:rPr>
          <w:rFonts w:ascii="Times New Roman" w:hAnsi="Times New Roman" w:cs="Times New Roman"/>
          <w:sz w:val="28"/>
          <w:szCs w:val="28"/>
        </w:rPr>
        <w:t xml:space="preserve"> использованием и</w:t>
      </w:r>
      <w:r w:rsidR="00FC58B7" w:rsidRPr="00BF3C0D">
        <w:rPr>
          <w:rFonts w:ascii="Times New Roman" w:hAnsi="Times New Roman" w:cs="Times New Roman"/>
          <w:sz w:val="28"/>
          <w:szCs w:val="28"/>
        </w:rPr>
        <w:t xml:space="preserve"> </w:t>
      </w:r>
      <w:r w:rsidRPr="00BF3C0D">
        <w:rPr>
          <w:rFonts w:ascii="Times New Roman" w:hAnsi="Times New Roman" w:cs="Times New Roman"/>
          <w:sz w:val="28"/>
          <w:szCs w:val="28"/>
        </w:rPr>
        <w:t>охраной участков недр местного значения</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 xml:space="preserve">2.1. Предметом осуществления муниципального </w:t>
      </w:r>
      <w:proofErr w:type="gramStart"/>
      <w:r w:rsidRPr="00BF3C0D">
        <w:rPr>
          <w:rFonts w:ascii="Times New Roman" w:hAnsi="Times New Roman" w:cs="Times New Roman"/>
          <w:sz w:val="28"/>
          <w:szCs w:val="28"/>
        </w:rPr>
        <w:t>контроля за</w:t>
      </w:r>
      <w:proofErr w:type="gramEnd"/>
      <w:r w:rsidRPr="00BF3C0D">
        <w:rPr>
          <w:rFonts w:ascii="Times New Roman" w:hAnsi="Times New Roman" w:cs="Times New Roman"/>
          <w:sz w:val="28"/>
          <w:szCs w:val="28"/>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добычей полезных ископаемых на территории </w:t>
      </w:r>
      <w:proofErr w:type="spellStart"/>
      <w:r w:rsidR="00FC58B7" w:rsidRPr="00BF3C0D">
        <w:rPr>
          <w:rFonts w:ascii="Times New Roman" w:hAnsi="Times New Roman" w:cs="Times New Roman"/>
          <w:sz w:val="28"/>
          <w:szCs w:val="28"/>
        </w:rPr>
        <w:t>Камешкирского</w:t>
      </w:r>
      <w:proofErr w:type="spellEnd"/>
      <w:r w:rsidR="00FC58B7" w:rsidRPr="00BF3C0D">
        <w:rPr>
          <w:rFonts w:ascii="Times New Roman" w:hAnsi="Times New Roman" w:cs="Times New Roman"/>
          <w:sz w:val="28"/>
          <w:szCs w:val="28"/>
        </w:rPr>
        <w:t xml:space="preserve"> района Пензенской области</w:t>
      </w:r>
      <w:r w:rsidRPr="00BF3C0D">
        <w:rPr>
          <w:rFonts w:ascii="Times New Roman" w:hAnsi="Times New Roman" w:cs="Times New Roman"/>
          <w:sz w:val="28"/>
          <w:szCs w:val="28"/>
        </w:rPr>
        <w:t>, является:</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 соблюдение обязательных требований или требований, установленных действующим законодательством;</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 проведение мероприятий в пределах своих полномочий по предотвращению причинения вреда жизни, здоровью граждан, вреда животным, растениям, окружающей среде и возникновению чрезвычайных ситуаций природного и техногенного характера;</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lastRenderedPageBreak/>
        <w:t xml:space="preserve">Задачей муниципального </w:t>
      </w:r>
      <w:proofErr w:type="gramStart"/>
      <w:r w:rsidRPr="00BF3C0D">
        <w:rPr>
          <w:rFonts w:ascii="Times New Roman" w:hAnsi="Times New Roman" w:cs="Times New Roman"/>
          <w:sz w:val="28"/>
          <w:szCs w:val="28"/>
        </w:rPr>
        <w:t>контроля за</w:t>
      </w:r>
      <w:proofErr w:type="gramEnd"/>
      <w:r w:rsidRPr="00BF3C0D">
        <w:rPr>
          <w:rFonts w:ascii="Times New Roman" w:hAnsi="Times New Roman" w:cs="Times New Roman"/>
          <w:sz w:val="28"/>
          <w:szCs w:val="28"/>
        </w:rPr>
        <w:t xml:space="preserve"> использованием и охраной участков недр является:</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 выявление и предупреждение фактов нарушения требований действующего законодательства пользователями участков недрами при использовании участков недр;</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 выявление фактов самовольного освоения участков недр или использования их без оформленных в установленном порядке документов, удостоверяющих право на проведение геологоразведочных работ, добычи общераспространенных полезных ископаемых;</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 принятие мер по устранению выявленных нарушений.</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 xml:space="preserve">Муниципальный </w:t>
      </w:r>
      <w:proofErr w:type="gramStart"/>
      <w:r w:rsidRPr="00BF3C0D">
        <w:rPr>
          <w:rFonts w:ascii="Times New Roman" w:hAnsi="Times New Roman" w:cs="Times New Roman"/>
          <w:sz w:val="28"/>
          <w:szCs w:val="28"/>
        </w:rPr>
        <w:t>контроль за</w:t>
      </w:r>
      <w:proofErr w:type="gramEnd"/>
      <w:r w:rsidRPr="00BF3C0D">
        <w:rPr>
          <w:rFonts w:ascii="Times New Roman" w:hAnsi="Times New Roman" w:cs="Times New Roman"/>
          <w:sz w:val="28"/>
          <w:szCs w:val="28"/>
        </w:rPr>
        <w:t xml:space="preserve"> использованием и охраной участков недр на территории </w:t>
      </w:r>
      <w:proofErr w:type="spellStart"/>
      <w:r w:rsidR="00FC58B7" w:rsidRPr="00BF3C0D">
        <w:rPr>
          <w:rFonts w:ascii="Times New Roman" w:hAnsi="Times New Roman" w:cs="Times New Roman"/>
          <w:sz w:val="28"/>
          <w:szCs w:val="28"/>
        </w:rPr>
        <w:t>Камешкирского</w:t>
      </w:r>
      <w:proofErr w:type="spellEnd"/>
      <w:r w:rsidR="00FC58B7" w:rsidRPr="00BF3C0D">
        <w:rPr>
          <w:rFonts w:ascii="Times New Roman" w:hAnsi="Times New Roman" w:cs="Times New Roman"/>
          <w:sz w:val="28"/>
          <w:szCs w:val="28"/>
        </w:rPr>
        <w:t xml:space="preserve"> района Пензенской области </w:t>
      </w:r>
      <w:r w:rsidRPr="00BF3C0D">
        <w:rPr>
          <w:rFonts w:ascii="Times New Roman" w:hAnsi="Times New Roman" w:cs="Times New Roman"/>
          <w:sz w:val="28"/>
          <w:szCs w:val="28"/>
        </w:rPr>
        <w:t>осуществляется в виде проведения плановых и внеплановых проверок.</w:t>
      </w:r>
    </w:p>
    <w:p w:rsidR="006846E1" w:rsidRPr="00BF3C0D" w:rsidRDefault="00FC58B7"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3</w:t>
      </w:r>
      <w:r w:rsidR="006846E1" w:rsidRPr="00BF3C0D">
        <w:rPr>
          <w:rFonts w:ascii="Times New Roman" w:hAnsi="Times New Roman" w:cs="Times New Roman"/>
          <w:sz w:val="28"/>
          <w:szCs w:val="28"/>
        </w:rPr>
        <w:t>. Полномочия должностных лиц, осуществляющих</w:t>
      </w:r>
      <w:r w:rsidRPr="00BF3C0D">
        <w:rPr>
          <w:rFonts w:ascii="Times New Roman" w:hAnsi="Times New Roman" w:cs="Times New Roman"/>
          <w:sz w:val="28"/>
          <w:szCs w:val="28"/>
        </w:rPr>
        <w:t xml:space="preserve"> </w:t>
      </w:r>
      <w:r w:rsidR="006846E1" w:rsidRPr="00BF3C0D">
        <w:rPr>
          <w:rFonts w:ascii="Times New Roman" w:hAnsi="Times New Roman" w:cs="Times New Roman"/>
          <w:sz w:val="28"/>
          <w:szCs w:val="28"/>
        </w:rPr>
        <w:t>муниципальный контроль</w:t>
      </w:r>
    </w:p>
    <w:p w:rsidR="006846E1" w:rsidRPr="00BF3C0D" w:rsidRDefault="00FC58B7"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3</w:t>
      </w:r>
      <w:r w:rsidR="006846E1" w:rsidRPr="00BF3C0D">
        <w:rPr>
          <w:rFonts w:ascii="Times New Roman" w:hAnsi="Times New Roman" w:cs="Times New Roman"/>
          <w:sz w:val="28"/>
          <w:szCs w:val="28"/>
        </w:rPr>
        <w:t>.1. Права и обязанности должностных лиц при осуществлении муниципального контроля</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Должностные лица уполномоченного органа в порядке, установленном законодательством Российской Федерации, имеют право:</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2) беспрепятственно по предъявлении служебного удостоверения или копии   распоряжения руководителя (заместителя руководителя) органа муниципального контроля о назначении проверки получать доступ на территорию, используемую проверяемым лицом при осуществлении деятельности, а также в используемые им для деятельности здания, строения, сооружения, помещения,</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3) осуществлять иные, не противоречащие законодательству и соответствующие полномочиям уполномоченного органа муниципального контроля права.</w:t>
      </w:r>
    </w:p>
    <w:p w:rsidR="006846E1" w:rsidRPr="00BF3C0D" w:rsidRDefault="00FC58B7"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3</w:t>
      </w:r>
      <w:r w:rsidR="006846E1" w:rsidRPr="00BF3C0D">
        <w:rPr>
          <w:rFonts w:ascii="Times New Roman" w:hAnsi="Times New Roman" w:cs="Times New Roman"/>
          <w:sz w:val="28"/>
          <w:szCs w:val="28"/>
        </w:rPr>
        <w:t xml:space="preserve">.2. Должностные лица уполномоченного органа в </w:t>
      </w:r>
      <w:proofErr w:type="gramStart"/>
      <w:r w:rsidR="006846E1" w:rsidRPr="00BF3C0D">
        <w:rPr>
          <w:rFonts w:ascii="Times New Roman" w:hAnsi="Times New Roman" w:cs="Times New Roman"/>
          <w:sz w:val="28"/>
          <w:szCs w:val="28"/>
        </w:rPr>
        <w:t>порядке, установленном законодательством Российской Федерации обязаны</w:t>
      </w:r>
      <w:proofErr w:type="gramEnd"/>
      <w:r w:rsidR="006846E1" w:rsidRPr="00BF3C0D">
        <w:rPr>
          <w:rFonts w:ascii="Times New Roman" w:hAnsi="Times New Roman" w:cs="Times New Roman"/>
          <w:sz w:val="28"/>
          <w:szCs w:val="28"/>
        </w:rPr>
        <w:t>:</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lastRenderedPageBreak/>
        <w:t>3) 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частью 5 статьи 10 Закона № 294-ФЗ, копии документа о согласовании проведения проверки;</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846E1" w:rsidRPr="00BF3C0D" w:rsidRDefault="006846E1" w:rsidP="00BF3C0D">
      <w:pPr>
        <w:spacing w:after="0" w:line="240" w:lineRule="auto"/>
        <w:jc w:val="both"/>
        <w:rPr>
          <w:rFonts w:ascii="Times New Roman" w:hAnsi="Times New Roman" w:cs="Times New Roman"/>
          <w:sz w:val="28"/>
          <w:szCs w:val="28"/>
        </w:rPr>
      </w:pPr>
      <w:proofErr w:type="gramStart"/>
      <w:r w:rsidRPr="00BF3C0D">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BF3C0D">
        <w:rPr>
          <w:rFonts w:ascii="Times New Roman" w:hAnsi="Times New Roman" w:cs="Times New Roman"/>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11) соблюдать сроки проведения проверки, установленные действующим законодательством Российской Федерации;</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lastRenderedPageBreak/>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6846E1" w:rsidRPr="00BF3C0D" w:rsidRDefault="00FC58B7"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4</w:t>
      </w:r>
      <w:r w:rsidR="006846E1" w:rsidRPr="00BF3C0D">
        <w:rPr>
          <w:rFonts w:ascii="Times New Roman" w:hAnsi="Times New Roman" w:cs="Times New Roman"/>
          <w:sz w:val="28"/>
          <w:szCs w:val="28"/>
        </w:rPr>
        <w:t>. Ответственность органов муниципального контроля</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 xml:space="preserve"> </w:t>
      </w:r>
      <w:r w:rsidR="00FC58B7" w:rsidRPr="00BF3C0D">
        <w:rPr>
          <w:rFonts w:ascii="Times New Roman" w:hAnsi="Times New Roman" w:cs="Times New Roman"/>
          <w:sz w:val="28"/>
          <w:szCs w:val="28"/>
        </w:rPr>
        <w:t>4</w:t>
      </w:r>
      <w:r w:rsidRPr="00BF3C0D">
        <w:rPr>
          <w:rFonts w:ascii="Times New Roman" w:hAnsi="Times New Roman" w:cs="Times New Roman"/>
          <w:sz w:val="28"/>
          <w:szCs w:val="28"/>
        </w:rPr>
        <w:t>.1.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6846E1" w:rsidRPr="00BF3C0D" w:rsidRDefault="006846E1" w:rsidP="00BF3C0D">
      <w:pPr>
        <w:spacing w:after="0" w:line="240" w:lineRule="auto"/>
        <w:jc w:val="both"/>
        <w:rPr>
          <w:rFonts w:ascii="Times New Roman" w:hAnsi="Times New Roman" w:cs="Times New Roman"/>
          <w:sz w:val="28"/>
          <w:szCs w:val="28"/>
        </w:rPr>
      </w:pPr>
      <w:r w:rsidRPr="00BF3C0D">
        <w:rPr>
          <w:rFonts w:ascii="Times New Roman" w:hAnsi="Times New Roman" w:cs="Times New Roman"/>
          <w:sz w:val="28"/>
          <w:szCs w:val="28"/>
        </w:rPr>
        <w:t xml:space="preserve">     </w:t>
      </w:r>
      <w:r w:rsidR="00FC58B7" w:rsidRPr="00BF3C0D">
        <w:rPr>
          <w:rFonts w:ascii="Times New Roman" w:hAnsi="Times New Roman" w:cs="Times New Roman"/>
          <w:sz w:val="28"/>
          <w:szCs w:val="28"/>
        </w:rPr>
        <w:t>4</w:t>
      </w:r>
      <w:r w:rsidRPr="00BF3C0D">
        <w:rPr>
          <w:rFonts w:ascii="Times New Roman" w:hAnsi="Times New Roman" w:cs="Times New Roman"/>
          <w:sz w:val="28"/>
          <w:szCs w:val="28"/>
        </w:rPr>
        <w:t xml:space="preserve">.2. Орган муниципального контроля осуществляет </w:t>
      </w:r>
      <w:proofErr w:type="gramStart"/>
      <w:r w:rsidRPr="00BF3C0D">
        <w:rPr>
          <w:rFonts w:ascii="Times New Roman" w:hAnsi="Times New Roman" w:cs="Times New Roman"/>
          <w:sz w:val="28"/>
          <w:szCs w:val="28"/>
        </w:rPr>
        <w:t>контроль за</w:t>
      </w:r>
      <w:proofErr w:type="gramEnd"/>
      <w:r w:rsidRPr="00BF3C0D">
        <w:rPr>
          <w:rFonts w:ascii="Times New Roman" w:hAnsi="Times New Roman" w:cs="Times New Roman"/>
          <w:sz w:val="28"/>
          <w:szCs w:val="28"/>
        </w:rPr>
        <w:t xml:space="preserve"> исполнением должностными лицами соответствующего органа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6846E1" w:rsidRDefault="006846E1" w:rsidP="00BF3C0D">
      <w:pPr>
        <w:spacing w:after="0" w:line="240" w:lineRule="auto"/>
        <w:jc w:val="both"/>
      </w:pPr>
      <w:r w:rsidRPr="00BF3C0D">
        <w:rPr>
          <w:rFonts w:ascii="Times New Roman" w:hAnsi="Times New Roman" w:cs="Times New Roman"/>
          <w:sz w:val="28"/>
          <w:szCs w:val="28"/>
        </w:rPr>
        <w:t xml:space="preserve">     </w:t>
      </w:r>
      <w:r w:rsidR="00FC58B7" w:rsidRPr="00BF3C0D">
        <w:rPr>
          <w:rFonts w:ascii="Times New Roman" w:hAnsi="Times New Roman" w:cs="Times New Roman"/>
          <w:sz w:val="28"/>
          <w:szCs w:val="28"/>
        </w:rPr>
        <w:t>4</w:t>
      </w:r>
      <w:r w:rsidRPr="00BF3C0D">
        <w:rPr>
          <w:rFonts w:ascii="Times New Roman" w:hAnsi="Times New Roman" w:cs="Times New Roman"/>
          <w:sz w:val="28"/>
          <w:szCs w:val="28"/>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sectPr w:rsidR="006846E1" w:rsidSect="00CE29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846E1"/>
    <w:rsid w:val="00136EB8"/>
    <w:rsid w:val="006846E1"/>
    <w:rsid w:val="00A33187"/>
    <w:rsid w:val="00AA7DD7"/>
    <w:rsid w:val="00BF3C0D"/>
    <w:rsid w:val="00CE29A6"/>
    <w:rsid w:val="00D86793"/>
    <w:rsid w:val="00FC58B7"/>
    <w:rsid w:val="00FF27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9A6"/>
  </w:style>
  <w:style w:type="paragraph" w:styleId="3">
    <w:name w:val="heading 3"/>
    <w:basedOn w:val="a"/>
    <w:next w:val="a"/>
    <w:link w:val="30"/>
    <w:semiHidden/>
    <w:unhideWhenUsed/>
    <w:qFormat/>
    <w:rsid w:val="006846E1"/>
    <w:pPr>
      <w:keepNext/>
      <w:widowControl w:val="0"/>
      <w:autoSpaceDE w:val="0"/>
      <w:autoSpaceDN w:val="0"/>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846E1"/>
    <w:rPr>
      <w:rFonts w:ascii="Cambria" w:eastAsia="Times New Roman" w:hAnsi="Cambria" w:cs="Times New Roman"/>
      <w:b/>
      <w:bCs/>
      <w:sz w:val="26"/>
      <w:szCs w:val="26"/>
      <w:lang w:eastAsia="ru-RU"/>
    </w:rPr>
  </w:style>
  <w:style w:type="paragraph" w:styleId="a3">
    <w:name w:val="Body Text"/>
    <w:basedOn w:val="a"/>
    <w:link w:val="a4"/>
    <w:uiPriority w:val="99"/>
    <w:rsid w:val="006846E1"/>
    <w:pPr>
      <w:widowControl w:val="0"/>
      <w:autoSpaceDE w:val="0"/>
      <w:autoSpaceDN w:val="0"/>
      <w:spacing w:after="0" w:line="240" w:lineRule="auto"/>
      <w:ind w:left="112"/>
      <w:jc w:val="both"/>
    </w:pPr>
    <w:rPr>
      <w:rFonts w:ascii="Times New Roman" w:eastAsia="Times New Roman" w:hAnsi="Times New Roman" w:cs="Times New Roman"/>
      <w:lang w:eastAsia="ru-RU"/>
    </w:rPr>
  </w:style>
  <w:style w:type="character" w:customStyle="1" w:styleId="a4">
    <w:name w:val="Основной текст Знак"/>
    <w:basedOn w:val="a0"/>
    <w:link w:val="a3"/>
    <w:uiPriority w:val="99"/>
    <w:rsid w:val="006846E1"/>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semiHidden/>
    <w:unhideWhenUsed/>
    <w:qFormat/>
    <w:rsid w:val="006846E1"/>
    <w:pPr>
      <w:keepNext/>
      <w:widowControl w:val="0"/>
      <w:autoSpaceDE w:val="0"/>
      <w:autoSpaceDN w:val="0"/>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846E1"/>
    <w:rPr>
      <w:rFonts w:ascii="Cambria" w:eastAsia="Times New Roman" w:hAnsi="Cambria" w:cs="Times New Roman"/>
      <w:b/>
      <w:bCs/>
      <w:sz w:val="26"/>
      <w:szCs w:val="26"/>
      <w:lang w:eastAsia="ru-RU"/>
    </w:rPr>
  </w:style>
  <w:style w:type="paragraph" w:styleId="a3">
    <w:name w:val="Body Text"/>
    <w:basedOn w:val="a"/>
    <w:link w:val="a4"/>
    <w:uiPriority w:val="99"/>
    <w:rsid w:val="006846E1"/>
    <w:pPr>
      <w:widowControl w:val="0"/>
      <w:autoSpaceDE w:val="0"/>
      <w:autoSpaceDN w:val="0"/>
      <w:spacing w:after="0" w:line="240" w:lineRule="auto"/>
      <w:ind w:left="112"/>
      <w:jc w:val="both"/>
    </w:pPr>
    <w:rPr>
      <w:rFonts w:ascii="Times New Roman" w:eastAsia="Times New Roman" w:hAnsi="Times New Roman" w:cs="Times New Roman"/>
      <w:lang w:eastAsia="ru-RU"/>
    </w:rPr>
  </w:style>
  <w:style w:type="character" w:customStyle="1" w:styleId="a4">
    <w:name w:val="Основной текст Знак"/>
    <w:basedOn w:val="a0"/>
    <w:link w:val="a3"/>
    <w:uiPriority w:val="99"/>
    <w:rsid w:val="006846E1"/>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1614</Words>
  <Characters>9205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2020-03-24T11:33:00Z</dcterms:created>
  <dcterms:modified xsi:type="dcterms:W3CDTF">2020-04-01T11:07:00Z</dcterms:modified>
</cp:coreProperties>
</file>