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3D" w:rsidRPr="00FD1D25" w:rsidRDefault="00FB613D" w:rsidP="00FB613D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FB613D" w:rsidRPr="00FD1D25" w:rsidRDefault="00FB613D" w:rsidP="00FB613D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FB613D" w:rsidRPr="00FD1D25" w:rsidRDefault="00FB613D" w:rsidP="00FB613D">
      <w:pPr>
        <w:rPr>
          <w:rFonts w:ascii="Times New Roman" w:hAnsi="Times New Roman"/>
          <w:szCs w:val="28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5" name="Рисунок 5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13D" w:rsidRPr="00FD1D25" w:rsidRDefault="00FB613D" w:rsidP="00FB613D">
      <w:pPr>
        <w:rPr>
          <w:rFonts w:ascii="Times New Roman" w:hAnsi="Times New Roman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B613D" w:rsidRPr="00FD1D25" w:rsidTr="00FB613D">
        <w:trPr>
          <w:trHeight w:val="397"/>
        </w:trPr>
        <w:tc>
          <w:tcPr>
            <w:tcW w:w="9606" w:type="dxa"/>
          </w:tcPr>
          <w:p w:rsidR="00FB613D" w:rsidRPr="00FD1D25" w:rsidRDefault="00FB613D" w:rsidP="00FB613D">
            <w:pPr>
              <w:rPr>
                <w:rFonts w:ascii="Times New Roman" w:hAnsi="Times New Roman"/>
                <w:szCs w:val="28"/>
              </w:rPr>
            </w:pPr>
          </w:p>
        </w:tc>
      </w:tr>
      <w:tr w:rsidR="00FB613D" w:rsidRPr="00FD1D25" w:rsidTr="00FB613D">
        <w:tc>
          <w:tcPr>
            <w:tcW w:w="9606" w:type="dxa"/>
          </w:tcPr>
          <w:p w:rsidR="00FB613D" w:rsidRPr="00FD1D25" w:rsidRDefault="00FB613D" w:rsidP="00FB613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D1D25">
              <w:rPr>
                <w:rFonts w:ascii="Times New Roman" w:hAnsi="Times New Roman"/>
                <w:b/>
                <w:szCs w:val="28"/>
              </w:rPr>
              <w:t>АДМИНИСТРАЦИЯ</w:t>
            </w:r>
          </w:p>
        </w:tc>
      </w:tr>
      <w:tr w:rsidR="00FB613D" w:rsidRPr="00FD1D25" w:rsidTr="00FB613D">
        <w:trPr>
          <w:trHeight w:val="397"/>
        </w:trPr>
        <w:tc>
          <w:tcPr>
            <w:tcW w:w="9606" w:type="dxa"/>
          </w:tcPr>
          <w:p w:rsidR="00FB613D" w:rsidRPr="00FD1D25" w:rsidRDefault="00FB613D" w:rsidP="00FB613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D1D25">
              <w:rPr>
                <w:rFonts w:ascii="Times New Roman" w:hAnsi="Times New Roman"/>
                <w:b/>
                <w:szCs w:val="28"/>
              </w:rPr>
              <w:t>КАМЕШКИРСКОГО РАЙОНА ПЕНЗЕНСКОЙ ОБЛАСТИ</w:t>
            </w:r>
          </w:p>
        </w:tc>
      </w:tr>
      <w:tr w:rsidR="00FB613D" w:rsidRPr="00FD1D25" w:rsidTr="00FB613D">
        <w:trPr>
          <w:trHeight w:val="314"/>
        </w:trPr>
        <w:tc>
          <w:tcPr>
            <w:tcW w:w="9606" w:type="dxa"/>
          </w:tcPr>
          <w:p w:rsidR="00FB613D" w:rsidRPr="00FD1D25" w:rsidRDefault="00FB613D" w:rsidP="00FB613D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B613D" w:rsidRPr="00FD1D25" w:rsidTr="00FB613D">
        <w:trPr>
          <w:trHeight w:val="548"/>
        </w:trPr>
        <w:tc>
          <w:tcPr>
            <w:tcW w:w="9606" w:type="dxa"/>
            <w:vAlign w:val="center"/>
          </w:tcPr>
          <w:p w:rsidR="00FB613D" w:rsidRPr="00FD1D25" w:rsidRDefault="00FB613D" w:rsidP="00FB613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D1D25">
              <w:rPr>
                <w:rFonts w:ascii="Times New Roman" w:hAnsi="Times New Roman"/>
                <w:b/>
                <w:szCs w:val="28"/>
              </w:rPr>
              <w:t>ПОСТАНОВЛЕНИЕ</w:t>
            </w:r>
          </w:p>
        </w:tc>
      </w:tr>
      <w:tr w:rsidR="00FB613D" w:rsidRPr="00FD1D25" w:rsidTr="00FB613D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B613D" w:rsidRPr="00FD1D25" w:rsidTr="00FB613D">
              <w:tc>
                <w:tcPr>
                  <w:tcW w:w="284" w:type="dxa"/>
                  <w:vAlign w:val="bottom"/>
                </w:tcPr>
                <w:p w:rsidR="00FB613D" w:rsidRPr="00FD1D25" w:rsidRDefault="00FB613D" w:rsidP="00FB613D">
                  <w:pPr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b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B613D" w:rsidRPr="00FD1D25" w:rsidRDefault="00FB613D" w:rsidP="00FB613D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FB613D" w:rsidRPr="00FD1D25" w:rsidRDefault="00FB613D" w:rsidP="00FB613D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b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B613D" w:rsidRPr="00FD1D25" w:rsidRDefault="00FB613D" w:rsidP="00FB613D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</w:tc>
            </w:tr>
            <w:tr w:rsidR="00FB613D" w:rsidRPr="00FD1D25" w:rsidTr="00FB613D">
              <w:tc>
                <w:tcPr>
                  <w:tcW w:w="4650" w:type="dxa"/>
                  <w:gridSpan w:val="4"/>
                </w:tcPr>
                <w:p w:rsidR="00FB613D" w:rsidRPr="00FD1D25" w:rsidRDefault="00FB613D" w:rsidP="00FB613D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FB613D" w:rsidRPr="00FD1D25" w:rsidRDefault="00FB613D" w:rsidP="00FB613D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FB613D" w:rsidRPr="00FD1D25" w:rsidRDefault="00FB613D" w:rsidP="00FB613D">
      <w:pPr>
        <w:rPr>
          <w:rFonts w:ascii="Times New Roman" w:hAnsi="Times New Roman"/>
          <w:b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</w:p>
    <w:p w:rsidR="00FB613D" w:rsidRPr="00E34733" w:rsidRDefault="00FB613D" w:rsidP="00FB613D">
      <w:pPr>
        <w:jc w:val="center"/>
        <w:rPr>
          <w:rFonts w:ascii="Times New Roman" w:hAnsi="Times New Roman"/>
          <w:b/>
          <w:bCs/>
          <w:szCs w:val="28"/>
        </w:rPr>
      </w:pPr>
      <w:r w:rsidRPr="00E34733">
        <w:rPr>
          <w:rFonts w:ascii="Times New Roman" w:hAnsi="Times New Roman"/>
          <w:b/>
          <w:bCs/>
          <w:szCs w:val="28"/>
        </w:rPr>
        <w:t xml:space="preserve">Об утверждении административного регламента предоставления муниципальной </w:t>
      </w:r>
      <w:r w:rsidRPr="00FB613D">
        <w:rPr>
          <w:rFonts w:ascii="Times New Roman" w:hAnsi="Times New Roman"/>
          <w:b/>
          <w:bCs/>
          <w:szCs w:val="28"/>
        </w:rPr>
        <w:t>услуги «</w:t>
      </w:r>
      <w:r w:rsidRPr="00FB613D">
        <w:rPr>
          <w:rFonts w:ascii="Times New Roman" w:hAnsi="Times New Roman"/>
          <w:b/>
          <w:szCs w:val="28"/>
          <w:lang w:eastAsia="en-US"/>
        </w:rPr>
        <w:t>Назначение пенсии за выслугу лет муниципальным служащим</w:t>
      </w:r>
      <w:r w:rsidRPr="00FB613D">
        <w:rPr>
          <w:rFonts w:ascii="Times New Roman" w:hAnsi="Times New Roman"/>
          <w:b/>
          <w:bCs/>
          <w:szCs w:val="28"/>
        </w:rPr>
        <w:t>»</w:t>
      </w:r>
    </w:p>
    <w:p w:rsidR="00FB613D" w:rsidRPr="00E34733" w:rsidRDefault="00FB613D" w:rsidP="00FB613D">
      <w:pPr>
        <w:autoSpaceDE w:val="0"/>
        <w:jc w:val="center"/>
        <w:rPr>
          <w:rFonts w:ascii="Times New Roman" w:hAnsi="Times New Roman"/>
          <w:szCs w:val="28"/>
        </w:rPr>
      </w:pPr>
    </w:p>
    <w:p w:rsidR="00FB613D" w:rsidRPr="00E34733" w:rsidRDefault="00FB613D" w:rsidP="00FB613D">
      <w:pPr>
        <w:autoSpaceDE w:val="0"/>
        <w:ind w:firstLine="567"/>
        <w:rPr>
          <w:rFonts w:ascii="Times New Roman" w:hAnsi="Times New Roman"/>
          <w:szCs w:val="28"/>
        </w:rPr>
      </w:pPr>
      <w:proofErr w:type="gramStart"/>
      <w:r w:rsidRPr="00E34733">
        <w:rPr>
          <w:rFonts w:ascii="Times New Roman" w:hAnsi="Times New Roman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Cs w:val="28"/>
        </w:rPr>
        <w:t xml:space="preserve"> района Пензенской области от 25.02.2019 № 58 «</w:t>
      </w:r>
      <w:r w:rsidRPr="00E34733">
        <w:rPr>
          <w:rFonts w:ascii="Times New Roman" w:eastAsia="Times New Roman" w:hAnsi="Times New Roman"/>
          <w:bCs/>
          <w:color w:val="000000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eastAsia="Times New Roman" w:hAnsi="Times New Roman"/>
          <w:bCs/>
          <w:color w:val="000000"/>
          <w:szCs w:val="28"/>
        </w:rPr>
        <w:t>Камешкирского</w:t>
      </w:r>
      <w:proofErr w:type="spellEnd"/>
      <w:r w:rsidRPr="00E34733">
        <w:rPr>
          <w:rFonts w:ascii="Times New Roman" w:eastAsia="Times New Roman" w:hAnsi="Times New Roman"/>
          <w:bCs/>
          <w:color w:val="000000"/>
          <w:szCs w:val="28"/>
        </w:rPr>
        <w:t xml:space="preserve"> района Пензенской области</w:t>
      </w:r>
      <w:r w:rsidRPr="00E34733">
        <w:rPr>
          <w:rFonts w:ascii="Times New Roman" w:hAnsi="Times New Roman"/>
          <w:szCs w:val="28"/>
        </w:rPr>
        <w:t xml:space="preserve">», </w:t>
      </w:r>
      <w:r w:rsidRPr="00D9681E">
        <w:rPr>
          <w:rFonts w:ascii="Times New Roman" w:hAnsi="Times New Roman"/>
          <w:color w:val="000000"/>
          <w:szCs w:val="28"/>
        </w:rPr>
        <w:t>от 05.03.19 № 62</w:t>
      </w:r>
      <w:r>
        <w:rPr>
          <w:rFonts w:ascii="Times New Roman" w:hAnsi="Times New Roman"/>
          <w:color w:val="FF0000"/>
          <w:szCs w:val="28"/>
        </w:rPr>
        <w:t xml:space="preserve"> </w:t>
      </w:r>
      <w:r w:rsidRPr="00E34733">
        <w:rPr>
          <w:rFonts w:ascii="Times New Roman" w:hAnsi="Times New Roman"/>
          <w:szCs w:val="28"/>
        </w:rPr>
        <w:t>«</w:t>
      </w:r>
      <w:r w:rsidRPr="00E34733">
        <w:rPr>
          <w:rFonts w:ascii="Times New Roman" w:eastAsia="Times New Roman" w:hAnsi="Times New Roman"/>
          <w:bCs/>
          <w:color w:val="000000"/>
          <w:szCs w:val="28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eastAsia="Times New Roman" w:hAnsi="Times New Roman"/>
          <w:bCs/>
          <w:color w:val="000000"/>
          <w:szCs w:val="28"/>
        </w:rPr>
        <w:t>Камешкирского</w:t>
      </w:r>
      <w:proofErr w:type="spellEnd"/>
      <w:r w:rsidRPr="00E34733">
        <w:rPr>
          <w:rFonts w:ascii="Times New Roman" w:eastAsia="Times New Roman" w:hAnsi="Times New Roman"/>
          <w:bCs/>
          <w:color w:val="000000"/>
          <w:szCs w:val="28"/>
        </w:rPr>
        <w:t xml:space="preserve"> района Пензенской области</w:t>
      </w:r>
      <w:r w:rsidRPr="00E34733">
        <w:rPr>
          <w:rFonts w:ascii="Times New Roman" w:hAnsi="Times New Roman"/>
          <w:szCs w:val="28"/>
        </w:rPr>
        <w:t>», руководствуясь</w:t>
      </w:r>
      <w:proofErr w:type="gramEnd"/>
      <w:r w:rsidRPr="00E34733">
        <w:rPr>
          <w:rFonts w:ascii="Times New Roman" w:hAnsi="Times New Roman"/>
          <w:szCs w:val="28"/>
        </w:rPr>
        <w:t xml:space="preserve"> Уставом </w:t>
      </w:r>
      <w:proofErr w:type="spellStart"/>
      <w:r w:rsidRPr="00E34733">
        <w:rPr>
          <w:rFonts w:ascii="Times New Roman" w:hAnsi="Times New Roman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Cs w:val="28"/>
        </w:rPr>
        <w:t xml:space="preserve"> района Пензенской области</w:t>
      </w:r>
    </w:p>
    <w:p w:rsidR="00FB613D" w:rsidRPr="00E34733" w:rsidRDefault="00FB613D" w:rsidP="00FB613D">
      <w:pPr>
        <w:ind w:firstLine="709"/>
        <w:jc w:val="center"/>
        <w:rPr>
          <w:rFonts w:ascii="Times New Roman" w:hAnsi="Times New Roman"/>
          <w:b/>
          <w:szCs w:val="28"/>
        </w:rPr>
      </w:pPr>
      <w:r w:rsidRPr="00E34733">
        <w:rPr>
          <w:rFonts w:ascii="Times New Roman" w:hAnsi="Times New Roman"/>
          <w:b/>
          <w:szCs w:val="28"/>
        </w:rPr>
        <w:t>постановляет:</w:t>
      </w:r>
    </w:p>
    <w:p w:rsidR="00FB613D" w:rsidRPr="00E34733" w:rsidRDefault="00FB613D" w:rsidP="00FB613D">
      <w:pPr>
        <w:rPr>
          <w:rFonts w:ascii="Times New Roman" w:hAnsi="Times New Roman"/>
          <w:szCs w:val="28"/>
        </w:rPr>
      </w:pPr>
      <w:r w:rsidRPr="00E34733">
        <w:rPr>
          <w:rFonts w:ascii="Times New Roman" w:hAnsi="Times New Roman"/>
          <w:szCs w:val="28"/>
        </w:rPr>
        <w:t xml:space="preserve">1.  Утвердить административный регламент предоставления муниципальной услуги </w:t>
      </w:r>
      <w:r w:rsidRPr="00881854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Pr="00881854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, </w:t>
      </w:r>
      <w:proofErr w:type="gramStart"/>
      <w:r>
        <w:rPr>
          <w:rFonts w:ascii="Times New Roman" w:hAnsi="Times New Roman"/>
          <w:szCs w:val="28"/>
        </w:rPr>
        <w:t>согласно приложения</w:t>
      </w:r>
      <w:proofErr w:type="gramEnd"/>
      <w:r>
        <w:rPr>
          <w:rFonts w:ascii="Times New Roman" w:hAnsi="Times New Roman"/>
          <w:szCs w:val="28"/>
        </w:rPr>
        <w:t xml:space="preserve"> к настоящему постановлению.</w:t>
      </w:r>
      <w:r w:rsidRPr="00E34733">
        <w:rPr>
          <w:rFonts w:ascii="Times New Roman" w:hAnsi="Times New Roman"/>
          <w:szCs w:val="28"/>
        </w:rPr>
        <w:t xml:space="preserve"> </w:t>
      </w:r>
    </w:p>
    <w:p w:rsidR="00FB613D" w:rsidRPr="00E34733" w:rsidRDefault="00FB613D" w:rsidP="00FB613D">
      <w:pPr>
        <w:rPr>
          <w:rFonts w:ascii="Times New Roman" w:hAnsi="Times New Roman"/>
          <w:szCs w:val="28"/>
        </w:rPr>
      </w:pPr>
      <w:r w:rsidRPr="00E34733">
        <w:rPr>
          <w:rFonts w:ascii="Times New Roman" w:hAnsi="Times New Roman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/>
          <w:szCs w:val="28"/>
        </w:rPr>
        <w:t>Камешкирский</w:t>
      </w:r>
      <w:proofErr w:type="spellEnd"/>
      <w:r w:rsidRPr="00E34733">
        <w:rPr>
          <w:rFonts w:ascii="Times New Roman" w:hAnsi="Times New Roman"/>
          <w:szCs w:val="28"/>
        </w:rPr>
        <w:t xml:space="preserve"> вестник».</w:t>
      </w:r>
    </w:p>
    <w:p w:rsidR="00FB613D" w:rsidRPr="00E34733" w:rsidRDefault="00FB613D" w:rsidP="00FB613D">
      <w:pPr>
        <w:rPr>
          <w:rFonts w:ascii="Times New Roman" w:hAnsi="Times New Roman"/>
          <w:szCs w:val="28"/>
        </w:rPr>
      </w:pPr>
      <w:r w:rsidRPr="00E34733">
        <w:rPr>
          <w:rFonts w:ascii="Times New Roman" w:hAnsi="Times New Roman"/>
          <w:szCs w:val="28"/>
        </w:rPr>
        <w:t>3.</w:t>
      </w:r>
      <w:proofErr w:type="gramStart"/>
      <w:r w:rsidRPr="00E34733">
        <w:rPr>
          <w:rFonts w:ascii="Times New Roman" w:hAnsi="Times New Roman"/>
          <w:szCs w:val="28"/>
        </w:rPr>
        <w:t>Разместить</w:t>
      </w:r>
      <w:proofErr w:type="gramEnd"/>
      <w:r w:rsidRPr="00E34733">
        <w:rPr>
          <w:rFonts w:ascii="Times New Roman" w:hAnsi="Times New Roman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34733">
        <w:rPr>
          <w:rFonts w:ascii="Times New Roman" w:hAnsi="Times New Roman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Cs w:val="28"/>
        </w:rPr>
        <w:t xml:space="preserve"> района Пензенской области.</w:t>
      </w:r>
    </w:p>
    <w:p w:rsidR="00FB613D" w:rsidRPr="00E34733" w:rsidRDefault="00FB613D" w:rsidP="00FB613D">
      <w:pPr>
        <w:rPr>
          <w:rFonts w:ascii="Times New Roman" w:hAnsi="Times New Roman"/>
          <w:szCs w:val="28"/>
        </w:rPr>
      </w:pPr>
      <w:r w:rsidRPr="00E34733">
        <w:rPr>
          <w:rFonts w:ascii="Times New Roman" w:hAnsi="Times New Roman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FB613D" w:rsidRPr="00E34733" w:rsidRDefault="00FB613D" w:rsidP="00FB613D">
      <w:pPr>
        <w:rPr>
          <w:rFonts w:ascii="Times New Roman" w:hAnsi="Times New Roman"/>
          <w:szCs w:val="28"/>
        </w:rPr>
      </w:pPr>
      <w:r w:rsidRPr="00E34733">
        <w:rPr>
          <w:rFonts w:ascii="Times New Roman" w:hAnsi="Times New Roman"/>
          <w:szCs w:val="28"/>
        </w:rPr>
        <w:t>5.</w:t>
      </w:r>
      <w:proofErr w:type="gramStart"/>
      <w:r w:rsidRPr="00E34733">
        <w:rPr>
          <w:rFonts w:ascii="Times New Roman" w:hAnsi="Times New Roman"/>
          <w:szCs w:val="28"/>
        </w:rPr>
        <w:t>Контроль за</w:t>
      </w:r>
      <w:proofErr w:type="gramEnd"/>
      <w:r w:rsidRPr="00E34733">
        <w:rPr>
          <w:rFonts w:ascii="Times New Roman" w:hAnsi="Times New Roman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34733">
        <w:rPr>
          <w:rFonts w:ascii="Times New Roman" w:hAnsi="Times New Roman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Cs w:val="28"/>
        </w:rPr>
        <w:t xml:space="preserve"> района Пензенской области.</w:t>
      </w:r>
    </w:p>
    <w:p w:rsidR="00FB613D" w:rsidRPr="00E34733" w:rsidRDefault="00FB613D" w:rsidP="00FB613D">
      <w:pPr>
        <w:rPr>
          <w:rFonts w:ascii="Times New Roman" w:hAnsi="Times New Roman"/>
          <w:szCs w:val="28"/>
        </w:rPr>
      </w:pPr>
      <w:proofErr w:type="spellStart"/>
      <w:r w:rsidRPr="00E34733">
        <w:rPr>
          <w:rFonts w:ascii="Times New Roman" w:hAnsi="Times New Roman"/>
          <w:szCs w:val="28"/>
        </w:rPr>
        <w:t>И.о</w:t>
      </w:r>
      <w:proofErr w:type="spellEnd"/>
      <w:r w:rsidRPr="00E34733">
        <w:rPr>
          <w:rFonts w:ascii="Times New Roman" w:hAnsi="Times New Roman"/>
          <w:szCs w:val="28"/>
        </w:rPr>
        <w:t>. Главы администрации</w:t>
      </w:r>
    </w:p>
    <w:p w:rsidR="00FB613D" w:rsidRPr="00E34733" w:rsidRDefault="00FB613D" w:rsidP="00FB613D">
      <w:pPr>
        <w:rPr>
          <w:rFonts w:ascii="Times New Roman" w:hAnsi="Times New Roman"/>
          <w:szCs w:val="28"/>
        </w:rPr>
      </w:pPr>
      <w:proofErr w:type="spellStart"/>
      <w:r w:rsidRPr="00E34733">
        <w:rPr>
          <w:rFonts w:ascii="Times New Roman" w:hAnsi="Times New Roman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/>
          <w:szCs w:val="28"/>
        </w:rPr>
        <w:t>С.Н.</w:t>
      </w:r>
      <w:proofErr w:type="gramStart"/>
      <w:r w:rsidRPr="00E34733">
        <w:rPr>
          <w:rFonts w:ascii="Times New Roman" w:hAnsi="Times New Roman"/>
          <w:szCs w:val="28"/>
        </w:rPr>
        <w:t>Голубев</w:t>
      </w:r>
      <w:proofErr w:type="spellEnd"/>
      <w:proofErr w:type="gramEnd"/>
    </w:p>
    <w:p w:rsidR="00FB613D" w:rsidRPr="00634FBF" w:rsidRDefault="00FB613D" w:rsidP="00FB613D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lastRenderedPageBreak/>
        <w:t>Утве</w:t>
      </w:r>
      <w:r w:rsidRPr="00634FBF">
        <w:rPr>
          <w:rFonts w:ascii="Times New Roman" w:eastAsia="Times New Roman" w:hAnsi="Times New Roman"/>
          <w:szCs w:val="28"/>
        </w:rPr>
        <w:t xml:space="preserve">рждено </w:t>
      </w:r>
    </w:p>
    <w:p w:rsidR="00FB613D" w:rsidRPr="00634FBF" w:rsidRDefault="00FB613D" w:rsidP="00FB613D">
      <w:pPr>
        <w:widowControl w:val="0"/>
        <w:jc w:val="right"/>
        <w:rPr>
          <w:rFonts w:ascii="Times New Roman" w:eastAsia="Times New Roman" w:hAnsi="Times New Roman"/>
          <w:szCs w:val="28"/>
        </w:rPr>
      </w:pPr>
      <w:r w:rsidRPr="00634FBF">
        <w:rPr>
          <w:rFonts w:ascii="Times New Roman" w:eastAsia="Times New Roman" w:hAnsi="Times New Roman"/>
          <w:szCs w:val="28"/>
        </w:rPr>
        <w:t>постановлением</w:t>
      </w:r>
    </w:p>
    <w:p w:rsidR="00FB613D" w:rsidRPr="00634FBF" w:rsidRDefault="00FB613D" w:rsidP="00FB613D">
      <w:pPr>
        <w:widowControl w:val="0"/>
        <w:jc w:val="right"/>
        <w:rPr>
          <w:rFonts w:ascii="Times New Roman" w:eastAsia="Times New Roman" w:hAnsi="Times New Roman"/>
          <w:szCs w:val="28"/>
        </w:rPr>
      </w:pPr>
      <w:r w:rsidRPr="00634FBF">
        <w:rPr>
          <w:rFonts w:ascii="Times New Roman" w:eastAsia="Times New Roman" w:hAnsi="Times New Roman"/>
          <w:szCs w:val="28"/>
        </w:rPr>
        <w:t xml:space="preserve">администрации  </w:t>
      </w:r>
      <w:proofErr w:type="spellStart"/>
      <w:r w:rsidRPr="00634FBF">
        <w:rPr>
          <w:rFonts w:ascii="Times New Roman" w:eastAsia="Times New Roman" w:hAnsi="Times New Roman"/>
          <w:szCs w:val="28"/>
        </w:rPr>
        <w:t>Камешкирского</w:t>
      </w:r>
      <w:proofErr w:type="spellEnd"/>
      <w:r w:rsidRPr="00634FBF">
        <w:rPr>
          <w:rFonts w:ascii="Times New Roman" w:eastAsia="Times New Roman" w:hAnsi="Times New Roman"/>
          <w:szCs w:val="28"/>
        </w:rPr>
        <w:t xml:space="preserve">  района </w:t>
      </w:r>
    </w:p>
    <w:p w:rsidR="00FB613D" w:rsidRPr="00634FBF" w:rsidRDefault="00FB613D" w:rsidP="00FB613D">
      <w:pPr>
        <w:widowControl w:val="0"/>
        <w:jc w:val="right"/>
        <w:rPr>
          <w:rFonts w:ascii="Times New Roman" w:eastAsia="Times New Roman" w:hAnsi="Times New Roman"/>
          <w:szCs w:val="28"/>
        </w:rPr>
      </w:pPr>
      <w:r w:rsidRPr="00634FBF">
        <w:rPr>
          <w:rFonts w:ascii="Times New Roman" w:eastAsia="Times New Roman" w:hAnsi="Times New Roman"/>
          <w:szCs w:val="28"/>
        </w:rPr>
        <w:t>Пензенской области</w:t>
      </w:r>
    </w:p>
    <w:p w:rsidR="00FB613D" w:rsidRPr="00634FBF" w:rsidRDefault="00FB613D" w:rsidP="00FB613D">
      <w:pPr>
        <w:widowControl w:val="0"/>
        <w:jc w:val="right"/>
        <w:rPr>
          <w:rFonts w:ascii="Times New Roman" w:eastAsia="Times New Roman" w:hAnsi="Times New Roman"/>
          <w:szCs w:val="28"/>
        </w:rPr>
      </w:pPr>
      <w:r w:rsidRPr="00634FBF">
        <w:rPr>
          <w:rFonts w:ascii="Times New Roman" w:eastAsia="Times New Roman" w:hAnsi="Times New Roman"/>
          <w:szCs w:val="28"/>
        </w:rPr>
        <w:t>от  ____________</w:t>
      </w:r>
      <w:proofErr w:type="gramStart"/>
      <w:r w:rsidRPr="00634FBF">
        <w:rPr>
          <w:rFonts w:ascii="Times New Roman" w:eastAsia="Times New Roman" w:hAnsi="Times New Roman"/>
          <w:szCs w:val="28"/>
        </w:rPr>
        <w:t>г</w:t>
      </w:r>
      <w:proofErr w:type="gramEnd"/>
      <w:r w:rsidRPr="00634FBF">
        <w:rPr>
          <w:rFonts w:ascii="Times New Roman" w:eastAsia="Times New Roman" w:hAnsi="Times New Roman"/>
          <w:szCs w:val="28"/>
        </w:rPr>
        <w:t xml:space="preserve">  №____</w:t>
      </w:r>
    </w:p>
    <w:p w:rsidR="00FB613D" w:rsidRDefault="00FB613D" w:rsidP="00D018E6">
      <w:pPr>
        <w:spacing w:line="100" w:lineRule="atLeast"/>
        <w:ind w:firstLine="567"/>
        <w:jc w:val="center"/>
        <w:rPr>
          <w:rFonts w:ascii="Times New Roman" w:hAnsi="Times New Roman"/>
          <w:b/>
          <w:szCs w:val="28"/>
        </w:rPr>
      </w:pPr>
    </w:p>
    <w:p w:rsidR="00D018E6" w:rsidRDefault="00D018E6" w:rsidP="00D018E6">
      <w:pPr>
        <w:spacing w:line="100" w:lineRule="atLeast"/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>
        <w:rPr>
          <w:rFonts w:ascii="Times New Roman" w:hAnsi="Times New Roman"/>
          <w:b/>
          <w:szCs w:val="28"/>
        </w:rPr>
        <w:t>»</w:t>
      </w: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I. Общие положения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8E6" w:rsidRDefault="00D018E6" w:rsidP="00D018E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0" w:name="Par43"/>
      <w:bookmarkEnd w:id="0"/>
      <w:r>
        <w:rPr>
          <w:rFonts w:ascii="Times New Roman" w:hAnsi="Times New Roman"/>
          <w:szCs w:val="28"/>
        </w:rPr>
        <w:t>1.1. Административный регламент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>
        <w:rPr>
          <w:rFonts w:ascii="Times New Roman" w:hAnsi="Times New Roman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>
        <w:rPr>
          <w:rFonts w:ascii="Times New Roman" w:hAnsi="Times New Roman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>
        <w:rPr>
          <w:rFonts w:ascii="Times New Roman" w:hAnsi="Times New Roman"/>
          <w:szCs w:val="28"/>
        </w:rPr>
        <w:t>Камешкирского</w:t>
      </w:r>
      <w:proofErr w:type="spellEnd"/>
      <w:r>
        <w:rPr>
          <w:rFonts w:ascii="Times New Roman" w:hAnsi="Times New Roman"/>
          <w:szCs w:val="28"/>
        </w:rPr>
        <w:t xml:space="preserve">  района Пензенской области в лице Управления социальной защиты населения администрации </w:t>
      </w:r>
      <w:proofErr w:type="spellStart"/>
      <w:r>
        <w:rPr>
          <w:rFonts w:ascii="Times New Roman" w:hAnsi="Times New Roman"/>
          <w:szCs w:val="28"/>
        </w:rPr>
        <w:t>Камешкирского</w:t>
      </w:r>
      <w:proofErr w:type="spellEnd"/>
      <w:r>
        <w:rPr>
          <w:rFonts w:ascii="Times New Roman" w:hAnsi="Times New Roman"/>
          <w:szCs w:val="28"/>
        </w:rPr>
        <w:t xml:space="preserve"> района Пензенской области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Cs w:val="28"/>
        </w:rPr>
        <w:t>(далее – Управление) при предоставлении муниципальной услуги.</w:t>
      </w: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1" w:name="Par51"/>
      <w:bookmarkEnd w:id="1"/>
      <w:r>
        <w:rPr>
          <w:rFonts w:ascii="Times New Roman" w:hAnsi="Times New Roman"/>
          <w:szCs w:val="28"/>
        </w:rPr>
        <w:t>1.2. Заявителями при предоставлении муниципальной услуги являются: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1.2.1. </w:t>
      </w:r>
      <w:r>
        <w:rPr>
          <w:rFonts w:ascii="Times New Roman" w:hAnsi="Times New Roman"/>
        </w:rPr>
        <w:t xml:space="preserve">Лица, замещавшие до 19.02.1997 должности, приравненные к должностям муниципальной службы высшей группы </w:t>
      </w:r>
      <w:proofErr w:type="spellStart"/>
      <w:r>
        <w:rPr>
          <w:rFonts w:ascii="Times New Roman" w:hAnsi="Times New Roman"/>
        </w:rPr>
        <w:t>Камешкирского</w:t>
      </w:r>
      <w:proofErr w:type="spellEnd"/>
      <w:r>
        <w:rPr>
          <w:rFonts w:ascii="Times New Roman" w:hAnsi="Times New Roman"/>
        </w:rPr>
        <w:t xml:space="preserve">  района Пензенской области</w:t>
      </w:r>
      <w:r>
        <w:rPr>
          <w:rFonts w:ascii="Times New Roman" w:hAnsi="Times New Roman"/>
          <w:i/>
          <w:szCs w:val="28"/>
        </w:rPr>
        <w:t>;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</w:t>
      </w:r>
      <w:proofErr w:type="spellStart"/>
      <w:r>
        <w:rPr>
          <w:rFonts w:ascii="Times New Roman" w:hAnsi="Times New Roman"/>
        </w:rPr>
        <w:t>Камешкирского</w:t>
      </w:r>
      <w:proofErr w:type="spellEnd"/>
      <w:r>
        <w:rPr>
          <w:rFonts w:ascii="Times New Roman" w:hAnsi="Times New Roman"/>
        </w:rPr>
        <w:t xml:space="preserve">  района Пензенской области</w:t>
      </w:r>
      <w:r>
        <w:rPr>
          <w:rFonts w:ascii="Times New Roman" w:hAnsi="Times New Roman"/>
          <w:i/>
          <w:szCs w:val="28"/>
        </w:rPr>
        <w:t>.</w:t>
      </w:r>
    </w:p>
    <w:p w:rsidR="00D018E6" w:rsidRDefault="00D018E6" w:rsidP="00D018E6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D018E6" w:rsidRDefault="00D018E6" w:rsidP="00D018E6">
      <w:pPr>
        <w:ind w:firstLine="567"/>
        <w:rPr>
          <w:rFonts w:ascii="Times New Roman" w:hAnsi="Times New Roman"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D018E6" w:rsidRDefault="00D018E6" w:rsidP="00D018E6">
      <w:pPr>
        <w:ind w:firstLine="567"/>
        <w:rPr>
          <w:rFonts w:ascii="Times New Roman" w:hAnsi="Times New Roman"/>
          <w:szCs w:val="28"/>
        </w:rPr>
      </w:pPr>
    </w:p>
    <w:p w:rsidR="00D018E6" w:rsidRDefault="00D018E6" w:rsidP="00D018E6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1.3. Информирование о предоставлении Управлением социальной защиты населения администрации </w:t>
      </w:r>
      <w:proofErr w:type="spellStart"/>
      <w:r>
        <w:rPr>
          <w:rFonts w:ascii="Times New Roman" w:hAnsi="Times New Roman"/>
          <w:szCs w:val="28"/>
        </w:rPr>
        <w:t>Камешкирского</w:t>
      </w:r>
      <w:proofErr w:type="spellEnd"/>
      <w:r>
        <w:rPr>
          <w:rFonts w:ascii="Times New Roman" w:hAnsi="Times New Roman"/>
          <w:szCs w:val="28"/>
        </w:rPr>
        <w:t xml:space="preserve">  района Пензенской области  муниципальной услуги осуществляется: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непосредственно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Пензенской области </w:t>
      </w:r>
      <w:r>
        <w:rPr>
          <w:rFonts w:ascii="Times New Roman" w:hAnsi="Times New Roman"/>
          <w:sz w:val="28"/>
          <w:szCs w:val="28"/>
        </w:rPr>
        <w:t xml:space="preserve">(далее - Администрация) 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средств наглядной информации, в том числе информационных стендов и средств информирования с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использованием информационно-коммуникационных технологий;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1.3.4.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официальном сайте Администрации в информационно-телекоммуникационной сети «Интернет» </w:t>
      </w:r>
      <w:r w:rsidRPr="00D018E6">
        <w:rPr>
          <w:rFonts w:ascii="Times New Roman" w:hAnsi="Times New Roman" w:cs="Times New Roman"/>
          <w:sz w:val="28"/>
          <w:szCs w:val="28"/>
        </w:rPr>
        <w:t>(http://kameshkir.pnzreg.ru/</w:t>
      </w:r>
      <w:r w:rsidRPr="00D018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End"/>
      <w:r>
        <w:rPr>
          <w:rFonts w:ascii="Times New Roman" w:hAnsi="Times New Roman" w:cs="Times New Roman"/>
          <w:sz w:val="28"/>
          <w:szCs w:val="28"/>
        </w:rPr>
        <w:t>uslugi.pnzreg.ru) (далее - Региональный портал).</w:t>
      </w:r>
      <w:proofErr w:type="gramEnd"/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Cs w:val="28"/>
          <w:lang w:eastAsia="ar-SA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Cs w:val="28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Cs w:val="28"/>
          <w:lang w:eastAsia="ar-SA"/>
        </w:rPr>
        <w:t>2) круг заявителей;</w:t>
      </w:r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Cs w:val="28"/>
          <w:lang w:eastAsia="ar-SA"/>
        </w:rPr>
        <w:t>3) срок предоставления муниципальной услуги;</w:t>
      </w:r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Cs w:val="28"/>
          <w:lang w:eastAsia="ar-SA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Cs w:val="28"/>
          <w:lang w:eastAsia="ar-SA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Cs w:val="28"/>
          <w:lang w:eastAsia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Cs w:val="28"/>
          <w:lang w:eastAsia="ar-SA"/>
        </w:rPr>
        <w:t>7) формы заявлений (уведомлений, сообщений), используемые при предоставлении муниципальной услуги.</w:t>
      </w:r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Cs w:val="28"/>
          <w:lang w:eastAsia="ar-SA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D018E6" w:rsidRDefault="00D018E6" w:rsidP="00D018E6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color w:val="00000A"/>
          <w:szCs w:val="28"/>
          <w:lang w:eastAsia="ar-SA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Информация о месте нахождения Управления:</w:t>
      </w:r>
    </w:p>
    <w:p w:rsidR="00D018E6" w:rsidRPr="002F1ABA" w:rsidRDefault="00D018E6" w:rsidP="00D018E6">
      <w:pPr>
        <w:ind w:left="360" w:firstLine="360"/>
        <w:rPr>
          <w:b/>
          <w:szCs w:val="28"/>
        </w:rPr>
      </w:pPr>
      <w:r w:rsidRPr="002F1ABA">
        <w:rPr>
          <w:szCs w:val="28"/>
        </w:rPr>
        <w:t>Адрес: Пензенская область, с.</w:t>
      </w:r>
      <w:r w:rsidR="002F1ABA">
        <w:rPr>
          <w:rFonts w:asciiTheme="minorHAnsi" w:hAnsiTheme="minorHAnsi"/>
          <w:szCs w:val="28"/>
        </w:rPr>
        <w:t xml:space="preserve"> </w:t>
      </w:r>
      <w:r w:rsidRPr="002F1ABA">
        <w:rPr>
          <w:szCs w:val="28"/>
        </w:rPr>
        <w:t>Р</w:t>
      </w:r>
      <w:r w:rsidRPr="002F1ABA">
        <w:rPr>
          <w:rFonts w:asciiTheme="minorHAnsi" w:hAnsiTheme="minorHAnsi"/>
          <w:szCs w:val="28"/>
        </w:rPr>
        <w:t xml:space="preserve">. </w:t>
      </w:r>
      <w:r w:rsidRPr="002F1ABA">
        <w:rPr>
          <w:szCs w:val="28"/>
        </w:rPr>
        <w:t>Камешкир, ул.</w:t>
      </w:r>
      <w:r w:rsidR="002F1ABA">
        <w:rPr>
          <w:rFonts w:asciiTheme="minorHAnsi" w:hAnsiTheme="minorHAnsi"/>
          <w:szCs w:val="28"/>
        </w:rPr>
        <w:t xml:space="preserve"> </w:t>
      </w:r>
      <w:r w:rsidRPr="002F1ABA">
        <w:rPr>
          <w:szCs w:val="28"/>
        </w:rPr>
        <w:t>Радищева-9;</w:t>
      </w:r>
      <w:r w:rsidRPr="002F1ABA">
        <w:rPr>
          <w:b/>
          <w:szCs w:val="28"/>
        </w:rPr>
        <w:t xml:space="preserve"> 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для целей предоставления муниципальной услуги осуществляется:</w:t>
      </w:r>
    </w:p>
    <w:p w:rsidR="00D018E6" w:rsidRPr="00D018E6" w:rsidRDefault="00D018E6" w:rsidP="00D018E6">
      <w:pPr>
        <w:ind w:firstLine="0"/>
        <w:rPr>
          <w:rFonts w:ascii="Times New Roman" w:hAnsi="Times New Roman"/>
          <w:b/>
          <w:szCs w:val="28"/>
        </w:rPr>
      </w:pPr>
      <w:r w:rsidRPr="00D018E6">
        <w:rPr>
          <w:rFonts w:ascii="Times New Roman" w:hAnsi="Times New Roman"/>
          <w:szCs w:val="28"/>
        </w:rPr>
        <w:lastRenderedPageBreak/>
        <w:t>Адрес: Пензенская область, с.</w:t>
      </w:r>
      <w:r>
        <w:rPr>
          <w:rFonts w:ascii="Times New Roman" w:hAnsi="Times New Roman"/>
          <w:szCs w:val="28"/>
        </w:rPr>
        <w:t xml:space="preserve"> </w:t>
      </w:r>
      <w:r w:rsidRPr="00D018E6">
        <w:rPr>
          <w:rFonts w:ascii="Times New Roman" w:hAnsi="Times New Roman"/>
          <w:szCs w:val="28"/>
        </w:rPr>
        <w:t>Р. Камешкир, ул.</w:t>
      </w:r>
      <w:r>
        <w:rPr>
          <w:rFonts w:ascii="Times New Roman" w:hAnsi="Times New Roman"/>
          <w:szCs w:val="28"/>
        </w:rPr>
        <w:t xml:space="preserve"> </w:t>
      </w:r>
      <w:r w:rsidRPr="00D018E6">
        <w:rPr>
          <w:rFonts w:ascii="Times New Roman" w:hAnsi="Times New Roman"/>
          <w:szCs w:val="28"/>
        </w:rPr>
        <w:t>Радищева-9;</w:t>
      </w:r>
      <w:r w:rsidRPr="00D018E6">
        <w:rPr>
          <w:rFonts w:ascii="Times New Roman" w:hAnsi="Times New Roman"/>
          <w:b/>
          <w:szCs w:val="28"/>
        </w:rPr>
        <w:t xml:space="preserve"> </w:t>
      </w:r>
    </w:p>
    <w:p w:rsidR="00D018E6" w:rsidRPr="00D018E6" w:rsidRDefault="00D018E6" w:rsidP="00D018E6">
      <w:pPr>
        <w:ind w:firstLine="0"/>
        <w:rPr>
          <w:rFonts w:ascii="Times New Roman" w:hAnsi="Times New Roman"/>
          <w:szCs w:val="28"/>
        </w:rPr>
      </w:pPr>
      <w:r w:rsidRPr="00D018E6">
        <w:rPr>
          <w:rFonts w:ascii="Times New Roman" w:hAnsi="Times New Roman"/>
          <w:szCs w:val="28"/>
        </w:rPr>
        <w:t>Контактные телефоны: 8 (841-45) 2-13-37</w:t>
      </w:r>
    </w:p>
    <w:p w:rsidR="00D018E6" w:rsidRPr="00D018E6" w:rsidRDefault="00D018E6" w:rsidP="00D018E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Администрации: </w:t>
      </w:r>
      <w:r w:rsidRPr="00D018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http://www.</w:t>
      </w:r>
      <w:r w:rsidRPr="00D018E6">
        <w:rPr>
          <w:rFonts w:ascii="Times New Roman" w:hAnsi="Times New Roman" w:cs="Times New Roman"/>
          <w:sz w:val="28"/>
          <w:szCs w:val="28"/>
        </w:rPr>
        <w:t xml:space="preserve"> kameshkir.pnzreg.ru</w:t>
      </w:r>
      <w:r w:rsidRPr="00D0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18E6" w:rsidRPr="00D018E6" w:rsidRDefault="00D018E6" w:rsidP="00D018E6">
      <w:pPr>
        <w:ind w:firstLine="0"/>
        <w:rPr>
          <w:rFonts w:ascii="Times New Roman" w:hAnsi="Times New Roman"/>
          <w:szCs w:val="28"/>
        </w:rPr>
      </w:pPr>
      <w:r w:rsidRPr="00D018E6">
        <w:rPr>
          <w:rFonts w:ascii="Times New Roman" w:hAnsi="Times New Roman"/>
          <w:szCs w:val="28"/>
        </w:rPr>
        <w:t xml:space="preserve">Адрес электронной почты: </w:t>
      </w:r>
      <w:r w:rsidRPr="00D018E6">
        <w:rPr>
          <w:rFonts w:ascii="Times New Roman" w:hAnsi="Times New Roman"/>
          <w:szCs w:val="28"/>
          <w:lang w:val="en-US"/>
        </w:rPr>
        <w:t>E</w:t>
      </w:r>
      <w:r w:rsidRPr="00D018E6">
        <w:rPr>
          <w:rFonts w:ascii="Times New Roman" w:hAnsi="Times New Roman"/>
          <w:szCs w:val="28"/>
        </w:rPr>
        <w:t xml:space="preserve">- </w:t>
      </w:r>
      <w:r w:rsidRPr="00D018E6">
        <w:rPr>
          <w:rFonts w:ascii="Times New Roman" w:hAnsi="Times New Roman"/>
          <w:szCs w:val="28"/>
          <w:lang w:val="en-US"/>
        </w:rPr>
        <w:t>mail</w:t>
      </w:r>
      <w:r w:rsidRPr="00D018E6">
        <w:rPr>
          <w:rFonts w:ascii="Times New Roman" w:hAnsi="Times New Roman"/>
          <w:szCs w:val="28"/>
        </w:rPr>
        <w:t xml:space="preserve">: </w:t>
      </w:r>
      <w:proofErr w:type="spellStart"/>
      <w:r w:rsidRPr="00D018E6">
        <w:rPr>
          <w:rFonts w:ascii="Times New Roman" w:hAnsi="Times New Roman"/>
          <w:szCs w:val="28"/>
          <w:lang w:val="en-US"/>
        </w:rPr>
        <w:t>soc</w:t>
      </w:r>
      <w:proofErr w:type="spellEnd"/>
      <w:r w:rsidRPr="00D018E6">
        <w:rPr>
          <w:rFonts w:ascii="Times New Roman" w:hAnsi="Times New Roman"/>
          <w:szCs w:val="28"/>
        </w:rPr>
        <w:t>.</w:t>
      </w:r>
      <w:proofErr w:type="spellStart"/>
      <w:r w:rsidRPr="00D018E6">
        <w:rPr>
          <w:rFonts w:ascii="Times New Roman" w:hAnsi="Times New Roman"/>
          <w:szCs w:val="28"/>
          <w:lang w:val="en-US"/>
        </w:rPr>
        <w:t>kamesh</w:t>
      </w:r>
      <w:proofErr w:type="spellEnd"/>
      <w:r w:rsidRPr="00D018E6">
        <w:rPr>
          <w:rFonts w:ascii="Times New Roman" w:hAnsi="Times New Roman"/>
          <w:szCs w:val="28"/>
        </w:rPr>
        <w:t>@</w:t>
      </w:r>
      <w:proofErr w:type="spellStart"/>
      <w:r w:rsidRPr="00D018E6">
        <w:rPr>
          <w:rFonts w:ascii="Times New Roman" w:hAnsi="Times New Roman"/>
          <w:szCs w:val="28"/>
          <w:lang w:val="en-US"/>
        </w:rPr>
        <w:t>yandex</w:t>
      </w:r>
      <w:proofErr w:type="spellEnd"/>
      <w:r w:rsidRPr="00D018E6">
        <w:rPr>
          <w:rFonts w:ascii="Times New Roman" w:hAnsi="Times New Roman"/>
          <w:szCs w:val="28"/>
        </w:rPr>
        <w:t>.</w:t>
      </w:r>
      <w:proofErr w:type="spellStart"/>
      <w:r w:rsidRPr="00D018E6">
        <w:rPr>
          <w:rFonts w:ascii="Times New Roman" w:hAnsi="Times New Roman"/>
          <w:szCs w:val="28"/>
          <w:lang w:val="en-US"/>
        </w:rPr>
        <w:t>ru</w:t>
      </w:r>
      <w:proofErr w:type="spellEnd"/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График работы Управления: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6632"/>
      </w:tblGrid>
      <w:tr w:rsidR="00D018E6" w:rsidTr="00D018E6">
        <w:trPr>
          <w:trHeight w:val="348"/>
        </w:trPr>
        <w:tc>
          <w:tcPr>
            <w:tcW w:w="3606" w:type="dxa"/>
            <w:hideMark/>
          </w:tcPr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Перерыв на обед</w:t>
            </w:r>
          </w:p>
        </w:tc>
        <w:tc>
          <w:tcPr>
            <w:tcW w:w="6632" w:type="dxa"/>
            <w:hideMark/>
          </w:tcPr>
          <w:p w:rsidR="00D018E6" w:rsidRDefault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 день</w:t>
            </w:r>
          </w:p>
          <w:p w:rsidR="00D018E6" w:rsidRDefault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 день</w:t>
            </w:r>
          </w:p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с 12.00 до 13.00</w:t>
            </w:r>
          </w:p>
        </w:tc>
      </w:tr>
    </w:tbl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Часы приема заявлений на предоставление муниципальной услуги Управлением социальной защиты населения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Пензенской области: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3"/>
        <w:gridCol w:w="6633"/>
      </w:tblGrid>
      <w:tr w:rsidR="00D018E6" w:rsidTr="00D018E6">
        <w:tc>
          <w:tcPr>
            <w:tcW w:w="3003" w:type="dxa"/>
            <w:hideMark/>
          </w:tcPr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  <w:p w:rsidR="00D018E6" w:rsidRDefault="00D018E6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6633" w:type="dxa"/>
            <w:hideMark/>
          </w:tcPr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 w:rsidP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8.00 до 16.00 </w:t>
            </w:r>
          </w:p>
          <w:p w:rsidR="00D018E6" w:rsidRDefault="00D018E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 день</w:t>
            </w:r>
          </w:p>
          <w:p w:rsidR="00D018E6" w:rsidRDefault="00D018E6">
            <w:pPr>
              <w:pStyle w:val="ConsPlusNormal"/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 день</w:t>
            </w:r>
          </w:p>
        </w:tc>
      </w:tr>
    </w:tbl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Заявители вправе получить муниципальную услугу через МАУ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Пензенской области»  (далее - МФЦ) в соответствии с соглашением о взаимодействии, заключенным между МФЦ и Управлением, предоставляющим муниципальную услугу (далее - соглашение о взаимодействии), с момента вступления в силу соглашения о взаимодействии. </w:t>
      </w:r>
    </w:p>
    <w:p w:rsidR="00D018E6" w:rsidRPr="00363AB7" w:rsidRDefault="00D018E6" w:rsidP="00D018E6">
      <w:pPr>
        <w:rPr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Cs w:val="28"/>
        </w:rPr>
        <w:t>Адрес места нахождения</w:t>
      </w:r>
      <w:r w:rsidRPr="00363AB7">
        <w:rPr>
          <w:sz w:val="24"/>
          <w:szCs w:val="24"/>
        </w:rPr>
        <w:t xml:space="preserve"> Пензенская область, </w:t>
      </w:r>
      <w:proofErr w:type="spellStart"/>
      <w:r w:rsidRPr="00363AB7">
        <w:rPr>
          <w:sz w:val="24"/>
          <w:szCs w:val="24"/>
        </w:rPr>
        <w:t>с</w:t>
      </w:r>
      <w:proofErr w:type="gramStart"/>
      <w:r w:rsidRPr="00363AB7">
        <w:rPr>
          <w:sz w:val="24"/>
          <w:szCs w:val="24"/>
        </w:rPr>
        <w:t>.Р</w:t>
      </w:r>
      <w:proofErr w:type="spellEnd"/>
      <w:proofErr w:type="gramEnd"/>
      <w:r w:rsidRPr="00363AB7">
        <w:rPr>
          <w:sz w:val="24"/>
          <w:szCs w:val="24"/>
        </w:rPr>
        <w:t>-Камешкир, ул.Радищева-5;</w:t>
      </w:r>
    </w:p>
    <w:p w:rsidR="00D018E6" w:rsidRPr="002F1ABA" w:rsidRDefault="00D018E6" w:rsidP="00D018E6">
      <w:pPr>
        <w:rPr>
          <w:szCs w:val="28"/>
        </w:rPr>
      </w:pPr>
      <w:r w:rsidRPr="002F1ABA">
        <w:rPr>
          <w:szCs w:val="28"/>
        </w:rPr>
        <w:t>Контактные телефоны: (8-841-45) 2-19-57</w:t>
      </w:r>
    </w:p>
    <w:p w:rsidR="00D018E6" w:rsidRPr="002F1ABA" w:rsidRDefault="00D018E6" w:rsidP="00D018E6">
      <w:pPr>
        <w:rPr>
          <w:szCs w:val="28"/>
        </w:rPr>
      </w:pPr>
      <w:r w:rsidRPr="002F1ABA">
        <w:rPr>
          <w:szCs w:val="28"/>
        </w:rPr>
        <w:t xml:space="preserve">Адрес электронной почты: </w:t>
      </w:r>
      <w:r w:rsidRPr="002F1ABA">
        <w:rPr>
          <w:szCs w:val="28"/>
          <w:lang w:val="en-US"/>
        </w:rPr>
        <w:t>MFZ</w:t>
      </w:r>
      <w:r w:rsidRPr="002F1ABA">
        <w:rPr>
          <w:szCs w:val="28"/>
        </w:rPr>
        <w:t>@</w:t>
      </w:r>
      <w:proofErr w:type="spellStart"/>
      <w:r w:rsidRPr="002F1ABA">
        <w:rPr>
          <w:szCs w:val="28"/>
          <w:lang w:val="en-US"/>
        </w:rPr>
        <w:t>sura</w:t>
      </w:r>
      <w:proofErr w:type="spellEnd"/>
      <w:r w:rsidRPr="002F1ABA">
        <w:rPr>
          <w:szCs w:val="28"/>
        </w:rPr>
        <w:t>.</w:t>
      </w:r>
      <w:proofErr w:type="spellStart"/>
      <w:r w:rsidRPr="002F1ABA">
        <w:rPr>
          <w:szCs w:val="28"/>
        </w:rPr>
        <w:t>ru</w:t>
      </w:r>
      <w:proofErr w:type="spellEnd"/>
    </w:p>
    <w:tbl>
      <w:tblPr>
        <w:tblpPr w:leftFromText="180" w:rightFromText="180" w:vertAnchor="text" w:horzAnchor="margin" w:tblpY="92"/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3859"/>
      </w:tblGrid>
      <w:tr w:rsidR="00D018E6" w:rsidRPr="00363AB7" w:rsidTr="00D018E6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Часы работы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D018E6" w:rsidRPr="00363AB7" w:rsidTr="00D018E6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D018E6" w:rsidRPr="00363AB7" w:rsidTr="00D018E6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D018E6" w:rsidRPr="00363AB7" w:rsidTr="00D018E6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D018E6" w:rsidRPr="00363AB7" w:rsidTr="00D018E6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D018E6" w:rsidRPr="00363AB7" w:rsidTr="00D018E6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D018E6" w:rsidRPr="00363AB7" w:rsidTr="00D018E6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9.00-12.30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D018E6" w:rsidRPr="00363AB7" w:rsidTr="00D018E6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выходной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8E6" w:rsidRPr="00363AB7" w:rsidRDefault="00D018E6" w:rsidP="00D018E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018E6" w:rsidRPr="00363AB7" w:rsidRDefault="00D018E6" w:rsidP="00D018E6">
      <w:pPr>
        <w:rPr>
          <w:sz w:val="24"/>
          <w:szCs w:val="24"/>
        </w:rPr>
      </w:pPr>
    </w:p>
    <w:p w:rsidR="00D018E6" w:rsidRDefault="00D018E6" w:rsidP="00D018E6">
      <w:pPr>
        <w:rPr>
          <w:rFonts w:asciiTheme="minorHAnsi" w:hAnsiTheme="minorHAnsi"/>
          <w:sz w:val="24"/>
          <w:szCs w:val="24"/>
        </w:rPr>
      </w:pPr>
    </w:p>
    <w:p w:rsidR="00D018E6" w:rsidRDefault="00D018E6" w:rsidP="00D018E6">
      <w:pPr>
        <w:rPr>
          <w:rFonts w:asciiTheme="minorHAnsi" w:hAnsiTheme="minorHAnsi"/>
          <w:sz w:val="24"/>
          <w:szCs w:val="24"/>
        </w:rPr>
      </w:pPr>
    </w:p>
    <w:p w:rsidR="00D018E6" w:rsidRDefault="00D018E6" w:rsidP="00D018E6">
      <w:pPr>
        <w:rPr>
          <w:rFonts w:asciiTheme="minorHAnsi" w:hAnsiTheme="minorHAnsi"/>
          <w:sz w:val="24"/>
          <w:szCs w:val="24"/>
        </w:rPr>
      </w:pPr>
    </w:p>
    <w:p w:rsidR="00D018E6" w:rsidRDefault="00D018E6" w:rsidP="00D018E6">
      <w:pPr>
        <w:rPr>
          <w:rFonts w:asciiTheme="minorHAnsi" w:hAnsiTheme="minorHAnsi"/>
          <w:sz w:val="24"/>
          <w:szCs w:val="24"/>
        </w:rPr>
      </w:pPr>
    </w:p>
    <w:p w:rsidR="00D018E6" w:rsidRDefault="00D018E6" w:rsidP="00D018E6">
      <w:pPr>
        <w:rPr>
          <w:rFonts w:asciiTheme="minorHAnsi" w:hAnsiTheme="minorHAnsi"/>
          <w:sz w:val="24"/>
          <w:szCs w:val="24"/>
        </w:rPr>
      </w:pPr>
    </w:p>
    <w:p w:rsidR="00D018E6" w:rsidRDefault="00D018E6" w:rsidP="00D018E6">
      <w:pPr>
        <w:rPr>
          <w:rFonts w:asciiTheme="minorHAnsi" w:hAnsiTheme="minorHAnsi"/>
          <w:sz w:val="24"/>
          <w:szCs w:val="24"/>
        </w:rPr>
      </w:pPr>
    </w:p>
    <w:p w:rsidR="00D018E6" w:rsidRDefault="00D018E6" w:rsidP="00D018E6">
      <w:pPr>
        <w:rPr>
          <w:rFonts w:asciiTheme="minorHAnsi" w:hAnsiTheme="minorHAnsi"/>
          <w:sz w:val="24"/>
          <w:szCs w:val="24"/>
        </w:rPr>
      </w:pPr>
    </w:p>
    <w:p w:rsidR="00D018E6" w:rsidRDefault="00D018E6" w:rsidP="00D018E6">
      <w:pPr>
        <w:rPr>
          <w:rFonts w:asciiTheme="minorHAnsi" w:hAnsiTheme="minorHAnsi"/>
          <w:sz w:val="24"/>
          <w:szCs w:val="24"/>
        </w:rPr>
      </w:pPr>
    </w:p>
    <w:p w:rsidR="00D018E6" w:rsidRPr="00363AB7" w:rsidRDefault="00D018E6" w:rsidP="00D018E6">
      <w:pPr>
        <w:rPr>
          <w:sz w:val="24"/>
          <w:szCs w:val="24"/>
        </w:rPr>
      </w:pPr>
    </w:p>
    <w:p w:rsidR="00D018E6" w:rsidRDefault="00D018E6" w:rsidP="00D018E6">
      <w:pPr>
        <w:shd w:val="clear" w:color="auto" w:fill="FFFFFF"/>
        <w:spacing w:before="312"/>
        <w:ind w:firstLine="567"/>
        <w:jc w:val="center"/>
        <w:rPr>
          <w:rFonts w:asciiTheme="minorHAnsi" w:hAnsiTheme="minorHAnsi"/>
          <w:b/>
          <w:szCs w:val="28"/>
        </w:rPr>
      </w:pPr>
      <w:bookmarkStart w:id="2" w:name="Par144"/>
      <w:bookmarkEnd w:id="2"/>
      <w:r>
        <w:rPr>
          <w:b/>
          <w:szCs w:val="28"/>
          <w:lang w:val="en-US"/>
        </w:rPr>
        <w:t>II</w:t>
      </w:r>
      <w:r>
        <w:rPr>
          <w:b/>
          <w:szCs w:val="28"/>
        </w:rPr>
        <w:t>. Стандарт предоставления муниципальной услуги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2.1. Наименование муниципальной услуги - «Назначение пенсии за выслугу лет муниципальным служащим».</w:t>
      </w: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Краткое наименование муниципальной услуги не предусмотрено.</w:t>
      </w: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 органа местного самоуправления,</w:t>
      </w: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предоставляющего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муниципальную услугу</w:t>
      </w: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 w:themeColor="text1"/>
          <w:szCs w:val="28"/>
        </w:rPr>
      </w:pP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2.2. Предоставление муниципальной услуги осуществляет Управление социальной защиты населения администрации </w:t>
      </w:r>
      <w:proofErr w:type="spellStart"/>
      <w:r w:rsidR="00597028">
        <w:rPr>
          <w:rFonts w:ascii="Times New Roman" w:hAnsi="Times New Roman"/>
          <w:color w:val="000000" w:themeColor="text1"/>
          <w:szCs w:val="28"/>
        </w:rPr>
        <w:t>Камешкирского</w:t>
      </w:r>
      <w:proofErr w:type="spellEnd"/>
      <w:r w:rsidR="00597028">
        <w:rPr>
          <w:rFonts w:ascii="Times New Roman" w:hAnsi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Cs w:val="28"/>
        </w:rPr>
        <w:t xml:space="preserve"> района Пензенской области.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2.3.</w:t>
      </w:r>
      <w:r>
        <w:rPr>
          <w:rFonts w:ascii="Times New Roman" w:hAnsi="Times New Roman"/>
          <w:szCs w:val="28"/>
          <w:lang w:eastAsia="en-US"/>
        </w:rPr>
        <w:t xml:space="preserve"> Результатом предоставления муниципальной услуги являются:</w:t>
      </w: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назначение пенсии за выслугу лет муниципальным служащим;</w:t>
      </w: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отказ в назначении пенсии за выслугу лет муниципальным служащим.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назначения пенсии за выслугу муниципальным служащим или отказ в назначении пенсии за выслугу лет не может превышать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Управление социальной защиты населения администрации </w:t>
      </w:r>
      <w:proofErr w:type="spellStart"/>
      <w:r w:rsidR="0059702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97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018E6" w:rsidRPr="00597028" w:rsidRDefault="00D018E6" w:rsidP="00D018E6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В случае представления заявления через МФЦ срок, указанный в </w:t>
      </w:r>
      <w:hyperlink r:id="rId7" w:anchor="P109" w:history="1">
        <w:r w:rsidRPr="0059702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2.4</w:t>
        </w:r>
      </w:hyperlink>
      <w:r w:rsidRPr="00597028">
        <w:rPr>
          <w:rStyle w:val="af1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 </w:t>
      </w:r>
      <w:r w:rsidRPr="0059702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исчисляется со дня передачи МФЦ заявления и документов, указанных в </w:t>
      </w:r>
      <w:hyperlink r:id="rId8" w:anchor="P136" w:history="1">
        <w:r w:rsidRPr="0059702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пункте </w:t>
        </w:r>
      </w:hyperlink>
      <w:r w:rsidRPr="00597028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Pr="005970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(при их наличии), в Управление.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Правовые основания для предоставления муниципальной услуги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2.5.Правовыми основаниями для предоставления муниципальной услуги являются:</w:t>
      </w:r>
    </w:p>
    <w:p w:rsidR="00D018E6" w:rsidRPr="00597028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2.5.1. </w:t>
      </w:r>
      <w:hyperlink r:id="rId9" w:history="1">
        <w:r w:rsidRPr="00597028">
          <w:rPr>
            <w:rStyle w:val="af1"/>
            <w:rFonts w:ascii="Times New Roman" w:hAnsi="Times New Roman"/>
            <w:color w:val="000000" w:themeColor="text1"/>
            <w:szCs w:val="28"/>
            <w:u w:val="none"/>
            <w:lang w:eastAsia="en-US"/>
          </w:rPr>
          <w:t>Конституция</w:t>
        </w:r>
      </w:hyperlink>
      <w:r w:rsidRPr="00597028">
        <w:rPr>
          <w:rFonts w:ascii="Times New Roman" w:hAnsi="Times New Roman"/>
          <w:szCs w:val="28"/>
          <w:lang w:eastAsia="en-US"/>
        </w:rPr>
        <w:t xml:space="preserve"> Российской Федерации, принятая всенародным голосованием 12.12.1993;</w:t>
      </w:r>
    </w:p>
    <w:p w:rsidR="00D018E6" w:rsidRPr="00597028" w:rsidRDefault="00D018E6" w:rsidP="00D018E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597028">
        <w:rPr>
          <w:rFonts w:ascii="Times New Roman" w:hAnsi="Times New Roman"/>
          <w:szCs w:val="28"/>
          <w:lang w:eastAsia="en-US"/>
        </w:rPr>
        <w:t>2.5.2. Федеральный закон от 15.12.2001 № 166-ФЗ «О государственном пенсионном обеспечении в Российской Федерации»;</w:t>
      </w:r>
    </w:p>
    <w:p w:rsidR="00D018E6" w:rsidRPr="00597028" w:rsidRDefault="00D018E6" w:rsidP="00D018E6">
      <w:pPr>
        <w:spacing w:line="100" w:lineRule="atLeast"/>
        <w:ind w:firstLine="567"/>
        <w:rPr>
          <w:rFonts w:ascii="Times New Roman" w:hAnsi="Times New Roman"/>
          <w:szCs w:val="28"/>
        </w:rPr>
      </w:pPr>
      <w:r w:rsidRPr="00597028">
        <w:rPr>
          <w:rFonts w:ascii="Times New Roman" w:hAnsi="Times New Roman"/>
          <w:szCs w:val="28"/>
        </w:rPr>
        <w:t>2.5.3. Федеральный закон от 06.10.2003 № 131-ФЗ «Об общих принципах организации местного самоуправления в Российской Федерации»;</w:t>
      </w:r>
    </w:p>
    <w:p w:rsidR="00D018E6" w:rsidRPr="00597028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028">
        <w:rPr>
          <w:rFonts w:ascii="Times New Roman" w:hAnsi="Times New Roman" w:cs="Times New Roman"/>
          <w:sz w:val="28"/>
          <w:szCs w:val="28"/>
        </w:rPr>
        <w:t>2.5.4. Федеральный закон от 27.07.2006 № 152-ФЗ «О персональных данных»;</w:t>
      </w:r>
    </w:p>
    <w:p w:rsidR="00D018E6" w:rsidRPr="00597028" w:rsidRDefault="00D018E6" w:rsidP="00D018E6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028">
        <w:rPr>
          <w:rFonts w:ascii="Times New Roman" w:hAnsi="Times New Roman" w:cs="Times New Roman"/>
          <w:sz w:val="28"/>
          <w:szCs w:val="28"/>
        </w:rPr>
        <w:t xml:space="preserve">2.5.5. Федеральный </w:t>
      </w:r>
      <w:hyperlink r:id="rId10" w:history="1">
        <w:r w:rsidRPr="0059702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597028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D018E6" w:rsidRPr="00597028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597028">
        <w:rPr>
          <w:rFonts w:ascii="Times New Roman" w:hAnsi="Times New Roman"/>
          <w:szCs w:val="28"/>
          <w:lang w:eastAsia="en-US"/>
        </w:rPr>
        <w:t>2.5.6. Федеральный закон от 02.03.2007 № 25-ФЗ «О муниципальной службе в Российской Федерации»;</w:t>
      </w:r>
    </w:p>
    <w:p w:rsidR="00D018E6" w:rsidRPr="00597028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7028">
        <w:rPr>
          <w:rFonts w:ascii="Times New Roman" w:hAnsi="Times New Roman"/>
          <w:szCs w:val="28"/>
          <w:lang w:eastAsia="en-US"/>
        </w:rPr>
        <w:lastRenderedPageBreak/>
        <w:t xml:space="preserve">2.5.7. Федеральный </w:t>
      </w:r>
      <w:hyperlink r:id="rId11" w:history="1">
        <w:r w:rsidRPr="00597028">
          <w:rPr>
            <w:rStyle w:val="af1"/>
            <w:rFonts w:ascii="Times New Roman" w:hAnsi="Times New Roman"/>
            <w:color w:val="000000" w:themeColor="text1"/>
            <w:szCs w:val="28"/>
            <w:u w:val="none"/>
            <w:lang w:eastAsia="en-US"/>
          </w:rPr>
          <w:t>закон</w:t>
        </w:r>
      </w:hyperlink>
      <w:r w:rsidRPr="00597028">
        <w:rPr>
          <w:rFonts w:ascii="Times New Roman" w:hAnsi="Times New Roman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</w:t>
      </w:r>
      <w:r w:rsidRPr="00597028">
        <w:rPr>
          <w:rFonts w:ascii="Times New Roman" w:hAnsi="Times New Roman"/>
          <w:szCs w:val="28"/>
        </w:rPr>
        <w:t>(далее - ФЗ № 210-ФЗ);</w:t>
      </w:r>
    </w:p>
    <w:p w:rsidR="00D018E6" w:rsidRPr="00597028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597028">
        <w:rPr>
          <w:rFonts w:ascii="Times New Roman" w:hAnsi="Times New Roman"/>
          <w:szCs w:val="28"/>
          <w:lang w:eastAsia="en-US"/>
        </w:rPr>
        <w:t xml:space="preserve">2.5.8. Федеральный </w:t>
      </w:r>
      <w:hyperlink r:id="rId12" w:history="1">
        <w:r w:rsidRPr="00597028">
          <w:rPr>
            <w:rStyle w:val="af1"/>
            <w:rFonts w:ascii="Times New Roman" w:hAnsi="Times New Roman"/>
            <w:color w:val="000000" w:themeColor="text1"/>
            <w:szCs w:val="28"/>
            <w:u w:val="none"/>
            <w:lang w:eastAsia="en-US"/>
          </w:rPr>
          <w:t>закон</w:t>
        </w:r>
      </w:hyperlink>
      <w:r w:rsidRPr="00597028">
        <w:rPr>
          <w:rFonts w:ascii="Times New Roman" w:hAnsi="Times New Roman"/>
          <w:szCs w:val="28"/>
          <w:lang w:eastAsia="en-US"/>
        </w:rPr>
        <w:t xml:space="preserve"> от 06.04.2011 № 63-ФЗ «Об электронной подписи» </w:t>
      </w:r>
      <w:r w:rsidRPr="00597028">
        <w:rPr>
          <w:rFonts w:ascii="Times New Roman" w:hAnsi="Times New Roman"/>
          <w:szCs w:val="28"/>
        </w:rPr>
        <w:t>(</w:t>
      </w:r>
      <w:r w:rsidRPr="00597028">
        <w:rPr>
          <w:rFonts w:ascii="Times New Roman" w:hAnsi="Times New Roman"/>
          <w:szCs w:val="28"/>
          <w:lang w:eastAsia="en-US"/>
        </w:rPr>
        <w:t>далее - ФЗ № 63-ФЗ);</w:t>
      </w:r>
    </w:p>
    <w:p w:rsidR="00D018E6" w:rsidRPr="00597028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597028">
        <w:rPr>
          <w:rFonts w:ascii="Times New Roman" w:hAnsi="Times New Roman"/>
          <w:szCs w:val="28"/>
          <w:lang w:eastAsia="en-US"/>
        </w:rPr>
        <w:t xml:space="preserve">2.5.9. Федеральный </w:t>
      </w:r>
      <w:hyperlink r:id="rId13" w:history="1">
        <w:r w:rsidRPr="00597028">
          <w:rPr>
            <w:rStyle w:val="af1"/>
            <w:rFonts w:ascii="Times New Roman" w:hAnsi="Times New Roman"/>
            <w:color w:val="000000" w:themeColor="text1"/>
            <w:szCs w:val="28"/>
            <w:u w:val="none"/>
            <w:lang w:eastAsia="en-US"/>
          </w:rPr>
          <w:t>закон</w:t>
        </w:r>
      </w:hyperlink>
      <w:r w:rsidRPr="00597028"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пенсиях»;</w:t>
      </w:r>
    </w:p>
    <w:p w:rsidR="00D018E6" w:rsidRPr="00597028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597028">
        <w:rPr>
          <w:rFonts w:ascii="Times New Roman" w:hAnsi="Times New Roman"/>
          <w:szCs w:val="28"/>
          <w:lang w:eastAsia="en-US"/>
        </w:rPr>
        <w:t xml:space="preserve">2.5.10. </w:t>
      </w:r>
      <w:hyperlink r:id="rId14" w:history="1">
        <w:r w:rsidRPr="00597028">
          <w:rPr>
            <w:rStyle w:val="af1"/>
            <w:rFonts w:ascii="Times New Roman" w:hAnsi="Times New Roman"/>
            <w:color w:val="000000" w:themeColor="text1"/>
            <w:szCs w:val="28"/>
            <w:u w:val="none"/>
            <w:lang w:eastAsia="en-US"/>
          </w:rPr>
          <w:t>Закон</w:t>
        </w:r>
      </w:hyperlink>
      <w:r w:rsidRPr="00597028">
        <w:rPr>
          <w:rFonts w:ascii="Times New Roman" w:hAnsi="Times New Roman"/>
          <w:szCs w:val="28"/>
          <w:lang w:eastAsia="en-US"/>
        </w:rPr>
        <w:t xml:space="preserve">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D018E6" w:rsidRPr="00597028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597028">
        <w:rPr>
          <w:rFonts w:ascii="Times New Roman" w:hAnsi="Times New Roman"/>
          <w:szCs w:val="28"/>
          <w:lang w:eastAsia="en-US"/>
        </w:rPr>
        <w:t>2.5.11. Закон Пензенской области от 10.10.2007 № 1390-ЗПО «О муниципальной службе в Пензенской области»;</w:t>
      </w:r>
    </w:p>
    <w:p w:rsidR="00D018E6" w:rsidRPr="00597028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7028">
        <w:rPr>
          <w:rFonts w:ascii="Times New Roman" w:hAnsi="Times New Roman"/>
          <w:szCs w:val="28"/>
          <w:lang w:eastAsia="en-US"/>
        </w:rPr>
        <w:t>2.5.12.</w:t>
      </w:r>
      <w:r w:rsidRPr="00597028">
        <w:rPr>
          <w:rFonts w:ascii="Times New Roman" w:hAnsi="Times New Roman"/>
          <w:szCs w:val="28"/>
        </w:rPr>
        <w:t xml:space="preserve"> </w:t>
      </w:r>
      <w:hyperlink r:id="rId15" w:history="1">
        <w:r w:rsidRPr="00597028">
          <w:rPr>
            <w:rStyle w:val="af1"/>
            <w:rFonts w:ascii="Times New Roman" w:hAnsi="Times New Roman"/>
            <w:color w:val="00000A"/>
            <w:szCs w:val="28"/>
            <w:u w:val="none"/>
          </w:rPr>
          <w:t>Устав</w:t>
        </w:r>
      </w:hyperlink>
      <w:r w:rsidRPr="00597028">
        <w:rPr>
          <w:rFonts w:ascii="Times New Roman" w:hAnsi="Times New Roman"/>
          <w:szCs w:val="28"/>
        </w:rPr>
        <w:t xml:space="preserve">  </w:t>
      </w:r>
      <w:proofErr w:type="spellStart"/>
      <w:r w:rsidR="00597028">
        <w:rPr>
          <w:rFonts w:ascii="Times New Roman" w:hAnsi="Times New Roman"/>
          <w:szCs w:val="28"/>
        </w:rPr>
        <w:t>Камешкирского</w:t>
      </w:r>
      <w:proofErr w:type="spellEnd"/>
      <w:r w:rsidR="00597028">
        <w:rPr>
          <w:rFonts w:ascii="Times New Roman" w:hAnsi="Times New Roman"/>
          <w:szCs w:val="28"/>
        </w:rPr>
        <w:t xml:space="preserve"> </w:t>
      </w:r>
      <w:r w:rsidRPr="00597028">
        <w:rPr>
          <w:rFonts w:ascii="Times New Roman" w:hAnsi="Times New Roman"/>
          <w:szCs w:val="28"/>
        </w:rPr>
        <w:t xml:space="preserve"> района Пензенской области;</w:t>
      </w:r>
    </w:p>
    <w:p w:rsidR="00D018E6" w:rsidRPr="00FB613D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 w:themeColor="text1"/>
          <w:szCs w:val="28"/>
        </w:rPr>
      </w:pPr>
      <w:r w:rsidRPr="00FB613D">
        <w:rPr>
          <w:rFonts w:ascii="Times New Roman" w:hAnsi="Times New Roman"/>
          <w:color w:val="000000" w:themeColor="text1"/>
          <w:szCs w:val="28"/>
        </w:rPr>
        <w:t xml:space="preserve">2.5.13. Постановление администрации </w:t>
      </w:r>
      <w:proofErr w:type="spellStart"/>
      <w:r w:rsidR="00597028" w:rsidRPr="00FB613D">
        <w:rPr>
          <w:rFonts w:ascii="Times New Roman" w:hAnsi="Times New Roman"/>
          <w:color w:val="000000" w:themeColor="text1"/>
          <w:szCs w:val="28"/>
        </w:rPr>
        <w:t>Камешкирского</w:t>
      </w:r>
      <w:proofErr w:type="spellEnd"/>
      <w:r w:rsidR="00597028" w:rsidRPr="00FB613D">
        <w:rPr>
          <w:rFonts w:ascii="Times New Roman" w:hAnsi="Times New Roman"/>
          <w:color w:val="000000" w:themeColor="text1"/>
          <w:szCs w:val="28"/>
        </w:rPr>
        <w:t xml:space="preserve"> </w:t>
      </w:r>
      <w:r w:rsidRPr="00FB613D">
        <w:rPr>
          <w:rFonts w:ascii="Times New Roman" w:hAnsi="Times New Roman"/>
          <w:color w:val="000000" w:themeColor="text1"/>
          <w:szCs w:val="28"/>
        </w:rPr>
        <w:t xml:space="preserve"> района Пензенской области от</w:t>
      </w:r>
      <w:r w:rsidR="00FB613D" w:rsidRPr="00FB613D">
        <w:rPr>
          <w:rFonts w:ascii="Times New Roman" w:hAnsi="Times New Roman"/>
          <w:color w:val="000000" w:themeColor="text1"/>
          <w:szCs w:val="28"/>
        </w:rPr>
        <w:t xml:space="preserve"> 05.03.2019 </w:t>
      </w:r>
      <w:r w:rsidRPr="00FB613D">
        <w:rPr>
          <w:rFonts w:ascii="Times New Roman" w:hAnsi="Times New Roman"/>
          <w:color w:val="000000" w:themeColor="text1"/>
          <w:szCs w:val="28"/>
        </w:rPr>
        <w:t xml:space="preserve">№ </w:t>
      </w:r>
      <w:r w:rsidR="00FB613D" w:rsidRPr="00FB613D">
        <w:rPr>
          <w:rFonts w:ascii="Times New Roman" w:hAnsi="Times New Roman"/>
          <w:color w:val="000000" w:themeColor="text1"/>
          <w:szCs w:val="28"/>
        </w:rPr>
        <w:t>62</w:t>
      </w:r>
      <w:r w:rsidRPr="00FB613D">
        <w:rPr>
          <w:rFonts w:ascii="Times New Roman" w:hAnsi="Times New Roman"/>
          <w:color w:val="000000" w:themeColor="text1"/>
          <w:szCs w:val="28"/>
        </w:rPr>
        <w:t xml:space="preserve"> «Об утверждении Реестра муниципальных услуг </w:t>
      </w:r>
      <w:proofErr w:type="spellStart"/>
      <w:r w:rsidR="00FB613D" w:rsidRPr="00FB613D">
        <w:rPr>
          <w:rFonts w:ascii="Times New Roman" w:hAnsi="Times New Roman"/>
          <w:color w:val="000000" w:themeColor="text1"/>
          <w:szCs w:val="28"/>
        </w:rPr>
        <w:t>Камешкирского</w:t>
      </w:r>
      <w:proofErr w:type="spellEnd"/>
      <w:r w:rsidRPr="00FB613D">
        <w:rPr>
          <w:rFonts w:ascii="Times New Roman" w:hAnsi="Times New Roman"/>
          <w:color w:val="000000" w:themeColor="text1"/>
          <w:szCs w:val="28"/>
        </w:rPr>
        <w:t xml:space="preserve"> района Пензенской области»;</w:t>
      </w:r>
    </w:p>
    <w:p w:rsidR="00D018E6" w:rsidRDefault="00D018E6" w:rsidP="0059702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7028">
        <w:rPr>
          <w:rFonts w:ascii="Times New Roman" w:hAnsi="Times New Roman"/>
          <w:szCs w:val="28"/>
        </w:rPr>
        <w:t>2.5.1</w:t>
      </w:r>
      <w:r w:rsidR="00FB613D">
        <w:rPr>
          <w:rFonts w:ascii="Times New Roman" w:hAnsi="Times New Roman"/>
          <w:szCs w:val="28"/>
        </w:rPr>
        <w:t>4</w:t>
      </w:r>
      <w:r w:rsidRPr="00597028">
        <w:rPr>
          <w:rFonts w:ascii="Times New Roman" w:hAnsi="Times New Roman"/>
          <w:szCs w:val="28"/>
        </w:rPr>
        <w:t xml:space="preserve">. </w:t>
      </w:r>
      <w:r w:rsidR="00597028" w:rsidRPr="00597028">
        <w:rPr>
          <w:rFonts w:ascii="Times New Roman" w:eastAsia="Times New Roman" w:hAnsi="Times New Roman"/>
          <w:szCs w:val="28"/>
        </w:rPr>
        <w:t xml:space="preserve">Решение Собрания представителей </w:t>
      </w:r>
      <w:proofErr w:type="spellStart"/>
      <w:r w:rsidR="00597028" w:rsidRPr="00597028">
        <w:rPr>
          <w:rFonts w:ascii="Times New Roman" w:eastAsia="Times New Roman" w:hAnsi="Times New Roman"/>
          <w:szCs w:val="28"/>
        </w:rPr>
        <w:t>Камешкирского</w:t>
      </w:r>
      <w:proofErr w:type="spellEnd"/>
      <w:r w:rsidR="00597028" w:rsidRPr="00597028">
        <w:rPr>
          <w:rFonts w:ascii="Times New Roman" w:eastAsia="Times New Roman" w:hAnsi="Times New Roman"/>
          <w:szCs w:val="28"/>
        </w:rPr>
        <w:t xml:space="preserve"> района Пензенской области от18.07.2012г. №68-7/3</w:t>
      </w:r>
      <w:r w:rsidR="00597028">
        <w:rPr>
          <w:rFonts w:ascii="Times New Roman" w:eastAsia="Times New Roman" w:hAnsi="Times New Roman"/>
          <w:szCs w:val="28"/>
        </w:rPr>
        <w:t xml:space="preserve"> «</w:t>
      </w:r>
      <w:r w:rsidR="00597028" w:rsidRPr="00597028">
        <w:rPr>
          <w:rFonts w:ascii="Times New Roman" w:hAnsi="Times New Roman"/>
          <w:szCs w:val="28"/>
        </w:rPr>
        <w:t xml:space="preserve">Об утверждении Положения о пенсионном обеспечении за выслугу лет муниципальных служащих </w:t>
      </w:r>
      <w:proofErr w:type="spellStart"/>
      <w:r w:rsidR="00597028" w:rsidRPr="00597028">
        <w:rPr>
          <w:rFonts w:ascii="Times New Roman" w:hAnsi="Times New Roman"/>
          <w:szCs w:val="28"/>
        </w:rPr>
        <w:t>Камешкирского</w:t>
      </w:r>
      <w:proofErr w:type="spellEnd"/>
      <w:r w:rsidR="00597028" w:rsidRPr="00597028">
        <w:rPr>
          <w:rFonts w:ascii="Times New Roman" w:hAnsi="Times New Roman"/>
          <w:szCs w:val="28"/>
        </w:rPr>
        <w:t xml:space="preserve"> района Пензенской области</w:t>
      </w:r>
      <w:r w:rsidR="00597028">
        <w:rPr>
          <w:rFonts w:ascii="Times New Roman" w:hAnsi="Times New Roman"/>
          <w:szCs w:val="28"/>
        </w:rPr>
        <w:t>»</w:t>
      </w:r>
    </w:p>
    <w:p w:rsidR="00455CB2" w:rsidRPr="00597028" w:rsidRDefault="00455CB2" w:rsidP="0059702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 Документы, предоставляемые заявителем самостоятельно: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2.6.1.1. </w:t>
      </w:r>
      <w:hyperlink r:id="rId16" w:history="1">
        <w:r>
          <w:rPr>
            <w:rStyle w:val="af1"/>
            <w:color w:val="000000" w:themeColor="text1"/>
            <w:szCs w:val="28"/>
            <w:lang w:eastAsia="en-US"/>
          </w:rPr>
          <w:t>Заявление</w:t>
        </w:r>
      </w:hyperlink>
      <w:r>
        <w:rPr>
          <w:rFonts w:ascii="Times New Roman" w:hAnsi="Times New Roman"/>
          <w:szCs w:val="28"/>
          <w:lang w:eastAsia="en-US"/>
        </w:rPr>
        <w:t xml:space="preserve"> по форме (Приложение № 1 к Административному регламенту);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2.6.1.2. Копия документа, удостоверяющего личность;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2.6.1.3. Копия трудовой книжки;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 3 к Административному регламенту);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</w:t>
      </w:r>
      <w:r>
        <w:rPr>
          <w:rFonts w:ascii="Times New Roman" w:hAnsi="Times New Roman"/>
          <w:szCs w:val="28"/>
          <w:lang w:eastAsia="en-US"/>
        </w:rPr>
        <w:lastRenderedPageBreak/>
        <w:t xml:space="preserve">(досрочном оформлении) страховой пенсии по старости (инвалидности) с указанием статьи Федерального </w:t>
      </w:r>
      <w:hyperlink r:id="rId17" w:history="1">
        <w:r>
          <w:rPr>
            <w:rStyle w:val="af1"/>
            <w:color w:val="000000" w:themeColor="text1"/>
            <w:szCs w:val="28"/>
            <w:lang w:eastAsia="en-US"/>
          </w:rPr>
          <w:t>закона</w:t>
        </w:r>
      </w:hyperlink>
      <w:r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пенсиях», в соответствии с которой она была назначена, и размера назначенной пенсии.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2.7. Заявитель или его представитель может подать заявление и документы, предусмотренные  следующими способами: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а) лично по адресу нахождения Управления, указанному в пункте 1.4.</w:t>
      </w:r>
      <w:r>
        <w:rPr>
          <w:rFonts w:ascii="Times New Roman" w:hAnsi="Times New Roman"/>
          <w:color w:val="000000" w:themeColor="text1"/>
          <w:szCs w:val="28"/>
          <w:lang w:eastAsia="en-US"/>
        </w:rPr>
        <w:t xml:space="preserve"> Административного регламента</w:t>
      </w: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;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б) посредством почтовой связи по адресу нахождения Управления, указанному в пункте 1.4.</w:t>
      </w:r>
      <w:r>
        <w:rPr>
          <w:rFonts w:ascii="Times New Roman" w:hAnsi="Times New Roman"/>
          <w:color w:val="000000" w:themeColor="text1"/>
          <w:szCs w:val="28"/>
          <w:lang w:eastAsia="en-US"/>
        </w:rPr>
        <w:t xml:space="preserve"> Административного регламента</w:t>
      </w: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; 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в) в форме электронного документа, подписанного</w:t>
      </w:r>
      <w:r>
        <w:rPr>
          <w:rFonts w:ascii="Times New Roman" w:eastAsia="Times New Roman" w:hAnsi="Times New Roman"/>
          <w:color w:val="000000" w:themeColor="text1"/>
          <w:spacing w:val="2"/>
          <w:szCs w:val="28"/>
        </w:rPr>
        <w:t xml:space="preserve"> усиленной квалификационной электронной подписью</w:t>
      </w: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, посредством сайта Администрации, указанного в подпункте 1.3.4. пункта 1.3.</w:t>
      </w:r>
      <w:r>
        <w:rPr>
          <w:rFonts w:ascii="Times New Roman" w:hAnsi="Times New Roman"/>
          <w:color w:val="000000" w:themeColor="text1"/>
          <w:szCs w:val="28"/>
          <w:lang w:eastAsia="en-US"/>
        </w:rPr>
        <w:t xml:space="preserve"> Административного регламента</w:t>
      </w: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;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г) в форме электронного документа, подписанного</w:t>
      </w:r>
      <w:r>
        <w:rPr>
          <w:rFonts w:ascii="Times New Roman" w:eastAsia="Times New Roman" w:hAnsi="Times New Roman"/>
          <w:color w:val="000000" w:themeColor="text1"/>
          <w:spacing w:val="2"/>
          <w:szCs w:val="28"/>
        </w:rPr>
        <w:t xml:space="preserve"> усиленной квалификационной электронной подписью</w:t>
      </w: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, посредством Регионального портала;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Образцы заполнения электронной формы заявления размещаются на Региональном портале, официальном сайте. </w:t>
      </w:r>
      <w:r>
        <w:rPr>
          <w:rFonts w:ascii="Times New Roman" w:eastAsia="Calibri" w:hAnsi="Times New Roman"/>
          <w:szCs w:val="28"/>
          <w:lang w:eastAsia="en-US"/>
        </w:rPr>
        <w:tab/>
      </w:r>
      <w:r>
        <w:rPr>
          <w:rFonts w:ascii="Times New Roman" w:eastAsia="Calibri" w:hAnsi="Times New Roman"/>
          <w:szCs w:val="28"/>
          <w:lang w:eastAsia="en-US"/>
        </w:rPr>
        <w:tab/>
      </w:r>
      <w:r>
        <w:rPr>
          <w:rFonts w:ascii="Times New Roman" w:eastAsia="Calibri" w:hAnsi="Times New Roman"/>
          <w:szCs w:val="28"/>
          <w:lang w:eastAsia="en-US"/>
        </w:rPr>
        <w:tab/>
      </w:r>
      <w:r>
        <w:rPr>
          <w:rFonts w:ascii="Times New Roman" w:eastAsia="Calibri" w:hAnsi="Times New Roman"/>
          <w:szCs w:val="28"/>
          <w:lang w:eastAsia="en-US"/>
        </w:rPr>
        <w:tab/>
      </w:r>
      <w:r>
        <w:rPr>
          <w:rFonts w:ascii="Times New Roman" w:eastAsia="Calibri" w:hAnsi="Times New Roman"/>
          <w:szCs w:val="28"/>
          <w:lang w:eastAsia="en-US"/>
        </w:rPr>
        <w:tab/>
      </w:r>
      <w:r>
        <w:rPr>
          <w:rFonts w:ascii="Times New Roman" w:eastAsia="Calibri" w:hAnsi="Times New Roman"/>
          <w:szCs w:val="28"/>
          <w:lang w:eastAsia="en-US"/>
        </w:rPr>
        <w:tab/>
      </w:r>
      <w:r>
        <w:rPr>
          <w:rFonts w:ascii="Times New Roman" w:eastAsia="Calibri" w:hAnsi="Times New Roman"/>
          <w:szCs w:val="28"/>
          <w:lang w:eastAsia="en-US"/>
        </w:rPr>
        <w:tab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2.8.1. При формировании заявления обеспечивается: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а) </w:t>
      </w: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копирование и сохранение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>б) печать на бумажном носителе копии электронной формы заявления;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д) возврат на любой из этапов заполнения электронной формы заявления без </w:t>
      </w:r>
      <w:proofErr w:type="gramStart"/>
      <w:r>
        <w:rPr>
          <w:rFonts w:ascii="Times New Roman" w:eastAsia="Calibri" w:hAnsi="Times New Roman"/>
          <w:szCs w:val="28"/>
          <w:lang w:eastAsia="en-US"/>
        </w:rPr>
        <w:t>потери</w:t>
      </w:r>
      <w:proofErr w:type="gramEnd"/>
      <w:r>
        <w:rPr>
          <w:rFonts w:ascii="Times New Roman" w:eastAsia="Calibri" w:hAnsi="Times New Roman"/>
          <w:szCs w:val="28"/>
          <w:lang w:eastAsia="en-US"/>
        </w:rPr>
        <w:t xml:space="preserve"> ранее введенной информации;</w:t>
      </w:r>
    </w:p>
    <w:p w:rsidR="00D018E6" w:rsidRDefault="00D018E6" w:rsidP="00D018E6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е) доступ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2.9. </w:t>
      </w:r>
      <w:r>
        <w:rPr>
          <w:rFonts w:ascii="Times New Roman" w:eastAsiaTheme="minorHAnsi" w:hAnsi="Times New Roman"/>
          <w:szCs w:val="28"/>
          <w:lang w:eastAsia="en-US"/>
        </w:rPr>
        <w:t>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szCs w:val="28"/>
        </w:rPr>
      </w:pP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2.10. Основания для отказа в предоставлении муниципальной услуги: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2.10.1. Отсутствие у заявителя права на назначение пенсии за выслугу;</w:t>
      </w:r>
      <w:r>
        <w:rPr>
          <w:rFonts w:ascii="Times New Roman" w:hAnsi="Times New Roman"/>
          <w:szCs w:val="28"/>
        </w:rPr>
        <w:t xml:space="preserve"> 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2.11. Основания для приостановления предоставления муниципальной услуги отсутствуют.</w:t>
      </w:r>
    </w:p>
    <w:p w:rsidR="00D018E6" w:rsidRDefault="00D018E6" w:rsidP="00D018E6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455CB2" w:rsidRDefault="00455CB2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D018E6" w:rsidRDefault="00D018E6" w:rsidP="00D018E6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D018E6" w:rsidRDefault="00D018E6" w:rsidP="00D018E6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2.12. Предоставление муниципальной услуги осуществляется бесплатно.</w:t>
      </w:r>
    </w:p>
    <w:p w:rsidR="00D018E6" w:rsidRDefault="00D018E6" w:rsidP="00D018E6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Время ожидания в очереди не должно превышать: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Срок регистрации заявления о предоставлении муниципальной услуги</w:t>
      </w: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pStyle w:val="11"/>
        <w:spacing w:before="0" w:after="0" w:line="240" w:lineRule="auto"/>
        <w:ind w:firstLine="567"/>
        <w:rPr>
          <w:sz w:val="28"/>
        </w:rPr>
      </w:pPr>
      <w:r>
        <w:rPr>
          <w:rFonts w:cs="Times New Roman"/>
          <w:sz w:val="28"/>
          <w:szCs w:val="28"/>
        </w:rPr>
        <w:t xml:space="preserve">2.14. </w:t>
      </w:r>
      <w:r>
        <w:rPr>
          <w:sz w:val="28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D018E6" w:rsidRDefault="00D018E6" w:rsidP="00D018E6">
      <w:pPr>
        <w:pStyle w:val="11"/>
        <w:spacing w:before="0" w:after="0" w:line="240" w:lineRule="auto"/>
        <w:ind w:firstLine="567"/>
        <w:rPr>
          <w:sz w:val="28"/>
        </w:rPr>
      </w:pPr>
      <w:r>
        <w:rPr>
          <w:sz w:val="28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D018E6" w:rsidRDefault="00D018E6" w:rsidP="00D018E6">
      <w:pPr>
        <w:pStyle w:val="ConsPlusNormal"/>
        <w:ind w:firstLine="54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 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дания,  в  которых  располагаются  помещения  Управления,  МФЦ, 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должны быть расположены с учетом транспортной и пешеходной доступности для заявителей.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Помещения Управления,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2.19.1. Информационными стендами, содержащими визуальную и текстовую информацию.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перечень документов, необходимых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образец заполнения заявления;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2.19.2. Стульями и столами для возможности оформления документов.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Управления, МФЦ</w:t>
      </w:r>
      <w:r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 Предоставление муниципальной  услуги осуществляется  в 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Управления,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заявителей муниципальной услуги осуществляется в специально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 оказывают помощь инвалидам в преодолении барьеров, мешающих получению ими услуг наравне с другими лицами.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Управления, МФЦ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018E6" w:rsidRDefault="00D018E6" w:rsidP="00D0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pStyle w:val="ConsPlusNormal"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8E6" w:rsidRDefault="00D018E6" w:rsidP="00D01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Показателями доступности предоставления муниципальной услуги являются: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2.25.1. Предоставление возможности получения муниципальной услуги в электронной форме или в МФЦ;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2.25.2. Транспортная или пешая доступность к местам предоставления муниципальной услуги;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 Показателями качества предоставления муниципальной услуги являются: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2.26.1. соблюдение сроков предоставления муниципальной услуги;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018E6" w:rsidRDefault="00D018E6" w:rsidP="00D018E6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2.27. В процессе предоставления муниципальной услуги заявитель взаимодействует со специалистами Управления, МФЦ:</w:t>
      </w:r>
    </w:p>
    <w:p w:rsidR="00D018E6" w:rsidRDefault="00D018E6" w:rsidP="00D018E6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2.27.1. при подаче документов для получения муниципальной услуги;</w:t>
      </w:r>
    </w:p>
    <w:p w:rsidR="00D018E6" w:rsidRDefault="00D018E6" w:rsidP="00D018E6">
      <w:pPr>
        <w:pStyle w:val="11"/>
        <w:spacing w:before="0" w:after="0" w:line="240" w:lineRule="auto"/>
        <w:ind w:firstLine="567"/>
        <w:rPr>
          <w:spacing w:val="2"/>
          <w:sz w:val="28"/>
          <w:szCs w:val="28"/>
        </w:rPr>
      </w:pPr>
      <w:r>
        <w:rPr>
          <w:rFonts w:cs="Times New Roman"/>
          <w:sz w:val="28"/>
          <w:szCs w:val="28"/>
        </w:rPr>
        <w:t>2.27.2. при получении результата предоставления муниципальной услуги.</w:t>
      </w: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018E6" w:rsidRDefault="00D018E6" w:rsidP="00D018E6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D018E6" w:rsidRDefault="00D018E6" w:rsidP="00D018E6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>
        <w:rPr>
          <w:rFonts w:ascii="Times New Roman" w:hAnsi="Times New Roman" w:cs="Times New Roman"/>
          <w:spacing w:val="2"/>
          <w:sz w:val="28"/>
          <w:szCs w:val="28"/>
        </w:rPr>
        <w:t>28.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Заявление и иные документы, указанные в пункте 2.6 Административного регламента, представляется в Управление или МФЦ по месту жительства заявителя на бумажном носителе.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2.29. При приеме заявления и документов на предоставление муниципальной услуги в МФЦ, специалист МФЦ осуществляет передачу принятых документов в Управление не позднее одного рабочего дня, следующего за днем их регистрации (если иное не установлено соглашением о взаимодействии, заключенным между Управлением и МФЦ). 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2.30.</w:t>
      </w:r>
      <w:r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заявления о предоставлении муниципальной услуги; 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сведений о ходе выполнения заявления;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D018E6" w:rsidRDefault="00D018E6" w:rsidP="00D018E6">
      <w:pPr>
        <w:spacing w:after="1" w:line="220" w:lineRule="atLeast"/>
        <w:ind w:firstLine="540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2.</w:t>
      </w:r>
      <w:r>
        <w:rPr>
          <w:rFonts w:ascii="Times New Roman" w:hAnsi="Times New Roman"/>
          <w:szCs w:val="28"/>
        </w:rPr>
        <w:t>31.</w:t>
      </w:r>
      <w:r>
        <w:rPr>
          <w:rFonts w:ascii="Times New Roman" w:eastAsia="Times New Roman" w:hAnsi="Times New Roman"/>
          <w:szCs w:val="28"/>
        </w:rPr>
        <w:t xml:space="preserve"> Заявление в форме электронного документа предоставляется </w:t>
      </w:r>
      <w:proofErr w:type="gramStart"/>
      <w:r>
        <w:rPr>
          <w:rFonts w:ascii="Times New Roman" w:eastAsia="Times New Roman" w:hAnsi="Times New Roman"/>
          <w:szCs w:val="28"/>
        </w:rPr>
        <w:t>в</w:t>
      </w:r>
      <w:proofErr w:type="gramEnd"/>
      <w:r>
        <w:rPr>
          <w:rFonts w:ascii="Times New Roman" w:eastAsia="Times New Roman" w:hAnsi="Times New Roman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Cs w:val="28"/>
        </w:rPr>
        <w:t>Управлением</w:t>
      </w:r>
      <w:proofErr w:type="gramEnd"/>
      <w:r>
        <w:rPr>
          <w:rFonts w:ascii="Times New Roman" w:eastAsia="Times New Roman" w:hAnsi="Times New Roman"/>
          <w:szCs w:val="28"/>
        </w:rPr>
        <w:t xml:space="preserve"> посредством отправки через личный кабинет Регионального портала и официального сайта администрации.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>
        <w:rPr>
          <w:rFonts w:ascii="Times New Roman" w:hAnsi="Times New Roman" w:cs="Times New Roman"/>
          <w:spacing w:val="2"/>
          <w:sz w:val="28"/>
          <w:szCs w:val="28"/>
        </w:rPr>
        <w:t>31.1.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Заявление в электронной форме подписывается в соответствии с ФЗ № 63-ФЗ</w:t>
      </w:r>
      <w:r>
        <w:rPr>
          <w:rStyle w:val="apple-converted-space"/>
          <w:rFonts w:ascii="Times New Roman" w:eastAsia="Times New Roman" w:hAnsi="Times New Roman"/>
          <w:spacing w:val="2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усиленной квалификационной электронной подписью.</w:t>
      </w:r>
    </w:p>
    <w:p w:rsidR="00D018E6" w:rsidRDefault="00D018E6" w:rsidP="00D018E6">
      <w:pPr>
        <w:widowControl w:val="0"/>
        <w:ind w:firstLine="567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2.</w:t>
      </w:r>
      <w:r>
        <w:rPr>
          <w:rFonts w:ascii="Times New Roman" w:hAnsi="Times New Roman"/>
          <w:szCs w:val="28"/>
        </w:rPr>
        <w:t>31.2.</w:t>
      </w:r>
      <w:r>
        <w:rPr>
          <w:rFonts w:ascii="Times New Roman" w:eastAsia="Times New Roman" w:hAnsi="Times New Roman"/>
          <w:szCs w:val="28"/>
        </w:rPr>
        <w:t xml:space="preserve">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</w:t>
      </w:r>
      <w:r>
        <w:rPr>
          <w:rFonts w:ascii="Times New Roman" w:eastAsia="Times New Roman" w:hAnsi="Times New Roman"/>
          <w:szCs w:val="28"/>
        </w:rPr>
        <w:lastRenderedPageBreak/>
        <w:t>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D018E6" w:rsidRDefault="00D018E6" w:rsidP="00D018E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выбору заявителя результат </w:t>
      </w:r>
      <w:r>
        <w:rPr>
          <w:rFonts w:ascii="Times New Roman" w:eastAsia="Times New Roman" w:hAnsi="Times New Roman" w:cs="Times New Roman"/>
          <w:sz w:val="28"/>
        </w:rPr>
        <w:t>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D018E6" w:rsidRDefault="00D018E6" w:rsidP="00D018E6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D018E6" w:rsidRDefault="00D018E6" w:rsidP="00D018E6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2.32.2. В случае если заявление и документы, указанные в пункте 2.6 Административного регламента, представлены в Управление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Управлением по указанному в заявлении почтовому адресу.</w:t>
      </w: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3.1.1. Прием, проверка и регистрация заявления и представленных документов.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3.1.2. Рассмотрение представленных документов Управлением.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3.1.3. Формирование специалистом Управления личного дела заявителя и оформление представления о назначении пенсии за выслугу лет.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Последовательность действий при предоставлении муниципальной услуги отражена в </w:t>
      </w:r>
      <w:hyperlink r:id="rId18" w:history="1">
        <w:r>
          <w:rPr>
            <w:rStyle w:val="af1"/>
            <w:color w:val="000000" w:themeColor="text1"/>
            <w:szCs w:val="28"/>
            <w:lang w:eastAsia="en-US"/>
          </w:rPr>
          <w:t>блок-схеме</w:t>
        </w:r>
      </w:hyperlink>
      <w:r>
        <w:rPr>
          <w:rFonts w:ascii="Times New Roman" w:hAnsi="Times New Roman"/>
          <w:color w:val="000000" w:themeColor="text1"/>
          <w:szCs w:val="28"/>
          <w:lang w:eastAsia="en-US"/>
        </w:rPr>
        <w:t>,</w:t>
      </w:r>
      <w:r>
        <w:rPr>
          <w:rFonts w:ascii="Times New Roman" w:hAnsi="Times New Roman"/>
          <w:szCs w:val="28"/>
          <w:lang w:eastAsia="en-US"/>
        </w:rPr>
        <w:t xml:space="preserve"> приведенной в приложении № 2 к Административному регламенту. 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 Прием, проверка и регистрация заявления и представленных документов.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Управление или МФЦ документов, предусмотренных в пункте 2.6 Административного регламента.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3.2.2. Административная процедура состоит из следующих административных действий: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3.2.2.1. Прием заявления и прилагаемых к нему документов специалистом Управления или МФЦ;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3.2.2.2. Проверка специалистом Управления или МФЦ наличия документов, необходимых для предоставления муниципальной услуги;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3.2.2.</w:t>
      </w:r>
      <w:r>
        <w:rPr>
          <w:rFonts w:ascii="Times New Roman" w:hAnsi="Times New Roman"/>
          <w:color w:val="000000" w:themeColor="text1"/>
          <w:szCs w:val="28"/>
          <w:lang w:eastAsia="en-US"/>
        </w:rPr>
        <w:t>3.</w:t>
      </w:r>
      <w:r>
        <w:rPr>
          <w:rFonts w:ascii="Times New Roman" w:hAnsi="Times New Roman"/>
          <w:szCs w:val="28"/>
          <w:lang w:eastAsia="en-US"/>
        </w:rPr>
        <w:t xml:space="preserve"> Удостоверение специалистом Управления или МФЦ представленных копий документов в установленном порядке;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3.2.2.</w:t>
      </w:r>
      <w:r>
        <w:rPr>
          <w:rFonts w:ascii="Times New Roman" w:hAnsi="Times New Roman"/>
          <w:color w:val="000000" w:themeColor="text1"/>
          <w:szCs w:val="28"/>
          <w:lang w:eastAsia="en-US"/>
        </w:rPr>
        <w:t>4.</w:t>
      </w:r>
      <w:r>
        <w:rPr>
          <w:rFonts w:ascii="Times New Roman" w:hAnsi="Times New Roman"/>
          <w:szCs w:val="28"/>
          <w:lang w:eastAsia="en-US"/>
        </w:rPr>
        <w:t xml:space="preserve">Регистрация заявления. 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Поступившее заявление регистрируется в день поступления.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Прием и регистрация заявления осуществляется специалистом Управления.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 Рассмотрение представленных документов Управлением: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3.3.2. Административная процедура состоит из следующих административных действий: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3.3.2.1. Рассмотрение представленных документов;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3.3.2.2. Принятие одного из следующих решений: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а) о формировании личного дела заявителя;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 Формирование специалистом Управления личного дела заявителя и оформление представления о назначении пенсии за выслугу лет.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3.4.2. Административная процедура включает в себя следующие административные действия: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3.4.2.2. Исчисление размера пенсии за выслугу лет в срок, не превышающий одного рабочего дня;</w:t>
      </w:r>
    </w:p>
    <w:p w:rsidR="00D018E6" w:rsidRDefault="00D018E6" w:rsidP="00D018E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19" w:history="1">
        <w:r>
          <w:rPr>
            <w:rStyle w:val="af1"/>
            <w:color w:val="000000" w:themeColor="text1"/>
            <w:szCs w:val="28"/>
            <w:lang w:eastAsia="en-US"/>
          </w:rPr>
          <w:t>подпунктах 2.6.1</w:t>
        </w:r>
      </w:hyperlink>
      <w:r>
        <w:rPr>
          <w:rFonts w:ascii="Times New Roman" w:hAnsi="Times New Roman"/>
          <w:color w:val="000000" w:themeColor="text1"/>
          <w:szCs w:val="28"/>
          <w:lang w:eastAsia="en-US"/>
        </w:rPr>
        <w:t xml:space="preserve"> - </w:t>
      </w:r>
      <w:hyperlink r:id="rId20" w:history="1">
        <w:r>
          <w:rPr>
            <w:rStyle w:val="af1"/>
            <w:color w:val="000000" w:themeColor="text1"/>
            <w:szCs w:val="28"/>
            <w:lang w:eastAsia="en-US"/>
          </w:rPr>
          <w:t>2.6.3 подпункта 2.6</w:t>
        </w:r>
      </w:hyperlink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Административного регламента,</w:t>
      </w:r>
      <w:r>
        <w:rPr>
          <w:rFonts w:ascii="Times New Roman" w:hAnsi="Times New Roman"/>
          <w:szCs w:val="28"/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3.4.2.4. Оформление специалистом Управления представления о назначении пенсии за выслугу лет; 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A903BE" w:rsidRPr="00A903BE" w:rsidRDefault="00D018E6" w:rsidP="0001579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03B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Состав Комиссии и порядок ее работы утверждается </w:t>
      </w:r>
      <w:r w:rsidRPr="00A903BE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  <w:proofErr w:type="spellStart"/>
      <w:r w:rsidR="00597028" w:rsidRPr="00A903BE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="00597028" w:rsidRPr="00A903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03BE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</w:t>
      </w:r>
      <w:r w:rsidR="00A903BE" w:rsidRPr="00A903BE">
        <w:rPr>
          <w:rFonts w:ascii="Times New Roman" w:hAnsi="Times New Roman" w:cs="Times New Roman"/>
          <w:b w:val="0"/>
          <w:sz w:val="28"/>
          <w:szCs w:val="28"/>
        </w:rPr>
        <w:t>24.02.2016</w:t>
      </w:r>
      <w:r w:rsidRPr="00A903B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903BE" w:rsidRPr="00A903BE">
        <w:rPr>
          <w:rFonts w:ascii="Times New Roman" w:hAnsi="Times New Roman" w:cs="Times New Roman"/>
          <w:b w:val="0"/>
          <w:sz w:val="28"/>
          <w:szCs w:val="28"/>
        </w:rPr>
        <w:t>31</w:t>
      </w:r>
      <w:r w:rsidRPr="00A903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03BE">
        <w:rPr>
          <w:rFonts w:ascii="Times New Roman" w:hAnsi="Times New Roman" w:cs="Times New Roman"/>
          <w:b w:val="0"/>
          <w:sz w:val="28"/>
          <w:szCs w:val="28"/>
        </w:rPr>
        <w:t>«</w:t>
      </w:r>
      <w:r w:rsidR="0001579E">
        <w:rPr>
          <w:rFonts w:ascii="Times New Roman" w:hAnsi="Times New Roman" w:cs="Times New Roman"/>
          <w:b w:val="0"/>
          <w:sz w:val="28"/>
          <w:szCs w:val="28"/>
        </w:rPr>
        <w:t>Об утверждении пра</w:t>
      </w:r>
      <w:r w:rsidR="00455CB2">
        <w:rPr>
          <w:rFonts w:ascii="Times New Roman" w:hAnsi="Times New Roman" w:cs="Times New Roman"/>
          <w:b w:val="0"/>
          <w:sz w:val="28"/>
          <w:szCs w:val="28"/>
        </w:rPr>
        <w:t xml:space="preserve">вил обращения за пенсией за выслугу лет муниципальных служащих </w:t>
      </w:r>
      <w:proofErr w:type="spellStart"/>
      <w:r w:rsidR="00455CB2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="00455CB2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FB613D">
        <w:rPr>
          <w:rFonts w:ascii="Times New Roman" w:hAnsi="Times New Roman" w:cs="Times New Roman"/>
          <w:b w:val="0"/>
          <w:sz w:val="28"/>
          <w:szCs w:val="28"/>
        </w:rPr>
        <w:t>айона Пензенской области, лиц, з</w:t>
      </w:r>
      <w:r w:rsidR="00455CB2">
        <w:rPr>
          <w:rFonts w:ascii="Times New Roman" w:hAnsi="Times New Roman" w:cs="Times New Roman"/>
          <w:b w:val="0"/>
          <w:sz w:val="28"/>
          <w:szCs w:val="28"/>
        </w:rPr>
        <w:t xml:space="preserve">амещавших муниципальные должности </w:t>
      </w:r>
      <w:proofErr w:type="spellStart"/>
      <w:r w:rsidR="00455CB2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="00455CB2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ее назначения</w:t>
      </w:r>
      <w:r w:rsidR="0001579E">
        <w:rPr>
          <w:rFonts w:ascii="Times New Roman" w:hAnsi="Times New Roman" w:cs="Times New Roman"/>
          <w:b w:val="0"/>
          <w:sz w:val="28"/>
          <w:szCs w:val="28"/>
        </w:rPr>
        <w:t>,</w:t>
      </w:r>
      <w:r w:rsidR="00FB61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579E">
        <w:rPr>
          <w:rFonts w:ascii="Times New Roman" w:hAnsi="Times New Roman" w:cs="Times New Roman"/>
          <w:b w:val="0"/>
          <w:sz w:val="28"/>
          <w:szCs w:val="28"/>
        </w:rPr>
        <w:t>и</w:t>
      </w:r>
      <w:r w:rsidR="00455CB2">
        <w:rPr>
          <w:rFonts w:ascii="Times New Roman" w:hAnsi="Times New Roman" w:cs="Times New Roman"/>
          <w:b w:val="0"/>
          <w:sz w:val="28"/>
          <w:szCs w:val="28"/>
        </w:rPr>
        <w:t>счисления и выплаты»</w:t>
      </w:r>
      <w:r w:rsidR="00A903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018E6" w:rsidRDefault="00D018E6" w:rsidP="00A903BE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i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</w:t>
      </w:r>
      <w:proofErr w:type="spellStart"/>
      <w:r w:rsidR="00A903BE">
        <w:rPr>
          <w:rFonts w:ascii="Times New Roman" w:hAnsi="Times New Roman"/>
          <w:szCs w:val="28"/>
          <w:lang w:eastAsia="en-US"/>
        </w:rPr>
        <w:t>Камешкирского</w:t>
      </w:r>
      <w:proofErr w:type="spellEnd"/>
      <w:r w:rsidR="00A903BE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района Пензенской области;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3.5.2.3. Направление специалистом Управления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color w:val="FF0000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Cs w:val="28"/>
          <w:lang w:eastAsia="en-US"/>
        </w:rPr>
        <w:t>Уведомление заявителя о назначении либо об отказе</w:t>
      </w:r>
      <w:r>
        <w:rPr>
          <w:rFonts w:ascii="Times New Roman" w:hAnsi="Times New Roman"/>
          <w:color w:val="FF0000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 xml:space="preserve">в назначении пенсии за выслугу лет посредством почтового отправления осуществляется в течение 10 дней со дня издания постановления администрации </w:t>
      </w:r>
      <w:proofErr w:type="spellStart"/>
      <w:r w:rsidR="00A903BE">
        <w:rPr>
          <w:rFonts w:ascii="Times New Roman" w:hAnsi="Times New Roman"/>
          <w:szCs w:val="28"/>
          <w:lang w:eastAsia="en-US"/>
        </w:rPr>
        <w:t>Камешкирского</w:t>
      </w:r>
      <w:proofErr w:type="spellEnd"/>
      <w:r w:rsidR="00A903BE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 xml:space="preserve"> района Пензенской области.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D018E6" w:rsidRDefault="00D018E6" w:rsidP="00D018E6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Cs w:val="28"/>
          <w:lang w:eastAsia="en-US"/>
        </w:rPr>
        <w:t>3.6. Особенности выполнения административных процедур в МФЦ.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Cs w:val="28"/>
          <w:lang w:eastAsia="en-US"/>
        </w:rPr>
        <w:t>3.6.1.</w:t>
      </w:r>
      <w:r>
        <w:rPr>
          <w:rFonts w:ascii="Times New Roman" w:hAnsi="Times New Roman"/>
          <w:szCs w:val="28"/>
          <w:lang w:eastAsia="en-US"/>
        </w:rPr>
        <w:t xml:space="preserve">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Управлением.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21" w:history="1">
        <w:r>
          <w:rPr>
            <w:rStyle w:val="af1"/>
            <w:color w:val="000000" w:themeColor="text1"/>
            <w:szCs w:val="28"/>
            <w:lang w:eastAsia="en-US"/>
          </w:rPr>
          <w:t>подпунктах 3.2</w:t>
        </w:r>
      </w:hyperlink>
      <w:r>
        <w:rPr>
          <w:rStyle w:val="af1"/>
          <w:rFonts w:asciiTheme="minorHAnsi" w:hAnsiTheme="minorHAnsi"/>
          <w:color w:val="000000" w:themeColor="text1"/>
          <w:szCs w:val="28"/>
          <w:lang w:eastAsia="en-US"/>
        </w:rPr>
        <w:t>.</w:t>
      </w:r>
      <w:r>
        <w:rPr>
          <w:rFonts w:ascii="Times New Roman" w:hAnsi="Times New Roman"/>
          <w:color w:val="000000" w:themeColor="text1"/>
          <w:szCs w:val="28"/>
          <w:lang w:eastAsia="en-US"/>
        </w:rPr>
        <w:t xml:space="preserve"> - </w:t>
      </w:r>
      <w:hyperlink r:id="rId22" w:history="1">
        <w:r>
          <w:rPr>
            <w:rStyle w:val="af1"/>
            <w:color w:val="000000" w:themeColor="text1"/>
            <w:szCs w:val="28"/>
            <w:lang w:eastAsia="en-US"/>
          </w:rPr>
          <w:t>3.3</w:t>
        </w:r>
      </w:hyperlink>
      <w:r>
        <w:rPr>
          <w:rStyle w:val="af1"/>
          <w:rFonts w:asciiTheme="minorHAnsi" w:hAnsiTheme="minorHAnsi"/>
          <w:color w:val="000000" w:themeColor="text1"/>
          <w:szCs w:val="28"/>
          <w:lang w:eastAsia="en-US"/>
        </w:rPr>
        <w:t>.</w:t>
      </w:r>
      <w:r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Административного регламента с учетом следующих особенностей: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23" w:history="1">
        <w:r>
          <w:rPr>
            <w:rStyle w:val="af1"/>
            <w:color w:val="000000" w:themeColor="text1"/>
            <w:szCs w:val="28"/>
            <w:lang w:eastAsia="en-US"/>
          </w:rPr>
          <w:t>подпункте 2.6.2</w:t>
        </w:r>
      </w:hyperlink>
      <w:r>
        <w:rPr>
          <w:rStyle w:val="af1"/>
          <w:rFonts w:asciiTheme="minorHAnsi" w:hAnsiTheme="minorHAnsi"/>
          <w:color w:val="000000" w:themeColor="text1"/>
          <w:szCs w:val="28"/>
          <w:lang w:eastAsia="en-US"/>
        </w:rPr>
        <w:t>.</w:t>
      </w:r>
      <w:r>
        <w:rPr>
          <w:rFonts w:ascii="Times New Roman" w:hAnsi="Times New Roman"/>
          <w:szCs w:val="28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передача полученных заявления и документов осуществляется путем доставки курьером МФЦ в Управление с использованием автоматизированной информационной системы МФЦ;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специалист Управления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3.6.3. Передача принятых от заявителя (уполномоченного представителя) заявления и документов в Управление осуществляется не позднее одного рабочего дня, следующего за днем их регистрации.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24" w:history="1">
        <w:r>
          <w:rPr>
            <w:rStyle w:val="af1"/>
            <w:color w:val="000000" w:themeColor="text1"/>
            <w:szCs w:val="28"/>
            <w:lang w:eastAsia="en-US"/>
          </w:rPr>
          <w:t>подпункте 2.6.2</w:t>
        </w:r>
      </w:hyperlink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Административного регламента</w:t>
      </w:r>
      <w:r>
        <w:rPr>
          <w:rFonts w:ascii="Times New Roman" w:hAnsi="Times New Roman"/>
          <w:szCs w:val="28"/>
          <w:lang w:eastAsia="en-US"/>
        </w:rPr>
        <w:t>, срок передачи документа в Управление составляет не позднее одного рабочего дня, следующего за днем получения ответа на запрос.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3.6.4. Передача в МФЦ уведомление о принятом </w:t>
      </w:r>
      <w:proofErr w:type="gramStart"/>
      <w:r>
        <w:rPr>
          <w:rFonts w:ascii="Times New Roman" w:hAnsi="Times New Roman"/>
          <w:szCs w:val="28"/>
          <w:lang w:eastAsia="en-US"/>
        </w:rPr>
        <w:t>решении</w:t>
      </w:r>
      <w:proofErr w:type="gramEnd"/>
      <w:r>
        <w:rPr>
          <w:rFonts w:ascii="Times New Roman" w:hAnsi="Times New Roman"/>
          <w:szCs w:val="28"/>
          <w:lang w:eastAsia="en-US"/>
        </w:rPr>
        <w:t xml:space="preserve">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D018E6" w:rsidRDefault="00D018E6" w:rsidP="00D018E6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</w:t>
      </w:r>
      <w:r>
        <w:rPr>
          <w:rFonts w:ascii="Times New Roman" w:hAnsi="Times New Roman"/>
          <w:szCs w:val="28"/>
          <w:lang w:eastAsia="en-US"/>
        </w:rPr>
        <w:lastRenderedPageBreak/>
        <w:t>принятом решении, о назначении пенсии за выслугу лет либо об отказе в назначении пенсии за выслугу лет.</w:t>
      </w:r>
    </w:p>
    <w:p w:rsidR="00D018E6" w:rsidRDefault="00D018E6" w:rsidP="00D018E6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D018E6" w:rsidRDefault="00D018E6" w:rsidP="00D018E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D018E6" w:rsidRDefault="00D018E6" w:rsidP="00D018E6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4.1. Текущий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Управления,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>
        <w:rPr>
          <w:rFonts w:ascii="Times New Roman" w:hAnsi="Times New Roman" w:cs="Times New Roman"/>
          <w:color w:val="92D05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D018E6" w:rsidRDefault="00D018E6" w:rsidP="00D018E6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Периодичность осуществления проверок определяется главой администрации </w:t>
      </w:r>
      <w:proofErr w:type="spellStart"/>
      <w:r w:rsidR="00A903BE">
        <w:rPr>
          <w:rFonts w:ascii="Times New Roman" w:hAnsi="Times New Roman" w:cs="Times New Roman"/>
          <w:sz w:val="28"/>
        </w:rPr>
        <w:t>Камешкирского</w:t>
      </w:r>
      <w:proofErr w:type="spellEnd"/>
      <w:r w:rsidR="00A903B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района Пензенской области.</w:t>
      </w: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4.4. Персональная ответственность специалистов и муниципальных служащих Управления закрепляется в их должностных инструкциях в соответствии с требованиями законодательства Российской Федерации.</w:t>
      </w: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D018E6" w:rsidRDefault="00D018E6" w:rsidP="00D018E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4.6. Заявители могут контролировать предоставление муниципальной услуги </w:t>
      </w:r>
      <w:r>
        <w:rPr>
          <w:rFonts w:ascii="Times New Roman" w:hAnsi="Times New Roman" w:cs="Times New Roman"/>
          <w:sz w:val="28"/>
        </w:rPr>
        <w:lastRenderedPageBreak/>
        <w:t>путем получения информации по телефону, по письменным обращениям, по электронной почте и через Региональный портал.</w:t>
      </w:r>
    </w:p>
    <w:p w:rsidR="00D018E6" w:rsidRDefault="00D018E6" w:rsidP="00D018E6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D018E6" w:rsidRDefault="00D018E6" w:rsidP="00D018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>V</w:t>
      </w:r>
      <w:r>
        <w:rPr>
          <w:rFonts w:ascii="Times New Roman" w:hAnsi="Times New Roman"/>
          <w:b/>
          <w:szCs w:val="28"/>
        </w:rPr>
        <w:t xml:space="preserve">. </w:t>
      </w:r>
      <w:r>
        <w:rPr>
          <w:rFonts w:ascii="Times New Roman" w:eastAsia="Times New Roman" w:hAnsi="Times New Roman"/>
          <w:b/>
          <w:szCs w:val="28"/>
        </w:rPr>
        <w:t>Д</w:t>
      </w:r>
      <w:r>
        <w:rPr>
          <w:rFonts w:ascii="Times New Roman" w:hAnsi="Times New Roman"/>
          <w:b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D018E6" w:rsidRDefault="00D018E6" w:rsidP="00D018E6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szCs w:val="28"/>
          <w:lang w:eastAsia="en-US"/>
        </w:rPr>
      </w:pP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Управления, должностных лиц, специалистов и муниципальных служащих Управления,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 Порядок подачи и рассмотрения жалобы на решения и действия (бездействие) должностных лиц, специалистов, муниципальных служащих Управления.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5.4.1. Заявитель может обратиться с жалобой, в том числе, в следующих случаях: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1) нарушение срока регистрации запроса о предоставлении муниципальной услуги;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2) нарушение срока предоставления муниципальной услуги;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>
        <w:rPr>
          <w:rFonts w:ascii="Times New Roman" w:eastAsia="Calibri" w:hAnsi="Times New Roman"/>
          <w:szCs w:val="28"/>
          <w:lang w:eastAsia="en-US"/>
        </w:rPr>
        <w:lastRenderedPageBreak/>
        <w:t>Федерации, нормативными правовыми актами Пензенской области, муниципальными правовыми актами;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Cs w:val="28"/>
          <w:lang w:eastAsia="en-US"/>
        </w:rPr>
        <w:t>7) отказ Управления,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D018E6" w:rsidRDefault="00D018E6" w:rsidP="00D018E6">
      <w:pPr>
        <w:ind w:firstLine="708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5" w:history="1">
        <w:r>
          <w:rPr>
            <w:rStyle w:val="af1"/>
            <w:rFonts w:eastAsia="Calibri"/>
            <w:color w:val="000000" w:themeColor="text1"/>
            <w:szCs w:val="28"/>
            <w:lang w:eastAsia="en-US"/>
          </w:rPr>
          <w:t>пунктом 4 части 1 статьи 7</w:t>
        </w:r>
      </w:hyperlink>
      <w:r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 настоящего Федерального закона № 210-фз.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5.4.2. Жалоба подается в Управление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018E6" w:rsidRDefault="00D018E6" w:rsidP="00D018E6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>
        <w:rPr>
          <w:rFonts w:ascii="Times New Roman" w:eastAsia="Arial Unicode MS" w:hAnsi="Times New Roman"/>
          <w:color w:val="000000"/>
          <w:szCs w:val="28"/>
        </w:rPr>
        <w:t xml:space="preserve">Рассмотрение жалоб на </w:t>
      </w:r>
      <w:r>
        <w:rPr>
          <w:rFonts w:ascii="Times New Roman" w:eastAsia="Arial Unicode MS" w:hAnsi="Times New Roman"/>
          <w:bCs/>
          <w:color w:val="000000"/>
          <w:szCs w:val="28"/>
        </w:rPr>
        <w:t xml:space="preserve">решения и действия (бездействие) </w:t>
      </w:r>
      <w:r>
        <w:rPr>
          <w:rFonts w:ascii="Times New Roman" w:eastAsia="Arial Unicode MS" w:hAnsi="Times New Roman"/>
          <w:color w:val="000000"/>
          <w:szCs w:val="28"/>
        </w:rPr>
        <w:t xml:space="preserve">многофункционального центра, </w:t>
      </w:r>
      <w:r>
        <w:rPr>
          <w:rFonts w:ascii="Times New Roman" w:eastAsia="Arial Unicode MS" w:hAnsi="Times New Roman"/>
          <w:bCs/>
          <w:color w:val="000000"/>
          <w:szCs w:val="28"/>
        </w:rPr>
        <w:t xml:space="preserve">работников </w:t>
      </w:r>
      <w:r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>
        <w:rPr>
          <w:rFonts w:ascii="Times New Roman" w:eastAsia="Arial Unicode MS" w:hAnsi="Times New Roman"/>
          <w:bCs/>
          <w:color w:val="000000"/>
          <w:szCs w:val="28"/>
        </w:rPr>
        <w:t xml:space="preserve">  осуществляется в порядке, установленном учредителем </w:t>
      </w:r>
      <w:r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>
        <w:rPr>
          <w:rFonts w:ascii="Times New Roman" w:eastAsia="Arial Unicode MS" w:hAnsi="Times New Roman"/>
          <w:bCs/>
          <w:color w:val="000000"/>
          <w:szCs w:val="28"/>
        </w:rPr>
        <w:t>.</w:t>
      </w:r>
    </w:p>
    <w:p w:rsidR="00D018E6" w:rsidRDefault="00D018E6" w:rsidP="00D018E6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>
        <w:rPr>
          <w:rFonts w:ascii="Times New Roman" w:eastAsia="Arial Unicode MS" w:hAnsi="Times New Roman"/>
          <w:bCs/>
          <w:color w:val="000000"/>
          <w:szCs w:val="28"/>
        </w:rPr>
        <w:t xml:space="preserve">Жалобы на решения и действия (бездействия) работников организаций, предусмотренных частью 1.1. статьи 16 </w:t>
      </w:r>
      <w:r>
        <w:rPr>
          <w:rFonts w:ascii="Times New Roman" w:eastAsia="Calibri" w:hAnsi="Times New Roman"/>
          <w:szCs w:val="28"/>
          <w:lang w:eastAsia="en-US"/>
        </w:rPr>
        <w:t>Федерального закона № 210-фз рассматриваются руководителями этих организаций.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5.4.4. Жалоба на решения и действия (бездействие) Управления подается главе администрации </w:t>
      </w:r>
      <w:proofErr w:type="spellStart"/>
      <w:r w:rsidR="00A903BE">
        <w:rPr>
          <w:rFonts w:ascii="Times New Roman" w:eastAsia="Calibri" w:hAnsi="Times New Roman"/>
          <w:szCs w:val="28"/>
          <w:lang w:eastAsia="en-US"/>
        </w:rPr>
        <w:t>Камешкирского</w:t>
      </w:r>
      <w:proofErr w:type="spellEnd"/>
      <w:r w:rsidR="00A903BE">
        <w:rPr>
          <w:rFonts w:ascii="Times New Roman" w:eastAsia="Calibri" w:hAnsi="Times New Roman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Cs w:val="28"/>
          <w:lang w:eastAsia="en-US"/>
        </w:rPr>
        <w:t xml:space="preserve"> района Пензенской области. 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5.4.7. В электронном виде жалоба может быть подана заявителем посредством: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а) официального сайта Администрации;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б) электронной почты Управления;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в) Единого портала;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г) Регионального портала;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д) федеральной государственной информационной системы, обеспечивающей процесс досудебного (внесудебного) обжалования решений и действий </w:t>
      </w:r>
      <w:r>
        <w:rPr>
          <w:rFonts w:ascii="Times New Roman" w:eastAsia="Calibri" w:hAnsi="Times New Roman"/>
          <w:szCs w:val="28"/>
          <w:lang w:eastAsia="en-US"/>
        </w:rPr>
        <w:lastRenderedPageBreak/>
        <w:t>(бездействия), совершенных при предоставлении государственных и муниципальных услуг.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5.4.9. При поступлении жалобы, принятие решения по которой не входит в компетенцию Управления,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5.4.10. Жалоба может быть подана заявителем через МФЦ.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При поступлении жалобы МФЦ обеспечивает ее передачу в Управление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Управлении.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5.5. Жалоба должна содержать: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1) наименование Управления, должностного лица Управления,  специалиста, муниципального служащего, решения и действия (бездействие) которых обжалуются;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3) сведения об обжалуемых решениях и действиях (бездействии)  Управления, должностного лица Управления, муниципального служащего;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4) доводы, на основании которых заявитель не согласен с решением и действием (бездействием) Управления, должностного лица Управления, специалиста, муниципального служащего.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5.9. По результатам рассмотрения жалобы принимается одно из следующих решений: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Cs w:val="28"/>
          <w:lang w:eastAsia="en-US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</w:t>
      </w:r>
      <w:r>
        <w:rPr>
          <w:rFonts w:ascii="Times New Roman" w:eastAsia="Calibri" w:hAnsi="Times New Roman"/>
          <w:szCs w:val="28"/>
          <w:lang w:eastAsia="en-US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- в удовлетворении жалобы отказывается.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018E6" w:rsidRDefault="00D018E6" w:rsidP="00D018E6">
      <w:pPr>
        <w:widowControl w:val="0"/>
        <w:ind w:firstLine="708"/>
        <w:rPr>
          <w:rFonts w:ascii="Times New Roman" w:eastAsia="Arial Unicode MS" w:hAnsi="Times New Roman" w:cs="Arial Unicode MS"/>
          <w:color w:val="000000"/>
          <w:szCs w:val="28"/>
        </w:rPr>
      </w:pPr>
      <w:r>
        <w:rPr>
          <w:rFonts w:ascii="Times New Roman" w:eastAsia="Arial Unicode MS" w:hAnsi="Times New Roman" w:cs="Arial Unicode MS"/>
          <w:color w:val="000000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Управлением,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eastAsia="Arial Unicode MS" w:hAnsi="Times New Roman" w:cs="Arial Unicode MS"/>
          <w:color w:val="000000"/>
          <w:szCs w:val="28"/>
        </w:rPr>
        <w:t>неудобства</w:t>
      </w:r>
      <w:proofErr w:type="gramEnd"/>
      <w:r>
        <w:rPr>
          <w:rFonts w:ascii="Times New Roman" w:eastAsia="Arial Unicode MS" w:hAnsi="Times New Roman" w:cs="Arial Unicode MS"/>
          <w:color w:val="000000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018E6" w:rsidRDefault="00D018E6" w:rsidP="00D018E6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В случае признания </w:t>
      </w:r>
      <w:proofErr w:type="gramStart"/>
      <w:r>
        <w:rPr>
          <w:rFonts w:ascii="Times New Roman" w:eastAsiaTheme="minorHAnsi" w:hAnsi="Times New Roman"/>
          <w:szCs w:val="28"/>
          <w:lang w:eastAsia="en-US"/>
        </w:rPr>
        <w:t>жалобы</w:t>
      </w:r>
      <w:proofErr w:type="gramEnd"/>
      <w:r>
        <w:rPr>
          <w:rFonts w:ascii="Times New Roman" w:eastAsiaTheme="minorHAnsi" w:hAnsi="Times New Roman"/>
          <w:szCs w:val="28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5.11. В случае установления в ходе или по результатам </w:t>
      </w:r>
      <w:proofErr w:type="gramStart"/>
      <w:r>
        <w:rPr>
          <w:rFonts w:ascii="Times New Roman" w:eastAsia="Calibri" w:hAnsi="Times New Roman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Calibri" w:hAnsi="Times New Roman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018E6" w:rsidRDefault="00D018E6" w:rsidP="00D018E6">
      <w:pPr>
        <w:ind w:firstLine="708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018E6" w:rsidRDefault="00D018E6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5E7E4F" w:rsidRDefault="005E7E4F" w:rsidP="00D018E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D018E6" w:rsidRDefault="00D018E6" w:rsidP="00D018E6">
      <w:pPr>
        <w:jc w:val="right"/>
        <w:rPr>
          <w:rFonts w:ascii="Times New Roman" w:hAnsi="Times New Roman"/>
          <w:szCs w:val="28"/>
          <w:lang w:eastAsia="en-US"/>
        </w:rPr>
      </w:pPr>
      <w:bookmarkStart w:id="3" w:name="_GoBack"/>
      <w:bookmarkEnd w:id="3"/>
      <w:r>
        <w:rPr>
          <w:rFonts w:ascii="Times New Roman" w:hAnsi="Times New Roman"/>
          <w:szCs w:val="28"/>
          <w:lang w:eastAsia="en-US"/>
        </w:rPr>
        <w:lastRenderedPageBreak/>
        <w:t>Приложение №1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предоставления муниципальной услуги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«Назначение пенсии за выслугу лет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муниципальным служащим»</w:t>
      </w:r>
    </w:p>
    <w:p w:rsidR="00D018E6" w:rsidRDefault="00D018E6" w:rsidP="00D018E6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_________________________________________</w:t>
      </w:r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>
        <w:rPr>
          <w:sz w:val="20"/>
        </w:rPr>
        <w:t>(инициалы  и фамилия руководителя</w:t>
      </w:r>
      <w:proofErr w:type="gramEnd"/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уполномоченного органа)</w:t>
      </w:r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от  ________________________________________</w:t>
      </w:r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(фамилия, имя, отчество)</w:t>
      </w:r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_________________________________________</w:t>
      </w:r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>
        <w:rPr>
          <w:sz w:val="20"/>
        </w:rPr>
        <w:t>(наименование должности заявителя и органа</w:t>
      </w:r>
      <w:proofErr w:type="gramEnd"/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муниципальной власти области на день увольнения)</w:t>
      </w:r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домашний адрес: ________________________,</w:t>
      </w:r>
    </w:p>
    <w:p w:rsidR="00D018E6" w:rsidRDefault="00D018E6" w:rsidP="00D018E6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телефон _________________________________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D018E6" w:rsidRDefault="00D018E6" w:rsidP="00D018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ЗАЯВЛЕНИЕ</w:t>
      </w:r>
    </w:p>
    <w:p w:rsidR="00D018E6" w:rsidRDefault="00D018E6" w:rsidP="00D018E6"/>
    <w:p w:rsidR="00D018E6" w:rsidRDefault="00D018E6" w:rsidP="00D018E6">
      <w: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D018E6" w:rsidRDefault="00D018E6" w:rsidP="00D018E6">
      <w:pPr>
        <w:ind w:firstLine="0"/>
      </w:pPr>
      <w:r>
        <w:t>_______________________________________________________________________</w:t>
      </w:r>
    </w:p>
    <w:p w:rsidR="00D018E6" w:rsidRDefault="00D018E6" w:rsidP="00D018E6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D018E6" w:rsidRDefault="00D018E6" w:rsidP="00D018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</w:t>
      </w:r>
    </w:p>
    <w:p w:rsidR="00D018E6" w:rsidRDefault="00D018E6" w:rsidP="00D018E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D018E6" w:rsidRDefault="00D018E6" w:rsidP="00D018E6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_______________________________________________________________________).</w:t>
      </w:r>
    </w:p>
    <w:p w:rsidR="00D018E6" w:rsidRDefault="00D018E6" w:rsidP="00D018E6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>заявителем до 16 июня 1998 года)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>
        <w:rPr>
          <w:rFonts w:ascii="Times New Roman" w:hAnsi="Times New Roman"/>
          <w:bCs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26" w:history="1">
        <w:r>
          <w:rPr>
            <w:rStyle w:val="af1"/>
            <w:bCs/>
            <w:color w:val="000000" w:themeColor="text1"/>
          </w:rPr>
          <w:t>закона</w:t>
        </w:r>
      </w:hyperlink>
      <w:r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>
        <w:rPr>
          <w:rFonts w:ascii="Times New Roman" w:hAnsi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К заявлению прилагаю: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Копию документа, удостоверяющего личность;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Копию трудовой книжки;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Копию военного билета;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r:id="rId27" w:anchor="Par32" w:history="1">
        <w:r>
          <w:rPr>
            <w:rStyle w:val="af1"/>
            <w:bCs/>
            <w:color w:val="000000" w:themeColor="text1"/>
          </w:rPr>
          <w:t>&lt;*&gt;</w:t>
        </w:r>
      </w:hyperlink>
      <w:r>
        <w:rPr>
          <w:rFonts w:ascii="Times New Roman" w:hAnsi="Times New Roman"/>
          <w:bCs/>
          <w:color w:val="000000" w:themeColor="text1"/>
        </w:rPr>
        <w:t>;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--------------------------------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4" w:name="Par32"/>
      <w:bookmarkEnd w:id="4"/>
      <w:r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"__" _______________ _______ </w:t>
      </w:r>
      <w:proofErr w:type="gramStart"/>
      <w:r>
        <w:rPr>
          <w:rFonts w:ascii="Times New Roman" w:hAnsi="Times New Roman"/>
          <w:sz w:val="20"/>
        </w:rPr>
        <w:t>г</w:t>
      </w:r>
      <w:proofErr w:type="gramEnd"/>
      <w:r>
        <w:rPr>
          <w:rFonts w:ascii="Times New Roman" w:hAnsi="Times New Roman"/>
          <w:sz w:val="20"/>
        </w:rPr>
        <w:t>.                  ______________________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Заявление зарегистрировано "__" ___________ _____ </w:t>
      </w:r>
      <w:proofErr w:type="gramStart"/>
      <w:r>
        <w:rPr>
          <w:rFonts w:ascii="Times New Roman" w:hAnsi="Times New Roman"/>
          <w:sz w:val="20"/>
        </w:rPr>
        <w:t>г</w:t>
      </w:r>
      <w:proofErr w:type="gramEnd"/>
      <w:r>
        <w:rPr>
          <w:rFonts w:ascii="Times New Roman" w:hAnsi="Times New Roman"/>
          <w:sz w:val="20"/>
        </w:rPr>
        <w:t>.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</w:t>
      </w:r>
    </w:p>
    <w:p w:rsidR="00D018E6" w:rsidRDefault="00D018E6" w:rsidP="00D018E6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D018E6" w:rsidRDefault="00D018E6" w:rsidP="00D018E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D018E6" w:rsidRDefault="00D018E6" w:rsidP="00D018E6">
      <w:r>
        <w:br w:type="page"/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 №2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предоставления муниципальной услуги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«Назначение пенсии за выслугу лет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муниципальным служащим»</w:t>
      </w:r>
    </w:p>
    <w:p w:rsidR="00D018E6" w:rsidRDefault="00D018E6" w:rsidP="00D018E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</w:p>
    <w:p w:rsidR="00D018E6" w:rsidRDefault="00D018E6" w:rsidP="00D018E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>
        <w:rPr>
          <w:rFonts w:ascii="Times New Roman" w:hAnsi="Times New Roman"/>
          <w:b/>
          <w:szCs w:val="28"/>
          <w:lang w:eastAsia="en-US"/>
        </w:rPr>
        <w:t>БЛОК-СХЕМА</w:t>
      </w:r>
    </w:p>
    <w:p w:rsidR="00D018E6" w:rsidRDefault="00D018E6" w:rsidP="00D018E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>
        <w:rPr>
          <w:rFonts w:ascii="Times New Roman" w:hAnsi="Times New Roman"/>
          <w:b/>
          <w:szCs w:val="28"/>
          <w:lang w:eastAsia="en-US"/>
        </w:rPr>
        <w:t>последовательности выполнения административных процедур</w:t>
      </w:r>
    </w:p>
    <w:p w:rsidR="00D018E6" w:rsidRDefault="00D018E6" w:rsidP="00D018E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>
        <w:rPr>
          <w:rFonts w:ascii="Times New Roman" w:hAnsi="Times New Roman"/>
          <w:b/>
          <w:szCs w:val="28"/>
          <w:lang w:eastAsia="en-US"/>
        </w:rPr>
        <w:t>предоставления муниципальной услуги</w:t>
      </w:r>
    </w:p>
    <w:p w:rsidR="00D018E6" w:rsidRDefault="00D018E6" w:rsidP="00D018E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b/>
          <w:szCs w:val="28"/>
          <w:lang w:eastAsia="en-US"/>
        </w:rPr>
        <w:t xml:space="preserve">«Назначение пенсии за выслугу лет муниципальным служащим» </w:t>
      </w:r>
    </w:p>
    <w:p w:rsidR="00D018E6" w:rsidRDefault="00D018E6" w:rsidP="00D018E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D018E6" w:rsidRDefault="00D018E6" w:rsidP="00D018E6">
      <w:pPr>
        <w:tabs>
          <w:tab w:val="center" w:pos="4819"/>
          <w:tab w:val="left" w:pos="8190"/>
        </w:tabs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730250</wp:posOffset>
                </wp:positionV>
                <wp:extent cx="1951990" cy="424180"/>
                <wp:effectExtent l="0" t="0" r="1016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9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Управление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161.9pt;margin-top:57.5pt;width:153.7pt;height:33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Управление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88265</wp:posOffset>
                </wp:positionV>
                <wp:extent cx="3919855" cy="332740"/>
                <wp:effectExtent l="0" t="0" r="23495" b="1016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98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Заявитель (уполномоченный представитель)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7" style="position:absolute;left:0;text-align:left;margin-left:82.3pt;margin-top:6.95pt;width:308.65pt;height:26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Заявитель (уполномоченный представитель)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48512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415925</wp:posOffset>
                </wp:positionV>
                <wp:extent cx="0" cy="318770"/>
                <wp:effectExtent l="76200" t="0" r="76200" b="622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43.85pt,32.75pt" to="243.8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246380</wp:posOffset>
                </wp:positionV>
                <wp:extent cx="8255" cy="2750820"/>
                <wp:effectExtent l="0" t="0" r="29845" b="1143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750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440.4pt;margin-top:19.4pt;width:.65pt;height:216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0560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245745</wp:posOffset>
                </wp:positionV>
                <wp:extent cx="636905" cy="0"/>
                <wp:effectExtent l="38100" t="76200" r="0" b="952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0.75pt,19.35pt" to="440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">
                <v:stroke endarrow="block"/>
              </v:line>
            </w:pict>
          </mc:Fallback>
        </mc:AlternateContent>
      </w: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tabs>
          <w:tab w:val="left" w:pos="8565"/>
        </w:tabs>
        <w:rPr>
          <w:szCs w:val="28"/>
        </w:rPr>
      </w:pPr>
      <w:r>
        <w:rPr>
          <w:szCs w:val="28"/>
        </w:rPr>
        <w:tab/>
      </w:r>
    </w:p>
    <w:p w:rsidR="00D018E6" w:rsidRDefault="00D018E6" w:rsidP="00D018E6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651584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145415</wp:posOffset>
                </wp:positionV>
                <wp:extent cx="0" cy="300990"/>
                <wp:effectExtent l="76200" t="0" r="57150" b="609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43.85pt,11.45pt" to="243.8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D018E6" w:rsidRDefault="00D018E6" w:rsidP="00D018E6">
      <w:pPr>
        <w:tabs>
          <w:tab w:val="center" w:pos="4819"/>
          <w:tab w:val="left" w:pos="6615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D018E6" w:rsidRDefault="00D018E6" w:rsidP="00D018E6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3094355</wp:posOffset>
                </wp:positionV>
                <wp:extent cx="3951605" cy="425450"/>
                <wp:effectExtent l="0" t="0" r="10795" b="127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160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>Принятие решения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Администрацией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107.35pt;margin-top:243.65pt;width:311.15pt;height:3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t>Принятие решения</w:t>
                      </w:r>
                      <w:r>
                        <w:rPr>
                          <w:rFonts w:ascii="Times New Roman" w:hAnsi="Times New Roman"/>
                        </w:rPr>
                        <w:t xml:space="preserve"> Администрацией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53632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2805430</wp:posOffset>
                </wp:positionV>
                <wp:extent cx="0" cy="293370"/>
                <wp:effectExtent l="76200" t="0" r="57150" b="495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64.5pt,220.9pt" to="264.5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3823970</wp:posOffset>
                </wp:positionV>
                <wp:extent cx="3140710" cy="304165"/>
                <wp:effectExtent l="0" t="0" r="21590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Отказ в назначении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255.1pt;margin-top:301.1pt;width:247.3pt;height:2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Отказ в назначении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3833495</wp:posOffset>
                </wp:positionV>
                <wp:extent cx="2886075" cy="294640"/>
                <wp:effectExtent l="0" t="0" r="28575" b="1016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>Назначение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0" style="position:absolute;left:0;text-align:left;margin-left:10.9pt;margin-top:301.85pt;width:227.25pt;height:2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t>Назначение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56704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3529965</wp:posOffset>
                </wp:positionV>
                <wp:extent cx="0" cy="302895"/>
                <wp:effectExtent l="76200" t="0" r="57150" b="590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34.1pt,277.95pt" to="334.1pt,3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57728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3539490</wp:posOffset>
                </wp:positionV>
                <wp:extent cx="0" cy="302895"/>
                <wp:effectExtent l="76200" t="0" r="57150" b="590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5.35pt,278.7pt" to="165.35pt,3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4505960</wp:posOffset>
                </wp:positionV>
                <wp:extent cx="3693795" cy="313690"/>
                <wp:effectExtent l="0" t="0" r="2095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79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>Уведомление заявителя о принятом решении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left:0;text-align:left;margin-left:106pt;margin-top:354.8pt;width:290.85pt;height:2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t>Уведомление заявителя о принятом решении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59776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4163060</wp:posOffset>
                </wp:positionV>
                <wp:extent cx="0" cy="341630"/>
                <wp:effectExtent l="76200" t="0" r="76200" b="584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5.35pt,327.8pt" to="165.35pt,3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0800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4153535</wp:posOffset>
                </wp:positionV>
                <wp:extent cx="0" cy="302895"/>
                <wp:effectExtent l="76200" t="0" r="57150" b="590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34.1pt,327.05pt" to="334.1pt,3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996950</wp:posOffset>
                </wp:positionV>
                <wp:extent cx="2512695" cy="758190"/>
                <wp:effectExtent l="0" t="0" r="20955" b="228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69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Рассмотрение представленных документов Управлением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72.25pt;margin-top:78.5pt;width:197.85pt;height:59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Рассмотрение представленных документов Управлением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2059940</wp:posOffset>
                </wp:positionV>
                <wp:extent cx="3872230" cy="763270"/>
                <wp:effectExtent l="0" t="0" r="13970" b="177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23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Формирование Управлением личного дела заявителя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eastAsia="en-US"/>
                              </w:rPr>
                              <w:t xml:space="preserve"> и оформление представления о назначении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106.1pt;margin-top:162.2pt;width:304.9pt;height:60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Формирование Управлением личного дела заявителя</w:t>
                      </w:r>
                      <w:r>
                        <w:rPr>
                          <w:rFonts w:ascii="Times New Roman" w:hAnsi="Times New Roman"/>
                          <w:szCs w:val="28"/>
                          <w:lang w:eastAsia="en-US"/>
                        </w:rPr>
                        <w:t xml:space="preserve"> и оформление представления о назначении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1024890</wp:posOffset>
                </wp:positionV>
                <wp:extent cx="1773555" cy="702945"/>
                <wp:effectExtent l="0" t="0" r="17145" b="209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Возврат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278.85pt;margin-top:80.7pt;width:139.65pt;height:55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Возврат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56515</wp:posOffset>
                </wp:positionV>
                <wp:extent cx="3693795" cy="506730"/>
                <wp:effectExtent l="0" t="0" r="20955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79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3D" w:rsidRDefault="00FB613D" w:rsidP="00D018E6">
                            <w:pPr>
                              <w:ind w:firstLine="0"/>
                              <w:jc w:val="center"/>
                            </w:pPr>
                            <w:r>
                              <w:t>Прием, проверка и регистрация заявления и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left:0;text-align:left;margin-left:106pt;margin-top:4.45pt;width:290.85pt;height:39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">
                <v:textbox>
                  <w:txbxContent>
                    <w:p w:rsidR="00FB613D" w:rsidRDefault="00FB613D" w:rsidP="00D018E6">
                      <w:pPr>
                        <w:ind w:firstLine="0"/>
                        <w:jc w:val="center"/>
                      </w:pPr>
                      <w:r>
                        <w:t>Прием, проверка и регистрация заявления и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576580</wp:posOffset>
                </wp:positionV>
                <wp:extent cx="270510" cy="357505"/>
                <wp:effectExtent l="38100" t="0" r="34290" b="6159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0510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75pt,45.4pt" to="230.0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6944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1758315</wp:posOffset>
                </wp:positionV>
                <wp:extent cx="0" cy="309880"/>
                <wp:effectExtent l="76200" t="0" r="57150" b="5207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2.45pt,138.45pt" to="252.45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576580</wp:posOffset>
                </wp:positionV>
                <wp:extent cx="540385" cy="357505"/>
                <wp:effectExtent l="0" t="0" r="50165" b="615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pt,45.4pt" to="329.5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1539875</wp:posOffset>
                </wp:positionV>
                <wp:extent cx="278130" cy="635"/>
                <wp:effectExtent l="0" t="0" r="26670" b="374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18.5pt;margin-top:121.25pt;width:21.9pt;height: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"/>
            </w:pict>
          </mc:Fallback>
        </mc:AlternateContent>
      </w: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rFonts w:asciiTheme="minorHAnsi" w:hAnsiTheme="minorHAnsi"/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jc w:val="center"/>
        <w:rPr>
          <w:szCs w:val="28"/>
        </w:rPr>
      </w:pPr>
    </w:p>
    <w:p w:rsidR="00D018E6" w:rsidRDefault="00D018E6" w:rsidP="00D018E6">
      <w:pPr>
        <w:rPr>
          <w:szCs w:val="28"/>
        </w:rPr>
      </w:pPr>
    </w:p>
    <w:p w:rsidR="00D018E6" w:rsidRDefault="00D018E6" w:rsidP="00D018E6">
      <w:pPr>
        <w:rPr>
          <w:rFonts w:asciiTheme="minorHAnsi" w:hAnsiTheme="minorHAnsi"/>
          <w:szCs w:val="28"/>
        </w:rPr>
      </w:pPr>
    </w:p>
    <w:p w:rsidR="00D018E6" w:rsidRDefault="00D018E6" w:rsidP="00D018E6">
      <w:pPr>
        <w:rPr>
          <w:rFonts w:asciiTheme="minorHAnsi" w:hAnsiTheme="minorHAnsi"/>
          <w:szCs w:val="28"/>
        </w:rPr>
      </w:pPr>
    </w:p>
    <w:p w:rsidR="00D018E6" w:rsidRDefault="00D018E6" w:rsidP="00D018E6">
      <w:pPr>
        <w:ind w:firstLine="0"/>
        <w:jc w:val="left"/>
        <w:rPr>
          <w:rFonts w:asciiTheme="minorHAnsi" w:hAnsiTheme="minorHAnsi"/>
          <w:szCs w:val="28"/>
        </w:rPr>
        <w:sectPr w:rsidR="00D018E6" w:rsidSect="00FB613D">
          <w:pgSz w:w="11906" w:h="16838"/>
          <w:pgMar w:top="1134" w:right="567" w:bottom="709" w:left="1134" w:header="709" w:footer="709" w:gutter="0"/>
          <w:cols w:space="720"/>
        </w:sectPr>
      </w:pP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 3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предоставления муниципальной услуги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«Назначение пенсии за выслугу лет</w:t>
      </w:r>
    </w:p>
    <w:p w:rsidR="00D018E6" w:rsidRDefault="00D018E6" w:rsidP="00D018E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муниципальным служащим»</w:t>
      </w:r>
    </w:p>
    <w:p w:rsidR="00D018E6" w:rsidRDefault="00D018E6" w:rsidP="00D018E6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__________________________________________</w:t>
      </w:r>
    </w:p>
    <w:p w:rsidR="00D018E6" w:rsidRDefault="00D018E6" w:rsidP="00D018E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Наименование муниципального органа Пензенской области</w:t>
      </w:r>
    </w:p>
    <w:p w:rsidR="00D018E6" w:rsidRDefault="00D018E6" w:rsidP="00D018E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«__</w:t>
      </w:r>
      <w:r w:rsidR="003C70EB">
        <w:rPr>
          <w:rFonts w:ascii="Times New Roman" w:hAnsi="Times New Roman"/>
          <w:szCs w:val="28"/>
        </w:rPr>
        <w:t>______» _____________________20</w:t>
      </w:r>
      <w:r>
        <w:rPr>
          <w:rFonts w:ascii="Times New Roman" w:hAnsi="Times New Roman"/>
          <w:szCs w:val="28"/>
        </w:rPr>
        <w:t>___ г.</w:t>
      </w:r>
    </w:p>
    <w:p w:rsidR="00D018E6" w:rsidRDefault="00D018E6" w:rsidP="00D018E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D018E6" w:rsidRDefault="00D018E6" w:rsidP="00D018E6">
      <w:pPr>
        <w:rPr>
          <w:rFonts w:ascii="Times New Roman" w:hAnsi="Times New Roman"/>
          <w:sz w:val="20"/>
        </w:rPr>
      </w:pPr>
    </w:p>
    <w:p w:rsidR="00D018E6" w:rsidRDefault="00D018E6" w:rsidP="00D018E6">
      <w:pPr>
        <w:rPr>
          <w:rFonts w:ascii="Times New Roman" w:hAnsi="Times New Roman"/>
          <w:sz w:val="20"/>
        </w:rPr>
      </w:pPr>
    </w:p>
    <w:p w:rsidR="00D018E6" w:rsidRPr="0001579E" w:rsidRDefault="00D018E6" w:rsidP="00D018E6">
      <w:pPr>
        <w:jc w:val="center"/>
        <w:rPr>
          <w:rFonts w:ascii="Times New Roman" w:hAnsi="Times New Roman"/>
          <w:sz w:val="24"/>
          <w:szCs w:val="24"/>
        </w:rPr>
      </w:pPr>
      <w:r w:rsidRPr="0001579E">
        <w:rPr>
          <w:rFonts w:ascii="Times New Roman" w:hAnsi="Times New Roman"/>
          <w:sz w:val="24"/>
          <w:szCs w:val="24"/>
        </w:rPr>
        <w:t>Справка</w:t>
      </w:r>
    </w:p>
    <w:p w:rsidR="00D018E6" w:rsidRPr="0001579E" w:rsidRDefault="00D018E6" w:rsidP="00D018E6">
      <w:pPr>
        <w:jc w:val="center"/>
        <w:rPr>
          <w:rFonts w:ascii="Times New Roman" w:hAnsi="Times New Roman"/>
          <w:sz w:val="24"/>
          <w:szCs w:val="24"/>
        </w:rPr>
      </w:pPr>
    </w:p>
    <w:p w:rsidR="00D018E6" w:rsidRDefault="00D018E6" w:rsidP="00D018E6">
      <w:pPr>
        <w:rPr>
          <w:rFonts w:ascii="Times New Roman" w:hAnsi="Times New Roman"/>
          <w:szCs w:val="28"/>
        </w:rPr>
      </w:pPr>
      <w:r w:rsidRPr="0001579E">
        <w:rPr>
          <w:rFonts w:ascii="Times New Roman" w:hAnsi="Times New Roman"/>
          <w:sz w:val="24"/>
          <w:szCs w:val="24"/>
        </w:rPr>
        <w:t>Выдана</w:t>
      </w:r>
      <w:r>
        <w:rPr>
          <w:rFonts w:ascii="Times New Roman" w:hAnsi="Times New Roman"/>
          <w:szCs w:val="28"/>
        </w:rPr>
        <w:t xml:space="preserve"> ___________________________________________________________________________________________</w:t>
      </w:r>
    </w:p>
    <w:p w:rsidR="00D018E6" w:rsidRDefault="00D018E6" w:rsidP="00D018E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Фамилия, имя, отчество</w:t>
      </w:r>
    </w:p>
    <w:p w:rsidR="00D018E6" w:rsidRDefault="00D018E6" w:rsidP="00D018E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D018E6" w:rsidRDefault="00D018E6" w:rsidP="00D018E6">
      <w:pPr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замещавшего</w:t>
      </w:r>
      <w:proofErr w:type="gramEnd"/>
      <w:r>
        <w:rPr>
          <w:rFonts w:ascii="Times New Roman" w:hAnsi="Times New Roman"/>
          <w:sz w:val="20"/>
        </w:rPr>
        <w:t xml:space="preserve"> должность (наименование должности) с какого по какой период </w:t>
      </w:r>
    </w:p>
    <w:p w:rsidR="00D018E6" w:rsidRDefault="00D018E6" w:rsidP="00D018E6">
      <w:pPr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том, что его (ее) денежное содержание за ___________ год составляет:</w:t>
      </w:r>
    </w:p>
    <w:p w:rsidR="00D018E6" w:rsidRDefault="00D018E6" w:rsidP="00D018E6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D018E6" w:rsidRDefault="00D018E6" w:rsidP="00D018E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D018E6" w:rsidRDefault="00D018E6" w:rsidP="00D018E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988"/>
        <w:gridCol w:w="1191"/>
        <w:gridCol w:w="1651"/>
        <w:gridCol w:w="760"/>
        <w:gridCol w:w="1357"/>
        <w:gridCol w:w="819"/>
        <w:gridCol w:w="1067"/>
        <w:gridCol w:w="591"/>
      </w:tblGrid>
      <w:tr w:rsidR="00D018E6" w:rsidRPr="003C70EB" w:rsidTr="003C70EB">
        <w:trPr>
          <w:trHeight w:val="26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Месяцы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39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Начислено</w:t>
            </w:r>
          </w:p>
        </w:tc>
      </w:tr>
      <w:tr w:rsidR="00D018E6" w:rsidRPr="003C70EB" w:rsidTr="003C70EB"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E6" w:rsidRPr="003C70EB" w:rsidRDefault="00D018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E6" w:rsidRPr="003C70EB" w:rsidRDefault="00D018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Должностной оклад</w:t>
            </w: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Надбавки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Премия по результатам работы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Итого</w:t>
            </w:r>
          </w:p>
        </w:tc>
      </w:tr>
      <w:tr w:rsidR="00D018E6" w:rsidRPr="003C70EB" w:rsidTr="003C70EB">
        <w:trPr>
          <w:trHeight w:val="111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E6" w:rsidRPr="003C70EB" w:rsidRDefault="00D018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E6" w:rsidRPr="003C70EB" w:rsidRDefault="00D018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E6" w:rsidRPr="003C70EB" w:rsidRDefault="00D018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За выслугу лет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За особые условия муниципальной службы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За гос</w:t>
            </w:r>
            <w:r w:rsidR="003C70EB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тайну</w:t>
            </w: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E6" w:rsidRPr="003C70EB" w:rsidRDefault="00D018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E6" w:rsidRPr="003C70EB" w:rsidRDefault="00D018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rPr>
          <w:trHeight w:val="22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left="87" w:hanging="87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rPr>
          <w:trHeight w:val="113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Сентябрь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018E6" w:rsidRPr="003C70EB" w:rsidTr="003C70EB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70EB"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6" w:rsidRPr="003C70EB" w:rsidRDefault="00D018E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D018E6" w:rsidRDefault="00D018E6" w:rsidP="00D018E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D018E6" w:rsidRDefault="00D018E6" w:rsidP="00D018E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Основание  выдачи справки__________________________________________</w:t>
      </w:r>
    </w:p>
    <w:p w:rsidR="00D018E6" w:rsidRDefault="00D018E6" w:rsidP="00D018E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D018E6" w:rsidRDefault="00D018E6" w:rsidP="00D018E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D018E6" w:rsidRDefault="00D018E6" w:rsidP="00D018E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D018E6" w:rsidRDefault="00D018E6" w:rsidP="00D018E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D018E6" w:rsidRDefault="00D018E6" w:rsidP="00D018E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D018E6" w:rsidRDefault="00D018E6" w:rsidP="00D018E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М.П.</w:t>
      </w:r>
    </w:p>
    <w:p w:rsidR="00D018E6" w:rsidRDefault="00D018E6" w:rsidP="00D018E6"/>
    <w:p w:rsidR="00D018E6" w:rsidRDefault="00D018E6" w:rsidP="00D018E6"/>
    <w:p w:rsidR="00417AB0" w:rsidRDefault="00417AB0"/>
    <w:sectPr w:rsidR="0041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E6"/>
    <w:rsid w:val="0001579E"/>
    <w:rsid w:val="002F1ABA"/>
    <w:rsid w:val="003C70EB"/>
    <w:rsid w:val="00417AB0"/>
    <w:rsid w:val="00455CB2"/>
    <w:rsid w:val="00597028"/>
    <w:rsid w:val="005E7E4F"/>
    <w:rsid w:val="00A903BE"/>
    <w:rsid w:val="00D018E6"/>
    <w:rsid w:val="00E831C6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E6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018E6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8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8E6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18E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18E6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018E6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018E6"/>
    <w:rPr>
      <w:rFonts w:ascii="Courier New" w:eastAsiaTheme="minorEastAsia" w:hAnsi="Courier New" w:cs="Courier New"/>
      <w:sz w:val="20"/>
      <w:szCs w:val="20"/>
      <w:lang w:eastAsia="ko-KR"/>
    </w:rPr>
  </w:style>
  <w:style w:type="paragraph" w:styleId="HTML0">
    <w:name w:val="HTML Preformatted"/>
    <w:basedOn w:val="a"/>
    <w:link w:val="HTML"/>
    <w:uiPriority w:val="99"/>
    <w:semiHidden/>
    <w:unhideWhenUsed/>
    <w:rsid w:val="00D018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a3">
    <w:name w:val="Текст сноски Знак"/>
    <w:basedOn w:val="a0"/>
    <w:link w:val="a4"/>
    <w:uiPriority w:val="99"/>
    <w:semiHidden/>
    <w:rsid w:val="00D018E6"/>
    <w:rPr>
      <w:rFonts w:ascii="Tms Rmn" w:eastAsia="Times New Roman" w:hAnsi="Tms Rm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D018E6"/>
    <w:rPr>
      <w:rFonts w:eastAsia="Times New Roman"/>
      <w:sz w:val="20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D018E6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D018E6"/>
    <w:rPr>
      <w:sz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D018E6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D018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D018E6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D018E6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c"/>
    <w:uiPriority w:val="99"/>
    <w:semiHidden/>
    <w:rsid w:val="00D018E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c">
    <w:name w:val="Body Text"/>
    <w:basedOn w:val="a"/>
    <w:link w:val="ab"/>
    <w:uiPriority w:val="99"/>
    <w:semiHidden/>
    <w:unhideWhenUsed/>
    <w:rsid w:val="00D018E6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d">
    <w:name w:val="Тема примечания Знак"/>
    <w:basedOn w:val="a5"/>
    <w:link w:val="ae"/>
    <w:uiPriority w:val="99"/>
    <w:semiHidden/>
    <w:rsid w:val="00D018E6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uiPriority w:val="99"/>
    <w:semiHidden/>
    <w:unhideWhenUsed/>
    <w:rsid w:val="00D018E6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D018E6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D018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semiHidden/>
    <w:rsid w:val="00D01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D018E6"/>
    <w:rPr>
      <w:color w:val="0000FF"/>
      <w:u w:val="single"/>
    </w:rPr>
  </w:style>
  <w:style w:type="paragraph" w:customStyle="1" w:styleId="11">
    <w:name w:val="нум список 1"/>
    <w:uiPriority w:val="99"/>
    <w:semiHidden/>
    <w:rsid w:val="00D018E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hi-IN" w:bidi="hi-IN"/>
    </w:rPr>
  </w:style>
  <w:style w:type="character" w:customStyle="1" w:styleId="apple-converted-space">
    <w:name w:val="apple-converted-space"/>
    <w:basedOn w:val="a0"/>
    <w:uiPriority w:val="99"/>
    <w:rsid w:val="00D018E6"/>
  </w:style>
  <w:style w:type="paragraph" w:customStyle="1" w:styleId="ConsPlusTitle">
    <w:name w:val="ConsPlusTitle"/>
    <w:rsid w:val="00A90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E6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018E6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8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8E6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18E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18E6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018E6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018E6"/>
    <w:rPr>
      <w:rFonts w:ascii="Courier New" w:eastAsiaTheme="minorEastAsia" w:hAnsi="Courier New" w:cs="Courier New"/>
      <w:sz w:val="20"/>
      <w:szCs w:val="20"/>
      <w:lang w:eastAsia="ko-KR"/>
    </w:rPr>
  </w:style>
  <w:style w:type="paragraph" w:styleId="HTML0">
    <w:name w:val="HTML Preformatted"/>
    <w:basedOn w:val="a"/>
    <w:link w:val="HTML"/>
    <w:uiPriority w:val="99"/>
    <w:semiHidden/>
    <w:unhideWhenUsed/>
    <w:rsid w:val="00D018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a3">
    <w:name w:val="Текст сноски Знак"/>
    <w:basedOn w:val="a0"/>
    <w:link w:val="a4"/>
    <w:uiPriority w:val="99"/>
    <w:semiHidden/>
    <w:rsid w:val="00D018E6"/>
    <w:rPr>
      <w:rFonts w:ascii="Tms Rmn" w:eastAsia="Times New Roman" w:hAnsi="Tms Rm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D018E6"/>
    <w:rPr>
      <w:rFonts w:eastAsia="Times New Roman"/>
      <w:sz w:val="20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D018E6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D018E6"/>
    <w:rPr>
      <w:sz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D018E6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D018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D018E6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D018E6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c"/>
    <w:uiPriority w:val="99"/>
    <w:semiHidden/>
    <w:rsid w:val="00D018E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c">
    <w:name w:val="Body Text"/>
    <w:basedOn w:val="a"/>
    <w:link w:val="ab"/>
    <w:uiPriority w:val="99"/>
    <w:semiHidden/>
    <w:unhideWhenUsed/>
    <w:rsid w:val="00D018E6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d">
    <w:name w:val="Тема примечания Знак"/>
    <w:basedOn w:val="a5"/>
    <w:link w:val="ae"/>
    <w:uiPriority w:val="99"/>
    <w:semiHidden/>
    <w:rsid w:val="00D018E6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uiPriority w:val="99"/>
    <w:semiHidden/>
    <w:unhideWhenUsed/>
    <w:rsid w:val="00D018E6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D018E6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D018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semiHidden/>
    <w:rsid w:val="00D01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D018E6"/>
    <w:rPr>
      <w:color w:val="0000FF"/>
      <w:u w:val="single"/>
    </w:rPr>
  </w:style>
  <w:style w:type="paragraph" w:customStyle="1" w:styleId="11">
    <w:name w:val="нум список 1"/>
    <w:uiPriority w:val="99"/>
    <w:semiHidden/>
    <w:rsid w:val="00D018E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hi-IN" w:bidi="hi-IN"/>
    </w:rPr>
  </w:style>
  <w:style w:type="character" w:customStyle="1" w:styleId="apple-converted-space">
    <w:name w:val="apple-converted-space"/>
    <w:basedOn w:val="a0"/>
    <w:uiPriority w:val="99"/>
    <w:rsid w:val="00D018E6"/>
  </w:style>
  <w:style w:type="paragraph" w:customStyle="1" w:styleId="ConsPlusTitle">
    <w:name w:val="ConsPlusTitle"/>
    <w:rsid w:val="00A90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zn\AppData\Local\Temp\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13" Type="http://schemas.openxmlformats.org/officeDocument/2006/relationships/hyperlink" Target="consultantplus://offline/ref=AD898F9E96D0312C2F7FE892A9991227E79077AA74E575F9E009E39AC1686C815AAD3DFBCD37EF0Fv9wEL" TargetMode="External"/><Relationship Id="rId18" Type="http://schemas.openxmlformats.org/officeDocument/2006/relationships/hyperlink" Target="consultantplus://offline/ref=2914022B82813746C364841B925DA7104680989757D036207AFF12BF6C8AD462869BDC5182E327A50473A2C81E42M" TargetMode="External"/><Relationship Id="rId26" Type="http://schemas.openxmlformats.org/officeDocument/2006/relationships/hyperlink" Target="consultantplus://offline/ref=1F33C2E8324E1C77348C180C1475DC4DD8D619C390DD845ADFB9E180DBY8oD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D6B006A86B61DF6F0F238D66F8946C7F36228B839175A6198B25A07FD86BF4E14497193C366BB2F4B347C97G7pEJ" TargetMode="External"/><Relationship Id="rId7" Type="http://schemas.openxmlformats.org/officeDocument/2006/relationships/hyperlink" Target="file:///C:\Users\uszn\AppData\Local\Temp\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12" Type="http://schemas.openxmlformats.org/officeDocument/2006/relationships/hyperlink" Target="consultantplus://offline/ref=AD898F9E96D0312C2F7FE892A9991227E7937EA376EB75F9E009E39AC1v6w8L" TargetMode="External"/><Relationship Id="rId17" Type="http://schemas.openxmlformats.org/officeDocument/2006/relationships/hyperlink" Target="consultantplus://offline/ref=AD898F9E96D0312C2F7FE892A9991227E79077AA74E575F9E009E39AC1686C815AAD3DFBCD37EF0Fv9wEL" TargetMode="External"/><Relationship Id="rId25" Type="http://schemas.openxmlformats.org/officeDocument/2006/relationships/hyperlink" Target="consultantplus://offline/ref=8B5182C2C83D652683637DAD067F0ADD63CC0DDBBFD8532F0D629C73D9004796C52398A8F2S0u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898F9E96D0312C2F7FF69FBFF54C28E49A20A677EC78A7BD5CE5CD9E386AD41AED3BAE8E73E20F966312A5v7w9L" TargetMode="External"/><Relationship Id="rId20" Type="http://schemas.openxmlformats.org/officeDocument/2006/relationships/hyperlink" Target="consultantplus://offline/ref=4C4DA20BDED4544D0252989698F0559CE10131CADB9336EF6E25157E8E2F6E7F80B605DED6502CA4C80D3605YAWA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859B24001A3DDE0A1B3B5216F58C6E6E204D9D35EE79FE0BE2906D0B9BE182CA8D90FF894B8BCC4YEy0L" TargetMode="External"/><Relationship Id="rId24" Type="http://schemas.openxmlformats.org/officeDocument/2006/relationships/hyperlink" Target="consultantplus://offline/ref=3D6B006A86B61DF6F0F238D66F8946C7F36228B839175A6198B25A07FD86BF4E14497193C366BB2F4B347B92G7pA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7C9C682920FDFD4C9C366BADB120C51877E88353FF7ABAC3460500FA5C8553788694ADB9E2AF65F3D2AA7DB46DH" TargetMode="External"/><Relationship Id="rId23" Type="http://schemas.openxmlformats.org/officeDocument/2006/relationships/hyperlink" Target="consultantplus://offline/ref=3D6B006A86B61DF6F0F238D66F8946C7F36228B839175A6198B25A07FD86BF4E14497193C366BB2F4B347B92G7pA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949AE97926646806E9A814B06C96E5F121C0065F6373F520B12576200OCP0O" TargetMode="External"/><Relationship Id="rId19" Type="http://schemas.openxmlformats.org/officeDocument/2006/relationships/hyperlink" Target="consultantplus://offline/ref=4C4DA20BDED4544D0252989698F0559CE10131CADB9336EF6E25157E8E2F6E7F80B605DED6502CA4C80D360AYAW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59B24001A3DDE0A1B3B5216F58C6E6E20EDED653B2C8E2EF7C08YDy5L" TargetMode="External"/><Relationship Id="rId14" Type="http://schemas.openxmlformats.org/officeDocument/2006/relationships/hyperlink" Target="consultantplus://offline/ref=AD898F9E96D0312C2F7FF69FBFF54C28E49A20A677EF7CACBF54E5CD9E386AD41AvEwDL" TargetMode="External"/><Relationship Id="rId22" Type="http://schemas.openxmlformats.org/officeDocument/2006/relationships/hyperlink" Target="consultantplus://offline/ref=3D6B006A86B61DF6F0F238D66F8946C7F36228B839175A6198B25A07FD86BF4E14497193C366BB2F4B347C91G7p8J" TargetMode="External"/><Relationship Id="rId27" Type="http://schemas.openxmlformats.org/officeDocument/2006/relationships/hyperlink" Target="file:///C:\Users\uszn\AppData\Local\Temp\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D1BC-0D4F-47CC-90D2-C127DEF6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8724</Words>
  <Characters>49730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2019-03-05T05:39:00Z</dcterms:created>
  <dcterms:modified xsi:type="dcterms:W3CDTF">2019-03-05T11:43:00Z</dcterms:modified>
</cp:coreProperties>
</file>