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FF" w:rsidRDefault="00F155FF" w:rsidP="00F155FF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</w:t>
      </w:r>
    </w:p>
    <w:p w:rsidR="00F155FF" w:rsidRDefault="00F155FF" w:rsidP="00F155FF"/>
    <w:p w:rsidR="00F155FF" w:rsidRDefault="00F155FF" w:rsidP="00F155FF"/>
    <w:tbl>
      <w:tblPr>
        <w:tblpPr w:leftFromText="180" w:rightFromText="180" w:bottomFromText="200" w:vertAnchor="text" w:horzAnchor="margin" w:tblpY="-10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F155FF" w:rsidRPr="00665578" w:rsidTr="00E55D5F">
        <w:tc>
          <w:tcPr>
            <w:tcW w:w="9606" w:type="dxa"/>
          </w:tcPr>
          <w:p w:rsidR="00F155FF" w:rsidRPr="00665578" w:rsidRDefault="00F155FF" w:rsidP="00E55D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155FF" w:rsidRPr="00665578" w:rsidRDefault="00F155FF" w:rsidP="00E55D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5578">
              <w:rPr>
                <w:rFonts w:ascii="Times New Roman" w:hAnsi="Times New Roman"/>
                <w:b/>
                <w:sz w:val="28"/>
                <w:szCs w:val="28"/>
              </w:rPr>
              <w:t xml:space="preserve">СОБРАНИЕ ПРЕДСТАВИТЕЛЕЙ </w:t>
            </w:r>
          </w:p>
          <w:p w:rsidR="00F155FF" w:rsidRDefault="00F155FF" w:rsidP="00E55D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5578">
              <w:rPr>
                <w:rFonts w:ascii="Times New Roman" w:hAnsi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  <w:p w:rsidR="00F155FF" w:rsidRPr="00665578" w:rsidRDefault="00F155FF" w:rsidP="00E55D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ЧЕТВЕРТОГО СОЗЫВА</w:t>
            </w:r>
          </w:p>
        </w:tc>
      </w:tr>
      <w:tr w:rsidR="00F155FF" w:rsidRPr="00665578" w:rsidTr="00E55D5F">
        <w:trPr>
          <w:trHeight w:val="397"/>
        </w:trPr>
        <w:tc>
          <w:tcPr>
            <w:tcW w:w="9606" w:type="dxa"/>
          </w:tcPr>
          <w:p w:rsidR="00F155FF" w:rsidRPr="00665578" w:rsidRDefault="00F155FF" w:rsidP="00E55D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55FF" w:rsidRPr="00665578" w:rsidTr="00E55D5F">
        <w:tc>
          <w:tcPr>
            <w:tcW w:w="9606" w:type="dxa"/>
            <w:hideMark/>
          </w:tcPr>
          <w:p w:rsidR="00F155FF" w:rsidRPr="00665578" w:rsidRDefault="00F155FF" w:rsidP="00E55D5F">
            <w:pPr>
              <w:pStyle w:val="3"/>
              <w:spacing w:line="276" w:lineRule="auto"/>
              <w:ind w:left="1701" w:hanging="1134"/>
              <w:jc w:val="center"/>
              <w:rPr>
                <w:szCs w:val="28"/>
              </w:rPr>
            </w:pPr>
            <w:proofErr w:type="gramStart"/>
            <w:r w:rsidRPr="00665578">
              <w:rPr>
                <w:szCs w:val="28"/>
              </w:rPr>
              <w:t>Р</w:t>
            </w:r>
            <w:proofErr w:type="gramEnd"/>
            <w:r w:rsidRPr="00665578">
              <w:rPr>
                <w:szCs w:val="28"/>
              </w:rPr>
              <w:t xml:space="preserve"> Е Ш Е Н И Е</w:t>
            </w:r>
          </w:p>
        </w:tc>
      </w:tr>
      <w:tr w:rsidR="00F155FF" w:rsidRPr="00665578" w:rsidTr="00E55D5F">
        <w:trPr>
          <w:trHeight w:val="340"/>
        </w:trPr>
        <w:tc>
          <w:tcPr>
            <w:tcW w:w="9606" w:type="dxa"/>
            <w:vAlign w:val="center"/>
          </w:tcPr>
          <w:p w:rsidR="00F155FF" w:rsidRDefault="00F155FF" w:rsidP="00E55D5F">
            <w:pPr>
              <w:pStyle w:val="3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F155FF" w:rsidRPr="00204BBB" w:rsidRDefault="00F155FF" w:rsidP="00F155FF">
      <w:pPr>
        <w:rPr>
          <w:rFonts w:ascii="Calibri" w:hAnsi="Calibri"/>
          <w:vanish/>
        </w:rPr>
      </w:pPr>
    </w:p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020"/>
      </w:tblGrid>
      <w:tr w:rsidR="00F155FF" w:rsidRPr="00665578" w:rsidTr="00E55D5F">
        <w:tc>
          <w:tcPr>
            <w:tcW w:w="284" w:type="dxa"/>
            <w:vAlign w:val="bottom"/>
            <w:hideMark/>
          </w:tcPr>
          <w:p w:rsidR="00F155FF" w:rsidRPr="00665578" w:rsidRDefault="00F155FF" w:rsidP="00F155FF">
            <w:pPr>
              <w:rPr>
                <w:rFonts w:ascii="Times New Roman" w:hAnsi="Times New Roman"/>
              </w:rPr>
            </w:pPr>
            <w:r w:rsidRPr="00665578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155FF" w:rsidRPr="00665578" w:rsidRDefault="00C76E14" w:rsidP="00E55D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26.06.2020</w:t>
            </w:r>
          </w:p>
        </w:tc>
        <w:tc>
          <w:tcPr>
            <w:tcW w:w="397" w:type="dxa"/>
            <w:hideMark/>
          </w:tcPr>
          <w:p w:rsidR="00F155FF" w:rsidRPr="00665578" w:rsidRDefault="00F155FF" w:rsidP="00E55D5F">
            <w:pPr>
              <w:jc w:val="center"/>
              <w:rPr>
                <w:rFonts w:ascii="Times New Roman" w:hAnsi="Times New Roman"/>
              </w:rPr>
            </w:pPr>
            <w:r w:rsidRPr="00665578">
              <w:rPr>
                <w:rFonts w:ascii="Times New Roman" w:hAnsi="Times New Roman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155FF" w:rsidRPr="00665578" w:rsidRDefault="00C76E14" w:rsidP="00E55D5F">
            <w:pPr>
              <w:pStyle w:val="Default"/>
              <w:spacing w:line="276" w:lineRule="auto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394-49/4</w:t>
            </w:r>
            <w:bookmarkStart w:id="0" w:name="_GoBack"/>
            <w:bookmarkEnd w:id="0"/>
          </w:p>
        </w:tc>
      </w:tr>
    </w:tbl>
    <w:p w:rsidR="00F155FF" w:rsidRDefault="00F155FF" w:rsidP="00F155FF"/>
    <w:p w:rsidR="0000483E" w:rsidRPr="00F155FF" w:rsidRDefault="0000483E" w:rsidP="0000483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Порядка предварительного уведомления представителя нанимателя (работодателя) о выполнении иной оплачиваемой работы муниципальными служащими </w:t>
      </w:r>
      <w:proofErr w:type="spellStart"/>
      <w:r w:rsidR="00F15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="00F15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</w:t>
      </w:r>
      <w:r w:rsidRPr="00F15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Пензенской области</w:t>
      </w:r>
    </w:p>
    <w:p w:rsidR="0000483E" w:rsidRPr="00F155FF" w:rsidRDefault="0000483E" w:rsidP="00004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155FF" w:rsidRDefault="0000483E" w:rsidP="00F155FF">
      <w:pPr>
        <w:rPr>
          <w:rFonts w:ascii="Times New Roman" w:hAnsi="Times New Roman"/>
          <w:b/>
          <w:sz w:val="28"/>
          <w:szCs w:val="28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02.03.2007 № 25-ФЗ «О муниципальной службе в Российской Федерации» (с последующими изменениями и дополнениями), Законом Пензенской области от 10.10.2007 № 1390-ЗПО «О муниципальной службе в Пензенской области» (с последующими изменениями и дополнениями), руководствуясь </w:t>
      </w:r>
      <w:r w:rsidR="00F155FF">
        <w:rPr>
          <w:rFonts w:ascii="Times New Roman" w:hAnsi="Times New Roman"/>
          <w:sz w:val="28"/>
          <w:szCs w:val="28"/>
        </w:rPr>
        <w:t xml:space="preserve">Уставом </w:t>
      </w:r>
      <w:proofErr w:type="spellStart"/>
      <w:r w:rsidR="00F155FF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="00F155FF">
        <w:rPr>
          <w:rFonts w:ascii="Times New Roman" w:hAnsi="Times New Roman"/>
          <w:sz w:val="28"/>
          <w:szCs w:val="28"/>
        </w:rPr>
        <w:t xml:space="preserve"> района </w:t>
      </w:r>
      <w:r w:rsidR="00F155FF" w:rsidRPr="00B71057">
        <w:rPr>
          <w:rFonts w:ascii="Times New Roman" w:hAnsi="Times New Roman"/>
          <w:sz w:val="28"/>
          <w:szCs w:val="28"/>
        </w:rPr>
        <w:t xml:space="preserve"> Пензенской области,</w:t>
      </w:r>
      <w:r w:rsidR="00F155FF">
        <w:rPr>
          <w:rFonts w:ascii="Times New Roman" w:hAnsi="Times New Roman"/>
          <w:b/>
          <w:sz w:val="28"/>
          <w:szCs w:val="28"/>
        </w:rPr>
        <w:t xml:space="preserve"> </w:t>
      </w:r>
      <w:r w:rsidR="00F155FF" w:rsidRPr="00204BBB">
        <w:rPr>
          <w:rFonts w:ascii="Times New Roman" w:hAnsi="Times New Roman"/>
          <w:sz w:val="28"/>
          <w:szCs w:val="28"/>
        </w:rPr>
        <w:t>Собрание представителей</w:t>
      </w:r>
      <w:r w:rsidR="00F155FF" w:rsidRPr="007512C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155FF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="00F155FF">
        <w:rPr>
          <w:rFonts w:ascii="Times New Roman" w:hAnsi="Times New Roman"/>
          <w:sz w:val="28"/>
          <w:szCs w:val="28"/>
        </w:rPr>
        <w:t xml:space="preserve"> района </w:t>
      </w:r>
      <w:r w:rsidR="00F155FF" w:rsidRPr="00B71057">
        <w:rPr>
          <w:rFonts w:ascii="Times New Roman" w:hAnsi="Times New Roman"/>
          <w:sz w:val="28"/>
          <w:szCs w:val="28"/>
        </w:rPr>
        <w:t xml:space="preserve"> Пензенской области</w:t>
      </w:r>
      <w:r w:rsidR="00F155FF" w:rsidRPr="007512CA">
        <w:rPr>
          <w:rFonts w:ascii="Times New Roman" w:hAnsi="Times New Roman"/>
          <w:b/>
          <w:sz w:val="28"/>
          <w:szCs w:val="28"/>
        </w:rPr>
        <w:t xml:space="preserve"> </w:t>
      </w:r>
    </w:p>
    <w:p w:rsidR="00F155FF" w:rsidRPr="00B71057" w:rsidRDefault="00F155FF" w:rsidP="00F155FF">
      <w:pPr>
        <w:jc w:val="center"/>
        <w:rPr>
          <w:rFonts w:ascii="Times New Roman" w:hAnsi="Times New Roman"/>
          <w:sz w:val="28"/>
          <w:szCs w:val="28"/>
        </w:rPr>
      </w:pPr>
      <w:r w:rsidRPr="007512CA">
        <w:rPr>
          <w:rFonts w:ascii="Times New Roman" w:hAnsi="Times New Roman"/>
          <w:b/>
          <w:sz w:val="28"/>
          <w:szCs w:val="28"/>
        </w:rPr>
        <w:t>решило:</w:t>
      </w:r>
    </w:p>
    <w:p w:rsidR="0000483E" w:rsidRPr="00F155FF" w:rsidRDefault="00F155FF" w:rsidP="00F155F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прилагаемый </w:t>
      </w:r>
      <w:r w:rsidRPr="00F15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</w:t>
      </w:r>
      <w:r w:rsidRPr="00F15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предварительного уведомления представителя нанимателя (работодателя) о выполнении иной оплачиваемой работы муниципальными служащими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</w:t>
      </w:r>
      <w:r w:rsidRPr="00F15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Пензенской области</w:t>
      </w:r>
    </w:p>
    <w:p w:rsidR="0000483E" w:rsidRPr="00EA4C92" w:rsidRDefault="0000483E" w:rsidP="00EA4C9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 силу</w:t>
      </w:r>
      <w:r w:rsidR="00F155FF" w:rsidRPr="00EA4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 Собрания представителей </w:t>
      </w:r>
      <w:proofErr w:type="spellStart"/>
      <w:r w:rsidR="00F155FF" w:rsidRPr="00EA4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F155FF" w:rsidRPr="00EA4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от </w:t>
      </w:r>
      <w:r w:rsidR="00EA4C92" w:rsidRPr="00EA4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19.10.2012 № 128-13/3 «Об утверждении </w:t>
      </w:r>
      <w:r w:rsidR="00EA4C92" w:rsidRPr="00EA4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Порядка предварительного уведомления представителя нанимателя (работодателя) о выполнении иной </w:t>
      </w:r>
      <w:r w:rsidR="00EA4C92" w:rsidRPr="00EA4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оплачиваемой работы муниципальными служащими </w:t>
      </w:r>
      <w:proofErr w:type="spellStart"/>
      <w:r w:rsidR="00EA4C92" w:rsidRPr="00EA4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="00EA4C92" w:rsidRPr="00EA4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="00EA4C92" w:rsidRPr="00EA4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A4C92" w:rsidRPr="00EA4C92" w:rsidRDefault="00EA4C92" w:rsidP="00EA4C92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A4C92">
        <w:rPr>
          <w:rFonts w:ascii="Times New Roman" w:hAnsi="Times New Roman"/>
          <w:sz w:val="28"/>
          <w:szCs w:val="28"/>
        </w:rPr>
        <w:t>Настоящее решение опубликовать в информационном бюллетене «</w:t>
      </w:r>
      <w:proofErr w:type="spellStart"/>
      <w:r w:rsidRPr="00EA4C92">
        <w:rPr>
          <w:rFonts w:ascii="Times New Roman" w:hAnsi="Times New Roman"/>
          <w:sz w:val="28"/>
          <w:szCs w:val="28"/>
        </w:rPr>
        <w:t>Камешкирский</w:t>
      </w:r>
      <w:proofErr w:type="spellEnd"/>
      <w:r w:rsidRPr="00EA4C92">
        <w:rPr>
          <w:rFonts w:ascii="Times New Roman" w:hAnsi="Times New Roman"/>
          <w:sz w:val="28"/>
          <w:szCs w:val="28"/>
        </w:rPr>
        <w:t xml:space="preserve"> вестник»</w:t>
      </w:r>
      <w:r w:rsidRPr="00EA4C92">
        <w:rPr>
          <w:rFonts w:ascii="Times New Roman" w:hAnsi="Times New Roman"/>
          <w:i/>
          <w:sz w:val="28"/>
          <w:szCs w:val="28"/>
        </w:rPr>
        <w:t>.</w:t>
      </w:r>
    </w:p>
    <w:p w:rsidR="00EA4C92" w:rsidRPr="00EA4C92" w:rsidRDefault="00EA4C92" w:rsidP="00EA4C92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A4C92">
        <w:rPr>
          <w:rFonts w:ascii="Times New Roman" w:hAnsi="Times New Roman"/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EA4C92" w:rsidRPr="00EA4C92" w:rsidRDefault="00EA4C92" w:rsidP="00EA4C92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 w:rsidRPr="00EA4C9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A4C92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EA4C92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EA4C92">
        <w:rPr>
          <w:rFonts w:ascii="Times New Roman" w:hAnsi="Times New Roman"/>
          <w:sz w:val="28"/>
          <w:szCs w:val="28"/>
        </w:rPr>
        <w:t xml:space="preserve"> района.</w:t>
      </w:r>
    </w:p>
    <w:p w:rsidR="00EA4C92" w:rsidRDefault="00EA4C92" w:rsidP="00EA4C92">
      <w:pPr>
        <w:pStyle w:val="a4"/>
        <w:ind w:left="927"/>
        <w:rPr>
          <w:rFonts w:ascii="Times New Roman" w:hAnsi="Times New Roman"/>
          <w:sz w:val="28"/>
          <w:szCs w:val="28"/>
        </w:rPr>
      </w:pPr>
    </w:p>
    <w:p w:rsidR="00EA4C92" w:rsidRDefault="00EA4C92" w:rsidP="00EA4C92">
      <w:pPr>
        <w:pStyle w:val="a4"/>
        <w:ind w:left="927"/>
        <w:rPr>
          <w:rFonts w:ascii="Times New Roman" w:hAnsi="Times New Roman"/>
          <w:sz w:val="28"/>
          <w:szCs w:val="28"/>
        </w:rPr>
      </w:pPr>
    </w:p>
    <w:p w:rsidR="00EA4C92" w:rsidRDefault="00EA4C92" w:rsidP="00EA4C92">
      <w:pPr>
        <w:pStyle w:val="a4"/>
        <w:ind w:left="927"/>
        <w:rPr>
          <w:rFonts w:ascii="Times New Roman" w:hAnsi="Times New Roman"/>
          <w:sz w:val="28"/>
          <w:szCs w:val="28"/>
        </w:rPr>
      </w:pPr>
      <w:r w:rsidRPr="00EA4C92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EA4C92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EA4C92">
        <w:rPr>
          <w:rFonts w:ascii="Times New Roman" w:hAnsi="Times New Roman"/>
          <w:sz w:val="28"/>
          <w:szCs w:val="28"/>
        </w:rPr>
        <w:t xml:space="preserve"> района</w:t>
      </w:r>
    </w:p>
    <w:p w:rsidR="00EA4C92" w:rsidRPr="00EA4C92" w:rsidRDefault="00EA4C92" w:rsidP="00EA4C92">
      <w:pPr>
        <w:pStyle w:val="a4"/>
        <w:ind w:left="9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Пензенской области           </w:t>
      </w:r>
      <w:r w:rsidRPr="00EA4C92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proofErr w:type="spellStart"/>
      <w:r w:rsidRPr="00EA4C92">
        <w:rPr>
          <w:rFonts w:ascii="Times New Roman" w:hAnsi="Times New Roman"/>
          <w:sz w:val="28"/>
          <w:szCs w:val="28"/>
        </w:rPr>
        <w:t>В.Н.Жиряков</w:t>
      </w:r>
      <w:proofErr w:type="spellEnd"/>
    </w:p>
    <w:p w:rsidR="00EA4C92" w:rsidRDefault="00EA4C92" w:rsidP="00EA4C92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EA4C92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EA4C92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EA4C92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EA4C92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EA4C92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EA4C92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EA4C92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EA4C92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EA4C92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EA4C92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EA4C92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EA4C92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EA4C92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EA4C92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EA4C92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EA4C92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EA4C92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EA4C92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EA4C92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EA4C92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EA4C92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EA4C92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EA4C92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EA4C92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EA4C92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EA4C92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EA4C92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EA4C92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EA4C92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Pr="00EA4C92" w:rsidRDefault="00EA4C92" w:rsidP="00EA4C92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483E" w:rsidRPr="00F155FF" w:rsidRDefault="0000483E" w:rsidP="00EA4C9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Утвержден</w:t>
      </w:r>
    </w:p>
    <w:p w:rsidR="0000483E" w:rsidRDefault="00EA4C92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Собрания представителей</w:t>
      </w:r>
    </w:p>
    <w:p w:rsidR="00EA4C92" w:rsidRDefault="00EA4C92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EA4C92" w:rsidRPr="00F155FF" w:rsidRDefault="00EA4C92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00483E" w:rsidRPr="00F155FF" w:rsidRDefault="0000483E" w:rsidP="0000483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1" w:name="Par35"/>
      <w:bookmarkEnd w:id="1"/>
      <w:r w:rsidRPr="00F155F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</w:t>
      </w:r>
    </w:p>
    <w:p w:rsidR="0000483E" w:rsidRPr="00F155FF" w:rsidRDefault="0000483E" w:rsidP="0000483E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ПОРЯДОК</w:t>
      </w:r>
    </w:p>
    <w:p w:rsidR="0000483E" w:rsidRPr="00F155FF" w:rsidRDefault="0000483E" w:rsidP="0000483E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ПРЕДВАРИТЕЛЬНОГО УВЕДОМЛЕНИЯ ПРЕДСТАВИТЕЛЯ НАНИМАТЕЛЯ (РАБОТОДАТЕЛЯ) О ВЫПОЛНЕНИИ ИНОЙ ОПЛАЧИВАЕМОЙ РАБОТЫ МУНИЦИПАЛЬНЫМИ СЛУЖАЩИМИ </w:t>
      </w:r>
      <w:r w:rsidR="00F155F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КАМЕШКИРСКОГО РАЙОНА</w:t>
      </w:r>
      <w:r w:rsidRPr="00F155F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ПЕНЗЕНСКОЙ ОБЛАСТИ</w:t>
      </w:r>
    </w:p>
    <w:p w:rsidR="0000483E" w:rsidRPr="00F155FF" w:rsidRDefault="0000483E" w:rsidP="0000483E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0483E" w:rsidRPr="00F155FF" w:rsidRDefault="0000483E" w:rsidP="00004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Настоящий Порядок предварительного уведомления представителя нанимателя (работодателя) о выполнении иной оплачиваемой работы муниципальными служащими </w:t>
      </w:r>
      <w:proofErr w:type="spellStart"/>
      <w:r w:rsid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Пензенской области (далее - Порядок) устанавливает процедуру предварительного уведомления муниципальными служащими </w:t>
      </w:r>
      <w:proofErr w:type="spellStart"/>
      <w:r w:rsid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муниципальные служащие) представителя нанимателя (работодателя) о выполнении иной оплачиваемой работы, форму уведомления, а также порядок регистрации уведомлений.</w:t>
      </w:r>
    </w:p>
    <w:p w:rsidR="0000483E" w:rsidRPr="00F155FF" w:rsidRDefault="0000483E" w:rsidP="00004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Муниципальный служащий, за исключением муниципального служащего, замещающего должность главы </w:t>
      </w:r>
      <w:r w:rsidR="00EA4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EA4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Пензенской области</w:t>
      </w: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контракту,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интересов.</w:t>
      </w:r>
    </w:p>
    <w:p w:rsidR="0000483E" w:rsidRPr="00F155FF" w:rsidRDefault="0000483E" w:rsidP="00004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иной оплачиваемой работе относится работа, выполняемая как на основании трудового договора, так и на основании гражданско-правового договора.</w:t>
      </w:r>
    </w:p>
    <w:p w:rsidR="0000483E" w:rsidRPr="00F155FF" w:rsidRDefault="0000483E" w:rsidP="00004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Муниципальные служащие уведомляют о намерении выполнять иную оплачиваемую работу до начала ее выполнения.</w:t>
      </w:r>
    </w:p>
    <w:p w:rsidR="0000483E" w:rsidRPr="00F155FF" w:rsidRDefault="0000483E" w:rsidP="00004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 назначенные муниципальные служащие, осуществляющие иную оплачиваемую работу на день назначения на должность муниципальной службы (далее - муниципальная служба), уведомляют о выполнении иной оплачиваемой работы в день назначения на должность муниципальной службы.</w:t>
      </w:r>
    </w:p>
    <w:p w:rsidR="0000483E" w:rsidRPr="00F155FF" w:rsidRDefault="0000483E" w:rsidP="00004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заключения нового договора о выполнении иной оплачиваемой работы (в том числе в связи с истечением срока предыдущего договора) муниципальный служащий уведомляет представителя нанимателя (работодателя) повторно.</w:t>
      </w:r>
    </w:p>
    <w:p w:rsidR="0000483E" w:rsidRPr="00F155FF" w:rsidRDefault="0000483E" w:rsidP="00004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Уведомление представителя нанимателя (работодателя) о выполнении иной оплачиваемой работы (далее - уведомление) представляется муниципальным служащим по форме согласно приложению № 1 к настоящему Порядку.</w:t>
      </w:r>
    </w:p>
    <w:p w:rsidR="0000483E" w:rsidRPr="00F155FF" w:rsidRDefault="0000483E" w:rsidP="00004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уведомлении указываются следующие сведения об иной оплачиваемой работе:</w:t>
      </w:r>
    </w:p>
    <w:p w:rsidR="0000483E" w:rsidRPr="00F155FF" w:rsidRDefault="0000483E" w:rsidP="00004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основание выполнения иной оплачиваемой работы (трудовой договор, гражданско-правовой договор);</w:t>
      </w:r>
    </w:p>
    <w:p w:rsidR="0000483E" w:rsidRPr="00F155FF" w:rsidRDefault="0000483E" w:rsidP="00004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наименование, адрес организации или фамилия, имя и отчество физического лица, с которыми заключается договор о выполнении иной оплачиваемой работы;</w:t>
      </w:r>
    </w:p>
    <w:p w:rsidR="0000483E" w:rsidRPr="00F155FF" w:rsidRDefault="0000483E" w:rsidP="00004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должность (при наличии), основные направления поручаемой работы или содержание выполняемых работ (оказываемых услуг);</w:t>
      </w:r>
    </w:p>
    <w:p w:rsidR="0000483E" w:rsidRPr="00F155FF" w:rsidRDefault="0000483E" w:rsidP="00004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дата начала и срок выполнения иной оплачиваемой работы.</w:t>
      </w:r>
    </w:p>
    <w:p w:rsidR="0000483E" w:rsidRPr="00F155FF" w:rsidRDefault="0000483E" w:rsidP="0000483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5. Муниципальный служащий представляет уведомление </w:t>
      </w:r>
      <w:r w:rsidR="00EA4C9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в юридический отдел администрации </w:t>
      </w:r>
      <w:proofErr w:type="spellStart"/>
      <w:r w:rsidR="00EA4C9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Камешкирского</w:t>
      </w:r>
      <w:proofErr w:type="spellEnd"/>
      <w:r w:rsidR="00EA4C9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района Пензенской области</w:t>
      </w:r>
      <w:r w:rsidRPr="00F155FF">
        <w:rPr>
          <w:rFonts w:ascii="Times New Roman" w:eastAsia="Times New Roman" w:hAnsi="Times New Roman" w:cs="Times New Roman"/>
          <w:i/>
          <w:iCs/>
          <w:color w:val="000000"/>
          <w:kern w:val="36"/>
          <w:sz w:val="28"/>
          <w:szCs w:val="28"/>
          <w:lang w:eastAsia="ru-RU"/>
        </w:rPr>
        <w:t>.</w:t>
      </w:r>
    </w:p>
    <w:p w:rsidR="0000483E" w:rsidRPr="00F155FF" w:rsidRDefault="00EA4C92" w:rsidP="00004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Юридический отдел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</w:t>
      </w:r>
      <w:r w:rsidR="0000483E"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 поступления уведомления осуществляет его регистрацию в Журнале регистрации уведомлений об иной оплачиваемой работе, составленном по форме согласно приложению № 2 к настоящему Порядку.</w:t>
      </w:r>
    </w:p>
    <w:p w:rsidR="0000483E" w:rsidRPr="00F155FF" w:rsidRDefault="0000483E" w:rsidP="00004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EA4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Юридический отдел администрации </w:t>
      </w:r>
      <w:proofErr w:type="spellStart"/>
      <w:r w:rsidR="00EA4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EA4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информирования обеспечивает направление уведомления представителю нанимателя (работодателю) в трехдневный срок с момента поступления уведомления.</w:t>
      </w:r>
    </w:p>
    <w:p w:rsidR="0000483E" w:rsidRPr="00F155FF" w:rsidRDefault="0000483E" w:rsidP="00004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Копия зарегистрированного уведомления (с отметкой о регистрации) в день регистрации выдается муниципальному служащему на руки.</w:t>
      </w:r>
    </w:p>
    <w:p w:rsidR="0000483E" w:rsidRPr="00F155FF" w:rsidRDefault="0000483E" w:rsidP="00004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После информирования представителя нанимателя (работодателя) уведомление приобщается к личному делу представившего его муниципального служащего.</w:t>
      </w:r>
    </w:p>
    <w:p w:rsidR="0000483E" w:rsidRPr="00F155FF" w:rsidRDefault="0000483E" w:rsidP="00004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A4C92" w:rsidRDefault="00EA4C92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C92" w:rsidRDefault="00EA4C92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483E" w:rsidRPr="00F155FF" w:rsidRDefault="0000483E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00483E" w:rsidRPr="00F155FF" w:rsidRDefault="0000483E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Порядку предварительного уведомления</w:t>
      </w:r>
    </w:p>
    <w:p w:rsidR="0000483E" w:rsidRPr="00F155FF" w:rsidRDefault="0000483E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 нанимателя (работодателя)</w:t>
      </w:r>
    </w:p>
    <w:p w:rsidR="0000483E" w:rsidRPr="00F155FF" w:rsidRDefault="0000483E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выполнении иной оплачиваемой работы</w:t>
      </w:r>
    </w:p>
    <w:p w:rsidR="0000483E" w:rsidRPr="00F155FF" w:rsidRDefault="0000483E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муниципальными служащими</w:t>
      </w:r>
    </w:p>
    <w:p w:rsidR="0000483E" w:rsidRPr="00F155FF" w:rsidRDefault="00EA4C92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00483E"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Пензенской области</w:t>
      </w:r>
    </w:p>
    <w:p w:rsidR="0000483E" w:rsidRPr="00F155FF" w:rsidRDefault="0000483E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</w:p>
    <w:p w:rsidR="0000483E" w:rsidRPr="00F155FF" w:rsidRDefault="0000483E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(наименование органа местного самоуправления)</w:t>
      </w:r>
    </w:p>
    <w:p w:rsidR="0000483E" w:rsidRPr="00F155FF" w:rsidRDefault="0000483E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</w:p>
    <w:p w:rsidR="0000483E" w:rsidRPr="00F155FF" w:rsidRDefault="0000483E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</w:p>
    <w:p w:rsidR="0000483E" w:rsidRPr="00F155FF" w:rsidRDefault="0000483E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</w:p>
    <w:p w:rsidR="0000483E" w:rsidRPr="00F155FF" w:rsidRDefault="0000483E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155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(наименование должности, инициалы, фамилия</w:t>
      </w:r>
      <w:proofErr w:type="gramEnd"/>
    </w:p>
    <w:p w:rsidR="0000483E" w:rsidRPr="00F155FF" w:rsidRDefault="0000483E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представителя нанимателя (работодателя))</w:t>
      </w:r>
    </w:p>
    <w:p w:rsidR="0000483E" w:rsidRPr="00F155FF" w:rsidRDefault="0000483E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</w:p>
    <w:p w:rsidR="0000483E" w:rsidRPr="00F155FF" w:rsidRDefault="0000483E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</w:p>
    <w:p w:rsidR="0000483E" w:rsidRPr="00F155FF" w:rsidRDefault="0000483E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</w:p>
    <w:p w:rsidR="0000483E" w:rsidRPr="00F155FF" w:rsidRDefault="0000483E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155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(наименование должности, фамилия, имя, отчество</w:t>
      </w:r>
      <w:proofErr w:type="gramEnd"/>
    </w:p>
    <w:p w:rsidR="0000483E" w:rsidRPr="00F155FF" w:rsidRDefault="0000483E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муниципального служащего)</w:t>
      </w:r>
    </w:p>
    <w:p w:rsidR="0000483E" w:rsidRPr="00F155FF" w:rsidRDefault="0000483E" w:rsidP="00004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Par103"/>
      <w:bookmarkEnd w:id="2"/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0483E" w:rsidRPr="00F155FF" w:rsidRDefault="0000483E" w:rsidP="000048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Уведомление</w:t>
      </w:r>
    </w:p>
    <w:p w:rsidR="0000483E" w:rsidRPr="00F155FF" w:rsidRDefault="0000483E" w:rsidP="000048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выполнении иной оплачиваемой работы</w:t>
      </w:r>
    </w:p>
    <w:p w:rsidR="0000483E" w:rsidRPr="00F155FF" w:rsidRDefault="0000483E" w:rsidP="00004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0483E" w:rsidRPr="00F155FF" w:rsidRDefault="0000483E" w:rsidP="00004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частью 2 статьи 11 Федерального закона от 02.03.2007 № 25-ФЗ «О муниципальной службе в Российской Федерации» уведомляю Вас о том, что намерен (а) выполнять иную оплачиваемую работу &lt;*&gt; _____________________________________________</w:t>
      </w:r>
      <w:r w:rsidR="00EA4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:rsidR="0000483E" w:rsidRPr="00F155FF" w:rsidRDefault="0000483E" w:rsidP="00EA4C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  <w:r w:rsidR="00EA4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:rsidR="0000483E" w:rsidRPr="00F155FF" w:rsidRDefault="0000483E" w:rsidP="00EA4C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  <w:r w:rsidR="00EA4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00483E" w:rsidRPr="00F155FF" w:rsidRDefault="0000483E" w:rsidP="00EA4C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00483E" w:rsidRPr="00F155FF" w:rsidRDefault="0000483E" w:rsidP="00EA4C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00483E" w:rsidRPr="00F155FF" w:rsidRDefault="0000483E" w:rsidP="00EA4C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00483E" w:rsidRPr="00F155FF" w:rsidRDefault="0000483E" w:rsidP="00004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0483E" w:rsidRPr="00F155FF" w:rsidRDefault="0000483E" w:rsidP="00004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указанной работы не повлечет за собой конфликта интересов.</w:t>
      </w:r>
    </w:p>
    <w:p w:rsidR="0000483E" w:rsidRPr="00F155FF" w:rsidRDefault="0000483E" w:rsidP="00004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указанной работы обязуюсь соблюдать требования, предусмотренные статьей 14 Федерального от 02.03.2007 № 25-ФЗ «О муниципальной службе в Российской Федерации».</w:t>
      </w:r>
      <w:proofErr w:type="gramEnd"/>
    </w:p>
    <w:p w:rsidR="0000483E" w:rsidRPr="00F155FF" w:rsidRDefault="0000483E" w:rsidP="00004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0483E" w:rsidRPr="00F155FF" w:rsidRDefault="0000483E" w:rsidP="00004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 ________________</w:t>
      </w:r>
    </w:p>
    <w:p w:rsidR="0000483E" w:rsidRPr="00F155FF" w:rsidRDefault="0000483E" w:rsidP="00004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(дата)</w:t>
      </w: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</w:t>
      </w:r>
      <w:r w:rsidRPr="00F155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(подпись)</w:t>
      </w:r>
    </w:p>
    <w:p w:rsidR="0000483E" w:rsidRPr="00F155FF" w:rsidRDefault="0000483E" w:rsidP="00004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0483E" w:rsidRPr="00F155FF" w:rsidRDefault="0000483E" w:rsidP="00004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 </w:t>
      </w: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указать сведения об иной оплачиваемой работе: основание выполнения иной оплачиваемой работы; наименование, адрес организации или Ф.И.О. физического лица, с которыми заключается договор; наименование должности (при наличии), основные направления поручаемой </w:t>
      </w: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работы или содержание выполняемых работ (оказываемых услуг); дата начала и срок выполнения иной оплачиваемой работы.</w:t>
      </w:r>
    </w:p>
    <w:p w:rsidR="0000483E" w:rsidRPr="00F155FF" w:rsidRDefault="0000483E" w:rsidP="00004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0483E" w:rsidRPr="00F155FF" w:rsidRDefault="0000483E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</w:t>
      </w:r>
    </w:p>
    <w:p w:rsidR="0000483E" w:rsidRPr="00F155FF" w:rsidRDefault="0000483E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Порядку предварительного уведомления</w:t>
      </w:r>
    </w:p>
    <w:p w:rsidR="0000483E" w:rsidRPr="00F155FF" w:rsidRDefault="0000483E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 нанимателя (работодателя)</w:t>
      </w:r>
    </w:p>
    <w:p w:rsidR="0000483E" w:rsidRPr="00F155FF" w:rsidRDefault="0000483E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выполнении иной оплачиваемой работы</w:t>
      </w:r>
    </w:p>
    <w:p w:rsidR="0000483E" w:rsidRPr="00F155FF" w:rsidRDefault="0000483E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муниципальными служащими</w:t>
      </w:r>
    </w:p>
    <w:p w:rsidR="0000483E" w:rsidRPr="00F155FF" w:rsidRDefault="00EA4C92" w:rsidP="00004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00483E"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00483E" w:rsidRPr="00F155FF" w:rsidRDefault="0000483E" w:rsidP="0000483E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0483E" w:rsidRPr="00F155FF" w:rsidRDefault="0000483E" w:rsidP="0000483E">
      <w:pPr>
        <w:spacing w:after="0" w:line="240" w:lineRule="auto"/>
        <w:ind w:left="360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ЖУРНАЛ</w:t>
      </w:r>
    </w:p>
    <w:p w:rsidR="0000483E" w:rsidRPr="00F155FF" w:rsidRDefault="0000483E" w:rsidP="0000483E">
      <w:pPr>
        <w:spacing w:after="0" w:line="240" w:lineRule="auto"/>
        <w:ind w:left="360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регистрации уведомлений о выполнении иной оплачиваемой работы</w:t>
      </w:r>
    </w:p>
    <w:p w:rsidR="0000483E" w:rsidRPr="00F155FF" w:rsidRDefault="0000483E" w:rsidP="0000483E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1016"/>
        <w:gridCol w:w="1250"/>
        <w:gridCol w:w="1250"/>
        <w:gridCol w:w="1250"/>
        <w:gridCol w:w="1250"/>
        <w:gridCol w:w="1148"/>
        <w:gridCol w:w="1016"/>
        <w:gridCol w:w="981"/>
      </w:tblGrid>
      <w:tr w:rsidR="0000483E" w:rsidRPr="00F155FF" w:rsidTr="00EA4C92">
        <w:trPr>
          <w:jc w:val="center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83E" w:rsidRPr="00F155FF" w:rsidRDefault="0000483E" w:rsidP="0000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F1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1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83E" w:rsidRPr="00F155FF" w:rsidRDefault="0000483E" w:rsidP="0000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регистрации уведомления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83E" w:rsidRPr="00F155FF" w:rsidRDefault="0000483E" w:rsidP="0000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Ф.И.О., должность муниципального служащего, представившего уведомление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83E" w:rsidRPr="00F155FF" w:rsidRDefault="0000483E" w:rsidP="0000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Ф.И.О., должность муниципального служащего, принявшего уведомление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83E" w:rsidRPr="00F155FF" w:rsidRDefault="0000483E" w:rsidP="0000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муниципального служащего, принявшего уведомление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83E" w:rsidRPr="00F155FF" w:rsidRDefault="0000483E" w:rsidP="0000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муниципального служащего, представившего уведомление, в получении копии уведомления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83E" w:rsidRPr="00F155FF" w:rsidRDefault="0000483E" w:rsidP="0000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направления уведомления представителю нанимателя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83E" w:rsidRPr="00F155FF" w:rsidRDefault="0000483E" w:rsidP="0000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приобщения уведомления к личному делу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83E" w:rsidRPr="00F155FF" w:rsidRDefault="0000483E" w:rsidP="0000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00483E" w:rsidRPr="00F155FF" w:rsidTr="00EA4C92">
        <w:trPr>
          <w:jc w:val="center"/>
        </w:trPr>
        <w:tc>
          <w:tcPr>
            <w:tcW w:w="22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83E" w:rsidRPr="00F155FF" w:rsidRDefault="0000483E" w:rsidP="0000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83E" w:rsidRPr="00F155FF" w:rsidRDefault="0000483E" w:rsidP="0000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83E" w:rsidRPr="00F155FF" w:rsidRDefault="0000483E" w:rsidP="0000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83E" w:rsidRPr="00F155FF" w:rsidRDefault="0000483E" w:rsidP="0000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83E" w:rsidRPr="00F155FF" w:rsidRDefault="0000483E" w:rsidP="0000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83E" w:rsidRPr="00F155FF" w:rsidRDefault="0000483E" w:rsidP="0000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83E" w:rsidRPr="00F155FF" w:rsidRDefault="0000483E" w:rsidP="0000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83E" w:rsidRPr="00F155FF" w:rsidRDefault="0000483E" w:rsidP="0000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83E" w:rsidRPr="00F155FF" w:rsidRDefault="0000483E" w:rsidP="0000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00483E" w:rsidRPr="00F155FF" w:rsidTr="00EA4C92">
        <w:trPr>
          <w:jc w:val="center"/>
        </w:trPr>
        <w:tc>
          <w:tcPr>
            <w:tcW w:w="22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83E" w:rsidRPr="00F155FF" w:rsidRDefault="0000483E" w:rsidP="0000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83E" w:rsidRPr="00F155FF" w:rsidRDefault="0000483E" w:rsidP="0000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83E" w:rsidRPr="00F155FF" w:rsidRDefault="0000483E" w:rsidP="0000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83E" w:rsidRPr="00F155FF" w:rsidRDefault="0000483E" w:rsidP="0000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83E" w:rsidRPr="00F155FF" w:rsidRDefault="0000483E" w:rsidP="0000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83E" w:rsidRPr="00F155FF" w:rsidRDefault="0000483E" w:rsidP="0000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83E" w:rsidRPr="00F155FF" w:rsidRDefault="0000483E" w:rsidP="0000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83E" w:rsidRPr="00F155FF" w:rsidRDefault="0000483E" w:rsidP="0000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83E" w:rsidRPr="00F155FF" w:rsidRDefault="0000483E" w:rsidP="0000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0483E" w:rsidRPr="00F155FF" w:rsidTr="00EA4C92">
        <w:trPr>
          <w:jc w:val="center"/>
        </w:trPr>
        <w:tc>
          <w:tcPr>
            <w:tcW w:w="22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83E" w:rsidRPr="00F155FF" w:rsidRDefault="0000483E" w:rsidP="0000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83E" w:rsidRPr="00F155FF" w:rsidRDefault="0000483E" w:rsidP="0000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83E" w:rsidRPr="00F155FF" w:rsidRDefault="0000483E" w:rsidP="0000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83E" w:rsidRPr="00F155FF" w:rsidRDefault="0000483E" w:rsidP="0000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83E" w:rsidRPr="00F155FF" w:rsidRDefault="0000483E" w:rsidP="0000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83E" w:rsidRPr="00F155FF" w:rsidRDefault="0000483E" w:rsidP="0000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83E" w:rsidRPr="00F155FF" w:rsidRDefault="0000483E" w:rsidP="0000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83E" w:rsidRPr="00F155FF" w:rsidRDefault="0000483E" w:rsidP="0000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83E" w:rsidRPr="00F155FF" w:rsidRDefault="0000483E" w:rsidP="0000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0483E" w:rsidRPr="00F155FF" w:rsidRDefault="0000483E" w:rsidP="00004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3CB7" w:rsidRPr="00F155FF" w:rsidRDefault="00C76E14">
      <w:pPr>
        <w:rPr>
          <w:rFonts w:ascii="Times New Roman" w:hAnsi="Times New Roman" w:cs="Times New Roman"/>
          <w:sz w:val="28"/>
          <w:szCs w:val="28"/>
        </w:rPr>
      </w:pPr>
    </w:p>
    <w:sectPr w:rsidR="008A3CB7" w:rsidRPr="00F15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41E41"/>
    <w:multiLevelType w:val="hybridMultilevel"/>
    <w:tmpl w:val="42BEF890"/>
    <w:lvl w:ilvl="0" w:tplc="B60EE8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83E"/>
    <w:rsid w:val="0000483E"/>
    <w:rsid w:val="00A33187"/>
    <w:rsid w:val="00AA7DD7"/>
    <w:rsid w:val="00C76E14"/>
    <w:rsid w:val="00EA4C92"/>
    <w:rsid w:val="00F1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48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048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8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48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04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00483E"/>
  </w:style>
  <w:style w:type="paragraph" w:customStyle="1" w:styleId="consplusnormal">
    <w:name w:val="consplusnormal"/>
    <w:basedOn w:val="a"/>
    <w:rsid w:val="00004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004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004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155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15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48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048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8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48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04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00483E"/>
  </w:style>
  <w:style w:type="paragraph" w:customStyle="1" w:styleId="consplusnormal">
    <w:name w:val="consplusnormal"/>
    <w:basedOn w:val="a"/>
    <w:rsid w:val="00004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004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004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155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15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2020-06-18T07:12:00Z</dcterms:created>
  <dcterms:modified xsi:type="dcterms:W3CDTF">2020-07-06T06:05:00Z</dcterms:modified>
</cp:coreProperties>
</file>