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54" w:rsidRPr="008A5A54" w:rsidRDefault="008A5A54" w:rsidP="008A5A5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8A5A54" w:rsidRPr="008A5A54" w:rsidRDefault="008A5A54" w:rsidP="008A5A54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</w:pPr>
    </w:p>
    <w:p w:rsidR="008A5A54" w:rsidRPr="008A5A54" w:rsidRDefault="008A5A54" w:rsidP="008A5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8A5A54" w:rsidRPr="008A5A54" w:rsidTr="008A5A54">
        <w:trPr>
          <w:trHeight w:val="397"/>
        </w:trPr>
        <w:tc>
          <w:tcPr>
            <w:tcW w:w="9606" w:type="dxa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A54" w:rsidRPr="008A5A54" w:rsidTr="008A5A54">
        <w:tc>
          <w:tcPr>
            <w:tcW w:w="9606" w:type="dxa"/>
          </w:tcPr>
          <w:p w:rsidR="008A5A54" w:rsidRPr="008A5A54" w:rsidRDefault="008A5A54" w:rsidP="008A5A54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8A5A54" w:rsidRPr="008A5A54" w:rsidRDefault="008A5A54" w:rsidP="008A5A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8A5A54" w:rsidRPr="008A5A54" w:rsidTr="00A43CDF">
        <w:tc>
          <w:tcPr>
            <w:tcW w:w="284" w:type="dxa"/>
            <w:vAlign w:val="bottom"/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5A54" w:rsidRPr="008A5A54" w:rsidRDefault="008A5A54" w:rsidP="008A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A5A54" w:rsidRPr="008A5A54" w:rsidTr="00A43CDF">
        <w:tc>
          <w:tcPr>
            <w:tcW w:w="4536" w:type="dxa"/>
            <w:gridSpan w:val="4"/>
          </w:tcPr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A54" w:rsidRPr="008A5A54" w:rsidRDefault="008A5A54" w:rsidP="008A5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A5A54" w:rsidRDefault="008A5A54" w:rsidP="0081073F">
      <w:pPr>
        <w:pStyle w:val="a3"/>
        <w:shd w:val="clear" w:color="auto" w:fill="FFFFFF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41FF3" w:rsidRPr="00141FF3" w:rsidRDefault="00141FF3" w:rsidP="00141FF3">
      <w:pPr>
        <w:pStyle w:val="10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141FF3">
        <w:rPr>
          <w:b/>
          <w:bCs/>
          <w:color w:val="000000"/>
          <w:sz w:val="28"/>
          <w:szCs w:val="28"/>
        </w:rPr>
        <w:t xml:space="preserve">Об определении уполномоченного органа на подготовку и согласование проекта схемы территориального планирования </w:t>
      </w:r>
      <w:proofErr w:type="spellStart"/>
      <w:r w:rsidR="001C3CF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41FF3">
        <w:rPr>
          <w:b/>
          <w:bCs/>
          <w:color w:val="000000"/>
          <w:sz w:val="28"/>
          <w:szCs w:val="28"/>
        </w:rPr>
        <w:t> района Пензенской области, а также на подготовку и согласование изменений в схему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 </w:t>
      </w:r>
    </w:p>
    <w:p w:rsidR="00141FF3" w:rsidRPr="00C80D6D" w:rsidRDefault="00141FF3" w:rsidP="00141F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41FF3">
        <w:rPr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Правительства Пензенской области от 17.10.2011 № 728-пП «Об утверждении положения о составе, порядке подготовки документов территориального планирования муниципальных образований Пензенской области, порядке подготовки изменений и внесения их в такие документы» (с последующими изменениями), руководствуясь </w:t>
      </w:r>
      <w:hyperlink r:id="rId6" w:tgtFrame="_blank" w:history="1">
        <w:r w:rsidRPr="00C80D6D">
          <w:rPr>
            <w:rStyle w:val="1"/>
            <w:sz w:val="28"/>
            <w:szCs w:val="28"/>
          </w:rPr>
          <w:t xml:space="preserve">Уставом </w:t>
        </w:r>
        <w:r w:rsidR="00C80D6D" w:rsidRPr="00C80D6D">
          <w:rPr>
            <w:rStyle w:val="1"/>
            <w:sz w:val="28"/>
            <w:szCs w:val="28"/>
          </w:rPr>
          <w:t>Камешкирского</w:t>
        </w:r>
        <w:proofErr w:type="gramEnd"/>
        <w:r w:rsidRPr="00C80D6D">
          <w:rPr>
            <w:rStyle w:val="1"/>
            <w:sz w:val="28"/>
            <w:szCs w:val="28"/>
          </w:rPr>
          <w:t xml:space="preserve"> района Пензенской области</w:t>
        </w:r>
      </w:hyperlink>
      <w:r w:rsidRPr="00C80D6D">
        <w:rPr>
          <w:sz w:val="28"/>
          <w:szCs w:val="28"/>
        </w:rPr>
        <w:t>,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 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 xml:space="preserve">Собрание представителей </w:t>
      </w:r>
      <w:r w:rsidR="00C80D6D">
        <w:rPr>
          <w:color w:val="000000"/>
          <w:sz w:val="28"/>
          <w:szCs w:val="28"/>
        </w:rPr>
        <w:t>Камешкирского</w:t>
      </w:r>
      <w:r w:rsidRPr="00141FF3">
        <w:rPr>
          <w:color w:val="000000"/>
          <w:sz w:val="28"/>
          <w:szCs w:val="28"/>
        </w:rPr>
        <w:t xml:space="preserve"> района Пензенской области решило: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 </w:t>
      </w:r>
      <w:r w:rsidR="00C80D6D">
        <w:rPr>
          <w:color w:val="000000"/>
          <w:sz w:val="28"/>
          <w:szCs w:val="28"/>
        </w:rPr>
        <w:t>1.Определить уполномоченным органом администрацию Камешкирского района Пензенской области: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- на принятие решения о подготовке проекта схемы территориального планирования </w:t>
      </w:r>
      <w:r w:rsidR="00C80D6D">
        <w:rPr>
          <w:color w:val="000000"/>
          <w:sz w:val="28"/>
          <w:szCs w:val="28"/>
        </w:rPr>
        <w:t>Камешкирского района</w:t>
      </w:r>
      <w:r w:rsidRPr="00141FF3">
        <w:rPr>
          <w:color w:val="000000"/>
          <w:sz w:val="28"/>
          <w:szCs w:val="28"/>
        </w:rPr>
        <w:t xml:space="preserve"> Пензенской области, а также на принятие решений о внесении в схему изменений; </w:t>
      </w:r>
    </w:p>
    <w:p w:rsidR="00141FF3" w:rsidRPr="00141FF3" w:rsidRDefault="00141FF3" w:rsidP="00141FF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- на подготовку и согласование проекта схемы территориального планирования </w:t>
      </w:r>
      <w:r w:rsidR="00C80D6D">
        <w:rPr>
          <w:color w:val="000000"/>
          <w:sz w:val="28"/>
          <w:szCs w:val="28"/>
        </w:rPr>
        <w:t>Камешкирского района</w:t>
      </w:r>
      <w:r w:rsidRPr="00141FF3">
        <w:rPr>
          <w:color w:val="000000"/>
          <w:sz w:val="28"/>
          <w:szCs w:val="28"/>
        </w:rPr>
        <w:t xml:space="preserve"> Пензенской области, а также на подготовку и согласование в схему изменений. </w:t>
      </w:r>
    </w:p>
    <w:p w:rsidR="00C80D6D" w:rsidRPr="00C80D6D" w:rsidRDefault="00141FF3" w:rsidP="00C80D6D">
      <w:pPr>
        <w:pStyle w:val="a3"/>
        <w:spacing w:after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lastRenderedPageBreak/>
        <w:t xml:space="preserve">2. </w:t>
      </w:r>
      <w:r w:rsidR="00C80D6D" w:rsidRPr="00C80D6D">
        <w:rPr>
          <w:color w:val="000000"/>
          <w:sz w:val="28"/>
          <w:szCs w:val="28"/>
        </w:rPr>
        <w:t>Опубликовать настоящее решение в информационном бюллетене «Камешкирский вестник» и разместить на официальном сайте администрации Камешкирского района Пензенской области в информационно-телекоммуникационной сети «Интернет».</w:t>
      </w:r>
    </w:p>
    <w:p w:rsidR="00C80D6D" w:rsidRPr="00C80D6D" w:rsidRDefault="00C80D6D" w:rsidP="00C80D6D">
      <w:pPr>
        <w:pStyle w:val="a3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80D6D">
        <w:rPr>
          <w:color w:val="000000"/>
          <w:sz w:val="28"/>
          <w:szCs w:val="28"/>
        </w:rPr>
        <w:t xml:space="preserve">. Настоящее решение вступает в силу на следующий день после дня его официального  опубликования </w:t>
      </w:r>
    </w:p>
    <w:p w:rsidR="00141FF3" w:rsidRPr="00141FF3" w:rsidRDefault="00C80D6D" w:rsidP="00C80D6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80D6D">
        <w:rPr>
          <w:color w:val="000000"/>
          <w:sz w:val="28"/>
          <w:szCs w:val="28"/>
        </w:rPr>
        <w:t xml:space="preserve">. </w:t>
      </w:r>
      <w:proofErr w:type="gramStart"/>
      <w:r w:rsidRPr="00C80D6D">
        <w:rPr>
          <w:color w:val="000000"/>
          <w:sz w:val="28"/>
          <w:szCs w:val="28"/>
        </w:rPr>
        <w:t>Контроль за</w:t>
      </w:r>
      <w:proofErr w:type="gramEnd"/>
      <w:r w:rsidRPr="00C80D6D">
        <w:rPr>
          <w:color w:val="000000"/>
          <w:sz w:val="28"/>
          <w:szCs w:val="28"/>
        </w:rPr>
        <w:t xml:space="preserve"> исполнением настоящего решения возложить на Главу Камешкирского района.</w:t>
      </w:r>
      <w:r w:rsidR="00141FF3" w:rsidRPr="00141FF3">
        <w:rPr>
          <w:color w:val="000000"/>
          <w:sz w:val="28"/>
          <w:szCs w:val="28"/>
        </w:rPr>
        <w:t> </w:t>
      </w:r>
    </w:p>
    <w:p w:rsidR="00141FF3" w:rsidRPr="00141FF3" w:rsidRDefault="00141FF3" w:rsidP="00141FF3">
      <w:pPr>
        <w:pStyle w:val="1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 </w:t>
      </w:r>
    </w:p>
    <w:p w:rsidR="00141FF3" w:rsidRPr="00141FF3" w:rsidRDefault="00141FF3" w:rsidP="00141FF3">
      <w:pPr>
        <w:rPr>
          <w:rFonts w:ascii="Times New Roman" w:hAnsi="Times New Roman" w:cs="Times New Roman"/>
          <w:sz w:val="28"/>
          <w:szCs w:val="28"/>
        </w:rPr>
      </w:pPr>
    </w:p>
    <w:p w:rsidR="00996806" w:rsidRPr="00141FF3" w:rsidRDefault="00C80D6D" w:rsidP="009968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81073F" w:rsidRPr="00141FF3">
        <w:rPr>
          <w:color w:val="000000"/>
          <w:sz w:val="28"/>
          <w:szCs w:val="28"/>
        </w:rPr>
        <w:t xml:space="preserve"> </w:t>
      </w:r>
      <w:r w:rsidR="00996806" w:rsidRPr="00141FF3">
        <w:rPr>
          <w:color w:val="000000"/>
          <w:sz w:val="28"/>
          <w:szCs w:val="28"/>
        </w:rPr>
        <w:t>Камешкирского района</w:t>
      </w:r>
      <w:r w:rsidR="0081073F" w:rsidRPr="00141FF3">
        <w:rPr>
          <w:color w:val="000000"/>
          <w:sz w:val="28"/>
          <w:szCs w:val="28"/>
        </w:rPr>
        <w:t xml:space="preserve"> </w:t>
      </w:r>
    </w:p>
    <w:p w:rsidR="0081073F" w:rsidRPr="00141FF3" w:rsidRDefault="0081073F" w:rsidP="0099680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41FF3">
        <w:rPr>
          <w:color w:val="000000"/>
          <w:sz w:val="28"/>
          <w:szCs w:val="28"/>
        </w:rPr>
        <w:t>Пензенской области</w:t>
      </w:r>
      <w:r w:rsidR="00C80D6D">
        <w:rPr>
          <w:color w:val="000000"/>
          <w:sz w:val="28"/>
          <w:szCs w:val="28"/>
        </w:rPr>
        <w:t xml:space="preserve">                                                                      Жиряков В.Н.</w:t>
      </w:r>
    </w:p>
    <w:p w:rsidR="008A3CB7" w:rsidRPr="00141FF3" w:rsidRDefault="00AD6AAF">
      <w:pPr>
        <w:rPr>
          <w:rFonts w:ascii="Times New Roman" w:hAnsi="Times New Roman" w:cs="Times New Roman"/>
          <w:sz w:val="28"/>
          <w:szCs w:val="28"/>
        </w:rPr>
      </w:pPr>
    </w:p>
    <w:sectPr w:rsidR="008A3CB7" w:rsidRPr="0014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3F"/>
    <w:rsid w:val="00141FF3"/>
    <w:rsid w:val="001C3CF8"/>
    <w:rsid w:val="0081073F"/>
    <w:rsid w:val="008A5A54"/>
    <w:rsid w:val="00996806"/>
    <w:rsid w:val="00A33187"/>
    <w:rsid w:val="00AA7DD7"/>
    <w:rsid w:val="00AD6AAF"/>
    <w:rsid w:val="00C56C75"/>
    <w:rsid w:val="00C80D6D"/>
    <w:rsid w:val="00D72C34"/>
    <w:rsid w:val="00E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uiPriority w:val="99"/>
    <w:semiHidden/>
    <w:rsid w:val="001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semiHidden/>
    <w:rsid w:val="001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1073F"/>
  </w:style>
  <w:style w:type="paragraph" w:customStyle="1" w:styleId="style6">
    <w:name w:val="style6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81073F"/>
  </w:style>
  <w:style w:type="paragraph" w:customStyle="1" w:styleId="style7">
    <w:name w:val="style7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1073F"/>
  </w:style>
  <w:style w:type="paragraph" w:customStyle="1" w:styleId="bodytext">
    <w:name w:val="bodytext"/>
    <w:basedOn w:val="a"/>
    <w:rsid w:val="0081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uiPriority w:val="99"/>
    <w:semiHidden/>
    <w:rsid w:val="001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semiHidden/>
    <w:rsid w:val="0014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C645FF00-4B3E-4501-B959-B43E59AB7B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2020-12-01T11:17:00Z</dcterms:created>
  <dcterms:modified xsi:type="dcterms:W3CDTF">2020-12-03T06:01:00Z</dcterms:modified>
</cp:coreProperties>
</file>