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C3" w:rsidRPr="00FD1D25" w:rsidRDefault="00774EC3" w:rsidP="00774EC3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0" w:name="P35"/>
      <w:bookmarkEnd w:id="0"/>
    </w:p>
    <w:p w:rsidR="00774EC3" w:rsidRPr="00FD1D25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74EC3" w:rsidRPr="00FD1D25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74EC3" w:rsidRPr="00FD1D25" w:rsidRDefault="00774EC3" w:rsidP="00774EC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1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EC3" w:rsidRPr="00FD1D25" w:rsidRDefault="00774EC3" w:rsidP="00774EC3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74EC3" w:rsidRPr="00FD1D25" w:rsidTr="004D1228">
        <w:trPr>
          <w:trHeight w:val="397"/>
        </w:trPr>
        <w:tc>
          <w:tcPr>
            <w:tcW w:w="9606" w:type="dxa"/>
          </w:tcPr>
          <w:p w:rsidR="00774EC3" w:rsidRPr="00FD1D25" w:rsidRDefault="00774EC3" w:rsidP="004D12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EC3" w:rsidRPr="00FD1D25" w:rsidTr="004D1228">
        <w:tc>
          <w:tcPr>
            <w:tcW w:w="9606" w:type="dxa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774EC3" w:rsidRPr="00FD1D25" w:rsidTr="004D1228">
        <w:trPr>
          <w:trHeight w:val="397"/>
        </w:trPr>
        <w:tc>
          <w:tcPr>
            <w:tcW w:w="9606" w:type="dxa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74EC3" w:rsidRPr="00FD1D25" w:rsidTr="004D1228">
        <w:trPr>
          <w:trHeight w:val="314"/>
        </w:trPr>
        <w:tc>
          <w:tcPr>
            <w:tcW w:w="9606" w:type="dxa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4EC3" w:rsidRPr="00FD1D25" w:rsidTr="004D1228">
        <w:trPr>
          <w:trHeight w:val="548"/>
        </w:trPr>
        <w:tc>
          <w:tcPr>
            <w:tcW w:w="9606" w:type="dxa"/>
            <w:vAlign w:val="center"/>
          </w:tcPr>
          <w:p w:rsidR="00774EC3" w:rsidRPr="00FD1D25" w:rsidRDefault="00774EC3" w:rsidP="004D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74EC3" w:rsidRPr="00FD1D25" w:rsidTr="004D1228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74EC3" w:rsidRPr="00FD1D25" w:rsidTr="004D1228">
              <w:tc>
                <w:tcPr>
                  <w:tcW w:w="284" w:type="dxa"/>
                  <w:vAlign w:val="bottom"/>
                </w:tcPr>
                <w:p w:rsidR="00774EC3" w:rsidRPr="00FD1D25" w:rsidRDefault="00774EC3" w:rsidP="004D1228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4EC3" w:rsidRPr="00FD1D25" w:rsidRDefault="00774EC3" w:rsidP="004D122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774EC3" w:rsidRPr="00FD1D25" w:rsidRDefault="00774EC3" w:rsidP="004D122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4EC3" w:rsidRPr="00FD1D25" w:rsidRDefault="00774EC3" w:rsidP="004D122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774EC3" w:rsidRPr="00FD1D25" w:rsidTr="004D1228">
              <w:tc>
                <w:tcPr>
                  <w:tcW w:w="4650" w:type="dxa"/>
                  <w:gridSpan w:val="4"/>
                </w:tcPr>
                <w:p w:rsidR="00774EC3" w:rsidRPr="00FD1D25" w:rsidRDefault="00774EC3" w:rsidP="004D122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774EC3" w:rsidRPr="00FD1D25" w:rsidRDefault="00774EC3" w:rsidP="004D12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4EC3" w:rsidRPr="00FD1D25" w:rsidRDefault="00774EC3" w:rsidP="00774E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4EC3" w:rsidRPr="00774EC3" w:rsidRDefault="00774EC3" w:rsidP="00774E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7951"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74EC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Принятие решения о предоставлении в собственность земельных участков, находящихся в муниципальной собственности </w:t>
      </w:r>
      <w:proofErr w:type="spellStart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области, и земельных участков, расположенных на территории </w:t>
      </w:r>
      <w:proofErr w:type="spellStart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774EC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74EC3" w:rsidRPr="00E34733" w:rsidRDefault="00774EC3" w:rsidP="00774EC3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4733"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 xml:space="preserve">», </w:t>
      </w:r>
      <w:r w:rsidR="00470EAC">
        <w:rPr>
          <w:rFonts w:ascii="Times New Roman" w:hAnsi="Times New Roman"/>
          <w:sz w:val="28"/>
          <w:szCs w:val="28"/>
        </w:rPr>
        <w:t xml:space="preserve">05.03.19 № 62 </w:t>
      </w:r>
      <w:bookmarkStart w:id="1" w:name="_GoBack"/>
      <w:bookmarkEnd w:id="1"/>
      <w:r w:rsidRPr="00E34733">
        <w:rPr>
          <w:rFonts w:ascii="Times New Roman" w:hAnsi="Times New Roman"/>
          <w:sz w:val="28"/>
          <w:szCs w:val="28"/>
        </w:rPr>
        <w:t>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>», руководствуясь Уставом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774EC3" w:rsidRPr="00E34733" w:rsidRDefault="00774EC3" w:rsidP="00774E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4733">
        <w:rPr>
          <w:rFonts w:ascii="Times New Roman" w:hAnsi="Times New Roman"/>
          <w:b/>
          <w:sz w:val="28"/>
          <w:szCs w:val="28"/>
        </w:rPr>
        <w:t>постановляет: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lastRenderedPageBreak/>
        <w:t xml:space="preserve">1.  </w:t>
      </w:r>
      <w:proofErr w:type="gramStart"/>
      <w:r w:rsidRPr="00E34733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5E138C">
        <w:rPr>
          <w:rFonts w:ascii="Times New Roman" w:hAnsi="Times New Roman" w:cs="Times New Roman"/>
          <w:sz w:val="28"/>
          <w:szCs w:val="28"/>
        </w:rPr>
        <w:t>«</w:t>
      </w:r>
      <w:r w:rsidRPr="00774EC3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 о предоставлении в собственность земельных участков, находящихся в муниципальной собственности </w:t>
      </w:r>
      <w:proofErr w:type="spellStart"/>
      <w:r w:rsidRPr="00774EC3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и земельных участков, расположенных на территории </w:t>
      </w:r>
      <w:proofErr w:type="spellStart"/>
      <w:r w:rsidRPr="00774EC3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74EC3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774EC3">
        <w:rPr>
          <w:rFonts w:ascii="Times New Roman" w:hAnsi="Times New Roman" w:cs="Times New Roman"/>
          <w:sz w:val="28"/>
          <w:szCs w:val="28"/>
        </w:rPr>
        <w:t>»</w:t>
      </w:r>
      <w:r w:rsidRPr="00BF2C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согласно приложения к настоящему постановлению.</w:t>
      </w:r>
      <w:r w:rsidRPr="00E3473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вестник».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И.о. Главы администрации</w:t>
      </w:r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/>
          <w:sz w:val="28"/>
          <w:szCs w:val="28"/>
        </w:rPr>
        <w:t>Голубев</w:t>
      </w:r>
      <w:proofErr w:type="spellEnd"/>
      <w:proofErr w:type="gramEnd"/>
    </w:p>
    <w:p w:rsidR="00774EC3" w:rsidRPr="00E34733" w:rsidRDefault="00774EC3" w:rsidP="00774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4EC3" w:rsidRPr="00140A92" w:rsidRDefault="00774EC3" w:rsidP="00774EC3">
      <w:pPr>
        <w:ind w:firstLine="709"/>
        <w:jc w:val="both"/>
        <w:rPr>
          <w:sz w:val="28"/>
          <w:szCs w:val="28"/>
        </w:rPr>
      </w:pPr>
    </w:p>
    <w:p w:rsidR="00774EC3" w:rsidRPr="00140A92" w:rsidRDefault="00774EC3" w:rsidP="00774EC3">
      <w:pPr>
        <w:ind w:firstLine="709"/>
        <w:jc w:val="both"/>
        <w:rPr>
          <w:sz w:val="28"/>
          <w:szCs w:val="28"/>
        </w:rPr>
      </w:pPr>
    </w:p>
    <w:p w:rsidR="00774EC3" w:rsidRPr="00470EAC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EC3" w:rsidRPr="00470EAC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470EAC" w:rsidRDefault="00774EC3" w:rsidP="00774EC3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774EC3" w:rsidRPr="001F689A" w:rsidRDefault="00774EC3" w:rsidP="00774E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тверждено 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постановлением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администрации  </w:t>
      </w:r>
      <w:proofErr w:type="spellStart"/>
      <w:r w:rsidRPr="001F689A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1F689A">
        <w:rPr>
          <w:rFonts w:ascii="Times New Roman" w:hAnsi="Times New Roman"/>
          <w:sz w:val="28"/>
          <w:szCs w:val="28"/>
          <w:lang w:eastAsia="ru-RU"/>
        </w:rPr>
        <w:t xml:space="preserve">  района 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Пензенской области</w:t>
      </w:r>
    </w:p>
    <w:p w:rsidR="00774EC3" w:rsidRPr="001F689A" w:rsidRDefault="00774EC3" w:rsidP="00774EC3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______</w:t>
      </w:r>
    </w:p>
    <w:p w:rsidR="00311343" w:rsidRDefault="00311343" w:rsidP="00311343">
      <w:pPr>
        <w:pStyle w:val="ConsPlusTitle"/>
        <w:jc w:val="center"/>
        <w:rPr>
          <w:lang w:val="en-US"/>
        </w:rPr>
      </w:pPr>
    </w:p>
    <w:p w:rsidR="00311343" w:rsidRPr="001441A7" w:rsidRDefault="00311343" w:rsidP="003113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11343" w:rsidRPr="001441A7" w:rsidRDefault="00311343" w:rsidP="003113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ПО ПРЕДОСТАВЛЕНИЮ АДМИНИСТРАЦИЕЙ КАМЕШКИРСКОГО РАЙОНА ПЕНЗЕНСКОЙ ОБЛАСТИ МУНИЦИПАЛЬНОЙ УСЛУГИ «</w:t>
      </w:r>
      <w:r w:rsidRPr="001441A7">
        <w:rPr>
          <w:rFonts w:ascii="Times New Roman" w:hAnsi="Times New Roman" w:cs="Times New Roman"/>
          <w:color w:val="000000"/>
          <w:sz w:val="24"/>
          <w:szCs w:val="24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hAnsi="Times New Roman" w:cs="Times New Roman"/>
          <w:sz w:val="24"/>
          <w:szCs w:val="24"/>
        </w:rPr>
        <w:t>"</w:t>
      </w:r>
      <w:proofErr w:type="gramEnd"/>
    </w:p>
    <w:p w:rsidR="00311343" w:rsidRPr="001441A7" w:rsidRDefault="00311343" w:rsidP="003113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I. Раздел «Общие положения»</w:t>
      </w:r>
    </w:p>
    <w:p w:rsidR="00311343" w:rsidRPr="001441A7" w:rsidRDefault="00311343" w:rsidP="00311343">
      <w:pPr>
        <w:pStyle w:val="ConsPlusNormal0"/>
        <w:jc w:val="both"/>
        <w:rPr>
          <w:sz w:val="24"/>
          <w:szCs w:val="24"/>
        </w:rPr>
      </w:pP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1.1</w:t>
      </w:r>
      <w:r w:rsidRPr="001441A7">
        <w:rPr>
          <w:sz w:val="24"/>
          <w:szCs w:val="24"/>
        </w:rPr>
        <w:t xml:space="preserve">. </w:t>
      </w:r>
      <w:r w:rsidRPr="001441A7">
        <w:rPr>
          <w:rFonts w:ascii="Times New Roman" w:hAnsi="Times New Roman" w:cs="Times New Roman"/>
          <w:sz w:val="24"/>
          <w:szCs w:val="24"/>
        </w:rPr>
        <w:t>Предмет регулирования регламента.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</w:t>
      </w:r>
      <w:r w:rsidRPr="0014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Pr="0014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Принятие решения о предоставлениив</w:t>
      </w:r>
      <w:proofErr w:type="gramEnd"/>
      <w:r w:rsidRPr="001441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муниципальная услуга), определяет сроки и последовательность административных процедур (действий) администрации Камешкирского района Пензенской област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Администрация) при предоставлении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1441A7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</w:t>
      </w:r>
      <w:r w:rsidRPr="001441A7">
        <w:rPr>
          <w:rFonts w:ascii="Times New Roman" w:hAnsi="Times New Roman" w:cs="Times New Roman"/>
          <w:sz w:val="24"/>
          <w:szCs w:val="24"/>
        </w:rPr>
        <w:t>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       1.3. </w:t>
      </w:r>
      <w:r w:rsidRPr="001441A7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311343" w:rsidRPr="001441A7" w:rsidRDefault="00311343" w:rsidP="00311343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1.3.1.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информационно-телекоммуникационной сети «Интернет» </w:t>
      </w:r>
      <w:hyperlink r:id="rId6" w:history="1"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http://kameshkir.pnzreg.ru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) Пензенской области» (</w:t>
      </w:r>
      <w:hyperlink r:id="rId7" w:history="1"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1441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gos</w:t>
        </w:r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uslugi.pnzreg.ru</w:t>
        </w:r>
      </w:hyperlink>
      <w:r w:rsidRPr="001441A7">
        <w:rPr>
          <w:rFonts w:ascii="Times New Roman" w:hAnsi="Times New Roman" w:cs="Times New Roman"/>
          <w:sz w:val="24"/>
          <w:szCs w:val="24"/>
        </w:rPr>
        <w:t>.) (далее – Региональный портал).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11343" w:rsidRPr="001441A7" w:rsidRDefault="00311343" w:rsidP="0031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1.3.2.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Справочная информация (место нахождения, график (режим работы Администрации и Отдела экономики, развития сельского хозяйства и продовольствия администрации Камешкирского района Пензенской области (далее – Отдел), справочные телефоны Администрации и Отдела,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311343" w:rsidRPr="001441A7" w:rsidRDefault="00311343" w:rsidP="003113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момента вступления в силу соглашения о взаимодействии, а также через Единый портал и (или) Региональный портал.</w:t>
      </w: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II. Раздел «Стандарт предоставления муниципальной услуги»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2.1 Наименование муниципальной услуги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hAnsi="Times New Roman" w:cs="Times New Roman"/>
          <w:sz w:val="24"/>
          <w:szCs w:val="24"/>
        </w:rPr>
        <w:t>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2.2. </w:t>
      </w:r>
      <w:r w:rsidRPr="001441A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1441A7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2.3 Результатом предоставления муниципальной услуги является принятие решения в форме постановления администрации Камешкирского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  <w:proofErr w:type="gramEnd"/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2.4 Срок предоставления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8" w:history="1">
        <w:r w:rsidRPr="001441A7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1441A7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») - в течение пяти рабочих дней после истечения срока, указанного в </w:t>
      </w:r>
      <w:hyperlink r:id="rId10" w:history="1">
        <w:r w:rsidRPr="001441A7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заявления многодетной семьи об отказе от выбора земельного участка.</w:t>
      </w:r>
    </w:p>
    <w:p w:rsidR="00311343" w:rsidRPr="001441A7" w:rsidRDefault="00311343" w:rsidP="0031134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1" w:history="1">
        <w:r w:rsidRPr="001441A7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двух рабочих дней со дня принятия решения о снятии гражданина с учета.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2.5 Правовые основания для предоставления муниципальной услуги.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2.6 </w:t>
      </w:r>
      <w:r w:rsidRPr="001441A7">
        <w:rPr>
          <w:rFonts w:ascii="Times New Roman" w:hAnsi="Times New Roman"/>
          <w:sz w:val="24"/>
          <w:szCs w:val="24"/>
        </w:rPr>
        <w:t>И</w:t>
      </w:r>
      <w:r w:rsidRPr="001441A7">
        <w:rPr>
          <w:rFonts w:ascii="Times New Roman" w:hAnsi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1441A7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2" w:history="1">
        <w:r w:rsidRPr="001441A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№ 63-ФЗ, </w:t>
      </w:r>
      <w:hyperlink r:id="rId13" w:history="1">
        <w:r w:rsidRPr="001441A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Правительства РФ от 25.01.2013 № 33.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2.6.1.1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кадастровый номер испрашиваемого земельного участка;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вид разрешенного использования земельного участка;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2.6.3. </w:t>
      </w:r>
      <w:r w:rsidRPr="001441A7">
        <w:rPr>
          <w:rFonts w:ascii="Times New Roman" w:hAnsi="Times New Roman"/>
          <w:sz w:val="24"/>
          <w:szCs w:val="24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лично по адресу Администрации;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б) посредством почтовой связи по адресу Администрации;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1441A7">
        <w:rPr>
          <w:rFonts w:ascii="Times New Roman" w:hAnsi="Times New Roman"/>
          <w:sz w:val="24"/>
          <w:szCs w:val="24"/>
        </w:rPr>
        <w:t>потери</w:t>
      </w:r>
      <w:proofErr w:type="gramEnd"/>
      <w:r w:rsidRPr="001441A7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1"/>
      <w:bookmarkEnd w:id="3"/>
      <w:r w:rsidRPr="001441A7">
        <w:rPr>
          <w:rFonts w:ascii="Times New Roman" w:hAnsi="Times New Roman" w:cs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2"/>
      <w:bookmarkEnd w:id="4"/>
      <w:r w:rsidRPr="001441A7">
        <w:rPr>
          <w:rFonts w:ascii="Times New Roman" w:hAnsi="Times New Roman" w:cs="Times New Roman"/>
          <w:sz w:val="24"/>
          <w:szCs w:val="24"/>
        </w:rPr>
        <w:t>3) принятие решения о снятии гражданина с учета.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2.8.1. Основания для приостановления предоставления муниципальной услуги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отсутствуют.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5" w:name="P110"/>
      <w:bookmarkEnd w:id="5"/>
      <w:r w:rsidRPr="001441A7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311343" w:rsidRPr="001441A7" w:rsidRDefault="00311343" w:rsidP="00311343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hAnsi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441A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</w:t>
      </w:r>
      <w:r w:rsidRPr="001441A7">
        <w:rPr>
          <w:rFonts w:ascii="Times New Roman" w:hAnsi="Times New Roman" w:cs="Times New Roman"/>
          <w:sz w:val="24"/>
          <w:szCs w:val="24"/>
        </w:rPr>
        <w:t xml:space="preserve">оборудуются места для бесплатной парковки транспортных средств с выделением не менее 10 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если заявление подписано усиленной квалифицированной электронной подписью.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4" w:history="1">
        <w:r w:rsidRPr="001441A7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15" w:history="1">
        <w:r w:rsidRPr="001441A7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311343" w:rsidRPr="001441A7" w:rsidRDefault="00311343" w:rsidP="00311343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Заявления представляются в Администрацию в виде файлов в формате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lastRenderedPageBreak/>
        <w:t>в) прием и регистрация заявления и иных документов, необходимых для предоставления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311343" w:rsidRPr="001441A7" w:rsidRDefault="00311343" w:rsidP="0031134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</w:t>
      </w:r>
      <w:r w:rsidRPr="001441A7">
        <w:rPr>
          <w:rFonts w:ascii="Times New Roman" w:hAnsi="Times New Roman" w:cs="Times New Roman"/>
          <w:sz w:val="24"/>
          <w:szCs w:val="24"/>
        </w:rPr>
        <w:t xml:space="preserve">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311343" w:rsidRPr="001441A7" w:rsidRDefault="00311343" w:rsidP="00311343">
      <w:pPr>
        <w:pStyle w:val="ConsPlusNormal0"/>
        <w:jc w:val="both"/>
        <w:rPr>
          <w:sz w:val="24"/>
          <w:szCs w:val="24"/>
        </w:rPr>
      </w:pP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их выполнения, в том числе включая особенности выполнения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311343" w:rsidRPr="001441A7" w:rsidRDefault="00311343" w:rsidP="00311343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 Исчерпывающий перечень административных процедур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3.1.1 Прием и регистрация заявления, представленного заявителем.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311343" w:rsidRPr="001441A7" w:rsidRDefault="00311343" w:rsidP="00311343">
      <w:pPr>
        <w:pStyle w:val="ConsPlusNormal0"/>
        <w:outlineLvl w:val="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3.2.1 Прием и регистрация заявления, представленного заявителем.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К заявлению прикладывается пакет документов, указанный в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311343" w:rsidRPr="001441A7" w:rsidRDefault="00311343" w:rsidP="0031134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Срок выполнения данной административной процедуры составляет 1 рабочий день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заявления в Администрацию.</w:t>
      </w:r>
    </w:p>
    <w:p w:rsidR="00311343" w:rsidRPr="001441A7" w:rsidRDefault="00311343" w:rsidP="00311343">
      <w:pPr>
        <w:pStyle w:val="ConsPlusNormal0"/>
        <w:outlineLvl w:val="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Специалист Администрации,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1441A7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1441A7">
        <w:rPr>
          <w:rFonts w:ascii="Times New Roman" w:hAnsi="Times New Roman" w:cs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Срок данной административной процедуры не должен превышать 25 рабочих дней со дня получения Специалистом Администрации всех необходимых документов,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311343" w:rsidRPr="001441A7" w:rsidRDefault="00311343" w:rsidP="00311343">
      <w:pPr>
        <w:pStyle w:val="ConsPlusNormal0"/>
        <w:outlineLvl w:val="3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311343" w:rsidRPr="001441A7" w:rsidRDefault="00311343" w:rsidP="0031134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Подготовленный акт приема-передачи земельного участка направляется на подписание Главе администрации.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Подписанный акт приема-передачи земельного участка в трех экземплярах заверяется печатью Администрации.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311343" w:rsidRPr="001441A7" w:rsidRDefault="00311343" w:rsidP="0031134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не должен превышать 5 рабочих дней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, или направляются в форме электронного документа, подписанного квалифицированной электронной подписью.</w:t>
      </w:r>
    </w:p>
    <w:p w:rsidR="00311343" w:rsidRPr="001441A7" w:rsidRDefault="00311343" w:rsidP="00311343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3.3. </w:t>
      </w:r>
      <w:r w:rsidRPr="001441A7">
        <w:rPr>
          <w:rFonts w:ascii="Times New Roman" w:hAnsi="Times New Roman" w:cs="Times New Roman"/>
          <w:bCs/>
          <w:sz w:val="24"/>
          <w:szCs w:val="24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окончания срока получения результата оказания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311343" w:rsidRPr="001441A7" w:rsidRDefault="00311343" w:rsidP="00311343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441A7">
        <w:rPr>
          <w:rFonts w:ascii="Times New Roman" w:hAnsi="Times New Roman" w:cs="Times New Roman"/>
          <w:bCs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3.4.7.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3.4.11.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11343" w:rsidRPr="001441A7" w:rsidRDefault="00311343" w:rsidP="0031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311343" w:rsidRPr="001441A7" w:rsidRDefault="00311343" w:rsidP="00311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Порядок и формы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311343" w:rsidRPr="001441A7" w:rsidRDefault="00311343" w:rsidP="0031134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1441A7">
        <w:rPr>
          <w:rFonts w:ascii="Times New Roman" w:eastAsia="Times New Roman" w:hAnsi="Times New Roman" w:cs="Times New Roman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</w:t>
      </w:r>
      <w:r w:rsidRPr="001441A7">
        <w:rPr>
          <w:rFonts w:ascii="Times New Roman" w:hAnsi="Times New Roman"/>
          <w:sz w:val="24"/>
          <w:szCs w:val="24"/>
        </w:rPr>
        <w:lastRenderedPageBreak/>
        <w:t>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5.4.3. Рассмотрение жалоб осуществляется уполномоченными на это должностными лицами органа, предоставляющего муниципальную услугу, в отношении </w:t>
      </w:r>
      <w:r w:rsidRPr="001441A7">
        <w:rPr>
          <w:rFonts w:ascii="Times New Roman" w:hAnsi="Times New Roman"/>
          <w:sz w:val="24"/>
          <w:szCs w:val="24"/>
        </w:rPr>
        <w:lastRenderedPageBreak/>
        <w:t>решений и действий (бездействия) данного органа, его должностных лиц, муниципальных служащих.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а) официального сайта Администрации;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б) электронной почты Администрации;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в) Единого портала;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г) Регионального портала;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5.4.9. Жалоба может быть подана заявителем через МФЦ.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5.5. Жалоба должна содержать: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311343" w:rsidRPr="001441A7" w:rsidRDefault="00311343" w:rsidP="003113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</w:t>
      </w:r>
      <w:proofErr w:type="gramStart"/>
      <w:r w:rsidRPr="001441A7">
        <w:rPr>
          <w:rFonts w:ascii="Times New Roman" w:hAnsi="Times New Roman"/>
          <w:sz w:val="24"/>
          <w:szCs w:val="24"/>
        </w:rPr>
        <w:t>0</w:t>
      </w:r>
      <w:proofErr w:type="gramEnd"/>
      <w:r w:rsidRPr="001441A7">
        <w:rPr>
          <w:rFonts w:ascii="Times New Roman" w:hAnsi="Times New Roman"/>
          <w:sz w:val="24"/>
          <w:szCs w:val="24"/>
        </w:rPr>
        <w:t>, подтверждающие доводы заявителя, либо их копии.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41A7">
        <w:rPr>
          <w:rFonts w:ascii="Times New Roman" w:hAnsi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- в удовлетворении жалобы отказывается.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5.10. </w:t>
      </w:r>
      <w:r w:rsidRPr="001441A7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</w:t>
      </w:r>
      <w:r w:rsidRPr="001441A7">
        <w:rPr>
          <w:rFonts w:ascii="Times New Roman" w:hAnsi="Times New Roman"/>
          <w:sz w:val="24"/>
          <w:szCs w:val="24"/>
        </w:rPr>
        <w:t>муниципальной</w:t>
      </w:r>
      <w:r w:rsidRPr="001441A7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Pr="001441A7">
        <w:rPr>
          <w:rFonts w:ascii="Times New Roman" w:hAnsi="Times New Roman"/>
          <w:sz w:val="24"/>
          <w:szCs w:val="24"/>
        </w:rPr>
        <w:t xml:space="preserve">муниципальной </w:t>
      </w:r>
      <w:r w:rsidRPr="001441A7">
        <w:rPr>
          <w:rFonts w:ascii="Times New Roman" w:hAnsi="Times New Roman" w:cs="Times New Roman"/>
          <w:sz w:val="24"/>
          <w:szCs w:val="24"/>
        </w:rPr>
        <w:t>услуги.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1441A7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441A7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11343" w:rsidRPr="001441A7" w:rsidRDefault="00311343" w:rsidP="003113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41A7">
        <w:rPr>
          <w:rFonts w:ascii="Times New Roman" w:hAnsi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по предоставлению администрацией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441A7">
        <w:rPr>
          <w:rFonts w:ascii="Times New Roman" w:hAnsi="Times New Roman" w:cs="Times New Roman"/>
          <w:sz w:val="24"/>
          <w:szCs w:val="24"/>
        </w:rPr>
        <w:t>Камешкирирского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Пензенской области муниципальной услуги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«</w:t>
      </w:r>
      <w:r w:rsidRPr="001441A7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предоставлении в собственность земельных участков, находящихся в муниципальной собственности Камешкирского района Пензенской области, и земельных участков, расположенных на территории Камешкирского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</w:r>
      <w:r w:rsidRPr="001441A7">
        <w:rPr>
          <w:rFonts w:ascii="Times New Roman" w:hAnsi="Times New Roman" w:cs="Times New Roman"/>
          <w:sz w:val="24"/>
          <w:szCs w:val="24"/>
        </w:rPr>
        <w:t>»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98"/>
      <w:bookmarkEnd w:id="6"/>
      <w:r w:rsidRPr="001441A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о предоставлении земельного участка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заявителю в собственность бесплатно</w:t>
      </w:r>
    </w:p>
    <w:p w:rsidR="00311343" w:rsidRPr="001441A7" w:rsidRDefault="00311343" w:rsidP="0031134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</w:p>
    <w:p w:rsidR="00311343" w:rsidRPr="001441A7" w:rsidRDefault="00311343" w:rsidP="0031134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Главе администрации (…наименование МО)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 заявителя)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эл. почта ______________________________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ЗАЯВЛЕНИЕ</w:t>
      </w: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Просим предоставить заявителю земельный участок площадью __ кв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, кадастровый номер ____________________________, расположенный по адресу: _______________________________________________,</w:t>
      </w: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в собственность  бесплатно для  индивидуального  жилищного строительства, в соответствии   с   перечнем   земельных   участков,   предназначенных  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предоставления     заявителям,    утвержденным    постановлением</w:t>
      </w:r>
    </w:p>
    <w:p w:rsidR="00311343" w:rsidRPr="001441A7" w:rsidRDefault="00311343" w:rsidP="00311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441A7">
        <w:rPr>
          <w:rFonts w:ascii="Times New Roman" w:hAnsi="Times New Roman" w:cs="Times New Roman"/>
          <w:i/>
          <w:sz w:val="24"/>
          <w:szCs w:val="24"/>
        </w:rPr>
        <w:t>(…наименование муниципального образования</w:t>
      </w:r>
      <w:proofErr w:type="gramStart"/>
      <w:r w:rsidRPr="001441A7">
        <w:rPr>
          <w:rFonts w:ascii="Times New Roman" w:hAnsi="Times New Roman" w:cs="Times New Roman"/>
          <w:i/>
          <w:sz w:val="24"/>
          <w:szCs w:val="24"/>
        </w:rPr>
        <w:t>)</w:t>
      </w:r>
      <w:r w:rsidRPr="001441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т _____№__________.</w:t>
      </w:r>
    </w:p>
    <w:p w:rsidR="00311343" w:rsidRPr="001441A7" w:rsidRDefault="00311343" w:rsidP="003113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подпись</w:t>
      </w:r>
    </w:p>
    <w:p w:rsidR="000664E0" w:rsidRDefault="000664E0"/>
    <w:sectPr w:rsidR="000664E0" w:rsidSect="0035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343"/>
    <w:rsid w:val="000664E0"/>
    <w:rsid w:val="00311343"/>
    <w:rsid w:val="00352638"/>
    <w:rsid w:val="003E712E"/>
    <w:rsid w:val="00470EAC"/>
    <w:rsid w:val="005B4534"/>
    <w:rsid w:val="00774EC3"/>
    <w:rsid w:val="0085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43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311343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31134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styleId="a3">
    <w:name w:val="Hyperlink"/>
    <w:uiPriority w:val="99"/>
    <w:unhideWhenUsed/>
    <w:rsid w:val="00311343"/>
    <w:rPr>
      <w:color w:val="0000FF"/>
      <w:u w:val="single"/>
    </w:rPr>
  </w:style>
  <w:style w:type="paragraph" w:customStyle="1" w:styleId="ConsPlusNonformat">
    <w:name w:val="ConsPlusNonformat"/>
    <w:rsid w:val="003113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13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EA35B5E2F59732D20790B46472DB5E7353BDF0B0051E495773857302F6DF8F8B0CF9BA69A1467672571B2CE1XCL" TargetMode="External"/><Relationship Id="rId13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pnzreg.ru" TargetMode="External"/><Relationship Id="rId12" Type="http://schemas.openxmlformats.org/officeDocument/2006/relationships/hyperlink" Target="consultantplus://offline/ref=67E985A5F54F49C826B40B0BAE8CDFAA68F4E2A085D624D0CBF8B3FB49rFr7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ingosim.pnzreg.ru" TargetMode="External"/><Relationship Id="rId11" Type="http://schemas.openxmlformats.org/officeDocument/2006/relationships/hyperlink" Target="consultantplus://offline/ref=0BEA35B5E2F59732D20790B46472DB5E7353BDF0B0051E495773857302F6DF8F8B0CF9BA69A1467672571B2CE1X2L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E321873C87A824524F0375F664ECBC5122EFFD567ED7A33CE853516D12FB163776DED0E30FC55F7u5T4N" TargetMode="External"/><Relationship Id="rId10" Type="http://schemas.openxmlformats.org/officeDocument/2006/relationships/hyperlink" Target="consultantplus://offline/ref=0BEA35B5E2F59732D20790B46472DB5E7353BDF0B0051E495773857302F6DF8F8B0CF9BA69A1467672571B23E1X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EA35B5E2F59732D20790B46472DB5E7353BDF0B0051E495773857302F6DF8F8B0CF9BA69A1467672571B2CE1XDL" TargetMode="External"/><Relationship Id="rId14" Type="http://schemas.openxmlformats.org/officeDocument/2006/relationships/hyperlink" Target="consultantplus://offline/ref=AE321873C87A824524F0375F664ECBC5122EFFD567ED7A33CE853516D12FB163776DED0E30FC55F7u5T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9356</Words>
  <Characters>53335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Arx</dc:creator>
  <cp:keywords/>
  <dc:description/>
  <cp:lastModifiedBy>admin</cp:lastModifiedBy>
  <cp:revision>3</cp:revision>
  <dcterms:created xsi:type="dcterms:W3CDTF">2018-12-27T11:30:00Z</dcterms:created>
  <dcterms:modified xsi:type="dcterms:W3CDTF">2019-03-05T07:01:00Z</dcterms:modified>
</cp:coreProperties>
</file>