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2C0D" w14:textId="36622309" w:rsidR="00CF7285" w:rsidRDefault="00CB47E9">
      <w:r w:rsidRPr="00081483">
        <w:rPr>
          <w:rFonts w:ascii="Times New Roman" w:hAnsi="Times New Roman" w:cs="Times New Roman"/>
          <w:b/>
          <w:noProof/>
          <w:sz w:val="96"/>
          <w:szCs w:val="96"/>
        </w:rPr>
        <w:drawing>
          <wp:inline distT="0" distB="0" distL="0" distR="0" wp14:anchorId="575BC60E" wp14:editId="76C9F201">
            <wp:extent cx="2718113" cy="3678382"/>
            <wp:effectExtent l="19050" t="0" r="6037" b="0"/>
            <wp:docPr id="1" name="Рисунок 3" descr="IMG_20191014_214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014_214242.jpg"/>
                    <pic:cNvPicPr/>
                  </pic:nvPicPr>
                  <pic:blipFill>
                    <a:blip r:embed="rId4" cstate="print">
                      <a:lum bright="17000" contrast="2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981" cy="370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6EE27" w14:textId="4F4B3EDC" w:rsidR="00CB47E9" w:rsidRDefault="00CB47E9"/>
    <w:p w14:paraId="637625D6" w14:textId="77777777" w:rsidR="00CB47E9" w:rsidRPr="00F22BBB" w:rsidRDefault="00CB47E9" w:rsidP="00CB47E9">
      <w:pPr>
        <w:rPr>
          <w:rFonts w:ascii="Times New Roman" w:hAnsi="Times New Roman" w:cs="Times New Roman"/>
          <w:sz w:val="24"/>
          <w:szCs w:val="24"/>
        </w:rPr>
      </w:pPr>
      <w:r w:rsidRPr="00F22BBB">
        <w:rPr>
          <w:rFonts w:ascii="Times New Roman" w:hAnsi="Times New Roman" w:cs="Times New Roman"/>
          <w:sz w:val="24"/>
          <w:szCs w:val="24"/>
        </w:rPr>
        <w:t xml:space="preserve">Бажутин Василий Иванович, 30.06.1925 г.р.- 13.01.2000 г, участник Великой Отечественной войны. Был призван в 1943 г. в возрасте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22BBB">
        <w:rPr>
          <w:rFonts w:ascii="Times New Roman" w:hAnsi="Times New Roman" w:cs="Times New Roman"/>
          <w:sz w:val="24"/>
          <w:szCs w:val="24"/>
        </w:rPr>
        <w:t xml:space="preserve">8 лет. </w:t>
      </w:r>
      <w:r>
        <w:rPr>
          <w:rFonts w:ascii="Times New Roman" w:hAnsi="Times New Roman" w:cs="Times New Roman"/>
          <w:sz w:val="24"/>
          <w:szCs w:val="24"/>
        </w:rPr>
        <w:t xml:space="preserve">Стрелок. </w:t>
      </w:r>
      <w:r w:rsidRPr="00F22BBB">
        <w:rPr>
          <w:rFonts w:ascii="Times New Roman" w:hAnsi="Times New Roman" w:cs="Times New Roman"/>
          <w:sz w:val="24"/>
          <w:szCs w:val="24"/>
        </w:rPr>
        <w:t>В период Великой Отечественной войны получил медали: «За отвагу», «За взятие Берлина» 1945г. В апреле 1945 г. был контужен.</w:t>
      </w:r>
      <w:r>
        <w:rPr>
          <w:sz w:val="28"/>
          <w:szCs w:val="28"/>
        </w:rPr>
        <w:t xml:space="preserve"> </w:t>
      </w:r>
      <w:r w:rsidRPr="00F22BBB">
        <w:rPr>
          <w:rFonts w:ascii="Times New Roman" w:hAnsi="Times New Roman" w:cs="Times New Roman"/>
          <w:sz w:val="24"/>
          <w:szCs w:val="24"/>
        </w:rPr>
        <w:t>Принимал участие в боевых действиях в составе 19 гвардейского механизированного полка 1-го Украинского фронта первой Танковой Армии.</w:t>
      </w:r>
    </w:p>
    <w:p w14:paraId="1978217C" w14:textId="77777777" w:rsidR="00CB47E9" w:rsidRDefault="00CB47E9"/>
    <w:sectPr w:rsidR="00CB4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E9"/>
    <w:rsid w:val="00CB47E9"/>
    <w:rsid w:val="00C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BC15"/>
  <w15:chartTrackingRefBased/>
  <w15:docId w15:val="{5218C5C9-50A0-49A0-93F3-9E01F99D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2022-04-13T11:38:00Z</dcterms:created>
  <dcterms:modified xsi:type="dcterms:W3CDTF">2022-04-13T11:40:00Z</dcterms:modified>
</cp:coreProperties>
</file>