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7C6" w:rsidRPr="003F6F73" w:rsidRDefault="008857C6" w:rsidP="003F6F73">
      <w:pPr>
        <w:pStyle w:val="1"/>
        <w:jc w:val="both"/>
        <w:rPr>
          <w:rFonts w:ascii="Times New Roman" w:hAnsi="Times New Roman"/>
          <w:sz w:val="24"/>
          <w:szCs w:val="24"/>
        </w:rPr>
      </w:pPr>
    </w:p>
    <w:p w:rsidR="00554D7C" w:rsidRPr="00297D34" w:rsidRDefault="00FA201F" w:rsidP="00FD0C33">
      <w:pPr>
        <w:spacing w:after="0" w:line="240" w:lineRule="auto"/>
        <w:jc w:val="center"/>
        <w:rPr>
          <w:sz w:val="28"/>
          <w:szCs w:val="28"/>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0" w:type="auto"/>
        <w:tblLayout w:type="fixed"/>
        <w:tblCellMar>
          <w:left w:w="0" w:type="dxa"/>
          <w:right w:w="0" w:type="dxa"/>
        </w:tblCellMar>
        <w:tblLook w:val="01E0"/>
      </w:tblPr>
      <w:tblGrid>
        <w:gridCol w:w="9606"/>
      </w:tblGrid>
      <w:tr w:rsidR="00554D7C" w:rsidRPr="00297D34" w:rsidTr="00554D7C">
        <w:trPr>
          <w:trHeight w:val="431"/>
        </w:trPr>
        <w:tc>
          <w:tcPr>
            <w:tcW w:w="9606" w:type="dxa"/>
          </w:tcPr>
          <w:p w:rsidR="00554D7C" w:rsidRPr="00CA5EB4" w:rsidRDefault="00554D7C" w:rsidP="00297D34">
            <w:pPr>
              <w:pStyle w:val="3"/>
              <w:rPr>
                <w:sz w:val="28"/>
                <w:szCs w:val="28"/>
                <w:lang w:eastAsia="en-US"/>
              </w:rPr>
            </w:pPr>
            <w:r w:rsidRPr="00CA5EB4">
              <w:rPr>
                <w:sz w:val="28"/>
                <w:szCs w:val="28"/>
              </w:rPr>
              <w:t>АДМИНИСТРАЦИЯ</w:t>
            </w:r>
          </w:p>
        </w:tc>
      </w:tr>
      <w:tr w:rsidR="00554D7C" w:rsidRPr="00297D34" w:rsidTr="00554D7C">
        <w:trPr>
          <w:trHeight w:val="399"/>
        </w:trPr>
        <w:tc>
          <w:tcPr>
            <w:tcW w:w="9606" w:type="dxa"/>
            <w:vAlign w:val="center"/>
          </w:tcPr>
          <w:p w:rsidR="00554D7C" w:rsidRPr="00CA5EB4" w:rsidRDefault="00554D7C" w:rsidP="00297D34">
            <w:pPr>
              <w:pStyle w:val="3"/>
              <w:rPr>
                <w:sz w:val="28"/>
                <w:szCs w:val="28"/>
                <w:lang w:eastAsia="en-US"/>
              </w:rPr>
            </w:pPr>
            <w:r w:rsidRPr="00CA5EB4">
              <w:rPr>
                <w:sz w:val="28"/>
                <w:szCs w:val="28"/>
              </w:rPr>
              <w:t>РУССКО-КАМЕШКИРСКОГО СЕЛЬСОВЕТА</w:t>
            </w:r>
          </w:p>
        </w:tc>
      </w:tr>
      <w:tr w:rsidR="00554D7C" w:rsidRPr="00297D34" w:rsidTr="00554D7C">
        <w:trPr>
          <w:trHeight w:val="353"/>
        </w:trPr>
        <w:tc>
          <w:tcPr>
            <w:tcW w:w="9606" w:type="dxa"/>
            <w:vAlign w:val="center"/>
          </w:tcPr>
          <w:p w:rsidR="00554D7C" w:rsidRPr="00CA5EB4" w:rsidRDefault="00554D7C" w:rsidP="00297D34">
            <w:pPr>
              <w:pStyle w:val="3"/>
              <w:rPr>
                <w:sz w:val="28"/>
                <w:szCs w:val="28"/>
                <w:lang w:eastAsia="en-US"/>
              </w:rPr>
            </w:pPr>
            <w:r w:rsidRPr="00CA5EB4">
              <w:rPr>
                <w:sz w:val="28"/>
                <w:szCs w:val="28"/>
              </w:rPr>
              <w:t>КАМЕШКИРСКОГО РАЙОНА</w:t>
            </w:r>
          </w:p>
        </w:tc>
      </w:tr>
      <w:tr w:rsidR="00554D7C" w:rsidRPr="00297D34" w:rsidTr="00554D7C">
        <w:trPr>
          <w:trHeight w:val="353"/>
        </w:trPr>
        <w:tc>
          <w:tcPr>
            <w:tcW w:w="9606" w:type="dxa"/>
            <w:vAlign w:val="center"/>
            <w:hideMark/>
          </w:tcPr>
          <w:p w:rsidR="00554D7C" w:rsidRPr="00CA5EB4" w:rsidRDefault="00554D7C">
            <w:pPr>
              <w:pStyle w:val="3"/>
              <w:rPr>
                <w:sz w:val="28"/>
                <w:szCs w:val="28"/>
              </w:rPr>
            </w:pPr>
            <w:r w:rsidRPr="00CA5EB4">
              <w:rPr>
                <w:sz w:val="28"/>
                <w:szCs w:val="28"/>
              </w:rPr>
              <w:t>ПЕНЗЕНСКОЙ ОБЛАСТИ</w:t>
            </w:r>
          </w:p>
        </w:tc>
      </w:tr>
      <w:tr w:rsidR="00554D7C" w:rsidRPr="00297D34" w:rsidTr="00554D7C">
        <w:trPr>
          <w:trHeight w:val="353"/>
        </w:trPr>
        <w:tc>
          <w:tcPr>
            <w:tcW w:w="9606" w:type="dxa"/>
            <w:vAlign w:val="center"/>
          </w:tcPr>
          <w:p w:rsidR="00554D7C" w:rsidRPr="00CA5EB4" w:rsidRDefault="00554D7C">
            <w:pPr>
              <w:pStyle w:val="3"/>
              <w:rPr>
                <w:sz w:val="28"/>
                <w:szCs w:val="28"/>
              </w:rPr>
            </w:pPr>
            <w:r w:rsidRPr="00CA5EB4">
              <w:rPr>
                <w:sz w:val="28"/>
                <w:szCs w:val="28"/>
              </w:rPr>
              <w:t>ПОСТАНОВЛЕНИЕ</w:t>
            </w:r>
          </w:p>
        </w:tc>
      </w:tr>
    </w:tbl>
    <w:p w:rsidR="00554D7C" w:rsidRPr="00297D34" w:rsidRDefault="00554D7C" w:rsidP="00554D7C">
      <w:pPr>
        <w:spacing w:after="0" w:line="240" w:lineRule="auto"/>
        <w:jc w:val="center"/>
        <w:rPr>
          <w:rFonts w:ascii="Times New Roman" w:hAnsi="Times New Roman"/>
          <w:sz w:val="28"/>
          <w:szCs w:val="28"/>
          <w:lang w:eastAsia="en-US"/>
        </w:rPr>
      </w:pP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554D7C" w:rsidTr="00554D7C">
        <w:tc>
          <w:tcPr>
            <w:tcW w:w="284" w:type="dxa"/>
            <w:vAlign w:val="bottom"/>
            <w:hideMark/>
          </w:tcPr>
          <w:p w:rsidR="00554D7C" w:rsidRDefault="00554D7C">
            <w:pPr>
              <w:spacing w:after="0" w:line="240" w:lineRule="auto"/>
              <w:rPr>
                <w:rFonts w:ascii="Times New Roman" w:hAnsi="Times New Roman"/>
                <w:sz w:val="24"/>
                <w:szCs w:val="24"/>
                <w:lang w:eastAsia="en-US"/>
              </w:rPr>
            </w:pPr>
            <w:r>
              <w:rPr>
                <w:rFonts w:ascii="Times New Roman" w:hAnsi="Times New Roman"/>
                <w:sz w:val="24"/>
                <w:szCs w:val="24"/>
              </w:rPr>
              <w:t>от</w:t>
            </w:r>
          </w:p>
        </w:tc>
        <w:tc>
          <w:tcPr>
            <w:tcW w:w="2835" w:type="dxa"/>
            <w:tcBorders>
              <w:top w:val="nil"/>
              <w:left w:val="nil"/>
              <w:bottom w:val="single" w:sz="6" w:space="0" w:color="auto"/>
              <w:right w:val="nil"/>
            </w:tcBorders>
            <w:hideMark/>
          </w:tcPr>
          <w:p w:rsidR="00554D7C" w:rsidRDefault="00554D7C">
            <w:pPr>
              <w:spacing w:after="0" w:line="240" w:lineRule="auto"/>
              <w:jc w:val="center"/>
              <w:rPr>
                <w:rFonts w:ascii="Times New Roman" w:hAnsi="Times New Roman"/>
                <w:color w:val="000000"/>
                <w:sz w:val="24"/>
                <w:szCs w:val="24"/>
                <w:lang w:eastAsia="en-US"/>
              </w:rPr>
            </w:pPr>
          </w:p>
        </w:tc>
        <w:tc>
          <w:tcPr>
            <w:tcW w:w="397" w:type="dxa"/>
            <w:vAlign w:val="bottom"/>
            <w:hideMark/>
          </w:tcPr>
          <w:p w:rsidR="00554D7C" w:rsidRDefault="00554D7C" w:rsidP="006228A8">
            <w:pPr>
              <w:spacing w:after="0" w:line="240" w:lineRule="auto"/>
              <w:rPr>
                <w:rFonts w:ascii="Times New Roman" w:hAnsi="Times New Roman"/>
                <w:sz w:val="24"/>
                <w:szCs w:val="24"/>
                <w:lang w:eastAsia="en-US"/>
              </w:rPr>
            </w:pPr>
            <w:r>
              <w:rPr>
                <w:rFonts w:ascii="Times New Roman" w:hAnsi="Times New Roman"/>
                <w:sz w:val="24"/>
                <w:szCs w:val="24"/>
              </w:rPr>
              <w:t>№</w:t>
            </w:r>
          </w:p>
        </w:tc>
        <w:tc>
          <w:tcPr>
            <w:tcW w:w="1134" w:type="dxa"/>
            <w:tcBorders>
              <w:top w:val="nil"/>
              <w:left w:val="nil"/>
              <w:bottom w:val="single" w:sz="6" w:space="0" w:color="auto"/>
              <w:right w:val="nil"/>
            </w:tcBorders>
            <w:hideMark/>
          </w:tcPr>
          <w:p w:rsidR="00554D7C" w:rsidRPr="000C4C36" w:rsidRDefault="00554D7C" w:rsidP="003100B7">
            <w:pPr>
              <w:spacing w:after="0" w:line="240" w:lineRule="auto"/>
              <w:jc w:val="center"/>
              <w:rPr>
                <w:rFonts w:ascii="Times New Roman" w:hAnsi="Times New Roman"/>
                <w:sz w:val="24"/>
                <w:szCs w:val="24"/>
                <w:lang w:eastAsia="en-US"/>
              </w:rPr>
            </w:pPr>
          </w:p>
        </w:tc>
      </w:tr>
      <w:tr w:rsidR="00554D7C" w:rsidTr="00554D7C">
        <w:tc>
          <w:tcPr>
            <w:tcW w:w="4650" w:type="dxa"/>
            <w:gridSpan w:val="4"/>
            <w:hideMark/>
          </w:tcPr>
          <w:p w:rsidR="00554D7C" w:rsidRDefault="00554D7C">
            <w:pPr>
              <w:spacing w:after="0" w:line="240" w:lineRule="auto"/>
              <w:jc w:val="center"/>
              <w:rPr>
                <w:rFonts w:ascii="Times New Roman" w:hAnsi="Times New Roman"/>
                <w:sz w:val="24"/>
                <w:szCs w:val="24"/>
                <w:lang w:eastAsia="en-US"/>
              </w:rPr>
            </w:pPr>
            <w:r>
              <w:rPr>
                <w:rFonts w:ascii="Times New Roman" w:hAnsi="Times New Roman"/>
                <w:sz w:val="24"/>
                <w:szCs w:val="24"/>
              </w:rPr>
              <w:t>с.Р.Камешкир</w:t>
            </w:r>
          </w:p>
        </w:tc>
      </w:tr>
    </w:tbl>
    <w:p w:rsidR="00554D7C" w:rsidRDefault="00554D7C" w:rsidP="00554D7C">
      <w:pPr>
        <w:spacing w:after="0" w:line="200" w:lineRule="atLeast"/>
        <w:jc w:val="center"/>
        <w:rPr>
          <w:rFonts w:ascii="Times New Roman" w:hAnsi="Times New Roman"/>
          <w:b/>
          <w:bCs/>
          <w:sz w:val="28"/>
          <w:szCs w:val="28"/>
          <w:lang w:eastAsia="en-US"/>
        </w:rPr>
      </w:pPr>
    </w:p>
    <w:p w:rsidR="00554D7C" w:rsidRDefault="00554D7C" w:rsidP="00554D7C">
      <w:pPr>
        <w:spacing w:after="0" w:line="200" w:lineRule="atLeast"/>
        <w:jc w:val="center"/>
        <w:rPr>
          <w:rFonts w:ascii="Times New Roman" w:hAnsi="Times New Roman"/>
          <w:b/>
          <w:bCs/>
          <w:sz w:val="28"/>
          <w:szCs w:val="28"/>
        </w:rPr>
      </w:pPr>
    </w:p>
    <w:p w:rsidR="00CA5EB4" w:rsidRDefault="00CA5EB4" w:rsidP="006228A8">
      <w:pPr>
        <w:pStyle w:val="aa"/>
        <w:spacing w:before="0" w:beforeAutospacing="0" w:after="0" w:afterAutospacing="0"/>
        <w:jc w:val="center"/>
        <w:rPr>
          <w:b/>
        </w:rPr>
      </w:pPr>
    </w:p>
    <w:p w:rsidR="006228A8" w:rsidRDefault="006228A8" w:rsidP="006228A8">
      <w:pPr>
        <w:pStyle w:val="aa"/>
        <w:spacing w:before="0" w:beforeAutospacing="0" w:after="0" w:afterAutospacing="0"/>
        <w:jc w:val="center"/>
        <w:rPr>
          <w:b/>
        </w:rPr>
      </w:pPr>
      <w:r w:rsidRPr="00C77DD0">
        <w:rPr>
          <w:b/>
        </w:rPr>
        <w:t xml:space="preserve">О внесении изменений в </w:t>
      </w:r>
      <w:r>
        <w:rPr>
          <w:b/>
        </w:rPr>
        <w:t xml:space="preserve">постановление </w:t>
      </w:r>
      <w:r w:rsidR="00CA5EB4">
        <w:rPr>
          <w:b/>
        </w:rPr>
        <w:t xml:space="preserve">администрации Русско-Камешкирского сельсовета Камешкирского района Пензенской области </w:t>
      </w:r>
      <w:r>
        <w:rPr>
          <w:b/>
        </w:rPr>
        <w:t xml:space="preserve"> от 24.11.2017г.</w:t>
      </w:r>
      <w:r w:rsidRPr="001E653A">
        <w:t xml:space="preserve"> </w:t>
      </w:r>
      <w:r w:rsidR="00CA5EB4" w:rsidRPr="00CA5EB4">
        <w:rPr>
          <w:b/>
        </w:rPr>
        <w:t xml:space="preserve">№166 </w:t>
      </w:r>
      <w:r>
        <w:t>«</w:t>
      </w:r>
      <w:r w:rsidRPr="00543628">
        <w:rPr>
          <w:b/>
        </w:rPr>
        <w:t xml:space="preserve">Об утверждении </w:t>
      </w:r>
      <w:r w:rsidRPr="00AB33D5">
        <w:rPr>
          <w:rStyle w:val="ab"/>
          <w:color w:val="000000"/>
        </w:rPr>
        <w:t>муниципальной программы</w:t>
      </w:r>
      <w:r w:rsidRPr="00543628">
        <w:rPr>
          <w:b/>
          <w:color w:val="000000"/>
        </w:rPr>
        <w:t xml:space="preserve"> </w:t>
      </w:r>
      <w:r w:rsidRPr="00543628">
        <w:rPr>
          <w:b/>
        </w:rPr>
        <w:t>«Формирование комфортной городской среды Русско-Камешкирского сельсовета Камешкирского района Пензенской области на 2018 - 202</w:t>
      </w:r>
      <w:r w:rsidR="002008CB">
        <w:rPr>
          <w:b/>
        </w:rPr>
        <w:t>2</w:t>
      </w:r>
      <w:r w:rsidRPr="00543628">
        <w:rPr>
          <w:b/>
        </w:rPr>
        <w:t xml:space="preserve"> годы»</w:t>
      </w:r>
    </w:p>
    <w:p w:rsidR="00CA5EB4" w:rsidRPr="00543628" w:rsidRDefault="00CA5EB4" w:rsidP="006228A8">
      <w:pPr>
        <w:pStyle w:val="aa"/>
        <w:spacing w:before="0" w:beforeAutospacing="0" w:after="0" w:afterAutospacing="0"/>
        <w:jc w:val="center"/>
        <w:rPr>
          <w:b/>
        </w:rPr>
      </w:pPr>
    </w:p>
    <w:p w:rsidR="006228A8" w:rsidRPr="006228A8" w:rsidRDefault="006228A8" w:rsidP="00301A09">
      <w:pPr>
        <w:ind w:left="-142"/>
        <w:jc w:val="both"/>
        <w:rPr>
          <w:rFonts w:ascii="Times New Roman" w:hAnsi="Times New Roman"/>
        </w:rPr>
      </w:pPr>
      <w:r w:rsidRPr="006228A8">
        <w:rPr>
          <w:rFonts w:ascii="Times New Roman" w:hAnsi="Times New Roman"/>
        </w:rPr>
        <w:t xml:space="preserve">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w:t>
      </w:r>
      <w:r w:rsidR="00CA5EB4">
        <w:rPr>
          <w:rFonts w:ascii="Times New Roman" w:hAnsi="Times New Roman"/>
        </w:rPr>
        <w:t>енской области», руководствуясь</w:t>
      </w:r>
      <w:r w:rsidRPr="006228A8">
        <w:rPr>
          <w:rFonts w:ascii="Times New Roman" w:hAnsi="Times New Roman"/>
        </w:rPr>
        <w:t xml:space="preserve"> Устав</w:t>
      </w:r>
      <w:r w:rsidR="00CA5EB4">
        <w:rPr>
          <w:rFonts w:ascii="Times New Roman" w:hAnsi="Times New Roman"/>
        </w:rPr>
        <w:t>ом</w:t>
      </w:r>
      <w:r w:rsidRPr="006228A8">
        <w:rPr>
          <w:rFonts w:ascii="Times New Roman" w:hAnsi="Times New Roman"/>
        </w:rPr>
        <w:t xml:space="preserve">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6228A8" w:rsidRDefault="006228A8" w:rsidP="006228A8">
      <w:pPr>
        <w:jc w:val="center"/>
        <w:rPr>
          <w:rFonts w:ascii="Times New Roman" w:hAnsi="Times New Roman"/>
          <w:b/>
        </w:rPr>
      </w:pPr>
      <w:r w:rsidRPr="006228A8">
        <w:rPr>
          <w:rFonts w:ascii="Times New Roman" w:hAnsi="Times New Roman"/>
          <w:b/>
        </w:rPr>
        <w:t>ПОСТАНОВЛЯЕТ:</w:t>
      </w:r>
    </w:p>
    <w:p w:rsidR="006228A8" w:rsidRPr="006228A8" w:rsidRDefault="00301A09" w:rsidP="00301A09">
      <w:pPr>
        <w:spacing w:before="240" w:after="0" w:line="240" w:lineRule="auto"/>
        <w:rPr>
          <w:rFonts w:ascii="Times New Roman" w:hAnsi="Times New Roman"/>
          <w:b/>
        </w:rPr>
      </w:pPr>
      <w:r>
        <w:rPr>
          <w:rFonts w:ascii="Times New Roman" w:hAnsi="Times New Roman"/>
        </w:rPr>
        <w:t xml:space="preserve">        </w:t>
      </w:r>
      <w:r w:rsidR="006228A8">
        <w:rPr>
          <w:rFonts w:ascii="Times New Roman" w:hAnsi="Times New Roman"/>
        </w:rPr>
        <w:t>1.</w:t>
      </w:r>
      <w:r w:rsidR="006228A8" w:rsidRPr="006228A8">
        <w:rPr>
          <w:rFonts w:ascii="Times New Roman" w:hAnsi="Times New Roman"/>
        </w:rPr>
        <w:t>Внести в  муниципальную программу «Формирование комфортной</w:t>
      </w:r>
      <w:r w:rsidR="006228A8">
        <w:rPr>
          <w:rFonts w:ascii="Times New Roman" w:hAnsi="Times New Roman"/>
        </w:rPr>
        <w:t xml:space="preserve"> городской среды Русско-</w:t>
      </w:r>
      <w:r w:rsidR="006228A8" w:rsidRPr="006228A8">
        <w:rPr>
          <w:rFonts w:ascii="Times New Roman" w:hAnsi="Times New Roman"/>
        </w:rPr>
        <w:t>Камешкирского сельсовета Камешкирского района Пензенской области на 2018-202</w:t>
      </w:r>
      <w:r w:rsidR="002008CB">
        <w:rPr>
          <w:rFonts w:ascii="Times New Roman" w:hAnsi="Times New Roman"/>
        </w:rPr>
        <w:t>2</w:t>
      </w:r>
      <w:r w:rsidR="006228A8" w:rsidRPr="006228A8">
        <w:rPr>
          <w:rFonts w:ascii="Times New Roman" w:hAnsi="Times New Roman"/>
        </w:rPr>
        <w:t xml:space="preserve"> годы», утвержденную </w:t>
      </w:r>
      <w:r w:rsidR="00CA5EB4">
        <w:rPr>
          <w:rFonts w:ascii="Times New Roman" w:hAnsi="Times New Roman"/>
        </w:rPr>
        <w:t>п</w:t>
      </w:r>
      <w:r w:rsidR="006228A8" w:rsidRPr="006228A8">
        <w:rPr>
          <w:rFonts w:ascii="Times New Roman" w:hAnsi="Times New Roman"/>
        </w:rPr>
        <w:t>остановлением Администрации Русско-Камешкирского сельсовета Камешкирского района Пензенской области от 24.11.2017 г. № 166 – (далее Программа), следующие изменения:</w:t>
      </w:r>
    </w:p>
    <w:p w:rsidR="006228A8" w:rsidRDefault="00BA06D5" w:rsidP="00301A09">
      <w:pPr>
        <w:spacing w:after="0" w:line="240" w:lineRule="auto"/>
        <w:rPr>
          <w:rFonts w:ascii="Times New Roman" w:hAnsi="Times New Roman"/>
        </w:rPr>
      </w:pPr>
      <w:r>
        <w:rPr>
          <w:rFonts w:ascii="Times New Roman" w:hAnsi="Times New Roman"/>
        </w:rPr>
        <w:t xml:space="preserve">         1.1</w:t>
      </w:r>
      <w:r w:rsidR="006228A8" w:rsidRPr="006228A8">
        <w:rPr>
          <w:rFonts w:ascii="Times New Roman" w:hAnsi="Times New Roman"/>
        </w:rPr>
        <w:t xml:space="preserve">.Наименование </w:t>
      </w:r>
      <w:r w:rsidR="002E11E5">
        <w:rPr>
          <w:rFonts w:ascii="Times New Roman" w:hAnsi="Times New Roman"/>
        </w:rPr>
        <w:t>Программы по тексту постановления, по тексту</w:t>
      </w:r>
      <w:r w:rsidR="006228A8" w:rsidRPr="006228A8">
        <w:rPr>
          <w:rFonts w:ascii="Times New Roman" w:hAnsi="Times New Roman"/>
        </w:rPr>
        <w:t xml:space="preserve"> </w:t>
      </w:r>
      <w:r w:rsidR="002E11E5">
        <w:rPr>
          <w:rFonts w:ascii="Times New Roman" w:hAnsi="Times New Roman"/>
        </w:rPr>
        <w:t xml:space="preserve">Программы </w:t>
      </w:r>
      <w:r w:rsidR="006228A8" w:rsidRPr="006228A8">
        <w:rPr>
          <w:rFonts w:ascii="Times New Roman" w:hAnsi="Times New Roman"/>
        </w:rPr>
        <w:t xml:space="preserve">изложить в следующей редакции </w:t>
      </w:r>
      <w:r w:rsidR="002E11E5">
        <w:rPr>
          <w:rFonts w:ascii="Times New Roman" w:hAnsi="Times New Roman"/>
        </w:rPr>
        <w:t>:</w:t>
      </w:r>
      <w:r w:rsidR="006228A8" w:rsidRPr="006228A8">
        <w:rPr>
          <w:rFonts w:ascii="Times New Roman" w:hAnsi="Times New Roman"/>
        </w:rPr>
        <w:t>«Формирование комфортной городской среды Русско-Камешкирского сельсовета Камешкирского района П</w:t>
      </w:r>
      <w:r w:rsidR="006228A8">
        <w:rPr>
          <w:rFonts w:ascii="Times New Roman" w:hAnsi="Times New Roman"/>
        </w:rPr>
        <w:t>ензенской области на 2018 - 2027</w:t>
      </w:r>
      <w:r w:rsidR="006228A8" w:rsidRPr="006228A8">
        <w:rPr>
          <w:rFonts w:ascii="Times New Roman" w:hAnsi="Times New Roman"/>
        </w:rPr>
        <w:t xml:space="preserve"> годы»</w:t>
      </w:r>
      <w:r w:rsidR="00301A09">
        <w:rPr>
          <w:rFonts w:ascii="Times New Roman" w:hAnsi="Times New Roman"/>
        </w:rPr>
        <w:t>;</w:t>
      </w:r>
    </w:p>
    <w:p w:rsidR="006228A8" w:rsidRPr="006228A8" w:rsidRDefault="00301A09" w:rsidP="00301A09">
      <w:pPr>
        <w:spacing w:after="0" w:line="240" w:lineRule="auto"/>
        <w:jc w:val="both"/>
        <w:rPr>
          <w:rFonts w:ascii="Times New Roman" w:hAnsi="Times New Roman"/>
        </w:rPr>
      </w:pPr>
      <w:r>
        <w:rPr>
          <w:rFonts w:ascii="Times New Roman" w:hAnsi="Times New Roman"/>
        </w:rPr>
        <w:t xml:space="preserve">         1.2.Программу </w:t>
      </w:r>
      <w:r w:rsidR="006228A8" w:rsidRPr="006228A8">
        <w:rPr>
          <w:rFonts w:ascii="Times New Roman" w:hAnsi="Times New Roman"/>
        </w:rPr>
        <w:t>«Формирование комфортной городской среды Русско-Камешкирского сельсовета Камешкирского района Пензенской области на 2018 - 202</w:t>
      </w:r>
      <w:r w:rsidR="002E11E5">
        <w:rPr>
          <w:rFonts w:ascii="Times New Roman" w:hAnsi="Times New Roman"/>
        </w:rPr>
        <w:t>7</w:t>
      </w:r>
      <w:r w:rsidR="006228A8" w:rsidRPr="006228A8">
        <w:rPr>
          <w:rFonts w:ascii="Times New Roman" w:hAnsi="Times New Roman"/>
        </w:rPr>
        <w:t xml:space="preserve"> годы» изложить в новой редакции (приложение №1).</w:t>
      </w:r>
    </w:p>
    <w:p w:rsidR="006228A8" w:rsidRPr="006228A8" w:rsidRDefault="00301A09" w:rsidP="00301A09">
      <w:pPr>
        <w:spacing w:after="0" w:line="240" w:lineRule="auto"/>
        <w:jc w:val="both"/>
        <w:rPr>
          <w:rFonts w:ascii="Times New Roman" w:hAnsi="Times New Roman"/>
        </w:rPr>
      </w:pPr>
      <w:r>
        <w:rPr>
          <w:rFonts w:ascii="Times New Roman" w:hAnsi="Times New Roman"/>
        </w:rPr>
        <w:t xml:space="preserve">         </w:t>
      </w:r>
      <w:r w:rsidR="002E11E5">
        <w:rPr>
          <w:rFonts w:ascii="Times New Roman" w:hAnsi="Times New Roman"/>
        </w:rPr>
        <w:t>2</w:t>
      </w:r>
      <w:r w:rsidR="006228A8" w:rsidRPr="006228A8">
        <w:rPr>
          <w:rFonts w:ascii="Times New Roman" w:hAnsi="Times New Roman"/>
        </w:rPr>
        <w:t>.Настоящее постановление вступает в силу на следующий день после дня его официального опубликования.</w:t>
      </w:r>
    </w:p>
    <w:p w:rsidR="006228A8" w:rsidRPr="006228A8" w:rsidRDefault="00301A09" w:rsidP="00301A09">
      <w:pPr>
        <w:spacing w:after="0" w:line="240" w:lineRule="auto"/>
        <w:jc w:val="both"/>
        <w:rPr>
          <w:rFonts w:ascii="Times New Roman" w:hAnsi="Times New Roman"/>
        </w:rPr>
      </w:pPr>
      <w:r>
        <w:rPr>
          <w:rFonts w:ascii="Times New Roman" w:hAnsi="Times New Roman"/>
        </w:rPr>
        <w:t xml:space="preserve">      </w:t>
      </w:r>
      <w:r w:rsidR="002E11E5">
        <w:rPr>
          <w:rFonts w:ascii="Times New Roman" w:hAnsi="Times New Roman"/>
        </w:rPr>
        <w:t xml:space="preserve"> </w:t>
      </w:r>
      <w:r>
        <w:rPr>
          <w:rFonts w:ascii="Times New Roman" w:hAnsi="Times New Roman"/>
        </w:rPr>
        <w:t xml:space="preserve"> </w:t>
      </w:r>
      <w:r w:rsidR="002E11E5">
        <w:rPr>
          <w:rFonts w:ascii="Times New Roman" w:hAnsi="Times New Roman"/>
        </w:rPr>
        <w:t>3</w:t>
      </w:r>
      <w:r w:rsidR="006228A8" w:rsidRPr="006228A8">
        <w:rPr>
          <w:rFonts w:ascii="Times New Roman" w:hAnsi="Times New Roman"/>
        </w:rPr>
        <w:t>.Настоящее постановление опубликовать в информационном бюллетене «Правовое поле».</w:t>
      </w:r>
    </w:p>
    <w:p w:rsidR="006228A8" w:rsidRPr="006228A8" w:rsidRDefault="00301A09" w:rsidP="00301A09">
      <w:pPr>
        <w:spacing w:after="0" w:line="240" w:lineRule="auto"/>
        <w:jc w:val="both"/>
        <w:rPr>
          <w:rFonts w:ascii="Times New Roman" w:hAnsi="Times New Roman"/>
        </w:rPr>
      </w:pPr>
      <w:r>
        <w:rPr>
          <w:rFonts w:ascii="Times New Roman" w:hAnsi="Times New Roman"/>
        </w:rPr>
        <w:t xml:space="preserve">        </w:t>
      </w:r>
      <w:r w:rsidR="002E11E5">
        <w:rPr>
          <w:rFonts w:ascii="Times New Roman" w:hAnsi="Times New Roman"/>
        </w:rPr>
        <w:t>4</w:t>
      </w:r>
      <w:r w:rsidR="006228A8" w:rsidRPr="006228A8">
        <w:rPr>
          <w:rFonts w:ascii="Times New Roman" w:hAnsi="Times New Roman"/>
        </w:rPr>
        <w:t xml:space="preserve">.Контроль за исполнением настоящего постановления  возложить на </w:t>
      </w:r>
      <w:r w:rsidR="002E11E5">
        <w:rPr>
          <w:rFonts w:ascii="Times New Roman" w:hAnsi="Times New Roman"/>
        </w:rPr>
        <w:t>Главу</w:t>
      </w:r>
      <w:r w:rsidR="006228A8" w:rsidRPr="006228A8">
        <w:rPr>
          <w:rFonts w:ascii="Times New Roman" w:hAnsi="Times New Roman"/>
        </w:rPr>
        <w:t xml:space="preserve">  администрации Русско-Камешкирского сельсовета Камешкирского района Пензенской области.</w:t>
      </w:r>
    </w:p>
    <w:p w:rsidR="000D17D3" w:rsidRPr="006228A8" w:rsidRDefault="006228A8" w:rsidP="006228A8">
      <w:pPr>
        <w:spacing w:before="240" w:after="0" w:line="240" w:lineRule="auto"/>
        <w:jc w:val="both"/>
        <w:rPr>
          <w:rFonts w:ascii="Times New Roman" w:hAnsi="Times New Roman"/>
        </w:rPr>
      </w:pPr>
      <w:r w:rsidRPr="006228A8">
        <w:rPr>
          <w:rFonts w:ascii="Times New Roman" w:hAnsi="Times New Roman"/>
        </w:rPr>
        <w:t xml:space="preserve">  </w:t>
      </w:r>
      <w:r w:rsidR="002A3BDA">
        <w:rPr>
          <w:rFonts w:ascii="Times New Roman" w:hAnsi="Times New Roman"/>
          <w:sz w:val="24"/>
          <w:szCs w:val="24"/>
        </w:rPr>
        <w:t>И.о. Главы</w:t>
      </w:r>
      <w:r w:rsidR="000D17D3" w:rsidRPr="00DA2CDA">
        <w:rPr>
          <w:rFonts w:ascii="Times New Roman" w:hAnsi="Times New Roman"/>
          <w:sz w:val="24"/>
          <w:szCs w:val="24"/>
        </w:rPr>
        <w:t xml:space="preserve"> администрации</w:t>
      </w:r>
    </w:p>
    <w:p w:rsidR="000D17D3" w:rsidRPr="00DA2CDA" w:rsidRDefault="000D17D3" w:rsidP="000D17D3">
      <w:pPr>
        <w:spacing w:after="0" w:line="240" w:lineRule="auto"/>
        <w:jc w:val="both"/>
        <w:rPr>
          <w:rFonts w:ascii="Times New Roman" w:hAnsi="Times New Roman"/>
          <w:sz w:val="24"/>
          <w:szCs w:val="24"/>
        </w:rPr>
      </w:pPr>
      <w:r w:rsidRPr="00DA2CDA">
        <w:rPr>
          <w:rFonts w:ascii="Times New Roman" w:hAnsi="Times New Roman"/>
          <w:sz w:val="24"/>
          <w:szCs w:val="24"/>
        </w:rPr>
        <w:t>Русско-Камешкирского сельсовета</w:t>
      </w:r>
    </w:p>
    <w:p w:rsidR="000D17D3" w:rsidRPr="00DA2CDA" w:rsidRDefault="000D17D3" w:rsidP="000D17D3">
      <w:pPr>
        <w:spacing w:after="0" w:line="240" w:lineRule="auto"/>
        <w:jc w:val="both"/>
        <w:rPr>
          <w:rFonts w:ascii="Times New Roman" w:hAnsi="Times New Roman"/>
          <w:sz w:val="24"/>
          <w:szCs w:val="24"/>
        </w:rPr>
      </w:pPr>
      <w:r w:rsidRPr="00DA2CDA">
        <w:rPr>
          <w:rFonts w:ascii="Times New Roman" w:hAnsi="Times New Roman"/>
          <w:sz w:val="24"/>
          <w:szCs w:val="24"/>
        </w:rPr>
        <w:t>Камешкирского района</w:t>
      </w:r>
    </w:p>
    <w:p w:rsidR="000D17D3" w:rsidRPr="00DA2CDA" w:rsidRDefault="000D17D3" w:rsidP="000D17D3">
      <w:pPr>
        <w:spacing w:after="0" w:line="240" w:lineRule="auto"/>
        <w:jc w:val="both"/>
        <w:rPr>
          <w:rFonts w:ascii="Times New Roman" w:hAnsi="Times New Roman"/>
          <w:sz w:val="24"/>
          <w:szCs w:val="24"/>
        </w:rPr>
      </w:pPr>
      <w:r w:rsidRPr="00DA2CDA">
        <w:rPr>
          <w:rFonts w:ascii="Times New Roman" w:hAnsi="Times New Roman"/>
          <w:sz w:val="24"/>
          <w:szCs w:val="24"/>
        </w:rPr>
        <w:t xml:space="preserve">Пензенской области                                                      </w:t>
      </w:r>
      <w:r>
        <w:rPr>
          <w:rFonts w:ascii="Times New Roman" w:hAnsi="Times New Roman"/>
          <w:sz w:val="24"/>
          <w:szCs w:val="24"/>
        </w:rPr>
        <w:t xml:space="preserve">                         </w:t>
      </w:r>
      <w:r w:rsidRPr="00DA2CDA">
        <w:rPr>
          <w:rFonts w:ascii="Times New Roman" w:hAnsi="Times New Roman"/>
          <w:sz w:val="24"/>
          <w:szCs w:val="24"/>
        </w:rPr>
        <w:t xml:space="preserve">               </w:t>
      </w:r>
      <w:r w:rsidR="002A3BDA">
        <w:rPr>
          <w:rFonts w:ascii="Times New Roman" w:hAnsi="Times New Roman"/>
          <w:sz w:val="24"/>
          <w:szCs w:val="24"/>
        </w:rPr>
        <w:t>Ермакова О.И.</w:t>
      </w: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080FAB" w:rsidRDefault="008857C6" w:rsidP="003F6F73">
      <w:pPr>
        <w:pStyle w:val="1"/>
        <w:jc w:val="center"/>
        <w:rPr>
          <w:rFonts w:ascii="Times New Roman" w:hAnsi="Times New Roman"/>
          <w:b/>
          <w:sz w:val="20"/>
          <w:szCs w:val="20"/>
        </w:rPr>
      </w:pPr>
      <w:r w:rsidRPr="00080FAB">
        <w:rPr>
          <w:rFonts w:ascii="Times New Roman" w:hAnsi="Times New Roman"/>
          <w:b/>
          <w:sz w:val="20"/>
          <w:szCs w:val="20"/>
        </w:rPr>
        <w:t>Муниципальная программа</w:t>
      </w:r>
    </w:p>
    <w:p w:rsidR="008857C6" w:rsidRPr="00080FAB" w:rsidRDefault="008857C6" w:rsidP="003F6F73">
      <w:pPr>
        <w:pStyle w:val="ConsPlusNonformat"/>
        <w:widowControl/>
        <w:ind w:right="-5"/>
        <w:jc w:val="center"/>
        <w:rPr>
          <w:rFonts w:ascii="Times New Roman" w:hAnsi="Times New Roman" w:cs="Times New Roman"/>
          <w:b/>
          <w:bCs/>
        </w:rPr>
      </w:pPr>
      <w:r w:rsidRPr="00080FAB">
        <w:rPr>
          <w:rFonts w:ascii="Times New Roman" w:hAnsi="Times New Roman" w:cs="Times New Roman"/>
          <w:b/>
          <w:bCs/>
        </w:rPr>
        <w:t xml:space="preserve">«Формирование комфортной городской среды Русско-Камешкирского сельсовета Камешкирского района Пензенской области </w:t>
      </w:r>
      <w:r w:rsidR="00080FAB">
        <w:rPr>
          <w:rFonts w:ascii="Times New Roman" w:hAnsi="Times New Roman" w:cs="Times New Roman"/>
          <w:b/>
          <w:bCs/>
        </w:rPr>
        <w:t xml:space="preserve"> </w:t>
      </w:r>
      <w:r w:rsidRPr="00080FAB">
        <w:rPr>
          <w:rFonts w:ascii="Times New Roman" w:hAnsi="Times New Roman" w:cs="Times New Roman"/>
          <w:b/>
          <w:bCs/>
        </w:rPr>
        <w:t>на 2018 - 202</w:t>
      </w:r>
      <w:r w:rsidR="00D6348C" w:rsidRPr="00080FAB">
        <w:rPr>
          <w:rFonts w:ascii="Times New Roman" w:hAnsi="Times New Roman" w:cs="Times New Roman"/>
          <w:b/>
          <w:bCs/>
        </w:rPr>
        <w:t>7</w:t>
      </w:r>
      <w:r w:rsidRPr="00080FAB">
        <w:rPr>
          <w:rFonts w:ascii="Times New Roman" w:hAnsi="Times New Roman" w:cs="Times New Roman"/>
          <w:b/>
          <w:bCs/>
        </w:rPr>
        <w:t xml:space="preserve"> годы»</w:t>
      </w:r>
    </w:p>
    <w:p w:rsidR="008857C6" w:rsidRPr="00080FAB" w:rsidRDefault="008059F0" w:rsidP="00297D34">
      <w:pPr>
        <w:pStyle w:val="ConsPlusNonformat"/>
        <w:widowControl/>
        <w:ind w:right="-5"/>
        <w:jc w:val="center"/>
        <w:rPr>
          <w:rFonts w:ascii="Times New Roman" w:hAnsi="Times New Roman" w:cs="Times New Roman"/>
          <w:b/>
          <w:bCs/>
        </w:rPr>
      </w:pPr>
      <w:r w:rsidRPr="00080FAB">
        <w:rPr>
          <w:rFonts w:ascii="Times New Roman" w:hAnsi="Times New Roman" w:cs="Times New Roman"/>
          <w:b/>
          <w:bCs/>
        </w:rPr>
        <w:t>(новая редакция)</w:t>
      </w:r>
    </w:p>
    <w:p w:rsidR="00297D34" w:rsidRPr="003F6F73" w:rsidRDefault="00297D34" w:rsidP="00297D34">
      <w:pPr>
        <w:pStyle w:val="ConsPlusNonformat"/>
        <w:widowControl/>
        <w:ind w:right="-5"/>
        <w:jc w:val="center"/>
        <w:rPr>
          <w:rFonts w:ascii="Times New Roman" w:hAnsi="Times New Roman"/>
          <w:sz w:val="24"/>
          <w:szCs w:val="24"/>
        </w:rPr>
      </w:pPr>
    </w:p>
    <w:p w:rsidR="008E1751" w:rsidRPr="00297D34" w:rsidRDefault="008E1751" w:rsidP="008E1751">
      <w:pPr>
        <w:pStyle w:val="1"/>
        <w:jc w:val="center"/>
        <w:rPr>
          <w:rFonts w:ascii="Times New Roman" w:hAnsi="Times New Roman"/>
          <w:b/>
          <w:sz w:val="20"/>
          <w:szCs w:val="20"/>
        </w:rPr>
      </w:pPr>
      <w:r w:rsidRPr="00297D34">
        <w:rPr>
          <w:rFonts w:ascii="Times New Roman" w:hAnsi="Times New Roman"/>
          <w:b/>
          <w:sz w:val="20"/>
          <w:szCs w:val="20"/>
        </w:rPr>
        <w:t>ПАСПОРТ</w:t>
      </w:r>
    </w:p>
    <w:p w:rsidR="008E1751" w:rsidRPr="00297D34" w:rsidRDefault="008E1751" w:rsidP="00080FAB">
      <w:pPr>
        <w:spacing w:after="0" w:line="240" w:lineRule="auto"/>
        <w:jc w:val="center"/>
        <w:rPr>
          <w:rFonts w:ascii="Times New Roman" w:hAnsi="Times New Roman"/>
          <w:b/>
          <w:sz w:val="20"/>
          <w:szCs w:val="20"/>
        </w:rPr>
      </w:pPr>
      <w:r w:rsidRPr="00297D34">
        <w:rPr>
          <w:rFonts w:ascii="Times New Roman" w:hAnsi="Times New Roman"/>
          <w:b/>
          <w:sz w:val="20"/>
          <w:szCs w:val="20"/>
        </w:rPr>
        <w:t>Муниципальной программы</w:t>
      </w:r>
    </w:p>
    <w:p w:rsidR="008E1751" w:rsidRPr="00297D34" w:rsidRDefault="008E1751" w:rsidP="00080FAB">
      <w:pPr>
        <w:pStyle w:val="ConsPlusNonformat"/>
        <w:widowControl/>
        <w:jc w:val="center"/>
        <w:rPr>
          <w:rFonts w:ascii="Times New Roman" w:hAnsi="Times New Roman"/>
        </w:rPr>
      </w:pPr>
      <w:r w:rsidRPr="00297D34">
        <w:rPr>
          <w:rStyle w:val="ab"/>
          <w:rFonts w:ascii="Times New Roman" w:hAnsi="Times New Roman"/>
          <w:color w:val="000000"/>
        </w:rPr>
        <w:t>«</w:t>
      </w:r>
      <w:r w:rsidRPr="00297D34">
        <w:rPr>
          <w:rFonts w:ascii="Times New Roman" w:hAnsi="Times New Roman" w:cs="Times New Roman"/>
          <w:b/>
          <w:bCs/>
        </w:rPr>
        <w:t>Формирование комфортной городской среды Русско-Камешкирского сельсовета Камешкирского района Пензенской области на 2018 - 202</w:t>
      </w:r>
      <w:r w:rsidR="00D6348C" w:rsidRPr="00297D34">
        <w:rPr>
          <w:rFonts w:ascii="Times New Roman" w:hAnsi="Times New Roman" w:cs="Times New Roman"/>
          <w:b/>
          <w:bCs/>
        </w:rPr>
        <w:t>7</w:t>
      </w:r>
      <w:r w:rsidRPr="00297D34">
        <w:rPr>
          <w:rFonts w:ascii="Times New Roman" w:hAnsi="Times New Roman" w:cs="Times New Roman"/>
          <w:b/>
          <w:bCs/>
        </w:rPr>
        <w:t xml:space="preserve"> годы»</w:t>
      </w:r>
    </w:p>
    <w:tbl>
      <w:tblPr>
        <w:tblW w:w="11066" w:type="dxa"/>
        <w:jc w:val="center"/>
        <w:tblLook w:val="00A0"/>
      </w:tblPr>
      <w:tblGrid>
        <w:gridCol w:w="1905"/>
        <w:gridCol w:w="9161"/>
      </w:tblGrid>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Наименование Муниципальной Программы</w:t>
            </w:r>
          </w:p>
        </w:tc>
        <w:tc>
          <w:tcPr>
            <w:tcW w:w="9161" w:type="dxa"/>
            <w:tcBorders>
              <w:top w:val="single" w:sz="4" w:space="0" w:color="auto"/>
              <w:left w:val="nil"/>
              <w:bottom w:val="single" w:sz="4" w:space="0" w:color="auto"/>
              <w:right w:val="single" w:sz="4" w:space="0" w:color="auto"/>
            </w:tcBorders>
          </w:tcPr>
          <w:p w:rsidR="008E1751" w:rsidRPr="00297D34" w:rsidRDefault="008E1751" w:rsidP="00D6348C">
            <w:pPr>
              <w:rPr>
                <w:rFonts w:ascii="Times New Roman" w:hAnsi="Times New Roman"/>
                <w:sz w:val="20"/>
                <w:szCs w:val="20"/>
              </w:rPr>
            </w:pPr>
            <w:r w:rsidRPr="00297D34">
              <w:rPr>
                <w:rFonts w:ascii="Times New Roman" w:hAnsi="Times New Roman"/>
                <w:bCs/>
                <w:sz w:val="20"/>
                <w:szCs w:val="20"/>
              </w:rPr>
              <w:t>«Формирование комфортной городской среды Русско-Камешкирского сельсовета Камешкирского района Пензенской области на 2018 - 202</w:t>
            </w:r>
            <w:r w:rsidR="00D6348C" w:rsidRPr="00297D34">
              <w:rPr>
                <w:rFonts w:ascii="Times New Roman" w:hAnsi="Times New Roman"/>
                <w:bCs/>
                <w:sz w:val="20"/>
                <w:szCs w:val="20"/>
              </w:rPr>
              <w:t>7</w:t>
            </w:r>
            <w:r w:rsidRPr="00297D34">
              <w:rPr>
                <w:rFonts w:ascii="Times New Roman" w:hAnsi="Times New Roman"/>
                <w:bCs/>
                <w:sz w:val="20"/>
                <w:szCs w:val="20"/>
              </w:rPr>
              <w:t xml:space="preserve"> годы»</w:t>
            </w:r>
          </w:p>
        </w:tc>
      </w:tr>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 xml:space="preserve">Ответственный исполнитель Программы </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Администрация Русско-Камешкирского сельсовета Камешкирского района Пензенской области</w:t>
            </w:r>
          </w:p>
        </w:tc>
      </w:tr>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Участники Программы</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Администрация Русско-Камешкирского сельсовета Камешкирского района Пензенской области;</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Граждане, их объединения;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заинтересованные лица;</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общественные организации;</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подрядные организации.</w:t>
            </w:r>
          </w:p>
        </w:tc>
      </w:tr>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Подпрограмма</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pStyle w:val="ConsPlusNonformat"/>
              <w:widowControl/>
              <w:jc w:val="both"/>
              <w:rPr>
                <w:rFonts w:ascii="Times New Roman" w:hAnsi="Times New Roman" w:cs="Times New Roman"/>
              </w:rPr>
            </w:pPr>
            <w:r w:rsidRPr="00297D34">
              <w:rPr>
                <w:rFonts w:ascii="Times New Roman" w:hAnsi="Times New Roman" w:cs="Times New Roman"/>
                <w:bCs/>
              </w:rPr>
              <w:t>Формирование комфортной городской среды Русско-Камешкирского сельсовета Камешкирского района П</w:t>
            </w:r>
            <w:r w:rsidR="00D6348C" w:rsidRPr="00297D34">
              <w:rPr>
                <w:rFonts w:ascii="Times New Roman" w:hAnsi="Times New Roman" w:cs="Times New Roman"/>
                <w:bCs/>
              </w:rPr>
              <w:t>ензенской области на 2018 - 2027</w:t>
            </w:r>
            <w:r w:rsidRPr="00297D34">
              <w:rPr>
                <w:rFonts w:ascii="Times New Roman" w:hAnsi="Times New Roman" w:cs="Times New Roman"/>
                <w:bCs/>
              </w:rPr>
              <w:t xml:space="preserve"> годы</w:t>
            </w:r>
          </w:p>
        </w:tc>
      </w:tr>
      <w:tr w:rsidR="008E1751" w:rsidRPr="00297D34"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Цели Программы</w:t>
            </w:r>
          </w:p>
        </w:tc>
        <w:tc>
          <w:tcPr>
            <w:tcW w:w="9161"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повышение качества и комфорта городской среды на территории </w:t>
            </w:r>
            <w:r w:rsidRPr="00297D34">
              <w:rPr>
                <w:rStyle w:val="ab"/>
                <w:rFonts w:ascii="Times New Roman" w:hAnsi="Times New Roman"/>
                <w:b w:val="0"/>
                <w:color w:val="000000"/>
                <w:sz w:val="20"/>
                <w:szCs w:val="20"/>
              </w:rPr>
              <w:t>муниципального образования Русско-Камешкирский сельсовет Камешкирского района Пензенской области</w:t>
            </w:r>
            <w:r w:rsidRPr="00297D34">
              <w:rPr>
                <w:rFonts w:ascii="Times New Roman" w:hAnsi="Times New Roman"/>
                <w:sz w:val="20"/>
                <w:szCs w:val="20"/>
              </w:rPr>
              <w:t>;</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 </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повышение качеств комфортной городской среды;</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совершенствования уровня и организация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благоустройство дворовых территорий МКД </w:t>
            </w:r>
            <w:r w:rsidRPr="00297D34">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297D34">
              <w:rPr>
                <w:rFonts w:ascii="Times New Roman" w:hAnsi="Times New Roman"/>
                <w:sz w:val="20"/>
                <w:szCs w:val="20"/>
              </w:rPr>
              <w:t>(далее – муниципальное образование);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развитие общественных территорий муниципального образования</w:t>
            </w:r>
          </w:p>
        </w:tc>
      </w:tr>
      <w:tr w:rsidR="008E1751" w:rsidRPr="00297D34"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p>
          <w:p w:rsidR="008E1751" w:rsidRPr="00297D34" w:rsidRDefault="008E1751" w:rsidP="00F909E0">
            <w:pPr>
              <w:rPr>
                <w:rFonts w:ascii="Times New Roman" w:hAnsi="Times New Roman"/>
                <w:sz w:val="20"/>
                <w:szCs w:val="20"/>
              </w:rPr>
            </w:pPr>
            <w:r w:rsidRPr="00297D34">
              <w:rPr>
                <w:rFonts w:ascii="Times New Roman" w:hAnsi="Times New Roman"/>
                <w:sz w:val="20"/>
                <w:szCs w:val="20"/>
              </w:rPr>
              <w:t>Задачи Программы</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8E1751" w:rsidRPr="00297D34" w:rsidRDefault="008E1751" w:rsidP="00F909E0">
            <w:pPr>
              <w:spacing w:after="0" w:line="240" w:lineRule="auto"/>
              <w:ind w:right="159"/>
              <w:rPr>
                <w:rFonts w:ascii="Times New Roman" w:hAnsi="Times New Roman"/>
                <w:sz w:val="20"/>
                <w:szCs w:val="20"/>
              </w:rPr>
            </w:pPr>
            <w:r w:rsidRPr="00297D34">
              <w:rPr>
                <w:rFonts w:ascii="Times New Roman" w:hAnsi="Times New Roman"/>
                <w:sz w:val="20"/>
                <w:szCs w:val="20"/>
              </w:rPr>
              <w:t>- обеспечение формирования единого облика муниципального образования;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проведение ремонта и обеспечение благоустройства дворовых территорий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организация новых и восстановление существующих мест отдыха на внутри</w:t>
            </w:r>
            <w:r w:rsidR="00C42030" w:rsidRPr="00297D34">
              <w:rPr>
                <w:rFonts w:ascii="Times New Roman" w:hAnsi="Times New Roman"/>
                <w:sz w:val="20"/>
                <w:szCs w:val="20"/>
              </w:rPr>
              <w:t xml:space="preserve"> </w:t>
            </w:r>
            <w:r w:rsidRPr="00297D34">
              <w:rPr>
                <w:rFonts w:ascii="Times New Roman" w:hAnsi="Times New Roman"/>
                <w:sz w:val="20"/>
                <w:szCs w:val="20"/>
              </w:rPr>
              <w:t>дворовых территориях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привлечение населения к участию в благоустройстве дворовых территорий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проведение ремонта и обустройства  мест массового отдыха;</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повышение уровня благоустройства общественных территорий муниципального образования.</w:t>
            </w:r>
          </w:p>
        </w:tc>
      </w:tr>
      <w:tr w:rsidR="008E1751" w:rsidRPr="00297D34" w:rsidTr="00F909E0">
        <w:trPr>
          <w:trHeight w:val="1247"/>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Целевые индикаторы и показатели Программы</w:t>
            </w:r>
          </w:p>
        </w:tc>
        <w:tc>
          <w:tcPr>
            <w:tcW w:w="9161"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количество дворовых территорий МКД,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доля благоустроенных общественных территорий муниципального образования, от общего количества общественных территорий муниципального образования; </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повышения уровня информирования о мероприятиях по формированию комфортной городской среды муниципального образования;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участия населения в мероприятиях, проводимых в рамках Программы.</w:t>
            </w:r>
          </w:p>
        </w:tc>
      </w:tr>
      <w:tr w:rsidR="008E1751" w:rsidRPr="00297D34"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 xml:space="preserve">Срок реализации Программы </w:t>
            </w:r>
          </w:p>
        </w:tc>
        <w:tc>
          <w:tcPr>
            <w:tcW w:w="9161"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p>
          <w:p w:rsidR="008E1751" w:rsidRPr="00297D34" w:rsidRDefault="00D6348C" w:rsidP="00F909E0">
            <w:pPr>
              <w:rPr>
                <w:rFonts w:ascii="Times New Roman" w:hAnsi="Times New Roman"/>
                <w:sz w:val="20"/>
                <w:szCs w:val="20"/>
              </w:rPr>
            </w:pPr>
            <w:r w:rsidRPr="00297D34">
              <w:rPr>
                <w:rFonts w:ascii="Times New Roman" w:hAnsi="Times New Roman"/>
                <w:sz w:val="20"/>
                <w:szCs w:val="20"/>
              </w:rPr>
              <w:t>2018-202</w:t>
            </w:r>
            <w:r w:rsidRPr="00297D34">
              <w:rPr>
                <w:rFonts w:ascii="Times New Roman" w:hAnsi="Times New Roman"/>
                <w:sz w:val="20"/>
                <w:szCs w:val="20"/>
                <w:lang w:val="en-US"/>
              </w:rPr>
              <w:t>7</w:t>
            </w:r>
            <w:r w:rsidR="008E1751" w:rsidRPr="00297D34">
              <w:rPr>
                <w:rFonts w:ascii="Times New Roman" w:hAnsi="Times New Roman"/>
                <w:sz w:val="20"/>
                <w:szCs w:val="20"/>
              </w:rPr>
              <w:t xml:space="preserve"> годы</w:t>
            </w:r>
          </w:p>
        </w:tc>
      </w:tr>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 xml:space="preserve">Объемы бюджетных ассигнований </w:t>
            </w:r>
            <w:r w:rsidRPr="00297D34">
              <w:rPr>
                <w:rFonts w:ascii="Times New Roman" w:hAnsi="Times New Roman"/>
                <w:sz w:val="20"/>
                <w:szCs w:val="20"/>
              </w:rPr>
              <w:lastRenderedPageBreak/>
              <w:t>Программы</w:t>
            </w:r>
          </w:p>
        </w:tc>
        <w:tc>
          <w:tcPr>
            <w:tcW w:w="9161"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85"/>
              <w:gridCol w:w="966"/>
              <w:gridCol w:w="1497"/>
              <w:gridCol w:w="1459"/>
              <w:gridCol w:w="1958"/>
              <w:gridCol w:w="1670"/>
            </w:tblGrid>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Источники финансирования, тыс. руб.</w:t>
                  </w: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в том числе по источникам финансирования</w:t>
                  </w: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Внебюджетные средства</w:t>
                  </w: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215,57</w:t>
                  </w:r>
                </w:p>
              </w:tc>
            </w:tr>
            <w:tr w:rsidR="007D0F2F" w:rsidRPr="00297D34" w:rsidTr="00F909E0">
              <w:tc>
                <w:tcPr>
                  <w:tcW w:w="1384" w:type="dxa"/>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r w:rsidRPr="00297D34">
                    <w:rPr>
                      <w:rFonts w:ascii="Times New Roman" w:hAnsi="Times New Roman"/>
                      <w:sz w:val="20"/>
                      <w:szCs w:val="20"/>
                    </w:rPr>
                    <w:t>2023</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6000,0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p>
              </w:tc>
            </w:tr>
            <w:tr w:rsidR="008E1751" w:rsidRPr="00297D34" w:rsidTr="00F909E0">
              <w:tc>
                <w:tcPr>
                  <w:tcW w:w="1384" w:type="dxa"/>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2024</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0D17D3" w:rsidP="00F909E0">
                  <w:pPr>
                    <w:rPr>
                      <w:rFonts w:ascii="Times New Roman" w:hAnsi="Times New Roman"/>
                      <w:sz w:val="20"/>
                      <w:szCs w:val="20"/>
                    </w:rPr>
                  </w:pPr>
                  <w:r w:rsidRPr="00297D34">
                    <w:rPr>
                      <w:rFonts w:ascii="Times New Roman" w:hAnsi="Times New Roman"/>
                      <w:sz w:val="20"/>
                      <w:szCs w:val="20"/>
                    </w:rPr>
                    <w:t>7353,829</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0D17D3" w:rsidP="00F909E0">
                  <w:pPr>
                    <w:rPr>
                      <w:rFonts w:ascii="Times New Roman" w:hAnsi="Times New Roman"/>
                      <w:sz w:val="20"/>
                      <w:szCs w:val="20"/>
                    </w:rPr>
                  </w:pPr>
                  <w:r w:rsidRPr="00297D34">
                    <w:rPr>
                      <w:rFonts w:ascii="Times New Roman" w:hAnsi="Times New Roman"/>
                      <w:sz w:val="20"/>
                      <w:szCs w:val="20"/>
                    </w:rPr>
                    <w:t>7000,00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0D17D3" w:rsidP="00F909E0">
                  <w:pPr>
                    <w:rPr>
                      <w:rFonts w:ascii="Times New Roman" w:hAnsi="Times New Roman"/>
                      <w:sz w:val="20"/>
                      <w:szCs w:val="20"/>
                    </w:rPr>
                  </w:pPr>
                  <w:r w:rsidRPr="00297D34">
                    <w:rPr>
                      <w:rFonts w:ascii="Times New Roman" w:hAnsi="Times New Roman"/>
                      <w:sz w:val="20"/>
                      <w:szCs w:val="20"/>
                    </w:rPr>
                    <w:t>70,707</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0D17D3" w:rsidP="00F909E0">
                  <w:pPr>
                    <w:rPr>
                      <w:rFonts w:ascii="Times New Roman" w:hAnsi="Times New Roman"/>
                      <w:sz w:val="20"/>
                      <w:szCs w:val="20"/>
                    </w:rPr>
                  </w:pPr>
                  <w:r w:rsidRPr="00297D34">
                    <w:rPr>
                      <w:rFonts w:ascii="Times New Roman" w:hAnsi="Times New Roman"/>
                      <w:sz w:val="20"/>
                      <w:szCs w:val="20"/>
                    </w:rPr>
                    <w:t>283,122</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r>
            <w:tr w:rsidR="007D0F2F" w:rsidRPr="00297D34" w:rsidTr="00F909E0">
              <w:tc>
                <w:tcPr>
                  <w:tcW w:w="1384" w:type="dxa"/>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p>
              </w:tc>
            </w:tr>
            <w:tr w:rsidR="007D0F2F" w:rsidRPr="00297D34" w:rsidTr="00F909E0">
              <w:tc>
                <w:tcPr>
                  <w:tcW w:w="1384" w:type="dxa"/>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p>
              </w:tc>
            </w:tr>
            <w:tr w:rsidR="007D0F2F" w:rsidRPr="00297D34" w:rsidTr="00F909E0">
              <w:tc>
                <w:tcPr>
                  <w:tcW w:w="1384" w:type="dxa"/>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p>
              </w:tc>
            </w:tr>
          </w:tbl>
          <w:p w:rsidR="008E1751" w:rsidRPr="00297D34" w:rsidRDefault="008E1751" w:rsidP="00F909E0">
            <w:pPr>
              <w:rPr>
                <w:rFonts w:ascii="Times New Roman" w:hAnsi="Times New Roman"/>
                <w:sz w:val="20"/>
                <w:szCs w:val="20"/>
              </w:rPr>
            </w:pPr>
          </w:p>
        </w:tc>
      </w:tr>
      <w:tr w:rsidR="008E1751" w:rsidRPr="00297D34"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lastRenderedPageBreak/>
              <w:t>Ожидаемые результаты реализации Программы</w:t>
            </w:r>
          </w:p>
        </w:tc>
        <w:tc>
          <w:tcPr>
            <w:tcW w:w="9161" w:type="dxa"/>
            <w:tcBorders>
              <w:top w:val="single" w:sz="4" w:space="0" w:color="auto"/>
              <w:left w:val="nil"/>
              <w:bottom w:val="single" w:sz="4" w:space="0" w:color="auto"/>
              <w:right w:val="single" w:sz="4" w:space="0" w:color="auto"/>
            </w:tcBorders>
          </w:tcPr>
          <w:p w:rsidR="008E1751" w:rsidRPr="002E11E5"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доли дворовых территорий МКД, в отношении которых будут проведены работы по благоустройству, от общего количества дворовых территорий МКД 32% </w:t>
            </w:r>
            <w:r w:rsidRPr="002E11E5">
              <w:rPr>
                <w:rFonts w:ascii="Times New Roman" w:hAnsi="Times New Roman"/>
                <w:sz w:val="20"/>
                <w:szCs w:val="20"/>
              </w:rPr>
              <w:t>к 202</w:t>
            </w:r>
            <w:r w:rsidR="002E11E5" w:rsidRPr="002E11E5">
              <w:rPr>
                <w:rFonts w:ascii="Times New Roman" w:hAnsi="Times New Roman"/>
                <w:sz w:val="20"/>
                <w:szCs w:val="20"/>
              </w:rPr>
              <w:t>7</w:t>
            </w:r>
            <w:r w:rsidRPr="002E11E5">
              <w:rPr>
                <w:rFonts w:ascii="Times New Roman" w:hAnsi="Times New Roman"/>
                <w:sz w:val="20"/>
                <w:szCs w:val="20"/>
              </w:rPr>
              <w:t xml:space="preserve"> году;</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общей площади дорожного покрытия дворовых территорий  МКД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комфортных условий для отдыха и досуга жителей;</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числа граждан, обеспеченных комфортными условиями проживания в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благоустройство территорий общественных территорий муниципального образования 50% на 01.01.2020г.; 100% к 202</w:t>
            </w:r>
            <w:r w:rsidR="00D6348C" w:rsidRPr="00297D34">
              <w:rPr>
                <w:rFonts w:ascii="Times New Roman" w:hAnsi="Times New Roman"/>
                <w:sz w:val="20"/>
                <w:szCs w:val="20"/>
              </w:rPr>
              <w:t>7</w:t>
            </w:r>
            <w:r w:rsidRPr="00297D34">
              <w:rPr>
                <w:rFonts w:ascii="Times New Roman" w:hAnsi="Times New Roman"/>
                <w:sz w:val="20"/>
                <w:szCs w:val="20"/>
              </w:rPr>
              <w:t xml:space="preserve"> году;</w:t>
            </w:r>
          </w:p>
          <w:p w:rsidR="008E1751" w:rsidRPr="00297D34" w:rsidRDefault="008E1751" w:rsidP="00F909E0">
            <w:pPr>
              <w:rPr>
                <w:rFonts w:ascii="Times New Roman" w:hAnsi="Times New Roman"/>
                <w:sz w:val="20"/>
                <w:szCs w:val="20"/>
              </w:rPr>
            </w:pPr>
            <w:r w:rsidRPr="00297D34">
              <w:rPr>
                <w:rFonts w:ascii="Times New Roman" w:hAnsi="Times New Roman"/>
                <w:sz w:val="20"/>
                <w:szCs w:val="20"/>
              </w:rPr>
              <w:t>- уровень информирования о мероприятиях по формированию комфортной городской среды муниципального образования, в ходе реализации 100%</w:t>
            </w:r>
          </w:p>
        </w:tc>
      </w:tr>
    </w:tbl>
    <w:p w:rsidR="008E1751" w:rsidRPr="00297D34" w:rsidRDefault="008E1751" w:rsidP="008E1751">
      <w:pPr>
        <w:pStyle w:val="ConsPlusNonformat"/>
        <w:widowControl/>
        <w:ind w:right="-5"/>
        <w:jc w:val="center"/>
        <w:rPr>
          <w:rFonts w:ascii="Times New Roman" w:hAnsi="Times New Roman" w:cs="Times New Roman"/>
          <w:b/>
        </w:rPr>
      </w:pPr>
      <w:r w:rsidRPr="00297D34">
        <w:rPr>
          <w:rFonts w:ascii="Times New Roman" w:hAnsi="Times New Roman" w:cs="Times New Roman"/>
          <w:b/>
        </w:rPr>
        <w:t>ПАСПОРТ ПОДПРОГРАММЫ</w:t>
      </w:r>
    </w:p>
    <w:p w:rsidR="008E1751" w:rsidRPr="00297D34" w:rsidRDefault="008E1751" w:rsidP="008E1751">
      <w:pPr>
        <w:pStyle w:val="ConsPlusNonformat"/>
        <w:widowControl/>
        <w:ind w:right="-5"/>
        <w:jc w:val="center"/>
        <w:rPr>
          <w:rFonts w:ascii="Times New Roman" w:hAnsi="Times New Roman" w:cs="Times New Roman"/>
          <w:b/>
          <w:bCs/>
        </w:rPr>
      </w:pPr>
      <w:r w:rsidRPr="00297D34">
        <w:rPr>
          <w:rFonts w:ascii="Times New Roman" w:hAnsi="Times New Roman" w:cs="Times New Roman"/>
          <w:b/>
        </w:rPr>
        <w:t xml:space="preserve"> муниципальной программы муниципального образования Русско -Камешкирский сельсовет Камешкирского района Пензенской области </w:t>
      </w:r>
      <w:r w:rsidRPr="00297D34">
        <w:rPr>
          <w:rStyle w:val="ab"/>
          <w:rFonts w:ascii="Times New Roman" w:hAnsi="Times New Roman"/>
          <w:b w:val="0"/>
          <w:color w:val="000000"/>
        </w:rPr>
        <w:t>«</w:t>
      </w:r>
      <w:r w:rsidRPr="00297D34">
        <w:rPr>
          <w:rFonts w:ascii="Times New Roman" w:hAnsi="Times New Roman" w:cs="Times New Roman"/>
          <w:b/>
          <w:bCs/>
        </w:rPr>
        <w:t>Формирование комфортной городской среды Русско-Камешкирского сельсовета Камешкирского района Пе</w:t>
      </w:r>
      <w:r w:rsidR="00D6348C" w:rsidRPr="00297D34">
        <w:rPr>
          <w:rFonts w:ascii="Times New Roman" w:hAnsi="Times New Roman" w:cs="Times New Roman"/>
          <w:b/>
          <w:bCs/>
        </w:rPr>
        <w:t xml:space="preserve">нзенской области на 2018 – 2027 </w:t>
      </w:r>
      <w:r w:rsidRPr="00297D34">
        <w:rPr>
          <w:rFonts w:ascii="Times New Roman" w:hAnsi="Times New Roman" w:cs="Times New Roman"/>
          <w:b/>
          <w:bCs/>
        </w:rPr>
        <w:t>годы»</w:t>
      </w:r>
    </w:p>
    <w:tbl>
      <w:tblPr>
        <w:tblW w:w="10985" w:type="dxa"/>
        <w:jc w:val="center"/>
        <w:tblLook w:val="00A0"/>
      </w:tblPr>
      <w:tblGrid>
        <w:gridCol w:w="1797"/>
        <w:gridCol w:w="9188"/>
      </w:tblGrid>
      <w:tr w:rsidR="008E1751" w:rsidRPr="00297D34"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Наименование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D6348C">
            <w:pPr>
              <w:rPr>
                <w:rFonts w:ascii="Times New Roman" w:hAnsi="Times New Roman"/>
                <w:bCs/>
                <w:sz w:val="20"/>
                <w:szCs w:val="20"/>
              </w:rPr>
            </w:pPr>
            <w:r w:rsidRPr="00297D34">
              <w:rPr>
                <w:rFonts w:ascii="Times New Roman" w:hAnsi="Times New Roman"/>
                <w:bCs/>
                <w:sz w:val="20"/>
                <w:szCs w:val="20"/>
              </w:rPr>
              <w:t>«Формирование комфортной городской среды Русско-Камешкирского сельсовета Камешкирского района Пензенской области на 2018 - 202</w:t>
            </w:r>
            <w:r w:rsidR="00D6348C" w:rsidRPr="00297D34">
              <w:rPr>
                <w:rFonts w:ascii="Times New Roman" w:hAnsi="Times New Roman"/>
                <w:bCs/>
                <w:sz w:val="20"/>
                <w:szCs w:val="20"/>
              </w:rPr>
              <w:t>7</w:t>
            </w:r>
            <w:r w:rsidRPr="00297D34">
              <w:rPr>
                <w:rFonts w:ascii="Times New Roman" w:hAnsi="Times New Roman"/>
                <w:bCs/>
                <w:sz w:val="20"/>
                <w:szCs w:val="20"/>
              </w:rPr>
              <w:t xml:space="preserve"> годы»</w:t>
            </w:r>
          </w:p>
        </w:tc>
      </w:tr>
      <w:tr w:rsidR="008E1751" w:rsidRPr="00297D34" w:rsidTr="00F909E0">
        <w:trPr>
          <w:trHeight w:val="876"/>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Ответственный исполнитель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Администрация Русско-Камешкирского сельсовета Камешкирского района Пензенской области</w:t>
            </w:r>
          </w:p>
        </w:tc>
      </w:tr>
      <w:tr w:rsidR="008E1751" w:rsidRPr="00297D34" w:rsidTr="00F909E0">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Цели подпрограммы</w:t>
            </w:r>
          </w:p>
        </w:tc>
        <w:tc>
          <w:tcPr>
            <w:tcW w:w="9188"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повышение уровня благоустройства дворовых территорий МКД </w:t>
            </w:r>
            <w:r w:rsidRPr="00297D34">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297D34">
              <w:rPr>
                <w:rFonts w:ascii="Times New Roman" w:hAnsi="Times New Roman"/>
                <w:sz w:val="20"/>
                <w:szCs w:val="20"/>
              </w:rPr>
              <w:t>(далее – муниципальное образование);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xml:space="preserve">- повышение уровня благоустройства общественных территорий </w:t>
            </w:r>
            <w:r w:rsidRPr="00297D34">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297D34">
              <w:rPr>
                <w:rFonts w:ascii="Times New Roman" w:hAnsi="Times New Roman"/>
                <w:sz w:val="20"/>
                <w:szCs w:val="20"/>
              </w:rPr>
              <w:t>(далее – муниципальное образование);</w:t>
            </w:r>
          </w:p>
        </w:tc>
      </w:tr>
      <w:tr w:rsidR="008E1751" w:rsidRPr="00297D34" w:rsidTr="00F909E0">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Задачи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благоприятных условий для повышения уровня благоустройства дворовых территорий МКД муниципального образования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благоприятных условий для повышения уровня благоустройства общественных территорий муниципального образования</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благоприятных условий для повышения уровня вовлеченности заинтересованных граждан, организаций в реализацию мероприятий по благоустройству муниципального образования</w:t>
            </w:r>
          </w:p>
        </w:tc>
      </w:tr>
      <w:tr w:rsidR="008E1751" w:rsidRPr="00297D34" w:rsidTr="00F909E0">
        <w:trPr>
          <w:trHeight w:val="1247"/>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lastRenderedPageBreak/>
              <w:t>Целевые показатели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благоустроенных общественных территорий, в отношении которых проведены работы по благоустройству, от общего количества общественных территорий;</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количество общественных территорий,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общественных территорий, участвующих в подпрограмме;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участия населения в мероприятиях, проводимых в рамках подпрограммы</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количество дворовых территорий МКД,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доли участия населения в мероприятиях, проводимых в рамках подпрограммы</w:t>
            </w:r>
          </w:p>
        </w:tc>
      </w:tr>
      <w:tr w:rsidR="008E1751" w:rsidRPr="00297D34" w:rsidTr="00F909E0">
        <w:trPr>
          <w:trHeight w:val="950"/>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 xml:space="preserve">Срок реализации подпрограммы </w:t>
            </w:r>
          </w:p>
        </w:tc>
        <w:tc>
          <w:tcPr>
            <w:tcW w:w="9188" w:type="dxa"/>
            <w:tcBorders>
              <w:top w:val="single" w:sz="4" w:space="0" w:color="auto"/>
              <w:left w:val="single" w:sz="4" w:space="0" w:color="auto"/>
              <w:bottom w:val="single" w:sz="4" w:space="0" w:color="auto"/>
              <w:right w:val="single" w:sz="4" w:space="0" w:color="auto"/>
            </w:tcBorders>
          </w:tcPr>
          <w:p w:rsidR="008E1751" w:rsidRPr="00297D34" w:rsidRDefault="00D6348C" w:rsidP="00F909E0">
            <w:pPr>
              <w:rPr>
                <w:rFonts w:ascii="Times New Roman" w:hAnsi="Times New Roman"/>
                <w:sz w:val="20"/>
                <w:szCs w:val="20"/>
              </w:rPr>
            </w:pPr>
            <w:r w:rsidRPr="00297D34">
              <w:rPr>
                <w:rFonts w:ascii="Times New Roman" w:hAnsi="Times New Roman"/>
                <w:sz w:val="20"/>
                <w:szCs w:val="20"/>
              </w:rPr>
              <w:t>2018-202</w:t>
            </w:r>
            <w:r w:rsidRPr="00297D34">
              <w:rPr>
                <w:rFonts w:ascii="Times New Roman" w:hAnsi="Times New Roman"/>
                <w:sz w:val="20"/>
                <w:szCs w:val="20"/>
                <w:lang w:val="en-US"/>
              </w:rPr>
              <w:t>7</w:t>
            </w:r>
            <w:r w:rsidR="008E1751" w:rsidRPr="00297D34">
              <w:rPr>
                <w:rFonts w:ascii="Times New Roman" w:hAnsi="Times New Roman"/>
                <w:sz w:val="20"/>
                <w:szCs w:val="20"/>
              </w:rPr>
              <w:t xml:space="preserve"> годы</w:t>
            </w:r>
          </w:p>
        </w:tc>
      </w:tr>
      <w:tr w:rsidR="008E1751" w:rsidRPr="00297D34"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Объемы бюджетных ассигнований подпрограммы</w:t>
            </w:r>
          </w:p>
        </w:tc>
        <w:tc>
          <w:tcPr>
            <w:tcW w:w="9188"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83"/>
              <w:gridCol w:w="966"/>
              <w:gridCol w:w="1515"/>
              <w:gridCol w:w="1494"/>
              <w:gridCol w:w="2015"/>
              <w:gridCol w:w="1689"/>
            </w:tblGrid>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Источники финансирования, тыс.руб.</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в том числе по источникам финансирования</w:t>
                  </w:r>
                </w:p>
              </w:tc>
            </w:tr>
            <w:tr w:rsidR="008E1751" w:rsidRPr="00297D34" w:rsidTr="00F909E0">
              <w:trPr>
                <w:trHeight w:val="1010"/>
              </w:trPr>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Внебюджетные средства</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0,00</w:t>
                  </w:r>
                </w:p>
              </w:tc>
            </w:tr>
            <w:tr w:rsidR="008E1751" w:rsidRPr="00297D34" w:rsidTr="00F909E0">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215,57</w:t>
                  </w:r>
                </w:p>
              </w:tc>
            </w:tr>
            <w:tr w:rsidR="007D0F2F" w:rsidRPr="00297D34" w:rsidTr="00F909E0">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rPr>
                  </w:pPr>
                  <w:r w:rsidRPr="00297D34">
                    <w:rPr>
                      <w:rFonts w:ascii="Times New Roman" w:hAnsi="Times New Roman"/>
                      <w:sz w:val="20"/>
                      <w:szCs w:val="20"/>
                    </w:rPr>
                    <w:t>2023</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6303,282</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6000,0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0D17D3" w:rsidP="00E85851">
                  <w:pPr>
                    <w:rPr>
                      <w:rFonts w:ascii="Times New Roman" w:hAnsi="Times New Roman"/>
                      <w:sz w:val="20"/>
                      <w:szCs w:val="20"/>
                    </w:rPr>
                  </w:pPr>
                  <w:r w:rsidRPr="00297D34">
                    <w:rPr>
                      <w:rFonts w:ascii="Times New Roman" w:hAnsi="Times New Roman"/>
                      <w:sz w:val="20"/>
                      <w:szCs w:val="20"/>
                    </w:rPr>
                    <w:t>0</w:t>
                  </w:r>
                </w:p>
              </w:tc>
            </w:tr>
            <w:tr w:rsidR="000D17D3"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F909E0">
                  <w:pPr>
                    <w:rPr>
                      <w:rFonts w:ascii="Times New Roman" w:hAnsi="Times New Roman"/>
                      <w:sz w:val="20"/>
                      <w:szCs w:val="20"/>
                    </w:rPr>
                  </w:pPr>
                  <w:r w:rsidRPr="00297D34">
                    <w:rPr>
                      <w:rFonts w:ascii="Times New Roman" w:hAnsi="Times New Roman"/>
                      <w:sz w:val="20"/>
                      <w:szCs w:val="20"/>
                    </w:rPr>
                    <w:t>2024</w:t>
                  </w:r>
                </w:p>
              </w:tc>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7353,829</w:t>
                  </w:r>
                </w:p>
              </w:tc>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7000,00</w:t>
                  </w:r>
                </w:p>
              </w:tc>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70,707</w:t>
                  </w:r>
                </w:p>
              </w:tc>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283,122</w:t>
                  </w:r>
                </w:p>
              </w:tc>
              <w:tc>
                <w:tcPr>
                  <w:tcW w:w="0" w:type="auto"/>
                  <w:tcBorders>
                    <w:top w:val="single" w:sz="4" w:space="0" w:color="000000"/>
                    <w:left w:val="single" w:sz="4" w:space="0" w:color="000000"/>
                    <w:bottom w:val="single" w:sz="4" w:space="0" w:color="000000"/>
                    <w:right w:val="single" w:sz="4" w:space="0" w:color="000000"/>
                  </w:tcBorders>
                </w:tcPr>
                <w:p w:rsidR="000D17D3" w:rsidRPr="00297D34" w:rsidRDefault="000D17D3" w:rsidP="00E85851">
                  <w:pPr>
                    <w:rPr>
                      <w:rFonts w:ascii="Times New Roman" w:hAnsi="Times New Roman"/>
                      <w:sz w:val="20"/>
                      <w:szCs w:val="20"/>
                    </w:rPr>
                  </w:pPr>
                  <w:r w:rsidRPr="00297D34">
                    <w:rPr>
                      <w:rFonts w:ascii="Times New Roman" w:hAnsi="Times New Roman"/>
                      <w:sz w:val="20"/>
                      <w:szCs w:val="20"/>
                    </w:rPr>
                    <w:t>0</w:t>
                  </w:r>
                </w:p>
              </w:tc>
            </w:tr>
            <w:tr w:rsidR="007D0F2F"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r>
            <w:tr w:rsidR="007D0F2F"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r>
            <w:tr w:rsidR="007D0F2F" w:rsidRPr="00297D34"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F909E0">
                  <w:pPr>
                    <w:rPr>
                      <w:rFonts w:ascii="Times New Roman" w:hAnsi="Times New Roman"/>
                      <w:sz w:val="20"/>
                      <w:szCs w:val="20"/>
                      <w:lang w:val="en-US"/>
                    </w:rPr>
                  </w:pPr>
                  <w:r w:rsidRPr="00297D34">
                    <w:rPr>
                      <w:rFonts w:ascii="Times New Roman" w:hAnsi="Times New Roman"/>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r>
          </w:tbl>
          <w:p w:rsidR="008E1751" w:rsidRPr="00297D34" w:rsidRDefault="008E1751" w:rsidP="00F909E0">
            <w:pPr>
              <w:rPr>
                <w:rFonts w:ascii="Times New Roman" w:hAnsi="Times New Roman"/>
                <w:sz w:val="20"/>
                <w:szCs w:val="20"/>
              </w:rPr>
            </w:pPr>
          </w:p>
        </w:tc>
      </w:tr>
      <w:tr w:rsidR="008E1751" w:rsidRPr="00297D34"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97D34" w:rsidRDefault="008E1751" w:rsidP="00F909E0">
            <w:pPr>
              <w:rPr>
                <w:rFonts w:ascii="Times New Roman" w:hAnsi="Times New Roman"/>
                <w:sz w:val="20"/>
                <w:szCs w:val="20"/>
              </w:rPr>
            </w:pPr>
            <w:r w:rsidRPr="00297D34">
              <w:rPr>
                <w:rFonts w:ascii="Times New Roman" w:hAnsi="Times New Roman"/>
                <w:sz w:val="20"/>
                <w:szCs w:val="20"/>
              </w:rPr>
              <w:t>Ожидаемые результаты реализации подпрограммы</w:t>
            </w:r>
          </w:p>
        </w:tc>
        <w:tc>
          <w:tcPr>
            <w:tcW w:w="9188" w:type="dxa"/>
            <w:tcBorders>
              <w:top w:val="single" w:sz="4" w:space="0" w:color="auto"/>
              <w:left w:val="nil"/>
              <w:bottom w:val="single" w:sz="4" w:space="0" w:color="auto"/>
              <w:right w:val="single" w:sz="4" w:space="0" w:color="auto"/>
            </w:tcBorders>
          </w:tcPr>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доля благоустроенных общественных территорий,  в отношении которых будут проведены работы по благоустройству, от общего количества общественных территорий 100% к 202</w:t>
            </w:r>
            <w:r w:rsidR="00D6348C" w:rsidRPr="00297D34">
              <w:rPr>
                <w:rFonts w:ascii="Times New Roman" w:hAnsi="Times New Roman"/>
                <w:sz w:val="20"/>
                <w:szCs w:val="20"/>
              </w:rPr>
              <w:t>7</w:t>
            </w:r>
            <w:r w:rsidRPr="00297D34">
              <w:rPr>
                <w:rFonts w:ascii="Times New Roman" w:hAnsi="Times New Roman"/>
                <w:sz w:val="20"/>
                <w:szCs w:val="20"/>
              </w:rPr>
              <w:t xml:space="preserve"> году;</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комфортных условий для отдыха и досуга жителей</w:t>
            </w:r>
          </w:p>
          <w:p w:rsidR="008E1751" w:rsidRPr="00297D34" w:rsidRDefault="008E1751" w:rsidP="00F909E0">
            <w:pPr>
              <w:spacing w:after="0" w:line="240" w:lineRule="auto"/>
              <w:rPr>
                <w:rFonts w:ascii="Times New Roman" w:hAnsi="Times New Roman"/>
                <w:sz w:val="20"/>
                <w:szCs w:val="20"/>
              </w:rPr>
            </w:pP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доли дворовых территорий МКД, в отношении которых будут проведены работы по благоустройству, от общего количества дворовых территорий МКД 32% к 202</w:t>
            </w:r>
            <w:r w:rsidR="00D6348C" w:rsidRPr="00297D34">
              <w:rPr>
                <w:rFonts w:ascii="Times New Roman" w:hAnsi="Times New Roman"/>
                <w:sz w:val="20"/>
                <w:szCs w:val="20"/>
              </w:rPr>
              <w:t>7</w:t>
            </w:r>
            <w:r w:rsidRPr="00297D34">
              <w:rPr>
                <w:rFonts w:ascii="Times New Roman" w:hAnsi="Times New Roman"/>
                <w:sz w:val="20"/>
                <w:szCs w:val="20"/>
              </w:rPr>
              <w:t xml:space="preserve"> году;</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увеличение общей площади дорожного покрытия дворовых территорий  МКД приведенных в нормативное состояние;</w:t>
            </w:r>
          </w:p>
          <w:p w:rsidR="008E1751" w:rsidRPr="00297D34" w:rsidRDefault="008E1751" w:rsidP="00F909E0">
            <w:pPr>
              <w:spacing w:after="0" w:line="240" w:lineRule="auto"/>
              <w:rPr>
                <w:rFonts w:ascii="Times New Roman" w:hAnsi="Times New Roman"/>
                <w:sz w:val="20"/>
                <w:szCs w:val="20"/>
              </w:rPr>
            </w:pPr>
            <w:r w:rsidRPr="00297D34">
              <w:rPr>
                <w:rFonts w:ascii="Times New Roman" w:hAnsi="Times New Roman"/>
                <w:sz w:val="20"/>
                <w:szCs w:val="20"/>
              </w:rPr>
              <w:t>- создание комфортных условий для отдыха и досуга жителей;</w:t>
            </w:r>
          </w:p>
          <w:p w:rsidR="008E1751" w:rsidRPr="00297D34" w:rsidRDefault="008E1751" w:rsidP="00F909E0">
            <w:pPr>
              <w:rPr>
                <w:rFonts w:ascii="Times New Roman" w:hAnsi="Times New Roman"/>
                <w:sz w:val="20"/>
                <w:szCs w:val="20"/>
              </w:rPr>
            </w:pPr>
            <w:r w:rsidRPr="00297D34">
              <w:rPr>
                <w:rFonts w:ascii="Times New Roman" w:hAnsi="Times New Roman"/>
                <w:sz w:val="20"/>
                <w:szCs w:val="20"/>
              </w:rPr>
              <w:t>- увеличение числа граждан, обеспеченных комфортными условиями проживания в МКД</w:t>
            </w:r>
          </w:p>
        </w:tc>
      </w:tr>
    </w:tbl>
    <w:p w:rsidR="008857C6" w:rsidRPr="00297D34" w:rsidRDefault="008857C6" w:rsidP="00E64E11">
      <w:pPr>
        <w:pStyle w:val="ConsPlusNormal"/>
        <w:jc w:val="center"/>
        <w:rPr>
          <w:b/>
          <w:sz w:val="20"/>
        </w:rPr>
      </w:pPr>
      <w:r w:rsidRPr="00297D34">
        <w:rPr>
          <w:b/>
          <w:sz w:val="20"/>
        </w:rPr>
        <w:t xml:space="preserve">1.  Общая характеристика сферы реализации </w:t>
      </w:r>
    </w:p>
    <w:p w:rsidR="008857C6" w:rsidRPr="00297D34" w:rsidRDefault="008857C6" w:rsidP="00E64E11">
      <w:pPr>
        <w:pStyle w:val="ConsPlusNormal"/>
        <w:jc w:val="center"/>
        <w:rPr>
          <w:b/>
          <w:sz w:val="20"/>
        </w:rPr>
      </w:pPr>
      <w:r w:rsidRPr="00297D34">
        <w:rPr>
          <w:b/>
          <w:sz w:val="20"/>
        </w:rPr>
        <w:t>муниципальной программы</w:t>
      </w:r>
    </w:p>
    <w:p w:rsidR="008857C6" w:rsidRPr="00297D34" w:rsidRDefault="008857C6" w:rsidP="00E64E11">
      <w:pPr>
        <w:pStyle w:val="ConsPlusNormal"/>
        <w:rPr>
          <w:sz w:val="20"/>
        </w:rPr>
      </w:pP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 xml:space="preserve">Основным стратегическим направлением деятельности администрации </w:t>
      </w:r>
      <w:r w:rsidRPr="00297D34">
        <w:rPr>
          <w:rStyle w:val="ab"/>
          <w:rFonts w:ascii="Times New Roman" w:hAnsi="Times New Roman"/>
          <w:b w:val="0"/>
          <w:color w:val="000000"/>
          <w:sz w:val="20"/>
        </w:rPr>
        <w:t>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Fonts w:ascii="Times New Roman" w:hAnsi="Times New Roman"/>
          <w:sz w:val="20"/>
        </w:rPr>
        <w:t xml:space="preserve"> является обеспечение устойчивого развития территории </w:t>
      </w:r>
      <w:r w:rsidRPr="00297D34">
        <w:rPr>
          <w:rStyle w:val="ab"/>
          <w:rFonts w:ascii="Times New Roman" w:hAnsi="Times New Roman"/>
          <w:b w:val="0"/>
          <w:color w:val="000000"/>
          <w:sz w:val="20"/>
        </w:rPr>
        <w:t>муниципального образования Русско-Камешкирский сельсовет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Fonts w:ascii="Times New Roman" w:hAnsi="Times New Roman"/>
          <w:sz w:val="20"/>
        </w:rPr>
        <w:t xml:space="preserve">, </w:t>
      </w:r>
      <w:r w:rsidRPr="00297D34">
        <w:rPr>
          <w:rFonts w:ascii="Times New Roman" w:hAnsi="Times New Roman"/>
          <w:sz w:val="20"/>
        </w:rPr>
        <w:lastRenderedPageBreak/>
        <w:t>которое предполагает совершенствование городской комфортной среды путем создания современной и эстетичной территории жизнедеятельности, с развитой инфраструктурой: модернизация и развитие городской инженерной инфраструктуры, обеспечение безопасности жизнедеятельности населения, формирование здоровой среды обитания, снижение рисков гибели и травматизма граждан от неестественных причин, обеспечение доступности городской среды для маломобильных групп населения.</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 xml:space="preserve">Важнейшей задачей администрации </w:t>
      </w:r>
      <w:r w:rsidRPr="00297D34">
        <w:rPr>
          <w:rStyle w:val="ab"/>
          <w:rFonts w:ascii="Times New Roman" w:hAnsi="Times New Roman"/>
          <w:b w:val="0"/>
          <w:color w:val="000000"/>
          <w:sz w:val="20"/>
        </w:rPr>
        <w:t>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 xml:space="preserve">Пензенской области </w:t>
      </w:r>
      <w:r w:rsidRPr="00297D34">
        <w:rPr>
          <w:rFonts w:ascii="Times New Roman" w:hAnsi="Times New Roman"/>
          <w:sz w:val="20"/>
        </w:rPr>
        <w:t>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многоквартирных домов, выполнение требований Градостроительного кодекса Российской Федерации по устойчивому развитию городских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 xml:space="preserve">Для нормального функционирования </w:t>
      </w:r>
      <w:r w:rsidRPr="00297D34">
        <w:rPr>
          <w:rStyle w:val="ab"/>
          <w:rFonts w:ascii="Times New Roman" w:hAnsi="Times New Roman"/>
          <w:b w:val="0"/>
          <w:color w:val="000000"/>
          <w:sz w:val="20"/>
        </w:rPr>
        <w:t>муниципального образования 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Style w:val="ab"/>
          <w:rFonts w:ascii="Times New Roman" w:hAnsi="Times New Roman"/>
          <w:color w:val="000000"/>
          <w:sz w:val="20"/>
        </w:rPr>
        <w:t xml:space="preserve"> </w:t>
      </w:r>
      <w:r w:rsidRPr="00297D34">
        <w:rPr>
          <w:rFonts w:ascii="Times New Roman" w:hAnsi="Times New Roman"/>
          <w:color w:val="000000"/>
          <w:sz w:val="20"/>
        </w:rPr>
        <w:t xml:space="preserve"> </w:t>
      </w:r>
      <w:r w:rsidRPr="00297D34">
        <w:rPr>
          <w:rFonts w:ascii="Times New Roman" w:hAnsi="Times New Roman"/>
          <w:sz w:val="20"/>
        </w:rPr>
        <w:t>большое значение имеет инженерное благоустройство дворовых территорий многоквартирных домов.</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Общее количество дворовых территорий МКД в с.Р. Камешкир  -18</w:t>
      </w:r>
    </w:p>
    <w:p w:rsidR="008857C6" w:rsidRPr="00297D34" w:rsidRDefault="008857C6" w:rsidP="00E64E11">
      <w:pPr>
        <w:pStyle w:val="20"/>
        <w:shd w:val="clear" w:color="auto" w:fill="auto"/>
        <w:spacing w:before="0" w:after="0"/>
        <w:ind w:firstLine="0"/>
        <w:jc w:val="both"/>
        <w:rPr>
          <w:rFonts w:ascii="Times New Roman" w:hAnsi="Times New Roman"/>
          <w:sz w:val="20"/>
        </w:rPr>
      </w:pPr>
      <w:r w:rsidRPr="00297D34">
        <w:rPr>
          <w:rFonts w:ascii="Times New Roman" w:hAnsi="Times New Roman"/>
          <w:sz w:val="20"/>
        </w:rPr>
        <w:t xml:space="preserve"> 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w:t>
      </w:r>
      <w:r w:rsidRPr="00297D34">
        <w:rPr>
          <w:rStyle w:val="ab"/>
          <w:rFonts w:ascii="Times New Roman" w:hAnsi="Times New Roman"/>
          <w:b w:val="0"/>
          <w:color w:val="000000"/>
          <w:sz w:val="20"/>
        </w:rPr>
        <w:t>муниципального образования Русско-Камешкирский сельсовет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Style w:val="ab"/>
          <w:rFonts w:ascii="Times New Roman" w:hAnsi="Times New Roman"/>
          <w:color w:val="000000"/>
          <w:sz w:val="20"/>
        </w:rPr>
        <w:t xml:space="preserve"> </w:t>
      </w:r>
      <w:r w:rsidRPr="00297D34">
        <w:rPr>
          <w:rFonts w:ascii="Times New Roman" w:hAnsi="Times New Roman"/>
          <w:color w:val="000000"/>
          <w:sz w:val="20"/>
        </w:rPr>
        <w:t xml:space="preserve"> </w:t>
      </w:r>
      <w:r w:rsidRPr="00297D34">
        <w:rPr>
          <w:rFonts w:ascii="Times New Roman" w:hAnsi="Times New Roman"/>
          <w:sz w:val="20"/>
        </w:rPr>
        <w:t>многоквартирными домами истек, практически не производятся работы по озеленению дворовых территорий, малое количество парковок для временного хранения автомобилей, недостаточно оборудованных детских и спортивных площадок, недостаточное освещение дворовых территорий многоквартирных домов.</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Существующее положение обусловлено рядом факторов: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Благоустройство дворовых территорий многоквартирных домов и общественных территорий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МКД для определения функциональных зон и выполнения других мероприятий.</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От уровня транспортно-эксплуатационного состояния дворовых территорий и проездов во многом зависит качество жизни населения. Поэтому необходимо продолжать целенаправленную работу по благоустройству дворовых территорий МКД.</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 xml:space="preserve">На состоянии объектов благоустройства сказывается влияние природных факторов. Износу способствует также увеличение интенсивности эксплуатационного воздействия. Также одной из проблем благоустройства территории </w:t>
      </w:r>
      <w:r w:rsidRPr="00297D34">
        <w:rPr>
          <w:rStyle w:val="ab"/>
          <w:rFonts w:ascii="Times New Roman" w:hAnsi="Times New Roman"/>
          <w:b w:val="0"/>
          <w:color w:val="000000"/>
          <w:sz w:val="20"/>
        </w:rPr>
        <w:t>муниципального образования Русско-Камешкирского сельсовета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Style w:val="ab"/>
          <w:rFonts w:ascii="Times New Roman" w:hAnsi="Times New Roman"/>
          <w:color w:val="000000"/>
          <w:sz w:val="20"/>
        </w:rPr>
        <w:t xml:space="preserve"> </w:t>
      </w:r>
      <w:r w:rsidRPr="00297D34">
        <w:rPr>
          <w:rFonts w:ascii="Times New Roman" w:hAnsi="Times New Roman"/>
          <w:color w:val="000000"/>
          <w:sz w:val="20"/>
        </w:rPr>
        <w:t xml:space="preserve"> </w:t>
      </w:r>
      <w:r w:rsidRPr="00297D34">
        <w:rPr>
          <w:rFonts w:ascii="Times New Roman" w:hAnsi="Times New Roman"/>
          <w:sz w:val="20"/>
        </w:rPr>
        <w:t>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К решению проблем благоустройства дворовых территорий МКД и общественных территорий необходим программно-</w:t>
      </w:r>
      <w:r w:rsidRPr="00297D34">
        <w:rPr>
          <w:rFonts w:ascii="Times New Roman" w:hAnsi="Times New Roman"/>
          <w:sz w:val="20"/>
        </w:rPr>
        <w:softHyphen/>
        <w:t xml:space="preserve">целевой подход, так как без комплексной системы благоустройства невозможно </w:t>
      </w:r>
      <w:r w:rsidRPr="00297D34">
        <w:rPr>
          <w:rFonts w:ascii="Times New Roman" w:hAnsi="Times New Roman"/>
          <w:sz w:val="20"/>
        </w:rPr>
        <w:lastRenderedPageBreak/>
        <w:t>добиться каких-либо значимых результатов в обеспечении комфортных условий для деятельности и отдыха жителей.</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 xml:space="preserve">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государственных органов, а также организаций различных форм собственности, осуществляющих свою деятельность на территории </w:t>
      </w:r>
      <w:r w:rsidRPr="00297D34">
        <w:rPr>
          <w:rStyle w:val="ab"/>
          <w:rFonts w:ascii="Times New Roman" w:hAnsi="Times New Roman"/>
          <w:b w:val="0"/>
          <w:color w:val="000000"/>
          <w:sz w:val="20"/>
        </w:rPr>
        <w:t>муниципального образования Русско-Камешкирский сельсовет Камешкирского района</w:t>
      </w:r>
      <w:r w:rsidRPr="00297D34">
        <w:rPr>
          <w:rStyle w:val="ab"/>
          <w:rFonts w:ascii="Times New Roman" w:hAnsi="Times New Roman"/>
          <w:b w:val="0"/>
          <w:sz w:val="20"/>
        </w:rPr>
        <w:t xml:space="preserve"> </w:t>
      </w:r>
      <w:r w:rsidRPr="00297D34">
        <w:rPr>
          <w:rStyle w:val="ab"/>
          <w:rFonts w:ascii="Times New Roman" w:hAnsi="Times New Roman"/>
          <w:b w:val="0"/>
          <w:color w:val="000000"/>
          <w:sz w:val="20"/>
        </w:rPr>
        <w:t>Пензенской области</w:t>
      </w:r>
      <w:r w:rsidRPr="00297D34">
        <w:rPr>
          <w:rFonts w:ascii="Times New Roman" w:hAnsi="Times New Roman"/>
          <w:sz w:val="20"/>
        </w:rPr>
        <w:t>.</w:t>
      </w:r>
    </w:p>
    <w:p w:rsidR="008857C6" w:rsidRPr="00297D34" w:rsidRDefault="008857C6" w:rsidP="00E64E11">
      <w:pPr>
        <w:pStyle w:val="20"/>
        <w:shd w:val="clear" w:color="auto" w:fill="auto"/>
        <w:spacing w:before="0" w:after="0"/>
        <w:ind w:firstLine="709"/>
        <w:jc w:val="both"/>
        <w:rPr>
          <w:rFonts w:ascii="Times New Roman" w:hAnsi="Times New Roman"/>
          <w:sz w:val="20"/>
        </w:rPr>
      </w:pPr>
      <w:r w:rsidRPr="00297D34">
        <w:rPr>
          <w:rFonts w:ascii="Times New Roman" w:hAnsi="Times New Roman"/>
          <w:sz w:val="20"/>
        </w:rPr>
        <w:t>Для поддержания дворовых территорий МКД и общественных территорий  в технически исправном состоянии и приведения их в соответствие с современными требованиями комфортности разработана настоящая программа, которой предусматривается целенаправленная работа по следующим направлениям:</w:t>
      </w:r>
    </w:p>
    <w:p w:rsidR="008857C6" w:rsidRPr="00297D34" w:rsidRDefault="008857C6" w:rsidP="00E64E11">
      <w:pPr>
        <w:pStyle w:val="ConsPlusNormal"/>
        <w:ind w:firstLine="709"/>
        <w:jc w:val="both"/>
        <w:rPr>
          <w:sz w:val="20"/>
        </w:rPr>
      </w:pPr>
      <w:r w:rsidRPr="00297D34">
        <w:rPr>
          <w:sz w:val="20"/>
        </w:rPr>
        <w:t>- ремонт асфальтобетонного покрытия дворовых проездов;</w:t>
      </w:r>
    </w:p>
    <w:p w:rsidR="008857C6" w:rsidRPr="00297D34" w:rsidRDefault="008857C6" w:rsidP="00E64E11">
      <w:pPr>
        <w:pStyle w:val="ConsPlusNormal"/>
        <w:ind w:firstLine="709"/>
        <w:jc w:val="both"/>
        <w:rPr>
          <w:sz w:val="20"/>
        </w:rPr>
      </w:pPr>
      <w:r w:rsidRPr="00297D34">
        <w:rPr>
          <w:sz w:val="20"/>
        </w:rPr>
        <w:t xml:space="preserve">- сохранение существующих малых архитектурных форм, оборудование игровых и спортивных площадок для детей; </w:t>
      </w:r>
    </w:p>
    <w:p w:rsidR="008857C6" w:rsidRPr="00297D34" w:rsidRDefault="008857C6" w:rsidP="00E64E11">
      <w:pPr>
        <w:pStyle w:val="ConsPlusNormal"/>
        <w:ind w:firstLine="709"/>
        <w:jc w:val="both"/>
        <w:rPr>
          <w:sz w:val="20"/>
        </w:rPr>
      </w:pPr>
      <w:r w:rsidRPr="00297D34">
        <w:rPr>
          <w:sz w:val="20"/>
        </w:rPr>
        <w:t xml:space="preserve">- озеленение дворовых территорий МКД; </w:t>
      </w:r>
    </w:p>
    <w:p w:rsidR="008857C6" w:rsidRPr="00297D34" w:rsidRDefault="008857C6" w:rsidP="00E64E11">
      <w:pPr>
        <w:pStyle w:val="ConsPlusNormal"/>
        <w:ind w:firstLine="709"/>
        <w:jc w:val="both"/>
        <w:rPr>
          <w:sz w:val="20"/>
        </w:rPr>
      </w:pPr>
      <w:r w:rsidRPr="00297D34">
        <w:rPr>
          <w:sz w:val="20"/>
        </w:rPr>
        <w:t>- ремонт и восстановление дворового освещения.</w:t>
      </w:r>
    </w:p>
    <w:p w:rsidR="008857C6" w:rsidRPr="00297D34" w:rsidRDefault="008857C6" w:rsidP="00E64E11">
      <w:pPr>
        <w:pStyle w:val="ConsPlusNormal"/>
        <w:ind w:firstLine="709"/>
        <w:jc w:val="both"/>
        <w:rPr>
          <w:sz w:val="20"/>
        </w:rPr>
      </w:pPr>
      <w:r w:rsidRPr="00297D34">
        <w:rPr>
          <w:sz w:val="20"/>
        </w:rPr>
        <w:t xml:space="preserve">Комплексное благоустройство дворовых территорий МКД и общественных территорий позволит повысить уровень благоустройства, выполнить архитектурно-планировочную организацию территории, обеспечить условия для здорового отдыха и жизни жителей. </w:t>
      </w:r>
    </w:p>
    <w:p w:rsidR="008857C6" w:rsidRPr="00297D34" w:rsidRDefault="008857C6" w:rsidP="00E64E11">
      <w:pPr>
        <w:pStyle w:val="ConsPlusNormal"/>
        <w:ind w:firstLine="851"/>
        <w:jc w:val="both"/>
        <w:rPr>
          <w:sz w:val="20"/>
        </w:rPr>
      </w:pPr>
      <w:r w:rsidRPr="00297D34">
        <w:rPr>
          <w:sz w:val="20"/>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общественных территорий, создание комфортных условий для жизнедеятельности населения.</w:t>
      </w:r>
    </w:p>
    <w:p w:rsidR="008857C6" w:rsidRPr="00297D34" w:rsidRDefault="008857C6" w:rsidP="00E64E11">
      <w:pPr>
        <w:pStyle w:val="ConsPlusNormal"/>
        <w:ind w:firstLine="851"/>
        <w:jc w:val="both"/>
        <w:rPr>
          <w:sz w:val="20"/>
        </w:rPr>
      </w:pPr>
      <w:r w:rsidRPr="00297D34">
        <w:rPr>
          <w:sz w:val="20"/>
        </w:rPr>
        <w:t>Достижение приоритетов буд</w:t>
      </w:r>
      <w:r w:rsidR="002D7390" w:rsidRPr="00297D34">
        <w:rPr>
          <w:sz w:val="20"/>
        </w:rPr>
        <w:t>ет осуществляться в рамках двух мероприятий:</w:t>
      </w:r>
    </w:p>
    <w:p w:rsidR="008857C6" w:rsidRPr="00297D34" w:rsidRDefault="008857C6" w:rsidP="00E64E11">
      <w:pPr>
        <w:pStyle w:val="ConsPlusNormal"/>
        <w:jc w:val="center"/>
        <w:rPr>
          <w:b/>
          <w:sz w:val="20"/>
        </w:rPr>
      </w:pPr>
    </w:p>
    <w:p w:rsidR="0012397E" w:rsidRPr="00297D34" w:rsidRDefault="00C42030" w:rsidP="00E64E11">
      <w:pPr>
        <w:pStyle w:val="ConsPlusNormal"/>
        <w:ind w:firstLine="709"/>
        <w:jc w:val="both"/>
        <w:rPr>
          <w:b/>
          <w:sz w:val="20"/>
        </w:rPr>
      </w:pPr>
      <w:r w:rsidRPr="00297D34">
        <w:rPr>
          <w:b/>
          <w:sz w:val="20"/>
        </w:rPr>
        <w:t>Мероприятие №1 «</w:t>
      </w:r>
      <w:r w:rsidR="0012397E" w:rsidRPr="00297D34">
        <w:rPr>
          <w:b/>
          <w:sz w:val="20"/>
        </w:rPr>
        <w:t>Благоустройство дворовых территорий многоквартирных домов в Русско-Камешкирском сельсовете Камешкирского района Пензенской области»</w:t>
      </w:r>
    </w:p>
    <w:p w:rsidR="008857C6" w:rsidRPr="00297D34" w:rsidRDefault="0012397E" w:rsidP="00E64E11">
      <w:pPr>
        <w:pStyle w:val="ConsPlusNormal"/>
        <w:ind w:firstLine="709"/>
        <w:jc w:val="both"/>
        <w:rPr>
          <w:sz w:val="20"/>
        </w:rPr>
      </w:pPr>
      <w:r w:rsidRPr="00297D34">
        <w:rPr>
          <w:sz w:val="20"/>
        </w:rPr>
        <w:t xml:space="preserve">Мероприятие </w:t>
      </w:r>
      <w:r w:rsidR="008857C6" w:rsidRPr="00297D34">
        <w:rPr>
          <w:sz w:val="20"/>
        </w:rPr>
        <w:t>направлен</w:t>
      </w:r>
      <w:r w:rsidRPr="00297D34">
        <w:rPr>
          <w:sz w:val="20"/>
        </w:rPr>
        <w:t>о</w:t>
      </w:r>
      <w:r w:rsidR="008857C6" w:rsidRPr="00297D34">
        <w:rPr>
          <w:sz w:val="20"/>
        </w:rPr>
        <w:t xml:space="preserve"> на создание комфортных условий для проживающего в многоквартирных домах </w:t>
      </w:r>
      <w:r w:rsidR="008857C6" w:rsidRPr="00297D34">
        <w:rPr>
          <w:rStyle w:val="ab"/>
          <w:b w:val="0"/>
          <w:color w:val="000000"/>
          <w:sz w:val="20"/>
        </w:rPr>
        <w:t>муниципального образования Русско-Камешкирский сельсовет Камешкирского района</w:t>
      </w:r>
      <w:r w:rsidR="008857C6" w:rsidRPr="00297D34">
        <w:rPr>
          <w:rStyle w:val="ab"/>
          <w:b w:val="0"/>
          <w:sz w:val="20"/>
        </w:rPr>
        <w:t xml:space="preserve"> </w:t>
      </w:r>
      <w:r w:rsidR="008857C6" w:rsidRPr="00297D34">
        <w:rPr>
          <w:rStyle w:val="ab"/>
          <w:b w:val="0"/>
          <w:color w:val="000000"/>
          <w:sz w:val="20"/>
        </w:rPr>
        <w:t>Пензенской области</w:t>
      </w:r>
      <w:r w:rsidR="008857C6" w:rsidRPr="00297D34">
        <w:rPr>
          <w:rStyle w:val="ab"/>
          <w:color w:val="000000"/>
          <w:sz w:val="20"/>
        </w:rPr>
        <w:t xml:space="preserve"> </w:t>
      </w:r>
      <w:r w:rsidR="008857C6" w:rsidRPr="00297D34">
        <w:rPr>
          <w:color w:val="000000"/>
          <w:sz w:val="20"/>
        </w:rPr>
        <w:t xml:space="preserve"> </w:t>
      </w:r>
      <w:r w:rsidR="008857C6" w:rsidRPr="00297D34">
        <w:rPr>
          <w:sz w:val="20"/>
        </w:rPr>
        <w:t xml:space="preserve">населения. Комфортность проживания в многоквартирных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и спортивно-игровых площадок, площадок для стоянки принадлежащих жителям транспортных средств, организации площадок для выгула домашних животных, обустройства мест сбора и временного хранения твердых коммунальных отходов. </w:t>
      </w:r>
    </w:p>
    <w:p w:rsidR="008857C6" w:rsidRPr="00297D34" w:rsidRDefault="008857C6" w:rsidP="00E64E11">
      <w:pPr>
        <w:pStyle w:val="ConsPlusNormal"/>
        <w:ind w:firstLine="709"/>
        <w:jc w:val="both"/>
        <w:rPr>
          <w:sz w:val="20"/>
        </w:rPr>
      </w:pPr>
      <w:r w:rsidRPr="00297D34">
        <w:rPr>
          <w:sz w:val="20"/>
        </w:rPr>
        <w:t xml:space="preserve">Состояние и уровень благоустройства дворовых территорий многоквартирных домов в значительной степени определяют психологический климат в микрорайоне. Без благоустройства дворовых территорий благоустройство </w:t>
      </w:r>
      <w:r w:rsidRPr="00297D34">
        <w:rPr>
          <w:rStyle w:val="ab"/>
          <w:b w:val="0"/>
          <w:color w:val="000000"/>
          <w:sz w:val="20"/>
        </w:rPr>
        <w:t>муниципального образования Русско-Камешкирский сельсовет Камешкирского района</w:t>
      </w:r>
      <w:r w:rsidRPr="00297D34">
        <w:rPr>
          <w:rStyle w:val="ab"/>
          <w:b w:val="0"/>
          <w:sz w:val="20"/>
        </w:rPr>
        <w:t xml:space="preserve"> </w:t>
      </w:r>
      <w:r w:rsidRPr="00297D34">
        <w:rPr>
          <w:rStyle w:val="ab"/>
          <w:b w:val="0"/>
          <w:color w:val="000000"/>
          <w:sz w:val="20"/>
        </w:rPr>
        <w:t>Пензенской области</w:t>
      </w:r>
      <w:r w:rsidRPr="00297D34">
        <w:rPr>
          <w:rStyle w:val="ab"/>
          <w:color w:val="000000"/>
          <w:sz w:val="20"/>
        </w:rPr>
        <w:t xml:space="preserve"> </w:t>
      </w:r>
      <w:r w:rsidRPr="00297D34">
        <w:rPr>
          <w:color w:val="000000"/>
          <w:sz w:val="20"/>
        </w:rPr>
        <w:t xml:space="preserve"> </w:t>
      </w:r>
      <w:r w:rsidRPr="00297D34">
        <w:rPr>
          <w:sz w:val="20"/>
        </w:rPr>
        <w:t>не может носить комплексный характер и эффективно влиять на повышение качества жизни населения.</w:t>
      </w:r>
    </w:p>
    <w:p w:rsidR="008857C6" w:rsidRPr="00297D34" w:rsidRDefault="008857C6" w:rsidP="00E64E11">
      <w:pPr>
        <w:pStyle w:val="ConsPlusNormal"/>
        <w:ind w:firstLine="709"/>
        <w:jc w:val="both"/>
        <w:rPr>
          <w:sz w:val="20"/>
        </w:rPr>
      </w:pPr>
    </w:p>
    <w:p w:rsidR="008857C6" w:rsidRPr="00297D34" w:rsidRDefault="0012397E" w:rsidP="0016584E">
      <w:pPr>
        <w:pStyle w:val="ConsPlusNormal"/>
        <w:jc w:val="both"/>
        <w:rPr>
          <w:b/>
          <w:sz w:val="20"/>
        </w:rPr>
      </w:pPr>
      <w:r w:rsidRPr="00297D34">
        <w:rPr>
          <w:b/>
          <w:sz w:val="20"/>
        </w:rPr>
        <w:t>Мероприятие № 2</w:t>
      </w:r>
      <w:r w:rsidR="008857C6" w:rsidRPr="00297D34">
        <w:rPr>
          <w:b/>
          <w:sz w:val="20"/>
        </w:rPr>
        <w:t xml:space="preserve"> «Благоустройство общественных территорий </w:t>
      </w:r>
      <w:r w:rsidR="008857C6" w:rsidRPr="00297D34">
        <w:rPr>
          <w:rStyle w:val="ab"/>
          <w:sz w:val="20"/>
        </w:rPr>
        <w:t>муниципального образования Русско-Камешкирского сельсовета Камешкирского района Пензенской области</w:t>
      </w:r>
      <w:r w:rsidR="008857C6" w:rsidRPr="00297D34">
        <w:rPr>
          <w:sz w:val="20"/>
        </w:rPr>
        <w:t xml:space="preserve"> </w:t>
      </w:r>
      <w:r w:rsidR="008857C6" w:rsidRPr="00297D34">
        <w:rPr>
          <w:b/>
          <w:sz w:val="20"/>
        </w:rPr>
        <w:t>»</w:t>
      </w:r>
    </w:p>
    <w:p w:rsidR="008857C6" w:rsidRPr="00297D34" w:rsidRDefault="0012397E" w:rsidP="00080FAB">
      <w:pPr>
        <w:pStyle w:val="ConsPlusNormal"/>
        <w:ind w:firstLine="709"/>
        <w:jc w:val="both"/>
        <w:rPr>
          <w:sz w:val="20"/>
        </w:rPr>
      </w:pPr>
      <w:r w:rsidRPr="00297D34">
        <w:rPr>
          <w:sz w:val="20"/>
        </w:rPr>
        <w:t>Мероприятие</w:t>
      </w:r>
      <w:r w:rsidR="008857C6" w:rsidRPr="00297D34">
        <w:rPr>
          <w:sz w:val="20"/>
        </w:rPr>
        <w:t xml:space="preserve"> направлен</w:t>
      </w:r>
      <w:r w:rsidRPr="00297D34">
        <w:rPr>
          <w:sz w:val="20"/>
        </w:rPr>
        <w:t>о</w:t>
      </w:r>
      <w:r w:rsidR="008857C6" w:rsidRPr="00297D34">
        <w:rPr>
          <w:sz w:val="20"/>
        </w:rPr>
        <w:t xml:space="preserve"> на повышение уровня благоустройства общественных территорий </w:t>
      </w:r>
      <w:r w:rsidR="008857C6" w:rsidRPr="00297D34">
        <w:rPr>
          <w:rStyle w:val="ab"/>
          <w:b w:val="0"/>
          <w:sz w:val="20"/>
        </w:rPr>
        <w:t>муниципального образования Русско-Камешкирский сельсовет Камешкирского района Пензенской области</w:t>
      </w:r>
      <w:r w:rsidR="008857C6" w:rsidRPr="00297D34">
        <w:rPr>
          <w:sz w:val="20"/>
        </w:rPr>
        <w:t>, организацию достаточного количества комфортных, современных скверов, пространств, предназначенных для организации досуга.</w:t>
      </w:r>
    </w:p>
    <w:p w:rsidR="008857C6" w:rsidRPr="00297D34" w:rsidRDefault="008857C6" w:rsidP="00E64E11">
      <w:pPr>
        <w:pStyle w:val="20"/>
        <w:shd w:val="clear" w:color="auto" w:fill="auto"/>
        <w:tabs>
          <w:tab w:val="left" w:pos="709"/>
        </w:tabs>
        <w:spacing w:before="0" w:after="296" w:line="317" w:lineRule="exact"/>
        <w:ind w:left="720" w:firstLine="0"/>
        <w:rPr>
          <w:rFonts w:ascii="Times New Roman" w:hAnsi="Times New Roman"/>
          <w:b/>
          <w:sz w:val="20"/>
        </w:rPr>
      </w:pPr>
      <w:r w:rsidRPr="00297D34">
        <w:rPr>
          <w:rFonts w:ascii="Times New Roman" w:hAnsi="Times New Roman"/>
          <w:sz w:val="20"/>
        </w:rPr>
        <w:tab/>
      </w:r>
      <w:r w:rsidRPr="00297D34">
        <w:rPr>
          <w:rFonts w:ascii="Times New Roman" w:hAnsi="Times New Roman"/>
          <w:b/>
          <w:sz w:val="20"/>
        </w:rPr>
        <w:t>2.  Цели и задачи муниципальной Программы</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При разработке мероприятий Программы сформированы и определены основные цели и задачи.</w:t>
      </w:r>
    </w:p>
    <w:p w:rsidR="008857C6" w:rsidRPr="00297D34" w:rsidRDefault="008857C6" w:rsidP="00E64E11">
      <w:pPr>
        <w:pStyle w:val="fn2r"/>
        <w:spacing w:before="0" w:beforeAutospacing="0" w:after="0" w:afterAutospacing="0"/>
        <w:ind w:firstLine="708"/>
        <w:jc w:val="both"/>
        <w:rPr>
          <w:sz w:val="20"/>
          <w:szCs w:val="20"/>
        </w:rPr>
      </w:pPr>
      <w:r w:rsidRPr="00297D34">
        <w:rPr>
          <w:sz w:val="20"/>
          <w:szCs w:val="20"/>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архитектурно-планировочную организацию территории (ремонт пешеходных дорожек, благоустройство и техническое оснащение площадок - детских);</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t>- размещение оборудования спортивно-игровых и детских площадок, ограждений и прочего.</w:t>
      </w:r>
    </w:p>
    <w:p w:rsidR="008857C6" w:rsidRPr="00297D34" w:rsidRDefault="008857C6" w:rsidP="00E64E11">
      <w:pPr>
        <w:pStyle w:val="fn2r"/>
        <w:spacing w:before="0" w:beforeAutospacing="0" w:after="0" w:afterAutospacing="0"/>
        <w:ind w:firstLine="851"/>
        <w:jc w:val="both"/>
        <w:rPr>
          <w:sz w:val="20"/>
          <w:szCs w:val="20"/>
        </w:rPr>
      </w:pPr>
      <w:r w:rsidRPr="00297D34">
        <w:rPr>
          <w:sz w:val="20"/>
          <w:szCs w:val="20"/>
        </w:rPr>
        <w:lastRenderedPageBreak/>
        <w:t xml:space="preserve">Перед началом работ по благоустройству двора разрабатывается эскизный </w:t>
      </w:r>
      <w:r w:rsidRPr="00297D34">
        <w:rPr>
          <w:rStyle w:val="ae"/>
          <w:i w:val="0"/>
          <w:sz w:val="20"/>
          <w:szCs w:val="20"/>
        </w:rPr>
        <w:t>проект мероприятий, а при необходимости - рабочий проект.</w:t>
      </w:r>
    </w:p>
    <w:p w:rsidR="008857C6" w:rsidRPr="00297D34" w:rsidRDefault="008857C6" w:rsidP="00E64E11">
      <w:pPr>
        <w:pStyle w:val="fn2r"/>
        <w:spacing w:before="0" w:beforeAutospacing="0" w:after="0" w:afterAutospacing="0"/>
        <w:ind w:firstLine="851"/>
        <w:jc w:val="both"/>
        <w:rPr>
          <w:rStyle w:val="ae"/>
          <w:i w:val="0"/>
          <w:sz w:val="20"/>
          <w:szCs w:val="20"/>
        </w:rPr>
      </w:pPr>
      <w:r w:rsidRPr="00297D34">
        <w:rPr>
          <w:rStyle w:val="ae"/>
          <w:i w:val="0"/>
          <w:sz w:val="20"/>
          <w:szCs w:val="20"/>
        </w:rPr>
        <w:t>Основными задачами Программы являются:</w:t>
      </w:r>
    </w:p>
    <w:p w:rsidR="008857C6" w:rsidRPr="00297D34" w:rsidRDefault="008857C6" w:rsidP="00E64E11">
      <w:pPr>
        <w:pStyle w:val="ConsPlusNormal"/>
        <w:ind w:firstLine="851"/>
        <w:jc w:val="both"/>
        <w:rPr>
          <w:rStyle w:val="ae"/>
          <w:i w:val="0"/>
          <w:sz w:val="20"/>
        </w:rPr>
      </w:pPr>
      <w:r w:rsidRPr="00297D34">
        <w:rPr>
          <w:rStyle w:val="ae"/>
          <w:i w:val="0"/>
          <w:sz w:val="20"/>
        </w:rPr>
        <w:t>- выполнение ремонта и благоустройства дворовых территорий;</w:t>
      </w:r>
    </w:p>
    <w:p w:rsidR="008857C6" w:rsidRPr="00297D34" w:rsidRDefault="008857C6" w:rsidP="00E64E11">
      <w:pPr>
        <w:pStyle w:val="ConsPlusNormal"/>
        <w:ind w:firstLine="851"/>
        <w:jc w:val="both"/>
        <w:rPr>
          <w:sz w:val="20"/>
        </w:rPr>
      </w:pPr>
      <w:r w:rsidRPr="00297D34">
        <w:rPr>
          <w:rStyle w:val="ae"/>
          <w:i w:val="0"/>
          <w:sz w:val="20"/>
        </w:rPr>
        <w:t>- выполнение ремонта</w:t>
      </w:r>
      <w:r w:rsidRPr="00297D34">
        <w:rPr>
          <w:sz w:val="20"/>
        </w:rPr>
        <w:t xml:space="preserve"> общественных территорий муниципального образования;</w:t>
      </w:r>
    </w:p>
    <w:p w:rsidR="008857C6" w:rsidRPr="00297D34" w:rsidRDefault="008857C6" w:rsidP="00E64E11">
      <w:pPr>
        <w:pStyle w:val="ConsPlusNormal"/>
        <w:ind w:firstLine="851"/>
        <w:jc w:val="both"/>
        <w:rPr>
          <w:sz w:val="20"/>
        </w:rPr>
      </w:pPr>
      <w:r w:rsidRPr="00297D34">
        <w:rPr>
          <w:sz w:val="20"/>
        </w:rPr>
        <w:t xml:space="preserve">- приоритетное направление социально-экономического развития </w:t>
      </w:r>
      <w:r w:rsidRPr="00297D34">
        <w:rPr>
          <w:rStyle w:val="ab"/>
          <w:b w:val="0"/>
          <w:color w:val="000000"/>
          <w:sz w:val="20"/>
        </w:rPr>
        <w:t>муниципального образования Русско-Камешкирский сельсовет Камешкирского района</w:t>
      </w:r>
      <w:r w:rsidRPr="00297D34">
        <w:rPr>
          <w:color w:val="000000"/>
          <w:sz w:val="20"/>
        </w:rPr>
        <w:t xml:space="preserve"> Пензенской области</w:t>
      </w:r>
      <w:r w:rsidRPr="00297D34">
        <w:rPr>
          <w:sz w:val="20"/>
        </w:rPr>
        <w:t>.</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xml:space="preserve">  Для оценки достижения цели и выполнения задач Программы предлагаются следующие индикаторы:</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доля дворовых территорий МКД, в отношении которых проведены работы по благоустройству, от общего количества дворовых территорий МКД;</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количество дворовых территорий МКД, приведенных в нормативное состояние;</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доля дворовых территорий, на которых проведен ремонт асфальтобетонного покрытия, устройство тротуаров и парковочных мест;</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xml:space="preserve">- 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  </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количество общественных территорий муниципального образования, в отношении которых проведены работы по благоустройству;</w:t>
      </w:r>
    </w:p>
    <w:p w:rsidR="008857C6" w:rsidRPr="00297D34" w:rsidRDefault="008857C6" w:rsidP="00E64E11">
      <w:pPr>
        <w:spacing w:after="0" w:line="240" w:lineRule="auto"/>
        <w:ind w:firstLine="708"/>
        <w:jc w:val="both"/>
        <w:rPr>
          <w:rFonts w:ascii="Times New Roman" w:hAnsi="Times New Roman"/>
          <w:sz w:val="20"/>
          <w:szCs w:val="20"/>
        </w:rPr>
      </w:pPr>
      <w:r w:rsidRPr="00297D34">
        <w:rPr>
          <w:rFonts w:ascii="Times New Roman" w:hAnsi="Times New Roman"/>
          <w:sz w:val="20"/>
          <w:szCs w:val="20"/>
        </w:rPr>
        <w:t>- доля общественных территорий муниципального образования, в отношении которых проведены работы по благоустройству, от общего количества общественных территорий муниципального образования;</w:t>
      </w:r>
    </w:p>
    <w:p w:rsidR="008857C6" w:rsidRPr="00297D34" w:rsidRDefault="008857C6" w:rsidP="009F35FF">
      <w:pPr>
        <w:spacing w:after="0" w:line="240" w:lineRule="auto"/>
        <w:ind w:firstLine="708"/>
        <w:jc w:val="both"/>
        <w:rPr>
          <w:rFonts w:ascii="Times New Roman" w:hAnsi="Times New Roman"/>
          <w:sz w:val="20"/>
          <w:szCs w:val="20"/>
        </w:rPr>
      </w:pPr>
      <w:r w:rsidRPr="00297D34">
        <w:rPr>
          <w:rFonts w:ascii="Times New Roman" w:hAnsi="Times New Roman"/>
          <w:sz w:val="20"/>
          <w:szCs w:val="20"/>
        </w:rPr>
        <w:t>- повышения уровня информирования о мероприятиях по формированию современной городской среды муниципального образования;</w:t>
      </w:r>
    </w:p>
    <w:p w:rsidR="008857C6" w:rsidRPr="00297D34" w:rsidRDefault="008857C6" w:rsidP="009F35FF">
      <w:pPr>
        <w:pStyle w:val="10"/>
        <w:spacing w:after="0" w:line="240" w:lineRule="auto"/>
        <w:ind w:left="0"/>
        <w:jc w:val="both"/>
        <w:rPr>
          <w:rFonts w:ascii="Times New Roman" w:hAnsi="Times New Roman"/>
          <w:sz w:val="20"/>
          <w:szCs w:val="20"/>
        </w:rPr>
      </w:pPr>
      <w:r w:rsidRPr="00297D34">
        <w:rPr>
          <w:rFonts w:ascii="Times New Roman" w:hAnsi="Times New Roman"/>
          <w:sz w:val="20"/>
          <w:szCs w:val="20"/>
        </w:rPr>
        <w:t>- доля участия населения в мероприятиях, проводимых в рамках Программы.</w:t>
      </w:r>
    </w:p>
    <w:p w:rsidR="008857C6" w:rsidRPr="00297D34" w:rsidRDefault="008857C6" w:rsidP="009F35FF">
      <w:pPr>
        <w:spacing w:after="0" w:line="240" w:lineRule="auto"/>
        <w:jc w:val="center"/>
        <w:rPr>
          <w:rFonts w:ascii="Times New Roman" w:hAnsi="Times New Roman"/>
          <w:b/>
          <w:sz w:val="20"/>
          <w:szCs w:val="20"/>
        </w:rPr>
      </w:pPr>
    </w:p>
    <w:p w:rsidR="008857C6" w:rsidRPr="00297D34" w:rsidRDefault="008857C6" w:rsidP="009F35FF">
      <w:pPr>
        <w:spacing w:after="0" w:line="240" w:lineRule="auto"/>
        <w:jc w:val="center"/>
        <w:rPr>
          <w:rFonts w:ascii="Times New Roman" w:hAnsi="Times New Roman"/>
          <w:b/>
          <w:sz w:val="20"/>
          <w:szCs w:val="20"/>
        </w:rPr>
      </w:pPr>
      <w:r w:rsidRPr="00297D34">
        <w:rPr>
          <w:rFonts w:ascii="Times New Roman" w:hAnsi="Times New Roman"/>
          <w:b/>
          <w:sz w:val="20"/>
          <w:szCs w:val="20"/>
        </w:rPr>
        <w:t xml:space="preserve"> Приоритеты муниципальной политики в сфере благоустройства, формулировка целей и постановка задач Программы</w:t>
      </w:r>
    </w:p>
    <w:p w:rsidR="008857C6" w:rsidRPr="00297D34" w:rsidRDefault="008857C6" w:rsidP="009F35FF">
      <w:pPr>
        <w:spacing w:after="0" w:line="240" w:lineRule="auto"/>
        <w:jc w:val="center"/>
        <w:rPr>
          <w:rFonts w:ascii="Times New Roman" w:hAnsi="Times New Roman"/>
          <w:b/>
          <w:sz w:val="20"/>
          <w:szCs w:val="20"/>
        </w:rPr>
      </w:pPr>
    </w:p>
    <w:p w:rsidR="008857C6" w:rsidRPr="00297D34" w:rsidRDefault="008857C6" w:rsidP="009F35FF">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Приоритетами муниципальной политики в сфере жилищно-коммунального хозяйства муниципального образования являются:</w:t>
      </w:r>
    </w:p>
    <w:p w:rsidR="008857C6" w:rsidRPr="00297D34" w:rsidRDefault="008857C6" w:rsidP="009F35FF">
      <w:pPr>
        <w:spacing w:after="0" w:line="240" w:lineRule="auto"/>
        <w:ind w:firstLine="708"/>
        <w:jc w:val="both"/>
        <w:rPr>
          <w:rFonts w:ascii="Times New Roman" w:hAnsi="Times New Roman"/>
          <w:sz w:val="20"/>
          <w:szCs w:val="20"/>
        </w:rPr>
      </w:pPr>
      <w:r w:rsidRPr="00297D34">
        <w:rPr>
          <w:rFonts w:ascii="Times New Roman" w:hAnsi="Times New Roman"/>
          <w:sz w:val="20"/>
          <w:szCs w:val="20"/>
        </w:rPr>
        <w:t>- повышение комфортности условий проживания граждан;</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 благоустройство территорий.</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При разработке мероприятий Программы сформированы и определены основные цели и задачи.</w:t>
      </w:r>
    </w:p>
    <w:p w:rsidR="008857C6" w:rsidRPr="00297D34" w:rsidRDefault="008857C6" w:rsidP="00CD7316">
      <w:pPr>
        <w:pStyle w:val="fn2r"/>
        <w:spacing w:before="0" w:beforeAutospacing="0" w:after="0" w:afterAutospacing="0"/>
        <w:ind w:firstLine="708"/>
        <w:jc w:val="both"/>
        <w:rPr>
          <w:sz w:val="20"/>
          <w:szCs w:val="20"/>
        </w:rPr>
      </w:pPr>
      <w:r w:rsidRPr="00297D34">
        <w:rPr>
          <w:sz w:val="20"/>
          <w:szCs w:val="20"/>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архитектурно-планировочную организацию территории (ремонт пешеходных дорожек, благоустройство и техническое оснащение площадок – детских, спортивных);</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размещение оборудования спортивно-игровых и детских площадок, ограждений и прочего.</w:t>
      </w:r>
    </w:p>
    <w:p w:rsidR="008857C6" w:rsidRPr="00297D34" w:rsidRDefault="008857C6" w:rsidP="00CD7316">
      <w:pPr>
        <w:pStyle w:val="fn2r"/>
        <w:spacing w:before="0" w:beforeAutospacing="0" w:after="0" w:afterAutospacing="0"/>
        <w:ind w:firstLine="851"/>
        <w:jc w:val="both"/>
        <w:rPr>
          <w:sz w:val="20"/>
          <w:szCs w:val="20"/>
        </w:rPr>
      </w:pPr>
      <w:r w:rsidRPr="00297D34">
        <w:rPr>
          <w:sz w:val="20"/>
          <w:szCs w:val="20"/>
        </w:rPr>
        <w:t xml:space="preserve">Перед началом работ по благоустройству двора разрабатывается эскизный </w:t>
      </w:r>
      <w:r w:rsidRPr="00297D34">
        <w:rPr>
          <w:rStyle w:val="ae"/>
          <w:i w:val="0"/>
          <w:iCs/>
          <w:sz w:val="20"/>
          <w:szCs w:val="20"/>
        </w:rPr>
        <w:t>проект мероприятий, а при необходимости - рабочий проект.</w:t>
      </w:r>
    </w:p>
    <w:p w:rsidR="008857C6" w:rsidRPr="00297D34" w:rsidRDefault="008857C6" w:rsidP="00CD7316">
      <w:pPr>
        <w:pStyle w:val="fn2r"/>
        <w:spacing w:before="0" w:beforeAutospacing="0" w:after="0" w:afterAutospacing="0"/>
        <w:ind w:firstLine="851"/>
        <w:jc w:val="both"/>
        <w:rPr>
          <w:rStyle w:val="ae"/>
          <w:i w:val="0"/>
          <w:iCs/>
          <w:sz w:val="20"/>
          <w:szCs w:val="20"/>
        </w:rPr>
      </w:pPr>
      <w:r w:rsidRPr="00297D34">
        <w:rPr>
          <w:rStyle w:val="ae"/>
          <w:i w:val="0"/>
          <w:iCs/>
          <w:sz w:val="20"/>
          <w:szCs w:val="20"/>
        </w:rPr>
        <w:t>Основными задачами Программы являются:</w:t>
      </w:r>
    </w:p>
    <w:p w:rsidR="008857C6" w:rsidRPr="00297D34" w:rsidRDefault="008857C6" w:rsidP="00CD7316">
      <w:pPr>
        <w:pStyle w:val="fn2r"/>
        <w:spacing w:before="0" w:beforeAutospacing="0" w:after="0" w:afterAutospacing="0"/>
        <w:jc w:val="both"/>
        <w:rPr>
          <w:rStyle w:val="ae"/>
          <w:i w:val="0"/>
          <w:iCs/>
          <w:sz w:val="20"/>
          <w:szCs w:val="20"/>
        </w:rPr>
      </w:pPr>
      <w:r w:rsidRPr="00297D34">
        <w:rPr>
          <w:rStyle w:val="ae"/>
          <w:i w:val="0"/>
          <w:iCs/>
          <w:sz w:val="20"/>
          <w:szCs w:val="20"/>
        </w:rPr>
        <w:t>-  обеспечение формирования единого облика муниципального образования;</w:t>
      </w:r>
    </w:p>
    <w:p w:rsidR="008857C6" w:rsidRPr="00297D34" w:rsidRDefault="008857C6" w:rsidP="00CD7316">
      <w:pPr>
        <w:pStyle w:val="fn2r"/>
        <w:spacing w:before="0" w:beforeAutospacing="0" w:after="0" w:afterAutospacing="0"/>
        <w:jc w:val="both"/>
        <w:rPr>
          <w:rStyle w:val="ae"/>
          <w:i w:val="0"/>
          <w:iCs/>
          <w:sz w:val="20"/>
          <w:szCs w:val="20"/>
        </w:rPr>
      </w:pPr>
      <w:r w:rsidRPr="00297D34">
        <w:rPr>
          <w:rStyle w:val="ae"/>
          <w:i w:val="0"/>
          <w:iCs/>
          <w:sz w:val="20"/>
          <w:szCs w:val="20"/>
        </w:rPr>
        <w:t>- 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8857C6" w:rsidRPr="00297D34" w:rsidRDefault="008857C6" w:rsidP="00CD7316">
      <w:pPr>
        <w:pStyle w:val="fn2r"/>
        <w:spacing w:before="0" w:beforeAutospacing="0" w:after="0" w:afterAutospacing="0"/>
        <w:jc w:val="both"/>
        <w:rPr>
          <w:rStyle w:val="ae"/>
          <w:i w:val="0"/>
          <w:iCs/>
          <w:sz w:val="20"/>
          <w:szCs w:val="20"/>
        </w:rPr>
      </w:pPr>
      <w:r w:rsidRPr="00297D34">
        <w:rPr>
          <w:rStyle w:val="ae"/>
          <w:i w:val="0"/>
          <w:iCs/>
          <w:sz w:val="20"/>
          <w:szCs w:val="20"/>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8857C6" w:rsidRPr="00297D34" w:rsidRDefault="008857C6" w:rsidP="00CD7316">
      <w:pPr>
        <w:pStyle w:val="ConsPlusNormal"/>
        <w:jc w:val="both"/>
        <w:rPr>
          <w:rStyle w:val="ae"/>
          <w:i w:val="0"/>
          <w:iCs/>
          <w:sz w:val="20"/>
        </w:rPr>
      </w:pPr>
      <w:r w:rsidRPr="00297D34">
        <w:rPr>
          <w:rStyle w:val="ae"/>
          <w:i w:val="0"/>
          <w:iCs/>
          <w:sz w:val="20"/>
        </w:rPr>
        <w:t>- выполнение ремонта и благоустройства дворовых территорий;</w:t>
      </w:r>
    </w:p>
    <w:p w:rsidR="008857C6" w:rsidRPr="00297D34" w:rsidRDefault="008857C6" w:rsidP="00CD7316">
      <w:pPr>
        <w:pStyle w:val="ConsPlusNormal"/>
        <w:jc w:val="both"/>
        <w:rPr>
          <w:sz w:val="20"/>
        </w:rPr>
      </w:pPr>
      <w:r w:rsidRPr="00297D34">
        <w:rPr>
          <w:rStyle w:val="ae"/>
          <w:i w:val="0"/>
          <w:iCs/>
          <w:sz w:val="20"/>
        </w:rPr>
        <w:t>- выполнение ремонта</w:t>
      </w:r>
      <w:r w:rsidRPr="00297D34">
        <w:rPr>
          <w:sz w:val="20"/>
        </w:rPr>
        <w:t xml:space="preserve"> общественных территорий муниципального образования;</w:t>
      </w:r>
    </w:p>
    <w:p w:rsidR="008857C6" w:rsidRPr="00297D34" w:rsidRDefault="008857C6" w:rsidP="00CD7316">
      <w:pPr>
        <w:pStyle w:val="ConsPlusNormal"/>
        <w:jc w:val="both"/>
        <w:rPr>
          <w:sz w:val="20"/>
        </w:rPr>
      </w:pPr>
      <w:r w:rsidRPr="00297D34">
        <w:rPr>
          <w:sz w:val="20"/>
        </w:rPr>
        <w:t xml:space="preserve">- приоритетное направление социально-экономического развития </w:t>
      </w:r>
      <w:r w:rsidRPr="00297D34">
        <w:rPr>
          <w:rStyle w:val="ab"/>
          <w:b w:val="0"/>
          <w:bCs/>
          <w:color w:val="000000"/>
          <w:sz w:val="20"/>
        </w:rPr>
        <w:t>муниципального образования Русско-Камешкирского сельсовета Камешкирского</w:t>
      </w:r>
      <w:r w:rsidRPr="00297D34">
        <w:rPr>
          <w:color w:val="000000"/>
          <w:sz w:val="20"/>
        </w:rPr>
        <w:t xml:space="preserve"> района Пензенской области</w:t>
      </w:r>
      <w:r w:rsidRPr="00297D34">
        <w:rPr>
          <w:sz w:val="20"/>
        </w:rPr>
        <w:t>.</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Для оценки достижения цели и выполнения задач Программы предлагаются следующие целевые показатели:</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количество муниципальных территорий общего пользования (скверы, парки и т.д.) 6 единиц. Доля благоустроенных муниципальных территорий общего пользования (скверы, парки и т.д.) от общего количества таких территорий составляет 34%.</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Количество парков, скверов - 2 единицы. Доля благоустроенных парков, скверов от общего количества,  составляет 50%.:</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 количество дворовых территорий МКД, в отношении которых проведены работы по благоустройству;</w:t>
      </w:r>
    </w:p>
    <w:p w:rsidR="008857C6" w:rsidRPr="00297D34" w:rsidRDefault="008857C6" w:rsidP="00CD7316">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площадь благоустроенных общественных территорий муниципального образования, в отношении которых проведены работы по благоустройству;</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lastRenderedPageBreak/>
        <w:t>Перечень целевых показателей Программы с учетом проведения инвентаризации дворовых территории и наиболее посещаемых территории общего пользования представлен в Приложении N1</w:t>
      </w:r>
    </w:p>
    <w:p w:rsidR="008857C6" w:rsidRPr="00297D34" w:rsidRDefault="008857C6" w:rsidP="00A5040F">
      <w:pPr>
        <w:spacing w:after="0" w:line="240" w:lineRule="auto"/>
        <w:jc w:val="center"/>
        <w:rPr>
          <w:rFonts w:ascii="Times New Roman" w:hAnsi="Times New Roman"/>
          <w:sz w:val="20"/>
          <w:szCs w:val="20"/>
        </w:rPr>
      </w:pPr>
    </w:p>
    <w:p w:rsidR="008857C6" w:rsidRPr="00297D34" w:rsidRDefault="008857C6" w:rsidP="00A5040F">
      <w:pPr>
        <w:pStyle w:val="10"/>
        <w:spacing w:after="0" w:line="240" w:lineRule="auto"/>
        <w:ind w:left="0"/>
        <w:jc w:val="center"/>
        <w:rPr>
          <w:rFonts w:ascii="Times New Roman" w:hAnsi="Times New Roman"/>
          <w:b/>
          <w:sz w:val="20"/>
          <w:szCs w:val="20"/>
        </w:rPr>
      </w:pPr>
      <w:r w:rsidRPr="00297D34">
        <w:rPr>
          <w:rFonts w:ascii="Times New Roman" w:hAnsi="Times New Roman"/>
          <w:b/>
          <w:sz w:val="20"/>
          <w:szCs w:val="20"/>
        </w:rPr>
        <w:t>3.  Прогноз ожидаемых результатов реализации Программы</w:t>
      </w:r>
    </w:p>
    <w:p w:rsidR="008857C6" w:rsidRPr="00297D34" w:rsidRDefault="008857C6" w:rsidP="00A5040F">
      <w:pPr>
        <w:pStyle w:val="10"/>
        <w:spacing w:after="0" w:line="240" w:lineRule="auto"/>
        <w:ind w:left="0"/>
        <w:jc w:val="both"/>
        <w:rPr>
          <w:rFonts w:ascii="Times New Roman" w:hAnsi="Times New Roman"/>
          <w:sz w:val="20"/>
          <w:szCs w:val="20"/>
        </w:rPr>
      </w:pP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результате реализации программных мероприятий к каждой дворовой территории, включенной в Программу, планируется применить индивидуальную технологию производства восстановительных и ремонтных работ. 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беспрепятственный проезд спецтехники, скорой помощи и т.д.</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результате реализации мероприятий, предусмотренных муниципальной программой, планируется:</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повышение уровня благоустройства дворовых территорий;</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повышение уровня благоустройства мест массового отдыха людей;</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обеспечение комфортности проживания жителей;</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повышение безопасности движения пешеходов и транспортных средств на придомовых территориях и проездах к дворовым территориям многоквартирных домов.</w:t>
      </w:r>
    </w:p>
    <w:p w:rsidR="008857C6" w:rsidRPr="00297D34" w:rsidRDefault="008857C6" w:rsidP="00A5040F">
      <w:pPr>
        <w:spacing w:after="0" w:line="240" w:lineRule="auto"/>
        <w:jc w:val="center"/>
        <w:rPr>
          <w:rFonts w:ascii="Times New Roman" w:hAnsi="Times New Roman"/>
          <w:sz w:val="20"/>
          <w:szCs w:val="20"/>
        </w:rPr>
      </w:pPr>
    </w:p>
    <w:p w:rsidR="008857C6" w:rsidRPr="00297D34" w:rsidRDefault="008857C6" w:rsidP="00A5040F">
      <w:pPr>
        <w:spacing w:after="0" w:line="240" w:lineRule="auto"/>
        <w:ind w:firstLine="709"/>
        <w:jc w:val="center"/>
        <w:rPr>
          <w:rFonts w:ascii="Times New Roman" w:hAnsi="Times New Roman"/>
          <w:b/>
          <w:bCs/>
          <w:sz w:val="20"/>
          <w:szCs w:val="20"/>
        </w:rPr>
      </w:pPr>
      <w:r w:rsidRPr="00297D34">
        <w:rPr>
          <w:rFonts w:ascii="Times New Roman" w:hAnsi="Times New Roman"/>
          <w:b/>
          <w:bCs/>
          <w:sz w:val="20"/>
          <w:szCs w:val="20"/>
        </w:rPr>
        <w:t>4. Ресурсное обеспечение реализации программы</w:t>
      </w:r>
    </w:p>
    <w:p w:rsidR="008857C6" w:rsidRPr="00297D34" w:rsidRDefault="008857C6" w:rsidP="00A5040F">
      <w:pPr>
        <w:spacing w:after="0" w:line="240" w:lineRule="auto"/>
        <w:ind w:firstLine="709"/>
        <w:jc w:val="center"/>
        <w:rPr>
          <w:rFonts w:ascii="Times New Roman" w:hAnsi="Times New Roman"/>
          <w:sz w:val="20"/>
          <w:szCs w:val="20"/>
        </w:rPr>
      </w:pPr>
    </w:p>
    <w:p w:rsidR="00184C8B" w:rsidRPr="00297D34" w:rsidRDefault="00184C8B" w:rsidP="00184C8B">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Финансовое обеспечение реализации программы осуществляется:</w:t>
      </w:r>
    </w:p>
    <w:p w:rsidR="00184C8B" w:rsidRPr="00297D34" w:rsidRDefault="00184C8B" w:rsidP="00184C8B">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 за счет субсидии из федерального бюджета, на основании законодательных актов Правительства Российской Федерации;</w:t>
      </w:r>
    </w:p>
    <w:p w:rsidR="00184C8B" w:rsidRPr="00297D34" w:rsidRDefault="00184C8B" w:rsidP="00184C8B">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 за счет софинансирования из бюджета Пензенской области, на основании законодательных актов Правительства Пензенской области;</w:t>
      </w:r>
    </w:p>
    <w:p w:rsidR="00184C8B" w:rsidRPr="00297D34" w:rsidRDefault="00184C8B" w:rsidP="00184C8B">
      <w:pPr>
        <w:pStyle w:val="aa"/>
        <w:spacing w:before="0" w:beforeAutospacing="0" w:after="0" w:afterAutospacing="0"/>
        <w:ind w:firstLine="708"/>
        <w:jc w:val="both"/>
        <w:rPr>
          <w:sz w:val="20"/>
          <w:szCs w:val="20"/>
        </w:rPr>
      </w:pPr>
      <w:r w:rsidRPr="00297D34">
        <w:rPr>
          <w:sz w:val="20"/>
          <w:szCs w:val="20"/>
        </w:rPr>
        <w:t>- за счет средств из бюджета  Русско-Камешкирского сельсовета.</w:t>
      </w:r>
    </w:p>
    <w:p w:rsidR="00184C8B" w:rsidRPr="00297D34" w:rsidRDefault="00184C8B" w:rsidP="00184C8B">
      <w:pPr>
        <w:pStyle w:val="aa"/>
        <w:spacing w:before="0" w:beforeAutospacing="0" w:after="0" w:afterAutospacing="0"/>
        <w:jc w:val="both"/>
        <w:rPr>
          <w:sz w:val="20"/>
          <w:szCs w:val="20"/>
        </w:rPr>
      </w:pPr>
      <w:r w:rsidRPr="00297D34">
        <w:rPr>
          <w:sz w:val="20"/>
          <w:szCs w:val="20"/>
        </w:rPr>
        <w:t>В виде внебюджетных средств (собственные средства заинтересованных лиц) в размере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 «О внесении изменений</w:t>
      </w:r>
      <w:r w:rsidRPr="00297D34">
        <w:rPr>
          <w:sz w:val="20"/>
          <w:szCs w:val="20"/>
        </w:rPr>
        <w:tab/>
        <w:t xml:space="preserve"> к государственной программе Российской Федерации «Обеспечение доступным и комфортным жильем и коммунальными услугами граждан Российской Федерации, в случае принятия заинтересованными лицами решения о выполнении работ по дополнительному перечню.</w:t>
      </w:r>
    </w:p>
    <w:p w:rsidR="00184C8B" w:rsidRPr="00297D34" w:rsidRDefault="00184C8B" w:rsidP="00184C8B">
      <w:pPr>
        <w:pStyle w:val="aa"/>
        <w:spacing w:before="0" w:beforeAutospacing="0" w:after="0" w:afterAutospacing="0"/>
        <w:ind w:firstLine="539"/>
        <w:jc w:val="both"/>
        <w:rPr>
          <w:sz w:val="20"/>
          <w:szCs w:val="20"/>
        </w:rPr>
      </w:pPr>
      <w:bookmarkStart w:id="0" w:name="Par0"/>
      <w:bookmarkEnd w:id="0"/>
      <w:r w:rsidRPr="00297D34">
        <w:rPr>
          <w:sz w:val="20"/>
          <w:szCs w:val="20"/>
        </w:rPr>
        <w:t>Условием предоставления субсидии является представление в Министерство жилищно-коммунального хозяйства и гражданской защиты населения Пензенской области (далее – Министерство) в срок до 1 апреля года предоставления субсидии (далее - дата окончания приема документов) следующих документов:</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заявка на предоставление субсидии из бюджета Пензенской области, подписанная главой муниципального образования;</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гарантийное обязательство об исполнении условий предоставления субсидии, определенных Порядком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 на 2018 - 202</w:t>
      </w:r>
      <w:r w:rsidR="00D6348C" w:rsidRPr="00297D34">
        <w:rPr>
          <w:sz w:val="20"/>
          <w:szCs w:val="20"/>
        </w:rPr>
        <w:t>7</w:t>
      </w:r>
      <w:r w:rsidRPr="00297D34">
        <w:rPr>
          <w:sz w:val="20"/>
          <w:szCs w:val="20"/>
        </w:rPr>
        <w:t xml:space="preserve"> годы, в том числе обеспечение софинансирования в бюджете муниципального образования в размере не менее 3,85% от общей суммы субсидии из бюджета Пензенской области;</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 предшествующего году предоставления субсидии.</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копию утвержденной не позднее 31 марта 2018 года муниципальной программы формирования  комфортно</w:t>
      </w:r>
      <w:r w:rsidR="00D6348C" w:rsidRPr="00297D34">
        <w:rPr>
          <w:sz w:val="20"/>
          <w:szCs w:val="20"/>
        </w:rPr>
        <w:t>й городской среды на 2018 - 2027</w:t>
      </w:r>
      <w:r w:rsidRPr="00297D34">
        <w:rPr>
          <w:sz w:val="20"/>
          <w:szCs w:val="20"/>
        </w:rPr>
        <w:t xml:space="preserve"> годы;</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 xml:space="preserve">- копию утвержденных или откорректированных до 1 ноября 2017 года Правил благоустройства (с учетом общественных обсуждений). </w:t>
      </w:r>
    </w:p>
    <w:p w:rsidR="00184C8B" w:rsidRPr="00297D34" w:rsidRDefault="00184C8B" w:rsidP="00184C8B">
      <w:pPr>
        <w:pStyle w:val="aa"/>
        <w:spacing w:before="0" w:beforeAutospacing="0" w:after="0" w:afterAutospacing="0"/>
        <w:ind w:firstLine="539"/>
        <w:jc w:val="both"/>
        <w:rPr>
          <w:sz w:val="20"/>
          <w:szCs w:val="20"/>
        </w:rPr>
      </w:pPr>
      <w:r w:rsidRPr="00297D34">
        <w:rPr>
          <w:sz w:val="20"/>
          <w:szCs w:val="20"/>
        </w:rPr>
        <w:t>Сведения о ресурсном обеспечении реализации муниципальной программы за счет всех источников финансирования на период 2018-202</w:t>
      </w:r>
      <w:r w:rsidR="00D6348C" w:rsidRPr="00297D34">
        <w:rPr>
          <w:sz w:val="20"/>
          <w:szCs w:val="20"/>
        </w:rPr>
        <w:t>7</w:t>
      </w:r>
      <w:r w:rsidRPr="00297D34">
        <w:rPr>
          <w:sz w:val="20"/>
          <w:szCs w:val="20"/>
        </w:rPr>
        <w:t xml:space="preserve"> гг. представлены в приложении № 5.</w:t>
      </w:r>
    </w:p>
    <w:p w:rsidR="008857C6" w:rsidRPr="00297D34" w:rsidRDefault="008857C6" w:rsidP="005307CF">
      <w:pPr>
        <w:pStyle w:val="aa"/>
        <w:spacing w:before="0" w:beforeAutospacing="0" w:after="0" w:afterAutospacing="0"/>
        <w:ind w:firstLine="539"/>
        <w:jc w:val="both"/>
        <w:rPr>
          <w:b/>
          <w:sz w:val="20"/>
          <w:szCs w:val="20"/>
        </w:rPr>
      </w:pPr>
    </w:p>
    <w:p w:rsidR="008857C6" w:rsidRPr="00297D34" w:rsidRDefault="008857C6" w:rsidP="00454CEE">
      <w:pPr>
        <w:pStyle w:val="10"/>
        <w:spacing w:after="0" w:line="240" w:lineRule="auto"/>
        <w:ind w:left="0"/>
        <w:jc w:val="center"/>
        <w:rPr>
          <w:rFonts w:ascii="Times New Roman" w:hAnsi="Times New Roman"/>
          <w:b/>
          <w:sz w:val="20"/>
          <w:szCs w:val="20"/>
        </w:rPr>
      </w:pPr>
      <w:r w:rsidRPr="00297D34">
        <w:rPr>
          <w:rFonts w:ascii="Times New Roman" w:hAnsi="Times New Roman"/>
          <w:b/>
          <w:sz w:val="20"/>
          <w:szCs w:val="20"/>
        </w:rPr>
        <w:t>5. Перечень мероприятий Программы</w:t>
      </w:r>
    </w:p>
    <w:p w:rsidR="008857C6" w:rsidRPr="00297D34" w:rsidRDefault="008857C6" w:rsidP="003F6F73">
      <w:pPr>
        <w:pStyle w:val="ConsPlusNormal"/>
        <w:jc w:val="both"/>
        <w:rPr>
          <w:sz w:val="20"/>
        </w:rPr>
      </w:pPr>
    </w:p>
    <w:p w:rsidR="008857C6" w:rsidRPr="00297D34" w:rsidRDefault="008857C6" w:rsidP="0012397E">
      <w:pPr>
        <w:pStyle w:val="ConsPlusNormal"/>
        <w:ind w:firstLine="708"/>
        <w:jc w:val="both"/>
        <w:rPr>
          <w:sz w:val="20"/>
        </w:rPr>
      </w:pPr>
      <w:r w:rsidRPr="00297D34">
        <w:rPr>
          <w:sz w:val="20"/>
        </w:rPr>
        <w:t>Основу Программы составляет ремонт и благоустройство дворовых территорий многоквартирных домов и мест массового пребывания населения.</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Мероприятия по благоустройству дворовых территорий, общественных территорий муниципального образования формируются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Перечень мероприятий Программы представлен в приложении № 2 к настоящей Программе.</w:t>
      </w:r>
    </w:p>
    <w:p w:rsidR="008857C6" w:rsidRPr="00297D34" w:rsidRDefault="008857C6" w:rsidP="00A5040F">
      <w:pPr>
        <w:spacing w:after="0" w:line="240" w:lineRule="auto"/>
        <w:ind w:firstLine="708"/>
        <w:jc w:val="both"/>
        <w:rPr>
          <w:rFonts w:ascii="Times New Roman" w:hAnsi="Times New Roman"/>
          <w:sz w:val="20"/>
          <w:szCs w:val="20"/>
        </w:rPr>
      </w:pPr>
      <w:r w:rsidRPr="00297D34">
        <w:rPr>
          <w:rFonts w:ascii="Times New Roman" w:hAnsi="Times New Roman"/>
          <w:color w:val="000000"/>
          <w:sz w:val="20"/>
          <w:szCs w:val="20"/>
        </w:rPr>
        <w:t xml:space="preserve">Адресный перечень дворовых территорий предоставлен  в приложении  № 6  и наиболее посещаемых </w:t>
      </w:r>
      <w:r w:rsidRPr="00297D34">
        <w:rPr>
          <w:rFonts w:ascii="Times New Roman" w:hAnsi="Times New Roman"/>
          <w:sz w:val="20"/>
          <w:szCs w:val="20"/>
        </w:rPr>
        <w:t xml:space="preserve">общественных территорий </w:t>
      </w:r>
      <w:r w:rsidRPr="00297D34">
        <w:rPr>
          <w:rFonts w:ascii="Times New Roman" w:hAnsi="Times New Roman"/>
          <w:color w:val="000000"/>
          <w:sz w:val="20"/>
          <w:szCs w:val="20"/>
        </w:rPr>
        <w:t>в приложении  № 7.</w:t>
      </w:r>
    </w:p>
    <w:p w:rsidR="008857C6" w:rsidRPr="00297D34" w:rsidRDefault="008857C6" w:rsidP="00A5040F">
      <w:pPr>
        <w:spacing w:after="0" w:line="240" w:lineRule="auto"/>
        <w:ind w:firstLine="708"/>
        <w:jc w:val="center"/>
        <w:rPr>
          <w:rFonts w:ascii="Times New Roman" w:hAnsi="Times New Roman"/>
          <w:sz w:val="20"/>
          <w:szCs w:val="20"/>
        </w:rPr>
      </w:pPr>
    </w:p>
    <w:p w:rsidR="008857C6" w:rsidRPr="00297D34" w:rsidRDefault="008857C6" w:rsidP="00A5040F">
      <w:pPr>
        <w:spacing w:after="0" w:line="240" w:lineRule="auto"/>
        <w:ind w:firstLine="708"/>
        <w:jc w:val="center"/>
        <w:rPr>
          <w:rFonts w:ascii="Times New Roman" w:hAnsi="Times New Roman"/>
          <w:b/>
          <w:sz w:val="20"/>
          <w:szCs w:val="20"/>
        </w:rPr>
      </w:pPr>
      <w:r w:rsidRPr="00297D34">
        <w:rPr>
          <w:rFonts w:ascii="Times New Roman" w:hAnsi="Times New Roman"/>
          <w:b/>
          <w:sz w:val="20"/>
          <w:szCs w:val="20"/>
        </w:rPr>
        <w:t xml:space="preserve">6. Объем видов работ по </w:t>
      </w:r>
      <w:r w:rsidRPr="00297D34">
        <w:rPr>
          <w:rFonts w:ascii="Times New Roman" w:hAnsi="Times New Roman"/>
          <w:b/>
          <w:bCs/>
          <w:sz w:val="20"/>
          <w:szCs w:val="20"/>
        </w:rPr>
        <w:t>благоустройству дворовых территорий МКД</w:t>
      </w:r>
    </w:p>
    <w:p w:rsidR="008857C6" w:rsidRPr="00297D34" w:rsidRDefault="008857C6" w:rsidP="00A5040F">
      <w:pPr>
        <w:pStyle w:val="ConsPlusNormal"/>
        <w:ind w:firstLine="851"/>
        <w:jc w:val="both"/>
        <w:rPr>
          <w:sz w:val="20"/>
        </w:rPr>
      </w:pPr>
    </w:p>
    <w:p w:rsidR="008857C6" w:rsidRPr="00297D34" w:rsidRDefault="008857C6" w:rsidP="00A5040F">
      <w:pPr>
        <w:pStyle w:val="ConsPlusNormal"/>
        <w:ind w:firstLine="851"/>
        <w:jc w:val="both"/>
        <w:rPr>
          <w:sz w:val="20"/>
        </w:rPr>
      </w:pPr>
      <w:r w:rsidRPr="00297D34">
        <w:rPr>
          <w:sz w:val="20"/>
        </w:rPr>
        <w:lastRenderedPageBreak/>
        <w:t>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Программа, в которой предусматривается целенаправленная работа по благоустройству дворовых территорий МКД исходя из:</w:t>
      </w:r>
    </w:p>
    <w:p w:rsidR="008857C6" w:rsidRPr="00297D34" w:rsidRDefault="008857C6" w:rsidP="00A5040F">
      <w:pPr>
        <w:pStyle w:val="ConsPlusNormal"/>
        <w:ind w:firstLine="708"/>
        <w:jc w:val="both"/>
        <w:rPr>
          <w:sz w:val="20"/>
        </w:rPr>
      </w:pPr>
      <w:r w:rsidRPr="00297D34">
        <w:rPr>
          <w:sz w:val="20"/>
        </w:rPr>
        <w:t>а) минимального перечня работ:</w:t>
      </w:r>
    </w:p>
    <w:p w:rsidR="008857C6" w:rsidRPr="00297D34" w:rsidRDefault="008857C6" w:rsidP="00A5040F">
      <w:pPr>
        <w:pStyle w:val="ConsPlusNormal"/>
        <w:ind w:firstLine="851"/>
        <w:jc w:val="both"/>
        <w:rPr>
          <w:sz w:val="20"/>
        </w:rPr>
      </w:pPr>
      <w:r w:rsidRPr="00297D34">
        <w:rPr>
          <w:sz w:val="20"/>
        </w:rPr>
        <w:t>- ремонт дворовых проездов;</w:t>
      </w:r>
    </w:p>
    <w:p w:rsidR="008857C6" w:rsidRPr="00297D34" w:rsidRDefault="008857C6" w:rsidP="00A5040F">
      <w:pPr>
        <w:pStyle w:val="ConsPlusNormal"/>
        <w:ind w:firstLine="851"/>
        <w:jc w:val="both"/>
        <w:rPr>
          <w:sz w:val="20"/>
        </w:rPr>
      </w:pPr>
      <w:r w:rsidRPr="00297D34">
        <w:rPr>
          <w:sz w:val="20"/>
        </w:rPr>
        <w:t>- установка скамеек, урн для мусора.</w:t>
      </w:r>
    </w:p>
    <w:p w:rsidR="008857C6" w:rsidRPr="00297D34" w:rsidRDefault="008857C6" w:rsidP="00A5040F">
      <w:pPr>
        <w:autoSpaceDE w:val="0"/>
        <w:autoSpaceDN w:val="0"/>
        <w:adjustRightInd w:val="0"/>
        <w:spacing w:after="0" w:line="240" w:lineRule="auto"/>
        <w:ind w:firstLine="540"/>
        <w:jc w:val="both"/>
        <w:rPr>
          <w:rFonts w:ascii="Times New Roman" w:hAnsi="Times New Roman"/>
          <w:sz w:val="20"/>
          <w:szCs w:val="20"/>
        </w:rPr>
      </w:pPr>
      <w:r w:rsidRPr="00297D34">
        <w:rPr>
          <w:rFonts w:ascii="Times New Roman" w:hAnsi="Times New Roman"/>
          <w:sz w:val="20"/>
          <w:szCs w:val="20"/>
        </w:rPr>
        <w:t>(к минимальному перечню работ прилагаются визуализированные образцы элементов благоустройства, предлагаемые к размещению на дворовой территории);</w:t>
      </w:r>
    </w:p>
    <w:p w:rsidR="008857C6" w:rsidRPr="00297D34" w:rsidRDefault="008857C6" w:rsidP="00A5040F">
      <w:pPr>
        <w:pStyle w:val="ConsPlusNormal"/>
        <w:ind w:firstLine="540"/>
        <w:jc w:val="both"/>
        <w:rPr>
          <w:sz w:val="20"/>
        </w:rPr>
      </w:pPr>
      <w:r w:rsidRPr="00297D34">
        <w:rPr>
          <w:sz w:val="20"/>
        </w:rPr>
        <w:t>б) дополнительного перечня работ:</w:t>
      </w:r>
    </w:p>
    <w:p w:rsidR="008857C6" w:rsidRPr="00297D34" w:rsidRDefault="008857C6" w:rsidP="00A5040F">
      <w:pPr>
        <w:pStyle w:val="ConsPlusNormal"/>
        <w:ind w:firstLine="851"/>
        <w:jc w:val="both"/>
        <w:rPr>
          <w:sz w:val="20"/>
        </w:rPr>
      </w:pPr>
      <w:r w:rsidRPr="00297D34">
        <w:rPr>
          <w:sz w:val="20"/>
        </w:rPr>
        <w:t>- оборудование детских площадок;</w:t>
      </w:r>
    </w:p>
    <w:p w:rsidR="008857C6" w:rsidRPr="00297D34" w:rsidRDefault="008857C6" w:rsidP="00A5040F">
      <w:pPr>
        <w:pStyle w:val="ConsPlusNormal"/>
        <w:ind w:firstLine="851"/>
        <w:jc w:val="both"/>
        <w:rPr>
          <w:sz w:val="20"/>
        </w:rPr>
      </w:pPr>
      <w:r w:rsidRPr="00297D34">
        <w:rPr>
          <w:sz w:val="20"/>
        </w:rPr>
        <w:t>- оборудование спортивных площадок;</w:t>
      </w:r>
    </w:p>
    <w:p w:rsidR="008857C6" w:rsidRPr="00297D34" w:rsidRDefault="008857C6" w:rsidP="00A5040F">
      <w:pPr>
        <w:pStyle w:val="ConsPlusNormal"/>
        <w:ind w:firstLine="851"/>
        <w:jc w:val="both"/>
        <w:rPr>
          <w:sz w:val="20"/>
        </w:rPr>
      </w:pPr>
      <w:r w:rsidRPr="00297D34">
        <w:rPr>
          <w:sz w:val="20"/>
        </w:rPr>
        <w:t>- устройство автомобильных парковок;</w:t>
      </w:r>
    </w:p>
    <w:p w:rsidR="008857C6" w:rsidRPr="00297D34" w:rsidRDefault="008857C6" w:rsidP="00A5040F">
      <w:pPr>
        <w:pStyle w:val="ConsPlusNormal"/>
        <w:ind w:firstLine="851"/>
        <w:jc w:val="both"/>
        <w:rPr>
          <w:sz w:val="20"/>
        </w:rPr>
      </w:pPr>
      <w:r w:rsidRPr="00297D34">
        <w:rPr>
          <w:sz w:val="20"/>
        </w:rPr>
        <w:t>- устройство и обустройство тротуаров и пешеходных дорожек.</w:t>
      </w:r>
    </w:p>
    <w:p w:rsidR="008857C6" w:rsidRPr="00297D34" w:rsidRDefault="008857C6" w:rsidP="00A5040F">
      <w:pPr>
        <w:pStyle w:val="fn2r"/>
        <w:spacing w:before="0" w:beforeAutospacing="0" w:after="0" w:afterAutospacing="0"/>
        <w:ind w:firstLine="851"/>
        <w:jc w:val="both"/>
        <w:rPr>
          <w:sz w:val="20"/>
          <w:szCs w:val="20"/>
        </w:rPr>
      </w:pPr>
      <w:r w:rsidRPr="00297D34">
        <w:rPr>
          <w:sz w:val="20"/>
          <w:szCs w:val="20"/>
        </w:rPr>
        <w:t>Перед началом работ по благоустройству двора разрабатывается эскизный проект мероприятий, а при необходимости - рабочий проект.</w:t>
      </w:r>
    </w:p>
    <w:p w:rsidR="008857C6" w:rsidRPr="00297D34" w:rsidRDefault="008857C6" w:rsidP="00A5040F">
      <w:pPr>
        <w:spacing w:after="0" w:line="240" w:lineRule="auto"/>
        <w:ind w:firstLine="720"/>
        <w:jc w:val="both"/>
        <w:rPr>
          <w:rFonts w:ascii="Times New Roman" w:hAnsi="Times New Roman"/>
          <w:b/>
          <w:bCs/>
          <w:color w:val="000000"/>
          <w:sz w:val="20"/>
          <w:szCs w:val="20"/>
        </w:rPr>
      </w:pPr>
    </w:p>
    <w:p w:rsidR="008857C6" w:rsidRPr="00297D34" w:rsidRDefault="008857C6" w:rsidP="00A5040F">
      <w:pPr>
        <w:spacing w:after="0" w:line="240" w:lineRule="auto"/>
        <w:ind w:firstLine="720"/>
        <w:jc w:val="center"/>
        <w:rPr>
          <w:rFonts w:ascii="Times New Roman" w:hAnsi="Times New Roman"/>
          <w:color w:val="000000"/>
          <w:sz w:val="20"/>
          <w:szCs w:val="20"/>
        </w:rPr>
      </w:pPr>
      <w:r w:rsidRPr="00297D34">
        <w:rPr>
          <w:rFonts w:ascii="Times New Roman" w:hAnsi="Times New Roman"/>
          <w:b/>
          <w:bCs/>
          <w:color w:val="000000"/>
          <w:sz w:val="20"/>
          <w:szCs w:val="20"/>
        </w:rPr>
        <w:t>7. Анализ рисков реализации муниципальной программы и меры управления рисками.</w:t>
      </w:r>
    </w:p>
    <w:p w:rsidR="008857C6" w:rsidRPr="00297D34" w:rsidRDefault="008857C6" w:rsidP="00A5040F">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К таким рискам можно отнести:</w:t>
      </w:r>
    </w:p>
    <w:p w:rsidR="008857C6" w:rsidRPr="00297D34" w:rsidRDefault="008857C6" w:rsidP="0020720C">
      <w:pPr>
        <w:spacing w:after="0" w:line="240" w:lineRule="auto"/>
        <w:jc w:val="both"/>
        <w:rPr>
          <w:rFonts w:ascii="Times New Roman" w:hAnsi="Times New Roman"/>
          <w:color w:val="000000"/>
          <w:sz w:val="20"/>
          <w:szCs w:val="20"/>
        </w:rPr>
      </w:pPr>
      <w:r w:rsidRPr="00297D34">
        <w:rPr>
          <w:rFonts w:ascii="Times New Roman" w:hAnsi="Times New Roman"/>
          <w:color w:val="000000"/>
          <w:sz w:val="20"/>
          <w:szCs w:val="20"/>
        </w:rPr>
        <w:t>- влияние невыполнения (неполного выполнения) отдельных отраслевых мероприятий на комплексные результаты муниципальной программы;</w:t>
      </w:r>
    </w:p>
    <w:p w:rsidR="0020720C" w:rsidRPr="00297D34" w:rsidRDefault="008857C6" w:rsidP="00CD7316">
      <w:pPr>
        <w:spacing w:after="0" w:line="240" w:lineRule="auto"/>
        <w:ind w:firstLine="1"/>
        <w:jc w:val="both"/>
        <w:rPr>
          <w:rFonts w:ascii="Times New Roman" w:hAnsi="Times New Roman"/>
          <w:color w:val="000000"/>
          <w:sz w:val="20"/>
          <w:szCs w:val="20"/>
        </w:rPr>
      </w:pPr>
      <w:r w:rsidRPr="00297D34">
        <w:rPr>
          <w:rFonts w:ascii="Times New Roman" w:hAnsi="Times New Roman"/>
          <w:color w:val="000000"/>
          <w:sz w:val="20"/>
          <w:szCs w:val="20"/>
        </w:rPr>
        <w:t>- недостаточное финансирование программных мероприятий;</w:t>
      </w:r>
      <w:r w:rsidR="0020720C" w:rsidRPr="00297D34">
        <w:rPr>
          <w:rFonts w:ascii="Times New Roman" w:hAnsi="Times New Roman"/>
          <w:color w:val="000000"/>
          <w:sz w:val="20"/>
          <w:szCs w:val="20"/>
        </w:rPr>
        <w:t xml:space="preserve"> </w:t>
      </w:r>
    </w:p>
    <w:p w:rsidR="008857C6" w:rsidRPr="00297D34" w:rsidRDefault="008857C6" w:rsidP="00CD7316">
      <w:pPr>
        <w:spacing w:after="0" w:line="240" w:lineRule="auto"/>
        <w:ind w:firstLine="1"/>
        <w:jc w:val="both"/>
        <w:rPr>
          <w:rFonts w:ascii="Times New Roman" w:hAnsi="Times New Roman"/>
          <w:color w:val="000000"/>
          <w:sz w:val="20"/>
          <w:szCs w:val="20"/>
        </w:rPr>
      </w:pPr>
      <w:r w:rsidRPr="00297D34">
        <w:rPr>
          <w:rFonts w:ascii="Times New Roman" w:hAnsi="Times New Roman"/>
          <w:color w:val="000000"/>
          <w:sz w:val="20"/>
          <w:szCs w:val="20"/>
        </w:rPr>
        <w:t>- макроэкономические риски, связанные с нестабильностью экономики, а также изменением конъюнктуры на внутреннем рынке строительных материалов, техники, рабочей силы;</w:t>
      </w:r>
    </w:p>
    <w:p w:rsidR="008857C6" w:rsidRPr="00297D34" w:rsidRDefault="008857C6" w:rsidP="0020720C">
      <w:pPr>
        <w:spacing w:after="0" w:line="240" w:lineRule="auto"/>
        <w:jc w:val="both"/>
        <w:rPr>
          <w:rFonts w:ascii="Times New Roman" w:hAnsi="Times New Roman"/>
          <w:color w:val="000000"/>
          <w:sz w:val="20"/>
          <w:szCs w:val="20"/>
        </w:rPr>
      </w:pPr>
      <w:r w:rsidRPr="00297D34">
        <w:rPr>
          <w:rFonts w:ascii="Times New Roman" w:hAnsi="Times New Roman"/>
          <w:color w:val="000000"/>
          <w:sz w:val="20"/>
          <w:szCs w:val="20"/>
        </w:rPr>
        <w:t>- законодательные риски.</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Соисполнители муниципальной программы осуществляют систематический контроль за ее исполнением и при необходимости готовят предложения по корректировке муниципальной программы и действиям, которые необходимо совершить в целях эффективной реализации муниципальной программы, а также составляют сводный отчет о ходе ее исполнения.</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Эффективность реализации мероприятий программы во многом будет зависеть от совершенствования нормативно-правовой базы в сфере градостроительного законодательства, законодательства о закупках для государственных (муниципальных) нужд.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На минимизацию рисков на достижение конечных результатов муниципальной программы направлены меры по разработке планов по мероприятиям, отраслевых проектов и мониторинга реализации программы, включая промежуточные показатели и индикаторы, а также информирование населения и публикация данных о ходе реализации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Минимизация рисков недофинансирования из бюджетных источников осуществляется путем бюджетного планирования, а также своевременной корректировки финансовых показателей муниципальной программы.</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Управление реализацией муниципальной программы предусматривает следующие меры, направленные на управление рисками:</w:t>
      </w:r>
    </w:p>
    <w:p w:rsidR="008857C6" w:rsidRPr="00297D34" w:rsidRDefault="008857C6" w:rsidP="00CD7316">
      <w:pPr>
        <w:spacing w:after="0" w:line="240" w:lineRule="auto"/>
        <w:ind w:firstLine="709"/>
        <w:jc w:val="both"/>
        <w:rPr>
          <w:rFonts w:ascii="Times New Roman" w:hAnsi="Times New Roman"/>
          <w:color w:val="000000"/>
          <w:sz w:val="20"/>
          <w:szCs w:val="20"/>
        </w:rPr>
      </w:pPr>
      <w:r w:rsidRPr="00297D34">
        <w:rPr>
          <w:rFonts w:ascii="Times New Roman" w:hAnsi="Times New Roman"/>
          <w:color w:val="000000"/>
          <w:sz w:val="20"/>
          <w:szCs w:val="20"/>
        </w:rPr>
        <w:t>- использование принципа гибкого ресурсного обеспечения при планировании мероприятий, своевременной корректировки планов для наиболее эффективного использования выделенных ресурсов;</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 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8857C6" w:rsidRPr="00297D34" w:rsidRDefault="008857C6" w:rsidP="00A5040F">
      <w:pPr>
        <w:spacing w:after="0" w:line="240" w:lineRule="auto"/>
        <w:ind w:firstLine="709"/>
        <w:jc w:val="both"/>
        <w:rPr>
          <w:rFonts w:ascii="Times New Roman" w:hAnsi="Times New Roman"/>
          <w:b/>
          <w:sz w:val="20"/>
          <w:szCs w:val="20"/>
        </w:rPr>
      </w:pPr>
    </w:p>
    <w:p w:rsidR="008857C6" w:rsidRPr="00297D34" w:rsidRDefault="008857C6" w:rsidP="00A5040F">
      <w:pPr>
        <w:spacing w:after="0" w:line="240" w:lineRule="auto"/>
        <w:ind w:firstLine="709"/>
        <w:jc w:val="center"/>
        <w:rPr>
          <w:rFonts w:ascii="Times New Roman" w:hAnsi="Times New Roman"/>
          <w:b/>
          <w:sz w:val="20"/>
          <w:szCs w:val="20"/>
        </w:rPr>
      </w:pPr>
      <w:r w:rsidRPr="00297D34">
        <w:rPr>
          <w:rFonts w:ascii="Times New Roman" w:hAnsi="Times New Roman"/>
          <w:b/>
          <w:sz w:val="20"/>
          <w:szCs w:val="20"/>
        </w:rPr>
        <w:t>8. Срок реализации настоящей  Программы</w:t>
      </w:r>
    </w:p>
    <w:p w:rsidR="008857C6" w:rsidRPr="00297D34" w:rsidRDefault="008857C6" w:rsidP="00A5040F">
      <w:pPr>
        <w:spacing w:after="0" w:line="240" w:lineRule="auto"/>
        <w:ind w:firstLine="709"/>
        <w:jc w:val="center"/>
        <w:rPr>
          <w:rFonts w:ascii="Times New Roman" w:hAnsi="Times New Roman"/>
          <w:b/>
          <w:color w:val="000000"/>
          <w:sz w:val="20"/>
          <w:szCs w:val="20"/>
        </w:rPr>
      </w:pP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Реализация Про</w:t>
      </w:r>
      <w:r w:rsidR="00D6348C" w:rsidRPr="00297D34">
        <w:rPr>
          <w:rFonts w:ascii="Times New Roman" w:hAnsi="Times New Roman"/>
          <w:sz w:val="20"/>
          <w:szCs w:val="20"/>
        </w:rPr>
        <w:t>граммы предусмотрена в 2018-2027</w:t>
      </w:r>
      <w:r w:rsidRPr="00297D34">
        <w:rPr>
          <w:rFonts w:ascii="Times New Roman" w:hAnsi="Times New Roman"/>
          <w:sz w:val="20"/>
          <w:szCs w:val="20"/>
        </w:rPr>
        <w:t xml:space="preserve"> годы.</w:t>
      </w:r>
    </w:p>
    <w:p w:rsidR="008857C6" w:rsidRPr="00297D34" w:rsidRDefault="008857C6" w:rsidP="00A5040F">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целях обеспечения непрерывности и преемственности предусмотренных мероприятий  Программы деление на этапы реализации не предусмотрено.</w:t>
      </w:r>
    </w:p>
    <w:p w:rsidR="008857C6" w:rsidRPr="00297D34" w:rsidRDefault="008857C6" w:rsidP="00080FAB">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ходе исполнения Программы будет производиться корректировка параметров и планов ее реализации в рамках бюджетного процесса с учетом тенденций демографического и социально экономического развития страны.</w:t>
      </w:r>
    </w:p>
    <w:p w:rsidR="008857C6" w:rsidRPr="00297D34" w:rsidRDefault="008857C6" w:rsidP="00A5040F">
      <w:pPr>
        <w:pStyle w:val="ConsPlusNormal"/>
        <w:ind w:firstLine="851"/>
        <w:jc w:val="both"/>
        <w:rPr>
          <w:sz w:val="20"/>
        </w:rPr>
      </w:pPr>
    </w:p>
    <w:p w:rsidR="008857C6" w:rsidRPr="00297D34" w:rsidRDefault="008857C6" w:rsidP="00A5040F">
      <w:pPr>
        <w:autoSpaceDE w:val="0"/>
        <w:autoSpaceDN w:val="0"/>
        <w:adjustRightInd w:val="0"/>
        <w:spacing w:after="0" w:line="240" w:lineRule="auto"/>
        <w:jc w:val="center"/>
        <w:rPr>
          <w:rFonts w:ascii="Times New Roman" w:hAnsi="Times New Roman"/>
          <w:b/>
          <w:kern w:val="3"/>
          <w:sz w:val="20"/>
          <w:szCs w:val="20"/>
        </w:rPr>
      </w:pPr>
      <w:r w:rsidRPr="00297D34">
        <w:rPr>
          <w:rFonts w:ascii="Times New Roman" w:hAnsi="Times New Roman"/>
          <w:b/>
          <w:sz w:val="20"/>
          <w:szCs w:val="20"/>
        </w:rPr>
        <w:t xml:space="preserve">9. Условия о форме участия </w:t>
      </w:r>
      <w:r w:rsidRPr="00297D34">
        <w:rPr>
          <w:rFonts w:ascii="Times New Roman" w:hAnsi="Times New Roman"/>
          <w:b/>
          <w:kern w:val="3"/>
          <w:sz w:val="20"/>
          <w:szCs w:val="20"/>
        </w:rPr>
        <w:t>собственников помещений</w:t>
      </w:r>
    </w:p>
    <w:p w:rsidR="008857C6" w:rsidRPr="00297D34" w:rsidRDefault="008857C6" w:rsidP="00A5040F">
      <w:pPr>
        <w:autoSpaceDE w:val="0"/>
        <w:autoSpaceDN w:val="0"/>
        <w:adjustRightInd w:val="0"/>
        <w:spacing w:after="0" w:line="240" w:lineRule="auto"/>
        <w:jc w:val="center"/>
        <w:rPr>
          <w:rFonts w:ascii="Times New Roman" w:hAnsi="Times New Roman"/>
          <w:b/>
          <w:sz w:val="20"/>
          <w:szCs w:val="20"/>
        </w:rPr>
      </w:pPr>
      <w:r w:rsidRPr="00297D34">
        <w:rPr>
          <w:rFonts w:ascii="Times New Roman" w:hAnsi="Times New Roman"/>
          <w:b/>
          <w:kern w:val="3"/>
          <w:sz w:val="20"/>
          <w:szCs w:val="20"/>
        </w:rPr>
        <w:t>в многоквартирных домах, собственников иных зданий и сооружений, расположенных в границах дворовой территории, подлежащей благоустройству,</w:t>
      </w:r>
      <w:r w:rsidRPr="00297D34">
        <w:rPr>
          <w:rFonts w:ascii="Times New Roman" w:hAnsi="Times New Roman"/>
          <w:b/>
          <w:sz w:val="20"/>
          <w:szCs w:val="20"/>
        </w:rPr>
        <w:t xml:space="preserve"> в реализации Программы и порядок </w:t>
      </w:r>
      <w:r w:rsidRPr="00297D34">
        <w:rPr>
          <w:rFonts w:ascii="Times New Roman" w:hAnsi="Times New Roman"/>
          <w:b/>
          <w:sz w:val="20"/>
          <w:szCs w:val="20"/>
        </w:rPr>
        <w:lastRenderedPageBreak/>
        <w:t>аккумулирования и расходования средств направляемых на выполнение минимального и дополнительного перечня работ.</w:t>
      </w:r>
    </w:p>
    <w:p w:rsidR="008857C6" w:rsidRPr="00297D34" w:rsidRDefault="008857C6" w:rsidP="00A5040F">
      <w:pPr>
        <w:autoSpaceDE w:val="0"/>
        <w:autoSpaceDN w:val="0"/>
        <w:adjustRightInd w:val="0"/>
        <w:spacing w:after="0" w:line="240" w:lineRule="auto"/>
        <w:jc w:val="both"/>
        <w:rPr>
          <w:rFonts w:ascii="Times New Roman" w:hAnsi="Times New Roman"/>
          <w:b/>
          <w:sz w:val="20"/>
          <w:szCs w:val="20"/>
        </w:rPr>
      </w:pPr>
    </w:p>
    <w:p w:rsidR="008857C6" w:rsidRPr="00297D34" w:rsidRDefault="008857C6" w:rsidP="00A5040F">
      <w:pPr>
        <w:tabs>
          <w:tab w:val="left" w:pos="72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 xml:space="preserve">         Настоящим устанавливаются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форме и доле такого участия.</w:t>
      </w:r>
    </w:p>
    <w:p w:rsidR="008857C6" w:rsidRPr="00297D34" w:rsidRDefault="008857C6" w:rsidP="00A5040F">
      <w:pPr>
        <w:pStyle w:val="ConsPlusNormal"/>
        <w:ind w:firstLine="708"/>
        <w:jc w:val="both"/>
        <w:rPr>
          <w:sz w:val="20"/>
        </w:rPr>
      </w:pPr>
      <w:r w:rsidRPr="00297D34">
        <w:rPr>
          <w:sz w:val="20"/>
        </w:rPr>
        <w:t xml:space="preserve">Заинтересованные лица вправе принять участие в </w:t>
      </w:r>
      <w:r w:rsidRPr="00297D34">
        <w:rPr>
          <w:kern w:val="3"/>
          <w:sz w:val="20"/>
        </w:rPr>
        <w:t>реализации мероприятий по благоустройству дворовой территории, предусмотренных Программой, путем выбора доли такого участия.</w:t>
      </w:r>
    </w:p>
    <w:p w:rsidR="008857C6" w:rsidRPr="00297D34" w:rsidRDefault="008857C6" w:rsidP="00A5040F">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предусмотрено финансовое участие заинтересованных лиц, организаций.</w:t>
      </w:r>
    </w:p>
    <w:p w:rsidR="008857C6" w:rsidRPr="00297D34" w:rsidRDefault="008857C6" w:rsidP="00A5040F">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Объем денежных средств, подлежащих перечислению представителями заинтересованных лиц, определяется в соответствии со сметным расчетом и составляет не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и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297D34" w:rsidRDefault="008857C6" w:rsidP="003F6F73">
      <w:pPr>
        <w:pStyle w:val="Standard"/>
        <w:tabs>
          <w:tab w:val="left" w:pos="0"/>
        </w:tabs>
        <w:jc w:val="both"/>
        <w:rPr>
          <w:sz w:val="20"/>
          <w:szCs w:val="20"/>
        </w:rPr>
      </w:pPr>
      <w:r w:rsidRPr="00297D34">
        <w:rPr>
          <w:sz w:val="20"/>
          <w:szCs w:val="20"/>
        </w:rPr>
        <w:t>Финансовое участие заинтересованных лиц, организаций осуществляется путем перечисления суммы денежных средств в рублевом эквиваленте на специальный счет открытого муниципальным образованием. Размер средств определяется не персонифицировано по каждому заинтересованному лицу, а совокупно в отношении проекта благоустройства каждой дворовой территории в виде процента от стоимости затрат на его реализацию.</w:t>
      </w:r>
    </w:p>
    <w:p w:rsidR="008857C6" w:rsidRPr="00297D34" w:rsidRDefault="008857C6" w:rsidP="003F6F73">
      <w:pPr>
        <w:pStyle w:val="ConsPlusNormal"/>
        <w:ind w:firstLine="708"/>
        <w:jc w:val="both"/>
        <w:rPr>
          <w:sz w:val="20"/>
        </w:rPr>
      </w:pPr>
      <w:r w:rsidRPr="00297D34">
        <w:rPr>
          <w:sz w:val="20"/>
        </w:rPr>
        <w:t>Финансовые средства перечисляются до даты начала работ по благоустройству дворовой территории, указанной в соответствующем муниципальном контракте, в котором указываются последствия неисполнения данного обязательства.</w:t>
      </w:r>
    </w:p>
    <w:p w:rsidR="008857C6" w:rsidRPr="00297D34" w:rsidRDefault="008857C6" w:rsidP="00CD7316">
      <w:pPr>
        <w:pStyle w:val="ConsPlusNormal"/>
        <w:ind w:firstLine="708"/>
        <w:jc w:val="both"/>
        <w:rPr>
          <w:sz w:val="20"/>
        </w:rPr>
      </w:pPr>
      <w:r w:rsidRPr="00297D34">
        <w:rPr>
          <w:sz w:val="20"/>
        </w:rPr>
        <w:t>Ведение учета поступающих средств в разрезе многоквартирных домов дворовые территории, которых подлежат благоустройству осуществляется исполнителем Программы, путем ежемесячного опубликования указанных данных на сайте администрации Русско-Камешкирского сельсовета Русско-Камешкирского района Пензенской области и направление их в этот же срок в адрес общественной комиссии.</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sz w:val="20"/>
          <w:szCs w:val="20"/>
        </w:rPr>
        <w:t>На основании протокола общего собрания собственников помещений в МКД, осуществляет начисление по статье «Софинансирование благоустройства дворовых территорий» и выставляет начисленную сумму отдельной строкой к уплате в платежных документах. Поступившие денежные средства аккумулируются УФК по Пензенской области и перечисляются на лицевой счет администрации Русско-Камешкирского сельсовета Камешкирского района Пензенской области.</w:t>
      </w:r>
    </w:p>
    <w:p w:rsidR="008857C6" w:rsidRPr="00297D34" w:rsidRDefault="008857C6" w:rsidP="00CD7316">
      <w:pPr>
        <w:autoSpaceDE w:val="0"/>
        <w:autoSpaceDN w:val="0"/>
        <w:adjustRightInd w:val="0"/>
        <w:spacing w:after="0" w:line="240" w:lineRule="auto"/>
        <w:ind w:firstLine="708"/>
        <w:jc w:val="both"/>
        <w:rPr>
          <w:rFonts w:ascii="Times New Roman" w:hAnsi="Times New Roman"/>
          <w:kern w:val="3"/>
          <w:sz w:val="20"/>
          <w:szCs w:val="20"/>
        </w:rPr>
      </w:pPr>
      <w:r w:rsidRPr="00297D34">
        <w:rPr>
          <w:rFonts w:ascii="Times New Roman" w:hAnsi="Times New Roman"/>
          <w:kern w:val="3"/>
          <w:sz w:val="20"/>
          <w:szCs w:val="20"/>
        </w:rPr>
        <w:t>Решение о доле финансового участия принимается заинтересованными лицами и предоставляется в составе предложения о включении дворовой территории в муниципальную программу формирования комфортной городской среды:</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 собственниками помещений в многоквартирных домах в виде протокольно оформленного решения общего собрания собственников;</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 собственниками иных зданий и сооружений, расположенных в границах дворовой территории, подлежащей благоустройству, в виде простого письменного обязательства, подписанного собственником или иным уполномоченным лицом.</w:t>
      </w:r>
    </w:p>
    <w:p w:rsidR="008857C6" w:rsidRPr="00297D34"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297D34">
        <w:rPr>
          <w:rFonts w:ascii="Times New Roman" w:hAnsi="Times New Roman"/>
          <w:kern w:val="3"/>
          <w:sz w:val="20"/>
          <w:szCs w:val="20"/>
        </w:rPr>
        <w:t>Финансовое участие заинтересованных лиц в выполнении мероприятий по благоустройству дворовых территорий подтверждается документально.</w:t>
      </w:r>
    </w:p>
    <w:p w:rsidR="008857C6" w:rsidRPr="00297D34" w:rsidRDefault="008857C6" w:rsidP="00080FAB">
      <w:pPr>
        <w:tabs>
          <w:tab w:val="left" w:pos="0"/>
        </w:tabs>
        <w:suppressAutoHyphens/>
        <w:autoSpaceDN w:val="0"/>
        <w:spacing w:after="0" w:line="240" w:lineRule="auto"/>
        <w:jc w:val="both"/>
        <w:textAlignment w:val="baseline"/>
        <w:rPr>
          <w:rFonts w:ascii="Times New Roman" w:hAnsi="Times New Roman"/>
          <w:b/>
          <w:kern w:val="3"/>
          <w:sz w:val="20"/>
          <w:szCs w:val="20"/>
        </w:rPr>
      </w:pPr>
      <w:r w:rsidRPr="00297D34">
        <w:rPr>
          <w:rFonts w:ascii="Times New Roman" w:hAnsi="Times New Roman"/>
          <w:kern w:val="3"/>
          <w:sz w:val="20"/>
          <w:szCs w:val="20"/>
        </w:rPr>
        <w:t>Документом, подтверждающим финансовое участие, является копия платежного поручения о перечислении средств на счет открытый муниципальным образованием.</w:t>
      </w:r>
    </w:p>
    <w:p w:rsidR="008857C6" w:rsidRPr="00297D34" w:rsidRDefault="008857C6" w:rsidP="00454CEE">
      <w:pPr>
        <w:tabs>
          <w:tab w:val="left" w:pos="0"/>
        </w:tabs>
        <w:suppressAutoHyphens/>
        <w:autoSpaceDN w:val="0"/>
        <w:jc w:val="center"/>
        <w:textAlignment w:val="baseline"/>
        <w:rPr>
          <w:rFonts w:ascii="Times New Roman" w:hAnsi="Times New Roman"/>
          <w:b/>
          <w:kern w:val="3"/>
          <w:sz w:val="20"/>
          <w:szCs w:val="20"/>
        </w:rPr>
      </w:pPr>
      <w:r w:rsidRPr="00297D34">
        <w:rPr>
          <w:rFonts w:ascii="Times New Roman" w:hAnsi="Times New Roman"/>
          <w:b/>
          <w:kern w:val="3"/>
          <w:sz w:val="20"/>
          <w:szCs w:val="20"/>
        </w:rPr>
        <w:t xml:space="preserve">10. </w:t>
      </w:r>
      <w:r w:rsidRPr="00297D34">
        <w:rPr>
          <w:rFonts w:ascii="Times New Roman" w:hAnsi="Times New Roman"/>
          <w:b/>
          <w:sz w:val="20"/>
          <w:szCs w:val="20"/>
        </w:rPr>
        <w:t>Механизм реализации Программы</w:t>
      </w:r>
    </w:p>
    <w:p w:rsidR="008857C6" w:rsidRPr="00297D34" w:rsidRDefault="008857C6" w:rsidP="003F6F73">
      <w:pPr>
        <w:pStyle w:val="ConsPlusNormal"/>
        <w:ind w:firstLine="708"/>
        <w:jc w:val="both"/>
        <w:rPr>
          <w:sz w:val="20"/>
        </w:rPr>
      </w:pPr>
      <w:r w:rsidRPr="00297D34">
        <w:rPr>
          <w:sz w:val="20"/>
        </w:rPr>
        <w:t>Реализация Программы осуществляется в соответствии с нормативными правовыми актами администрации Русско-Камешкирского сельсовета Камешкирского района Пензенской области. Сведения 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  Камешкирского района Пензенской области на 2018 - 202</w:t>
      </w:r>
      <w:r w:rsidR="00D6348C" w:rsidRPr="00297D34">
        <w:rPr>
          <w:sz w:val="20"/>
        </w:rPr>
        <w:t>7</w:t>
      </w:r>
      <w:r w:rsidRPr="00297D34">
        <w:rPr>
          <w:sz w:val="20"/>
        </w:rPr>
        <w:t xml:space="preserve"> годы» </w:t>
      </w:r>
      <w:r w:rsidRPr="00297D34">
        <w:rPr>
          <w:color w:val="000000"/>
          <w:sz w:val="20"/>
        </w:rPr>
        <w:t>предоставлены  в приложении  № 4</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Разработчиком и исполнителем Программы является администрация Русско-Камешкирского сельсовета Камешкирского района Пензенской области.</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Исполнитель осуществляет:</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прием заявок на участие в отборе дворовых территорий МКД и общественных территорий для включения их в адресные перечни;</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представляет заявки Общественной комиссии, созданной Решением КМС Русско-Камешкирского сельсовета Камешкирского района Пензенской области от 03.10.2017 г. №  730-69/6;</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проводит отбор представленных заявок с целью формирования адресных перечней дворовых территорий МКД и общественных территорий.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lastRenderedPageBreak/>
        <w:t>- проведение общественных обсуждений проектов муниципальных Программ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проведение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проведение мероприятий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Пензенской области</w:t>
      </w:r>
    </w:p>
    <w:p w:rsidR="008857C6" w:rsidRPr="00297D34" w:rsidRDefault="008857C6" w:rsidP="003F5D78">
      <w:pPr>
        <w:spacing w:after="0" w:line="240" w:lineRule="auto"/>
        <w:jc w:val="both"/>
        <w:rPr>
          <w:rFonts w:ascii="Times New Roman" w:hAnsi="Times New Roman"/>
          <w:sz w:val="20"/>
          <w:szCs w:val="20"/>
        </w:rPr>
      </w:pPr>
      <w:r w:rsidRPr="00297D34">
        <w:rPr>
          <w:rFonts w:ascii="Times New Roman" w:hAnsi="Times New Roman"/>
          <w:sz w:val="20"/>
          <w:szCs w:val="20"/>
        </w:rPr>
        <w:t>Администрация Русско-Камешкирского сельсовета Камешкирского района Пензенской области  имеет право:</w:t>
      </w:r>
    </w:p>
    <w:p w:rsidR="008857C6" w:rsidRPr="00297D34" w:rsidRDefault="008857C6" w:rsidP="003F5D78">
      <w:pPr>
        <w:spacing w:after="0" w:line="240" w:lineRule="auto"/>
        <w:jc w:val="both"/>
        <w:rPr>
          <w:rFonts w:ascii="Times New Roman" w:hAnsi="Times New Roman"/>
          <w:sz w:val="20"/>
          <w:szCs w:val="20"/>
        </w:rPr>
      </w:pPr>
      <w:r w:rsidRPr="00297D34">
        <w:rPr>
          <w:rFonts w:ascii="Times New Roman" w:hAnsi="Times New Roman"/>
          <w:sz w:val="20"/>
          <w:szCs w:val="20"/>
        </w:rPr>
        <w:t>-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8857C6" w:rsidRPr="00297D34" w:rsidRDefault="008857C6" w:rsidP="00CD7316">
      <w:pPr>
        <w:pStyle w:val="formattexttopleveltext"/>
        <w:shd w:val="clear" w:color="auto" w:fill="FFFFFF"/>
        <w:spacing w:before="0" w:beforeAutospacing="0" w:after="0" w:afterAutospacing="0"/>
        <w:ind w:firstLine="708"/>
        <w:jc w:val="both"/>
        <w:textAlignment w:val="baseline"/>
        <w:rPr>
          <w:sz w:val="20"/>
          <w:szCs w:val="20"/>
        </w:rPr>
      </w:pPr>
      <w:r w:rsidRPr="00297D34">
        <w:rPr>
          <w:sz w:val="20"/>
          <w:szCs w:val="20"/>
        </w:rPr>
        <w:t>Перечни дворовых территорий МКД и общественных территорий утверждаются постановлением администрации Русско-Камешкирского сельсовета Русско-Камешкирского района Пензенской области, после проведения их отбора в соответствии с порядком, утвержденным постановлением администрации Русско-Камешкирского сельсовета Камешкирского района Пензенской области 09.10.2017 г. № 138;</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Исполнитель мероприятий Программы несет ответственность за качественное и своевременное их выполнение, целевое и рациональное использование средств, предусмотренных Программой, своевременное информирование о реализации Программы.</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color w:val="000000"/>
          <w:sz w:val="20"/>
          <w:szCs w:val="20"/>
        </w:rPr>
        <w:t>Исполнитель организует выполнение программных мероприятий путем заключения соответствующих муниципальных контрактов с подрядными организациями и осуществляют контроль за надлежащим исполнением подрядчиками обязательств по муниципальным контрактам. Отбор подрядных организаций осуществляется в порядке, установленном Федеральным законом от 05.04.2013 года № 44-ФЗ «О контрактной системе в сфере закупок товаров, работ, услуг для обеспечения государственный и муниципальных нужд». План реализации</w:t>
      </w:r>
      <w:r w:rsidRPr="00297D34">
        <w:rPr>
          <w:rFonts w:ascii="Times New Roman" w:hAnsi="Times New Roman"/>
          <w:sz w:val="20"/>
          <w:szCs w:val="20"/>
        </w:rPr>
        <w:t xml:space="preserve"> Программы представлен в приложении №</w:t>
      </w:r>
      <w:r w:rsidRPr="00297D34">
        <w:rPr>
          <w:rFonts w:ascii="Times New Roman" w:hAnsi="Times New Roman"/>
          <w:b/>
          <w:sz w:val="20"/>
          <w:szCs w:val="20"/>
        </w:rPr>
        <w:t xml:space="preserve"> </w:t>
      </w:r>
      <w:r w:rsidRPr="00297D34">
        <w:rPr>
          <w:rFonts w:ascii="Times New Roman" w:hAnsi="Times New Roman"/>
          <w:sz w:val="20"/>
          <w:szCs w:val="20"/>
        </w:rPr>
        <w:t>10 к Программе.</w:t>
      </w:r>
    </w:p>
    <w:p w:rsidR="008857C6" w:rsidRPr="00297D34" w:rsidRDefault="008857C6" w:rsidP="00CD7316">
      <w:pPr>
        <w:spacing w:after="0" w:line="240" w:lineRule="auto"/>
        <w:ind w:firstLine="708"/>
        <w:jc w:val="both"/>
        <w:rPr>
          <w:rFonts w:ascii="Times New Roman" w:hAnsi="Times New Roman"/>
          <w:sz w:val="20"/>
          <w:szCs w:val="20"/>
        </w:rPr>
      </w:pPr>
    </w:p>
    <w:p w:rsidR="008857C6" w:rsidRPr="00297D34" w:rsidRDefault="008857C6" w:rsidP="00454CEE">
      <w:pPr>
        <w:jc w:val="center"/>
        <w:rPr>
          <w:rFonts w:ascii="Times New Roman" w:hAnsi="Times New Roman"/>
          <w:sz w:val="20"/>
          <w:szCs w:val="20"/>
        </w:rPr>
      </w:pPr>
      <w:r w:rsidRPr="00297D34">
        <w:rPr>
          <w:rFonts w:ascii="Times New Roman" w:hAnsi="Times New Roman"/>
          <w:b/>
          <w:sz w:val="20"/>
          <w:szCs w:val="20"/>
        </w:rPr>
        <w:t>11. Порядок включения предложений заинтересованных лиц о включении дворовой территории и общественной территории в Программу</w:t>
      </w:r>
    </w:p>
    <w:p w:rsidR="008857C6" w:rsidRPr="00297D34" w:rsidRDefault="008857C6" w:rsidP="003F6F73">
      <w:pPr>
        <w:ind w:firstLine="708"/>
        <w:jc w:val="both"/>
        <w:rPr>
          <w:rFonts w:ascii="Times New Roman" w:hAnsi="Times New Roman"/>
          <w:sz w:val="20"/>
          <w:szCs w:val="20"/>
        </w:rPr>
      </w:pPr>
      <w:r w:rsidRPr="00297D34">
        <w:rPr>
          <w:rFonts w:ascii="Times New Roman" w:hAnsi="Times New Roman"/>
          <w:sz w:val="20"/>
          <w:szCs w:val="20"/>
        </w:rPr>
        <w:t>Включение дворовой территории многоквартирных домов и общественной территории в Программу осуществляется по результатам оценки заявок заинтересованных лиц в Программу исходя из даты предоставления таких предложений при условии соответствия установленным требованиям в Порядке,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Pr="00297D34" w:rsidRDefault="008857C6" w:rsidP="003F5D78">
      <w:pPr>
        <w:spacing w:after="0" w:line="240" w:lineRule="auto"/>
        <w:jc w:val="center"/>
        <w:rPr>
          <w:rFonts w:ascii="Times New Roman" w:hAnsi="Times New Roman"/>
          <w:b/>
          <w:sz w:val="20"/>
          <w:szCs w:val="20"/>
        </w:rPr>
      </w:pPr>
      <w:r w:rsidRPr="00297D34">
        <w:rPr>
          <w:rFonts w:ascii="Times New Roman" w:hAnsi="Times New Roman"/>
          <w:b/>
          <w:sz w:val="20"/>
          <w:szCs w:val="20"/>
        </w:rPr>
        <w:t>12. Порядок разработки, обсуждения с заинтересованными лицами и утверждения дизайн-проекта благоустройства</w:t>
      </w:r>
    </w:p>
    <w:p w:rsidR="008857C6" w:rsidRPr="00297D34" w:rsidRDefault="008857C6" w:rsidP="003F5D78">
      <w:pPr>
        <w:spacing w:after="0" w:line="240" w:lineRule="auto"/>
        <w:jc w:val="center"/>
        <w:rPr>
          <w:rFonts w:ascii="Times New Roman" w:hAnsi="Times New Roman"/>
          <w:b/>
          <w:sz w:val="20"/>
          <w:szCs w:val="20"/>
        </w:rPr>
      </w:pPr>
    </w:p>
    <w:p w:rsidR="008857C6" w:rsidRPr="00297D34" w:rsidRDefault="008857C6" w:rsidP="003F5D78">
      <w:pPr>
        <w:pStyle w:val="ConsPlusNormal"/>
        <w:ind w:firstLine="708"/>
        <w:jc w:val="both"/>
        <w:rPr>
          <w:sz w:val="20"/>
        </w:rPr>
      </w:pPr>
      <w:r w:rsidRPr="00297D34">
        <w:rPr>
          <w:sz w:val="20"/>
        </w:rPr>
        <w:t>Разработка, обсуждение с заинтересованными лицами и утверждение дизайн-проектов благоустройства территории, включенной в Программу с включением в него текстового и визуального описания проекта благоустройства, перечня (в том числе в виде соответствующих визуализированных изображений) элементов благоустройства, предполагаемых к размещению на соответствующей территории осуществляется в соответствии с Порядком,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Pr="00297D34" w:rsidRDefault="008857C6" w:rsidP="003F5D78">
      <w:pPr>
        <w:pStyle w:val="ConsPlusNormal"/>
        <w:ind w:firstLine="708"/>
        <w:jc w:val="both"/>
        <w:rPr>
          <w:sz w:val="20"/>
        </w:rPr>
      </w:pPr>
    </w:p>
    <w:p w:rsidR="008857C6" w:rsidRPr="00297D34" w:rsidRDefault="008857C6" w:rsidP="003F5D78">
      <w:pPr>
        <w:pStyle w:val="ConsPlusNormal"/>
        <w:jc w:val="center"/>
        <w:rPr>
          <w:b/>
          <w:sz w:val="20"/>
        </w:rPr>
      </w:pPr>
      <w:r w:rsidRPr="00297D34">
        <w:rPr>
          <w:b/>
          <w:sz w:val="20"/>
        </w:rPr>
        <w:t>13. Основные меры правового регулирования, направленные на достижение целевых показателей муниципальной программы</w:t>
      </w:r>
    </w:p>
    <w:p w:rsidR="008857C6" w:rsidRPr="00297D34" w:rsidRDefault="008857C6" w:rsidP="003F5D78">
      <w:pPr>
        <w:pStyle w:val="ConsPlusNormal"/>
        <w:jc w:val="center"/>
        <w:rPr>
          <w:b/>
          <w:sz w:val="20"/>
        </w:rPr>
      </w:pPr>
    </w:p>
    <w:p w:rsidR="008857C6" w:rsidRPr="00297D34" w:rsidRDefault="008857C6" w:rsidP="003F5D78">
      <w:pPr>
        <w:pStyle w:val="ConsPlusNormal"/>
        <w:jc w:val="both"/>
        <w:rPr>
          <w:sz w:val="20"/>
        </w:rPr>
      </w:pPr>
      <w:r w:rsidRPr="00297D34">
        <w:rPr>
          <w:sz w:val="20"/>
        </w:rPr>
        <w:t xml:space="preserve">       Основными мерами правового регулирования является разработка и принятие соответствующих муниципальных правовых актов муниципального образования Русско-Камешкирского сельсовета </w:t>
      </w:r>
      <w:r w:rsidRPr="00297D34">
        <w:rPr>
          <w:sz w:val="20"/>
        </w:rPr>
        <w:lastRenderedPageBreak/>
        <w:t xml:space="preserve">Камешкирского района Пензенской области, заключение договоров, соглашений, направленных на реализацию программных мероприятий.     </w:t>
      </w:r>
    </w:p>
    <w:p w:rsidR="008857C6" w:rsidRPr="00297D34" w:rsidRDefault="008857C6" w:rsidP="003F5D78">
      <w:pPr>
        <w:pStyle w:val="ConsPlusNormal"/>
        <w:jc w:val="both"/>
        <w:rPr>
          <w:sz w:val="20"/>
        </w:rPr>
      </w:pPr>
      <w:r w:rsidRPr="00297D34">
        <w:rPr>
          <w:sz w:val="20"/>
        </w:rPr>
        <w:t>Сведения об основных мерах правового регулирования в сфере реализации муниципальной программы муниципального образования Русско-Камешкирского сельсовета Камешкирского района Пензенской области приведены в Приложении №4 к муниципальной программе.</w:t>
      </w:r>
    </w:p>
    <w:p w:rsidR="008857C6" w:rsidRPr="00297D34" w:rsidRDefault="008857C6" w:rsidP="00454CEE">
      <w:pPr>
        <w:pStyle w:val="ConsPlusNormal"/>
        <w:jc w:val="center"/>
        <w:rPr>
          <w:b/>
          <w:sz w:val="20"/>
        </w:rPr>
      </w:pPr>
    </w:p>
    <w:p w:rsidR="008857C6" w:rsidRPr="00297D34" w:rsidRDefault="008857C6" w:rsidP="00454CEE">
      <w:pPr>
        <w:pStyle w:val="ConsPlusNormal"/>
        <w:jc w:val="center"/>
        <w:rPr>
          <w:sz w:val="20"/>
        </w:rPr>
      </w:pPr>
      <w:r w:rsidRPr="00297D34">
        <w:rPr>
          <w:b/>
          <w:sz w:val="20"/>
        </w:rPr>
        <w:t>14. Ожидаемый социально-экономический эффект и критерии оценки выполнения Программы</w:t>
      </w:r>
    </w:p>
    <w:p w:rsidR="008857C6" w:rsidRPr="00297D34" w:rsidRDefault="008857C6" w:rsidP="003F6F73">
      <w:pPr>
        <w:pStyle w:val="10"/>
        <w:spacing w:after="0" w:line="240" w:lineRule="auto"/>
        <w:ind w:left="0"/>
        <w:jc w:val="both"/>
        <w:rPr>
          <w:rFonts w:ascii="Times New Roman" w:hAnsi="Times New Roman"/>
          <w:b/>
          <w:sz w:val="20"/>
          <w:szCs w:val="20"/>
        </w:rPr>
      </w:pP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Ожидаемый социально-экономический эффект:</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Прогнозируемые конечные результаты реализации Программы предусматривают повышение уровня благоустройства муниципального образования, улучшение санитарного содержания территорий.</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В результате реализации Программы ожидается создание условий, обеспечивающих комфортные условия для работы и отдыха населения на территории муниципального образования.</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Эффективность программы оценивается по следующим показателям:</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процент привлечения населения  муниципального образования  к участию в Программе;</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процент привлечения организаций, заинтересованных лиц к участию в Программе;</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уровень взаимодействия предприятий, обеспечивающих благоустройство поселения и предприятий – владельцев инженерных сетей;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уровень благоустроенности муниципального образования;</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благоустройство дворовых территорий;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повышение уровня комфортности проживания жителей за счет функционального зонирования дворовых территорий, благоустройства дворовых территорий;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привлечение жителей к благоустройству своих дворовых территорий, устройству цветников и клумб;</w:t>
      </w:r>
    </w:p>
    <w:p w:rsidR="008857C6" w:rsidRPr="00297D34" w:rsidRDefault="008857C6" w:rsidP="00CD7316">
      <w:pPr>
        <w:spacing w:after="0" w:line="240" w:lineRule="auto"/>
        <w:ind w:firstLine="708"/>
        <w:jc w:val="both"/>
        <w:rPr>
          <w:rFonts w:ascii="Times New Roman" w:hAnsi="Times New Roman"/>
          <w:sz w:val="20"/>
          <w:szCs w:val="20"/>
        </w:rPr>
      </w:pPr>
      <w:r w:rsidRPr="00297D34">
        <w:rPr>
          <w:rFonts w:ascii="Times New Roman" w:hAnsi="Times New Roman"/>
          <w:sz w:val="20"/>
          <w:szCs w:val="20"/>
        </w:rPr>
        <w:t>В результате реализации  Программы ожидается:</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улучшение экологической обстановки и создание среды, комфортной для проживания жителей поселка;</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совершенствование эстетического состояния  территории муниципального образования.</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адресный перечень всех дворовых территорий, нуждающихся в благоустройстве (формируемый исходя из физического состояния, а также с учетом предложений заинтересованных лиц) и подлежащих благоустройству в указанный период, исходя из минимального перечня работ по благоустройству.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настоящей Программой,</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xml:space="preserve">- адресный перечень всех общественных территорий, нуждающихся в благоустройстве (формируемый исходя из физического состояния общественной территории,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w:t>
      </w:r>
      <w:r w:rsidRPr="00297D34">
        <w:rPr>
          <w:rFonts w:ascii="Times New Roman" w:hAnsi="Times New Roman"/>
          <w:b/>
          <w:sz w:val="20"/>
          <w:szCs w:val="20"/>
        </w:rPr>
        <w:t xml:space="preserve">Приложении </w:t>
      </w:r>
      <w:r w:rsidRPr="00297D34">
        <w:rPr>
          <w:rFonts w:ascii="Times New Roman" w:hAnsi="Times New Roman"/>
          <w:b/>
          <w:sz w:val="20"/>
          <w:szCs w:val="20"/>
          <w:lang w:val="en-US"/>
        </w:rPr>
        <w:t>N</w:t>
      </w:r>
      <w:r w:rsidRPr="00297D34">
        <w:rPr>
          <w:rFonts w:ascii="Times New Roman" w:hAnsi="Times New Roman"/>
          <w:b/>
          <w:sz w:val="20"/>
          <w:szCs w:val="20"/>
        </w:rPr>
        <w:t>7</w:t>
      </w:r>
    </w:p>
    <w:p w:rsidR="008857C6" w:rsidRPr="00297D34" w:rsidRDefault="008857C6" w:rsidP="00CD7316">
      <w:pPr>
        <w:spacing w:after="0" w:line="240" w:lineRule="auto"/>
        <w:jc w:val="both"/>
        <w:rPr>
          <w:rFonts w:ascii="Times New Roman" w:hAnsi="Times New Roman"/>
          <w:sz w:val="20"/>
          <w:szCs w:val="20"/>
        </w:rPr>
      </w:pPr>
      <w:r w:rsidRPr="00297D34">
        <w:rPr>
          <w:rFonts w:ascii="Times New Roman" w:hAnsi="Times New Roman"/>
          <w:sz w:val="20"/>
          <w:szCs w:val="20"/>
        </w:rPr>
        <w:t xml:space="preserve">-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заключенными соглашениями с органами местного самоуправления, представлены   в </w:t>
      </w:r>
      <w:r w:rsidRPr="00297D34">
        <w:rPr>
          <w:rFonts w:ascii="Times New Roman" w:hAnsi="Times New Roman"/>
          <w:b/>
          <w:sz w:val="20"/>
          <w:szCs w:val="20"/>
        </w:rPr>
        <w:t xml:space="preserve">Приложении </w:t>
      </w:r>
      <w:r w:rsidRPr="00297D34">
        <w:rPr>
          <w:rFonts w:ascii="Times New Roman" w:hAnsi="Times New Roman"/>
          <w:b/>
          <w:sz w:val="20"/>
          <w:szCs w:val="20"/>
          <w:lang w:val="en-US"/>
        </w:rPr>
        <w:t>N</w:t>
      </w:r>
      <w:r w:rsidRPr="00297D34">
        <w:rPr>
          <w:rFonts w:ascii="Times New Roman" w:hAnsi="Times New Roman"/>
          <w:b/>
          <w:sz w:val="20"/>
          <w:szCs w:val="20"/>
        </w:rPr>
        <w:t>6</w:t>
      </w:r>
      <w:r w:rsidRPr="00297D34">
        <w:rPr>
          <w:rFonts w:ascii="Times New Roman" w:hAnsi="Times New Roman"/>
          <w:sz w:val="20"/>
          <w:szCs w:val="20"/>
        </w:rPr>
        <w:t>;</w:t>
      </w:r>
    </w:p>
    <w:p w:rsidR="008857C6" w:rsidRPr="00297D34" w:rsidRDefault="008857C6" w:rsidP="00CD7316">
      <w:pPr>
        <w:pStyle w:val="ConsPlusTitle"/>
        <w:ind w:firstLine="540"/>
        <w:jc w:val="both"/>
        <w:outlineLvl w:val="1"/>
        <w:rPr>
          <w:rFonts w:ascii="Times New Roman" w:hAnsi="Times New Roman" w:cs="Times New Roman"/>
          <w:b w:val="0"/>
        </w:rPr>
      </w:pPr>
      <w:r w:rsidRPr="00297D34">
        <w:rPr>
          <w:rFonts w:ascii="Times New Roman" w:hAnsi="Times New Roman" w:cs="Times New Roman"/>
          <w:b w:val="0"/>
        </w:rPr>
        <w:t>Порядок инвентаризации дворовой территории, общественной территории,</w:t>
      </w:r>
    </w:p>
    <w:p w:rsidR="008857C6" w:rsidRPr="00297D34" w:rsidRDefault="008857C6" w:rsidP="00CD7316">
      <w:pPr>
        <w:pStyle w:val="ConsPlusTitle"/>
        <w:jc w:val="both"/>
        <w:rPr>
          <w:rFonts w:ascii="Times New Roman" w:hAnsi="Times New Roman" w:cs="Times New Roman"/>
        </w:rPr>
      </w:pPr>
      <w:r w:rsidRPr="00297D34">
        <w:rPr>
          <w:rFonts w:ascii="Times New Roman" w:hAnsi="Times New Roman" w:cs="Times New Roman"/>
          <w:b w:val="0"/>
        </w:rPr>
        <w:t xml:space="preserve">уровня благоустройства индивидуальных жилых домов и земельных участков, предоставленных для их размещения представлен </w:t>
      </w:r>
      <w:r w:rsidRPr="00297D34">
        <w:rPr>
          <w:rFonts w:ascii="Times New Roman" w:hAnsi="Times New Roman" w:cs="Times New Roman"/>
        </w:rPr>
        <w:t xml:space="preserve"> в Приложении </w:t>
      </w:r>
      <w:r w:rsidRPr="00297D34">
        <w:rPr>
          <w:rFonts w:ascii="Times New Roman" w:hAnsi="Times New Roman" w:cs="Times New Roman"/>
          <w:lang w:val="en-US"/>
        </w:rPr>
        <w:t>N</w:t>
      </w:r>
      <w:r w:rsidRPr="00297D34">
        <w:rPr>
          <w:rFonts w:ascii="Times New Roman" w:hAnsi="Times New Roman" w:cs="Times New Roman"/>
        </w:rPr>
        <w:t>8;</w:t>
      </w:r>
    </w:p>
    <w:p w:rsidR="008857C6" w:rsidRPr="00297D34" w:rsidRDefault="008857C6" w:rsidP="00CD7316">
      <w:pPr>
        <w:spacing w:after="0" w:line="240" w:lineRule="auto"/>
        <w:ind w:firstLine="708"/>
        <w:jc w:val="both"/>
        <w:rPr>
          <w:rFonts w:ascii="Times New Roman" w:hAnsi="Times New Roman"/>
          <w:b/>
          <w:color w:val="000000"/>
          <w:sz w:val="20"/>
          <w:szCs w:val="20"/>
        </w:rPr>
      </w:pPr>
      <w:r w:rsidRPr="00297D34">
        <w:rPr>
          <w:rFonts w:ascii="Times New Roman" w:hAnsi="Times New Roman"/>
          <w:sz w:val="20"/>
          <w:szCs w:val="20"/>
        </w:rPr>
        <w:t xml:space="preserve">Показатели муниципальной Программы по годам реализации </w:t>
      </w:r>
      <w:r w:rsidRPr="00297D34">
        <w:rPr>
          <w:rFonts w:ascii="Times New Roman" w:hAnsi="Times New Roman"/>
          <w:color w:val="000000"/>
          <w:sz w:val="20"/>
          <w:szCs w:val="20"/>
        </w:rPr>
        <w:t xml:space="preserve">отражаются в </w:t>
      </w:r>
      <w:hyperlink w:anchor="sub_1800" w:history="1">
        <w:r w:rsidRPr="00297D34">
          <w:rPr>
            <w:rStyle w:val="af3"/>
            <w:rFonts w:ascii="Times New Roman" w:hAnsi="Times New Roman"/>
            <w:color w:val="000000"/>
            <w:sz w:val="20"/>
            <w:szCs w:val="20"/>
          </w:rPr>
          <w:t xml:space="preserve">Приложении </w:t>
        </w:r>
      </w:hyperlink>
      <w:r w:rsidRPr="00297D34">
        <w:rPr>
          <w:rFonts w:ascii="Times New Roman" w:hAnsi="Times New Roman"/>
          <w:b/>
          <w:sz w:val="20"/>
          <w:szCs w:val="20"/>
        </w:rPr>
        <w:t xml:space="preserve"> </w:t>
      </w:r>
      <w:r w:rsidRPr="00297D34">
        <w:rPr>
          <w:rFonts w:ascii="Times New Roman" w:hAnsi="Times New Roman"/>
          <w:b/>
          <w:sz w:val="20"/>
          <w:szCs w:val="20"/>
          <w:lang w:val="en-US"/>
        </w:rPr>
        <w:t>N</w:t>
      </w:r>
      <w:r w:rsidRPr="00297D34">
        <w:rPr>
          <w:rFonts w:ascii="Times New Roman" w:hAnsi="Times New Roman"/>
          <w:b/>
          <w:sz w:val="20"/>
          <w:szCs w:val="20"/>
        </w:rPr>
        <w:t>9</w:t>
      </w:r>
      <w:r w:rsidRPr="00297D34">
        <w:rPr>
          <w:rFonts w:ascii="Times New Roman" w:hAnsi="Times New Roman"/>
          <w:b/>
          <w:color w:val="000000"/>
          <w:sz w:val="20"/>
          <w:szCs w:val="20"/>
        </w:rPr>
        <w:t>.</w:t>
      </w:r>
    </w:p>
    <w:p w:rsidR="008857C6" w:rsidRPr="00297D34" w:rsidRDefault="008857C6" w:rsidP="003F6F73">
      <w:pPr>
        <w:pStyle w:val="ConsPlusNormal"/>
        <w:jc w:val="both"/>
        <w:rPr>
          <w:sz w:val="20"/>
        </w:rPr>
        <w:sectPr w:rsidR="008857C6" w:rsidRPr="00297D34" w:rsidSect="003F6F73">
          <w:pgSz w:w="11907" w:h="16840" w:code="9"/>
          <w:pgMar w:top="709" w:right="1134" w:bottom="851" w:left="1134" w:header="0" w:footer="0" w:gutter="0"/>
          <w:cols w:space="720"/>
          <w:docGrid w:linePitch="272"/>
        </w:sectPr>
      </w:pPr>
    </w:p>
    <w:p w:rsidR="008857C6" w:rsidRPr="00297D34" w:rsidRDefault="008857C6" w:rsidP="00F03605">
      <w:pPr>
        <w:tabs>
          <w:tab w:val="left" w:pos="7230"/>
        </w:tabs>
        <w:spacing w:after="0"/>
        <w:jc w:val="right"/>
        <w:rPr>
          <w:rFonts w:ascii="Times New Roman" w:hAnsi="Times New Roman"/>
          <w:sz w:val="20"/>
          <w:szCs w:val="20"/>
        </w:rPr>
      </w:pPr>
      <w:bookmarkStart w:id="1" w:name="sub_1002"/>
      <w:r w:rsidRPr="00297D34">
        <w:rPr>
          <w:rFonts w:ascii="Times New Roman" w:hAnsi="Times New Roman"/>
          <w:sz w:val="20"/>
          <w:szCs w:val="20"/>
        </w:rPr>
        <w:lastRenderedPageBreak/>
        <w:t xml:space="preserve">Приложение </w:t>
      </w:r>
      <w:r w:rsidRPr="00297D34">
        <w:rPr>
          <w:rFonts w:ascii="Times New Roman" w:hAnsi="Times New Roman"/>
          <w:b/>
          <w:sz w:val="20"/>
          <w:szCs w:val="20"/>
          <w:lang w:val="en-US"/>
        </w:rPr>
        <w:t>N</w:t>
      </w:r>
      <w:r w:rsidRPr="00297D34">
        <w:rPr>
          <w:rFonts w:ascii="Times New Roman" w:hAnsi="Times New Roman"/>
          <w:sz w:val="20"/>
          <w:szCs w:val="20"/>
        </w:rPr>
        <w:t>1</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«Формирование   комфортной  городской среды</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на территории среды Русско-Камешкирского сельсовета</w:t>
      </w:r>
    </w:p>
    <w:p w:rsidR="008857C6" w:rsidRPr="00297D34" w:rsidRDefault="008857C6" w:rsidP="00F03605">
      <w:pPr>
        <w:tabs>
          <w:tab w:val="left" w:pos="7230"/>
        </w:tabs>
        <w:spacing w:after="0"/>
        <w:jc w:val="right"/>
        <w:rPr>
          <w:rFonts w:ascii="Times New Roman" w:hAnsi="Times New Roman"/>
          <w:sz w:val="20"/>
          <w:szCs w:val="20"/>
        </w:rPr>
      </w:pPr>
      <w:r w:rsidRPr="00297D34">
        <w:rPr>
          <w:rFonts w:ascii="Times New Roman" w:hAnsi="Times New Roman"/>
          <w:sz w:val="20"/>
          <w:szCs w:val="20"/>
        </w:rPr>
        <w:t>Камешкирского района Пензенской области на 2018 – 202</w:t>
      </w:r>
      <w:r w:rsidR="00D6348C" w:rsidRPr="00297D34">
        <w:rPr>
          <w:rFonts w:ascii="Times New Roman" w:hAnsi="Times New Roman"/>
          <w:sz w:val="20"/>
          <w:szCs w:val="20"/>
        </w:rPr>
        <w:t>7</w:t>
      </w:r>
      <w:r w:rsidRPr="00297D34">
        <w:rPr>
          <w:rFonts w:ascii="Times New Roman" w:hAnsi="Times New Roman"/>
          <w:sz w:val="20"/>
          <w:szCs w:val="20"/>
        </w:rPr>
        <w:t xml:space="preserve"> годы»</w:t>
      </w:r>
    </w:p>
    <w:p w:rsidR="008857C6" w:rsidRPr="00297D34" w:rsidRDefault="008857C6" w:rsidP="00F03605">
      <w:pPr>
        <w:pStyle w:val="ConsPlusNormal"/>
        <w:jc w:val="center"/>
        <w:rPr>
          <w:b/>
          <w:sz w:val="20"/>
        </w:rPr>
      </w:pPr>
      <w:r w:rsidRPr="00297D34">
        <w:rPr>
          <w:b/>
          <w:sz w:val="20"/>
        </w:rPr>
        <w:t>Перечень целевых показателей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w:t>
      </w:r>
    </w:p>
    <w:p w:rsidR="008857C6" w:rsidRPr="00297D34" w:rsidRDefault="008857C6" w:rsidP="00F03605">
      <w:pPr>
        <w:pStyle w:val="ConsPlusNormal"/>
        <w:jc w:val="center"/>
        <w:rPr>
          <w:b/>
          <w:sz w:val="20"/>
        </w:rPr>
      </w:pPr>
      <w:r w:rsidRPr="00297D34">
        <w:rPr>
          <w:b/>
          <w:sz w:val="20"/>
        </w:rPr>
        <w:t>Камешкирского района Пензенской области на 2018 – 202</w:t>
      </w:r>
      <w:r w:rsidR="00D6348C" w:rsidRPr="00297D34">
        <w:rPr>
          <w:b/>
          <w:sz w:val="20"/>
        </w:rPr>
        <w:t>7</w:t>
      </w:r>
      <w:r w:rsidRPr="00297D34">
        <w:rPr>
          <w:b/>
          <w:sz w:val="20"/>
        </w:rPr>
        <w:t xml:space="preserve"> годы»</w:t>
      </w:r>
    </w:p>
    <w:p w:rsidR="008857C6" w:rsidRPr="00297D34" w:rsidRDefault="008857C6" w:rsidP="003F6F73">
      <w:pPr>
        <w:pStyle w:val="ConsPlusNormal"/>
        <w:jc w:val="both"/>
        <w:rPr>
          <w:b/>
          <w:sz w:val="20"/>
        </w:rPr>
      </w:pPr>
    </w:p>
    <w:tbl>
      <w:tblPr>
        <w:tblW w:w="14884" w:type="dxa"/>
        <w:tblInd w:w="108" w:type="dxa"/>
        <w:tblLayout w:type="fixed"/>
        <w:tblLook w:val="00A0"/>
      </w:tblPr>
      <w:tblGrid>
        <w:gridCol w:w="762"/>
        <w:gridCol w:w="14122"/>
      </w:tblGrid>
      <w:tr w:rsidR="00941F21" w:rsidRPr="00297D34" w:rsidTr="00941F21">
        <w:trPr>
          <w:trHeight w:val="65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Ответственный исполнитель: Администрация Русско-Камешкирского сельсовета Камешкирского</w:t>
            </w:r>
            <w:r w:rsidRPr="00297D34">
              <w:rPr>
                <w:rFonts w:ascii="Times New Roman" w:hAnsi="Times New Roman"/>
                <w:b/>
                <w:sz w:val="20"/>
                <w:szCs w:val="20"/>
              </w:rPr>
              <w:t xml:space="preserve"> </w:t>
            </w:r>
            <w:r w:rsidRPr="00297D34">
              <w:rPr>
                <w:rFonts w:ascii="Times New Roman" w:hAnsi="Times New Roman"/>
                <w:color w:val="000000"/>
                <w:sz w:val="20"/>
                <w:szCs w:val="20"/>
              </w:rPr>
              <w:t>района Пензенской области</w:t>
            </w:r>
          </w:p>
        </w:tc>
      </w:tr>
      <w:tr w:rsidR="00941F21" w:rsidRPr="00297D34" w:rsidTr="00941F21">
        <w:trPr>
          <w:trHeight w:val="570"/>
        </w:trPr>
        <w:tc>
          <w:tcPr>
            <w:tcW w:w="762" w:type="dxa"/>
            <w:tcBorders>
              <w:top w:val="nil"/>
              <w:left w:val="single" w:sz="4" w:space="0" w:color="auto"/>
              <w:bottom w:val="nil"/>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14122" w:type="dxa"/>
            <w:tcBorders>
              <w:top w:val="nil"/>
              <w:left w:val="nil"/>
              <w:bottom w:val="nil"/>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Наименование целевого показателя</w:t>
            </w:r>
          </w:p>
        </w:tc>
      </w:tr>
      <w:tr w:rsidR="00941F21" w:rsidRPr="00297D34" w:rsidTr="00941F21">
        <w:trPr>
          <w:trHeight w:val="255"/>
        </w:trPr>
        <w:tc>
          <w:tcPr>
            <w:tcW w:w="762" w:type="dxa"/>
            <w:tcBorders>
              <w:top w:val="single" w:sz="4" w:space="0" w:color="auto"/>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1</w:t>
            </w:r>
          </w:p>
        </w:tc>
        <w:tc>
          <w:tcPr>
            <w:tcW w:w="14122" w:type="dxa"/>
            <w:tcBorders>
              <w:top w:val="single" w:sz="4" w:space="0" w:color="auto"/>
              <w:left w:val="nil"/>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000000"/>
                <w:sz w:val="20"/>
                <w:szCs w:val="20"/>
              </w:rPr>
            </w:pPr>
            <w:r w:rsidRPr="00297D34">
              <w:rPr>
                <w:rFonts w:ascii="Times New Roman" w:hAnsi="Times New Roman"/>
                <w:color w:val="000000"/>
                <w:sz w:val="20"/>
                <w:szCs w:val="20"/>
              </w:rPr>
              <w:t>2</w:t>
            </w:r>
          </w:p>
        </w:tc>
      </w:tr>
      <w:tr w:rsidR="00941F21" w:rsidRPr="00297D34" w:rsidTr="00941F21">
        <w:trPr>
          <w:trHeight w:val="59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297D34" w:rsidRDefault="00941F21" w:rsidP="00D6348C">
            <w:pPr>
              <w:pStyle w:val="ConsPlusNormal"/>
              <w:jc w:val="both"/>
              <w:rPr>
                <w:b/>
                <w:sz w:val="20"/>
              </w:rPr>
            </w:pPr>
            <w:r w:rsidRPr="00297D34">
              <w:rPr>
                <w:b/>
                <w:bCs/>
                <w:color w:val="000000"/>
                <w:sz w:val="20"/>
              </w:rPr>
              <w:t>Муниципальная программа «</w:t>
            </w:r>
            <w:r w:rsidRPr="00297D34">
              <w:rPr>
                <w:b/>
                <w:sz w:val="20"/>
              </w:rPr>
              <w:t>Формирование комфортной городской среды на территории Русско-Камешкирского сельсовета Камешкирского района Пензенской области в 2018- 202</w:t>
            </w:r>
            <w:r w:rsidR="00D6348C" w:rsidRPr="00297D34">
              <w:rPr>
                <w:b/>
                <w:sz w:val="20"/>
              </w:rPr>
              <w:t>7</w:t>
            </w:r>
            <w:r w:rsidRPr="00297D34">
              <w:rPr>
                <w:b/>
                <w:sz w:val="20"/>
              </w:rPr>
              <w:t xml:space="preserve"> годы»</w:t>
            </w:r>
          </w:p>
        </w:tc>
      </w:tr>
      <w:tr w:rsidR="00941F21" w:rsidRPr="00297D34" w:rsidTr="00941F21">
        <w:trPr>
          <w:trHeight w:val="926"/>
        </w:trPr>
        <w:tc>
          <w:tcPr>
            <w:tcW w:w="762" w:type="dxa"/>
            <w:tcBorders>
              <w:top w:val="nil"/>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333333"/>
                <w:sz w:val="20"/>
                <w:szCs w:val="20"/>
              </w:rPr>
            </w:pPr>
            <w:r w:rsidRPr="00297D34">
              <w:rPr>
                <w:rFonts w:ascii="Times New Roman" w:hAnsi="Times New Roman"/>
                <w:color w:val="333333"/>
                <w:sz w:val="20"/>
                <w:szCs w:val="20"/>
              </w:rPr>
              <w:t>1</w:t>
            </w:r>
          </w:p>
        </w:tc>
        <w:tc>
          <w:tcPr>
            <w:tcW w:w="14122" w:type="dxa"/>
            <w:tcBorders>
              <w:top w:val="nil"/>
              <w:left w:val="nil"/>
              <w:bottom w:val="single" w:sz="4" w:space="0" w:color="auto"/>
              <w:right w:val="single" w:sz="4" w:space="0" w:color="auto"/>
            </w:tcBorders>
            <w:vAlign w:val="center"/>
          </w:tcPr>
          <w:p w:rsidR="00941F21" w:rsidRPr="00297D34" w:rsidRDefault="00941F21" w:rsidP="003F6F73">
            <w:pPr>
              <w:pStyle w:val="af1"/>
              <w:rPr>
                <w:rFonts w:ascii="Times New Roman" w:hAnsi="Times New Roman" w:cs="Times New Roman"/>
                <w:sz w:val="20"/>
                <w:szCs w:val="20"/>
              </w:rPr>
            </w:pPr>
            <w:r w:rsidRPr="00297D34">
              <w:rPr>
                <w:rFonts w:ascii="Times New Roman" w:hAnsi="Times New Roman" w:cs="Times New Roman"/>
                <w:sz w:val="20"/>
                <w:szCs w:val="20"/>
              </w:rPr>
              <w:t>Доля благоустроенных дворовых территорий от общего количества дворовых территорий многоквартирных домов</w:t>
            </w:r>
          </w:p>
          <w:p w:rsidR="00941F21" w:rsidRPr="00297D34" w:rsidRDefault="00941F21" w:rsidP="003F6F73">
            <w:pPr>
              <w:pStyle w:val="af1"/>
              <w:rPr>
                <w:rFonts w:ascii="Times New Roman" w:hAnsi="Times New Roman" w:cs="Times New Roman"/>
                <w:color w:val="000000"/>
                <w:sz w:val="20"/>
                <w:szCs w:val="20"/>
              </w:rPr>
            </w:pPr>
          </w:p>
        </w:tc>
      </w:tr>
      <w:tr w:rsidR="00941F21" w:rsidRPr="00297D34" w:rsidTr="00941F21">
        <w:trPr>
          <w:trHeight w:val="910"/>
        </w:trPr>
        <w:tc>
          <w:tcPr>
            <w:tcW w:w="762" w:type="dxa"/>
            <w:tcBorders>
              <w:top w:val="nil"/>
              <w:left w:val="single" w:sz="4" w:space="0" w:color="auto"/>
              <w:bottom w:val="single" w:sz="4" w:space="0" w:color="auto"/>
              <w:right w:val="single" w:sz="4" w:space="0" w:color="auto"/>
            </w:tcBorders>
            <w:vAlign w:val="center"/>
          </w:tcPr>
          <w:p w:rsidR="00941F21" w:rsidRPr="00297D34" w:rsidRDefault="00941F21" w:rsidP="003F6F73">
            <w:pPr>
              <w:jc w:val="both"/>
              <w:rPr>
                <w:rFonts w:ascii="Times New Roman" w:hAnsi="Times New Roman"/>
                <w:color w:val="333333"/>
                <w:sz w:val="20"/>
                <w:szCs w:val="20"/>
              </w:rPr>
            </w:pPr>
            <w:r w:rsidRPr="00297D34">
              <w:rPr>
                <w:rFonts w:ascii="Times New Roman" w:hAnsi="Times New Roman"/>
                <w:color w:val="333333"/>
                <w:sz w:val="20"/>
                <w:szCs w:val="20"/>
              </w:rPr>
              <w:t>2</w:t>
            </w:r>
          </w:p>
        </w:tc>
        <w:tc>
          <w:tcPr>
            <w:tcW w:w="14122" w:type="dxa"/>
            <w:tcBorders>
              <w:top w:val="nil"/>
              <w:left w:val="nil"/>
              <w:bottom w:val="single" w:sz="4" w:space="0" w:color="auto"/>
              <w:right w:val="single" w:sz="4" w:space="0" w:color="auto"/>
            </w:tcBorders>
            <w:vAlign w:val="center"/>
          </w:tcPr>
          <w:p w:rsidR="00941F21" w:rsidRPr="00297D34" w:rsidRDefault="00941F21" w:rsidP="003F6F73">
            <w:pPr>
              <w:tabs>
                <w:tab w:val="left" w:pos="0"/>
              </w:tabs>
              <w:jc w:val="both"/>
              <w:rPr>
                <w:rFonts w:ascii="Times New Roman" w:hAnsi="Times New Roman"/>
                <w:color w:val="000000"/>
                <w:sz w:val="20"/>
                <w:szCs w:val="20"/>
              </w:rPr>
            </w:pPr>
            <w:r w:rsidRPr="00297D34">
              <w:rPr>
                <w:rFonts w:ascii="Times New Roman" w:hAnsi="Times New Roman"/>
                <w:bCs/>
                <w:sz w:val="20"/>
                <w:szCs w:val="20"/>
              </w:rPr>
              <w:t xml:space="preserve">Доля благоустроенных </w:t>
            </w:r>
            <w:r w:rsidRPr="00297D34">
              <w:rPr>
                <w:rFonts w:ascii="Times New Roman" w:hAnsi="Times New Roman"/>
                <w:sz w:val="20"/>
                <w:szCs w:val="20"/>
              </w:rPr>
              <w:t>муниципальных территорий общего пользования (парков, скверов, городских площадей и т.д)</w:t>
            </w:r>
            <w:r w:rsidRPr="00297D34">
              <w:rPr>
                <w:rFonts w:ascii="Times New Roman" w:hAnsi="Times New Roman"/>
                <w:bCs/>
                <w:sz w:val="20"/>
                <w:szCs w:val="20"/>
              </w:rPr>
              <w:t xml:space="preserve"> от общего количества таких территорий</w:t>
            </w:r>
          </w:p>
        </w:tc>
      </w:tr>
      <w:bookmarkEnd w:id="1"/>
    </w:tbl>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tbl>
      <w:tblPr>
        <w:tblpPr w:leftFromText="180" w:rightFromText="180" w:horzAnchor="margin" w:tblpX="-34" w:tblpY="-510"/>
        <w:tblW w:w="15034" w:type="dxa"/>
        <w:tblLayout w:type="fixed"/>
        <w:tblLook w:val="00A0"/>
      </w:tblPr>
      <w:tblGrid>
        <w:gridCol w:w="730"/>
        <w:gridCol w:w="2055"/>
        <w:gridCol w:w="2169"/>
        <w:gridCol w:w="1422"/>
        <w:gridCol w:w="1421"/>
        <w:gridCol w:w="1417"/>
        <w:gridCol w:w="142"/>
        <w:gridCol w:w="1191"/>
        <w:gridCol w:w="1361"/>
        <w:gridCol w:w="1562"/>
        <w:gridCol w:w="1564"/>
      </w:tblGrid>
      <w:tr w:rsidR="008857C6" w:rsidRPr="00297D34" w:rsidTr="001B1349">
        <w:trPr>
          <w:trHeight w:val="1530"/>
        </w:trPr>
        <w:tc>
          <w:tcPr>
            <w:tcW w:w="15034" w:type="dxa"/>
            <w:gridSpan w:val="11"/>
            <w:tcBorders>
              <w:top w:val="nil"/>
              <w:left w:val="nil"/>
              <w:bottom w:val="nil"/>
              <w:right w:val="nil"/>
            </w:tcBorders>
            <w:vAlign w:val="center"/>
          </w:tcPr>
          <w:p w:rsidR="008857C6" w:rsidRPr="00297D34" w:rsidRDefault="008857C6" w:rsidP="001B1349">
            <w:pPr>
              <w:spacing w:after="0"/>
              <w:jc w:val="right"/>
              <w:rPr>
                <w:rFonts w:ascii="Times New Roman" w:hAnsi="Times New Roman"/>
                <w:color w:val="000000"/>
                <w:sz w:val="20"/>
                <w:szCs w:val="20"/>
              </w:rPr>
            </w:pPr>
            <w:r w:rsidRPr="00297D34">
              <w:rPr>
                <w:rFonts w:ascii="Times New Roman" w:hAnsi="Times New Roman"/>
                <w:color w:val="000000"/>
                <w:sz w:val="20"/>
                <w:szCs w:val="20"/>
              </w:rPr>
              <w:t xml:space="preserve">Приложение N2 </w:t>
            </w:r>
            <w:r w:rsidRPr="00297D34">
              <w:rPr>
                <w:rFonts w:ascii="Times New Roman" w:hAnsi="Times New Roman"/>
                <w:color w:val="000000"/>
                <w:sz w:val="20"/>
                <w:szCs w:val="20"/>
              </w:rPr>
              <w:br/>
              <w:t>к  муниципальной программе</w:t>
            </w:r>
          </w:p>
          <w:p w:rsidR="008857C6" w:rsidRPr="00297D34" w:rsidRDefault="008857C6" w:rsidP="001B1349">
            <w:pPr>
              <w:spacing w:after="0"/>
              <w:jc w:val="right"/>
              <w:rPr>
                <w:rFonts w:ascii="Times New Roman" w:hAnsi="Times New Roman"/>
                <w:color w:val="000000"/>
                <w:sz w:val="20"/>
                <w:szCs w:val="20"/>
              </w:rPr>
            </w:pPr>
            <w:r w:rsidRPr="00297D34">
              <w:rPr>
                <w:rFonts w:ascii="Times New Roman" w:hAnsi="Times New Roman"/>
                <w:color w:val="000000"/>
                <w:sz w:val="20"/>
                <w:szCs w:val="20"/>
              </w:rPr>
              <w:t>«Формирование   комфортной городской среды</w:t>
            </w:r>
          </w:p>
          <w:p w:rsidR="008857C6" w:rsidRPr="00297D34" w:rsidRDefault="008857C6" w:rsidP="001B1349">
            <w:pPr>
              <w:spacing w:after="0"/>
              <w:jc w:val="right"/>
              <w:rPr>
                <w:rFonts w:ascii="Times New Roman" w:hAnsi="Times New Roman"/>
                <w:color w:val="000000"/>
                <w:sz w:val="20"/>
                <w:szCs w:val="20"/>
              </w:rPr>
            </w:pPr>
            <w:r w:rsidRPr="00297D34">
              <w:rPr>
                <w:rFonts w:ascii="Times New Roman" w:hAnsi="Times New Roman"/>
                <w:color w:val="000000"/>
                <w:sz w:val="20"/>
                <w:szCs w:val="20"/>
              </w:rPr>
              <w:t>на территории Русско-Камешкирского</w:t>
            </w:r>
          </w:p>
          <w:p w:rsidR="008857C6" w:rsidRPr="00297D34" w:rsidRDefault="008857C6" w:rsidP="001B1349">
            <w:pPr>
              <w:spacing w:after="0"/>
              <w:jc w:val="right"/>
              <w:rPr>
                <w:rFonts w:ascii="Times New Roman" w:hAnsi="Times New Roman"/>
                <w:color w:val="000000"/>
                <w:sz w:val="20"/>
                <w:szCs w:val="20"/>
              </w:rPr>
            </w:pPr>
            <w:r w:rsidRPr="00297D34">
              <w:rPr>
                <w:rFonts w:ascii="Times New Roman" w:hAnsi="Times New Roman"/>
                <w:color w:val="000000"/>
                <w:sz w:val="20"/>
                <w:szCs w:val="20"/>
              </w:rPr>
              <w:t>сельсовета Камешкирского района</w:t>
            </w:r>
          </w:p>
          <w:p w:rsidR="008857C6" w:rsidRPr="00297D34" w:rsidRDefault="00D6348C" w:rsidP="001B1349">
            <w:pPr>
              <w:spacing w:after="0"/>
              <w:jc w:val="right"/>
              <w:rPr>
                <w:rFonts w:ascii="Times New Roman" w:hAnsi="Times New Roman"/>
                <w:color w:val="000000"/>
                <w:sz w:val="20"/>
                <w:szCs w:val="20"/>
              </w:rPr>
            </w:pPr>
            <w:r w:rsidRPr="00297D34">
              <w:rPr>
                <w:rFonts w:ascii="Times New Roman" w:hAnsi="Times New Roman"/>
                <w:color w:val="000000"/>
                <w:sz w:val="20"/>
                <w:szCs w:val="20"/>
              </w:rPr>
              <w:t>Пензенской области  на 2018-202</w:t>
            </w:r>
            <w:r w:rsidRPr="00297D34">
              <w:rPr>
                <w:rFonts w:ascii="Times New Roman" w:hAnsi="Times New Roman"/>
                <w:color w:val="000000"/>
                <w:sz w:val="20"/>
                <w:szCs w:val="20"/>
                <w:lang w:val="en-US"/>
              </w:rPr>
              <w:t>7</w:t>
            </w:r>
            <w:r w:rsidR="001B1349" w:rsidRPr="00297D34">
              <w:rPr>
                <w:rFonts w:ascii="Times New Roman" w:hAnsi="Times New Roman"/>
                <w:color w:val="000000"/>
                <w:sz w:val="20"/>
                <w:szCs w:val="20"/>
              </w:rPr>
              <w:t xml:space="preserve"> годы»</w:t>
            </w:r>
          </w:p>
        </w:tc>
      </w:tr>
      <w:tr w:rsidR="008857C6" w:rsidRPr="00297D34" w:rsidTr="001B1349">
        <w:trPr>
          <w:trHeight w:val="960"/>
        </w:trPr>
        <w:tc>
          <w:tcPr>
            <w:tcW w:w="15034" w:type="dxa"/>
            <w:gridSpan w:val="11"/>
            <w:tcBorders>
              <w:top w:val="nil"/>
              <w:left w:val="nil"/>
              <w:bottom w:val="nil"/>
              <w:right w:val="nil"/>
            </w:tcBorders>
            <w:vAlign w:val="center"/>
          </w:tcPr>
          <w:p w:rsidR="008857C6" w:rsidRPr="00297D34" w:rsidRDefault="008857C6" w:rsidP="001B1349">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lastRenderedPageBreak/>
              <w:t>Мероприятия муниципальной  программы</w:t>
            </w:r>
            <w:r w:rsidRPr="00297D34">
              <w:rPr>
                <w:rFonts w:ascii="Times New Roman" w:hAnsi="Times New Roman"/>
                <w:b/>
                <w:bCs/>
                <w:color w:val="000000"/>
                <w:sz w:val="20"/>
                <w:szCs w:val="20"/>
              </w:rPr>
              <w:br/>
              <w:t xml:space="preserve">«Формирование  комфортной городской среды на территории </w:t>
            </w:r>
            <w:r w:rsidRPr="00297D34">
              <w:rPr>
                <w:rFonts w:ascii="Times New Roman" w:hAnsi="Times New Roman"/>
                <w:color w:val="000000"/>
                <w:sz w:val="20"/>
                <w:szCs w:val="20"/>
              </w:rPr>
              <w:t xml:space="preserve"> </w:t>
            </w:r>
            <w:r w:rsidRPr="00297D34">
              <w:rPr>
                <w:rFonts w:ascii="Times New Roman" w:hAnsi="Times New Roman"/>
                <w:b/>
                <w:bCs/>
                <w:color w:val="000000"/>
                <w:sz w:val="20"/>
                <w:szCs w:val="20"/>
              </w:rPr>
              <w:t>Русско-Камешкирского</w:t>
            </w:r>
          </w:p>
          <w:p w:rsidR="008857C6" w:rsidRPr="00297D34" w:rsidRDefault="008857C6" w:rsidP="001B1349">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t>сельсовета Камешкирского района Пензенской области</w:t>
            </w:r>
          </w:p>
          <w:p w:rsidR="008857C6" w:rsidRPr="00297D34" w:rsidRDefault="008857C6" w:rsidP="001B1349">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t>на  2018-202</w:t>
            </w:r>
            <w:r w:rsidR="00D6348C" w:rsidRPr="00297D34">
              <w:rPr>
                <w:rFonts w:ascii="Times New Roman" w:hAnsi="Times New Roman"/>
                <w:b/>
                <w:bCs/>
                <w:color w:val="000000"/>
                <w:sz w:val="20"/>
                <w:szCs w:val="20"/>
              </w:rPr>
              <w:t>7</w:t>
            </w:r>
            <w:r w:rsidRPr="00297D34">
              <w:rPr>
                <w:rFonts w:ascii="Times New Roman" w:hAnsi="Times New Roman"/>
                <w:b/>
                <w:bCs/>
                <w:color w:val="000000"/>
                <w:sz w:val="20"/>
                <w:szCs w:val="20"/>
              </w:rPr>
              <w:t xml:space="preserve"> годы»</w:t>
            </w:r>
          </w:p>
        </w:tc>
      </w:tr>
      <w:tr w:rsidR="008857C6" w:rsidRPr="00297D34" w:rsidTr="001B1349">
        <w:trPr>
          <w:trHeight w:val="315"/>
        </w:trPr>
        <w:tc>
          <w:tcPr>
            <w:tcW w:w="730"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2055"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Наименование мероприятий</w:t>
            </w:r>
          </w:p>
        </w:tc>
        <w:tc>
          <w:tcPr>
            <w:tcW w:w="2169"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Исполнители</w:t>
            </w:r>
          </w:p>
        </w:tc>
        <w:tc>
          <w:tcPr>
            <w:tcW w:w="1422"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Срок исполнения (год)</w:t>
            </w:r>
          </w:p>
        </w:tc>
        <w:tc>
          <w:tcPr>
            <w:tcW w:w="7094" w:type="dxa"/>
            <w:gridSpan w:val="6"/>
            <w:tcBorders>
              <w:top w:val="single" w:sz="4" w:space="0" w:color="auto"/>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Объем финансирования, тыс. рублей</w:t>
            </w:r>
          </w:p>
        </w:tc>
        <w:tc>
          <w:tcPr>
            <w:tcW w:w="1564" w:type="dxa"/>
            <w:vMerge w:val="restart"/>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932"/>
        </w:trPr>
        <w:tc>
          <w:tcPr>
            <w:tcW w:w="730"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1" w:type="dxa"/>
            <w:tcBorders>
              <w:top w:val="nil"/>
              <w:left w:val="nil"/>
              <w:bottom w:val="single" w:sz="4" w:space="0" w:color="auto"/>
              <w:right w:val="single" w:sz="4" w:space="0" w:color="auto"/>
            </w:tcBorders>
            <w:noWrap/>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Всего</w:t>
            </w:r>
          </w:p>
        </w:tc>
        <w:tc>
          <w:tcPr>
            <w:tcW w:w="1559" w:type="dxa"/>
            <w:gridSpan w:val="2"/>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19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36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Бюджет Камешкирского района</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Внебюджетные средства</w:t>
            </w:r>
          </w:p>
        </w:tc>
        <w:tc>
          <w:tcPr>
            <w:tcW w:w="1564" w:type="dxa"/>
            <w:vMerge/>
            <w:tcBorders>
              <w:top w:val="single" w:sz="4" w:space="0" w:color="auto"/>
              <w:left w:val="single" w:sz="4" w:space="0" w:color="auto"/>
              <w:bottom w:val="single" w:sz="4" w:space="0" w:color="000000"/>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315"/>
        </w:trPr>
        <w:tc>
          <w:tcPr>
            <w:tcW w:w="730"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1</w:t>
            </w:r>
          </w:p>
        </w:tc>
        <w:tc>
          <w:tcPr>
            <w:tcW w:w="2055"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2</w:t>
            </w:r>
          </w:p>
        </w:tc>
        <w:tc>
          <w:tcPr>
            <w:tcW w:w="2169"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3</w:t>
            </w:r>
          </w:p>
        </w:tc>
        <w:tc>
          <w:tcPr>
            <w:tcW w:w="142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4</w:t>
            </w:r>
          </w:p>
        </w:tc>
        <w:tc>
          <w:tcPr>
            <w:tcW w:w="142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5</w:t>
            </w:r>
          </w:p>
        </w:tc>
        <w:tc>
          <w:tcPr>
            <w:tcW w:w="1559" w:type="dxa"/>
            <w:gridSpan w:val="2"/>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6</w:t>
            </w:r>
          </w:p>
        </w:tc>
        <w:tc>
          <w:tcPr>
            <w:tcW w:w="119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7</w:t>
            </w:r>
          </w:p>
        </w:tc>
        <w:tc>
          <w:tcPr>
            <w:tcW w:w="1361"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8</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9</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p>
        </w:tc>
      </w:tr>
      <w:tr w:rsidR="008857C6" w:rsidRPr="00297D34" w:rsidTr="001B1349">
        <w:trPr>
          <w:trHeight w:val="645"/>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rPr>
                <w:rFonts w:ascii="Times New Roman" w:hAnsi="Times New Roman"/>
                <w:b/>
                <w:bCs/>
                <w:color w:val="000000"/>
                <w:sz w:val="20"/>
                <w:szCs w:val="20"/>
              </w:rPr>
            </w:pPr>
            <w:r w:rsidRPr="00297D34">
              <w:rPr>
                <w:rFonts w:ascii="Times New Roman" w:hAnsi="Times New Roman"/>
                <w:b/>
                <w:bCs/>
                <w:color w:val="000000"/>
                <w:sz w:val="20"/>
                <w:szCs w:val="20"/>
              </w:rPr>
              <w:t>1.  Программа «Формирование  комфортной  городской среды на территории Русско-Камешкирского сельсовета Камешкирского района Пензенской области  на 2018-202</w:t>
            </w:r>
            <w:r w:rsidR="00D6348C" w:rsidRPr="00297D34">
              <w:rPr>
                <w:rFonts w:ascii="Times New Roman" w:hAnsi="Times New Roman"/>
                <w:b/>
                <w:bCs/>
                <w:color w:val="000000"/>
                <w:sz w:val="20"/>
                <w:szCs w:val="20"/>
              </w:rPr>
              <w:t>7</w:t>
            </w:r>
            <w:r w:rsidRPr="00297D34">
              <w:rPr>
                <w:rFonts w:ascii="Times New Roman" w:hAnsi="Times New Roman"/>
                <w:b/>
                <w:bCs/>
                <w:color w:val="000000"/>
                <w:sz w:val="20"/>
                <w:szCs w:val="20"/>
              </w:rPr>
              <w:t xml:space="preserve"> годы»</w:t>
            </w:r>
          </w:p>
        </w:tc>
      </w:tr>
      <w:tr w:rsidR="008857C6" w:rsidRPr="00297D34" w:rsidTr="001B1349">
        <w:trPr>
          <w:trHeight w:val="287"/>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Цель программы – повышение уровня благоустройства и содержания территорий Русско-Камешкирского сельсовета Камешкирского района Пензенской области.</w:t>
            </w:r>
          </w:p>
        </w:tc>
      </w:tr>
      <w:tr w:rsidR="008857C6" w:rsidRPr="00297D34" w:rsidTr="001B1349">
        <w:trPr>
          <w:trHeight w:val="845"/>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Задачи программы:</w:t>
            </w:r>
          </w:p>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 повышение уровня благоустройства дворовых территорий Русско-Камешкирского сельсовета Камешкирского района Пензенской области;</w:t>
            </w:r>
            <w:r w:rsidRPr="00297D34">
              <w:rPr>
                <w:rFonts w:ascii="Times New Roman" w:hAnsi="Times New Roman"/>
                <w:color w:val="000000"/>
                <w:sz w:val="20"/>
                <w:szCs w:val="20"/>
              </w:rPr>
              <w:br/>
              <w:t>- повышение уровня  благоустройства  муниципальных территорий общего пользования  (парков, скверов,  городских площадей и т.д):</w:t>
            </w:r>
          </w:p>
        </w:tc>
      </w:tr>
      <w:tr w:rsidR="008857C6" w:rsidRPr="00297D34" w:rsidTr="001B1349">
        <w:trPr>
          <w:trHeight w:val="420"/>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1.1.  Основное мероприятие:  благоустройство дворовых территорий многоквартирных домов;</w:t>
            </w:r>
          </w:p>
        </w:tc>
      </w:tr>
      <w:tr w:rsidR="008857C6" w:rsidRPr="00297D34" w:rsidTr="001B1349">
        <w:trPr>
          <w:trHeight w:val="907"/>
        </w:trPr>
        <w:tc>
          <w:tcPr>
            <w:tcW w:w="730" w:type="dxa"/>
            <w:vMerge w:val="restart"/>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1.1.</w:t>
            </w:r>
          </w:p>
        </w:tc>
        <w:tc>
          <w:tcPr>
            <w:tcW w:w="2055" w:type="dxa"/>
            <w:vMerge w:val="restart"/>
            <w:tcBorders>
              <w:top w:val="nil"/>
              <w:left w:val="single" w:sz="4" w:space="0" w:color="auto"/>
              <w:bottom w:val="nil"/>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территории многоквартирных домов</w:t>
            </w:r>
          </w:p>
        </w:tc>
        <w:tc>
          <w:tcPr>
            <w:tcW w:w="2169" w:type="dxa"/>
            <w:vMerge w:val="restart"/>
            <w:tcBorders>
              <w:top w:val="nil"/>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Определяются муниципальным заказчиком в порядке, установленном действующим законодательством</w:t>
            </w:r>
          </w:p>
        </w:tc>
        <w:tc>
          <w:tcPr>
            <w:tcW w:w="1422"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r w:rsidRPr="00297D34">
              <w:rPr>
                <w:rFonts w:ascii="Times New Roman" w:hAnsi="Times New Roman"/>
                <w:b/>
                <w:bCs/>
                <w:color w:val="000000"/>
                <w:sz w:val="20"/>
                <w:szCs w:val="20"/>
              </w:rPr>
              <w:t>итого</w:t>
            </w:r>
          </w:p>
        </w:tc>
        <w:tc>
          <w:tcPr>
            <w:tcW w:w="1421"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564" w:type="dxa"/>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b/>
                <w:bCs/>
                <w:color w:val="000000"/>
                <w:sz w:val="20"/>
                <w:szCs w:val="20"/>
              </w:rPr>
            </w:pPr>
          </w:p>
        </w:tc>
      </w:tr>
      <w:tr w:rsidR="008857C6" w:rsidRPr="00297D34" w:rsidTr="001B1349">
        <w:trPr>
          <w:trHeight w:val="315"/>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FF0000"/>
                <w:sz w:val="20"/>
                <w:szCs w:val="20"/>
              </w:rPr>
            </w:pPr>
          </w:p>
        </w:tc>
      </w:tr>
      <w:tr w:rsidR="008857C6" w:rsidRPr="00297D34" w:rsidTr="001B1349">
        <w:trPr>
          <w:trHeight w:val="450"/>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390"/>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1421"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05"/>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20"/>
        </w:trPr>
        <w:tc>
          <w:tcPr>
            <w:tcW w:w="730" w:type="dxa"/>
            <w:vMerge/>
            <w:tcBorders>
              <w:top w:val="nil"/>
              <w:left w:val="single" w:sz="4" w:space="0" w:color="auto"/>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95"/>
        </w:trPr>
        <w:tc>
          <w:tcPr>
            <w:tcW w:w="730" w:type="dxa"/>
            <w:vMerge/>
            <w:tcBorders>
              <w:top w:val="nil"/>
              <w:left w:val="single" w:sz="4" w:space="0" w:color="auto"/>
              <w:bottom w:val="nil"/>
              <w:right w:val="nil"/>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8857C6" w:rsidRPr="00297D34" w:rsidTr="001B1349">
        <w:trPr>
          <w:trHeight w:val="495"/>
        </w:trPr>
        <w:tc>
          <w:tcPr>
            <w:tcW w:w="730" w:type="dxa"/>
            <w:tcBorders>
              <w:top w:val="nil"/>
              <w:left w:val="single" w:sz="4" w:space="0" w:color="auto"/>
              <w:bottom w:val="nil"/>
              <w:right w:val="nil"/>
            </w:tcBorders>
            <w:vAlign w:val="center"/>
          </w:tcPr>
          <w:p w:rsidR="008857C6" w:rsidRPr="00297D34"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142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297D34" w:rsidRDefault="008857C6"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297D34" w:rsidRDefault="008857C6"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297D34" w:rsidRDefault="008857C6" w:rsidP="001B1349">
            <w:pPr>
              <w:jc w:val="both"/>
              <w:rPr>
                <w:rFonts w:ascii="Times New Roman" w:hAnsi="Times New Roman"/>
                <w:color w:val="000000"/>
                <w:sz w:val="20"/>
                <w:szCs w:val="20"/>
              </w:rPr>
            </w:pPr>
          </w:p>
        </w:tc>
      </w:tr>
      <w:tr w:rsidR="001B1349" w:rsidRPr="00297D34" w:rsidTr="00472E17">
        <w:trPr>
          <w:trHeight w:val="495"/>
        </w:trPr>
        <w:tc>
          <w:tcPr>
            <w:tcW w:w="730" w:type="dxa"/>
            <w:vMerge w:val="restart"/>
            <w:tcBorders>
              <w:top w:val="nil"/>
              <w:left w:val="single" w:sz="4" w:space="0" w:color="auto"/>
              <w:right w:val="nil"/>
            </w:tcBorders>
            <w:vAlign w:val="center"/>
          </w:tcPr>
          <w:p w:rsidR="001B1349" w:rsidRPr="00297D34" w:rsidRDefault="001B1349" w:rsidP="001B1349">
            <w:pPr>
              <w:jc w:val="both"/>
              <w:rPr>
                <w:rFonts w:ascii="Times New Roman" w:hAnsi="Times New Roman"/>
                <w:color w:val="000000"/>
                <w:sz w:val="20"/>
                <w:szCs w:val="20"/>
              </w:rPr>
            </w:pPr>
          </w:p>
        </w:tc>
        <w:tc>
          <w:tcPr>
            <w:tcW w:w="2055" w:type="dxa"/>
            <w:vMerge w:val="restart"/>
            <w:tcBorders>
              <w:left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2169" w:type="dxa"/>
            <w:vMerge w:val="restart"/>
            <w:tcBorders>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1421" w:type="dxa"/>
            <w:tcBorders>
              <w:top w:val="nil"/>
              <w:left w:val="nil"/>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1B1349" w:rsidRPr="00297D34" w:rsidRDefault="001B1349"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r>
      <w:tr w:rsidR="001B1349" w:rsidRPr="00297D34" w:rsidTr="00472E17">
        <w:trPr>
          <w:trHeight w:val="495"/>
        </w:trPr>
        <w:tc>
          <w:tcPr>
            <w:tcW w:w="730" w:type="dxa"/>
            <w:vMerge/>
            <w:tcBorders>
              <w:left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2169" w:type="dxa"/>
            <w:vMerge/>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1421"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r>
      <w:tr w:rsidR="001B1349" w:rsidRPr="00297D34" w:rsidTr="00472E17">
        <w:trPr>
          <w:trHeight w:val="495"/>
        </w:trPr>
        <w:tc>
          <w:tcPr>
            <w:tcW w:w="730" w:type="dxa"/>
            <w:vMerge/>
            <w:tcBorders>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2055" w:type="dxa"/>
            <w:vMerge/>
            <w:tcBorders>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2169" w:type="dxa"/>
            <w:vMerge/>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c>
          <w:tcPr>
            <w:tcW w:w="1421"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1B1349" w:rsidRPr="00297D34" w:rsidRDefault="001B1349" w:rsidP="001B1349">
            <w:pPr>
              <w:jc w:val="center"/>
              <w:rPr>
                <w:rFonts w:ascii="Times New Roman" w:hAnsi="Times New Roman"/>
                <w:sz w:val="20"/>
                <w:szCs w:val="20"/>
              </w:rPr>
            </w:pPr>
            <w:r w:rsidRPr="00297D34">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center"/>
              <w:rPr>
                <w:rFonts w:ascii="Times New Roman" w:hAnsi="Times New Roman"/>
                <w:sz w:val="20"/>
                <w:szCs w:val="20"/>
              </w:rPr>
            </w:pPr>
            <w:r w:rsidRPr="00297D34">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1B1349" w:rsidRPr="00297D34" w:rsidRDefault="001B1349" w:rsidP="001B1349">
            <w:pPr>
              <w:jc w:val="both"/>
              <w:rPr>
                <w:rFonts w:ascii="Times New Roman" w:hAnsi="Times New Roman"/>
                <w:color w:val="000000"/>
                <w:sz w:val="20"/>
                <w:szCs w:val="20"/>
              </w:rPr>
            </w:pPr>
          </w:p>
        </w:tc>
      </w:tr>
    </w:tbl>
    <w:tbl>
      <w:tblPr>
        <w:tblW w:w="15026" w:type="dxa"/>
        <w:tblInd w:w="-34" w:type="dxa"/>
        <w:tblLook w:val="00A0"/>
      </w:tblPr>
      <w:tblGrid>
        <w:gridCol w:w="823"/>
        <w:gridCol w:w="1984"/>
        <w:gridCol w:w="2227"/>
        <w:gridCol w:w="900"/>
        <w:gridCol w:w="1292"/>
        <w:gridCol w:w="1141"/>
        <w:gridCol w:w="1119"/>
        <w:gridCol w:w="1243"/>
        <w:gridCol w:w="1353"/>
        <w:gridCol w:w="2944"/>
      </w:tblGrid>
      <w:tr w:rsidR="008857C6" w:rsidRPr="00297D34" w:rsidTr="001B1349">
        <w:trPr>
          <w:trHeight w:val="360"/>
        </w:trPr>
        <w:tc>
          <w:tcPr>
            <w:tcW w:w="15026" w:type="dxa"/>
            <w:gridSpan w:val="10"/>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3F6F73">
            <w:pPr>
              <w:jc w:val="both"/>
              <w:rPr>
                <w:rFonts w:ascii="Times New Roman" w:hAnsi="Times New Roman"/>
                <w:b/>
                <w:bCs/>
                <w:color w:val="000000"/>
                <w:sz w:val="20"/>
                <w:szCs w:val="20"/>
              </w:rPr>
            </w:pPr>
            <w:r w:rsidRPr="00297D34">
              <w:rPr>
                <w:rFonts w:ascii="Times New Roman" w:hAnsi="Times New Roman"/>
                <w:b/>
                <w:bCs/>
                <w:color w:val="000000"/>
                <w:sz w:val="20"/>
                <w:szCs w:val="20"/>
              </w:rPr>
              <w:t>1.2.-Основное мероприятие:  благоустройство наиболее посещаемых  муниципальных  территорий общего пользования</w:t>
            </w:r>
          </w:p>
        </w:tc>
      </w:tr>
      <w:tr w:rsidR="0005128C" w:rsidRPr="00297D34" w:rsidTr="001B1349">
        <w:trPr>
          <w:trHeight w:val="710"/>
        </w:trPr>
        <w:tc>
          <w:tcPr>
            <w:tcW w:w="823" w:type="dxa"/>
            <w:vMerge w:val="restart"/>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1.2.1</w:t>
            </w:r>
          </w:p>
        </w:tc>
        <w:tc>
          <w:tcPr>
            <w:tcW w:w="1984" w:type="dxa"/>
            <w:vMerge w:val="restart"/>
            <w:tcBorders>
              <w:top w:val="nil"/>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наиболее посещаемых территорий общего пользования</w:t>
            </w:r>
          </w:p>
        </w:tc>
        <w:tc>
          <w:tcPr>
            <w:tcW w:w="2227" w:type="dxa"/>
            <w:vMerge w:val="restart"/>
            <w:tcBorders>
              <w:top w:val="nil"/>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Определяются муниципальным заказчиком в порядке, установленном действующим законодательством</w:t>
            </w:r>
          </w:p>
        </w:tc>
        <w:tc>
          <w:tcPr>
            <w:tcW w:w="900" w:type="dxa"/>
            <w:tcBorders>
              <w:top w:val="single" w:sz="4" w:space="0" w:color="auto"/>
              <w:left w:val="single" w:sz="4" w:space="0" w:color="auto"/>
              <w:bottom w:val="single" w:sz="4" w:space="0" w:color="auto"/>
              <w:right w:val="single" w:sz="4" w:space="0" w:color="auto"/>
            </w:tcBorders>
            <w:vAlign w:val="center"/>
          </w:tcPr>
          <w:p w:rsidR="00D6348C" w:rsidRPr="00297D34" w:rsidRDefault="00D6348C" w:rsidP="008E1751">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t>итого</w:t>
            </w:r>
          </w:p>
        </w:tc>
        <w:tc>
          <w:tcPr>
            <w:tcW w:w="1292" w:type="dxa"/>
            <w:tcBorders>
              <w:top w:val="single" w:sz="4" w:space="0" w:color="auto"/>
              <w:left w:val="single" w:sz="4" w:space="0" w:color="auto"/>
              <w:bottom w:val="single" w:sz="4" w:space="0" w:color="auto"/>
              <w:right w:val="single" w:sz="4" w:space="0" w:color="auto"/>
            </w:tcBorders>
            <w:vAlign w:val="center"/>
          </w:tcPr>
          <w:p w:rsidR="00D6348C" w:rsidRPr="00297D34" w:rsidRDefault="000D17D3" w:rsidP="00F909E0">
            <w:pPr>
              <w:jc w:val="center"/>
              <w:rPr>
                <w:rFonts w:ascii="Times New Roman" w:hAnsi="Times New Roman"/>
                <w:color w:val="000000"/>
                <w:sz w:val="20"/>
                <w:szCs w:val="20"/>
              </w:rPr>
            </w:pPr>
            <w:r w:rsidRPr="00297D34">
              <w:rPr>
                <w:rFonts w:ascii="Times New Roman" w:hAnsi="Times New Roman"/>
                <w:color w:val="000000"/>
                <w:sz w:val="20"/>
                <w:szCs w:val="20"/>
              </w:rPr>
              <w:t>40226,256</w:t>
            </w:r>
          </w:p>
        </w:tc>
        <w:tc>
          <w:tcPr>
            <w:tcW w:w="1141" w:type="dxa"/>
            <w:tcBorders>
              <w:top w:val="single" w:sz="4" w:space="0" w:color="auto"/>
              <w:left w:val="single" w:sz="4" w:space="0" w:color="auto"/>
              <w:bottom w:val="single" w:sz="4" w:space="0" w:color="auto"/>
              <w:right w:val="single" w:sz="4" w:space="0" w:color="auto"/>
            </w:tcBorders>
            <w:vAlign w:val="center"/>
          </w:tcPr>
          <w:p w:rsidR="00D6348C" w:rsidRPr="00297D34" w:rsidRDefault="000D17D3" w:rsidP="00F909E0">
            <w:pPr>
              <w:jc w:val="center"/>
              <w:rPr>
                <w:rFonts w:ascii="Times New Roman" w:hAnsi="Times New Roman"/>
                <w:color w:val="000000"/>
                <w:sz w:val="20"/>
                <w:szCs w:val="20"/>
              </w:rPr>
            </w:pPr>
            <w:r w:rsidRPr="00297D34">
              <w:rPr>
                <w:rFonts w:ascii="Times New Roman" w:hAnsi="Times New Roman"/>
                <w:color w:val="000000"/>
                <w:sz w:val="20"/>
                <w:szCs w:val="20"/>
              </w:rPr>
              <w:t>719,428</w:t>
            </w:r>
          </w:p>
        </w:tc>
        <w:tc>
          <w:tcPr>
            <w:tcW w:w="1119" w:type="dxa"/>
            <w:tcBorders>
              <w:top w:val="single" w:sz="4" w:space="0" w:color="auto"/>
              <w:left w:val="nil"/>
              <w:bottom w:val="single" w:sz="4" w:space="0" w:color="auto"/>
              <w:right w:val="single" w:sz="4" w:space="0" w:color="auto"/>
            </w:tcBorders>
            <w:vAlign w:val="center"/>
          </w:tcPr>
          <w:p w:rsidR="00D6348C" w:rsidRPr="00297D34" w:rsidRDefault="000D17D3" w:rsidP="00F909E0">
            <w:pPr>
              <w:jc w:val="center"/>
              <w:rPr>
                <w:rFonts w:ascii="Times New Roman" w:hAnsi="Times New Roman"/>
                <w:color w:val="000000"/>
                <w:sz w:val="20"/>
                <w:szCs w:val="20"/>
              </w:rPr>
            </w:pPr>
            <w:r w:rsidRPr="00297D34">
              <w:rPr>
                <w:rFonts w:ascii="Times New Roman" w:hAnsi="Times New Roman"/>
                <w:color w:val="000000"/>
                <w:sz w:val="20"/>
                <w:szCs w:val="20"/>
              </w:rPr>
              <w:t>37</w:t>
            </w:r>
            <w:r w:rsidR="007D0F2F" w:rsidRPr="00297D34">
              <w:rPr>
                <w:rFonts w:ascii="Times New Roman" w:hAnsi="Times New Roman"/>
                <w:color w:val="000000"/>
                <w:sz w:val="20"/>
                <w:szCs w:val="20"/>
              </w:rPr>
              <w:t>750,8</w:t>
            </w:r>
          </w:p>
        </w:tc>
        <w:tc>
          <w:tcPr>
            <w:tcW w:w="1243" w:type="dxa"/>
            <w:tcBorders>
              <w:top w:val="single" w:sz="4" w:space="0" w:color="auto"/>
              <w:left w:val="single" w:sz="4" w:space="0" w:color="auto"/>
              <w:bottom w:val="single" w:sz="4" w:space="0" w:color="auto"/>
              <w:right w:val="single" w:sz="4" w:space="0" w:color="auto"/>
            </w:tcBorders>
            <w:vAlign w:val="center"/>
          </w:tcPr>
          <w:p w:rsidR="00D6348C" w:rsidRPr="00297D34" w:rsidRDefault="000D17D3" w:rsidP="00F909E0">
            <w:pPr>
              <w:jc w:val="center"/>
              <w:rPr>
                <w:rFonts w:ascii="Times New Roman" w:hAnsi="Times New Roman"/>
                <w:color w:val="000000"/>
                <w:sz w:val="20"/>
                <w:szCs w:val="20"/>
              </w:rPr>
            </w:pPr>
            <w:r w:rsidRPr="00297D34">
              <w:rPr>
                <w:rFonts w:ascii="Times New Roman" w:hAnsi="Times New Roman"/>
                <w:color w:val="000000"/>
                <w:sz w:val="20"/>
                <w:szCs w:val="20"/>
              </w:rPr>
              <w:t>1540,458</w:t>
            </w:r>
          </w:p>
        </w:tc>
        <w:tc>
          <w:tcPr>
            <w:tcW w:w="1353" w:type="dxa"/>
            <w:tcBorders>
              <w:top w:val="single" w:sz="4" w:space="0" w:color="auto"/>
              <w:left w:val="single" w:sz="4" w:space="0" w:color="auto"/>
              <w:bottom w:val="single" w:sz="4" w:space="0" w:color="auto"/>
              <w:right w:val="single" w:sz="4" w:space="0" w:color="auto"/>
            </w:tcBorders>
          </w:tcPr>
          <w:p w:rsidR="00D6348C" w:rsidRPr="00297D34" w:rsidRDefault="007D0F2F" w:rsidP="00F909E0">
            <w:pPr>
              <w:jc w:val="center"/>
              <w:rPr>
                <w:rFonts w:ascii="Times New Roman" w:hAnsi="Times New Roman"/>
                <w:color w:val="000000"/>
                <w:sz w:val="20"/>
                <w:szCs w:val="20"/>
              </w:rPr>
            </w:pPr>
            <w:r w:rsidRPr="00297D34">
              <w:rPr>
                <w:rFonts w:ascii="Times New Roman" w:hAnsi="Times New Roman"/>
                <w:color w:val="000000"/>
                <w:sz w:val="20"/>
                <w:szCs w:val="20"/>
              </w:rPr>
              <w:t>215,570</w:t>
            </w:r>
          </w:p>
        </w:tc>
        <w:tc>
          <w:tcPr>
            <w:tcW w:w="2944" w:type="dxa"/>
            <w:tcBorders>
              <w:top w:val="single" w:sz="4" w:space="0" w:color="auto"/>
              <w:left w:val="single" w:sz="4" w:space="0" w:color="auto"/>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p>
        </w:tc>
      </w:tr>
      <w:tr w:rsidR="0005128C" w:rsidRPr="00297D34" w:rsidTr="001B1349">
        <w:trPr>
          <w:trHeight w:val="330"/>
        </w:trPr>
        <w:tc>
          <w:tcPr>
            <w:tcW w:w="823" w:type="dxa"/>
            <w:vMerge/>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900" w:type="dxa"/>
            <w:tcBorders>
              <w:top w:val="nil"/>
              <w:left w:val="single" w:sz="4" w:space="0" w:color="auto"/>
              <w:bottom w:val="single" w:sz="4" w:space="0" w:color="000000"/>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1292"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4974,1</w:t>
            </w:r>
            <w:r w:rsidR="000D17D3"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382,6</w:t>
            </w:r>
            <w:r w:rsidR="000D17D3" w:rsidRPr="00297D34">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4400,0</w:t>
            </w:r>
            <w:r w:rsidR="000D17D3"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191,5</w:t>
            </w:r>
            <w:r w:rsidR="000D17D3"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p>
        </w:tc>
      </w:tr>
      <w:tr w:rsidR="0005128C" w:rsidRPr="00297D34" w:rsidTr="001B1349">
        <w:trPr>
          <w:trHeight w:val="360"/>
        </w:trPr>
        <w:tc>
          <w:tcPr>
            <w:tcW w:w="823" w:type="dxa"/>
            <w:vMerge/>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1292"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4570,7</w:t>
            </w:r>
            <w:r w:rsidR="000D17D3"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43,9</w:t>
            </w:r>
            <w:r w:rsidR="000D17D3" w:rsidRPr="00297D34">
              <w:rPr>
                <w:rFonts w:ascii="Times New Roman" w:hAnsi="Times New Roman"/>
                <w:sz w:val="20"/>
                <w:szCs w:val="20"/>
              </w:rPr>
              <w:t>0</w:t>
            </w:r>
          </w:p>
        </w:tc>
        <w:tc>
          <w:tcPr>
            <w:tcW w:w="1119"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4350,8</w:t>
            </w:r>
            <w:r w:rsidR="000D17D3"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176,0</w:t>
            </w:r>
            <w:r w:rsidR="000D17D3"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p>
        </w:tc>
      </w:tr>
      <w:tr w:rsidR="0005128C" w:rsidRPr="00297D34" w:rsidTr="001B1349">
        <w:trPr>
          <w:trHeight w:val="330"/>
        </w:trPr>
        <w:tc>
          <w:tcPr>
            <w:tcW w:w="823" w:type="dxa"/>
            <w:vMerge/>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1292"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6303,3</w:t>
            </w:r>
            <w:r w:rsidR="000D17D3"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color w:val="000000"/>
                <w:sz w:val="20"/>
                <w:szCs w:val="20"/>
              </w:rPr>
              <w:t>60,6</w:t>
            </w:r>
            <w:r w:rsidR="000D17D3" w:rsidRPr="00297D34">
              <w:rPr>
                <w:rFonts w:ascii="Times New Roman" w:hAnsi="Times New Roman"/>
                <w:color w:val="000000"/>
                <w:sz w:val="20"/>
                <w:szCs w:val="20"/>
              </w:rPr>
              <w:t>0</w:t>
            </w:r>
          </w:p>
        </w:tc>
        <w:tc>
          <w:tcPr>
            <w:tcW w:w="1119"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color w:val="000000"/>
                <w:sz w:val="20"/>
                <w:szCs w:val="20"/>
              </w:rPr>
              <w:t>6000,00</w:t>
            </w:r>
          </w:p>
        </w:tc>
        <w:tc>
          <w:tcPr>
            <w:tcW w:w="1243"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242,7</w:t>
            </w:r>
            <w:r w:rsidR="000D17D3"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p>
        </w:tc>
      </w:tr>
      <w:tr w:rsidR="0005128C" w:rsidRPr="00297D34" w:rsidTr="001B1349">
        <w:trPr>
          <w:trHeight w:val="285"/>
        </w:trPr>
        <w:tc>
          <w:tcPr>
            <w:tcW w:w="823" w:type="dxa"/>
            <w:vMerge/>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1292"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5252,74</w:t>
            </w:r>
          </w:p>
        </w:tc>
        <w:tc>
          <w:tcPr>
            <w:tcW w:w="1141"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50,51</w:t>
            </w:r>
          </w:p>
        </w:tc>
        <w:tc>
          <w:tcPr>
            <w:tcW w:w="1119"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5000,0</w:t>
            </w:r>
            <w:r w:rsidR="000D17D3"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202,23</w:t>
            </w:r>
          </w:p>
        </w:tc>
        <w:tc>
          <w:tcPr>
            <w:tcW w:w="1353" w:type="dxa"/>
            <w:tcBorders>
              <w:top w:val="nil"/>
              <w:left w:val="nil"/>
              <w:bottom w:val="single" w:sz="4" w:space="0" w:color="auto"/>
              <w:right w:val="single" w:sz="4" w:space="0" w:color="auto"/>
            </w:tcBorders>
            <w:vAlign w:val="center"/>
          </w:tcPr>
          <w:p w:rsidR="00D6348C" w:rsidRPr="00297D34" w:rsidRDefault="00D6348C" w:rsidP="00F909E0">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p>
        </w:tc>
      </w:tr>
      <w:tr w:rsidR="0005128C" w:rsidRPr="00297D34" w:rsidTr="001B1349">
        <w:trPr>
          <w:trHeight w:val="495"/>
        </w:trPr>
        <w:tc>
          <w:tcPr>
            <w:tcW w:w="823" w:type="dxa"/>
            <w:vMerge/>
            <w:tcBorders>
              <w:top w:val="nil"/>
              <w:left w:val="single" w:sz="4" w:space="0" w:color="auto"/>
              <w:bottom w:val="nil"/>
              <w:right w:val="nil"/>
            </w:tcBorders>
            <w:vAlign w:val="center"/>
          </w:tcPr>
          <w:p w:rsidR="00D6348C" w:rsidRPr="00297D34"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297D34" w:rsidRDefault="00D6348C" w:rsidP="003F6F73">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1292"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5468,305</w:t>
            </w:r>
          </w:p>
        </w:tc>
        <w:tc>
          <w:tcPr>
            <w:tcW w:w="1141"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50,505</w:t>
            </w:r>
          </w:p>
        </w:tc>
        <w:tc>
          <w:tcPr>
            <w:tcW w:w="1119"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5000,0</w:t>
            </w:r>
            <w:r w:rsidR="000D17D3"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202,23</w:t>
            </w:r>
          </w:p>
        </w:tc>
        <w:tc>
          <w:tcPr>
            <w:tcW w:w="1353" w:type="dxa"/>
            <w:tcBorders>
              <w:top w:val="nil"/>
              <w:left w:val="nil"/>
              <w:bottom w:val="single" w:sz="4" w:space="0" w:color="auto"/>
              <w:right w:val="single" w:sz="4" w:space="0" w:color="auto"/>
            </w:tcBorders>
          </w:tcPr>
          <w:p w:rsidR="00D6348C" w:rsidRPr="00297D34" w:rsidRDefault="00D6348C" w:rsidP="00F909E0">
            <w:pPr>
              <w:jc w:val="center"/>
              <w:rPr>
                <w:rFonts w:ascii="Times New Roman" w:hAnsi="Times New Roman"/>
                <w:sz w:val="20"/>
                <w:szCs w:val="20"/>
              </w:rPr>
            </w:pPr>
            <w:r w:rsidRPr="00297D34">
              <w:rPr>
                <w:rFonts w:ascii="Times New Roman" w:hAnsi="Times New Roman"/>
                <w:sz w:val="20"/>
                <w:szCs w:val="20"/>
              </w:rPr>
              <w:t>215,57</w:t>
            </w:r>
          </w:p>
        </w:tc>
        <w:tc>
          <w:tcPr>
            <w:tcW w:w="2944" w:type="dxa"/>
            <w:tcBorders>
              <w:top w:val="nil"/>
              <w:left w:val="nil"/>
              <w:bottom w:val="single" w:sz="4" w:space="0" w:color="auto"/>
              <w:right w:val="single" w:sz="4" w:space="0" w:color="auto"/>
            </w:tcBorders>
            <w:vAlign w:val="center"/>
          </w:tcPr>
          <w:p w:rsidR="00D6348C" w:rsidRPr="00297D34" w:rsidRDefault="00D6348C" w:rsidP="00F909E0">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открытой спортивной площадки и пешеходной зоны по ул.Кирова</w:t>
            </w:r>
          </w:p>
        </w:tc>
      </w:tr>
      <w:tr w:rsidR="0005128C" w:rsidRPr="00297D34" w:rsidTr="001B1349">
        <w:trPr>
          <w:trHeight w:val="495"/>
        </w:trPr>
        <w:tc>
          <w:tcPr>
            <w:tcW w:w="823" w:type="dxa"/>
            <w:tcBorders>
              <w:top w:val="nil"/>
              <w:left w:val="single" w:sz="4" w:space="0" w:color="auto"/>
              <w:bottom w:val="nil"/>
              <w:right w:val="nil"/>
            </w:tcBorders>
            <w:vAlign w:val="center"/>
          </w:tcPr>
          <w:p w:rsidR="007D0F2F" w:rsidRPr="00297D34" w:rsidRDefault="007D0F2F"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1292"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6303,282</w:t>
            </w:r>
          </w:p>
        </w:tc>
        <w:tc>
          <w:tcPr>
            <w:tcW w:w="1141"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60,606</w:t>
            </w:r>
          </w:p>
        </w:tc>
        <w:tc>
          <w:tcPr>
            <w:tcW w:w="1119"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6000,00</w:t>
            </w:r>
          </w:p>
        </w:tc>
        <w:tc>
          <w:tcPr>
            <w:tcW w:w="124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135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05128C" w:rsidRPr="00297D34" w:rsidRDefault="0005128C" w:rsidP="0005128C">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«Благоустройство(капиталь</w:t>
            </w:r>
            <w:r w:rsidR="001B1349" w:rsidRPr="00297D34">
              <w:rPr>
                <w:rFonts w:ascii="Times New Roman" w:hAnsi="Times New Roman"/>
                <w:color w:val="000000"/>
                <w:sz w:val="20"/>
                <w:szCs w:val="20"/>
              </w:rPr>
              <w:t>ный р</w:t>
            </w:r>
            <w:r w:rsidRPr="00297D34">
              <w:rPr>
                <w:rFonts w:ascii="Times New Roman" w:hAnsi="Times New Roman"/>
                <w:color w:val="000000"/>
                <w:sz w:val="20"/>
                <w:szCs w:val="20"/>
              </w:rPr>
              <w:t>емонт) общественно территории и детской площадки по ул.Радищева с. Русски</w:t>
            </w:r>
            <w:r w:rsidR="001B1349" w:rsidRPr="00297D34">
              <w:rPr>
                <w:rFonts w:ascii="Times New Roman" w:hAnsi="Times New Roman"/>
                <w:color w:val="000000"/>
                <w:sz w:val="20"/>
                <w:szCs w:val="20"/>
              </w:rPr>
              <w:t>й</w:t>
            </w:r>
            <w:r w:rsidRPr="00297D34">
              <w:rPr>
                <w:rFonts w:ascii="Times New Roman" w:hAnsi="Times New Roman"/>
                <w:color w:val="000000"/>
                <w:sz w:val="20"/>
                <w:szCs w:val="20"/>
              </w:rPr>
              <w:t xml:space="preserve"> Камешкир Камешкирского района Пензенской области»,</w:t>
            </w:r>
          </w:p>
          <w:p w:rsidR="0005128C" w:rsidRPr="00297D34" w:rsidRDefault="0005128C" w:rsidP="0005128C">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 xml:space="preserve">«Благоустройство (капитальный ремонт) территории по ул.Гагарина в с.Русский Камешкир Камешкирского района </w:t>
            </w:r>
            <w:r w:rsidRPr="00297D34">
              <w:rPr>
                <w:rFonts w:ascii="Times New Roman" w:hAnsi="Times New Roman"/>
                <w:color w:val="000000"/>
                <w:sz w:val="20"/>
                <w:szCs w:val="20"/>
              </w:rPr>
              <w:lastRenderedPageBreak/>
              <w:t>Пензенской области»</w:t>
            </w:r>
          </w:p>
        </w:tc>
      </w:tr>
      <w:tr w:rsidR="000D17D3" w:rsidRPr="00297D34" w:rsidTr="001B1349">
        <w:trPr>
          <w:trHeight w:val="495"/>
        </w:trPr>
        <w:tc>
          <w:tcPr>
            <w:tcW w:w="823" w:type="dxa"/>
            <w:tcBorders>
              <w:top w:val="nil"/>
              <w:left w:val="single" w:sz="4" w:space="0" w:color="auto"/>
              <w:bottom w:val="nil"/>
              <w:right w:val="nil"/>
            </w:tcBorders>
            <w:vAlign w:val="center"/>
          </w:tcPr>
          <w:p w:rsidR="000D17D3" w:rsidRPr="00297D34" w:rsidRDefault="000D17D3"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0D17D3" w:rsidRPr="00297D34" w:rsidRDefault="000D17D3"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0D17D3" w:rsidRPr="00297D34" w:rsidRDefault="000D17D3"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0D17D3" w:rsidRPr="00297D34" w:rsidRDefault="000D17D3" w:rsidP="003F6F73">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1292" w:type="dxa"/>
            <w:tcBorders>
              <w:top w:val="nil"/>
              <w:left w:val="nil"/>
              <w:bottom w:val="single" w:sz="4" w:space="0" w:color="auto"/>
              <w:right w:val="single" w:sz="4" w:space="0" w:color="auto"/>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7353,829</w:t>
            </w:r>
          </w:p>
        </w:tc>
        <w:tc>
          <w:tcPr>
            <w:tcW w:w="1141" w:type="dxa"/>
            <w:tcBorders>
              <w:top w:val="nil"/>
              <w:left w:val="nil"/>
              <w:bottom w:val="single" w:sz="4" w:space="0" w:color="auto"/>
              <w:right w:val="single" w:sz="4" w:space="0" w:color="auto"/>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70,707</w:t>
            </w:r>
          </w:p>
        </w:tc>
        <w:tc>
          <w:tcPr>
            <w:tcW w:w="1119" w:type="dxa"/>
            <w:tcBorders>
              <w:top w:val="nil"/>
              <w:left w:val="nil"/>
              <w:bottom w:val="single" w:sz="4" w:space="0" w:color="auto"/>
              <w:right w:val="single" w:sz="4" w:space="0" w:color="auto"/>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7000,00</w:t>
            </w:r>
          </w:p>
        </w:tc>
        <w:tc>
          <w:tcPr>
            <w:tcW w:w="1243" w:type="dxa"/>
            <w:tcBorders>
              <w:top w:val="nil"/>
              <w:left w:val="nil"/>
              <w:bottom w:val="single" w:sz="4" w:space="0" w:color="auto"/>
              <w:right w:val="single" w:sz="4" w:space="0" w:color="auto"/>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283,122</w:t>
            </w:r>
          </w:p>
        </w:tc>
        <w:tc>
          <w:tcPr>
            <w:tcW w:w="1353" w:type="dxa"/>
            <w:tcBorders>
              <w:top w:val="nil"/>
              <w:left w:val="nil"/>
              <w:bottom w:val="single" w:sz="4" w:space="0" w:color="auto"/>
              <w:right w:val="single" w:sz="4" w:space="0" w:color="auto"/>
            </w:tcBorders>
          </w:tcPr>
          <w:p w:rsidR="000D17D3" w:rsidRPr="00297D34" w:rsidRDefault="000D17D3"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0D17D3" w:rsidRPr="00297D34" w:rsidRDefault="000D17D3" w:rsidP="00F909E0">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общественной территории в районе улиц Кирова-Радищева с.Русский Камешкир Камешкирского района Пензенской области»</w:t>
            </w:r>
          </w:p>
        </w:tc>
      </w:tr>
      <w:tr w:rsidR="0005128C" w:rsidRPr="00297D34" w:rsidTr="001B1349">
        <w:trPr>
          <w:trHeight w:val="495"/>
        </w:trPr>
        <w:tc>
          <w:tcPr>
            <w:tcW w:w="823" w:type="dxa"/>
            <w:tcBorders>
              <w:top w:val="nil"/>
              <w:left w:val="single" w:sz="4" w:space="0" w:color="auto"/>
              <w:bottom w:val="nil"/>
              <w:right w:val="nil"/>
            </w:tcBorders>
            <w:vAlign w:val="center"/>
          </w:tcPr>
          <w:p w:rsidR="007D0F2F" w:rsidRPr="00297D34" w:rsidRDefault="007D0F2F"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1292"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7D0F2F" w:rsidRPr="00297D34" w:rsidRDefault="007D0F2F" w:rsidP="00F909E0">
            <w:pPr>
              <w:jc w:val="both"/>
              <w:rPr>
                <w:rFonts w:ascii="Times New Roman" w:hAnsi="Times New Roman"/>
                <w:color w:val="000000"/>
                <w:sz w:val="20"/>
                <w:szCs w:val="20"/>
              </w:rPr>
            </w:pPr>
          </w:p>
        </w:tc>
      </w:tr>
      <w:tr w:rsidR="0005128C" w:rsidRPr="00297D34" w:rsidTr="001B1349">
        <w:trPr>
          <w:trHeight w:val="495"/>
        </w:trPr>
        <w:tc>
          <w:tcPr>
            <w:tcW w:w="823" w:type="dxa"/>
            <w:tcBorders>
              <w:top w:val="nil"/>
              <w:left w:val="single" w:sz="4" w:space="0" w:color="auto"/>
              <w:bottom w:val="nil"/>
              <w:right w:val="nil"/>
            </w:tcBorders>
            <w:vAlign w:val="center"/>
          </w:tcPr>
          <w:p w:rsidR="007D0F2F" w:rsidRPr="00297D34" w:rsidRDefault="007D0F2F"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1292"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7D0F2F" w:rsidRPr="00297D34" w:rsidRDefault="007D0F2F" w:rsidP="00F909E0">
            <w:pPr>
              <w:jc w:val="both"/>
              <w:rPr>
                <w:rFonts w:ascii="Times New Roman" w:hAnsi="Times New Roman"/>
                <w:color w:val="000000"/>
                <w:sz w:val="20"/>
                <w:szCs w:val="20"/>
              </w:rPr>
            </w:pPr>
          </w:p>
        </w:tc>
      </w:tr>
      <w:tr w:rsidR="0005128C" w:rsidRPr="00297D34" w:rsidTr="001B1349">
        <w:trPr>
          <w:trHeight w:val="495"/>
        </w:trPr>
        <w:tc>
          <w:tcPr>
            <w:tcW w:w="823" w:type="dxa"/>
            <w:tcBorders>
              <w:top w:val="nil"/>
              <w:left w:val="single" w:sz="4" w:space="0" w:color="auto"/>
              <w:bottom w:val="single" w:sz="4" w:space="0" w:color="auto"/>
              <w:right w:val="nil"/>
            </w:tcBorders>
            <w:vAlign w:val="center"/>
          </w:tcPr>
          <w:p w:rsidR="007D0F2F" w:rsidRPr="00297D34" w:rsidRDefault="007D0F2F" w:rsidP="003F6F73">
            <w:pPr>
              <w:jc w:val="both"/>
              <w:rPr>
                <w:rFonts w:ascii="Times New Roman" w:hAnsi="Times New Roman"/>
                <w:color w:val="000000"/>
                <w:sz w:val="20"/>
                <w:szCs w:val="20"/>
              </w:rPr>
            </w:pPr>
          </w:p>
        </w:tc>
        <w:tc>
          <w:tcPr>
            <w:tcW w:w="1984" w:type="dxa"/>
            <w:vMerge/>
            <w:tcBorders>
              <w:left w:val="single" w:sz="4" w:space="0" w:color="auto"/>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2227" w:type="dxa"/>
            <w:vMerge/>
            <w:tcBorders>
              <w:left w:val="single" w:sz="4" w:space="0" w:color="auto"/>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297D34" w:rsidRDefault="007D0F2F"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c>
          <w:tcPr>
            <w:tcW w:w="1292"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7D0F2F" w:rsidRPr="00297D34" w:rsidRDefault="007D0F2F"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7D0F2F" w:rsidRPr="00297D34" w:rsidRDefault="007D0F2F" w:rsidP="00F909E0">
            <w:pPr>
              <w:jc w:val="both"/>
              <w:rPr>
                <w:rFonts w:ascii="Times New Roman" w:hAnsi="Times New Roman"/>
                <w:color w:val="000000"/>
                <w:sz w:val="20"/>
                <w:szCs w:val="20"/>
              </w:rPr>
            </w:pPr>
          </w:p>
        </w:tc>
      </w:tr>
      <w:tr w:rsidR="001175DE" w:rsidRPr="00297D34" w:rsidTr="001B1349">
        <w:trPr>
          <w:trHeight w:val="405"/>
        </w:trPr>
        <w:tc>
          <w:tcPr>
            <w:tcW w:w="503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175DE" w:rsidRPr="00297D34" w:rsidRDefault="001175DE" w:rsidP="009165A0">
            <w:pPr>
              <w:jc w:val="both"/>
              <w:rPr>
                <w:rFonts w:ascii="Times New Roman" w:hAnsi="Times New Roman"/>
                <w:b/>
                <w:bCs/>
                <w:color w:val="000000"/>
                <w:sz w:val="20"/>
                <w:szCs w:val="20"/>
              </w:rPr>
            </w:pPr>
            <w:r w:rsidRPr="00297D34">
              <w:rPr>
                <w:rFonts w:ascii="Times New Roman" w:hAnsi="Times New Roman"/>
                <w:b/>
                <w:bCs/>
                <w:color w:val="000000"/>
                <w:sz w:val="20"/>
                <w:szCs w:val="20"/>
              </w:rPr>
              <w:t>Итого по подпрограмме «Формирование  комфортной городской среды на территории Русско-Камешкирского сельсовета Камешкирского района Пензенской области  на 2018-2027 годы»</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1175DE" w:rsidRPr="00297D34" w:rsidRDefault="001175DE" w:rsidP="00E85851">
            <w:pPr>
              <w:spacing w:after="0"/>
              <w:jc w:val="center"/>
              <w:rPr>
                <w:rFonts w:ascii="Times New Roman" w:hAnsi="Times New Roman"/>
                <w:b/>
                <w:bCs/>
                <w:color w:val="000000"/>
                <w:sz w:val="20"/>
                <w:szCs w:val="20"/>
              </w:rPr>
            </w:pPr>
            <w:r w:rsidRPr="00297D34">
              <w:rPr>
                <w:rFonts w:ascii="Times New Roman" w:hAnsi="Times New Roman"/>
                <w:b/>
                <w:bCs/>
                <w:color w:val="000000"/>
                <w:sz w:val="20"/>
                <w:szCs w:val="20"/>
              </w:rPr>
              <w:t>итого</w:t>
            </w:r>
          </w:p>
        </w:tc>
        <w:tc>
          <w:tcPr>
            <w:tcW w:w="1292" w:type="dxa"/>
            <w:tcBorders>
              <w:top w:val="nil"/>
              <w:left w:val="nil"/>
              <w:bottom w:val="single" w:sz="4" w:space="0" w:color="auto"/>
              <w:right w:val="single" w:sz="4" w:space="0" w:color="auto"/>
            </w:tcBorders>
            <w:vAlign w:val="center"/>
          </w:tcPr>
          <w:p w:rsidR="001175DE" w:rsidRPr="00297D34" w:rsidRDefault="001175DE" w:rsidP="006228A8">
            <w:pPr>
              <w:jc w:val="center"/>
              <w:rPr>
                <w:rFonts w:ascii="Times New Roman" w:hAnsi="Times New Roman"/>
                <w:color w:val="000000"/>
                <w:sz w:val="20"/>
                <w:szCs w:val="20"/>
              </w:rPr>
            </w:pPr>
            <w:r w:rsidRPr="00297D34">
              <w:rPr>
                <w:rFonts w:ascii="Times New Roman" w:hAnsi="Times New Roman"/>
                <w:color w:val="000000"/>
                <w:sz w:val="20"/>
                <w:szCs w:val="20"/>
              </w:rPr>
              <w:t>40226,256</w:t>
            </w:r>
          </w:p>
        </w:tc>
        <w:tc>
          <w:tcPr>
            <w:tcW w:w="1141" w:type="dxa"/>
            <w:tcBorders>
              <w:top w:val="nil"/>
              <w:left w:val="nil"/>
              <w:bottom w:val="single" w:sz="4" w:space="0" w:color="auto"/>
              <w:right w:val="single" w:sz="4" w:space="0" w:color="auto"/>
            </w:tcBorders>
            <w:vAlign w:val="center"/>
          </w:tcPr>
          <w:p w:rsidR="001175DE" w:rsidRPr="00297D34" w:rsidRDefault="001175DE" w:rsidP="006228A8">
            <w:pPr>
              <w:jc w:val="center"/>
              <w:rPr>
                <w:rFonts w:ascii="Times New Roman" w:hAnsi="Times New Roman"/>
                <w:color w:val="000000"/>
                <w:sz w:val="20"/>
                <w:szCs w:val="20"/>
              </w:rPr>
            </w:pPr>
            <w:r w:rsidRPr="00297D34">
              <w:rPr>
                <w:rFonts w:ascii="Times New Roman" w:hAnsi="Times New Roman"/>
                <w:color w:val="000000"/>
                <w:sz w:val="20"/>
                <w:szCs w:val="20"/>
              </w:rPr>
              <w:t>719,428</w:t>
            </w:r>
          </w:p>
        </w:tc>
        <w:tc>
          <w:tcPr>
            <w:tcW w:w="1119" w:type="dxa"/>
            <w:tcBorders>
              <w:top w:val="single" w:sz="4" w:space="0" w:color="auto"/>
              <w:left w:val="nil"/>
              <w:bottom w:val="single" w:sz="4" w:space="0" w:color="auto"/>
              <w:right w:val="single" w:sz="4" w:space="0" w:color="auto"/>
            </w:tcBorders>
            <w:vAlign w:val="center"/>
          </w:tcPr>
          <w:p w:rsidR="001175DE" w:rsidRPr="00297D34" w:rsidRDefault="001175DE" w:rsidP="006228A8">
            <w:pPr>
              <w:jc w:val="center"/>
              <w:rPr>
                <w:rFonts w:ascii="Times New Roman" w:hAnsi="Times New Roman"/>
                <w:color w:val="000000"/>
                <w:sz w:val="20"/>
                <w:szCs w:val="20"/>
              </w:rPr>
            </w:pPr>
            <w:r w:rsidRPr="00297D34">
              <w:rPr>
                <w:rFonts w:ascii="Times New Roman" w:hAnsi="Times New Roman"/>
                <w:color w:val="000000"/>
                <w:sz w:val="20"/>
                <w:szCs w:val="20"/>
              </w:rPr>
              <w:t>37750,8</w:t>
            </w:r>
          </w:p>
        </w:tc>
        <w:tc>
          <w:tcPr>
            <w:tcW w:w="1243" w:type="dxa"/>
            <w:tcBorders>
              <w:top w:val="single" w:sz="4" w:space="0" w:color="auto"/>
              <w:left w:val="nil"/>
              <w:bottom w:val="single" w:sz="4" w:space="0" w:color="auto"/>
              <w:right w:val="single" w:sz="4" w:space="0" w:color="auto"/>
            </w:tcBorders>
            <w:vAlign w:val="center"/>
          </w:tcPr>
          <w:p w:rsidR="001175DE" w:rsidRPr="00297D34" w:rsidRDefault="001175DE" w:rsidP="006228A8">
            <w:pPr>
              <w:jc w:val="center"/>
              <w:rPr>
                <w:rFonts w:ascii="Times New Roman" w:hAnsi="Times New Roman"/>
                <w:color w:val="000000"/>
                <w:sz w:val="20"/>
                <w:szCs w:val="20"/>
              </w:rPr>
            </w:pPr>
            <w:r w:rsidRPr="00297D34">
              <w:rPr>
                <w:rFonts w:ascii="Times New Roman" w:hAnsi="Times New Roman"/>
                <w:color w:val="000000"/>
                <w:sz w:val="20"/>
                <w:szCs w:val="20"/>
              </w:rPr>
              <w:t>1540,458</w:t>
            </w:r>
          </w:p>
        </w:tc>
        <w:tc>
          <w:tcPr>
            <w:tcW w:w="1353" w:type="dxa"/>
            <w:tcBorders>
              <w:top w:val="nil"/>
              <w:left w:val="nil"/>
              <w:bottom w:val="single" w:sz="4" w:space="0" w:color="auto"/>
              <w:right w:val="single" w:sz="4" w:space="0" w:color="auto"/>
            </w:tcBorders>
          </w:tcPr>
          <w:p w:rsidR="001175DE" w:rsidRPr="00297D34" w:rsidRDefault="001175DE" w:rsidP="006228A8">
            <w:pPr>
              <w:jc w:val="center"/>
              <w:rPr>
                <w:rFonts w:ascii="Times New Roman" w:hAnsi="Times New Roman"/>
                <w:color w:val="000000"/>
                <w:sz w:val="20"/>
                <w:szCs w:val="20"/>
              </w:rPr>
            </w:pPr>
            <w:r w:rsidRPr="00297D34">
              <w:rPr>
                <w:rFonts w:ascii="Times New Roman" w:hAnsi="Times New Roman"/>
                <w:color w:val="000000"/>
                <w:sz w:val="20"/>
                <w:szCs w:val="20"/>
              </w:rPr>
              <w:t>215,570</w:t>
            </w:r>
          </w:p>
        </w:tc>
        <w:tc>
          <w:tcPr>
            <w:tcW w:w="2944" w:type="dxa"/>
            <w:tcBorders>
              <w:top w:val="nil"/>
              <w:left w:val="nil"/>
              <w:bottom w:val="single" w:sz="4" w:space="0" w:color="auto"/>
              <w:right w:val="single" w:sz="4" w:space="0" w:color="auto"/>
            </w:tcBorders>
            <w:shd w:val="clear" w:color="000000" w:fill="FFFFFF"/>
            <w:vAlign w:val="center"/>
          </w:tcPr>
          <w:p w:rsidR="001175DE" w:rsidRPr="00297D34" w:rsidRDefault="001175DE" w:rsidP="00E85851">
            <w:pPr>
              <w:jc w:val="both"/>
              <w:rPr>
                <w:rFonts w:ascii="Times New Roman" w:hAnsi="Times New Roman"/>
                <w:color w:val="000000"/>
                <w:sz w:val="20"/>
                <w:szCs w:val="20"/>
              </w:rPr>
            </w:pP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1292"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4974,1</w:t>
            </w:r>
          </w:p>
        </w:tc>
        <w:tc>
          <w:tcPr>
            <w:tcW w:w="1141"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382,6</w:t>
            </w:r>
          </w:p>
        </w:tc>
        <w:tc>
          <w:tcPr>
            <w:tcW w:w="1119"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4400,0</w:t>
            </w:r>
          </w:p>
        </w:tc>
        <w:tc>
          <w:tcPr>
            <w:tcW w:w="124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191,5</w:t>
            </w:r>
          </w:p>
        </w:tc>
        <w:tc>
          <w:tcPr>
            <w:tcW w:w="135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1292"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4570,7</w:t>
            </w:r>
          </w:p>
        </w:tc>
        <w:tc>
          <w:tcPr>
            <w:tcW w:w="114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43,9</w:t>
            </w:r>
          </w:p>
        </w:tc>
        <w:tc>
          <w:tcPr>
            <w:tcW w:w="111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4350,8</w:t>
            </w:r>
          </w:p>
        </w:tc>
        <w:tc>
          <w:tcPr>
            <w:tcW w:w="1243"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176,0</w:t>
            </w:r>
          </w:p>
        </w:tc>
        <w:tc>
          <w:tcPr>
            <w:tcW w:w="135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1292"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6303,3</w:t>
            </w:r>
          </w:p>
        </w:tc>
        <w:tc>
          <w:tcPr>
            <w:tcW w:w="114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color w:val="000000"/>
                <w:sz w:val="20"/>
                <w:szCs w:val="20"/>
              </w:rPr>
              <w:t>60,6</w:t>
            </w:r>
          </w:p>
        </w:tc>
        <w:tc>
          <w:tcPr>
            <w:tcW w:w="111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color w:val="000000"/>
                <w:sz w:val="20"/>
                <w:szCs w:val="20"/>
              </w:rPr>
              <w:t>6000,00</w:t>
            </w:r>
          </w:p>
        </w:tc>
        <w:tc>
          <w:tcPr>
            <w:tcW w:w="1243"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242,7</w:t>
            </w:r>
          </w:p>
        </w:tc>
        <w:tc>
          <w:tcPr>
            <w:tcW w:w="1353"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1292"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5252,74</w:t>
            </w:r>
          </w:p>
        </w:tc>
        <w:tc>
          <w:tcPr>
            <w:tcW w:w="1141"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50,51</w:t>
            </w:r>
          </w:p>
        </w:tc>
        <w:tc>
          <w:tcPr>
            <w:tcW w:w="1119"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5000,0</w:t>
            </w:r>
          </w:p>
        </w:tc>
        <w:tc>
          <w:tcPr>
            <w:tcW w:w="124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202,23</w:t>
            </w:r>
          </w:p>
        </w:tc>
        <w:tc>
          <w:tcPr>
            <w:tcW w:w="1353"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1292"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5468,305</w:t>
            </w:r>
          </w:p>
        </w:tc>
        <w:tc>
          <w:tcPr>
            <w:tcW w:w="1141"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50,505</w:t>
            </w:r>
          </w:p>
        </w:tc>
        <w:tc>
          <w:tcPr>
            <w:tcW w:w="1119"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5000,0</w:t>
            </w:r>
          </w:p>
        </w:tc>
        <w:tc>
          <w:tcPr>
            <w:tcW w:w="124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202,23</w:t>
            </w:r>
          </w:p>
        </w:tc>
        <w:tc>
          <w:tcPr>
            <w:tcW w:w="1353" w:type="dxa"/>
            <w:tcBorders>
              <w:top w:val="nil"/>
              <w:left w:val="nil"/>
              <w:bottom w:val="single" w:sz="4" w:space="0" w:color="auto"/>
              <w:right w:val="single" w:sz="4" w:space="0" w:color="auto"/>
            </w:tcBorders>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215,57</w:t>
            </w:r>
          </w:p>
        </w:tc>
        <w:tc>
          <w:tcPr>
            <w:tcW w:w="2944" w:type="dxa"/>
            <w:tcBorders>
              <w:top w:val="nil"/>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открытой спортивной площадки и пешеходной зоны по ул.Кирова</w:t>
            </w: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1292" w:type="dxa"/>
            <w:tcBorders>
              <w:top w:val="nil"/>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6303,282</w:t>
            </w:r>
          </w:p>
        </w:tc>
        <w:tc>
          <w:tcPr>
            <w:tcW w:w="1141" w:type="dxa"/>
            <w:tcBorders>
              <w:top w:val="nil"/>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60,606</w:t>
            </w:r>
          </w:p>
        </w:tc>
        <w:tc>
          <w:tcPr>
            <w:tcW w:w="1119" w:type="dxa"/>
            <w:tcBorders>
              <w:top w:val="nil"/>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6000,00</w:t>
            </w:r>
          </w:p>
        </w:tc>
        <w:tc>
          <w:tcPr>
            <w:tcW w:w="1243" w:type="dxa"/>
            <w:tcBorders>
              <w:top w:val="nil"/>
              <w:left w:val="nil"/>
              <w:bottom w:val="single" w:sz="4" w:space="0" w:color="auto"/>
              <w:right w:val="single" w:sz="4" w:space="0" w:color="auto"/>
            </w:tcBorders>
          </w:tcPr>
          <w:p w:rsidR="0005128C" w:rsidRPr="00297D34" w:rsidRDefault="0005128C" w:rsidP="00E85851">
            <w:pPr>
              <w:rPr>
                <w:rFonts w:ascii="Times New Roman" w:hAnsi="Times New Roman"/>
                <w:sz w:val="20"/>
                <w:szCs w:val="20"/>
                <w:lang w:val="en-US"/>
              </w:rPr>
            </w:pPr>
            <w:r w:rsidRPr="00297D34">
              <w:rPr>
                <w:rFonts w:ascii="Times New Roman" w:hAnsi="Times New Roman"/>
                <w:sz w:val="20"/>
                <w:szCs w:val="20"/>
                <w:lang w:val="en-US"/>
              </w:rPr>
              <w:t>242</w:t>
            </w:r>
            <w:r w:rsidRPr="00297D34">
              <w:rPr>
                <w:rFonts w:ascii="Times New Roman" w:hAnsi="Times New Roman"/>
                <w:sz w:val="20"/>
                <w:szCs w:val="20"/>
              </w:rPr>
              <w:t>,</w:t>
            </w:r>
            <w:r w:rsidRPr="00297D34">
              <w:rPr>
                <w:rFonts w:ascii="Times New Roman" w:hAnsi="Times New Roman"/>
                <w:sz w:val="20"/>
                <w:szCs w:val="20"/>
                <w:lang w:val="en-US"/>
              </w:rPr>
              <w:t>676</w:t>
            </w:r>
          </w:p>
        </w:tc>
        <w:tc>
          <w:tcPr>
            <w:tcW w:w="1353" w:type="dxa"/>
            <w:tcBorders>
              <w:top w:val="nil"/>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05128C" w:rsidRPr="00297D34" w:rsidRDefault="0005128C" w:rsidP="00E85851">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«Благоустройство(капитальный</w:t>
            </w:r>
            <w:r w:rsidR="001B1349" w:rsidRPr="00297D34">
              <w:rPr>
                <w:rFonts w:ascii="Times New Roman" w:hAnsi="Times New Roman"/>
                <w:color w:val="000000"/>
                <w:sz w:val="20"/>
                <w:szCs w:val="20"/>
              </w:rPr>
              <w:t xml:space="preserve"> р</w:t>
            </w:r>
            <w:r w:rsidRPr="00297D34">
              <w:rPr>
                <w:rFonts w:ascii="Times New Roman" w:hAnsi="Times New Roman"/>
                <w:color w:val="000000"/>
                <w:sz w:val="20"/>
                <w:szCs w:val="20"/>
              </w:rPr>
              <w:t>емонт) общественно территории и детской площадки по ул.Радищева с. Русски</w:t>
            </w:r>
            <w:r w:rsidR="001B1349" w:rsidRPr="00297D34">
              <w:rPr>
                <w:rFonts w:ascii="Times New Roman" w:hAnsi="Times New Roman"/>
                <w:color w:val="000000"/>
                <w:sz w:val="20"/>
                <w:szCs w:val="20"/>
              </w:rPr>
              <w:t>й</w:t>
            </w:r>
            <w:r w:rsidRPr="00297D34">
              <w:rPr>
                <w:rFonts w:ascii="Times New Roman" w:hAnsi="Times New Roman"/>
                <w:color w:val="000000"/>
                <w:sz w:val="20"/>
                <w:szCs w:val="20"/>
              </w:rPr>
              <w:t xml:space="preserve"> Камешкир Камешкирского района Пензенской области»,</w:t>
            </w:r>
          </w:p>
          <w:p w:rsidR="0005128C" w:rsidRPr="00297D34" w:rsidRDefault="0005128C" w:rsidP="00E85851">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 xml:space="preserve">«Благоустройство (капитальный ремонт) </w:t>
            </w:r>
            <w:r w:rsidRPr="00297D34">
              <w:rPr>
                <w:rFonts w:ascii="Times New Roman" w:hAnsi="Times New Roman"/>
                <w:color w:val="000000"/>
                <w:sz w:val="20"/>
                <w:szCs w:val="20"/>
              </w:rPr>
              <w:lastRenderedPageBreak/>
              <w:t>территории по ул.Гагарина в с.Русский Камешкир Камешкирского района Пензенской области»</w:t>
            </w:r>
          </w:p>
        </w:tc>
      </w:tr>
      <w:tr w:rsidR="000D17D3"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D17D3" w:rsidRPr="00297D34" w:rsidRDefault="000D17D3"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D17D3" w:rsidRPr="00297D34" w:rsidRDefault="000D17D3" w:rsidP="00E85851">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1292" w:type="dxa"/>
            <w:tcBorders>
              <w:top w:val="single" w:sz="4" w:space="0" w:color="auto"/>
              <w:left w:val="nil"/>
              <w:bottom w:val="single" w:sz="4" w:space="0" w:color="auto"/>
              <w:right w:val="single" w:sz="4" w:space="0" w:color="auto"/>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7353,829</w:t>
            </w:r>
          </w:p>
        </w:tc>
        <w:tc>
          <w:tcPr>
            <w:tcW w:w="1141" w:type="dxa"/>
            <w:tcBorders>
              <w:top w:val="single" w:sz="4" w:space="0" w:color="auto"/>
              <w:left w:val="nil"/>
              <w:bottom w:val="single" w:sz="4" w:space="0" w:color="auto"/>
              <w:right w:val="single" w:sz="4" w:space="0" w:color="auto"/>
            </w:tcBorders>
          </w:tcPr>
          <w:p w:rsidR="000D17D3" w:rsidRPr="00297D34" w:rsidRDefault="001175DE" w:rsidP="006228A8">
            <w:pPr>
              <w:rPr>
                <w:rFonts w:ascii="Times New Roman" w:hAnsi="Times New Roman"/>
                <w:sz w:val="20"/>
                <w:szCs w:val="20"/>
              </w:rPr>
            </w:pPr>
            <w:r w:rsidRPr="00297D34">
              <w:rPr>
                <w:rFonts w:ascii="Times New Roman" w:hAnsi="Times New Roman"/>
                <w:sz w:val="20"/>
                <w:szCs w:val="20"/>
              </w:rPr>
              <w:t>70,707</w:t>
            </w:r>
          </w:p>
        </w:tc>
        <w:tc>
          <w:tcPr>
            <w:tcW w:w="1119" w:type="dxa"/>
            <w:tcBorders>
              <w:top w:val="single" w:sz="4" w:space="0" w:color="auto"/>
              <w:left w:val="nil"/>
              <w:bottom w:val="single" w:sz="4" w:space="0" w:color="auto"/>
              <w:right w:val="single" w:sz="4" w:space="0" w:color="auto"/>
            </w:tcBorders>
          </w:tcPr>
          <w:p w:rsidR="000D17D3" w:rsidRPr="00297D34" w:rsidRDefault="001175DE" w:rsidP="001175DE">
            <w:pPr>
              <w:rPr>
                <w:rFonts w:ascii="Times New Roman" w:hAnsi="Times New Roman"/>
                <w:sz w:val="20"/>
                <w:szCs w:val="20"/>
              </w:rPr>
            </w:pPr>
            <w:r w:rsidRPr="00297D34">
              <w:rPr>
                <w:rFonts w:ascii="Times New Roman" w:hAnsi="Times New Roman"/>
                <w:sz w:val="20"/>
                <w:szCs w:val="20"/>
              </w:rPr>
              <w:t>7000</w:t>
            </w:r>
          </w:p>
        </w:tc>
        <w:tc>
          <w:tcPr>
            <w:tcW w:w="1243" w:type="dxa"/>
            <w:tcBorders>
              <w:top w:val="single" w:sz="4" w:space="0" w:color="auto"/>
              <w:left w:val="nil"/>
              <w:bottom w:val="single" w:sz="4" w:space="0" w:color="auto"/>
              <w:right w:val="single" w:sz="4" w:space="0" w:color="auto"/>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283,122</w:t>
            </w:r>
          </w:p>
        </w:tc>
        <w:tc>
          <w:tcPr>
            <w:tcW w:w="1353" w:type="dxa"/>
            <w:tcBorders>
              <w:top w:val="single" w:sz="4" w:space="0" w:color="auto"/>
              <w:left w:val="nil"/>
              <w:bottom w:val="single" w:sz="4" w:space="0" w:color="auto"/>
              <w:right w:val="single" w:sz="4" w:space="0" w:color="auto"/>
            </w:tcBorders>
          </w:tcPr>
          <w:p w:rsidR="000D17D3" w:rsidRPr="00297D34" w:rsidRDefault="000D17D3" w:rsidP="006228A8">
            <w:pPr>
              <w:rPr>
                <w:rFonts w:ascii="Times New Roman" w:hAnsi="Times New Roman"/>
                <w:sz w:val="20"/>
                <w:szCs w:val="20"/>
              </w:rPr>
            </w:pPr>
            <w:r w:rsidRPr="00297D34">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0D17D3" w:rsidRPr="00297D34" w:rsidRDefault="000D17D3" w:rsidP="006228A8">
            <w:pPr>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общественной территории в районе улиц Кирова-Радищева с.Русский Камешкир Камешкирского района Пензенской области»</w:t>
            </w:r>
          </w:p>
        </w:tc>
      </w:tr>
      <w:tr w:rsidR="0005128C" w:rsidRPr="00297D34"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1292"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05128C" w:rsidRPr="00297D34" w:rsidTr="001B1349">
        <w:trPr>
          <w:trHeight w:val="317"/>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1292"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single" w:sz="4" w:space="0" w:color="auto"/>
              <w:left w:val="nil"/>
              <w:bottom w:val="single" w:sz="4" w:space="0" w:color="auto"/>
              <w:right w:val="single" w:sz="4" w:space="0" w:color="auto"/>
            </w:tcBorders>
          </w:tcPr>
          <w:p w:rsidR="0005128C" w:rsidRPr="00297D34" w:rsidRDefault="0005128C"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both"/>
              <w:rPr>
                <w:rFonts w:ascii="Times New Roman" w:hAnsi="Times New Roman"/>
                <w:color w:val="000000"/>
                <w:sz w:val="20"/>
                <w:szCs w:val="20"/>
              </w:rPr>
            </w:pPr>
          </w:p>
        </w:tc>
      </w:tr>
      <w:tr w:rsidR="001B1349" w:rsidRPr="00297D34" w:rsidTr="001B1349">
        <w:trPr>
          <w:trHeight w:val="353"/>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1B1349" w:rsidRPr="00297D34" w:rsidRDefault="001B1349"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1B1349" w:rsidRPr="00297D34" w:rsidRDefault="001B1349" w:rsidP="00E85851">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c>
          <w:tcPr>
            <w:tcW w:w="1292" w:type="dxa"/>
            <w:tcBorders>
              <w:top w:val="single" w:sz="4" w:space="0" w:color="auto"/>
              <w:left w:val="nil"/>
              <w:bottom w:val="single" w:sz="4" w:space="0" w:color="auto"/>
              <w:right w:val="single" w:sz="4" w:space="0" w:color="auto"/>
            </w:tcBorders>
          </w:tcPr>
          <w:p w:rsidR="001B1349" w:rsidRPr="00297D34" w:rsidRDefault="001B1349" w:rsidP="00E85851">
            <w:pPr>
              <w:rPr>
                <w:rFonts w:ascii="Times New Roman" w:hAnsi="Times New Roman"/>
                <w:sz w:val="20"/>
                <w:szCs w:val="20"/>
              </w:rPr>
            </w:pPr>
            <w:r w:rsidRPr="00297D34">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1B1349" w:rsidRPr="00297D34" w:rsidRDefault="001B1349" w:rsidP="00E85851">
            <w:pPr>
              <w:rPr>
                <w:rFonts w:ascii="Times New Roman" w:hAnsi="Times New Roman"/>
                <w:sz w:val="20"/>
                <w:szCs w:val="20"/>
              </w:rPr>
            </w:pPr>
            <w:r w:rsidRPr="00297D34">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1B1349" w:rsidRPr="00297D34" w:rsidRDefault="001B1349" w:rsidP="00E85851">
            <w:pPr>
              <w:rPr>
                <w:rFonts w:ascii="Times New Roman" w:hAnsi="Times New Roman"/>
                <w:sz w:val="20"/>
                <w:szCs w:val="20"/>
              </w:rPr>
            </w:pPr>
            <w:r w:rsidRPr="00297D34">
              <w:rPr>
                <w:rFonts w:ascii="Times New Roman" w:hAnsi="Times New Roman"/>
                <w:sz w:val="20"/>
                <w:szCs w:val="20"/>
              </w:rPr>
              <w:t>0</w:t>
            </w:r>
          </w:p>
        </w:tc>
        <w:tc>
          <w:tcPr>
            <w:tcW w:w="1243" w:type="dxa"/>
            <w:tcBorders>
              <w:top w:val="single" w:sz="4" w:space="0" w:color="auto"/>
              <w:left w:val="nil"/>
              <w:bottom w:val="single" w:sz="4" w:space="0" w:color="auto"/>
              <w:right w:val="single" w:sz="4" w:space="0" w:color="auto"/>
            </w:tcBorders>
          </w:tcPr>
          <w:p w:rsidR="001B1349" w:rsidRPr="00297D34" w:rsidRDefault="001B1349" w:rsidP="00E85851">
            <w:pPr>
              <w:rPr>
                <w:rFonts w:ascii="Times New Roman" w:hAnsi="Times New Roman"/>
                <w:sz w:val="20"/>
                <w:szCs w:val="20"/>
              </w:rPr>
            </w:pPr>
            <w:r w:rsidRPr="00297D34">
              <w:rPr>
                <w:rFonts w:ascii="Times New Roman" w:hAnsi="Times New Roman"/>
                <w:sz w:val="20"/>
                <w:szCs w:val="20"/>
              </w:rPr>
              <w:t>0</w:t>
            </w:r>
          </w:p>
        </w:tc>
        <w:tc>
          <w:tcPr>
            <w:tcW w:w="1353" w:type="dxa"/>
            <w:tcBorders>
              <w:top w:val="single" w:sz="4" w:space="0" w:color="auto"/>
              <w:left w:val="nil"/>
              <w:bottom w:val="single" w:sz="4" w:space="0" w:color="auto"/>
              <w:right w:val="single" w:sz="4" w:space="0" w:color="auto"/>
            </w:tcBorders>
          </w:tcPr>
          <w:p w:rsidR="001B1349" w:rsidRPr="00297D34" w:rsidRDefault="001B1349" w:rsidP="00E85851">
            <w:pPr>
              <w:rPr>
                <w:rFonts w:ascii="Times New Roman" w:hAnsi="Times New Roman"/>
                <w:sz w:val="20"/>
                <w:szCs w:val="20"/>
              </w:rPr>
            </w:pPr>
            <w:r w:rsidRPr="00297D34">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1B1349" w:rsidRPr="00297D34" w:rsidRDefault="001B1349" w:rsidP="00E85851">
            <w:pPr>
              <w:jc w:val="both"/>
              <w:rPr>
                <w:rFonts w:ascii="Times New Roman" w:hAnsi="Times New Roman"/>
                <w:color w:val="000000"/>
                <w:sz w:val="20"/>
                <w:szCs w:val="20"/>
              </w:rPr>
            </w:pPr>
          </w:p>
        </w:tc>
      </w:tr>
    </w:tbl>
    <w:p w:rsidR="008857C6" w:rsidRPr="00297D34" w:rsidRDefault="008857C6" w:rsidP="003F6F73">
      <w:pPr>
        <w:ind w:firstLine="698"/>
        <w:jc w:val="both"/>
        <w:rPr>
          <w:rFonts w:ascii="Times New Roman" w:hAnsi="Times New Roman"/>
          <w:sz w:val="20"/>
          <w:szCs w:val="20"/>
        </w:rPr>
      </w:pPr>
    </w:p>
    <w:p w:rsidR="008857C6" w:rsidRPr="00297D34" w:rsidRDefault="008857C6" w:rsidP="003F6F73">
      <w:pPr>
        <w:ind w:firstLine="698"/>
        <w:jc w:val="both"/>
        <w:rPr>
          <w:rFonts w:ascii="Times New Roman" w:hAnsi="Times New Roman"/>
          <w:sz w:val="20"/>
          <w:szCs w:val="20"/>
        </w:rPr>
        <w:sectPr w:rsidR="008857C6" w:rsidRPr="00297D34" w:rsidSect="007234FD">
          <w:pgSz w:w="16837" w:h="11905" w:orient="landscape"/>
          <w:pgMar w:top="851" w:right="1134" w:bottom="1440" w:left="851" w:header="720" w:footer="720" w:gutter="0"/>
          <w:pgNumType w:start="1"/>
          <w:cols w:space="720"/>
          <w:noEndnote/>
          <w:docGrid w:linePitch="272"/>
        </w:sectPr>
      </w:pPr>
    </w:p>
    <w:tbl>
      <w:tblPr>
        <w:tblW w:w="3865" w:type="dxa"/>
        <w:tblInd w:w="5988" w:type="dxa"/>
        <w:tblLook w:val="01E0"/>
      </w:tblPr>
      <w:tblGrid>
        <w:gridCol w:w="3865"/>
      </w:tblGrid>
      <w:tr w:rsidR="008857C6" w:rsidRPr="00297D34">
        <w:tc>
          <w:tcPr>
            <w:tcW w:w="3865" w:type="dxa"/>
          </w:tcPr>
          <w:p w:rsidR="008857C6" w:rsidRPr="00297D34" w:rsidRDefault="008857C6" w:rsidP="00F03605">
            <w:pPr>
              <w:spacing w:after="0"/>
              <w:jc w:val="right"/>
              <w:rPr>
                <w:rFonts w:ascii="Times New Roman" w:hAnsi="Times New Roman"/>
                <w:sz w:val="20"/>
                <w:szCs w:val="20"/>
              </w:rPr>
            </w:pPr>
            <w:r w:rsidRPr="00297D34">
              <w:rPr>
                <w:rFonts w:ascii="Times New Roman" w:hAnsi="Times New Roman"/>
                <w:sz w:val="20"/>
                <w:szCs w:val="20"/>
              </w:rPr>
              <w:lastRenderedPageBreak/>
              <w:t xml:space="preserve">Приложение </w:t>
            </w:r>
            <w:r w:rsidRPr="00297D34">
              <w:rPr>
                <w:rFonts w:ascii="Times New Roman" w:hAnsi="Times New Roman"/>
                <w:sz w:val="20"/>
                <w:szCs w:val="20"/>
                <w:lang w:val="en-US"/>
              </w:rPr>
              <w:t>N</w:t>
            </w:r>
            <w:r w:rsidRPr="00297D34">
              <w:rPr>
                <w:rFonts w:ascii="Times New Roman" w:hAnsi="Times New Roman"/>
                <w:sz w:val="20"/>
                <w:szCs w:val="20"/>
              </w:rPr>
              <w:t>3</w:t>
            </w:r>
          </w:p>
          <w:p w:rsidR="008857C6" w:rsidRPr="00297D34" w:rsidRDefault="008857C6" w:rsidP="00C0086D">
            <w:pPr>
              <w:spacing w:after="0"/>
              <w:jc w:val="right"/>
              <w:rPr>
                <w:rFonts w:ascii="Times New Roman" w:hAnsi="Times New Roman"/>
                <w:sz w:val="20"/>
                <w:szCs w:val="20"/>
              </w:rPr>
            </w:pPr>
            <w:r w:rsidRPr="00297D34">
              <w:rPr>
                <w:rFonts w:ascii="Times New Roman" w:hAnsi="Times New Roman"/>
                <w:sz w:val="20"/>
                <w:szCs w:val="20"/>
              </w:rPr>
              <w:t>к муниципальной программе Формирование  комфортной городской среды на территории Русско-Камешкирского  сельсовета Камешкирского района Пензенской области  на  2018-202</w:t>
            </w:r>
            <w:r w:rsidR="00D6348C" w:rsidRPr="00297D34">
              <w:rPr>
                <w:rFonts w:ascii="Times New Roman" w:hAnsi="Times New Roman"/>
                <w:sz w:val="20"/>
                <w:szCs w:val="20"/>
              </w:rPr>
              <w:t>7</w:t>
            </w:r>
            <w:r w:rsidRPr="00297D34">
              <w:rPr>
                <w:rFonts w:ascii="Times New Roman" w:hAnsi="Times New Roman"/>
                <w:sz w:val="20"/>
                <w:szCs w:val="20"/>
              </w:rPr>
              <w:t xml:space="preserve"> годы»</w:t>
            </w:r>
          </w:p>
        </w:tc>
      </w:tr>
    </w:tbl>
    <w:p w:rsidR="008857C6" w:rsidRPr="00297D34" w:rsidRDefault="008857C6" w:rsidP="003F6F73">
      <w:pPr>
        <w:contextualSpacing/>
        <w:jc w:val="center"/>
        <w:rPr>
          <w:rFonts w:ascii="Times New Roman" w:hAnsi="Times New Roman"/>
          <w:b/>
          <w:sz w:val="20"/>
          <w:szCs w:val="20"/>
        </w:rPr>
      </w:pPr>
      <w:r w:rsidRPr="00297D34">
        <w:rPr>
          <w:rFonts w:ascii="Times New Roman" w:hAnsi="Times New Roman"/>
          <w:b/>
          <w:sz w:val="20"/>
          <w:szCs w:val="20"/>
        </w:rPr>
        <w:t>Порядок</w:t>
      </w:r>
    </w:p>
    <w:p w:rsidR="008857C6" w:rsidRPr="00297D34" w:rsidRDefault="008857C6" w:rsidP="003F6F73">
      <w:pPr>
        <w:spacing w:before="100" w:beforeAutospacing="1" w:after="100" w:afterAutospacing="1"/>
        <w:ind w:left="505"/>
        <w:contextualSpacing/>
        <w:jc w:val="center"/>
        <w:rPr>
          <w:rFonts w:ascii="Times New Roman" w:hAnsi="Times New Roman"/>
          <w:b/>
          <w:sz w:val="20"/>
          <w:szCs w:val="20"/>
        </w:rPr>
      </w:pPr>
      <w:r w:rsidRPr="00297D34">
        <w:rPr>
          <w:rFonts w:ascii="Times New Roman" w:hAnsi="Times New Roman"/>
          <w:b/>
          <w:sz w:val="20"/>
          <w:szCs w:val="20"/>
        </w:rPr>
        <w:t>аккумулирования и расходования средств</w:t>
      </w:r>
    </w:p>
    <w:p w:rsidR="008857C6" w:rsidRPr="00297D34" w:rsidRDefault="008857C6" w:rsidP="003F6F73">
      <w:pPr>
        <w:spacing w:before="100" w:beforeAutospacing="1" w:after="100" w:afterAutospacing="1"/>
        <w:contextualSpacing/>
        <w:jc w:val="center"/>
        <w:rPr>
          <w:rFonts w:ascii="Times New Roman" w:hAnsi="Times New Roman"/>
          <w:b/>
          <w:sz w:val="20"/>
          <w:szCs w:val="20"/>
        </w:rPr>
      </w:pPr>
      <w:r w:rsidRPr="00297D34">
        <w:rPr>
          <w:rFonts w:ascii="Times New Roman" w:hAnsi="Times New Roman"/>
          <w:b/>
          <w:sz w:val="20"/>
          <w:szCs w:val="20"/>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8857C6" w:rsidRPr="00297D34" w:rsidRDefault="008857C6" w:rsidP="003F5D78">
      <w:pPr>
        <w:spacing w:after="0" w:line="240" w:lineRule="auto"/>
        <w:jc w:val="both"/>
        <w:rPr>
          <w:rFonts w:ascii="Times New Roman" w:hAnsi="Times New Roman"/>
          <w:sz w:val="20"/>
          <w:szCs w:val="20"/>
        </w:rPr>
      </w:pPr>
      <w:r w:rsidRPr="00297D34">
        <w:rPr>
          <w:rFonts w:ascii="Times New Roman" w:hAnsi="Times New Roman"/>
          <w:sz w:val="20"/>
          <w:szCs w:val="20"/>
        </w:rPr>
        <w:t>1. Общие положения</w:t>
      </w:r>
    </w:p>
    <w:p w:rsidR="008857C6" w:rsidRPr="00297D34" w:rsidRDefault="008857C6" w:rsidP="003F5D78">
      <w:pPr>
        <w:spacing w:after="0" w:line="240" w:lineRule="auto"/>
        <w:ind w:firstLine="709"/>
        <w:contextualSpacing/>
        <w:jc w:val="both"/>
        <w:rPr>
          <w:rFonts w:ascii="Times New Roman" w:hAnsi="Times New Roman"/>
          <w:bCs/>
          <w:sz w:val="20"/>
          <w:szCs w:val="20"/>
        </w:rPr>
      </w:pPr>
      <w:r w:rsidRPr="00297D34">
        <w:rPr>
          <w:rFonts w:ascii="Times New Roman" w:hAnsi="Times New Roman"/>
          <w:sz w:val="20"/>
          <w:szCs w:val="20"/>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r w:rsidRPr="00297D34">
        <w:rPr>
          <w:rFonts w:ascii="Times New Roman" w:hAnsi="Times New Roman"/>
          <w:bCs/>
          <w:sz w:val="20"/>
          <w:szCs w:val="20"/>
        </w:rPr>
        <w:t xml:space="preserve">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10.02.2017 № 169 (далее – Правила предоставления федеральной субсидии),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09.02.2019 №106, Методическими </w:t>
      </w:r>
      <w:r w:rsidRPr="00297D34">
        <w:rPr>
          <w:rFonts w:ascii="Times New Roman" w:hAnsi="Times New Roman"/>
          <w:sz w:val="20"/>
          <w:szCs w:val="20"/>
        </w:rPr>
        <w:t>рекомендациями по подготовке государственных (муниципальных) программ формирования комфортной городской среды в рамках реализации приоритетного проекта «Формирование комфортной городской среды», утвержденными приказом Министерства строительства и жилищно-коммунального хозяйства Российской Федерации от 21.02.2017 № 114/пр.</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bCs/>
          <w:sz w:val="20"/>
          <w:szCs w:val="20"/>
        </w:rPr>
        <w:t xml:space="preserve">1.2. </w:t>
      </w:r>
      <w:r w:rsidRPr="00297D34">
        <w:rPr>
          <w:rFonts w:ascii="Times New Roman" w:hAnsi="Times New Roman"/>
          <w:sz w:val="20"/>
          <w:szCs w:val="20"/>
        </w:rPr>
        <w:t>Настоящий Порядок регламентирует процедуру аккумулирования средств заинтересованных лиц, направляемых на выполнение, дополнительного перечней работ по благоустройству дворовых территорий Русско-Камешкирского сельсовета Камешкирского района Пензенской области  (далее – дворовые территории), механизм контроля за их расходованием, а также устанавливает порядок и формы финансового и (или) трудового участия граждан в выполнении указанных работ.</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1.3. Для целей настоящего Порядка:</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8857C6" w:rsidRPr="00297D34" w:rsidRDefault="008857C6" w:rsidP="003F6F73">
      <w:pPr>
        <w:spacing w:before="100" w:beforeAutospacing="1" w:after="100" w:afterAutospacing="1"/>
        <w:ind w:left="13" w:firstLine="709"/>
        <w:contextualSpacing/>
        <w:jc w:val="both"/>
        <w:rPr>
          <w:rFonts w:ascii="Times New Roman" w:hAnsi="Times New Roman"/>
          <w:sz w:val="20"/>
          <w:szCs w:val="20"/>
        </w:rPr>
      </w:pPr>
      <w:r w:rsidRPr="00297D34">
        <w:rPr>
          <w:rFonts w:ascii="Times New Roman" w:hAnsi="Times New Roman"/>
          <w:sz w:val="20"/>
          <w:szCs w:val="20"/>
        </w:rPr>
        <w:t>1.3.2. Под формой финансового участия понимается:</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 минимальная доля финансового участия граждан (организаций, заинтересованных лиц) в выполнении дополнительного перечня работ по благоустройству дворовых территорий в размере, установленном Правительством Пензенской области в соответствии с постановлением от 11.05.2017 № 217 пП и  постановлением  Правительства Российской Федерации  от 09.02.2019 №106.</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При этом, доля участия определяется как процент от стоимости мероприятий по благоустройству дворовых территорий.</w:t>
      </w:r>
    </w:p>
    <w:p w:rsidR="008857C6" w:rsidRPr="00297D34" w:rsidRDefault="008857C6" w:rsidP="003F5D78">
      <w:pPr>
        <w:spacing w:after="0" w:line="240" w:lineRule="auto"/>
        <w:ind w:firstLine="709"/>
        <w:jc w:val="both"/>
        <w:rPr>
          <w:rFonts w:ascii="Times New Roman" w:hAnsi="Times New Roman"/>
          <w:sz w:val="20"/>
          <w:szCs w:val="20"/>
        </w:rPr>
      </w:pPr>
      <w:r w:rsidRPr="00297D34">
        <w:rPr>
          <w:rFonts w:ascii="Times New Roman" w:hAnsi="Times New Roman"/>
          <w:sz w:val="20"/>
          <w:szCs w:val="20"/>
        </w:rPr>
        <w:t>1.3.3. Дополнительный перечень работ по благоустройству дворовых территорий (далее – дополнительный перечень работ) утвержден в рамках программы «Формирование  комфортной городской среды на территории Русско-Камешкирского сельсовета Камешкирского района Пензенской области  на 2018-202</w:t>
      </w:r>
      <w:r w:rsidR="00D6348C" w:rsidRPr="00297D34">
        <w:rPr>
          <w:rFonts w:ascii="Times New Roman" w:hAnsi="Times New Roman"/>
          <w:sz w:val="20"/>
          <w:szCs w:val="20"/>
        </w:rPr>
        <w:t>7</w:t>
      </w:r>
      <w:r w:rsidRPr="00297D34">
        <w:rPr>
          <w:rFonts w:ascii="Times New Roman" w:hAnsi="Times New Roman"/>
          <w:sz w:val="20"/>
          <w:szCs w:val="20"/>
        </w:rPr>
        <w:t xml:space="preserve"> годы» (далее – Программа).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1.3.4. Представителями от лица заинтересованных лиц выступают товарищества собственников жилья, жилищно-строительные кооперативы, иные специализированные кооперативы, управляющие компании, представители из числа заинтересованных лиц (далее – представители заинтересованных лиц), выбранные в соответствии с решением общего собрания, оформленным соответствующим протоколом.</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1.3.5.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трудового участия в выполнении дополнительного перечня работ по благоустройству дворовых территорий.</w:t>
      </w:r>
    </w:p>
    <w:p w:rsidR="008857C6" w:rsidRPr="00297D34" w:rsidRDefault="008857C6" w:rsidP="003F5D78">
      <w:pPr>
        <w:spacing w:after="0" w:line="240" w:lineRule="auto"/>
        <w:ind w:firstLine="709"/>
        <w:contextualSpacing/>
        <w:jc w:val="both"/>
        <w:rPr>
          <w:rFonts w:ascii="Times New Roman" w:hAnsi="Times New Roman"/>
          <w:color w:val="FF0000"/>
          <w:sz w:val="20"/>
          <w:szCs w:val="20"/>
        </w:rPr>
      </w:pPr>
      <w:r w:rsidRPr="00297D34">
        <w:rPr>
          <w:rFonts w:ascii="Times New Roman" w:hAnsi="Times New Roman"/>
          <w:sz w:val="20"/>
          <w:szCs w:val="20"/>
        </w:rPr>
        <w:t>Трудовое участие может быть выражено:</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предоставлением строительных материалов, техники, оборудования, инструмента;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обеспечением благоприятных условий для деятельности подрядной организации, выполняющей работы на объекте, и ее работников.</w:t>
      </w:r>
    </w:p>
    <w:p w:rsidR="008857C6" w:rsidRPr="00297D34" w:rsidRDefault="008857C6" w:rsidP="003F5D78">
      <w:pPr>
        <w:spacing w:after="0" w:line="240" w:lineRule="auto"/>
        <w:ind w:firstLine="709"/>
        <w:contextualSpacing/>
        <w:jc w:val="both"/>
        <w:rPr>
          <w:rFonts w:ascii="Times New Roman" w:hAnsi="Times New Roman"/>
          <w:sz w:val="20"/>
          <w:szCs w:val="20"/>
        </w:rPr>
      </w:pPr>
    </w:p>
    <w:p w:rsidR="008857C6" w:rsidRPr="00297D34" w:rsidRDefault="008857C6" w:rsidP="003F5D78">
      <w:pPr>
        <w:spacing w:after="0" w:line="240" w:lineRule="auto"/>
        <w:contextualSpacing/>
        <w:jc w:val="both"/>
        <w:rPr>
          <w:rFonts w:ascii="Times New Roman" w:hAnsi="Times New Roman"/>
          <w:sz w:val="20"/>
          <w:szCs w:val="20"/>
        </w:rPr>
      </w:pPr>
      <w:r w:rsidRPr="00297D34">
        <w:rPr>
          <w:rFonts w:ascii="Times New Roman" w:hAnsi="Times New Roman"/>
          <w:sz w:val="20"/>
          <w:szCs w:val="20"/>
        </w:rPr>
        <w:t>2. Порядок финансового и (или) трудового участия граждан</w:t>
      </w:r>
    </w:p>
    <w:p w:rsidR="008857C6" w:rsidRPr="00297D34" w:rsidRDefault="008857C6" w:rsidP="003F5D78">
      <w:pPr>
        <w:spacing w:after="0" w:line="240" w:lineRule="auto"/>
        <w:ind w:firstLine="709"/>
        <w:contextualSpacing/>
        <w:jc w:val="both"/>
        <w:rPr>
          <w:rFonts w:ascii="Times New Roman" w:hAnsi="Times New Roman"/>
          <w:sz w:val="20"/>
          <w:szCs w:val="20"/>
        </w:rPr>
      </w:pP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2.1. Условия финансового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 Русско-Камешкирского сельсовета Камешкирского района Пензенской области.</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 xml:space="preserve"> Финансовое и (или)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копии ведомостей сбора средств с физических лиц, которые впоследствии также вносятся на счет, иные расчетно-платежные документы.</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2.2.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 Русско-Камешкирского сельсовета Камешкирского района Пензенской области.</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Организация трудового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При этом рекомендуется в качестве приложения к такому отчету представлять фотоматериалы, видеоматериалы, подтверждающие проведение мероприятия с трудовым участием граждан,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2.3. Допускается финансовое и (или) трудовое участие организаций, заинтересованных лиц в порядке, установленном настоящим разделом.</w:t>
      </w:r>
    </w:p>
    <w:p w:rsidR="008857C6" w:rsidRPr="00297D34" w:rsidRDefault="008857C6" w:rsidP="003F6F73">
      <w:pPr>
        <w:spacing w:before="100" w:beforeAutospacing="1" w:after="99"/>
        <w:ind w:firstLine="709"/>
        <w:contextualSpacing/>
        <w:jc w:val="both"/>
        <w:rPr>
          <w:rFonts w:ascii="Times New Roman" w:hAnsi="Times New Roman"/>
          <w:sz w:val="20"/>
          <w:szCs w:val="20"/>
        </w:rPr>
      </w:pPr>
    </w:p>
    <w:p w:rsidR="008857C6" w:rsidRPr="00297D34" w:rsidRDefault="008857C6" w:rsidP="003F6F73">
      <w:pPr>
        <w:spacing w:before="100" w:beforeAutospacing="1" w:after="100" w:afterAutospacing="1"/>
        <w:contextualSpacing/>
        <w:jc w:val="both"/>
        <w:rPr>
          <w:rFonts w:ascii="Times New Roman" w:hAnsi="Times New Roman"/>
          <w:sz w:val="20"/>
          <w:szCs w:val="20"/>
        </w:rPr>
      </w:pPr>
      <w:r w:rsidRPr="00297D34">
        <w:rPr>
          <w:rFonts w:ascii="Times New Roman" w:hAnsi="Times New Roman"/>
          <w:sz w:val="20"/>
          <w:szCs w:val="20"/>
        </w:rPr>
        <w:t>3. Аккумулирование и расходование средств заинтересованных лиц</w:t>
      </w:r>
    </w:p>
    <w:p w:rsidR="008857C6" w:rsidRPr="00297D34" w:rsidRDefault="008857C6" w:rsidP="003F6F73">
      <w:pPr>
        <w:spacing w:before="100" w:beforeAutospacing="1" w:after="100" w:afterAutospacing="1"/>
        <w:ind w:left="742" w:firstLine="709"/>
        <w:contextualSpacing/>
        <w:jc w:val="both"/>
        <w:rPr>
          <w:rFonts w:ascii="Times New Roman" w:hAnsi="Times New Roman"/>
          <w:sz w:val="20"/>
          <w:szCs w:val="20"/>
        </w:rPr>
      </w:pP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3.1. На территории муниципального образования Русско-Камешкирского сельсовета Камешкирского района Пензенской области  уполномоченным органом по аккумулированию и расходованию средств заинтересованных лиц, направляемых на выполнение дополнительного перечней работ по благоустройству дворовых территорий, является администрация Русско-Камешкирского сельсовета Камешкирского района Пензенской области  (далее – Администрация).</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Организация финансового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297D34" w:rsidRDefault="008857C6" w:rsidP="003F6F73">
      <w:pPr>
        <w:spacing w:before="100" w:beforeAutospacing="1" w:after="99"/>
        <w:ind w:firstLine="709"/>
        <w:contextualSpacing/>
        <w:jc w:val="both"/>
        <w:rPr>
          <w:rFonts w:ascii="Times New Roman" w:hAnsi="Times New Roman"/>
          <w:sz w:val="20"/>
          <w:szCs w:val="20"/>
        </w:rPr>
      </w:pPr>
      <w:r w:rsidRPr="00297D34">
        <w:rPr>
          <w:rFonts w:ascii="Times New Roman" w:hAnsi="Times New Roman"/>
          <w:sz w:val="20"/>
          <w:szCs w:val="20"/>
        </w:rPr>
        <w:t>Аккумулирование средств заинтересованных лиц, направляемых на выполнение дополнительного перечня работ, осуществляется на лицевом счете,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Русско-Камешкирского сельсовета Камешкирского района Пензенской области.</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3.2. Администрация заключает соглашения с представителями заинтересованных лиц,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представителями заинтересованных лиц, порядок расходования и возврата указанных средств, права, обязанности и ответственность сторон соглашения, условия и порядок контроля за операциями с указанными средствами.</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3.3. Объем денежных средств, подлежащих перечислению представителями заинтересованных лиц, определяется в соответствии со сметным расчетом и составляет не</w:t>
      </w:r>
      <w:r w:rsidRPr="00297D34">
        <w:rPr>
          <w:rFonts w:ascii="Times New Roman" w:hAnsi="Times New Roman"/>
          <w:color w:val="000000"/>
          <w:sz w:val="20"/>
          <w:szCs w:val="20"/>
        </w:rPr>
        <w:t xml:space="preserve">  менее 5% от стоимости </w:t>
      </w:r>
      <w:r w:rsidRPr="00297D34">
        <w:rPr>
          <w:rFonts w:ascii="Times New Roman" w:hAnsi="Times New Roman"/>
          <w:color w:val="000000"/>
          <w:sz w:val="20"/>
          <w:szCs w:val="20"/>
        </w:rPr>
        <w:lastRenderedPageBreak/>
        <w:t xml:space="preserve">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w:t>
      </w:r>
      <w:r w:rsidRPr="00297D34">
        <w:rPr>
          <w:rFonts w:ascii="Times New Roman" w:hAnsi="Times New Roman"/>
          <w:sz w:val="20"/>
          <w:szCs w:val="20"/>
        </w:rPr>
        <w:t xml:space="preserve">и не менее 20% </w:t>
      </w:r>
      <w:r w:rsidRPr="00297D34">
        <w:rPr>
          <w:rFonts w:ascii="Times New Roman" w:hAnsi="Times New Roman"/>
          <w:color w:val="000000"/>
          <w:sz w:val="20"/>
          <w:szCs w:val="20"/>
        </w:rPr>
        <w:t>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3.4. Перечисление денежных средств представителями заинтересованных лиц, осуществляется до начала работ по благоустройству дворовой территории в течении десяти дней с момента подписания соглашения, указанного в пункте 3.2 на счет, открытый Администрации в УФК по Пензенской области (далее –  счет бюджета).</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выполнению не подлежит, и перечень дворовых территорий, подлежащий благоустройству в рамках Программы, подлежит корректировке с включением следующих по очередности дворовых территорий, прошедших отбор в пределах бюджетных ассигнований, предусмотренных на реализацию Программы.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не позднее десяти рабочих дней с момента подписания соглашения.</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Денежные средства считаются поступившими в доход бюджета Русско-Камешкирского сельсовета Камешкирского района Пензенской области  с момента зачисления на лицевой счет администратора доходов бюджета сельсовета – Администрации.</w:t>
      </w:r>
    </w:p>
    <w:p w:rsidR="008857C6" w:rsidRPr="00297D34" w:rsidRDefault="008857C6" w:rsidP="00C32E64">
      <w:pPr>
        <w:spacing w:after="0" w:line="240" w:lineRule="auto"/>
        <w:ind w:firstLine="709"/>
        <w:jc w:val="both"/>
        <w:rPr>
          <w:rFonts w:ascii="Times New Roman" w:hAnsi="Times New Roman"/>
          <w:sz w:val="20"/>
          <w:szCs w:val="20"/>
        </w:rPr>
      </w:pPr>
      <w:r w:rsidRPr="00297D34">
        <w:rPr>
          <w:rFonts w:ascii="Times New Roman" w:hAnsi="Times New Roman"/>
          <w:sz w:val="20"/>
          <w:szCs w:val="20"/>
        </w:rPr>
        <w:t>3.5. На сумму поступлений увеличиваются бюджетные ассигнования и лимиты бюджетных обязательств администрации Русско-Камешкирского сельсовета Камешкирского района Пензенской области, предусмотренных Программой.</w:t>
      </w:r>
    </w:p>
    <w:p w:rsidR="008857C6" w:rsidRPr="00297D34" w:rsidRDefault="008857C6" w:rsidP="00C32E64">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3.6. Администрация обеспечивает учет денежных средств, поступающих на счет бюджета от заинтересованных лиц, в разрезе многоквартирных домов, дворовые территории которых подлежат благоустройству.</w:t>
      </w:r>
    </w:p>
    <w:p w:rsidR="008857C6" w:rsidRPr="00297D34" w:rsidRDefault="008857C6" w:rsidP="00C32E64">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3.7. Администрация ежемесячно:</w:t>
      </w:r>
    </w:p>
    <w:p w:rsidR="008857C6" w:rsidRPr="00297D34" w:rsidRDefault="008857C6" w:rsidP="00C32E64">
      <w:pPr>
        <w:spacing w:after="0" w:line="240" w:lineRule="auto"/>
        <w:ind w:firstLine="709"/>
        <w:contextualSpacing/>
        <w:jc w:val="both"/>
        <w:rPr>
          <w:rFonts w:ascii="Times New Roman" w:hAnsi="Times New Roman"/>
          <w:color w:val="FF0000"/>
          <w:sz w:val="20"/>
          <w:szCs w:val="20"/>
        </w:rPr>
      </w:pPr>
      <w:r w:rsidRPr="00297D34">
        <w:rPr>
          <w:rFonts w:ascii="Times New Roman" w:hAnsi="Times New Roman"/>
          <w:sz w:val="20"/>
          <w:szCs w:val="20"/>
        </w:rPr>
        <w:t>- обеспечивает опубликование данных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на официальном сайте администрации Русско-Камешкирского сельсовета Камешкирского района Пензенской области  в сети Интернет;</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 направляет данные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8857C6" w:rsidRPr="00297D34" w:rsidRDefault="008857C6" w:rsidP="003F6F73">
      <w:pPr>
        <w:spacing w:before="100" w:beforeAutospacing="1" w:after="100" w:afterAutospacing="1"/>
        <w:ind w:firstLine="709"/>
        <w:contextualSpacing/>
        <w:jc w:val="both"/>
        <w:rPr>
          <w:rFonts w:ascii="Times New Roman" w:hAnsi="Times New Roman"/>
          <w:sz w:val="20"/>
          <w:szCs w:val="20"/>
        </w:rPr>
      </w:pPr>
      <w:r w:rsidRPr="00297D34">
        <w:rPr>
          <w:rFonts w:ascii="Times New Roman" w:hAnsi="Times New Roman"/>
          <w:sz w:val="20"/>
          <w:szCs w:val="20"/>
        </w:rPr>
        <w:t>3.8. Расходование аккумулированных денежных средств заинтересованных лиц осуществляется администрацией Русско-Камешкирского сельсовета Камешкирского района Пензенской области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xml:space="preserve">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w:t>
      </w:r>
      <w:r w:rsidRPr="00297D34">
        <w:rPr>
          <w:rFonts w:ascii="Times New Roman" w:hAnsi="Times New Roman"/>
          <w:sz w:val="20"/>
          <w:szCs w:val="20"/>
          <w:lang w:val="en-US"/>
        </w:rPr>
        <w:t>N</w:t>
      </w:r>
      <w:r w:rsidRPr="00297D34">
        <w:rPr>
          <w:rFonts w:ascii="Times New Roman" w:hAnsi="Times New Roman"/>
          <w:sz w:val="20"/>
          <w:szCs w:val="20"/>
        </w:rPr>
        <w:t xml:space="preserve"> 44-ФЗ «О контрактной системе в сфере закупок товаров, работ, услуг для обеспечения государственных и муниципальных нужд».</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3.9. Администрация обеспечивает возврат остатков аккумулированных денежных средств, неиспользованных по состоянию на 1 января текущего финансового года, представителям заинтересованных лиц по реквизитам, указанным в заключенных соглашениях с представителями заинтересованных лиц, в срок до 31 декабря текущего финансового года при условии:</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экономии денежных средств по итогам проведения конкурсных процедур;</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неисполнения работ по благоустройству дворовой территории многоквартирного дома по вине подрядной организации;</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возникновения обстоятельств непреодолимой силы;</w:t>
      </w:r>
    </w:p>
    <w:p w:rsidR="008857C6" w:rsidRPr="00297D34" w:rsidRDefault="008857C6" w:rsidP="00DD5F39">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 возникновении иных случаев, предусмотренных действующим законодательством.</w:t>
      </w:r>
    </w:p>
    <w:p w:rsidR="008857C6" w:rsidRPr="00297D34" w:rsidRDefault="008857C6" w:rsidP="003F5D78">
      <w:pPr>
        <w:spacing w:after="0" w:line="240" w:lineRule="auto"/>
        <w:contextualSpacing/>
        <w:jc w:val="both"/>
        <w:rPr>
          <w:rFonts w:ascii="Times New Roman" w:hAnsi="Times New Roman"/>
          <w:sz w:val="20"/>
          <w:szCs w:val="20"/>
        </w:rPr>
      </w:pPr>
      <w:r w:rsidRPr="00297D34">
        <w:rPr>
          <w:rFonts w:ascii="Times New Roman" w:hAnsi="Times New Roman"/>
          <w:sz w:val="20"/>
          <w:szCs w:val="20"/>
        </w:rPr>
        <w:t>4. Контроль за соблюдением условий порядка</w:t>
      </w:r>
    </w:p>
    <w:p w:rsidR="008857C6" w:rsidRPr="00297D34" w:rsidRDefault="008857C6" w:rsidP="003F5D78">
      <w:pPr>
        <w:spacing w:after="0" w:line="240" w:lineRule="auto"/>
        <w:ind w:firstLine="709"/>
        <w:contextualSpacing/>
        <w:jc w:val="both"/>
        <w:rPr>
          <w:rFonts w:ascii="Times New Roman" w:hAnsi="Times New Roman"/>
          <w:sz w:val="20"/>
          <w:szCs w:val="20"/>
        </w:rPr>
      </w:pPr>
      <w:r w:rsidRPr="00297D34">
        <w:rPr>
          <w:rFonts w:ascii="Times New Roman" w:hAnsi="Times New Roman"/>
          <w:sz w:val="20"/>
          <w:szCs w:val="20"/>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w:t>
      </w:r>
    </w:p>
    <w:p w:rsidR="008857C6" w:rsidRPr="00297D34" w:rsidRDefault="008857C6" w:rsidP="003F5D78">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pPr>
    </w:p>
    <w:p w:rsidR="008857C6" w:rsidRPr="00297D34" w:rsidRDefault="008857C6" w:rsidP="003F6F73">
      <w:pPr>
        <w:pStyle w:val="ConsPlusNormal"/>
        <w:jc w:val="both"/>
        <w:rPr>
          <w:sz w:val="20"/>
        </w:rPr>
        <w:sectPr w:rsidR="008857C6" w:rsidRPr="00297D34" w:rsidSect="007234FD">
          <w:pgSz w:w="11907" w:h="16840" w:code="9"/>
          <w:pgMar w:top="851" w:right="1134" w:bottom="709" w:left="1701" w:header="709" w:footer="709" w:gutter="0"/>
          <w:cols w:space="708"/>
          <w:docGrid w:linePitch="360"/>
        </w:sectPr>
      </w:pPr>
    </w:p>
    <w:p w:rsidR="008857C6" w:rsidRPr="00297D34" w:rsidRDefault="008857C6" w:rsidP="00F03605">
      <w:pPr>
        <w:pStyle w:val="ConsPlusNormal"/>
        <w:jc w:val="right"/>
        <w:rPr>
          <w:sz w:val="20"/>
        </w:rPr>
      </w:pPr>
      <w:r w:rsidRPr="00297D34">
        <w:rPr>
          <w:sz w:val="20"/>
        </w:rPr>
        <w:lastRenderedPageBreak/>
        <w:t>Приложение № 4</w:t>
      </w:r>
    </w:p>
    <w:p w:rsidR="008857C6" w:rsidRPr="00297D34" w:rsidRDefault="008857C6" w:rsidP="00F03605">
      <w:pPr>
        <w:spacing w:after="0"/>
        <w:ind w:left="5760" w:firstLine="288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F03605">
      <w:pPr>
        <w:pStyle w:val="ConsPlusNonformat"/>
        <w:widowControl/>
        <w:ind w:right="-5"/>
        <w:jc w:val="right"/>
        <w:rPr>
          <w:rFonts w:ascii="Times New Roman" w:hAnsi="Times New Roman" w:cs="Times New Roman"/>
          <w:bCs/>
        </w:rPr>
      </w:pPr>
      <w:r w:rsidRPr="00297D34">
        <w:rPr>
          <w:rFonts w:ascii="Times New Roman" w:hAnsi="Times New Roman" w:cs="Times New Roman"/>
          <w:bCs/>
        </w:rPr>
        <w:t>«Формирование комфортной</w:t>
      </w:r>
    </w:p>
    <w:p w:rsidR="008857C6" w:rsidRPr="00297D34" w:rsidRDefault="008857C6" w:rsidP="00F03605">
      <w:pPr>
        <w:pStyle w:val="ConsPlusNonformat"/>
        <w:widowControl/>
        <w:ind w:right="-5"/>
        <w:jc w:val="right"/>
        <w:rPr>
          <w:rFonts w:ascii="Times New Roman" w:hAnsi="Times New Roman" w:cs="Times New Roman"/>
          <w:bCs/>
        </w:rPr>
      </w:pPr>
      <w:r w:rsidRPr="00297D34">
        <w:rPr>
          <w:rFonts w:ascii="Times New Roman" w:hAnsi="Times New Roman" w:cs="Times New Roman"/>
          <w:bCs/>
        </w:rPr>
        <w:t>городской среды Русско-Камешкирского</w:t>
      </w:r>
    </w:p>
    <w:p w:rsidR="008857C6" w:rsidRPr="00297D34" w:rsidRDefault="008857C6" w:rsidP="00F03605">
      <w:pPr>
        <w:pStyle w:val="ConsPlusNonformat"/>
        <w:widowControl/>
        <w:ind w:right="-5"/>
        <w:jc w:val="right"/>
        <w:rPr>
          <w:rFonts w:ascii="Times New Roman" w:hAnsi="Times New Roman" w:cs="Times New Roman"/>
          <w:bCs/>
        </w:rPr>
      </w:pPr>
      <w:r w:rsidRPr="00297D34">
        <w:rPr>
          <w:rFonts w:ascii="Times New Roman" w:hAnsi="Times New Roman" w:cs="Times New Roman"/>
          <w:bCs/>
        </w:rPr>
        <w:t>сельсовета Камешкирского района</w:t>
      </w:r>
    </w:p>
    <w:p w:rsidR="008857C6" w:rsidRPr="00297D34" w:rsidRDefault="008857C6" w:rsidP="00F03605">
      <w:pPr>
        <w:pStyle w:val="ConsPlusNonformat"/>
        <w:widowControl/>
        <w:ind w:right="-5"/>
        <w:jc w:val="right"/>
        <w:rPr>
          <w:rFonts w:ascii="Times New Roman" w:hAnsi="Times New Roman" w:cs="Times New Roman"/>
        </w:rPr>
      </w:pPr>
      <w:r w:rsidRPr="00297D34">
        <w:rPr>
          <w:rFonts w:ascii="Times New Roman" w:hAnsi="Times New Roman" w:cs="Times New Roman"/>
          <w:bCs/>
        </w:rPr>
        <w:t>Пензенской области на 2018 – 202</w:t>
      </w:r>
      <w:r w:rsidR="00D6348C" w:rsidRPr="00297D34">
        <w:rPr>
          <w:rFonts w:ascii="Times New Roman" w:hAnsi="Times New Roman" w:cs="Times New Roman"/>
          <w:bCs/>
        </w:rPr>
        <w:t>7</w:t>
      </w:r>
      <w:r w:rsidRPr="00297D34">
        <w:rPr>
          <w:rFonts w:ascii="Times New Roman" w:hAnsi="Times New Roman" w:cs="Times New Roman"/>
          <w:bCs/>
        </w:rPr>
        <w:t xml:space="preserve"> годы»</w:t>
      </w:r>
    </w:p>
    <w:p w:rsidR="008857C6" w:rsidRPr="00297D34" w:rsidRDefault="008857C6" w:rsidP="003F6F73">
      <w:pPr>
        <w:pStyle w:val="ConsPlusNormal"/>
        <w:jc w:val="center"/>
        <w:rPr>
          <w:b/>
          <w:sz w:val="20"/>
        </w:rPr>
      </w:pPr>
      <w:r w:rsidRPr="00297D34">
        <w:rPr>
          <w:b/>
          <w:sz w:val="20"/>
        </w:rPr>
        <w:t>СВЕДЕНИЯ</w:t>
      </w:r>
    </w:p>
    <w:p w:rsidR="008857C6" w:rsidRPr="00297D34" w:rsidRDefault="008857C6" w:rsidP="003F6F73">
      <w:pPr>
        <w:pStyle w:val="ConsPlusNormal"/>
        <w:jc w:val="center"/>
        <w:rPr>
          <w:b/>
          <w:sz w:val="20"/>
        </w:rPr>
      </w:pPr>
      <w:r w:rsidRPr="00297D34">
        <w:rPr>
          <w:b/>
          <w:sz w:val="20"/>
        </w:rPr>
        <w:t>об основных мерах правового регулирования в сфере реализации</w:t>
      </w:r>
    </w:p>
    <w:p w:rsidR="008857C6" w:rsidRPr="00297D34" w:rsidRDefault="008857C6" w:rsidP="003F6F73">
      <w:pPr>
        <w:pStyle w:val="ConsPlusNormal"/>
        <w:jc w:val="center"/>
        <w:rPr>
          <w:b/>
          <w:sz w:val="20"/>
        </w:rPr>
      </w:pPr>
      <w:r w:rsidRPr="00297D34">
        <w:rPr>
          <w:b/>
          <w:sz w:val="20"/>
        </w:rPr>
        <w:t>муниципальной программы  Русско-Камешкирского сельсовета Камешкирского района Пензенской области</w:t>
      </w:r>
    </w:p>
    <w:p w:rsidR="008857C6" w:rsidRPr="00297D34" w:rsidRDefault="008857C6" w:rsidP="003F6F73">
      <w:pPr>
        <w:pStyle w:val="ConsPlusNormal"/>
        <w:jc w:val="center"/>
        <w:rPr>
          <w:b/>
          <w:sz w:val="20"/>
        </w:rPr>
      </w:pPr>
      <w:r w:rsidRPr="00297D34">
        <w:rPr>
          <w:b/>
          <w:sz w:val="20"/>
        </w:rPr>
        <w:t>«Формирование комфортной городской среды Русско-Камешкирского сельсовета</w:t>
      </w:r>
    </w:p>
    <w:p w:rsidR="008857C6" w:rsidRPr="00297D34" w:rsidRDefault="008857C6" w:rsidP="003F6F73">
      <w:pPr>
        <w:pStyle w:val="ConsPlusNormal"/>
        <w:jc w:val="center"/>
        <w:rPr>
          <w:b/>
          <w:sz w:val="20"/>
        </w:rPr>
      </w:pPr>
      <w:r w:rsidRPr="00297D34">
        <w:rPr>
          <w:b/>
          <w:sz w:val="20"/>
        </w:rPr>
        <w:t>Камешкирского района Пензенской области на 2018 – 202</w:t>
      </w:r>
      <w:r w:rsidR="00D6348C" w:rsidRPr="00297D34">
        <w:rPr>
          <w:b/>
          <w:sz w:val="20"/>
        </w:rPr>
        <w:t>7</w:t>
      </w:r>
      <w:r w:rsidRPr="00297D34">
        <w:rPr>
          <w:b/>
          <w:sz w:val="20"/>
        </w:rPr>
        <w:t xml:space="preserve"> годы»</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3"/>
        <w:gridCol w:w="97"/>
        <w:gridCol w:w="1248"/>
        <w:gridCol w:w="1890"/>
        <w:gridCol w:w="274"/>
        <w:gridCol w:w="1427"/>
        <w:gridCol w:w="1276"/>
        <w:gridCol w:w="1134"/>
        <w:gridCol w:w="123"/>
        <w:gridCol w:w="869"/>
        <w:gridCol w:w="121"/>
        <w:gridCol w:w="729"/>
        <w:gridCol w:w="851"/>
        <w:gridCol w:w="850"/>
        <w:gridCol w:w="851"/>
        <w:gridCol w:w="679"/>
        <w:gridCol w:w="171"/>
        <w:gridCol w:w="851"/>
        <w:gridCol w:w="709"/>
        <w:gridCol w:w="326"/>
        <w:gridCol w:w="524"/>
      </w:tblGrid>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N п/п</w:t>
            </w:r>
          </w:p>
        </w:tc>
        <w:tc>
          <w:tcPr>
            <w:tcW w:w="3412" w:type="dxa"/>
            <w:gridSpan w:val="3"/>
          </w:tcPr>
          <w:p w:rsidR="008857C6" w:rsidRPr="00297D34" w:rsidRDefault="008857C6" w:rsidP="003F6F73">
            <w:pPr>
              <w:pStyle w:val="ConsPlusNormal"/>
              <w:jc w:val="both"/>
              <w:rPr>
                <w:sz w:val="20"/>
              </w:rPr>
            </w:pPr>
            <w:r w:rsidRPr="00297D34">
              <w:rPr>
                <w:sz w:val="20"/>
              </w:rPr>
              <w:t>Вид нормативного правового акта</w:t>
            </w:r>
          </w:p>
        </w:tc>
        <w:tc>
          <w:tcPr>
            <w:tcW w:w="3960" w:type="dxa"/>
            <w:gridSpan w:val="4"/>
          </w:tcPr>
          <w:p w:rsidR="008857C6" w:rsidRPr="00297D34" w:rsidRDefault="008857C6" w:rsidP="003F6F73">
            <w:pPr>
              <w:pStyle w:val="ConsPlusNormal"/>
              <w:jc w:val="both"/>
              <w:rPr>
                <w:sz w:val="20"/>
              </w:rPr>
            </w:pPr>
            <w:r w:rsidRPr="00297D34">
              <w:rPr>
                <w:sz w:val="20"/>
              </w:rPr>
              <w:t>Основные положения нормативного правового акта</w:t>
            </w:r>
          </w:p>
        </w:tc>
        <w:tc>
          <w:tcPr>
            <w:tcW w:w="4950" w:type="dxa"/>
            <w:gridSpan w:val="7"/>
          </w:tcPr>
          <w:p w:rsidR="008857C6" w:rsidRPr="00297D34" w:rsidRDefault="008857C6" w:rsidP="003F6F73">
            <w:pPr>
              <w:pStyle w:val="ConsPlusNormal"/>
              <w:jc w:val="both"/>
              <w:rPr>
                <w:sz w:val="20"/>
              </w:rPr>
            </w:pPr>
            <w:r w:rsidRPr="00297D34">
              <w:rPr>
                <w:sz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057" w:type="dxa"/>
            <w:gridSpan w:val="4"/>
          </w:tcPr>
          <w:p w:rsidR="008857C6" w:rsidRPr="00297D34" w:rsidRDefault="008857C6" w:rsidP="003F6F73">
            <w:pPr>
              <w:pStyle w:val="ConsPlusNormal"/>
              <w:jc w:val="both"/>
              <w:rPr>
                <w:sz w:val="20"/>
              </w:rPr>
            </w:pPr>
            <w:r w:rsidRPr="00297D34">
              <w:rPr>
                <w:sz w:val="20"/>
              </w:rPr>
              <w:t>Ожидаемые сроки принятия</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w:t>
            </w:r>
          </w:p>
        </w:tc>
        <w:tc>
          <w:tcPr>
            <w:tcW w:w="3412" w:type="dxa"/>
            <w:gridSpan w:val="3"/>
          </w:tcPr>
          <w:p w:rsidR="008857C6" w:rsidRPr="00297D34" w:rsidRDefault="008857C6" w:rsidP="003F6F73">
            <w:pPr>
              <w:pStyle w:val="ConsPlusNormal"/>
              <w:jc w:val="both"/>
              <w:rPr>
                <w:sz w:val="20"/>
              </w:rPr>
            </w:pPr>
            <w:r w:rsidRPr="00297D34">
              <w:rPr>
                <w:sz w:val="20"/>
              </w:rPr>
              <w:t>2</w:t>
            </w:r>
          </w:p>
        </w:tc>
        <w:tc>
          <w:tcPr>
            <w:tcW w:w="3960" w:type="dxa"/>
            <w:gridSpan w:val="4"/>
          </w:tcPr>
          <w:p w:rsidR="008857C6" w:rsidRPr="00297D34" w:rsidRDefault="008857C6" w:rsidP="003F6F73">
            <w:pPr>
              <w:pStyle w:val="ConsPlusNormal"/>
              <w:jc w:val="both"/>
              <w:rPr>
                <w:sz w:val="20"/>
              </w:rPr>
            </w:pPr>
            <w:r w:rsidRPr="00297D34">
              <w:rPr>
                <w:sz w:val="20"/>
              </w:rPr>
              <w:t>3</w:t>
            </w:r>
          </w:p>
        </w:tc>
        <w:tc>
          <w:tcPr>
            <w:tcW w:w="4950" w:type="dxa"/>
            <w:gridSpan w:val="7"/>
          </w:tcPr>
          <w:p w:rsidR="008857C6" w:rsidRPr="00297D34" w:rsidRDefault="008857C6" w:rsidP="003F6F73">
            <w:pPr>
              <w:pStyle w:val="ConsPlusNormal"/>
              <w:jc w:val="both"/>
              <w:rPr>
                <w:sz w:val="20"/>
              </w:rPr>
            </w:pPr>
            <w:r w:rsidRPr="00297D34">
              <w:rPr>
                <w:sz w:val="20"/>
              </w:rPr>
              <w:t>4</w:t>
            </w:r>
          </w:p>
        </w:tc>
        <w:tc>
          <w:tcPr>
            <w:tcW w:w="2057" w:type="dxa"/>
            <w:gridSpan w:val="4"/>
          </w:tcPr>
          <w:p w:rsidR="008857C6" w:rsidRPr="00297D34" w:rsidRDefault="008857C6" w:rsidP="003F6F73">
            <w:pPr>
              <w:pStyle w:val="ConsPlusNormal"/>
              <w:jc w:val="both"/>
              <w:rPr>
                <w:sz w:val="20"/>
              </w:rPr>
            </w:pPr>
            <w:r w:rsidRPr="00297D34">
              <w:rPr>
                <w:sz w:val="20"/>
              </w:rPr>
              <w:t>5</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w:t>
            </w:r>
          </w:p>
        </w:tc>
        <w:tc>
          <w:tcPr>
            <w:tcW w:w="14379" w:type="dxa"/>
            <w:gridSpan w:val="18"/>
          </w:tcPr>
          <w:p w:rsidR="008857C6" w:rsidRPr="00297D34" w:rsidRDefault="008857C6" w:rsidP="00B16498">
            <w:pPr>
              <w:pStyle w:val="ConsPlusNormal"/>
              <w:jc w:val="both"/>
              <w:rPr>
                <w:sz w:val="20"/>
              </w:rPr>
            </w:pPr>
            <w:r w:rsidRPr="00297D34">
              <w:rPr>
                <w:sz w:val="20"/>
              </w:rPr>
              <w:t>Подпрограмма «Комфортная среда Русско-Камешкирского сельсовета Камешкирского района Пензенской области на 2018 – 202</w:t>
            </w:r>
            <w:r w:rsidR="00B16498" w:rsidRPr="00297D34">
              <w:rPr>
                <w:sz w:val="20"/>
              </w:rPr>
              <w:t>7</w:t>
            </w:r>
            <w:r w:rsidRPr="00297D34">
              <w:rPr>
                <w:sz w:val="20"/>
              </w:rPr>
              <w:t xml:space="preserve"> годы»</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1.1.</w:t>
            </w:r>
          </w:p>
        </w:tc>
        <w:tc>
          <w:tcPr>
            <w:tcW w:w="3412" w:type="dxa"/>
            <w:gridSpan w:val="3"/>
          </w:tcPr>
          <w:p w:rsidR="008857C6" w:rsidRPr="00297D34" w:rsidRDefault="008857C6" w:rsidP="003F5D78">
            <w:pPr>
              <w:pStyle w:val="ConsPlusNormal"/>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3F5D78">
            <w:pPr>
              <w:pStyle w:val="ConsPlusCell"/>
              <w:rPr>
                <w:color w:val="000000"/>
                <w:sz w:val="20"/>
                <w:szCs w:val="20"/>
              </w:rPr>
            </w:pPr>
            <w:r w:rsidRPr="00297D34">
              <w:rPr>
                <w:color w:val="000000"/>
                <w:sz w:val="20"/>
                <w:szCs w:val="20"/>
              </w:rPr>
              <w:t>О внесении изменений в муниципальную программу</w:t>
            </w:r>
          </w:p>
        </w:tc>
        <w:tc>
          <w:tcPr>
            <w:tcW w:w="3960" w:type="dxa"/>
            <w:gridSpan w:val="5"/>
          </w:tcPr>
          <w:p w:rsidR="008857C6" w:rsidRPr="00297D34" w:rsidRDefault="008857C6" w:rsidP="003F5D78">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color w:val="000000"/>
                <w:sz w:val="20"/>
              </w:rPr>
            </w:pPr>
            <w:r w:rsidRPr="00297D34">
              <w:rPr>
                <w:color w:val="000000"/>
                <w:sz w:val="20"/>
              </w:rPr>
              <w:t>Принято</w:t>
            </w:r>
          </w:p>
          <w:p w:rsidR="008857C6" w:rsidRPr="00297D34" w:rsidRDefault="008857C6" w:rsidP="003F6F73">
            <w:pPr>
              <w:pStyle w:val="ConsPlusNormal"/>
              <w:jc w:val="both"/>
              <w:rPr>
                <w:color w:val="000000"/>
                <w:sz w:val="20"/>
              </w:rPr>
            </w:pPr>
            <w:r w:rsidRPr="00297D34">
              <w:rPr>
                <w:color w:val="000000"/>
                <w:sz w:val="20"/>
              </w:rPr>
              <w:t>От 23.07.2018г.</w:t>
            </w:r>
          </w:p>
          <w:p w:rsidR="008857C6" w:rsidRPr="00297D34" w:rsidRDefault="008857C6" w:rsidP="003F6F73">
            <w:pPr>
              <w:pStyle w:val="ConsPlusNormal"/>
              <w:jc w:val="both"/>
              <w:rPr>
                <w:color w:val="000000"/>
                <w:sz w:val="20"/>
              </w:rPr>
            </w:pPr>
            <w:r w:rsidRPr="00297D34">
              <w:rPr>
                <w:color w:val="000000"/>
                <w:sz w:val="20"/>
              </w:rPr>
              <w:t>№117</w:t>
            </w:r>
          </w:p>
          <w:p w:rsidR="008857C6" w:rsidRPr="00297D34" w:rsidRDefault="008857C6" w:rsidP="003F6F73">
            <w:pPr>
              <w:pStyle w:val="ConsPlusNormal"/>
              <w:jc w:val="both"/>
              <w:rPr>
                <w:color w:val="000000"/>
                <w:sz w:val="20"/>
              </w:rPr>
            </w:pPr>
            <w:r w:rsidRPr="00297D34">
              <w:rPr>
                <w:color w:val="000000"/>
                <w:sz w:val="20"/>
              </w:rPr>
              <w:t>От 05.03.2019г.</w:t>
            </w:r>
          </w:p>
          <w:p w:rsidR="008857C6" w:rsidRPr="00297D34" w:rsidRDefault="008857C6" w:rsidP="003F6F73">
            <w:pPr>
              <w:pStyle w:val="ConsPlusNormal"/>
              <w:jc w:val="both"/>
              <w:rPr>
                <w:sz w:val="20"/>
              </w:rPr>
            </w:pPr>
            <w:r w:rsidRPr="00297D34">
              <w:rPr>
                <w:color w:val="000000"/>
                <w:sz w:val="20"/>
              </w:rPr>
              <w:t>№24</w:t>
            </w:r>
          </w:p>
        </w:tc>
      </w:tr>
      <w:tr w:rsidR="008857C6" w:rsidRPr="00297D34">
        <w:trPr>
          <w:gridAfter w:val="1"/>
          <w:wAfter w:w="524" w:type="dxa"/>
          <w:trHeight w:val="1144"/>
        </w:trPr>
        <w:tc>
          <w:tcPr>
            <w:tcW w:w="610" w:type="dxa"/>
            <w:gridSpan w:val="2"/>
          </w:tcPr>
          <w:p w:rsidR="008857C6" w:rsidRPr="00297D34" w:rsidRDefault="008857C6" w:rsidP="003F6F73">
            <w:pPr>
              <w:pStyle w:val="ConsPlusNormal"/>
              <w:jc w:val="both"/>
              <w:rPr>
                <w:sz w:val="20"/>
              </w:rPr>
            </w:pPr>
            <w:r w:rsidRPr="00297D34">
              <w:rPr>
                <w:sz w:val="20"/>
              </w:rPr>
              <w:t>1.2.</w:t>
            </w:r>
          </w:p>
        </w:tc>
        <w:tc>
          <w:tcPr>
            <w:tcW w:w="3412" w:type="dxa"/>
            <w:gridSpan w:val="3"/>
          </w:tcPr>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Решение Комитета</w:t>
            </w:r>
          </w:p>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местного самоуправления</w:t>
            </w:r>
          </w:p>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Русско–Камешкирского сельсовета</w:t>
            </w:r>
          </w:p>
          <w:p w:rsidR="008857C6" w:rsidRPr="00297D34" w:rsidRDefault="008857C6" w:rsidP="003F5D78">
            <w:pPr>
              <w:spacing w:after="0" w:line="240" w:lineRule="auto"/>
              <w:rPr>
                <w:rFonts w:ascii="Times New Roman" w:hAnsi="Times New Roman"/>
                <w:sz w:val="20"/>
                <w:szCs w:val="20"/>
              </w:rPr>
            </w:pPr>
            <w:r w:rsidRPr="00297D34">
              <w:rPr>
                <w:rFonts w:ascii="Times New Roman" w:hAnsi="Times New Roman"/>
                <w:sz w:val="20"/>
                <w:szCs w:val="20"/>
              </w:rPr>
              <w:t>Камешкирского района Пензенской области</w:t>
            </w:r>
          </w:p>
        </w:tc>
        <w:tc>
          <w:tcPr>
            <w:tcW w:w="4950" w:type="dxa"/>
            <w:gridSpan w:val="6"/>
          </w:tcPr>
          <w:p w:rsidR="008857C6" w:rsidRPr="00297D34" w:rsidRDefault="008857C6" w:rsidP="003F5D78">
            <w:pPr>
              <w:rPr>
                <w:rFonts w:ascii="Times New Roman" w:hAnsi="Times New Roman"/>
                <w:color w:val="000000"/>
                <w:sz w:val="20"/>
                <w:szCs w:val="20"/>
              </w:rPr>
            </w:pPr>
            <w:r w:rsidRPr="00297D34">
              <w:rPr>
                <w:rFonts w:ascii="Times New Roman" w:hAnsi="Times New Roman"/>
                <w:sz w:val="20"/>
                <w:szCs w:val="20"/>
              </w:rPr>
              <w:t xml:space="preserve">Об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формирования комфортной городской среды Русско –Камешкирского сельсовета Камешкирского района </w:t>
            </w:r>
            <w:r w:rsidR="00F91FC8" w:rsidRPr="00297D34">
              <w:rPr>
                <w:rFonts w:ascii="Times New Roman" w:hAnsi="Times New Roman"/>
                <w:sz w:val="20"/>
                <w:szCs w:val="20"/>
              </w:rPr>
              <w:t>Пензенской области на 2018 -2027</w:t>
            </w:r>
            <w:r w:rsidRPr="00297D34">
              <w:rPr>
                <w:rFonts w:ascii="Times New Roman" w:hAnsi="Times New Roman"/>
                <w:sz w:val="20"/>
                <w:szCs w:val="20"/>
              </w:rPr>
              <w:t xml:space="preserve"> годы»</w:t>
            </w:r>
          </w:p>
        </w:tc>
        <w:tc>
          <w:tcPr>
            <w:tcW w:w="3960" w:type="dxa"/>
            <w:gridSpan w:val="5"/>
          </w:tcPr>
          <w:p w:rsidR="008857C6" w:rsidRPr="00297D34" w:rsidRDefault="008857C6" w:rsidP="003F5D78">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Принято</w:t>
            </w:r>
          </w:p>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от 03.10.2017</w:t>
            </w:r>
          </w:p>
          <w:p w:rsidR="008857C6" w:rsidRPr="00297D34" w:rsidRDefault="008857C6" w:rsidP="00F03605">
            <w:pPr>
              <w:jc w:val="both"/>
              <w:rPr>
                <w:rFonts w:ascii="Times New Roman" w:hAnsi="Times New Roman"/>
                <w:sz w:val="20"/>
                <w:szCs w:val="20"/>
              </w:rPr>
            </w:pPr>
            <w:r w:rsidRPr="00297D34">
              <w:rPr>
                <w:rFonts w:ascii="Times New Roman" w:hAnsi="Times New Roman"/>
                <w:sz w:val="20"/>
                <w:szCs w:val="20"/>
              </w:rPr>
              <w:t>№  730-69/6</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1.3.</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 xml:space="preserve">Об утверждении порядка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в </w:t>
            </w:r>
            <w:r w:rsidRPr="00297D34">
              <w:rPr>
                <w:rFonts w:ascii="Times New Roman" w:hAnsi="Times New Roman"/>
                <w:color w:val="000000"/>
                <w:sz w:val="20"/>
                <w:szCs w:val="20"/>
              </w:rPr>
              <w:lastRenderedPageBreak/>
              <w:t>рамках реализации программы</w:t>
            </w:r>
          </w:p>
        </w:tc>
        <w:tc>
          <w:tcPr>
            <w:tcW w:w="3960" w:type="dxa"/>
            <w:gridSpan w:val="5"/>
          </w:tcPr>
          <w:p w:rsidR="008857C6" w:rsidRPr="00297D34" w:rsidRDefault="008857C6" w:rsidP="003F6F73">
            <w:pPr>
              <w:pStyle w:val="ConsPlusNormal"/>
              <w:jc w:val="both"/>
              <w:rPr>
                <w:sz w:val="20"/>
              </w:rPr>
            </w:pPr>
            <w:r w:rsidRPr="00297D34">
              <w:rPr>
                <w:sz w:val="20"/>
              </w:rPr>
              <w:lastRenderedPageBreak/>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color w:val="000000"/>
                <w:sz w:val="20"/>
              </w:rPr>
              <w:t>По мере необходимости</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lastRenderedPageBreak/>
              <w:t>1.4.</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D6348C">
            <w:pPr>
              <w:ind w:right="-108"/>
              <w:rPr>
                <w:rFonts w:ascii="Times New Roman" w:hAnsi="Times New Roman"/>
                <w:color w:val="000000"/>
                <w:sz w:val="20"/>
                <w:szCs w:val="20"/>
              </w:rPr>
            </w:pPr>
            <w:r w:rsidRPr="00297D34">
              <w:rPr>
                <w:rFonts w:ascii="Times New Roman" w:hAnsi="Times New Roman"/>
                <w:sz w:val="20"/>
                <w:szCs w:val="20"/>
              </w:rPr>
              <w:t>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Русско –Камешкирского сельсовета Камешкирского района Пензенской области на 2018-202</w:t>
            </w:r>
            <w:r w:rsidR="00D6348C" w:rsidRPr="00297D34">
              <w:rPr>
                <w:rFonts w:ascii="Times New Roman" w:hAnsi="Times New Roman"/>
                <w:sz w:val="20"/>
                <w:szCs w:val="20"/>
              </w:rPr>
              <w:t>7</w:t>
            </w:r>
            <w:r w:rsidRPr="00297D34">
              <w:rPr>
                <w:rFonts w:ascii="Times New Roman" w:hAnsi="Times New Roman"/>
                <w:sz w:val="20"/>
                <w:szCs w:val="20"/>
              </w:rPr>
              <w:t xml:space="preserve"> годы»,  Порядка и сроков представления, рассмотрения и оценки предложений граждан, организаций о включении  в муниципальную программу «Формирование комфортной городской среды Русско –Камешкирского сельсовета Камешкирского района</w:t>
            </w:r>
            <w:r w:rsidR="00D6348C" w:rsidRPr="00297D34">
              <w:rPr>
                <w:rFonts w:ascii="Times New Roman" w:hAnsi="Times New Roman"/>
                <w:sz w:val="20"/>
                <w:szCs w:val="20"/>
              </w:rPr>
              <w:t xml:space="preserve"> Пензенской области на 2018-2027</w:t>
            </w:r>
            <w:r w:rsidRPr="00297D34">
              <w:rPr>
                <w:rFonts w:ascii="Times New Roman" w:hAnsi="Times New Roman"/>
                <w:sz w:val="20"/>
                <w:szCs w:val="20"/>
              </w:rPr>
              <w:t xml:space="preserve"> годы» наиболее посещаемой муниципальной территории общего пользования  Русско –Камешкирского сельсовета Камешкирского района Пензенской области и Порядка общественного обсуждения проекта муниципальной программы «Формирование комфортной городской среды Русско –Камешкирского сельсовета Камешкирского района Пензенской области на 2018-202</w:t>
            </w:r>
            <w:r w:rsidR="00D6348C" w:rsidRPr="00297D34">
              <w:rPr>
                <w:rFonts w:ascii="Times New Roman" w:hAnsi="Times New Roman"/>
                <w:sz w:val="20"/>
                <w:szCs w:val="20"/>
              </w:rPr>
              <w:t>7</w:t>
            </w:r>
            <w:r w:rsidRPr="00297D34">
              <w:rPr>
                <w:rFonts w:ascii="Times New Roman" w:hAnsi="Times New Roman"/>
                <w:sz w:val="20"/>
                <w:szCs w:val="20"/>
              </w:rPr>
              <w:t xml:space="preserve"> годы»</w:t>
            </w:r>
          </w:p>
        </w:tc>
        <w:tc>
          <w:tcPr>
            <w:tcW w:w="3960" w:type="dxa"/>
            <w:gridSpan w:val="5"/>
          </w:tcPr>
          <w:p w:rsidR="008857C6" w:rsidRPr="00297D34" w:rsidRDefault="008857C6" w:rsidP="003F6F73">
            <w:pPr>
              <w:pStyle w:val="ConsPlusNormal"/>
              <w:jc w:val="both"/>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sz w:val="20"/>
              </w:rPr>
              <w:t>Принято от 09.10.2017 г. № 138</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1.5.</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F03605">
            <w:pPr>
              <w:ind w:right="-284"/>
              <w:jc w:val="both"/>
              <w:rPr>
                <w:rFonts w:ascii="Times New Roman" w:hAnsi="Times New Roman"/>
                <w:color w:val="000000"/>
                <w:sz w:val="20"/>
                <w:szCs w:val="20"/>
              </w:rPr>
            </w:pPr>
            <w:r w:rsidRPr="00297D34">
              <w:rPr>
                <w:rFonts w:ascii="Times New Roman" w:hAnsi="Times New Roman"/>
                <w:spacing w:val="-3"/>
                <w:sz w:val="20"/>
                <w:szCs w:val="20"/>
              </w:rPr>
              <w:t xml:space="preserve">О проведении инвентаризации дворовых и общественных территорий </w:t>
            </w:r>
            <w:r w:rsidRPr="00297D34">
              <w:rPr>
                <w:rFonts w:ascii="Times New Roman" w:hAnsi="Times New Roman"/>
                <w:sz w:val="20"/>
                <w:szCs w:val="20"/>
              </w:rPr>
              <w:t xml:space="preserve"> Русско- –Камешкирского сельсовета Камешкирского района  Пензенской области</w:t>
            </w:r>
          </w:p>
        </w:tc>
        <w:tc>
          <w:tcPr>
            <w:tcW w:w="3960" w:type="dxa"/>
            <w:gridSpan w:val="5"/>
          </w:tcPr>
          <w:p w:rsidR="008857C6" w:rsidRPr="00297D34" w:rsidRDefault="008857C6" w:rsidP="00FB26B1">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sz w:val="20"/>
              </w:rPr>
              <w:t>Принято от 09.10.2017 г. № 138</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1.6.</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О создании комиссии по приемке выполненных работ</w:t>
            </w:r>
          </w:p>
        </w:tc>
        <w:tc>
          <w:tcPr>
            <w:tcW w:w="3960" w:type="dxa"/>
            <w:gridSpan w:val="5"/>
          </w:tcPr>
          <w:p w:rsidR="008857C6" w:rsidRPr="00297D34" w:rsidRDefault="008857C6" w:rsidP="00FB26B1">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color w:val="000000"/>
                <w:sz w:val="20"/>
              </w:rPr>
              <w:t>По мере необходимости</w:t>
            </w:r>
          </w:p>
        </w:tc>
      </w:tr>
      <w:tr w:rsidR="008857C6" w:rsidRPr="00297D34">
        <w:trPr>
          <w:gridAfter w:val="1"/>
          <w:wAfter w:w="524" w:type="dxa"/>
        </w:trPr>
        <w:tc>
          <w:tcPr>
            <w:tcW w:w="610" w:type="dxa"/>
            <w:gridSpan w:val="2"/>
          </w:tcPr>
          <w:p w:rsidR="008857C6" w:rsidRPr="00297D34" w:rsidRDefault="008857C6" w:rsidP="003F6F73">
            <w:pPr>
              <w:pStyle w:val="ConsPlusNormal"/>
              <w:jc w:val="both"/>
              <w:rPr>
                <w:sz w:val="20"/>
              </w:rPr>
            </w:pPr>
            <w:r w:rsidRPr="00297D34">
              <w:rPr>
                <w:sz w:val="20"/>
              </w:rPr>
              <w:t>1.7.</w:t>
            </w:r>
          </w:p>
        </w:tc>
        <w:tc>
          <w:tcPr>
            <w:tcW w:w="3412" w:type="dxa"/>
            <w:gridSpan w:val="3"/>
          </w:tcPr>
          <w:p w:rsidR="008857C6" w:rsidRPr="00297D34" w:rsidRDefault="008857C6" w:rsidP="003F6F73">
            <w:pPr>
              <w:pStyle w:val="ConsPlusNormal"/>
              <w:jc w:val="both"/>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Об утверждении Порядка реализации муниципальной программы «Формирование комфортной городской среды на территории  Русско-Камешкирского сельсовета Камешкирского района</w:t>
            </w:r>
            <w:r w:rsidR="00D6348C" w:rsidRPr="00297D34">
              <w:rPr>
                <w:rFonts w:ascii="Times New Roman" w:hAnsi="Times New Roman"/>
                <w:color w:val="000000"/>
                <w:sz w:val="20"/>
                <w:szCs w:val="20"/>
              </w:rPr>
              <w:t xml:space="preserve"> Пензенской области на 2018-2027</w:t>
            </w:r>
            <w:r w:rsidRPr="00297D34">
              <w:rPr>
                <w:rFonts w:ascii="Times New Roman" w:hAnsi="Times New Roman"/>
                <w:color w:val="000000"/>
                <w:sz w:val="20"/>
                <w:szCs w:val="20"/>
              </w:rPr>
              <w:t xml:space="preserve"> годы»</w:t>
            </w:r>
          </w:p>
        </w:tc>
        <w:tc>
          <w:tcPr>
            <w:tcW w:w="3960" w:type="dxa"/>
            <w:gridSpan w:val="5"/>
          </w:tcPr>
          <w:p w:rsidR="008857C6" w:rsidRPr="00297D34" w:rsidRDefault="008857C6" w:rsidP="00FB26B1">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3F6F73">
            <w:pPr>
              <w:pStyle w:val="ConsPlusNormal"/>
              <w:jc w:val="both"/>
              <w:rPr>
                <w:sz w:val="20"/>
              </w:rPr>
            </w:pPr>
            <w:r w:rsidRPr="00297D34">
              <w:rPr>
                <w:color w:val="000000"/>
                <w:sz w:val="20"/>
              </w:rPr>
              <w:t>По мере необходимости</w:t>
            </w:r>
          </w:p>
        </w:tc>
      </w:tr>
      <w:tr w:rsidR="008857C6" w:rsidRPr="00297D34">
        <w:trPr>
          <w:gridAfter w:val="1"/>
          <w:wAfter w:w="524" w:type="dxa"/>
        </w:trPr>
        <w:tc>
          <w:tcPr>
            <w:tcW w:w="610" w:type="dxa"/>
            <w:gridSpan w:val="2"/>
          </w:tcPr>
          <w:p w:rsidR="008857C6" w:rsidRPr="00297D34" w:rsidRDefault="008857C6" w:rsidP="00EE4D9B">
            <w:pPr>
              <w:pStyle w:val="ConsPlusNormal"/>
              <w:jc w:val="both"/>
              <w:rPr>
                <w:sz w:val="20"/>
              </w:rPr>
            </w:pPr>
            <w:r w:rsidRPr="00297D34">
              <w:rPr>
                <w:sz w:val="20"/>
              </w:rPr>
              <w:lastRenderedPageBreak/>
              <w:t>1.8.</w:t>
            </w:r>
          </w:p>
        </w:tc>
        <w:tc>
          <w:tcPr>
            <w:tcW w:w="3412" w:type="dxa"/>
            <w:gridSpan w:val="3"/>
          </w:tcPr>
          <w:p w:rsidR="008857C6" w:rsidRPr="00297D34" w:rsidRDefault="008857C6" w:rsidP="00B77CCC">
            <w:pPr>
              <w:pStyle w:val="ConsPlusNormal"/>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297D34" w:rsidRDefault="008857C6" w:rsidP="00D6348C">
            <w:pPr>
              <w:rPr>
                <w:rFonts w:ascii="Times New Roman" w:hAnsi="Times New Roman"/>
                <w:color w:val="000000"/>
                <w:sz w:val="20"/>
                <w:szCs w:val="20"/>
              </w:rPr>
            </w:pPr>
            <w:r w:rsidRPr="00297D34">
              <w:rPr>
                <w:rFonts w:ascii="Times New Roman" w:hAnsi="Times New Roman"/>
                <w:sz w:val="20"/>
                <w:szCs w:val="20"/>
              </w:rPr>
              <w:t xml:space="preserve">О  внесении изменений в постановление №166 от 24.11.2017г. «Об утверждении </w:t>
            </w:r>
            <w:r w:rsidRPr="00297D34">
              <w:rPr>
                <w:rStyle w:val="ab"/>
                <w:rFonts w:ascii="Times New Roman" w:hAnsi="Times New Roman"/>
                <w:b w:val="0"/>
                <w:bCs/>
                <w:color w:val="000000"/>
                <w:sz w:val="20"/>
                <w:szCs w:val="20"/>
              </w:rPr>
              <w:t>муниципальной программы</w:t>
            </w:r>
            <w:r w:rsidRPr="00297D34">
              <w:rPr>
                <w:rFonts w:ascii="Times New Roman" w:hAnsi="Times New Roman"/>
                <w:color w:val="000000"/>
                <w:sz w:val="20"/>
                <w:szCs w:val="20"/>
              </w:rPr>
              <w:t xml:space="preserve"> </w:t>
            </w:r>
            <w:r w:rsidRPr="00297D34">
              <w:rPr>
                <w:rFonts w:ascii="Times New Roman" w:hAnsi="Times New Roman"/>
                <w:sz w:val="20"/>
                <w:szCs w:val="20"/>
              </w:rPr>
              <w:t>«Формирование современной городской среды Русско-Камешкирского сельсовета Камешкирского района Пензенской области на 2018 - 202</w:t>
            </w:r>
            <w:r w:rsidR="00D6348C" w:rsidRPr="00297D34">
              <w:rPr>
                <w:rFonts w:ascii="Times New Roman" w:hAnsi="Times New Roman"/>
                <w:sz w:val="20"/>
                <w:szCs w:val="20"/>
              </w:rPr>
              <w:t>7</w:t>
            </w:r>
            <w:r w:rsidRPr="00297D34">
              <w:rPr>
                <w:rFonts w:ascii="Times New Roman" w:hAnsi="Times New Roman"/>
                <w:sz w:val="20"/>
                <w:szCs w:val="20"/>
              </w:rPr>
              <w:t xml:space="preserve"> годы»</w:t>
            </w:r>
          </w:p>
        </w:tc>
        <w:tc>
          <w:tcPr>
            <w:tcW w:w="3960" w:type="dxa"/>
            <w:gridSpan w:val="5"/>
          </w:tcPr>
          <w:p w:rsidR="008857C6" w:rsidRPr="00297D34" w:rsidRDefault="008857C6" w:rsidP="00B77CCC">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8857C6" w:rsidRPr="00297D34" w:rsidRDefault="008857C6" w:rsidP="00B77CCC">
            <w:pPr>
              <w:pStyle w:val="ConsPlusNormal"/>
              <w:rPr>
                <w:color w:val="000000"/>
                <w:sz w:val="20"/>
              </w:rPr>
            </w:pPr>
            <w:r w:rsidRPr="00297D34">
              <w:rPr>
                <w:color w:val="000000"/>
                <w:sz w:val="20"/>
              </w:rPr>
              <w:t>По мере необходимости</w:t>
            </w: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color w:val="000000"/>
                <w:sz w:val="20"/>
              </w:rPr>
            </w:pPr>
          </w:p>
          <w:p w:rsidR="00BF25EC" w:rsidRPr="00297D34" w:rsidRDefault="00BF25EC" w:rsidP="00B77CCC">
            <w:pPr>
              <w:pStyle w:val="ConsPlusNormal"/>
              <w:rPr>
                <w:sz w:val="20"/>
              </w:rPr>
            </w:pPr>
          </w:p>
        </w:tc>
      </w:tr>
      <w:tr w:rsidR="00EE4D9B" w:rsidRPr="00297D34">
        <w:trPr>
          <w:gridAfter w:val="1"/>
          <w:wAfter w:w="524" w:type="dxa"/>
        </w:trPr>
        <w:tc>
          <w:tcPr>
            <w:tcW w:w="610" w:type="dxa"/>
            <w:gridSpan w:val="2"/>
          </w:tcPr>
          <w:p w:rsidR="00EE4D9B" w:rsidRPr="00297D34" w:rsidRDefault="00EE4D9B" w:rsidP="003F6F73">
            <w:pPr>
              <w:pStyle w:val="ConsPlusNormal"/>
              <w:jc w:val="both"/>
              <w:rPr>
                <w:sz w:val="20"/>
              </w:rPr>
            </w:pPr>
            <w:r w:rsidRPr="00297D34">
              <w:rPr>
                <w:sz w:val="20"/>
              </w:rPr>
              <w:t>1.9.</w:t>
            </w:r>
          </w:p>
        </w:tc>
        <w:tc>
          <w:tcPr>
            <w:tcW w:w="3412" w:type="dxa"/>
            <w:gridSpan w:val="3"/>
          </w:tcPr>
          <w:p w:rsidR="00EE4D9B" w:rsidRPr="00297D34" w:rsidRDefault="00EE4D9B" w:rsidP="00B77CCC">
            <w:pPr>
              <w:pStyle w:val="ConsPlusNormal"/>
              <w:rPr>
                <w:sz w:val="20"/>
              </w:rPr>
            </w:pPr>
            <w:r w:rsidRPr="00297D34">
              <w:rPr>
                <w:sz w:val="20"/>
              </w:rPr>
              <w:t>Постановление администрации Русско- Камешкирского сельсовета Камешкирского района Пензенской области</w:t>
            </w:r>
          </w:p>
        </w:tc>
        <w:tc>
          <w:tcPr>
            <w:tcW w:w="4950" w:type="dxa"/>
            <w:gridSpan w:val="6"/>
          </w:tcPr>
          <w:p w:rsidR="00EE4D9B" w:rsidRPr="00297D34" w:rsidRDefault="00EE4D9B" w:rsidP="00BC6C0D">
            <w:pPr>
              <w:rPr>
                <w:rFonts w:ascii="Times New Roman" w:hAnsi="Times New Roman"/>
                <w:color w:val="000000"/>
                <w:sz w:val="20"/>
                <w:szCs w:val="20"/>
              </w:rPr>
            </w:pPr>
            <w:r w:rsidRPr="00297D34">
              <w:rPr>
                <w:rFonts w:ascii="Times New Roman" w:hAnsi="Times New Roman"/>
                <w:sz w:val="20"/>
                <w:szCs w:val="20"/>
              </w:rPr>
              <w:t xml:space="preserve">О  внесении изменений в постановление №46 от 21.02.2020г. «Об утверждении </w:t>
            </w:r>
            <w:r w:rsidRPr="00297D34">
              <w:rPr>
                <w:rStyle w:val="ab"/>
                <w:rFonts w:ascii="Times New Roman" w:hAnsi="Times New Roman"/>
                <w:b w:val="0"/>
                <w:bCs/>
                <w:color w:val="000000"/>
                <w:sz w:val="20"/>
                <w:szCs w:val="20"/>
              </w:rPr>
              <w:t>муниципальной программы</w:t>
            </w:r>
            <w:r w:rsidRPr="00297D34">
              <w:rPr>
                <w:rFonts w:ascii="Times New Roman" w:hAnsi="Times New Roman"/>
                <w:color w:val="000000"/>
                <w:sz w:val="20"/>
                <w:szCs w:val="20"/>
              </w:rPr>
              <w:t xml:space="preserve"> </w:t>
            </w:r>
            <w:r w:rsidRPr="00297D34">
              <w:rPr>
                <w:rFonts w:ascii="Times New Roman" w:hAnsi="Times New Roman"/>
                <w:sz w:val="20"/>
                <w:szCs w:val="20"/>
              </w:rPr>
              <w:t>«Формирование современной городской среды Русско-Камешкирского сельсовета Камешкирского района Пензенской области на 2018 - 202</w:t>
            </w:r>
            <w:r w:rsidR="00BC6C0D" w:rsidRPr="00297D34">
              <w:rPr>
                <w:rFonts w:ascii="Times New Roman" w:hAnsi="Times New Roman"/>
                <w:sz w:val="20"/>
                <w:szCs w:val="20"/>
              </w:rPr>
              <w:t>7</w:t>
            </w:r>
            <w:r w:rsidRPr="00297D34">
              <w:rPr>
                <w:rFonts w:ascii="Times New Roman" w:hAnsi="Times New Roman"/>
                <w:sz w:val="20"/>
                <w:szCs w:val="20"/>
              </w:rPr>
              <w:t xml:space="preserve"> годы»</w:t>
            </w:r>
          </w:p>
        </w:tc>
        <w:tc>
          <w:tcPr>
            <w:tcW w:w="3960" w:type="dxa"/>
            <w:gridSpan w:val="5"/>
          </w:tcPr>
          <w:p w:rsidR="00EE4D9B" w:rsidRPr="00297D34" w:rsidRDefault="00EE4D9B" w:rsidP="00A2546E">
            <w:pPr>
              <w:pStyle w:val="ConsPlusNormal"/>
              <w:rPr>
                <w:sz w:val="20"/>
              </w:rPr>
            </w:pPr>
            <w:r w:rsidRPr="00297D34">
              <w:rPr>
                <w:sz w:val="20"/>
              </w:rPr>
              <w:t>Администрация Русско- Камешкирского сельсовета Камешкирского района Пензенской области</w:t>
            </w:r>
          </w:p>
        </w:tc>
        <w:tc>
          <w:tcPr>
            <w:tcW w:w="2057" w:type="dxa"/>
            <w:gridSpan w:val="4"/>
          </w:tcPr>
          <w:p w:rsidR="00EE4D9B" w:rsidRPr="00297D34" w:rsidRDefault="00EE4D9B" w:rsidP="00A2546E">
            <w:pPr>
              <w:pStyle w:val="ConsPlusNormal"/>
              <w:rPr>
                <w:sz w:val="20"/>
              </w:rPr>
            </w:pPr>
            <w:r w:rsidRPr="00297D34">
              <w:rPr>
                <w:color w:val="000000"/>
                <w:sz w:val="20"/>
              </w:rPr>
              <w:t>По мере необходимости</w:t>
            </w:r>
          </w:p>
        </w:tc>
      </w:tr>
      <w:tr w:rsidR="00EE4D9B" w:rsidRPr="00297D34"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515"/>
        </w:trPr>
        <w:tc>
          <w:tcPr>
            <w:tcW w:w="15513" w:type="dxa"/>
            <w:gridSpan w:val="21"/>
            <w:tcBorders>
              <w:top w:val="nil"/>
              <w:left w:val="nil"/>
              <w:bottom w:val="nil"/>
              <w:right w:val="nil"/>
            </w:tcBorders>
            <w:vAlign w:val="bottom"/>
          </w:tcPr>
          <w:p w:rsidR="00BF25EC" w:rsidRPr="00297D34" w:rsidRDefault="00BF25EC" w:rsidP="003F6F73">
            <w:pPr>
              <w:pStyle w:val="ConsPlusNormal"/>
              <w:jc w:val="right"/>
              <w:rPr>
                <w:sz w:val="20"/>
              </w:rPr>
            </w:pPr>
          </w:p>
          <w:p w:rsidR="00EE4D9B" w:rsidRPr="00297D34" w:rsidRDefault="00EE4D9B" w:rsidP="003F6F73">
            <w:pPr>
              <w:pStyle w:val="ConsPlusNormal"/>
              <w:jc w:val="right"/>
              <w:rPr>
                <w:sz w:val="20"/>
              </w:rPr>
            </w:pPr>
            <w:r w:rsidRPr="00297D34">
              <w:rPr>
                <w:sz w:val="20"/>
              </w:rPr>
              <w:t>Приложение № 5</w:t>
            </w:r>
          </w:p>
          <w:p w:rsidR="00EE4D9B" w:rsidRPr="00297D34" w:rsidRDefault="00EE4D9B" w:rsidP="003F6F73">
            <w:pPr>
              <w:spacing w:after="0"/>
              <w:ind w:left="5760" w:firstLine="288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EE4D9B" w:rsidRPr="00297D34" w:rsidRDefault="00EE4D9B"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«Формирование комфортной</w:t>
            </w:r>
          </w:p>
          <w:p w:rsidR="00EE4D9B" w:rsidRPr="00297D34" w:rsidRDefault="00EE4D9B"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городской среды Русско-Камешкирского</w:t>
            </w:r>
          </w:p>
          <w:p w:rsidR="00EE4D9B" w:rsidRPr="00297D34" w:rsidRDefault="00EE4D9B"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сельсовета Камешкирского района</w:t>
            </w:r>
          </w:p>
          <w:p w:rsidR="00EE4D9B" w:rsidRPr="00297D34" w:rsidRDefault="00EE4D9B" w:rsidP="00BC6C0D">
            <w:pPr>
              <w:pStyle w:val="ConsPlusNonformat"/>
              <w:widowControl/>
              <w:ind w:right="-5"/>
              <w:jc w:val="right"/>
              <w:rPr>
                <w:rFonts w:ascii="Times New Roman" w:hAnsi="Times New Roman" w:cs="Times New Roman"/>
              </w:rPr>
            </w:pPr>
            <w:r w:rsidRPr="00297D34">
              <w:rPr>
                <w:rFonts w:ascii="Times New Roman" w:hAnsi="Times New Roman" w:cs="Times New Roman"/>
                <w:bCs/>
              </w:rPr>
              <w:t>Пензенской области на 2018 - 202</w:t>
            </w:r>
            <w:r w:rsidR="00BC6C0D" w:rsidRPr="00297D34">
              <w:rPr>
                <w:rFonts w:ascii="Times New Roman" w:hAnsi="Times New Roman" w:cs="Times New Roman"/>
                <w:bCs/>
                <w:lang w:val="en-US"/>
              </w:rPr>
              <w:t>7</w:t>
            </w:r>
            <w:r w:rsidRPr="00297D34">
              <w:rPr>
                <w:rFonts w:ascii="Times New Roman" w:hAnsi="Times New Roman" w:cs="Times New Roman"/>
                <w:bCs/>
              </w:rPr>
              <w:t xml:space="preserve"> годы»</w:t>
            </w:r>
          </w:p>
        </w:tc>
      </w:tr>
      <w:tr w:rsidR="00EE4D9B" w:rsidRPr="00297D34"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020"/>
        </w:trPr>
        <w:tc>
          <w:tcPr>
            <w:tcW w:w="15513" w:type="dxa"/>
            <w:gridSpan w:val="21"/>
            <w:tcBorders>
              <w:top w:val="nil"/>
              <w:left w:val="nil"/>
              <w:bottom w:val="nil"/>
              <w:right w:val="nil"/>
            </w:tcBorders>
            <w:vAlign w:val="center"/>
          </w:tcPr>
          <w:p w:rsidR="00EE4D9B" w:rsidRPr="00297D34" w:rsidRDefault="00EE4D9B" w:rsidP="003F6F73">
            <w:pPr>
              <w:pStyle w:val="ConsPlusNonformat"/>
              <w:widowControl/>
              <w:ind w:right="-5"/>
              <w:jc w:val="center"/>
              <w:rPr>
                <w:rFonts w:ascii="Times New Roman" w:hAnsi="Times New Roman" w:cs="Times New Roman"/>
                <w:b/>
                <w:bCs/>
                <w:color w:val="000000"/>
              </w:rPr>
            </w:pPr>
            <w:r w:rsidRPr="00297D34">
              <w:rPr>
                <w:rFonts w:ascii="Times New Roman" w:hAnsi="Times New Roman" w:cs="Times New Roman"/>
                <w:b/>
                <w:bCs/>
                <w:color w:val="000000"/>
              </w:rPr>
              <w:t>Ресурсное обеспечение реализации муниципальной программы</w:t>
            </w:r>
            <w:r w:rsidRPr="00297D34">
              <w:rPr>
                <w:rFonts w:ascii="Times New Roman" w:hAnsi="Times New Roman" w:cs="Times New Roman"/>
                <w:b/>
                <w:bCs/>
                <w:color w:val="000000"/>
              </w:rPr>
              <w:br/>
              <w:t>"Формирование  комфортной городской среды на территории Русско-Камешкирского</w:t>
            </w:r>
          </w:p>
          <w:p w:rsidR="00EE4D9B" w:rsidRPr="00297D34" w:rsidRDefault="00EE4D9B" w:rsidP="00BC6C0D">
            <w:pPr>
              <w:pStyle w:val="ConsPlusNonformat"/>
              <w:widowControl/>
              <w:ind w:right="-5"/>
              <w:jc w:val="center"/>
              <w:rPr>
                <w:rFonts w:ascii="Times New Roman" w:hAnsi="Times New Roman" w:cs="Times New Roman"/>
                <w:b/>
                <w:bCs/>
                <w:color w:val="000000"/>
              </w:rPr>
            </w:pPr>
            <w:r w:rsidRPr="00297D34">
              <w:rPr>
                <w:rFonts w:ascii="Times New Roman" w:hAnsi="Times New Roman" w:cs="Times New Roman"/>
                <w:b/>
                <w:bCs/>
                <w:color w:val="000000"/>
              </w:rPr>
              <w:t>сельсовета Камешкирского района Пензенской области  на 2018-202</w:t>
            </w:r>
            <w:r w:rsidR="00BC6C0D" w:rsidRPr="00297D34">
              <w:rPr>
                <w:rFonts w:ascii="Times New Roman" w:hAnsi="Times New Roman" w:cs="Times New Roman"/>
                <w:b/>
                <w:bCs/>
                <w:color w:val="000000"/>
              </w:rPr>
              <w:t>7</w:t>
            </w:r>
            <w:r w:rsidRPr="00297D34">
              <w:rPr>
                <w:rFonts w:ascii="Times New Roman" w:hAnsi="Times New Roman" w:cs="Times New Roman"/>
                <w:b/>
                <w:bCs/>
                <w:color w:val="000000"/>
              </w:rPr>
              <w:t xml:space="preserve"> годы"  за счет всех источников финансирования</w:t>
            </w:r>
          </w:p>
        </w:tc>
      </w:tr>
      <w:tr w:rsidR="00EE4D9B"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83"/>
        </w:trPr>
        <w:tc>
          <w:tcPr>
            <w:tcW w:w="513" w:type="dxa"/>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1345"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Статус</w:t>
            </w:r>
          </w:p>
        </w:tc>
        <w:tc>
          <w:tcPr>
            <w:tcW w:w="1890" w:type="dxa"/>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Наименование муниципальной программы, подпрограммы</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297D34" w:rsidRDefault="00EE4D9B" w:rsidP="003F6F73">
            <w:pPr>
              <w:jc w:val="both"/>
              <w:rPr>
                <w:rFonts w:ascii="Times New Roman" w:hAnsi="Times New Roman"/>
                <w:color w:val="000000"/>
                <w:sz w:val="20"/>
                <w:szCs w:val="20"/>
              </w:rPr>
            </w:pPr>
            <w:r w:rsidRPr="00297D34">
              <w:rPr>
                <w:rFonts w:ascii="Times New Roman" w:hAnsi="Times New Roman"/>
                <w:color w:val="000000"/>
                <w:sz w:val="20"/>
                <w:szCs w:val="20"/>
              </w:rPr>
              <w:t>Источник финансирования</w:t>
            </w:r>
          </w:p>
        </w:tc>
        <w:tc>
          <w:tcPr>
            <w:tcW w:w="10064" w:type="dxa"/>
            <w:gridSpan w:val="15"/>
            <w:tcBorders>
              <w:top w:val="single" w:sz="4" w:space="0" w:color="auto"/>
              <w:left w:val="nil"/>
              <w:bottom w:val="single" w:sz="4" w:space="0" w:color="auto"/>
              <w:right w:val="single" w:sz="4" w:space="0" w:color="auto"/>
            </w:tcBorders>
            <w:vAlign w:val="center"/>
          </w:tcPr>
          <w:p w:rsidR="00EE4D9B" w:rsidRPr="00297D34" w:rsidRDefault="00EE4D9B" w:rsidP="003F6F73">
            <w:pPr>
              <w:jc w:val="both"/>
              <w:rPr>
                <w:rFonts w:ascii="Times New Roman" w:hAnsi="Times New Roman"/>
                <w:b/>
                <w:bCs/>
                <w:color w:val="000000"/>
                <w:sz w:val="20"/>
                <w:szCs w:val="20"/>
              </w:rPr>
            </w:pPr>
            <w:r w:rsidRPr="00297D34">
              <w:rPr>
                <w:rFonts w:ascii="Times New Roman" w:hAnsi="Times New Roman"/>
                <w:b/>
                <w:bCs/>
                <w:color w:val="000000"/>
                <w:sz w:val="20"/>
                <w:szCs w:val="20"/>
              </w:rPr>
              <w:t>Оценка расходов, тыс. руб.</w:t>
            </w:r>
          </w:p>
        </w:tc>
      </w:tr>
      <w:tr w:rsidR="00BC6C0D"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4"/>
        </w:trPr>
        <w:tc>
          <w:tcPr>
            <w:tcW w:w="513" w:type="dxa"/>
            <w:vMerge/>
            <w:tcBorders>
              <w:top w:val="single" w:sz="4" w:space="0" w:color="auto"/>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1345" w:type="dxa"/>
            <w:gridSpan w:val="2"/>
            <w:vMerge/>
            <w:tcBorders>
              <w:top w:val="single" w:sz="4" w:space="0" w:color="auto"/>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1890" w:type="dxa"/>
            <w:vMerge/>
            <w:tcBorders>
              <w:top w:val="single" w:sz="4" w:space="0" w:color="auto"/>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1276"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Всего</w:t>
            </w:r>
          </w:p>
        </w:tc>
        <w:tc>
          <w:tcPr>
            <w:tcW w:w="1134"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992"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85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r>
      <w:tr w:rsidR="00BC6C0D"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315"/>
        </w:trPr>
        <w:tc>
          <w:tcPr>
            <w:tcW w:w="513" w:type="dxa"/>
            <w:tcBorders>
              <w:top w:val="nil"/>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w:t>
            </w:r>
          </w:p>
        </w:tc>
        <w:tc>
          <w:tcPr>
            <w:tcW w:w="1345"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w:t>
            </w:r>
          </w:p>
        </w:tc>
        <w:tc>
          <w:tcPr>
            <w:tcW w:w="189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3</w:t>
            </w:r>
          </w:p>
        </w:tc>
        <w:tc>
          <w:tcPr>
            <w:tcW w:w="1701"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4</w:t>
            </w:r>
          </w:p>
        </w:tc>
        <w:tc>
          <w:tcPr>
            <w:tcW w:w="1276"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5</w:t>
            </w:r>
          </w:p>
        </w:tc>
        <w:tc>
          <w:tcPr>
            <w:tcW w:w="1134"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6</w:t>
            </w:r>
          </w:p>
        </w:tc>
        <w:tc>
          <w:tcPr>
            <w:tcW w:w="992"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7</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8</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9</w:t>
            </w:r>
          </w:p>
        </w:tc>
        <w:tc>
          <w:tcPr>
            <w:tcW w:w="85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10</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11</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12</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13</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14</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15</w:t>
            </w:r>
          </w:p>
        </w:tc>
      </w:tr>
      <w:tr w:rsidR="00BC6C0D"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20"/>
        </w:trPr>
        <w:tc>
          <w:tcPr>
            <w:tcW w:w="513" w:type="dxa"/>
            <w:vMerge w:val="restart"/>
            <w:tcBorders>
              <w:top w:val="nil"/>
              <w:left w:val="single" w:sz="4" w:space="0" w:color="auto"/>
              <w:right w:val="single" w:sz="4" w:space="0" w:color="auto"/>
            </w:tcBorders>
          </w:tcPr>
          <w:p w:rsidR="00BC6C0D" w:rsidRPr="00297D34" w:rsidRDefault="00BC6C0D" w:rsidP="00B77CCC">
            <w:pPr>
              <w:rPr>
                <w:rFonts w:ascii="Times New Roman" w:hAnsi="Times New Roman"/>
                <w:color w:val="000000"/>
                <w:sz w:val="20"/>
                <w:szCs w:val="20"/>
              </w:rPr>
            </w:pPr>
            <w:r w:rsidRPr="00297D34">
              <w:rPr>
                <w:rFonts w:ascii="Times New Roman" w:hAnsi="Times New Roman"/>
                <w:color w:val="000000"/>
                <w:sz w:val="20"/>
                <w:szCs w:val="20"/>
              </w:rPr>
              <w:t>1</w:t>
            </w:r>
          </w:p>
        </w:tc>
        <w:tc>
          <w:tcPr>
            <w:tcW w:w="1345" w:type="dxa"/>
            <w:gridSpan w:val="2"/>
            <w:vMerge w:val="restart"/>
            <w:tcBorders>
              <w:top w:val="nil"/>
              <w:left w:val="single" w:sz="4" w:space="0" w:color="auto"/>
              <w:right w:val="single" w:sz="4" w:space="0" w:color="auto"/>
            </w:tcBorders>
          </w:tcPr>
          <w:p w:rsidR="00BC6C0D" w:rsidRPr="00297D34" w:rsidRDefault="00BC6C0D" w:rsidP="00B77CCC">
            <w:pPr>
              <w:rPr>
                <w:rFonts w:ascii="Times New Roman" w:hAnsi="Times New Roman"/>
                <w:color w:val="000000"/>
                <w:sz w:val="20"/>
                <w:szCs w:val="20"/>
              </w:rPr>
            </w:pPr>
            <w:r w:rsidRPr="00297D34">
              <w:rPr>
                <w:rFonts w:ascii="Times New Roman" w:hAnsi="Times New Roman"/>
                <w:color w:val="000000"/>
                <w:sz w:val="20"/>
                <w:szCs w:val="20"/>
              </w:rPr>
              <w:t xml:space="preserve">Муниципальная </w:t>
            </w:r>
            <w:r w:rsidRPr="00297D34">
              <w:rPr>
                <w:rFonts w:ascii="Times New Roman" w:hAnsi="Times New Roman"/>
                <w:color w:val="000000"/>
                <w:sz w:val="20"/>
                <w:szCs w:val="20"/>
              </w:rPr>
              <w:lastRenderedPageBreak/>
              <w:t>программа</w:t>
            </w: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p>
          <w:p w:rsidR="00BC6C0D" w:rsidRPr="00297D34" w:rsidRDefault="00BC6C0D" w:rsidP="00B77CCC">
            <w:pPr>
              <w:rPr>
                <w:rFonts w:ascii="Times New Roman" w:hAnsi="Times New Roman"/>
                <w:color w:val="000000"/>
                <w:sz w:val="20"/>
                <w:szCs w:val="20"/>
              </w:rPr>
            </w:pPr>
            <w:r w:rsidRPr="00297D34">
              <w:rPr>
                <w:rFonts w:ascii="Times New Roman" w:hAnsi="Times New Roman"/>
                <w:color w:val="000000"/>
                <w:sz w:val="20"/>
                <w:szCs w:val="20"/>
              </w:rPr>
              <w:t>Мероприятие 1</w:t>
            </w:r>
          </w:p>
        </w:tc>
        <w:tc>
          <w:tcPr>
            <w:tcW w:w="1890" w:type="dxa"/>
            <w:vMerge w:val="restart"/>
            <w:tcBorders>
              <w:top w:val="nil"/>
              <w:left w:val="single" w:sz="4" w:space="0" w:color="auto"/>
              <w:bottom w:val="single" w:sz="4" w:space="0" w:color="auto"/>
              <w:right w:val="single" w:sz="4" w:space="0" w:color="auto"/>
            </w:tcBorders>
          </w:tcPr>
          <w:p w:rsidR="00BC6C0D" w:rsidRPr="00297D34" w:rsidRDefault="00BC6C0D" w:rsidP="00BC6C0D">
            <w:pPr>
              <w:rPr>
                <w:rFonts w:ascii="Times New Roman" w:hAnsi="Times New Roman"/>
                <w:color w:val="000000"/>
                <w:sz w:val="20"/>
                <w:szCs w:val="20"/>
              </w:rPr>
            </w:pPr>
            <w:r w:rsidRPr="00297D34">
              <w:rPr>
                <w:rFonts w:ascii="Times New Roman" w:hAnsi="Times New Roman"/>
                <w:color w:val="000000"/>
                <w:sz w:val="20"/>
                <w:szCs w:val="20"/>
              </w:rPr>
              <w:lastRenderedPageBreak/>
              <w:t xml:space="preserve">Формирование  комфортной городской среды </w:t>
            </w:r>
            <w:r w:rsidRPr="00297D34">
              <w:rPr>
                <w:rFonts w:ascii="Times New Roman" w:hAnsi="Times New Roman"/>
                <w:color w:val="000000"/>
                <w:sz w:val="20"/>
                <w:szCs w:val="20"/>
              </w:rPr>
              <w:lastRenderedPageBreak/>
              <w:t xml:space="preserve">на территории </w:t>
            </w:r>
            <w:r w:rsidRPr="00297D34">
              <w:rPr>
                <w:rFonts w:ascii="Times New Roman" w:hAnsi="Times New Roman"/>
                <w:sz w:val="20"/>
                <w:szCs w:val="20"/>
              </w:rPr>
              <w:t xml:space="preserve">Русско-Камешкирского сельсовета Камешкирского района Пензенской области  </w:t>
            </w:r>
            <w:r w:rsidRPr="00297D34">
              <w:rPr>
                <w:rFonts w:ascii="Times New Roman" w:hAnsi="Times New Roman"/>
                <w:color w:val="000000"/>
                <w:sz w:val="20"/>
                <w:szCs w:val="20"/>
              </w:rPr>
              <w:t xml:space="preserve">  на 2018-2027 годы"</w:t>
            </w:r>
          </w:p>
        </w:tc>
        <w:tc>
          <w:tcPr>
            <w:tcW w:w="1701" w:type="dxa"/>
            <w:gridSpan w:val="2"/>
            <w:tcBorders>
              <w:top w:val="nil"/>
              <w:left w:val="nil"/>
              <w:bottom w:val="single" w:sz="4" w:space="0" w:color="auto"/>
              <w:right w:val="single" w:sz="4" w:space="0" w:color="auto"/>
            </w:tcBorders>
            <w:vAlign w:val="center"/>
          </w:tcPr>
          <w:p w:rsidR="00BC6C0D" w:rsidRPr="00297D34" w:rsidRDefault="00BC6C0D" w:rsidP="001B1349">
            <w:pPr>
              <w:spacing w:after="0"/>
              <w:jc w:val="both"/>
              <w:rPr>
                <w:rFonts w:ascii="Times New Roman" w:hAnsi="Times New Roman"/>
                <w:b/>
                <w:bCs/>
                <w:color w:val="000000"/>
                <w:sz w:val="20"/>
                <w:szCs w:val="20"/>
              </w:rPr>
            </w:pPr>
            <w:r w:rsidRPr="00297D34">
              <w:rPr>
                <w:rFonts w:ascii="Times New Roman" w:hAnsi="Times New Roman"/>
                <w:b/>
                <w:bCs/>
                <w:color w:val="000000"/>
                <w:sz w:val="20"/>
                <w:szCs w:val="20"/>
              </w:rPr>
              <w:lastRenderedPageBreak/>
              <w:t>Всего</w:t>
            </w:r>
          </w:p>
        </w:tc>
        <w:tc>
          <w:tcPr>
            <w:tcW w:w="1276" w:type="dxa"/>
            <w:tcBorders>
              <w:top w:val="nil"/>
              <w:left w:val="nil"/>
              <w:bottom w:val="single" w:sz="4" w:space="0" w:color="auto"/>
              <w:right w:val="single" w:sz="4" w:space="0" w:color="auto"/>
            </w:tcBorders>
            <w:vAlign w:val="center"/>
          </w:tcPr>
          <w:p w:rsidR="00BC6C0D" w:rsidRPr="00297D34" w:rsidRDefault="0005128C" w:rsidP="008E1751">
            <w:pPr>
              <w:jc w:val="center"/>
              <w:rPr>
                <w:rFonts w:ascii="Times New Roman" w:hAnsi="Times New Roman"/>
                <w:b/>
                <w:sz w:val="20"/>
                <w:szCs w:val="20"/>
              </w:rPr>
            </w:pPr>
            <w:r w:rsidRPr="00297D34">
              <w:rPr>
                <w:rFonts w:ascii="Times New Roman" w:hAnsi="Times New Roman"/>
                <w:b/>
                <w:sz w:val="20"/>
                <w:szCs w:val="20"/>
              </w:rPr>
              <w:t>32872,427</w:t>
            </w:r>
          </w:p>
        </w:tc>
        <w:tc>
          <w:tcPr>
            <w:tcW w:w="1134" w:type="dxa"/>
            <w:tcBorders>
              <w:top w:val="nil"/>
              <w:left w:val="nil"/>
              <w:bottom w:val="single" w:sz="4" w:space="0" w:color="auto"/>
              <w:right w:val="single" w:sz="4" w:space="0" w:color="auto"/>
            </w:tcBorders>
            <w:vAlign w:val="center"/>
          </w:tcPr>
          <w:p w:rsidR="00BC6C0D" w:rsidRPr="00297D34" w:rsidRDefault="00BC6C0D" w:rsidP="008E1751">
            <w:pPr>
              <w:jc w:val="center"/>
              <w:rPr>
                <w:rFonts w:ascii="Times New Roman" w:hAnsi="Times New Roman"/>
                <w:b/>
                <w:sz w:val="20"/>
                <w:szCs w:val="20"/>
              </w:rPr>
            </w:pPr>
            <w:r w:rsidRPr="00297D34">
              <w:rPr>
                <w:rFonts w:ascii="Times New Roman" w:hAnsi="Times New Roman"/>
                <w:b/>
                <w:sz w:val="20"/>
                <w:szCs w:val="20"/>
              </w:rPr>
              <w:t>4974,1</w:t>
            </w:r>
          </w:p>
        </w:tc>
        <w:tc>
          <w:tcPr>
            <w:tcW w:w="992" w:type="dxa"/>
            <w:gridSpan w:val="2"/>
            <w:tcBorders>
              <w:top w:val="nil"/>
              <w:left w:val="nil"/>
              <w:bottom w:val="single" w:sz="4" w:space="0" w:color="auto"/>
              <w:right w:val="single" w:sz="4" w:space="0" w:color="auto"/>
            </w:tcBorders>
            <w:vAlign w:val="center"/>
          </w:tcPr>
          <w:p w:rsidR="00BC6C0D" w:rsidRPr="00297D34" w:rsidRDefault="00BC6C0D" w:rsidP="008E1751">
            <w:pPr>
              <w:jc w:val="center"/>
              <w:rPr>
                <w:rFonts w:ascii="Times New Roman" w:hAnsi="Times New Roman"/>
                <w:b/>
                <w:sz w:val="20"/>
                <w:szCs w:val="20"/>
              </w:rPr>
            </w:pPr>
            <w:r w:rsidRPr="00297D34">
              <w:rPr>
                <w:rFonts w:ascii="Times New Roman" w:hAnsi="Times New Roman"/>
                <w:b/>
                <w:sz w:val="20"/>
                <w:szCs w:val="20"/>
              </w:rPr>
              <w:t>4570,7</w:t>
            </w:r>
          </w:p>
        </w:tc>
        <w:tc>
          <w:tcPr>
            <w:tcW w:w="850" w:type="dxa"/>
            <w:gridSpan w:val="2"/>
            <w:tcBorders>
              <w:top w:val="nil"/>
              <w:left w:val="nil"/>
              <w:bottom w:val="single" w:sz="4" w:space="0" w:color="auto"/>
              <w:right w:val="single" w:sz="4" w:space="0" w:color="auto"/>
            </w:tcBorders>
            <w:vAlign w:val="center"/>
          </w:tcPr>
          <w:p w:rsidR="00BC6C0D" w:rsidRPr="00297D34" w:rsidRDefault="00BC6C0D" w:rsidP="008E1751">
            <w:pPr>
              <w:jc w:val="center"/>
              <w:rPr>
                <w:rFonts w:ascii="Times New Roman" w:hAnsi="Times New Roman"/>
                <w:b/>
                <w:sz w:val="20"/>
                <w:szCs w:val="20"/>
              </w:rPr>
            </w:pPr>
            <w:r w:rsidRPr="00297D34">
              <w:rPr>
                <w:rFonts w:ascii="Times New Roman" w:hAnsi="Times New Roman"/>
                <w:b/>
                <w:sz w:val="20"/>
                <w:szCs w:val="20"/>
              </w:rPr>
              <w:t>6303,3</w:t>
            </w:r>
          </w:p>
        </w:tc>
        <w:tc>
          <w:tcPr>
            <w:tcW w:w="851" w:type="dxa"/>
            <w:tcBorders>
              <w:top w:val="nil"/>
              <w:left w:val="nil"/>
              <w:bottom w:val="single" w:sz="4" w:space="0" w:color="auto"/>
              <w:right w:val="single" w:sz="4" w:space="0" w:color="auto"/>
            </w:tcBorders>
            <w:vAlign w:val="center"/>
          </w:tcPr>
          <w:p w:rsidR="00BC6C0D" w:rsidRPr="00297D34" w:rsidRDefault="00BC6C0D" w:rsidP="008E1751">
            <w:pPr>
              <w:jc w:val="center"/>
              <w:rPr>
                <w:rFonts w:ascii="Times New Roman" w:hAnsi="Times New Roman"/>
                <w:b/>
                <w:sz w:val="20"/>
                <w:szCs w:val="20"/>
              </w:rPr>
            </w:pPr>
            <w:r w:rsidRPr="00297D34">
              <w:rPr>
                <w:rFonts w:ascii="Times New Roman" w:hAnsi="Times New Roman"/>
                <w:b/>
                <w:sz w:val="20"/>
                <w:szCs w:val="20"/>
              </w:rPr>
              <w:t>5252,74</w:t>
            </w:r>
          </w:p>
        </w:tc>
        <w:tc>
          <w:tcPr>
            <w:tcW w:w="850" w:type="dxa"/>
            <w:tcBorders>
              <w:top w:val="nil"/>
              <w:left w:val="nil"/>
              <w:bottom w:val="single" w:sz="4" w:space="0" w:color="auto"/>
              <w:right w:val="single" w:sz="4" w:space="0" w:color="auto"/>
            </w:tcBorders>
            <w:vAlign w:val="center"/>
          </w:tcPr>
          <w:p w:rsidR="00BC6C0D" w:rsidRPr="00297D34" w:rsidRDefault="00BC6C0D" w:rsidP="008E1751">
            <w:pPr>
              <w:jc w:val="center"/>
              <w:rPr>
                <w:rFonts w:ascii="Times New Roman" w:hAnsi="Times New Roman"/>
                <w:b/>
                <w:sz w:val="20"/>
                <w:szCs w:val="20"/>
                <w:lang w:val="en-US"/>
              </w:rPr>
            </w:pPr>
            <w:r w:rsidRPr="00297D34">
              <w:rPr>
                <w:rFonts w:ascii="Times New Roman" w:hAnsi="Times New Roman"/>
                <w:b/>
                <w:sz w:val="20"/>
                <w:szCs w:val="20"/>
              </w:rPr>
              <w:t>5468,</w:t>
            </w:r>
          </w:p>
          <w:p w:rsidR="00BC6C0D" w:rsidRPr="00297D34" w:rsidRDefault="00BC6C0D" w:rsidP="008E1751">
            <w:pPr>
              <w:jc w:val="center"/>
              <w:rPr>
                <w:rFonts w:ascii="Times New Roman" w:hAnsi="Times New Roman"/>
                <w:b/>
                <w:sz w:val="20"/>
                <w:szCs w:val="20"/>
              </w:rPr>
            </w:pPr>
            <w:r w:rsidRPr="00297D34">
              <w:rPr>
                <w:rFonts w:ascii="Times New Roman" w:hAnsi="Times New Roman"/>
                <w:b/>
                <w:sz w:val="20"/>
                <w:szCs w:val="20"/>
              </w:rPr>
              <w:t>305</w:t>
            </w:r>
          </w:p>
        </w:tc>
        <w:tc>
          <w:tcPr>
            <w:tcW w:w="851" w:type="dxa"/>
            <w:tcBorders>
              <w:top w:val="nil"/>
              <w:left w:val="nil"/>
              <w:bottom w:val="single" w:sz="4" w:space="0" w:color="auto"/>
              <w:right w:val="single" w:sz="4" w:space="0" w:color="auto"/>
            </w:tcBorders>
            <w:vAlign w:val="center"/>
          </w:tcPr>
          <w:p w:rsidR="00BC6C0D" w:rsidRPr="00297D34" w:rsidRDefault="0005128C" w:rsidP="008E1751">
            <w:pPr>
              <w:jc w:val="center"/>
              <w:rPr>
                <w:rFonts w:ascii="Times New Roman" w:hAnsi="Times New Roman"/>
                <w:b/>
                <w:sz w:val="20"/>
                <w:szCs w:val="20"/>
              </w:rPr>
            </w:pPr>
            <w:r w:rsidRPr="00297D34">
              <w:rPr>
                <w:rFonts w:ascii="Times New Roman" w:hAnsi="Times New Roman"/>
                <w:b/>
                <w:sz w:val="20"/>
                <w:szCs w:val="20"/>
              </w:rPr>
              <w:t>6303,282</w:t>
            </w:r>
          </w:p>
        </w:tc>
        <w:tc>
          <w:tcPr>
            <w:tcW w:w="850" w:type="dxa"/>
            <w:gridSpan w:val="2"/>
            <w:tcBorders>
              <w:top w:val="nil"/>
              <w:left w:val="nil"/>
              <w:bottom w:val="single" w:sz="4" w:space="0" w:color="auto"/>
              <w:right w:val="single" w:sz="4" w:space="0" w:color="auto"/>
            </w:tcBorders>
            <w:vAlign w:val="center"/>
          </w:tcPr>
          <w:p w:rsidR="00BC6C0D" w:rsidRPr="00297D34" w:rsidRDefault="000D17D3" w:rsidP="000D17D3">
            <w:pPr>
              <w:jc w:val="center"/>
              <w:rPr>
                <w:rFonts w:ascii="Times New Roman" w:hAnsi="Times New Roman"/>
                <w:b/>
                <w:sz w:val="20"/>
                <w:szCs w:val="20"/>
              </w:rPr>
            </w:pPr>
            <w:r w:rsidRPr="00297D34">
              <w:rPr>
                <w:rFonts w:ascii="Times New Roman" w:hAnsi="Times New Roman"/>
                <w:b/>
                <w:sz w:val="20"/>
                <w:szCs w:val="20"/>
              </w:rPr>
              <w:t>7353,829</w:t>
            </w:r>
          </w:p>
        </w:tc>
        <w:tc>
          <w:tcPr>
            <w:tcW w:w="851" w:type="dxa"/>
            <w:tcBorders>
              <w:top w:val="nil"/>
              <w:left w:val="nil"/>
              <w:bottom w:val="single" w:sz="4" w:space="0" w:color="auto"/>
              <w:right w:val="single" w:sz="4" w:space="0" w:color="auto"/>
            </w:tcBorders>
            <w:vAlign w:val="center"/>
          </w:tcPr>
          <w:p w:rsidR="00BC6C0D" w:rsidRPr="00297D34" w:rsidRDefault="0005128C" w:rsidP="008E1751">
            <w:pPr>
              <w:jc w:val="center"/>
              <w:rPr>
                <w:rFonts w:ascii="Times New Roman" w:hAnsi="Times New Roman"/>
                <w:b/>
                <w:sz w:val="20"/>
                <w:szCs w:val="20"/>
              </w:rPr>
            </w:pPr>
            <w:r w:rsidRPr="00297D34">
              <w:rPr>
                <w:rFonts w:ascii="Times New Roman" w:hAnsi="Times New Roman"/>
                <w:b/>
                <w:sz w:val="20"/>
                <w:szCs w:val="20"/>
              </w:rPr>
              <w:t>0</w:t>
            </w:r>
          </w:p>
        </w:tc>
        <w:tc>
          <w:tcPr>
            <w:tcW w:w="709" w:type="dxa"/>
            <w:tcBorders>
              <w:top w:val="nil"/>
              <w:left w:val="nil"/>
              <w:bottom w:val="single" w:sz="4" w:space="0" w:color="auto"/>
              <w:right w:val="single" w:sz="4" w:space="0" w:color="auto"/>
            </w:tcBorders>
            <w:vAlign w:val="center"/>
          </w:tcPr>
          <w:p w:rsidR="00BC6C0D" w:rsidRPr="00297D34" w:rsidRDefault="0005128C" w:rsidP="008E1751">
            <w:pPr>
              <w:jc w:val="center"/>
              <w:rPr>
                <w:rFonts w:ascii="Times New Roman" w:hAnsi="Times New Roman"/>
                <w:b/>
                <w:sz w:val="20"/>
                <w:szCs w:val="20"/>
              </w:rPr>
            </w:pPr>
            <w:r w:rsidRPr="00297D34">
              <w:rPr>
                <w:rFonts w:ascii="Times New Roman" w:hAnsi="Times New Roman"/>
                <w:b/>
                <w:sz w:val="20"/>
                <w:szCs w:val="20"/>
              </w:rPr>
              <w:t>0</w:t>
            </w:r>
          </w:p>
        </w:tc>
        <w:tc>
          <w:tcPr>
            <w:tcW w:w="850" w:type="dxa"/>
            <w:gridSpan w:val="2"/>
            <w:tcBorders>
              <w:top w:val="nil"/>
              <w:left w:val="nil"/>
              <w:bottom w:val="single" w:sz="4" w:space="0" w:color="auto"/>
              <w:right w:val="single" w:sz="4" w:space="0" w:color="auto"/>
            </w:tcBorders>
            <w:vAlign w:val="center"/>
          </w:tcPr>
          <w:p w:rsidR="00BC6C0D" w:rsidRPr="00297D34" w:rsidRDefault="0005128C" w:rsidP="008E1751">
            <w:pPr>
              <w:jc w:val="center"/>
              <w:rPr>
                <w:rFonts w:ascii="Times New Roman" w:hAnsi="Times New Roman"/>
                <w:b/>
                <w:sz w:val="20"/>
                <w:szCs w:val="20"/>
              </w:rPr>
            </w:pPr>
            <w:r w:rsidRPr="00297D34">
              <w:rPr>
                <w:rFonts w:ascii="Times New Roman" w:hAnsi="Times New Roman"/>
                <w:b/>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600"/>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276"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30750,8</w:t>
            </w:r>
          </w:p>
        </w:tc>
        <w:tc>
          <w:tcPr>
            <w:tcW w:w="1134"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4400,0</w:t>
            </w:r>
          </w:p>
        </w:tc>
        <w:tc>
          <w:tcPr>
            <w:tcW w:w="992"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4350,8</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6000,0</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5000,0</w:t>
            </w:r>
          </w:p>
        </w:tc>
        <w:tc>
          <w:tcPr>
            <w:tcW w:w="850"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5000,0</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6000,0</w:t>
            </w:r>
          </w:p>
        </w:tc>
        <w:tc>
          <w:tcPr>
            <w:tcW w:w="850" w:type="dxa"/>
            <w:gridSpan w:val="2"/>
            <w:tcBorders>
              <w:top w:val="nil"/>
              <w:left w:val="nil"/>
              <w:bottom w:val="single" w:sz="4" w:space="0" w:color="auto"/>
              <w:right w:val="single" w:sz="4" w:space="0" w:color="auto"/>
            </w:tcBorders>
            <w:vAlign w:val="center"/>
          </w:tcPr>
          <w:p w:rsidR="0005128C" w:rsidRPr="00297D34" w:rsidRDefault="000D17D3" w:rsidP="00E85851">
            <w:pPr>
              <w:jc w:val="center"/>
              <w:rPr>
                <w:rFonts w:ascii="Times New Roman" w:hAnsi="Times New Roman"/>
                <w:sz w:val="20"/>
                <w:szCs w:val="20"/>
              </w:rPr>
            </w:pPr>
            <w:r w:rsidRPr="00297D34">
              <w:rPr>
                <w:rFonts w:ascii="Times New Roman" w:hAnsi="Times New Roman"/>
                <w:sz w:val="20"/>
                <w:szCs w:val="20"/>
              </w:rPr>
              <w:t>7000,0</w:t>
            </w:r>
          </w:p>
        </w:tc>
        <w:tc>
          <w:tcPr>
            <w:tcW w:w="85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276"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648,721</w:t>
            </w:r>
          </w:p>
        </w:tc>
        <w:tc>
          <w:tcPr>
            <w:tcW w:w="1134"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382,6</w:t>
            </w:r>
          </w:p>
        </w:tc>
        <w:tc>
          <w:tcPr>
            <w:tcW w:w="992"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43,9</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60,6</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50,51</w:t>
            </w:r>
          </w:p>
        </w:tc>
        <w:tc>
          <w:tcPr>
            <w:tcW w:w="850"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50,505</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60,606</w:t>
            </w:r>
          </w:p>
        </w:tc>
        <w:tc>
          <w:tcPr>
            <w:tcW w:w="850" w:type="dxa"/>
            <w:gridSpan w:val="2"/>
            <w:tcBorders>
              <w:top w:val="nil"/>
              <w:left w:val="nil"/>
              <w:bottom w:val="single" w:sz="4" w:space="0" w:color="auto"/>
              <w:right w:val="single" w:sz="4" w:space="0" w:color="auto"/>
            </w:tcBorders>
            <w:vAlign w:val="center"/>
          </w:tcPr>
          <w:p w:rsidR="0005128C" w:rsidRPr="00297D34" w:rsidRDefault="000D17D3" w:rsidP="00E85851">
            <w:pPr>
              <w:jc w:val="center"/>
              <w:rPr>
                <w:rFonts w:ascii="Times New Roman" w:hAnsi="Times New Roman"/>
                <w:sz w:val="20"/>
                <w:szCs w:val="20"/>
              </w:rPr>
            </w:pPr>
            <w:r w:rsidRPr="00297D34">
              <w:rPr>
                <w:rFonts w:ascii="Times New Roman" w:hAnsi="Times New Roman"/>
                <w:sz w:val="20"/>
                <w:szCs w:val="20"/>
              </w:rPr>
              <w:t>70,707</w:t>
            </w:r>
          </w:p>
        </w:tc>
        <w:tc>
          <w:tcPr>
            <w:tcW w:w="85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90"/>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бюджеты муниципальных образований Пензенской области</w:t>
            </w:r>
          </w:p>
        </w:tc>
        <w:tc>
          <w:tcPr>
            <w:tcW w:w="1276"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1257,336</w:t>
            </w:r>
          </w:p>
        </w:tc>
        <w:tc>
          <w:tcPr>
            <w:tcW w:w="1134"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191,5</w:t>
            </w:r>
          </w:p>
        </w:tc>
        <w:tc>
          <w:tcPr>
            <w:tcW w:w="992"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176,0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242,7</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202,23</w:t>
            </w:r>
          </w:p>
        </w:tc>
        <w:tc>
          <w:tcPr>
            <w:tcW w:w="850"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202,23</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sz w:val="20"/>
                <w:szCs w:val="20"/>
              </w:rPr>
            </w:pPr>
            <w:r w:rsidRPr="00297D34">
              <w:rPr>
                <w:rFonts w:ascii="Times New Roman" w:hAnsi="Times New Roman"/>
                <w:sz w:val="20"/>
                <w:szCs w:val="20"/>
              </w:rPr>
              <w:t>242,676</w:t>
            </w:r>
          </w:p>
        </w:tc>
        <w:tc>
          <w:tcPr>
            <w:tcW w:w="850" w:type="dxa"/>
            <w:gridSpan w:val="2"/>
            <w:tcBorders>
              <w:top w:val="nil"/>
              <w:left w:val="nil"/>
              <w:bottom w:val="single" w:sz="4" w:space="0" w:color="auto"/>
              <w:right w:val="single" w:sz="4" w:space="0" w:color="auto"/>
            </w:tcBorders>
            <w:vAlign w:val="center"/>
          </w:tcPr>
          <w:p w:rsidR="0005128C" w:rsidRPr="00297D34" w:rsidRDefault="000D17D3" w:rsidP="00E85851">
            <w:pPr>
              <w:jc w:val="center"/>
              <w:rPr>
                <w:rFonts w:ascii="Times New Roman" w:hAnsi="Times New Roman"/>
                <w:sz w:val="20"/>
                <w:szCs w:val="20"/>
              </w:rPr>
            </w:pPr>
            <w:r w:rsidRPr="00297D34">
              <w:rPr>
                <w:rFonts w:ascii="Times New Roman" w:hAnsi="Times New Roman"/>
                <w:sz w:val="20"/>
                <w:szCs w:val="20"/>
              </w:rPr>
              <w:t>283,122</w:t>
            </w:r>
          </w:p>
        </w:tc>
        <w:tc>
          <w:tcPr>
            <w:tcW w:w="85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40"/>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иные источники</w:t>
            </w:r>
          </w:p>
        </w:tc>
        <w:tc>
          <w:tcPr>
            <w:tcW w:w="1276"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215,570</w:t>
            </w:r>
          </w:p>
        </w:tc>
        <w:tc>
          <w:tcPr>
            <w:tcW w:w="1134"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p>
        </w:tc>
        <w:tc>
          <w:tcPr>
            <w:tcW w:w="850"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215,57</w:t>
            </w:r>
          </w:p>
        </w:tc>
        <w:tc>
          <w:tcPr>
            <w:tcW w:w="851" w:type="dxa"/>
            <w:tcBorders>
              <w:top w:val="nil"/>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p>
        </w:tc>
        <w:tc>
          <w:tcPr>
            <w:tcW w:w="850" w:type="dxa"/>
            <w:gridSpan w:val="2"/>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75"/>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val="restart"/>
            <w:tcBorders>
              <w:top w:val="single" w:sz="4" w:space="0" w:color="auto"/>
              <w:left w:val="single" w:sz="4" w:space="0" w:color="auto"/>
              <w:right w:val="single" w:sz="4" w:space="0" w:color="auto"/>
            </w:tcBorders>
          </w:tcPr>
          <w:p w:rsidR="0005128C" w:rsidRPr="00297D34" w:rsidRDefault="0005128C" w:rsidP="00B77CCC">
            <w:pPr>
              <w:spacing w:after="0" w:line="240" w:lineRule="auto"/>
              <w:rPr>
                <w:rFonts w:ascii="Times New Roman" w:hAnsi="Times New Roman"/>
                <w:sz w:val="20"/>
                <w:szCs w:val="20"/>
              </w:rPr>
            </w:pPr>
            <w:r w:rsidRPr="00297D34">
              <w:rPr>
                <w:rFonts w:ascii="Times New Roman" w:hAnsi="Times New Roman"/>
                <w:sz w:val="20"/>
                <w:szCs w:val="20"/>
              </w:rPr>
              <w:t>Благоустройство дворовых территорий многоквартирных домов в Русско-Камешкирском сельсовете Камешкирского района Пензенской области</w:t>
            </w:r>
          </w:p>
          <w:p w:rsidR="0005128C" w:rsidRPr="00297D34"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b/>
                <w:bCs/>
                <w:color w:val="000000"/>
                <w:sz w:val="20"/>
                <w:szCs w:val="20"/>
              </w:rPr>
            </w:pPr>
            <w:r w:rsidRPr="00297D34">
              <w:rPr>
                <w:rFonts w:ascii="Times New Roman" w:hAnsi="Times New Roman"/>
                <w:b/>
                <w:bCs/>
                <w:color w:val="000000"/>
                <w:sz w:val="20"/>
                <w:szCs w:val="20"/>
              </w:rPr>
              <w:t>Всего</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
                <w:bCs/>
                <w:color w:val="000000"/>
                <w:sz w:val="20"/>
                <w:szCs w:val="20"/>
              </w:rPr>
            </w:pPr>
            <w:r w:rsidRPr="00297D34">
              <w:rPr>
                <w:rFonts w:ascii="Times New Roman" w:hAnsi="Times New Roman"/>
                <w:b/>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
                <w:color w:val="000000"/>
                <w:sz w:val="20"/>
                <w:szCs w:val="20"/>
              </w:rPr>
            </w:pPr>
            <w:r w:rsidRPr="00297D34">
              <w:rPr>
                <w:rFonts w:ascii="Times New Roman" w:hAnsi="Times New Roman"/>
                <w:b/>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
                <w:color w:val="000000"/>
                <w:sz w:val="20"/>
                <w:szCs w:val="20"/>
              </w:rPr>
            </w:pPr>
            <w:r w:rsidRPr="00297D34">
              <w:rPr>
                <w:rFonts w:ascii="Times New Roman" w:hAnsi="Times New Roman"/>
                <w:b/>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
                <w:color w:val="000000"/>
                <w:sz w:val="20"/>
                <w:szCs w:val="20"/>
              </w:rPr>
            </w:pPr>
            <w:r w:rsidRPr="00297D34">
              <w:rPr>
                <w:rFonts w:ascii="Times New Roman" w:hAnsi="Times New Roman"/>
                <w:b/>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b/>
                <w:sz w:val="20"/>
                <w:szCs w:val="20"/>
              </w:rPr>
            </w:pPr>
            <w:r w:rsidRPr="00297D34">
              <w:rPr>
                <w:rFonts w:ascii="Times New Roman" w:hAnsi="Times New Roman"/>
                <w:b/>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25"/>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1B1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8"/>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left w:val="single" w:sz="4" w:space="0" w:color="auto"/>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бюджеты муниципальных образований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85"/>
        </w:trPr>
        <w:tc>
          <w:tcPr>
            <w:tcW w:w="513" w:type="dxa"/>
            <w:vMerge/>
            <w:tcBorders>
              <w:left w:val="single" w:sz="4" w:space="0" w:color="auto"/>
              <w:bottom w:val="nil"/>
              <w:right w:val="single" w:sz="4" w:space="0" w:color="auto"/>
            </w:tcBorders>
          </w:tcPr>
          <w:p w:rsidR="0005128C" w:rsidRPr="00297D34" w:rsidRDefault="0005128C" w:rsidP="00B77CCC">
            <w:pPr>
              <w:rPr>
                <w:rFonts w:ascii="Times New Roman" w:hAnsi="Times New Roman"/>
                <w:color w:val="000000"/>
                <w:sz w:val="20"/>
                <w:szCs w:val="20"/>
              </w:rPr>
            </w:pPr>
          </w:p>
        </w:tc>
        <w:tc>
          <w:tcPr>
            <w:tcW w:w="1345" w:type="dxa"/>
            <w:gridSpan w:val="2"/>
            <w:vMerge/>
            <w:tcBorders>
              <w:left w:val="single" w:sz="4" w:space="0" w:color="auto"/>
              <w:bottom w:val="nil"/>
              <w:right w:val="single" w:sz="4" w:space="0" w:color="auto"/>
            </w:tcBorders>
          </w:tcPr>
          <w:p w:rsidR="0005128C" w:rsidRPr="00297D34" w:rsidRDefault="0005128C" w:rsidP="00B77CCC">
            <w:pPr>
              <w:rPr>
                <w:rFonts w:ascii="Times New Roman" w:hAnsi="Times New Roman"/>
                <w:color w:val="000000"/>
                <w:sz w:val="20"/>
                <w:szCs w:val="20"/>
              </w:rPr>
            </w:pPr>
          </w:p>
        </w:tc>
        <w:tc>
          <w:tcPr>
            <w:tcW w:w="1890" w:type="dxa"/>
            <w:vMerge/>
            <w:tcBorders>
              <w:left w:val="single" w:sz="4" w:space="0" w:color="auto"/>
              <w:bottom w:val="nil"/>
              <w:right w:val="single" w:sz="4" w:space="0" w:color="auto"/>
            </w:tcBorders>
          </w:tcPr>
          <w:p w:rsidR="0005128C" w:rsidRPr="00297D34"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иные источники</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bCs/>
                <w:color w:val="000000"/>
                <w:sz w:val="20"/>
                <w:szCs w:val="20"/>
              </w:rPr>
            </w:pPr>
            <w:r w:rsidRPr="00297D34">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8E1751">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E85851">
            <w:pPr>
              <w:jc w:val="center"/>
              <w:rPr>
                <w:rFonts w:ascii="Times New Roman" w:hAnsi="Times New Roman"/>
                <w:sz w:val="20"/>
                <w:szCs w:val="20"/>
              </w:rPr>
            </w:pPr>
            <w:r w:rsidRPr="00297D34">
              <w:rPr>
                <w:rFonts w:ascii="Times New Roman" w:hAnsi="Times New Roman"/>
                <w:sz w:val="20"/>
                <w:szCs w:val="20"/>
              </w:rPr>
              <w:t>0</w:t>
            </w:r>
          </w:p>
        </w:tc>
      </w:tr>
      <w:tr w:rsidR="001175DE"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80"/>
        </w:trPr>
        <w:tc>
          <w:tcPr>
            <w:tcW w:w="513" w:type="dxa"/>
            <w:vMerge w:val="restart"/>
            <w:tcBorders>
              <w:top w:val="single" w:sz="4" w:space="0" w:color="auto"/>
              <w:left w:val="single" w:sz="4" w:space="0" w:color="auto"/>
              <w:right w:val="single" w:sz="4" w:space="0" w:color="auto"/>
            </w:tcBorders>
          </w:tcPr>
          <w:p w:rsidR="001175DE" w:rsidRPr="00297D34" w:rsidRDefault="001175DE" w:rsidP="00B77CCC">
            <w:pPr>
              <w:rPr>
                <w:rFonts w:ascii="Times New Roman" w:hAnsi="Times New Roman"/>
                <w:color w:val="000000"/>
                <w:sz w:val="20"/>
                <w:szCs w:val="20"/>
              </w:rPr>
            </w:pPr>
          </w:p>
        </w:tc>
        <w:tc>
          <w:tcPr>
            <w:tcW w:w="1345" w:type="dxa"/>
            <w:gridSpan w:val="2"/>
            <w:vMerge w:val="restart"/>
            <w:tcBorders>
              <w:top w:val="single" w:sz="4" w:space="0" w:color="auto"/>
              <w:left w:val="single" w:sz="4" w:space="0" w:color="auto"/>
              <w:right w:val="single" w:sz="4" w:space="0" w:color="auto"/>
            </w:tcBorders>
          </w:tcPr>
          <w:p w:rsidR="001175DE" w:rsidRPr="00297D34" w:rsidRDefault="001175DE" w:rsidP="00B77CCC">
            <w:pPr>
              <w:rPr>
                <w:rFonts w:ascii="Times New Roman" w:hAnsi="Times New Roman"/>
                <w:color w:val="000000"/>
                <w:sz w:val="20"/>
                <w:szCs w:val="20"/>
              </w:rPr>
            </w:pPr>
            <w:r w:rsidRPr="00297D34">
              <w:rPr>
                <w:rFonts w:ascii="Times New Roman" w:hAnsi="Times New Roman"/>
                <w:color w:val="000000"/>
                <w:sz w:val="20"/>
                <w:szCs w:val="20"/>
              </w:rPr>
              <w:t>Мероприятие 2</w:t>
            </w:r>
          </w:p>
        </w:tc>
        <w:tc>
          <w:tcPr>
            <w:tcW w:w="1890" w:type="dxa"/>
            <w:vMerge w:val="restart"/>
            <w:tcBorders>
              <w:top w:val="single" w:sz="4" w:space="0" w:color="auto"/>
              <w:left w:val="single" w:sz="4" w:space="0" w:color="auto"/>
              <w:right w:val="single" w:sz="4" w:space="0" w:color="auto"/>
            </w:tcBorders>
          </w:tcPr>
          <w:p w:rsidR="001175DE" w:rsidRPr="00297D34" w:rsidRDefault="001175DE" w:rsidP="00B77CCC">
            <w:pPr>
              <w:spacing w:after="0" w:line="240" w:lineRule="auto"/>
              <w:rPr>
                <w:rFonts w:ascii="Times New Roman" w:hAnsi="Times New Roman"/>
                <w:sz w:val="20"/>
                <w:szCs w:val="20"/>
              </w:rPr>
            </w:pPr>
            <w:r w:rsidRPr="00297D34">
              <w:rPr>
                <w:rFonts w:ascii="Times New Roman" w:hAnsi="Times New Roman"/>
                <w:sz w:val="20"/>
                <w:szCs w:val="20"/>
              </w:rPr>
              <w:t>Благоустройство общественных территорий в Русско-Камешкирском сельсовете Камешкирского района Пензенской области</w:t>
            </w:r>
          </w:p>
          <w:p w:rsidR="001175DE" w:rsidRPr="00297D34" w:rsidRDefault="001175DE"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1175DE" w:rsidRPr="00297D34" w:rsidRDefault="001175DE" w:rsidP="001B1349">
            <w:pPr>
              <w:spacing w:after="0"/>
              <w:jc w:val="both"/>
              <w:rPr>
                <w:rFonts w:ascii="Times New Roman" w:hAnsi="Times New Roman"/>
                <w:b/>
                <w:bCs/>
                <w:color w:val="000000"/>
                <w:sz w:val="20"/>
                <w:szCs w:val="20"/>
              </w:rPr>
            </w:pPr>
            <w:r w:rsidRPr="00297D34">
              <w:rPr>
                <w:rFonts w:ascii="Times New Roman" w:hAnsi="Times New Roman"/>
                <w:b/>
                <w:bCs/>
                <w:color w:val="000000"/>
                <w:sz w:val="20"/>
                <w:szCs w:val="20"/>
              </w:rPr>
              <w:t>Всего</w:t>
            </w:r>
          </w:p>
        </w:tc>
        <w:tc>
          <w:tcPr>
            <w:tcW w:w="1276"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32872,427</w:t>
            </w:r>
          </w:p>
        </w:tc>
        <w:tc>
          <w:tcPr>
            <w:tcW w:w="1134"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4974,1</w:t>
            </w:r>
          </w:p>
        </w:tc>
        <w:tc>
          <w:tcPr>
            <w:tcW w:w="992"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4570,7</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6303,3</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5252,74</w:t>
            </w:r>
          </w:p>
        </w:tc>
        <w:tc>
          <w:tcPr>
            <w:tcW w:w="850"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lang w:val="en-US"/>
              </w:rPr>
            </w:pPr>
            <w:r w:rsidRPr="00297D34">
              <w:rPr>
                <w:rFonts w:ascii="Times New Roman" w:hAnsi="Times New Roman"/>
                <w:b/>
                <w:sz w:val="20"/>
                <w:szCs w:val="20"/>
              </w:rPr>
              <w:t>5468,</w:t>
            </w:r>
          </w:p>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305</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6303,282</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6228A8">
            <w:pPr>
              <w:jc w:val="center"/>
              <w:rPr>
                <w:rFonts w:ascii="Times New Roman" w:hAnsi="Times New Roman"/>
                <w:b/>
                <w:sz w:val="20"/>
                <w:szCs w:val="20"/>
              </w:rPr>
            </w:pPr>
            <w:r w:rsidRPr="00297D34">
              <w:rPr>
                <w:rFonts w:ascii="Times New Roman" w:hAnsi="Times New Roman"/>
                <w:b/>
                <w:sz w:val="20"/>
                <w:szCs w:val="20"/>
              </w:rPr>
              <w:t>7353,829</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b/>
                <w:sz w:val="20"/>
                <w:szCs w:val="20"/>
              </w:rPr>
            </w:pPr>
            <w:r w:rsidRPr="00297D34">
              <w:rPr>
                <w:rFonts w:ascii="Times New Roman" w:hAnsi="Times New Roman"/>
                <w:b/>
                <w:sz w:val="20"/>
                <w:szCs w:val="20"/>
              </w:rPr>
              <w:t>0</w:t>
            </w:r>
          </w:p>
        </w:tc>
      </w:tr>
      <w:tr w:rsidR="001175DE"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70"/>
        </w:trPr>
        <w:tc>
          <w:tcPr>
            <w:tcW w:w="513" w:type="dxa"/>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345" w:type="dxa"/>
            <w:gridSpan w:val="2"/>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890" w:type="dxa"/>
            <w:vMerge/>
            <w:tcBorders>
              <w:left w:val="single" w:sz="4" w:space="0" w:color="auto"/>
              <w:right w:val="single" w:sz="4" w:space="0" w:color="auto"/>
            </w:tcBorders>
            <w:vAlign w:val="center"/>
          </w:tcPr>
          <w:p w:rsidR="001175DE" w:rsidRPr="00297D34" w:rsidRDefault="001175DE"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1175DE" w:rsidRPr="00297D34" w:rsidRDefault="001175DE"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30750,8</w:t>
            </w:r>
          </w:p>
        </w:tc>
        <w:tc>
          <w:tcPr>
            <w:tcW w:w="1134"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4400,0</w:t>
            </w:r>
          </w:p>
        </w:tc>
        <w:tc>
          <w:tcPr>
            <w:tcW w:w="992"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4350,8</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6000,0</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5000,0</w:t>
            </w:r>
          </w:p>
        </w:tc>
        <w:tc>
          <w:tcPr>
            <w:tcW w:w="850"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5000,0</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6000,0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6228A8">
            <w:pPr>
              <w:jc w:val="center"/>
              <w:rPr>
                <w:rFonts w:ascii="Times New Roman" w:hAnsi="Times New Roman"/>
                <w:sz w:val="20"/>
                <w:szCs w:val="20"/>
              </w:rPr>
            </w:pPr>
            <w:r w:rsidRPr="00297D34">
              <w:rPr>
                <w:rFonts w:ascii="Times New Roman" w:hAnsi="Times New Roman"/>
                <w:sz w:val="20"/>
                <w:szCs w:val="20"/>
              </w:rPr>
              <w:t>7000,0</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r>
      <w:tr w:rsidR="001175DE"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85"/>
        </w:trPr>
        <w:tc>
          <w:tcPr>
            <w:tcW w:w="513" w:type="dxa"/>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345" w:type="dxa"/>
            <w:gridSpan w:val="2"/>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890" w:type="dxa"/>
            <w:vMerge/>
            <w:tcBorders>
              <w:left w:val="single" w:sz="4" w:space="0" w:color="auto"/>
              <w:right w:val="single" w:sz="4" w:space="0" w:color="auto"/>
            </w:tcBorders>
            <w:vAlign w:val="center"/>
          </w:tcPr>
          <w:p w:rsidR="001175DE" w:rsidRPr="00297D34" w:rsidRDefault="001175DE"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1175DE" w:rsidRPr="00297D34" w:rsidRDefault="001175DE"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 Пензенской области</w:t>
            </w:r>
          </w:p>
        </w:tc>
        <w:tc>
          <w:tcPr>
            <w:tcW w:w="1276"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648,721</w:t>
            </w:r>
          </w:p>
        </w:tc>
        <w:tc>
          <w:tcPr>
            <w:tcW w:w="1134"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382,6</w:t>
            </w:r>
          </w:p>
        </w:tc>
        <w:tc>
          <w:tcPr>
            <w:tcW w:w="992"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43,9</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60,6</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50,51</w:t>
            </w:r>
          </w:p>
        </w:tc>
        <w:tc>
          <w:tcPr>
            <w:tcW w:w="850"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50,505</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60,606</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6228A8">
            <w:pPr>
              <w:jc w:val="center"/>
              <w:rPr>
                <w:rFonts w:ascii="Times New Roman" w:hAnsi="Times New Roman"/>
                <w:sz w:val="20"/>
                <w:szCs w:val="20"/>
              </w:rPr>
            </w:pPr>
            <w:r w:rsidRPr="00297D34">
              <w:rPr>
                <w:rFonts w:ascii="Times New Roman" w:hAnsi="Times New Roman"/>
                <w:sz w:val="20"/>
                <w:szCs w:val="20"/>
              </w:rPr>
              <w:t>70,707</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r>
      <w:tr w:rsidR="001175DE"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345" w:type="dxa"/>
            <w:gridSpan w:val="2"/>
            <w:vMerge/>
            <w:tcBorders>
              <w:left w:val="single" w:sz="4" w:space="0" w:color="auto"/>
              <w:right w:val="single" w:sz="4" w:space="0" w:color="auto"/>
            </w:tcBorders>
            <w:vAlign w:val="center"/>
          </w:tcPr>
          <w:p w:rsidR="001175DE" w:rsidRPr="00297D34" w:rsidRDefault="001175DE" w:rsidP="003F6F73">
            <w:pPr>
              <w:jc w:val="both"/>
              <w:rPr>
                <w:rFonts w:ascii="Times New Roman" w:hAnsi="Times New Roman"/>
                <w:color w:val="000000"/>
                <w:sz w:val="20"/>
                <w:szCs w:val="20"/>
              </w:rPr>
            </w:pPr>
          </w:p>
        </w:tc>
        <w:tc>
          <w:tcPr>
            <w:tcW w:w="1890" w:type="dxa"/>
            <w:vMerge/>
            <w:tcBorders>
              <w:left w:val="single" w:sz="4" w:space="0" w:color="auto"/>
              <w:right w:val="single" w:sz="4" w:space="0" w:color="auto"/>
            </w:tcBorders>
            <w:vAlign w:val="center"/>
          </w:tcPr>
          <w:p w:rsidR="001175DE" w:rsidRPr="00297D34" w:rsidRDefault="001175DE"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1175DE" w:rsidRPr="00297D34" w:rsidRDefault="001175DE"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бюджеты муниципальных образований Пензенской области</w:t>
            </w:r>
          </w:p>
        </w:tc>
        <w:tc>
          <w:tcPr>
            <w:tcW w:w="1276"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1257,336</w:t>
            </w:r>
          </w:p>
        </w:tc>
        <w:tc>
          <w:tcPr>
            <w:tcW w:w="1134"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191,5</w:t>
            </w:r>
          </w:p>
        </w:tc>
        <w:tc>
          <w:tcPr>
            <w:tcW w:w="992"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176,0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242,7</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202,23</w:t>
            </w:r>
          </w:p>
        </w:tc>
        <w:tc>
          <w:tcPr>
            <w:tcW w:w="850"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202,23</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242,676</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6228A8">
            <w:pPr>
              <w:jc w:val="center"/>
              <w:rPr>
                <w:rFonts w:ascii="Times New Roman" w:hAnsi="Times New Roman"/>
                <w:sz w:val="20"/>
                <w:szCs w:val="20"/>
              </w:rPr>
            </w:pPr>
            <w:r w:rsidRPr="00297D34">
              <w:rPr>
                <w:rFonts w:ascii="Times New Roman" w:hAnsi="Times New Roman"/>
                <w:sz w:val="20"/>
                <w:szCs w:val="20"/>
              </w:rPr>
              <w:t>283,122</w:t>
            </w:r>
          </w:p>
        </w:tc>
        <w:tc>
          <w:tcPr>
            <w:tcW w:w="851"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1175DE" w:rsidRPr="00297D34" w:rsidRDefault="001175DE" w:rsidP="00F91FC8">
            <w:pPr>
              <w:jc w:val="center"/>
              <w:rPr>
                <w:rFonts w:ascii="Times New Roman" w:hAnsi="Times New Roman"/>
                <w:sz w:val="20"/>
                <w:szCs w:val="20"/>
              </w:rPr>
            </w:pPr>
            <w:r w:rsidRPr="00297D34">
              <w:rPr>
                <w:rFonts w:ascii="Times New Roman" w:hAnsi="Times New Roman"/>
                <w:sz w:val="20"/>
                <w:szCs w:val="20"/>
              </w:rPr>
              <w:t>0</w:t>
            </w:r>
          </w:p>
        </w:tc>
      </w:tr>
      <w:tr w:rsidR="0005128C" w:rsidRPr="00297D34"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color w:val="000000"/>
                <w:sz w:val="20"/>
                <w:szCs w:val="20"/>
              </w:rPr>
            </w:pPr>
          </w:p>
        </w:tc>
        <w:tc>
          <w:tcPr>
            <w:tcW w:w="1345" w:type="dxa"/>
            <w:gridSpan w:val="2"/>
            <w:vMerge/>
            <w:tcBorders>
              <w:left w:val="single" w:sz="4" w:space="0" w:color="auto"/>
              <w:bottom w:val="single" w:sz="4" w:space="0" w:color="auto"/>
              <w:right w:val="single" w:sz="4" w:space="0" w:color="auto"/>
            </w:tcBorders>
            <w:vAlign w:val="center"/>
          </w:tcPr>
          <w:p w:rsidR="0005128C" w:rsidRPr="00297D34" w:rsidRDefault="0005128C" w:rsidP="003F6F73">
            <w:pPr>
              <w:jc w:val="both"/>
              <w:rPr>
                <w:rFonts w:ascii="Times New Roman" w:hAnsi="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rsidR="0005128C" w:rsidRPr="00297D34" w:rsidRDefault="0005128C"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297D34" w:rsidRDefault="0005128C" w:rsidP="001B1349">
            <w:pPr>
              <w:spacing w:after="0"/>
              <w:jc w:val="both"/>
              <w:rPr>
                <w:rFonts w:ascii="Times New Roman" w:hAnsi="Times New Roman"/>
                <w:color w:val="000000"/>
                <w:sz w:val="20"/>
                <w:szCs w:val="20"/>
              </w:rPr>
            </w:pPr>
            <w:r w:rsidRPr="00297D34">
              <w:rPr>
                <w:rFonts w:ascii="Times New Roman" w:hAnsi="Times New Roman"/>
                <w:color w:val="000000"/>
                <w:sz w:val="20"/>
                <w:szCs w:val="20"/>
              </w:rPr>
              <w:t>иные источники</w:t>
            </w:r>
          </w:p>
        </w:tc>
        <w:tc>
          <w:tcPr>
            <w:tcW w:w="1276"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bCs/>
                <w:color w:val="000000"/>
                <w:sz w:val="20"/>
                <w:szCs w:val="20"/>
              </w:rPr>
            </w:pPr>
            <w:r w:rsidRPr="00297D34">
              <w:rPr>
                <w:rFonts w:ascii="Times New Roman" w:hAnsi="Times New Roman"/>
                <w:bCs/>
                <w:color w:val="000000"/>
                <w:sz w:val="20"/>
                <w:szCs w:val="20"/>
              </w:rPr>
              <w:t>215,570</w:t>
            </w:r>
          </w:p>
        </w:tc>
        <w:tc>
          <w:tcPr>
            <w:tcW w:w="1134"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p>
        </w:tc>
        <w:tc>
          <w:tcPr>
            <w:tcW w:w="850"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r w:rsidRPr="00297D34">
              <w:rPr>
                <w:rFonts w:ascii="Times New Roman" w:hAnsi="Times New Roman"/>
                <w:color w:val="000000"/>
                <w:sz w:val="20"/>
                <w:szCs w:val="20"/>
              </w:rPr>
              <w:t>215,57</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sz w:val="20"/>
                <w:szCs w:val="20"/>
              </w:rPr>
            </w:pPr>
            <w:r w:rsidRPr="00297D34">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sz w:val="20"/>
                <w:szCs w:val="20"/>
              </w:rPr>
            </w:pPr>
            <w:r w:rsidRPr="00297D34">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sz w:val="20"/>
                <w:szCs w:val="20"/>
              </w:rPr>
            </w:pPr>
            <w:r w:rsidRPr="00297D34">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297D34" w:rsidRDefault="0005128C" w:rsidP="00F91FC8">
            <w:pPr>
              <w:jc w:val="center"/>
              <w:rPr>
                <w:rFonts w:ascii="Times New Roman" w:hAnsi="Times New Roman"/>
                <w:sz w:val="20"/>
                <w:szCs w:val="20"/>
              </w:rPr>
            </w:pPr>
            <w:r w:rsidRPr="00297D34">
              <w:rPr>
                <w:rFonts w:ascii="Times New Roman" w:hAnsi="Times New Roman"/>
                <w:sz w:val="20"/>
                <w:szCs w:val="20"/>
              </w:rPr>
              <w:t>0</w:t>
            </w:r>
          </w:p>
        </w:tc>
      </w:tr>
    </w:tbl>
    <w:p w:rsidR="008857C6" w:rsidRPr="00297D34" w:rsidRDefault="008857C6" w:rsidP="003F6F73">
      <w:pPr>
        <w:spacing w:after="0"/>
        <w:ind w:left="5760" w:firstLine="2880"/>
        <w:jc w:val="right"/>
        <w:rPr>
          <w:rFonts w:ascii="Times New Roman" w:hAnsi="Times New Roman"/>
          <w:sz w:val="20"/>
          <w:szCs w:val="20"/>
        </w:rPr>
      </w:pPr>
    </w:p>
    <w:p w:rsidR="008857C6" w:rsidRPr="00297D34" w:rsidRDefault="008857C6" w:rsidP="003F6F73">
      <w:pPr>
        <w:spacing w:after="0"/>
        <w:ind w:left="5760" w:firstLine="2880"/>
        <w:jc w:val="right"/>
        <w:rPr>
          <w:rFonts w:ascii="Times New Roman" w:hAnsi="Times New Roman"/>
          <w:sz w:val="20"/>
          <w:szCs w:val="20"/>
        </w:rPr>
      </w:pPr>
      <w:r w:rsidRPr="00297D34">
        <w:rPr>
          <w:rFonts w:ascii="Times New Roman" w:hAnsi="Times New Roman"/>
          <w:sz w:val="20"/>
          <w:szCs w:val="20"/>
        </w:rPr>
        <w:t>Приложение № 6</w:t>
      </w:r>
    </w:p>
    <w:p w:rsidR="008857C6" w:rsidRPr="00297D34" w:rsidRDefault="008857C6" w:rsidP="003F6F73">
      <w:pPr>
        <w:spacing w:after="0"/>
        <w:ind w:left="5760" w:firstLine="288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«Формирование комфортной</w:t>
      </w:r>
    </w:p>
    <w:p w:rsidR="008857C6" w:rsidRPr="00297D34" w:rsidRDefault="008857C6"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городской среды Русско-Камешкирского</w:t>
      </w:r>
    </w:p>
    <w:p w:rsidR="008857C6" w:rsidRPr="00297D34" w:rsidRDefault="008857C6" w:rsidP="003F6F73">
      <w:pPr>
        <w:pStyle w:val="ConsPlusNonformat"/>
        <w:widowControl/>
        <w:ind w:right="-5"/>
        <w:jc w:val="right"/>
        <w:rPr>
          <w:rFonts w:ascii="Times New Roman" w:hAnsi="Times New Roman" w:cs="Times New Roman"/>
          <w:bCs/>
        </w:rPr>
      </w:pPr>
      <w:r w:rsidRPr="00297D34">
        <w:rPr>
          <w:rFonts w:ascii="Times New Roman" w:hAnsi="Times New Roman" w:cs="Times New Roman"/>
          <w:bCs/>
        </w:rPr>
        <w:t>сельсовета Камешкирского района</w:t>
      </w:r>
    </w:p>
    <w:p w:rsidR="008857C6" w:rsidRPr="00297D34" w:rsidRDefault="008857C6" w:rsidP="003F6F73">
      <w:pPr>
        <w:pStyle w:val="ConsPlusNonformat"/>
        <w:widowControl/>
        <w:ind w:right="-5"/>
        <w:jc w:val="right"/>
        <w:rPr>
          <w:rFonts w:ascii="Times New Roman" w:hAnsi="Times New Roman" w:cs="Times New Roman"/>
        </w:rPr>
      </w:pPr>
      <w:r w:rsidRPr="00297D34">
        <w:rPr>
          <w:rFonts w:ascii="Times New Roman" w:hAnsi="Times New Roman" w:cs="Times New Roman"/>
          <w:bCs/>
        </w:rPr>
        <w:t xml:space="preserve">Пензенской области на 2018 </w:t>
      </w:r>
      <w:r w:rsidR="0012397E" w:rsidRPr="00297D34">
        <w:rPr>
          <w:rFonts w:ascii="Times New Roman" w:hAnsi="Times New Roman" w:cs="Times New Roman"/>
          <w:bCs/>
        </w:rPr>
        <w:t>–</w:t>
      </w:r>
      <w:r w:rsidRPr="00297D34">
        <w:rPr>
          <w:rFonts w:ascii="Times New Roman" w:hAnsi="Times New Roman" w:cs="Times New Roman"/>
          <w:bCs/>
        </w:rPr>
        <w:t xml:space="preserve"> 202</w:t>
      </w:r>
      <w:r w:rsidR="00BC6C0D" w:rsidRPr="00297D34">
        <w:rPr>
          <w:rFonts w:ascii="Times New Roman" w:hAnsi="Times New Roman" w:cs="Times New Roman"/>
          <w:bCs/>
        </w:rPr>
        <w:t>7</w:t>
      </w:r>
      <w:r w:rsidRPr="00297D34">
        <w:rPr>
          <w:rFonts w:ascii="Times New Roman" w:hAnsi="Times New Roman" w:cs="Times New Roman"/>
          <w:bCs/>
        </w:rPr>
        <w:t xml:space="preserve"> годы»</w:t>
      </w:r>
    </w:p>
    <w:p w:rsidR="008857C6" w:rsidRPr="00297D34" w:rsidRDefault="008857C6" w:rsidP="00080FAB">
      <w:pPr>
        <w:jc w:val="center"/>
        <w:rPr>
          <w:rFonts w:ascii="Times New Roman" w:hAnsi="Times New Roman"/>
          <w:sz w:val="20"/>
          <w:szCs w:val="20"/>
        </w:rPr>
      </w:pPr>
      <w:r w:rsidRPr="00297D34">
        <w:rPr>
          <w:rFonts w:ascii="Times New Roman" w:hAnsi="Times New Roman"/>
          <w:b/>
          <w:sz w:val="20"/>
          <w:szCs w:val="20"/>
        </w:rPr>
        <w:t>Предварительный перечень</w:t>
      </w:r>
      <w:r w:rsidR="00080FAB">
        <w:rPr>
          <w:rFonts w:ascii="Times New Roman" w:hAnsi="Times New Roman"/>
          <w:b/>
          <w:sz w:val="20"/>
          <w:szCs w:val="20"/>
        </w:rPr>
        <w:t xml:space="preserve"> </w:t>
      </w:r>
      <w:r w:rsidRPr="00297D34">
        <w:rPr>
          <w:rFonts w:ascii="Times New Roman" w:hAnsi="Times New Roman"/>
          <w:b/>
          <w:sz w:val="20"/>
          <w:szCs w:val="20"/>
        </w:rPr>
        <w:t>дворовых территорий планируемых к благоустройству в рамках муниципальной программы</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4"/>
        <w:gridCol w:w="4963"/>
        <w:gridCol w:w="9497"/>
      </w:tblGrid>
      <w:tr w:rsidR="008857C6" w:rsidRPr="00297D34">
        <w:trPr>
          <w:trHeight w:val="685"/>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 п/п</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Адресный перечень</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Перечень мероприятий</w:t>
            </w:r>
          </w:p>
        </w:tc>
      </w:tr>
      <w:tr w:rsidR="008857C6" w:rsidRPr="00297D34">
        <w:trPr>
          <w:trHeight w:val="26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д.1:</w:t>
            </w:r>
          </w:p>
          <w:p w:rsidR="008857C6" w:rsidRPr="00297D34" w:rsidRDefault="008857C6" w:rsidP="00CB69CA">
            <w:pPr>
              <w:pStyle w:val="ConsPlusNormal"/>
              <w:jc w:val="both"/>
              <w:rPr>
                <w:sz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2</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д.3:</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3</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д.4, д.6, д.8, д. 10:</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тротуаров в асфальтированном исполнении;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скамеек, урн;</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-освещение МКД;</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-озеленение, оформление цветников;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детских площадок;</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ограждений (заборчиков) вокруг многоквартирных домов;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зон отдыха;</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парковочных мест.</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4</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д.5</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5</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д.9</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lastRenderedPageBreak/>
              <w:t>- установка скамеек, урн для мусора.</w:t>
            </w:r>
          </w:p>
        </w:tc>
      </w:tr>
      <w:tr w:rsidR="008857C6" w:rsidRPr="00297D34">
        <w:trPr>
          <w:trHeight w:val="26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lastRenderedPageBreak/>
              <w:t>6</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д.11</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7</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д.14, д.16, д.18, д. 20</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тротуаров в асфальтированном исполнении;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скамеек, урн;</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-освещение МКД;</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-озеленение, оформление цветников;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детских площадок;</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ограждений (заборчиков) вокруг многоквартирных домов;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зон отдыха;</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парковочных мест.</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8</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Лермонтова д. 21</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9</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д.21</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10</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д.23</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11</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д.25</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12</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д.27</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13</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д.29</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6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14</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д.31</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15</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д.33, д.35</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многоквартирных домов;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-обустройство зон отдыха;</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lastRenderedPageBreak/>
              <w:t>-обустройство парковочных мест.</w:t>
            </w: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lastRenderedPageBreak/>
              <w:t>- подготовка проектно-сметной документации,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тротуаров в асфальтированном исполнении;</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скамеек, урн;</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lastRenderedPageBreak/>
              <w:t>-освещение МКД;</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-озеленение, оформление цветников;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-установка детских площадок;</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-устройство ограждений (заборчиков) вокруг</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lastRenderedPageBreak/>
              <w:t>16</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Гагарина д.37</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17</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Зеленый Тупик д.2</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r w:rsidR="008857C6" w:rsidRPr="00297D34">
        <w:trPr>
          <w:trHeight w:val="279"/>
        </w:trPr>
        <w:tc>
          <w:tcPr>
            <w:tcW w:w="674" w:type="dxa"/>
            <w:vAlign w:val="center"/>
          </w:tcPr>
          <w:p w:rsidR="008857C6" w:rsidRPr="00297D34" w:rsidRDefault="008857C6" w:rsidP="003F6F73">
            <w:pPr>
              <w:jc w:val="both"/>
              <w:rPr>
                <w:rFonts w:ascii="Times New Roman" w:hAnsi="Times New Roman"/>
                <w:sz w:val="20"/>
                <w:szCs w:val="20"/>
              </w:rPr>
            </w:pPr>
            <w:r w:rsidRPr="00297D34">
              <w:rPr>
                <w:rFonts w:ascii="Times New Roman" w:hAnsi="Times New Roman"/>
                <w:sz w:val="20"/>
                <w:szCs w:val="20"/>
              </w:rPr>
              <w:t>18</w:t>
            </w:r>
          </w:p>
        </w:tc>
        <w:tc>
          <w:tcPr>
            <w:tcW w:w="4963"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с. Русский Камешкир, ул. Радищева д.8</w:t>
            </w:r>
          </w:p>
          <w:p w:rsidR="008857C6" w:rsidRPr="00297D34" w:rsidRDefault="008857C6" w:rsidP="00CB69CA">
            <w:pPr>
              <w:spacing w:after="0" w:line="240" w:lineRule="auto"/>
              <w:jc w:val="both"/>
              <w:rPr>
                <w:rFonts w:ascii="Times New Roman" w:hAnsi="Times New Roman"/>
                <w:sz w:val="20"/>
                <w:szCs w:val="20"/>
              </w:rPr>
            </w:pPr>
          </w:p>
        </w:tc>
        <w:tc>
          <w:tcPr>
            <w:tcW w:w="9497" w:type="dxa"/>
            <w:vAlign w:val="center"/>
          </w:tcPr>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sz w:val="20"/>
                <w:szCs w:val="20"/>
              </w:rPr>
              <w:t>- подготовка проектно-сметной документации,</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297D34"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297D34">
              <w:rPr>
                <w:rFonts w:ascii="Times New Roman" w:hAnsi="Times New Roman"/>
                <w:color w:val="000000"/>
                <w:sz w:val="20"/>
                <w:szCs w:val="20"/>
              </w:rPr>
              <w:t>- установка фонарей около подъездов;</w:t>
            </w:r>
          </w:p>
          <w:p w:rsidR="008857C6" w:rsidRPr="00297D34" w:rsidRDefault="008857C6" w:rsidP="00CB69CA">
            <w:pPr>
              <w:spacing w:after="0" w:line="240" w:lineRule="auto"/>
              <w:jc w:val="both"/>
              <w:rPr>
                <w:rFonts w:ascii="Times New Roman" w:hAnsi="Times New Roman"/>
                <w:sz w:val="20"/>
                <w:szCs w:val="20"/>
              </w:rPr>
            </w:pPr>
            <w:r w:rsidRPr="00297D34">
              <w:rPr>
                <w:rFonts w:ascii="Times New Roman" w:hAnsi="Times New Roman"/>
                <w:color w:val="000000"/>
                <w:sz w:val="20"/>
                <w:szCs w:val="20"/>
              </w:rPr>
              <w:t>- установка скамеек, урн для мусора.</w:t>
            </w:r>
          </w:p>
        </w:tc>
      </w:tr>
    </w:tbl>
    <w:p w:rsidR="008857C6" w:rsidRPr="00297D34" w:rsidRDefault="008857C6" w:rsidP="002A1ED3">
      <w:pPr>
        <w:spacing w:after="0" w:line="240" w:lineRule="auto"/>
        <w:ind w:left="5760" w:firstLine="2880"/>
        <w:jc w:val="right"/>
        <w:rPr>
          <w:rFonts w:ascii="Times New Roman" w:hAnsi="Times New Roman"/>
          <w:sz w:val="20"/>
          <w:szCs w:val="20"/>
        </w:rPr>
      </w:pPr>
      <w:r w:rsidRPr="00297D34">
        <w:rPr>
          <w:rFonts w:ascii="Times New Roman" w:hAnsi="Times New Roman"/>
          <w:sz w:val="20"/>
          <w:szCs w:val="20"/>
        </w:rPr>
        <w:t>Приложение № 7</w:t>
      </w:r>
    </w:p>
    <w:p w:rsidR="008857C6" w:rsidRPr="00297D34" w:rsidRDefault="008857C6" w:rsidP="002A1ED3">
      <w:pPr>
        <w:spacing w:after="0" w:line="240" w:lineRule="auto"/>
        <w:ind w:left="5760" w:firstLine="288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2A1ED3">
      <w:pPr>
        <w:pStyle w:val="ConsPlusNonformat"/>
        <w:widowControl/>
        <w:ind w:right="-5"/>
        <w:jc w:val="right"/>
        <w:rPr>
          <w:rFonts w:ascii="Times New Roman" w:hAnsi="Times New Roman" w:cs="Times New Roman"/>
          <w:bCs/>
        </w:rPr>
      </w:pPr>
      <w:r w:rsidRPr="00297D34">
        <w:rPr>
          <w:rFonts w:ascii="Times New Roman" w:hAnsi="Times New Roman" w:cs="Times New Roman"/>
          <w:bCs/>
        </w:rPr>
        <w:t>«Формирование комфортной</w:t>
      </w:r>
    </w:p>
    <w:p w:rsidR="008857C6" w:rsidRPr="00297D34" w:rsidRDefault="008857C6" w:rsidP="002A1ED3">
      <w:pPr>
        <w:pStyle w:val="ConsPlusNonformat"/>
        <w:widowControl/>
        <w:ind w:right="-5"/>
        <w:jc w:val="right"/>
        <w:rPr>
          <w:rFonts w:ascii="Times New Roman" w:hAnsi="Times New Roman" w:cs="Times New Roman"/>
          <w:bCs/>
        </w:rPr>
      </w:pPr>
      <w:r w:rsidRPr="00297D34">
        <w:rPr>
          <w:rFonts w:ascii="Times New Roman" w:hAnsi="Times New Roman" w:cs="Times New Roman"/>
          <w:bCs/>
        </w:rPr>
        <w:t>городской среды Русско-Камешкирского</w:t>
      </w:r>
    </w:p>
    <w:p w:rsidR="008857C6" w:rsidRPr="00297D34" w:rsidRDefault="008857C6" w:rsidP="002A1ED3">
      <w:pPr>
        <w:pStyle w:val="ConsPlusNonformat"/>
        <w:widowControl/>
        <w:ind w:right="-5"/>
        <w:jc w:val="right"/>
        <w:rPr>
          <w:rFonts w:ascii="Times New Roman" w:hAnsi="Times New Roman" w:cs="Times New Roman"/>
          <w:bCs/>
        </w:rPr>
      </w:pPr>
      <w:r w:rsidRPr="00297D34">
        <w:rPr>
          <w:rFonts w:ascii="Times New Roman" w:hAnsi="Times New Roman" w:cs="Times New Roman"/>
          <w:bCs/>
        </w:rPr>
        <w:t>сельсовета Камешкирского района</w:t>
      </w:r>
    </w:p>
    <w:p w:rsidR="008857C6" w:rsidRPr="00297D34" w:rsidRDefault="008857C6" w:rsidP="002A1ED3">
      <w:pPr>
        <w:pStyle w:val="ConsPlusNonformat"/>
        <w:widowControl/>
        <w:ind w:right="-5"/>
        <w:jc w:val="right"/>
        <w:rPr>
          <w:rFonts w:ascii="Times New Roman" w:hAnsi="Times New Roman" w:cs="Times New Roman"/>
        </w:rPr>
      </w:pPr>
      <w:r w:rsidRPr="00297D34">
        <w:rPr>
          <w:rFonts w:ascii="Times New Roman" w:hAnsi="Times New Roman" w:cs="Times New Roman"/>
          <w:bCs/>
        </w:rPr>
        <w:t xml:space="preserve">Пензенской области на 2018 </w:t>
      </w:r>
      <w:r w:rsidR="0012397E" w:rsidRPr="00297D34">
        <w:rPr>
          <w:rFonts w:ascii="Times New Roman" w:hAnsi="Times New Roman" w:cs="Times New Roman"/>
          <w:bCs/>
        </w:rPr>
        <w:t>–</w:t>
      </w:r>
      <w:r w:rsidRPr="00297D34">
        <w:rPr>
          <w:rFonts w:ascii="Times New Roman" w:hAnsi="Times New Roman" w:cs="Times New Roman"/>
          <w:bCs/>
        </w:rPr>
        <w:t xml:space="preserve"> 202</w:t>
      </w:r>
      <w:r w:rsidR="00BC6C0D" w:rsidRPr="00297D34">
        <w:rPr>
          <w:rFonts w:ascii="Times New Roman" w:hAnsi="Times New Roman" w:cs="Times New Roman"/>
          <w:bCs/>
        </w:rPr>
        <w:t>7</w:t>
      </w:r>
      <w:r w:rsidRPr="00297D34">
        <w:rPr>
          <w:rFonts w:ascii="Times New Roman" w:hAnsi="Times New Roman" w:cs="Times New Roman"/>
          <w:bCs/>
        </w:rPr>
        <w:t xml:space="preserve"> годы»</w:t>
      </w:r>
    </w:p>
    <w:p w:rsidR="008857C6" w:rsidRDefault="008857C6" w:rsidP="002A1ED3">
      <w:pPr>
        <w:spacing w:after="0" w:line="240" w:lineRule="auto"/>
        <w:jc w:val="center"/>
        <w:rPr>
          <w:rFonts w:ascii="Times New Roman" w:hAnsi="Times New Roman"/>
          <w:b/>
          <w:sz w:val="20"/>
          <w:szCs w:val="20"/>
        </w:rPr>
      </w:pPr>
      <w:r w:rsidRPr="00297D34">
        <w:rPr>
          <w:rFonts w:ascii="Times New Roman" w:hAnsi="Times New Roman"/>
          <w:b/>
          <w:sz w:val="20"/>
          <w:szCs w:val="20"/>
        </w:rPr>
        <w:t>Перечень общественных территорий</w:t>
      </w:r>
      <w:r w:rsidR="00080FAB">
        <w:rPr>
          <w:rFonts w:ascii="Times New Roman" w:hAnsi="Times New Roman"/>
          <w:b/>
          <w:sz w:val="20"/>
          <w:szCs w:val="20"/>
        </w:rPr>
        <w:t xml:space="preserve"> </w:t>
      </w:r>
      <w:r w:rsidRPr="00297D34">
        <w:rPr>
          <w:rFonts w:ascii="Times New Roman" w:hAnsi="Times New Roman"/>
          <w:b/>
          <w:sz w:val="20"/>
          <w:szCs w:val="20"/>
        </w:rPr>
        <w:t>планируемых к благоустройству в рамках муниципальной программы</w:t>
      </w:r>
    </w:p>
    <w:p w:rsidR="00080FAB" w:rsidRPr="00297D34" w:rsidRDefault="00080FAB" w:rsidP="002A1ED3">
      <w:pPr>
        <w:spacing w:after="0" w:line="240" w:lineRule="auto"/>
        <w:jc w:val="center"/>
        <w:rPr>
          <w:rFonts w:ascii="Times New Roman" w:hAnsi="Times New Roman"/>
          <w:b/>
          <w:sz w:val="20"/>
          <w:szCs w:val="20"/>
        </w:rPr>
      </w:pPr>
    </w:p>
    <w:tbl>
      <w:tblPr>
        <w:tblW w:w="15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94"/>
        <w:gridCol w:w="3625"/>
        <w:gridCol w:w="2552"/>
        <w:gridCol w:w="8725"/>
      </w:tblGrid>
      <w:tr w:rsidR="008857C6" w:rsidRPr="00297D34">
        <w:trPr>
          <w:trHeight w:val="517"/>
        </w:trPr>
        <w:tc>
          <w:tcPr>
            <w:tcW w:w="594"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 п/п</w:t>
            </w:r>
          </w:p>
        </w:tc>
        <w:tc>
          <w:tcPr>
            <w:tcW w:w="3625"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Наименование общественной территории</w:t>
            </w:r>
          </w:p>
        </w:tc>
        <w:tc>
          <w:tcPr>
            <w:tcW w:w="2552"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Расположение общественной территории</w:t>
            </w:r>
          </w:p>
        </w:tc>
        <w:tc>
          <w:tcPr>
            <w:tcW w:w="8725" w:type="dxa"/>
            <w:vMerge w:val="restart"/>
          </w:tcPr>
          <w:p w:rsidR="008857C6" w:rsidRPr="00297D34" w:rsidRDefault="008857C6" w:rsidP="002A1ED3">
            <w:pPr>
              <w:jc w:val="center"/>
              <w:rPr>
                <w:rFonts w:ascii="Times New Roman" w:hAnsi="Times New Roman"/>
                <w:sz w:val="20"/>
                <w:szCs w:val="20"/>
              </w:rPr>
            </w:pPr>
            <w:r w:rsidRPr="00297D34">
              <w:rPr>
                <w:rFonts w:ascii="Times New Roman" w:hAnsi="Times New Roman"/>
                <w:sz w:val="20"/>
                <w:szCs w:val="20"/>
              </w:rPr>
              <w:t>Перечень мероприятий</w:t>
            </w:r>
          </w:p>
        </w:tc>
      </w:tr>
      <w:tr w:rsidR="008857C6" w:rsidRPr="00297D34">
        <w:trPr>
          <w:trHeight w:val="517"/>
        </w:trPr>
        <w:tc>
          <w:tcPr>
            <w:tcW w:w="594" w:type="dxa"/>
            <w:vMerge/>
            <w:vAlign w:val="center"/>
          </w:tcPr>
          <w:p w:rsidR="008857C6" w:rsidRPr="00297D34" w:rsidRDefault="008857C6" w:rsidP="003F6F73">
            <w:pPr>
              <w:jc w:val="both"/>
              <w:rPr>
                <w:rFonts w:ascii="Times New Roman" w:hAnsi="Times New Roman"/>
                <w:sz w:val="20"/>
                <w:szCs w:val="20"/>
              </w:rPr>
            </w:pPr>
          </w:p>
        </w:tc>
        <w:tc>
          <w:tcPr>
            <w:tcW w:w="3625" w:type="dxa"/>
            <w:vMerge/>
            <w:vAlign w:val="center"/>
          </w:tcPr>
          <w:p w:rsidR="008857C6" w:rsidRPr="00297D34" w:rsidRDefault="008857C6" w:rsidP="003F6F73">
            <w:pPr>
              <w:jc w:val="both"/>
              <w:rPr>
                <w:rFonts w:ascii="Times New Roman" w:hAnsi="Times New Roman"/>
                <w:sz w:val="20"/>
                <w:szCs w:val="20"/>
              </w:rPr>
            </w:pPr>
          </w:p>
        </w:tc>
        <w:tc>
          <w:tcPr>
            <w:tcW w:w="2552" w:type="dxa"/>
            <w:vMerge/>
            <w:vAlign w:val="center"/>
          </w:tcPr>
          <w:p w:rsidR="008857C6" w:rsidRPr="00297D34" w:rsidRDefault="008857C6" w:rsidP="003F6F73">
            <w:pPr>
              <w:jc w:val="both"/>
              <w:rPr>
                <w:rFonts w:ascii="Times New Roman" w:hAnsi="Times New Roman"/>
                <w:sz w:val="20"/>
                <w:szCs w:val="20"/>
              </w:rPr>
            </w:pPr>
          </w:p>
        </w:tc>
        <w:tc>
          <w:tcPr>
            <w:tcW w:w="8725" w:type="dxa"/>
            <w:vMerge/>
            <w:vAlign w:val="center"/>
          </w:tcPr>
          <w:p w:rsidR="008857C6" w:rsidRPr="00297D34" w:rsidRDefault="008857C6" w:rsidP="003F6F73">
            <w:pPr>
              <w:jc w:val="both"/>
              <w:rPr>
                <w:rFonts w:ascii="Times New Roman" w:hAnsi="Times New Roman"/>
                <w:sz w:val="20"/>
                <w:szCs w:val="20"/>
              </w:rPr>
            </w:pP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1</w:t>
            </w:r>
          </w:p>
        </w:tc>
        <w:tc>
          <w:tcPr>
            <w:tcW w:w="3625" w:type="dxa"/>
          </w:tcPr>
          <w:p w:rsidR="008857C6" w:rsidRPr="00297D34" w:rsidRDefault="008857C6" w:rsidP="002A1ED3">
            <w:pPr>
              <w:rPr>
                <w:rFonts w:ascii="Times New Roman" w:hAnsi="Times New Roman"/>
                <w:color w:val="000000"/>
                <w:sz w:val="20"/>
                <w:szCs w:val="20"/>
              </w:rPr>
            </w:pPr>
            <w:r w:rsidRPr="00297D34">
              <w:rPr>
                <w:rFonts w:ascii="Times New Roman" w:hAnsi="Times New Roman"/>
                <w:color w:val="000000"/>
                <w:sz w:val="20"/>
                <w:szCs w:val="20"/>
              </w:rPr>
              <w:t>Центральная площадь с. Русский Камешкир,</w:t>
            </w:r>
          </w:p>
          <w:p w:rsidR="008857C6" w:rsidRPr="00297D34" w:rsidRDefault="008857C6" w:rsidP="002A1ED3">
            <w:pPr>
              <w:rPr>
                <w:rFonts w:ascii="Times New Roman" w:hAnsi="Times New Roman"/>
                <w:color w:val="000000"/>
                <w:sz w:val="20"/>
                <w:szCs w:val="20"/>
              </w:rPr>
            </w:pP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 ул. Радищева 3 «В»</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территории, замена бордюрного камня по периметру, ремонт ступеней, ремонт сточных канав вдоль площади,  ремонт трибуны, установка не стационарных клумб, озеленение, замена фонарей.</w:t>
            </w:r>
          </w:p>
        </w:tc>
      </w:tr>
      <w:tr w:rsidR="008857C6" w:rsidRPr="00297D34">
        <w:trPr>
          <w:trHeight w:val="1477"/>
        </w:trPr>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2</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Сквер и Пешеходная зона</w:t>
            </w:r>
          </w:p>
          <w:p w:rsidR="008857C6" w:rsidRPr="00297D34" w:rsidRDefault="008857C6" w:rsidP="002A1ED3">
            <w:pPr>
              <w:rPr>
                <w:rFonts w:ascii="Times New Roman" w:hAnsi="Times New Roman"/>
                <w:color w:val="000000"/>
                <w:sz w:val="20"/>
                <w:szCs w:val="20"/>
              </w:rPr>
            </w:pPr>
            <w:r w:rsidRPr="00297D34">
              <w:rPr>
                <w:rFonts w:ascii="Times New Roman" w:hAnsi="Times New Roman"/>
                <w:color w:val="000000"/>
                <w:sz w:val="20"/>
                <w:szCs w:val="20"/>
              </w:rPr>
              <w:t>По ул. Радищева с. Русский Камешкир</w:t>
            </w: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Сквер</w:t>
            </w:r>
            <w:r w:rsidRPr="00297D34">
              <w:rPr>
                <w:rFonts w:ascii="Times New Roman" w:hAnsi="Times New Roman"/>
                <w:color w:val="000000"/>
                <w:sz w:val="20"/>
                <w:szCs w:val="20"/>
              </w:rPr>
              <w:t xml:space="preserve"> </w:t>
            </w:r>
            <w:r w:rsidR="0012397E" w:rsidRPr="00297D34">
              <w:rPr>
                <w:rFonts w:ascii="Times New Roman" w:hAnsi="Times New Roman"/>
                <w:color w:val="000000"/>
                <w:sz w:val="20"/>
                <w:szCs w:val="20"/>
              </w:rPr>
              <w:t>–</w:t>
            </w:r>
            <w:r w:rsidRPr="00297D34">
              <w:rPr>
                <w:rFonts w:ascii="Times New Roman" w:hAnsi="Times New Roman"/>
                <w:color w:val="000000"/>
                <w:sz w:val="20"/>
                <w:szCs w:val="20"/>
              </w:rPr>
              <w:t xml:space="preserve"> с. Русский Камешкир</w:t>
            </w:r>
            <w:r w:rsidRPr="00297D34">
              <w:rPr>
                <w:rFonts w:ascii="Times New Roman" w:hAnsi="Times New Roman"/>
                <w:sz w:val="20"/>
                <w:szCs w:val="20"/>
              </w:rPr>
              <w:t xml:space="preserve"> ул. Радищева, 3 «Г»</w:t>
            </w:r>
          </w:p>
          <w:p w:rsidR="008857C6" w:rsidRPr="00297D34" w:rsidRDefault="008857C6" w:rsidP="002A1ED3">
            <w:pPr>
              <w:rPr>
                <w:rFonts w:ascii="Times New Roman" w:hAnsi="Times New Roman"/>
                <w:b/>
                <w:sz w:val="20"/>
                <w:szCs w:val="20"/>
              </w:rPr>
            </w:pP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территории, установка бордюрного камня, установка скамеек, урн для мусора, замена фонарей, реконструкция фонтана, установка малых архитектурных форм, ремонт ступеней, озеленение, вырубка  старых деревьев.</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3</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Сквер и Пешеходная зона</w:t>
            </w:r>
          </w:p>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По ул. Радищева с. Русский Камешкир</w:t>
            </w: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Радищева, 9 «А»:</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территории, установка бордюрного камня, вырубка  старых деревьев,  установка фонарей, ремонт ступеней, установка скамеек, урн, озеленение, оформление клумб.</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lastRenderedPageBreak/>
              <w:t>4</w:t>
            </w:r>
          </w:p>
        </w:tc>
        <w:tc>
          <w:tcPr>
            <w:tcW w:w="3625" w:type="dxa"/>
          </w:tcPr>
          <w:p w:rsidR="008857C6" w:rsidRPr="00297D34" w:rsidRDefault="008857C6" w:rsidP="002A1ED3">
            <w:pPr>
              <w:pStyle w:val="ConsPlusNormal"/>
              <w:rPr>
                <w:sz w:val="20"/>
              </w:rPr>
            </w:pPr>
            <w:r w:rsidRPr="00297D34">
              <w:rPr>
                <w:sz w:val="20"/>
              </w:rPr>
              <w:t>Тротуар</w:t>
            </w:r>
          </w:p>
          <w:p w:rsidR="008857C6" w:rsidRPr="00297D34" w:rsidRDefault="008857C6" w:rsidP="002A1ED3">
            <w:pPr>
              <w:pStyle w:val="ConsPlusNormal"/>
              <w:rPr>
                <w:sz w:val="20"/>
              </w:rPr>
            </w:pP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Гагарина</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установка бордюрного камня, ремонт ступеней, озеленение, вырубка  старых деревьев.</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5</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Тротуар</w:t>
            </w:r>
          </w:p>
        </w:tc>
        <w:tc>
          <w:tcPr>
            <w:tcW w:w="2552" w:type="dxa"/>
          </w:tcPr>
          <w:p w:rsidR="008857C6" w:rsidRPr="00297D34" w:rsidRDefault="008857C6" w:rsidP="002A1ED3">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Автодорожная</w:t>
            </w:r>
          </w:p>
        </w:tc>
        <w:tc>
          <w:tcPr>
            <w:tcW w:w="87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асфальтирование, установка бордюрного камня,   озеленение, установка фонарей.</w:t>
            </w:r>
          </w:p>
        </w:tc>
      </w:tr>
      <w:tr w:rsidR="008857C6" w:rsidRPr="00297D34">
        <w:tc>
          <w:tcPr>
            <w:tcW w:w="594"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6</w:t>
            </w:r>
          </w:p>
        </w:tc>
        <w:tc>
          <w:tcPr>
            <w:tcW w:w="3625" w:type="dxa"/>
          </w:tcPr>
          <w:p w:rsidR="008857C6" w:rsidRPr="00297D34" w:rsidRDefault="008857C6" w:rsidP="002A1ED3">
            <w:pPr>
              <w:rPr>
                <w:rFonts w:ascii="Times New Roman" w:hAnsi="Times New Roman"/>
                <w:sz w:val="20"/>
                <w:szCs w:val="20"/>
              </w:rPr>
            </w:pPr>
            <w:r w:rsidRPr="00297D34">
              <w:rPr>
                <w:rFonts w:ascii="Times New Roman" w:hAnsi="Times New Roman"/>
                <w:sz w:val="20"/>
                <w:szCs w:val="20"/>
              </w:rPr>
              <w:t>Стадион</w:t>
            </w:r>
          </w:p>
          <w:p w:rsidR="008857C6" w:rsidRPr="00297D34" w:rsidRDefault="008857C6" w:rsidP="002A1ED3">
            <w:pPr>
              <w:rPr>
                <w:rFonts w:ascii="Times New Roman" w:hAnsi="Times New Roman"/>
                <w:sz w:val="20"/>
                <w:szCs w:val="20"/>
              </w:rPr>
            </w:pPr>
            <w:r w:rsidRPr="00297D34">
              <w:rPr>
                <w:rFonts w:ascii="Times New Roman" w:hAnsi="Times New Roman"/>
                <w:sz w:val="20"/>
                <w:szCs w:val="20"/>
              </w:rPr>
              <w:t xml:space="preserve">По ул. Гагарина с. Русский Камешкир </w:t>
            </w:r>
          </w:p>
        </w:tc>
        <w:tc>
          <w:tcPr>
            <w:tcW w:w="2552" w:type="dxa"/>
          </w:tcPr>
          <w:p w:rsidR="008857C6" w:rsidRPr="00297D34" w:rsidRDefault="008857C6" w:rsidP="00985DCF">
            <w:pPr>
              <w:rPr>
                <w:rFonts w:ascii="Times New Roman" w:hAnsi="Times New Roman"/>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Гагарина</w:t>
            </w:r>
          </w:p>
        </w:tc>
        <w:tc>
          <w:tcPr>
            <w:tcW w:w="8725" w:type="dxa"/>
          </w:tcPr>
          <w:p w:rsidR="008857C6" w:rsidRPr="00297D34" w:rsidRDefault="008857C6" w:rsidP="00985DCF">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ремонт входной группы, сцены, трибун, установка скамеек, озеленение, вырубка  старых деревьев.</w:t>
            </w:r>
          </w:p>
        </w:tc>
      </w:tr>
      <w:tr w:rsidR="00D05C21" w:rsidRPr="00297D34">
        <w:tc>
          <w:tcPr>
            <w:tcW w:w="594" w:type="dxa"/>
          </w:tcPr>
          <w:p w:rsidR="00D05C21" w:rsidRPr="00297D34" w:rsidRDefault="00D05C21" w:rsidP="002A1ED3">
            <w:pPr>
              <w:rPr>
                <w:rFonts w:ascii="Times New Roman" w:hAnsi="Times New Roman"/>
                <w:sz w:val="20"/>
                <w:szCs w:val="20"/>
              </w:rPr>
            </w:pPr>
            <w:r w:rsidRPr="00297D34">
              <w:rPr>
                <w:rFonts w:ascii="Times New Roman" w:hAnsi="Times New Roman"/>
                <w:sz w:val="20"/>
                <w:szCs w:val="20"/>
              </w:rPr>
              <w:t>7</w:t>
            </w:r>
          </w:p>
        </w:tc>
        <w:tc>
          <w:tcPr>
            <w:tcW w:w="3625" w:type="dxa"/>
          </w:tcPr>
          <w:p w:rsidR="00D05C21" w:rsidRPr="00297D34" w:rsidRDefault="00D05C21" w:rsidP="002A1ED3">
            <w:pPr>
              <w:rPr>
                <w:rFonts w:ascii="Times New Roman" w:hAnsi="Times New Roman"/>
                <w:sz w:val="20"/>
                <w:szCs w:val="20"/>
              </w:rPr>
            </w:pPr>
            <w:r w:rsidRPr="00297D34">
              <w:rPr>
                <w:rFonts w:ascii="Times New Roman" w:hAnsi="Times New Roman"/>
                <w:sz w:val="20"/>
                <w:szCs w:val="20"/>
              </w:rPr>
              <w:t>Зона отдыха по ул. Кирова в с. Русский Камешкир Камешкирского района Пензенской области</w:t>
            </w:r>
          </w:p>
        </w:tc>
        <w:tc>
          <w:tcPr>
            <w:tcW w:w="2552" w:type="dxa"/>
          </w:tcPr>
          <w:p w:rsidR="00D05C21" w:rsidRPr="00297D34" w:rsidRDefault="00D05C21"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p>
          <w:p w:rsidR="00D05C21" w:rsidRPr="00297D34" w:rsidRDefault="00D05C21" w:rsidP="00985DCF">
            <w:pPr>
              <w:rPr>
                <w:rFonts w:ascii="Times New Roman" w:hAnsi="Times New Roman"/>
                <w:color w:val="000000"/>
                <w:sz w:val="20"/>
                <w:szCs w:val="20"/>
              </w:rPr>
            </w:pPr>
            <w:r w:rsidRPr="00297D34">
              <w:rPr>
                <w:rFonts w:ascii="Times New Roman" w:hAnsi="Times New Roman"/>
                <w:color w:val="000000"/>
                <w:sz w:val="20"/>
                <w:szCs w:val="20"/>
              </w:rPr>
              <w:t>ул. Кирова</w:t>
            </w:r>
          </w:p>
        </w:tc>
        <w:tc>
          <w:tcPr>
            <w:tcW w:w="8725" w:type="dxa"/>
          </w:tcPr>
          <w:p w:rsidR="00D05C21" w:rsidRPr="00297D34" w:rsidRDefault="008E7589" w:rsidP="008E7589">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установка ливнёвок, установка ограждений, установка входной зоны, установка скамеек, покрытие зоны из брусчатки, плитки, установка скамьи, установка беседки, устройство наружного освещения, установка видеонаблюдения, озеленение входной предпарковой зоны, установка урн</w:t>
            </w:r>
          </w:p>
        </w:tc>
      </w:tr>
      <w:tr w:rsidR="0012397E" w:rsidRPr="00297D34">
        <w:tc>
          <w:tcPr>
            <w:tcW w:w="594" w:type="dxa"/>
          </w:tcPr>
          <w:p w:rsidR="0012397E" w:rsidRPr="00297D34" w:rsidRDefault="0012397E" w:rsidP="002A1ED3">
            <w:pPr>
              <w:rPr>
                <w:rFonts w:ascii="Times New Roman" w:hAnsi="Times New Roman"/>
                <w:sz w:val="20"/>
                <w:szCs w:val="20"/>
              </w:rPr>
            </w:pPr>
            <w:r w:rsidRPr="00297D34">
              <w:rPr>
                <w:rFonts w:ascii="Times New Roman" w:hAnsi="Times New Roman"/>
                <w:sz w:val="20"/>
                <w:szCs w:val="20"/>
              </w:rPr>
              <w:t>8</w:t>
            </w:r>
          </w:p>
        </w:tc>
        <w:tc>
          <w:tcPr>
            <w:tcW w:w="3625" w:type="dxa"/>
          </w:tcPr>
          <w:p w:rsidR="0012397E" w:rsidRPr="00297D34" w:rsidRDefault="0012397E" w:rsidP="002A1ED3">
            <w:pPr>
              <w:rPr>
                <w:rFonts w:ascii="Times New Roman" w:hAnsi="Times New Roman"/>
                <w:sz w:val="20"/>
                <w:szCs w:val="20"/>
              </w:rPr>
            </w:pPr>
            <w:r w:rsidRPr="00297D34">
              <w:rPr>
                <w:rFonts w:ascii="Times New Roman" w:hAnsi="Times New Roman"/>
                <w:sz w:val="20"/>
                <w:szCs w:val="20"/>
              </w:rPr>
              <w:t>Благоустройство открытой спортивной площадки и пешеходной зоны по ул. Кирова с. Русский Камешкир Камешкирского района Пензенской области</w:t>
            </w:r>
          </w:p>
        </w:tc>
        <w:tc>
          <w:tcPr>
            <w:tcW w:w="2552" w:type="dxa"/>
          </w:tcPr>
          <w:p w:rsidR="0012397E" w:rsidRPr="00297D34" w:rsidRDefault="0012397E"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 ул. Кирова</w:t>
            </w:r>
          </w:p>
        </w:tc>
        <w:tc>
          <w:tcPr>
            <w:tcW w:w="8725" w:type="dxa"/>
          </w:tcPr>
          <w:p w:rsidR="0012397E" w:rsidRPr="00297D34" w:rsidRDefault="0012397E" w:rsidP="00B764E1">
            <w:pPr>
              <w:rPr>
                <w:rFonts w:ascii="Times New Roman" w:hAnsi="Times New Roman"/>
                <w:sz w:val="20"/>
                <w:szCs w:val="20"/>
              </w:rPr>
            </w:pPr>
            <w:r w:rsidRPr="00297D34">
              <w:rPr>
                <w:rFonts w:ascii="Times New Roman" w:hAnsi="Times New Roman"/>
                <w:sz w:val="20"/>
                <w:szCs w:val="20"/>
              </w:rPr>
              <w:t xml:space="preserve">Подготовка проектно -  сметной документации, </w:t>
            </w:r>
            <w:r w:rsidR="00B764E1" w:rsidRPr="00297D34">
              <w:rPr>
                <w:rFonts w:ascii="Times New Roman" w:hAnsi="Times New Roman"/>
                <w:sz w:val="20"/>
                <w:szCs w:val="20"/>
              </w:rPr>
              <w:t xml:space="preserve">ремонт </w:t>
            </w:r>
            <w:r w:rsidRPr="00297D34">
              <w:rPr>
                <w:rFonts w:ascii="Times New Roman" w:hAnsi="Times New Roman"/>
                <w:sz w:val="20"/>
                <w:szCs w:val="20"/>
              </w:rPr>
              <w:t xml:space="preserve"> ограждений, установка скамеек, покрытие зоны </w:t>
            </w:r>
            <w:r w:rsidR="00B764E1" w:rsidRPr="00297D34">
              <w:rPr>
                <w:rFonts w:ascii="Times New Roman" w:hAnsi="Times New Roman"/>
                <w:sz w:val="20"/>
                <w:szCs w:val="20"/>
              </w:rPr>
              <w:t xml:space="preserve">асфальтобетонной смесью, </w:t>
            </w:r>
            <w:r w:rsidRPr="00297D34">
              <w:rPr>
                <w:rFonts w:ascii="Times New Roman" w:hAnsi="Times New Roman"/>
                <w:sz w:val="20"/>
                <w:szCs w:val="20"/>
              </w:rPr>
              <w:t>установка скамьи, устройство наружного освещения,  озеле</w:t>
            </w:r>
            <w:r w:rsidR="00B764E1" w:rsidRPr="00297D34">
              <w:rPr>
                <w:rFonts w:ascii="Times New Roman" w:hAnsi="Times New Roman"/>
                <w:sz w:val="20"/>
                <w:szCs w:val="20"/>
              </w:rPr>
              <w:t>нение</w:t>
            </w:r>
            <w:r w:rsidRPr="00297D34">
              <w:rPr>
                <w:rFonts w:ascii="Times New Roman" w:hAnsi="Times New Roman"/>
                <w:sz w:val="20"/>
                <w:szCs w:val="20"/>
              </w:rPr>
              <w:t>, установка урн</w:t>
            </w:r>
          </w:p>
        </w:tc>
      </w:tr>
      <w:tr w:rsidR="001B1349" w:rsidRPr="00297D34" w:rsidTr="00472E17">
        <w:tc>
          <w:tcPr>
            <w:tcW w:w="594" w:type="dxa"/>
          </w:tcPr>
          <w:p w:rsidR="001B1349" w:rsidRPr="00297D34" w:rsidRDefault="001B1349" w:rsidP="002A1ED3">
            <w:pPr>
              <w:rPr>
                <w:rFonts w:ascii="Times New Roman" w:hAnsi="Times New Roman"/>
                <w:sz w:val="20"/>
                <w:szCs w:val="20"/>
              </w:rPr>
            </w:pPr>
            <w:r w:rsidRPr="00297D34">
              <w:rPr>
                <w:rFonts w:ascii="Times New Roman" w:hAnsi="Times New Roman"/>
                <w:sz w:val="20"/>
                <w:szCs w:val="20"/>
              </w:rPr>
              <w:t>9</w:t>
            </w:r>
          </w:p>
        </w:tc>
        <w:tc>
          <w:tcPr>
            <w:tcW w:w="3625" w:type="dxa"/>
            <w:vAlign w:val="center"/>
          </w:tcPr>
          <w:p w:rsidR="001B1349" w:rsidRPr="00297D34" w:rsidRDefault="001B1349" w:rsidP="001B1349">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«Благоустройство(капитальный ремонт) общественно территории и детской площадки по ул.Радищева с. Русский Камешкир Камешкирского района Пензенской области»</w:t>
            </w:r>
          </w:p>
        </w:tc>
        <w:tc>
          <w:tcPr>
            <w:tcW w:w="2552" w:type="dxa"/>
          </w:tcPr>
          <w:p w:rsidR="001B1349" w:rsidRPr="00297D34" w:rsidRDefault="001B1349" w:rsidP="001B1349">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Радищева</w:t>
            </w:r>
          </w:p>
        </w:tc>
        <w:tc>
          <w:tcPr>
            <w:tcW w:w="8725" w:type="dxa"/>
          </w:tcPr>
          <w:p w:rsidR="001B1349" w:rsidRPr="00297D34" w:rsidRDefault="001B1349" w:rsidP="001B1349">
            <w:pPr>
              <w:rPr>
                <w:rFonts w:ascii="Times New Roman" w:hAnsi="Times New Roman"/>
                <w:sz w:val="20"/>
                <w:szCs w:val="20"/>
              </w:rPr>
            </w:pPr>
            <w:r w:rsidRPr="00297D34">
              <w:rPr>
                <w:rFonts w:ascii="Times New Roman" w:hAnsi="Times New Roman"/>
                <w:sz w:val="20"/>
                <w:szCs w:val="20"/>
              </w:rPr>
              <w:t xml:space="preserve">Подготовка проектно -  сметной документации, устройство резинового покрытия площадки, установка и замена бордюра, установка качелей, декоративных элементов, обустройство схода на площадку, </w:t>
            </w:r>
          </w:p>
        </w:tc>
      </w:tr>
      <w:tr w:rsidR="001B1349" w:rsidRPr="00297D34" w:rsidTr="00472E17">
        <w:tc>
          <w:tcPr>
            <w:tcW w:w="594" w:type="dxa"/>
          </w:tcPr>
          <w:p w:rsidR="001B1349" w:rsidRPr="00297D34" w:rsidRDefault="001B1349" w:rsidP="002A1ED3">
            <w:pPr>
              <w:rPr>
                <w:rFonts w:ascii="Times New Roman" w:hAnsi="Times New Roman"/>
                <w:sz w:val="20"/>
                <w:szCs w:val="20"/>
              </w:rPr>
            </w:pPr>
            <w:r w:rsidRPr="00297D34">
              <w:rPr>
                <w:rFonts w:ascii="Times New Roman" w:hAnsi="Times New Roman"/>
                <w:sz w:val="20"/>
                <w:szCs w:val="20"/>
              </w:rPr>
              <w:t>10</w:t>
            </w:r>
          </w:p>
        </w:tc>
        <w:tc>
          <w:tcPr>
            <w:tcW w:w="3625" w:type="dxa"/>
            <w:vAlign w:val="center"/>
          </w:tcPr>
          <w:p w:rsidR="001B1349" w:rsidRPr="00297D34" w:rsidRDefault="001B1349" w:rsidP="00472E17">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 xml:space="preserve"> «Благоустройство (капитальный ремонт) территории по ул.Гагарина в с.Русский Камешкир Камешкирского района Пензенской области»</w:t>
            </w:r>
          </w:p>
        </w:tc>
        <w:tc>
          <w:tcPr>
            <w:tcW w:w="2552" w:type="dxa"/>
          </w:tcPr>
          <w:p w:rsidR="001B1349" w:rsidRPr="00297D34" w:rsidRDefault="001B1349"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r w:rsidRPr="00297D34">
              <w:rPr>
                <w:rFonts w:ascii="Times New Roman" w:hAnsi="Times New Roman"/>
                <w:sz w:val="20"/>
                <w:szCs w:val="20"/>
              </w:rPr>
              <w:t xml:space="preserve"> ул. Гагарина</w:t>
            </w:r>
          </w:p>
        </w:tc>
        <w:tc>
          <w:tcPr>
            <w:tcW w:w="8725" w:type="dxa"/>
          </w:tcPr>
          <w:p w:rsidR="001B1349" w:rsidRPr="00297D34" w:rsidRDefault="001B1349" w:rsidP="00B764E1">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покрытие зоны асфальтобетонной смесью, установка бордюра</w:t>
            </w:r>
          </w:p>
        </w:tc>
      </w:tr>
      <w:tr w:rsidR="001175DE" w:rsidRPr="00297D34" w:rsidTr="00472E17">
        <w:tc>
          <w:tcPr>
            <w:tcW w:w="594" w:type="dxa"/>
          </w:tcPr>
          <w:p w:rsidR="001175DE" w:rsidRPr="00297D34" w:rsidRDefault="001175DE" w:rsidP="002A1ED3">
            <w:pPr>
              <w:rPr>
                <w:rFonts w:ascii="Times New Roman" w:hAnsi="Times New Roman"/>
                <w:sz w:val="20"/>
                <w:szCs w:val="20"/>
              </w:rPr>
            </w:pPr>
            <w:r w:rsidRPr="00297D34">
              <w:rPr>
                <w:rFonts w:ascii="Times New Roman" w:hAnsi="Times New Roman"/>
                <w:sz w:val="20"/>
                <w:szCs w:val="20"/>
              </w:rPr>
              <w:t>11</w:t>
            </w:r>
          </w:p>
        </w:tc>
        <w:tc>
          <w:tcPr>
            <w:tcW w:w="3625" w:type="dxa"/>
            <w:vAlign w:val="center"/>
          </w:tcPr>
          <w:p w:rsidR="001175DE" w:rsidRPr="00297D34" w:rsidRDefault="001175DE" w:rsidP="00472E17">
            <w:pPr>
              <w:spacing w:line="240" w:lineRule="auto"/>
              <w:jc w:val="both"/>
              <w:rPr>
                <w:rFonts w:ascii="Times New Roman" w:hAnsi="Times New Roman"/>
                <w:color w:val="000000"/>
                <w:sz w:val="20"/>
                <w:szCs w:val="20"/>
              </w:rPr>
            </w:pPr>
            <w:r w:rsidRPr="00297D34">
              <w:rPr>
                <w:rFonts w:ascii="Times New Roman" w:hAnsi="Times New Roman"/>
                <w:color w:val="000000"/>
                <w:sz w:val="20"/>
                <w:szCs w:val="20"/>
              </w:rPr>
              <w:t>«Благоустройство общественной территории в районе улиц Кирова-Радищева с.Русский Камешкир Камешкирского района Пензенской области»</w:t>
            </w:r>
          </w:p>
        </w:tc>
        <w:tc>
          <w:tcPr>
            <w:tcW w:w="2552" w:type="dxa"/>
          </w:tcPr>
          <w:p w:rsidR="001175DE" w:rsidRPr="00297D34" w:rsidRDefault="001175DE" w:rsidP="00985DCF">
            <w:pPr>
              <w:rPr>
                <w:rFonts w:ascii="Times New Roman" w:hAnsi="Times New Roman"/>
                <w:color w:val="000000"/>
                <w:sz w:val="20"/>
                <w:szCs w:val="20"/>
              </w:rPr>
            </w:pPr>
            <w:r w:rsidRPr="00297D34">
              <w:rPr>
                <w:rFonts w:ascii="Times New Roman" w:hAnsi="Times New Roman"/>
                <w:color w:val="000000"/>
                <w:sz w:val="20"/>
                <w:szCs w:val="20"/>
              </w:rPr>
              <w:t>С. Русский Камешкир</w:t>
            </w:r>
          </w:p>
          <w:p w:rsidR="001175DE" w:rsidRPr="00297D34" w:rsidRDefault="001175DE" w:rsidP="00985DCF">
            <w:pPr>
              <w:rPr>
                <w:rFonts w:ascii="Times New Roman" w:hAnsi="Times New Roman"/>
                <w:color w:val="000000"/>
                <w:sz w:val="20"/>
                <w:szCs w:val="20"/>
              </w:rPr>
            </w:pPr>
            <w:r w:rsidRPr="00297D34">
              <w:rPr>
                <w:rFonts w:ascii="Times New Roman" w:hAnsi="Times New Roman"/>
                <w:color w:val="000000"/>
                <w:sz w:val="20"/>
                <w:szCs w:val="20"/>
              </w:rPr>
              <w:t>Ул.Кирова -ул. Радищева</w:t>
            </w:r>
          </w:p>
        </w:tc>
        <w:tc>
          <w:tcPr>
            <w:tcW w:w="8725" w:type="dxa"/>
          </w:tcPr>
          <w:p w:rsidR="001175DE" w:rsidRPr="00297D34" w:rsidRDefault="001175DE" w:rsidP="001175DE">
            <w:pPr>
              <w:rPr>
                <w:rFonts w:ascii="Times New Roman" w:hAnsi="Times New Roman"/>
                <w:sz w:val="20"/>
                <w:szCs w:val="20"/>
              </w:rPr>
            </w:pPr>
            <w:r w:rsidRPr="00297D34">
              <w:rPr>
                <w:rFonts w:ascii="Times New Roman" w:hAnsi="Times New Roman"/>
                <w:sz w:val="20"/>
                <w:szCs w:val="20"/>
              </w:rPr>
              <w:t>Подготовка проектно - сметной документации, ремонт  ограждений, установка, покрытие зоны асфальтобетонной смесью, устройство наружного освещения,  озеленение, установка светового фонтана, установка бордюра, ремонт ливневки.</w:t>
            </w:r>
          </w:p>
        </w:tc>
      </w:tr>
    </w:tbl>
    <w:p w:rsidR="008857C6" w:rsidRPr="00297D34" w:rsidRDefault="008857C6" w:rsidP="003F6F73">
      <w:pPr>
        <w:tabs>
          <w:tab w:val="left" w:pos="7230"/>
        </w:tabs>
        <w:spacing w:after="0"/>
        <w:jc w:val="right"/>
        <w:rPr>
          <w:rFonts w:ascii="Times New Roman" w:hAnsi="Times New Roman"/>
          <w:sz w:val="20"/>
          <w:szCs w:val="20"/>
        </w:rPr>
        <w:sectPr w:rsidR="008857C6" w:rsidRPr="00297D34" w:rsidSect="00B77CCC">
          <w:pgSz w:w="16838" w:h="11906" w:orient="landscape"/>
          <w:pgMar w:top="540" w:right="1134" w:bottom="719" w:left="1134" w:header="709" w:footer="709" w:gutter="0"/>
          <w:cols w:space="708"/>
          <w:docGrid w:linePitch="360"/>
        </w:sectPr>
      </w:pP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lastRenderedPageBreak/>
        <w:t xml:space="preserve">Приложение </w:t>
      </w:r>
      <w:r w:rsidRPr="00297D34">
        <w:rPr>
          <w:rFonts w:ascii="Times New Roman" w:hAnsi="Times New Roman"/>
          <w:b/>
          <w:sz w:val="20"/>
          <w:szCs w:val="20"/>
          <w:lang w:val="en-US"/>
        </w:rPr>
        <w:t>N</w:t>
      </w:r>
      <w:r w:rsidRPr="00297D34">
        <w:rPr>
          <w:rFonts w:ascii="Times New Roman" w:hAnsi="Times New Roman"/>
          <w:b/>
          <w:sz w:val="20"/>
          <w:szCs w:val="20"/>
        </w:rPr>
        <w:t>8</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«Формирование   комфортной  городской среды</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на территории Русско-Камешкирского</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сельсовета Камешкирского района</w:t>
      </w:r>
    </w:p>
    <w:p w:rsidR="008857C6" w:rsidRPr="00297D34" w:rsidRDefault="008857C6" w:rsidP="003F6F73">
      <w:pPr>
        <w:spacing w:after="0"/>
        <w:jc w:val="right"/>
        <w:rPr>
          <w:rFonts w:ascii="Times New Roman" w:hAnsi="Times New Roman"/>
          <w:sz w:val="20"/>
          <w:szCs w:val="20"/>
        </w:rPr>
      </w:pPr>
      <w:r w:rsidRPr="00297D34">
        <w:rPr>
          <w:rFonts w:ascii="Times New Roman" w:hAnsi="Times New Roman"/>
          <w:sz w:val="20"/>
          <w:szCs w:val="20"/>
        </w:rPr>
        <w:t>Пензенской области на  2018-202</w:t>
      </w:r>
      <w:r w:rsidR="00BC6C0D" w:rsidRPr="00297D34">
        <w:rPr>
          <w:rFonts w:ascii="Times New Roman" w:hAnsi="Times New Roman"/>
          <w:sz w:val="20"/>
          <w:szCs w:val="20"/>
        </w:rPr>
        <w:t>7</w:t>
      </w:r>
      <w:r w:rsidRPr="00297D34">
        <w:rPr>
          <w:rFonts w:ascii="Times New Roman" w:hAnsi="Times New Roman"/>
          <w:sz w:val="20"/>
          <w:szCs w:val="20"/>
        </w:rPr>
        <w:t xml:space="preserve"> годы»</w:t>
      </w:r>
    </w:p>
    <w:p w:rsidR="008857C6" w:rsidRPr="00297D34" w:rsidRDefault="008857C6" w:rsidP="003F6F73">
      <w:pPr>
        <w:pStyle w:val="ConsPlusTitle"/>
        <w:jc w:val="both"/>
        <w:outlineLvl w:val="1"/>
        <w:rPr>
          <w:rFonts w:ascii="Times New Roman" w:hAnsi="Times New Roman" w:cs="Times New Roman"/>
        </w:rPr>
      </w:pPr>
    </w:p>
    <w:p w:rsidR="008857C6" w:rsidRPr="00297D34" w:rsidRDefault="008857C6" w:rsidP="003F6F73">
      <w:pPr>
        <w:pStyle w:val="ConsPlusTitle"/>
        <w:jc w:val="center"/>
        <w:outlineLvl w:val="1"/>
        <w:rPr>
          <w:rFonts w:ascii="Times New Roman" w:hAnsi="Times New Roman" w:cs="Times New Roman"/>
        </w:rPr>
      </w:pPr>
      <w:r w:rsidRPr="00297D34">
        <w:rPr>
          <w:rFonts w:ascii="Times New Roman" w:hAnsi="Times New Roman" w:cs="Times New Roman"/>
        </w:rPr>
        <w:t>ПОРЯДОК</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инвентаризации дворовой территории, общественной территории,</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уровня благоустройства индивидуальных жилых домов</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и земельных участков, предоставленных для их размещения</w:t>
      </w:r>
    </w:p>
    <w:p w:rsidR="008857C6" w:rsidRPr="00297D34" w:rsidRDefault="008857C6" w:rsidP="003F6F73">
      <w:pPr>
        <w:pStyle w:val="ConsPlusTitle"/>
        <w:jc w:val="center"/>
        <w:rPr>
          <w:rFonts w:ascii="Times New Roman" w:hAnsi="Times New Roman" w:cs="Times New Roman"/>
        </w:rPr>
      </w:pPr>
      <w:r w:rsidRPr="00297D34">
        <w:rPr>
          <w:rFonts w:ascii="Times New Roman" w:hAnsi="Times New Roman" w:cs="Times New Roman"/>
        </w:rPr>
        <w:t>(далее - Порядок)</w:t>
      </w:r>
    </w:p>
    <w:p w:rsidR="008857C6" w:rsidRPr="00297D34" w:rsidRDefault="008857C6" w:rsidP="003F6F73">
      <w:pPr>
        <w:pStyle w:val="ConsPlusNormal"/>
        <w:ind w:firstLine="540"/>
        <w:jc w:val="both"/>
        <w:rPr>
          <w:sz w:val="20"/>
        </w:rPr>
      </w:pPr>
      <w:r w:rsidRPr="00297D34">
        <w:rPr>
          <w:sz w:val="20"/>
        </w:rPr>
        <w:t>1. Настоящий Порядок регламентирует процедуры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w:t>
      </w:r>
    </w:p>
    <w:p w:rsidR="008857C6" w:rsidRPr="00297D34" w:rsidRDefault="008857C6" w:rsidP="003F6F73">
      <w:pPr>
        <w:pStyle w:val="ConsPlusNormal"/>
        <w:ind w:firstLine="540"/>
        <w:jc w:val="both"/>
        <w:rPr>
          <w:sz w:val="20"/>
        </w:rPr>
      </w:pPr>
      <w:r w:rsidRPr="00297D34">
        <w:rPr>
          <w:sz w:val="20"/>
        </w:rPr>
        <w:t>2. При проведении инвентаризации рекомендуется провести осмотр действующих и заброшенных пешеходных маршрутов, провести инвентаризацию бесхозяйных объектов.</w:t>
      </w:r>
    </w:p>
    <w:p w:rsidR="008857C6" w:rsidRPr="00297D34" w:rsidRDefault="008857C6" w:rsidP="003F6F73">
      <w:pPr>
        <w:pStyle w:val="ConsPlusNormal"/>
        <w:ind w:firstLine="540"/>
        <w:jc w:val="both"/>
        <w:rPr>
          <w:sz w:val="20"/>
        </w:rPr>
      </w:pPr>
      <w:r w:rsidRPr="00297D34">
        <w:rPr>
          <w:sz w:val="20"/>
        </w:rPr>
        <w:t>3.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не реже одного раза в три года.</w:t>
      </w:r>
    </w:p>
    <w:p w:rsidR="008857C6" w:rsidRPr="00297D34" w:rsidRDefault="008857C6" w:rsidP="003F6F73">
      <w:pPr>
        <w:pStyle w:val="ConsPlusNormal"/>
        <w:ind w:firstLine="540"/>
        <w:jc w:val="both"/>
        <w:rPr>
          <w:sz w:val="20"/>
        </w:rPr>
      </w:pPr>
      <w:r w:rsidRPr="00297D34">
        <w:rPr>
          <w:sz w:val="20"/>
        </w:rPr>
        <w:t>4. Основными целями инвентаризации являются определение физического состояния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входящих в состав населенных пунктов с численностью населения свыше 1000 человек, для включения муници</w:t>
      </w:r>
      <w:r w:rsidR="00BC6C0D" w:rsidRPr="00297D34">
        <w:rPr>
          <w:sz w:val="20"/>
        </w:rPr>
        <w:t>пальную Программу на 2018 - 2027</w:t>
      </w:r>
      <w:r w:rsidRPr="00297D34">
        <w:rPr>
          <w:sz w:val="20"/>
        </w:rPr>
        <w:t xml:space="preserve"> годы всех нуждающихся в благоустройстве территорий.</w:t>
      </w:r>
    </w:p>
    <w:p w:rsidR="008857C6" w:rsidRPr="00297D34" w:rsidRDefault="008857C6" w:rsidP="003F6F73">
      <w:pPr>
        <w:pStyle w:val="ConsPlusNormal"/>
        <w:ind w:firstLine="540"/>
        <w:jc w:val="both"/>
        <w:rPr>
          <w:sz w:val="20"/>
        </w:rPr>
      </w:pPr>
      <w:r w:rsidRPr="00297D34">
        <w:rPr>
          <w:sz w:val="20"/>
        </w:rPr>
        <w:t>5. Инвентаризация осуществляется поэтапно и по месту нахождения объектов инвентаризации.</w:t>
      </w:r>
    </w:p>
    <w:p w:rsidR="008857C6" w:rsidRPr="00297D34" w:rsidRDefault="008857C6" w:rsidP="003F6F73">
      <w:pPr>
        <w:pStyle w:val="ConsPlusNormal"/>
        <w:ind w:firstLine="540"/>
        <w:jc w:val="both"/>
        <w:rPr>
          <w:sz w:val="20"/>
        </w:rPr>
      </w:pPr>
      <w:r w:rsidRPr="00297D34">
        <w:rPr>
          <w:sz w:val="20"/>
        </w:rPr>
        <w:t>6. Первоочередными для инвентаризация являются дворовые территории и общественные территории.</w:t>
      </w:r>
    </w:p>
    <w:p w:rsidR="008857C6" w:rsidRPr="00297D34" w:rsidRDefault="008857C6" w:rsidP="003F6F73">
      <w:pPr>
        <w:pStyle w:val="ConsPlusTitle"/>
        <w:jc w:val="both"/>
        <w:outlineLvl w:val="2"/>
        <w:rPr>
          <w:rFonts w:ascii="Times New Roman" w:hAnsi="Times New Roman" w:cs="Times New Roman"/>
        </w:rPr>
      </w:pP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Общие положения проведения инвентаризации</w:t>
      </w:r>
    </w:p>
    <w:p w:rsidR="008857C6" w:rsidRPr="00297D34" w:rsidRDefault="008857C6" w:rsidP="003F6F73">
      <w:pPr>
        <w:pStyle w:val="ConsPlusNormal"/>
        <w:ind w:firstLine="540"/>
        <w:jc w:val="both"/>
        <w:rPr>
          <w:sz w:val="20"/>
        </w:rPr>
      </w:pPr>
      <w:r w:rsidRPr="00297D34">
        <w:rPr>
          <w:sz w:val="20"/>
        </w:rPr>
        <w:t>7.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уполномоченным органом местного самоуправления при участии следующих представителей:</w:t>
      </w:r>
    </w:p>
    <w:p w:rsidR="008857C6" w:rsidRPr="00297D34" w:rsidRDefault="008857C6" w:rsidP="003F6F73">
      <w:pPr>
        <w:pStyle w:val="ConsPlusNormal"/>
        <w:ind w:firstLine="540"/>
        <w:jc w:val="both"/>
        <w:rPr>
          <w:sz w:val="20"/>
        </w:rPr>
      </w:pPr>
      <w:r w:rsidRPr="00297D34">
        <w:rPr>
          <w:sz w:val="20"/>
        </w:rPr>
        <w:t>1) дворовой территории - при участии представителей управляющей организации, осуществляющей деятельность по управлению многоквартирным домом, и (или) представителей собственников многоквартирных домов;</w:t>
      </w:r>
    </w:p>
    <w:p w:rsidR="008857C6" w:rsidRPr="00297D34" w:rsidRDefault="008857C6" w:rsidP="003F6F73">
      <w:pPr>
        <w:pStyle w:val="ConsPlusNormal"/>
        <w:ind w:firstLine="540"/>
        <w:jc w:val="both"/>
        <w:rPr>
          <w:sz w:val="20"/>
        </w:rPr>
      </w:pPr>
      <w:r w:rsidRPr="00297D34">
        <w:rPr>
          <w:sz w:val="20"/>
        </w:rPr>
        <w:t>2) общественной территории - при участии представителя, ответственного лица, осуществляющего деятельность по благоустройству и содержанию данной территории, или собственника (пользователя).</w:t>
      </w:r>
    </w:p>
    <w:p w:rsidR="008857C6" w:rsidRPr="00297D34" w:rsidRDefault="008857C6" w:rsidP="003F6F73">
      <w:pPr>
        <w:pStyle w:val="ConsPlusNormal"/>
        <w:ind w:firstLine="540"/>
        <w:jc w:val="both"/>
        <w:rPr>
          <w:sz w:val="20"/>
        </w:rPr>
      </w:pP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Инвентаризация</w:t>
      </w:r>
    </w:p>
    <w:p w:rsidR="008857C6" w:rsidRPr="00297D34" w:rsidRDefault="008857C6" w:rsidP="003F6F73">
      <w:pPr>
        <w:pStyle w:val="ConsPlusNormal"/>
        <w:ind w:firstLine="540"/>
        <w:jc w:val="both"/>
        <w:rPr>
          <w:sz w:val="20"/>
        </w:rPr>
      </w:pPr>
      <w:r w:rsidRPr="00297D34">
        <w:rPr>
          <w:sz w:val="20"/>
        </w:rPr>
        <w:t>8. При проведении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(далее - объекты инвентаризации), уполномоченным органом местного самоуправления осуществляется:</w:t>
      </w:r>
    </w:p>
    <w:p w:rsidR="008857C6" w:rsidRPr="00297D34" w:rsidRDefault="008857C6" w:rsidP="003F6F73">
      <w:pPr>
        <w:pStyle w:val="ConsPlusNormal"/>
        <w:ind w:firstLine="540"/>
        <w:jc w:val="both"/>
        <w:rPr>
          <w:sz w:val="20"/>
        </w:rPr>
      </w:pPr>
      <w:r w:rsidRPr="00297D34">
        <w:rPr>
          <w:sz w:val="20"/>
        </w:rPr>
        <w:t>1) визуальное выявление фактического наличия объектов инвентаризации, их характеристик и сопоставление последних с учетными данными;</w:t>
      </w:r>
    </w:p>
    <w:p w:rsidR="008857C6" w:rsidRPr="00297D34" w:rsidRDefault="008857C6" w:rsidP="003F6F73">
      <w:pPr>
        <w:pStyle w:val="ConsPlusNormal"/>
        <w:ind w:firstLine="540"/>
        <w:jc w:val="both"/>
        <w:rPr>
          <w:sz w:val="20"/>
        </w:rPr>
      </w:pPr>
      <w:r w:rsidRPr="00297D34">
        <w:rPr>
          <w:sz w:val="20"/>
        </w:rPr>
        <w:t>2) формирование единой базы данных об установленном оборудовании на объектах инвентаризации;</w:t>
      </w:r>
    </w:p>
    <w:p w:rsidR="008857C6" w:rsidRPr="00297D34" w:rsidRDefault="008857C6" w:rsidP="003F6F73">
      <w:pPr>
        <w:pStyle w:val="ConsPlusNormal"/>
        <w:ind w:firstLine="540"/>
        <w:jc w:val="both"/>
        <w:rPr>
          <w:sz w:val="20"/>
        </w:rPr>
      </w:pPr>
      <w:r w:rsidRPr="00297D34">
        <w:rPr>
          <w:sz w:val="20"/>
        </w:rPr>
        <w:t>3) визуальное определение технического состояния объектов инвентаризации и возможности их эксплуатации;</w:t>
      </w:r>
    </w:p>
    <w:p w:rsidR="008857C6" w:rsidRPr="00297D34" w:rsidRDefault="008857C6" w:rsidP="003F6F73">
      <w:pPr>
        <w:pStyle w:val="ConsPlusNormal"/>
        <w:ind w:firstLine="540"/>
        <w:jc w:val="both"/>
        <w:rPr>
          <w:sz w:val="20"/>
        </w:rPr>
      </w:pPr>
      <w:r w:rsidRPr="00297D34">
        <w:rPr>
          <w:sz w:val="20"/>
        </w:rPr>
        <w:t>4) проведение визуального и функционального осмотра оборудования, расположенного на объектах инвентаризации, с целью оценки рабочего состояния, степени изношенности;</w:t>
      </w:r>
    </w:p>
    <w:p w:rsidR="008857C6" w:rsidRPr="00297D34" w:rsidRDefault="008857C6" w:rsidP="003F6F73">
      <w:pPr>
        <w:pStyle w:val="ConsPlusNormal"/>
        <w:ind w:firstLine="540"/>
        <w:jc w:val="both"/>
        <w:rPr>
          <w:sz w:val="20"/>
        </w:rPr>
      </w:pPr>
      <w:r w:rsidRPr="00297D34">
        <w:rPr>
          <w:sz w:val="20"/>
        </w:rPr>
        <w:t>5) отражается наличие технической и организационной документации по соблюдению правил эксплуатации оборудования (паспорта, инструкции, журнала осмотров);</w:t>
      </w:r>
    </w:p>
    <w:p w:rsidR="008857C6" w:rsidRPr="00297D34" w:rsidRDefault="008857C6" w:rsidP="003F6F73">
      <w:pPr>
        <w:pStyle w:val="ConsPlusNormal"/>
        <w:ind w:firstLine="540"/>
        <w:jc w:val="both"/>
        <w:rPr>
          <w:sz w:val="20"/>
        </w:rPr>
      </w:pPr>
      <w:r w:rsidRPr="00297D34">
        <w:rPr>
          <w:sz w:val="20"/>
        </w:rPr>
        <w:t>6) приведение учетных данных в соответствие с фактическими параметрами объектов инвентаризации;</w:t>
      </w:r>
    </w:p>
    <w:p w:rsidR="008857C6" w:rsidRPr="00297D34" w:rsidRDefault="008857C6" w:rsidP="003F6F73">
      <w:pPr>
        <w:pStyle w:val="ConsPlusNormal"/>
        <w:ind w:firstLine="540"/>
        <w:jc w:val="both"/>
        <w:rPr>
          <w:sz w:val="20"/>
        </w:rPr>
      </w:pPr>
      <w:r w:rsidRPr="00297D34">
        <w:rPr>
          <w:sz w:val="20"/>
        </w:rPr>
        <w:t>7) выявление собственников (владельцев) объектов инвентаризации и пользователей;</w:t>
      </w:r>
    </w:p>
    <w:p w:rsidR="008857C6" w:rsidRPr="00297D34" w:rsidRDefault="008857C6" w:rsidP="003F6F73">
      <w:pPr>
        <w:pStyle w:val="ConsPlusNormal"/>
        <w:ind w:firstLine="540"/>
        <w:jc w:val="both"/>
        <w:rPr>
          <w:sz w:val="20"/>
        </w:rPr>
      </w:pPr>
      <w:r w:rsidRPr="00297D34">
        <w:rPr>
          <w:sz w:val="20"/>
        </w:rPr>
        <w:t>8) выявление владельцев земельных участков, на которых расположены объекты инвентаризации (за исключением дворовой территории);</w:t>
      </w:r>
    </w:p>
    <w:p w:rsidR="008857C6" w:rsidRPr="00297D34" w:rsidRDefault="008857C6" w:rsidP="003F6F73">
      <w:pPr>
        <w:pStyle w:val="ConsPlusNormal"/>
        <w:ind w:firstLine="540"/>
        <w:jc w:val="both"/>
        <w:rPr>
          <w:sz w:val="20"/>
        </w:rPr>
      </w:pPr>
      <w:r w:rsidRPr="00297D34">
        <w:rPr>
          <w:sz w:val="20"/>
        </w:rPr>
        <w:t>9) выявление юридических лиц, индивидуальных предпринимателей, эксплуатирующих объекты инвентаризации (при необходимости);</w:t>
      </w:r>
    </w:p>
    <w:p w:rsidR="008857C6" w:rsidRPr="00297D34" w:rsidRDefault="008857C6" w:rsidP="003F6F73">
      <w:pPr>
        <w:pStyle w:val="ConsPlusNormal"/>
        <w:ind w:firstLine="540"/>
        <w:jc w:val="both"/>
        <w:rPr>
          <w:sz w:val="20"/>
        </w:rPr>
      </w:pPr>
      <w:r w:rsidRPr="00297D34">
        <w:rPr>
          <w:sz w:val="20"/>
        </w:rPr>
        <w:t>10) выявление лиц, ответственных за обеспечение соответствия оборудования площадок требованиям безопасности.</w:t>
      </w:r>
    </w:p>
    <w:p w:rsidR="008857C6" w:rsidRPr="00297D34" w:rsidRDefault="008857C6" w:rsidP="003F6F73">
      <w:pPr>
        <w:pStyle w:val="ConsPlusNormal"/>
        <w:ind w:firstLine="540"/>
        <w:jc w:val="both"/>
        <w:rPr>
          <w:sz w:val="20"/>
        </w:rPr>
      </w:pP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Порядок оформления результатов инвентаризации</w:t>
      </w:r>
    </w:p>
    <w:p w:rsidR="008857C6" w:rsidRPr="00297D34" w:rsidRDefault="008857C6" w:rsidP="003F6F73">
      <w:pPr>
        <w:pStyle w:val="ConsPlusNormal"/>
        <w:ind w:firstLine="540"/>
        <w:jc w:val="both"/>
        <w:rPr>
          <w:sz w:val="20"/>
        </w:rPr>
      </w:pPr>
      <w:r w:rsidRPr="00297D34">
        <w:rPr>
          <w:sz w:val="20"/>
        </w:rPr>
        <w:t xml:space="preserve">9. По результатам проведенной инвентаризации объектов уполномоченным органом местного </w:t>
      </w:r>
      <w:r w:rsidRPr="00297D34">
        <w:rPr>
          <w:sz w:val="20"/>
        </w:rPr>
        <w:lastRenderedPageBreak/>
        <w:t>самоуправления в течение пяти рабочих дней оформляется паспорт инвентаризации на каждый объект, в части многоквартирных домов допускается оформление паспорта на группу многоквартирных домов, имеющих общую придомовую территорию.</w:t>
      </w:r>
    </w:p>
    <w:p w:rsidR="008857C6" w:rsidRPr="00297D34" w:rsidRDefault="008857C6" w:rsidP="003F6F73">
      <w:pPr>
        <w:pStyle w:val="ConsPlusNormal"/>
        <w:ind w:firstLine="540"/>
        <w:jc w:val="both"/>
        <w:rPr>
          <w:sz w:val="20"/>
        </w:rPr>
      </w:pPr>
      <w:r w:rsidRPr="00297D34">
        <w:rPr>
          <w:sz w:val="20"/>
        </w:rPr>
        <w:t>10. В паспорте отображается следующая информация:</w:t>
      </w:r>
    </w:p>
    <w:p w:rsidR="008857C6" w:rsidRPr="00297D34" w:rsidRDefault="008857C6" w:rsidP="003F6F73">
      <w:pPr>
        <w:pStyle w:val="ConsPlusNormal"/>
        <w:ind w:firstLine="540"/>
        <w:jc w:val="both"/>
        <w:rPr>
          <w:sz w:val="20"/>
        </w:rPr>
      </w:pPr>
      <w:r w:rsidRPr="00297D34">
        <w:rPr>
          <w:sz w:val="20"/>
        </w:rPr>
        <w:t>1) о собственниках (за исключением дворовой территории) и границах земельных участков, формирующих территорию объекта инвентаризации;</w:t>
      </w:r>
    </w:p>
    <w:p w:rsidR="008857C6" w:rsidRPr="00297D34" w:rsidRDefault="008857C6" w:rsidP="003F6F73">
      <w:pPr>
        <w:pStyle w:val="ConsPlusNormal"/>
        <w:ind w:firstLine="540"/>
        <w:jc w:val="both"/>
        <w:rPr>
          <w:sz w:val="20"/>
        </w:rPr>
      </w:pPr>
      <w:r w:rsidRPr="00297D34">
        <w:rPr>
          <w:sz w:val="20"/>
        </w:rPr>
        <w:t>2) ситуационный план;</w:t>
      </w:r>
    </w:p>
    <w:p w:rsidR="008857C6" w:rsidRPr="00297D34" w:rsidRDefault="008857C6" w:rsidP="003F6F73">
      <w:pPr>
        <w:pStyle w:val="ConsPlusNormal"/>
        <w:ind w:firstLine="540"/>
        <w:jc w:val="both"/>
        <w:rPr>
          <w:sz w:val="20"/>
        </w:rPr>
      </w:pPr>
      <w:r w:rsidRPr="00297D34">
        <w:rPr>
          <w:sz w:val="20"/>
        </w:rPr>
        <w:t>3) элементы благоустройства;</w:t>
      </w:r>
    </w:p>
    <w:p w:rsidR="008857C6" w:rsidRPr="00297D34" w:rsidRDefault="008857C6" w:rsidP="003F6F73">
      <w:pPr>
        <w:pStyle w:val="ConsPlusNormal"/>
        <w:ind w:firstLine="540"/>
        <w:jc w:val="both"/>
        <w:rPr>
          <w:sz w:val="20"/>
        </w:rPr>
      </w:pPr>
      <w:r w:rsidRPr="00297D34">
        <w:rPr>
          <w:sz w:val="20"/>
        </w:rPr>
        <w:t>4) сведения о текущем состоянии;</w:t>
      </w:r>
    </w:p>
    <w:p w:rsidR="008857C6" w:rsidRPr="00297D34" w:rsidRDefault="008857C6" w:rsidP="003F6F73">
      <w:pPr>
        <w:pStyle w:val="ConsPlusNormal"/>
        <w:ind w:firstLine="540"/>
        <w:jc w:val="both"/>
        <w:rPr>
          <w:sz w:val="20"/>
        </w:rPr>
      </w:pPr>
      <w:r w:rsidRPr="00297D34">
        <w:rPr>
          <w:sz w:val="20"/>
        </w:rPr>
        <w:t>5) сведения о планируемых мероприятиях по благоустройству территорий.</w:t>
      </w:r>
    </w:p>
    <w:p w:rsidR="008857C6" w:rsidRPr="00297D34" w:rsidRDefault="008857C6" w:rsidP="00824B54">
      <w:pPr>
        <w:pStyle w:val="ConsPlusNormal"/>
        <w:ind w:firstLine="540"/>
        <w:jc w:val="center"/>
        <w:rPr>
          <w:sz w:val="20"/>
        </w:rPr>
      </w:pPr>
    </w:p>
    <w:p w:rsidR="008857C6" w:rsidRPr="00297D34" w:rsidRDefault="008857C6" w:rsidP="00824B54">
      <w:pPr>
        <w:pStyle w:val="ConsPlusTitle"/>
        <w:jc w:val="center"/>
        <w:outlineLvl w:val="2"/>
        <w:rPr>
          <w:rFonts w:ascii="Times New Roman" w:hAnsi="Times New Roman" w:cs="Times New Roman"/>
        </w:rPr>
      </w:pPr>
      <w:r w:rsidRPr="00297D34">
        <w:rPr>
          <w:rFonts w:ascii="Times New Roman" w:hAnsi="Times New Roman" w:cs="Times New Roman"/>
        </w:rPr>
        <w:t>Мероприятия, проводимые по результатам инвентаризации</w:t>
      </w:r>
    </w:p>
    <w:p w:rsidR="008857C6" w:rsidRPr="00297D34" w:rsidRDefault="008857C6" w:rsidP="003F6F73">
      <w:pPr>
        <w:pStyle w:val="ConsPlusNormal"/>
        <w:ind w:firstLine="540"/>
        <w:jc w:val="both"/>
        <w:rPr>
          <w:sz w:val="20"/>
        </w:rPr>
      </w:pPr>
      <w:r w:rsidRPr="00297D34">
        <w:rPr>
          <w:sz w:val="20"/>
        </w:rPr>
        <w:t>11. По результатам инвентаризации проводятся следующие мероприятия:</w:t>
      </w:r>
    </w:p>
    <w:p w:rsidR="008857C6" w:rsidRPr="00297D34" w:rsidRDefault="008857C6" w:rsidP="003F6F73">
      <w:pPr>
        <w:pStyle w:val="ConsPlusNormal"/>
        <w:ind w:firstLine="540"/>
        <w:jc w:val="both"/>
        <w:rPr>
          <w:sz w:val="20"/>
        </w:rPr>
      </w:pPr>
      <w:r w:rsidRPr="00297D34">
        <w:rPr>
          <w:sz w:val="20"/>
        </w:rPr>
        <w:t>а) формируется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в рамках муниципальной программы на 2018 - 202</w:t>
      </w:r>
      <w:r w:rsidR="002E11E5">
        <w:rPr>
          <w:sz w:val="20"/>
        </w:rPr>
        <w:t>7</w:t>
      </w:r>
      <w:r w:rsidRPr="00297D34">
        <w:rPr>
          <w:sz w:val="20"/>
        </w:rPr>
        <w:t xml:space="preserve"> годы;</w:t>
      </w:r>
    </w:p>
    <w:p w:rsidR="008857C6" w:rsidRPr="00297D34" w:rsidRDefault="008857C6" w:rsidP="003F6F73">
      <w:pPr>
        <w:pStyle w:val="ConsPlusNormal"/>
        <w:ind w:firstLine="540"/>
        <w:jc w:val="both"/>
        <w:rPr>
          <w:sz w:val="20"/>
        </w:rPr>
      </w:pPr>
      <w:r w:rsidRPr="00297D34">
        <w:rPr>
          <w:sz w:val="20"/>
        </w:rPr>
        <w:t>б) формируется адресный перечень всех общественных территорий, нуждающихся в благоустройстве (с учетом их физического состояния) и подлежащих благоустройству в рамках муници</w:t>
      </w:r>
      <w:r w:rsidR="001175DE" w:rsidRPr="00297D34">
        <w:rPr>
          <w:sz w:val="20"/>
        </w:rPr>
        <w:t>пальной программы на 2018 - 2027</w:t>
      </w:r>
      <w:r w:rsidRPr="00297D34">
        <w:rPr>
          <w:sz w:val="20"/>
        </w:rPr>
        <w:t xml:space="preserve"> годы;</w:t>
      </w:r>
    </w:p>
    <w:p w:rsidR="008857C6" w:rsidRPr="00297D34" w:rsidRDefault="008857C6" w:rsidP="003F6F73">
      <w:pPr>
        <w:pStyle w:val="ConsPlusNormal"/>
        <w:ind w:firstLine="540"/>
        <w:jc w:val="both"/>
        <w:rPr>
          <w:sz w:val="20"/>
        </w:rPr>
      </w:pPr>
      <w:r w:rsidRPr="00297D34">
        <w:rPr>
          <w:sz w:val="20"/>
        </w:rPr>
        <w:t>г) формируются соглашения для заключения с собственниками (пользователями) индивидуальных жилых домов и земельных участков, предоставленных для их размещения,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Pr="00297D34" w:rsidRDefault="008857C6" w:rsidP="003F6F73">
      <w:pPr>
        <w:pStyle w:val="ConsPlusNormal"/>
        <w:ind w:firstLine="540"/>
        <w:jc w:val="both"/>
        <w:rPr>
          <w:sz w:val="20"/>
        </w:rPr>
        <w:sectPr w:rsidR="008857C6" w:rsidRPr="00297D34" w:rsidSect="001001EA">
          <w:pgSz w:w="11906" w:h="16838"/>
          <w:pgMar w:top="1134" w:right="851" w:bottom="1134" w:left="1077" w:header="709" w:footer="709" w:gutter="0"/>
          <w:cols w:space="708"/>
          <w:docGrid w:linePitch="360"/>
        </w:sectPr>
      </w:pP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lastRenderedPageBreak/>
        <w:t xml:space="preserve">Приложение </w:t>
      </w:r>
      <w:r w:rsidRPr="00297D34">
        <w:rPr>
          <w:rFonts w:ascii="Times New Roman" w:hAnsi="Times New Roman"/>
          <w:b/>
          <w:sz w:val="20"/>
          <w:szCs w:val="20"/>
          <w:lang w:val="en-US"/>
        </w:rPr>
        <w:t>N</w:t>
      </w:r>
      <w:r w:rsidRPr="00297D34">
        <w:rPr>
          <w:rFonts w:ascii="Times New Roman" w:hAnsi="Times New Roman"/>
          <w:b/>
          <w:sz w:val="20"/>
          <w:szCs w:val="20"/>
        </w:rPr>
        <w:t>9</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к муниципальной программе</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«Формирование   комфортной  городской среды</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на территории Русско-Камешкирского</w:t>
      </w:r>
    </w:p>
    <w:p w:rsidR="008857C6" w:rsidRPr="00297D34" w:rsidRDefault="008857C6" w:rsidP="003F6F73">
      <w:pPr>
        <w:tabs>
          <w:tab w:val="left" w:pos="7230"/>
        </w:tabs>
        <w:spacing w:after="0"/>
        <w:jc w:val="right"/>
        <w:rPr>
          <w:rFonts w:ascii="Times New Roman" w:hAnsi="Times New Roman"/>
          <w:sz w:val="20"/>
          <w:szCs w:val="20"/>
        </w:rPr>
      </w:pPr>
      <w:r w:rsidRPr="00297D34">
        <w:rPr>
          <w:rFonts w:ascii="Times New Roman" w:hAnsi="Times New Roman"/>
          <w:sz w:val="20"/>
          <w:szCs w:val="20"/>
        </w:rPr>
        <w:t>сельсовета Камешкирского района</w:t>
      </w:r>
    </w:p>
    <w:p w:rsidR="008857C6" w:rsidRPr="00297D34" w:rsidRDefault="008857C6" w:rsidP="003F6F73">
      <w:pPr>
        <w:spacing w:after="0"/>
        <w:jc w:val="right"/>
        <w:rPr>
          <w:rFonts w:ascii="Times New Roman" w:hAnsi="Times New Roman"/>
          <w:sz w:val="20"/>
          <w:szCs w:val="20"/>
        </w:rPr>
      </w:pPr>
      <w:r w:rsidRPr="00297D34">
        <w:rPr>
          <w:rFonts w:ascii="Times New Roman" w:hAnsi="Times New Roman"/>
          <w:sz w:val="20"/>
          <w:szCs w:val="20"/>
        </w:rPr>
        <w:t>Пензенской области на  2018-202</w:t>
      </w:r>
      <w:r w:rsidR="00BC6C0D" w:rsidRPr="00297D34">
        <w:rPr>
          <w:rFonts w:ascii="Times New Roman" w:hAnsi="Times New Roman"/>
          <w:sz w:val="20"/>
          <w:szCs w:val="20"/>
        </w:rPr>
        <w:t>7</w:t>
      </w:r>
      <w:r w:rsidRPr="00297D34">
        <w:rPr>
          <w:rFonts w:ascii="Times New Roman" w:hAnsi="Times New Roman"/>
          <w:sz w:val="20"/>
          <w:szCs w:val="20"/>
        </w:rPr>
        <w:t xml:space="preserve"> годы»</w:t>
      </w:r>
    </w:p>
    <w:p w:rsidR="008857C6" w:rsidRPr="00297D34" w:rsidRDefault="008857C6" w:rsidP="003F6F73">
      <w:pPr>
        <w:spacing w:after="0"/>
        <w:jc w:val="center"/>
        <w:rPr>
          <w:rFonts w:ascii="Times New Roman" w:hAnsi="Times New Roman"/>
          <w:b/>
          <w:sz w:val="20"/>
          <w:szCs w:val="20"/>
        </w:rPr>
      </w:pPr>
      <w:r w:rsidRPr="00297D34">
        <w:rPr>
          <w:rFonts w:ascii="Times New Roman" w:hAnsi="Times New Roman"/>
          <w:b/>
          <w:sz w:val="20"/>
          <w:szCs w:val="20"/>
        </w:rPr>
        <w:t>Показатели  реализации муниципальной программы</w:t>
      </w:r>
    </w:p>
    <w:p w:rsidR="008857C6" w:rsidRPr="00297D34" w:rsidRDefault="008857C6" w:rsidP="003F6F73">
      <w:pPr>
        <w:spacing w:after="0"/>
        <w:jc w:val="center"/>
        <w:rPr>
          <w:rFonts w:ascii="Times New Roman" w:hAnsi="Times New Roman"/>
          <w:b/>
          <w:sz w:val="20"/>
          <w:szCs w:val="20"/>
        </w:rPr>
      </w:pPr>
      <w:r w:rsidRPr="00297D34">
        <w:rPr>
          <w:rFonts w:ascii="Times New Roman" w:hAnsi="Times New Roman"/>
          <w:b/>
          <w:sz w:val="20"/>
          <w:szCs w:val="20"/>
        </w:rPr>
        <w:t>«Формирование комфортной городской среды на территории Русско-Камешкирского сельсовета</w:t>
      </w:r>
    </w:p>
    <w:p w:rsidR="008857C6" w:rsidRPr="00297D34" w:rsidRDefault="008857C6" w:rsidP="003F6F73">
      <w:pPr>
        <w:spacing w:after="0"/>
        <w:jc w:val="center"/>
        <w:rPr>
          <w:rFonts w:ascii="Times New Roman" w:hAnsi="Times New Roman"/>
          <w:b/>
          <w:sz w:val="20"/>
          <w:szCs w:val="20"/>
        </w:rPr>
      </w:pPr>
      <w:r w:rsidRPr="00297D34">
        <w:rPr>
          <w:rFonts w:ascii="Times New Roman" w:hAnsi="Times New Roman"/>
          <w:b/>
          <w:sz w:val="20"/>
          <w:szCs w:val="20"/>
        </w:rPr>
        <w:t>Камешкирского района Пензенской области на 2018-202</w:t>
      </w:r>
      <w:r w:rsidR="00BC6C0D" w:rsidRPr="00297D34">
        <w:rPr>
          <w:rFonts w:ascii="Times New Roman" w:hAnsi="Times New Roman"/>
          <w:b/>
          <w:sz w:val="20"/>
          <w:szCs w:val="20"/>
        </w:rPr>
        <w:t>7</w:t>
      </w:r>
      <w:r w:rsidRPr="00297D34">
        <w:rPr>
          <w:rFonts w:ascii="Times New Roman" w:hAnsi="Times New Roman"/>
          <w:b/>
          <w:sz w:val="20"/>
          <w:szCs w:val="20"/>
        </w:rPr>
        <w:t xml:space="preserve"> годы»</w:t>
      </w:r>
    </w:p>
    <w:tbl>
      <w:tblPr>
        <w:tblW w:w="15168" w:type="dxa"/>
        <w:tblInd w:w="108" w:type="dxa"/>
        <w:tblLayout w:type="fixed"/>
        <w:tblLook w:val="00A0"/>
      </w:tblPr>
      <w:tblGrid>
        <w:gridCol w:w="764"/>
        <w:gridCol w:w="5899"/>
        <w:gridCol w:w="992"/>
        <w:gridCol w:w="709"/>
        <w:gridCol w:w="708"/>
        <w:gridCol w:w="851"/>
        <w:gridCol w:w="709"/>
        <w:gridCol w:w="708"/>
        <w:gridCol w:w="709"/>
        <w:gridCol w:w="779"/>
        <w:gridCol w:w="780"/>
        <w:gridCol w:w="780"/>
        <w:gridCol w:w="780"/>
      </w:tblGrid>
      <w:tr w:rsidR="008857C6" w:rsidRPr="00297D34" w:rsidTr="00BC6C0D">
        <w:trPr>
          <w:trHeight w:val="650"/>
        </w:trPr>
        <w:tc>
          <w:tcPr>
            <w:tcW w:w="764" w:type="dxa"/>
            <w:vMerge w:val="restart"/>
            <w:tcBorders>
              <w:top w:val="single" w:sz="4" w:space="0" w:color="auto"/>
              <w:left w:val="single" w:sz="4" w:space="0" w:color="auto"/>
              <w:right w:val="single" w:sz="4" w:space="0" w:color="auto"/>
            </w:tcBorders>
            <w:vAlign w:val="center"/>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 п/п</w:t>
            </w:r>
          </w:p>
        </w:tc>
        <w:tc>
          <w:tcPr>
            <w:tcW w:w="5899" w:type="dxa"/>
            <w:vMerge w:val="restart"/>
            <w:tcBorders>
              <w:top w:val="single" w:sz="4" w:space="0" w:color="auto"/>
              <w:left w:val="single" w:sz="4" w:space="0" w:color="auto"/>
              <w:right w:val="single" w:sz="4" w:space="0" w:color="auto"/>
            </w:tcBorders>
            <w:vAlign w:val="center"/>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Наименование целевого показателя</w:t>
            </w:r>
          </w:p>
        </w:tc>
        <w:tc>
          <w:tcPr>
            <w:tcW w:w="8505" w:type="dxa"/>
            <w:gridSpan w:val="11"/>
            <w:tcBorders>
              <w:top w:val="single" w:sz="4" w:space="0" w:color="auto"/>
              <w:left w:val="nil"/>
              <w:bottom w:val="single" w:sz="4" w:space="0" w:color="auto"/>
              <w:right w:val="single" w:sz="4" w:space="0" w:color="auto"/>
            </w:tcBorders>
            <w:vAlign w:val="center"/>
          </w:tcPr>
          <w:p w:rsidR="008857C6" w:rsidRPr="00297D34" w:rsidRDefault="008857C6" w:rsidP="003F6F73">
            <w:pPr>
              <w:jc w:val="both"/>
              <w:rPr>
                <w:rFonts w:ascii="Times New Roman" w:hAnsi="Times New Roman"/>
                <w:color w:val="000000"/>
                <w:sz w:val="20"/>
                <w:szCs w:val="20"/>
              </w:rPr>
            </w:pPr>
            <w:r w:rsidRPr="00297D34">
              <w:rPr>
                <w:rFonts w:ascii="Times New Roman" w:hAnsi="Times New Roman"/>
                <w:color w:val="000000"/>
                <w:sz w:val="20"/>
                <w:szCs w:val="20"/>
              </w:rPr>
              <w:t>Значения целевых показателей</w:t>
            </w:r>
          </w:p>
        </w:tc>
      </w:tr>
      <w:tr w:rsidR="00BC6C0D" w:rsidRPr="00297D34" w:rsidTr="000F5C57">
        <w:trPr>
          <w:trHeight w:val="570"/>
        </w:trPr>
        <w:tc>
          <w:tcPr>
            <w:tcW w:w="764" w:type="dxa"/>
            <w:vMerge/>
            <w:tcBorders>
              <w:left w:val="single" w:sz="4" w:space="0" w:color="auto"/>
              <w:bottom w:val="nil"/>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5899" w:type="dxa"/>
            <w:vMerge/>
            <w:tcBorders>
              <w:left w:val="single" w:sz="4" w:space="0" w:color="auto"/>
              <w:bottom w:val="nil"/>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992" w:type="dxa"/>
            <w:tcBorders>
              <w:top w:val="nil"/>
              <w:left w:val="nil"/>
              <w:bottom w:val="nil"/>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Ед. изм.</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2018</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2019</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2020</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2021</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2022</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2023</w:t>
            </w:r>
          </w:p>
        </w:tc>
        <w:tc>
          <w:tcPr>
            <w:tcW w:w="77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2024</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2025</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2026</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2027</w:t>
            </w:r>
          </w:p>
        </w:tc>
      </w:tr>
      <w:tr w:rsidR="00BC6C0D" w:rsidRPr="00297D34" w:rsidTr="000F5C57">
        <w:trPr>
          <w:trHeight w:val="255"/>
        </w:trPr>
        <w:tc>
          <w:tcPr>
            <w:tcW w:w="764" w:type="dxa"/>
            <w:tcBorders>
              <w:top w:val="single" w:sz="4" w:space="0" w:color="auto"/>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w:t>
            </w:r>
          </w:p>
        </w:tc>
        <w:tc>
          <w:tcPr>
            <w:tcW w:w="5899" w:type="dxa"/>
            <w:tcBorders>
              <w:top w:val="single" w:sz="4" w:space="0" w:color="auto"/>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2</w:t>
            </w:r>
          </w:p>
        </w:tc>
        <w:tc>
          <w:tcPr>
            <w:tcW w:w="992" w:type="dxa"/>
            <w:tcBorders>
              <w:top w:val="single" w:sz="4" w:space="0" w:color="auto"/>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3</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4</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5</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6</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7</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8</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9</w:t>
            </w:r>
          </w:p>
        </w:tc>
        <w:tc>
          <w:tcPr>
            <w:tcW w:w="77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10</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11</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12</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lang w:val="en-US"/>
              </w:rPr>
            </w:pPr>
            <w:r w:rsidRPr="00297D34">
              <w:rPr>
                <w:rFonts w:ascii="Times New Roman" w:hAnsi="Times New Roman"/>
                <w:color w:val="000000"/>
                <w:sz w:val="20"/>
                <w:szCs w:val="20"/>
                <w:lang w:val="en-US"/>
              </w:rPr>
              <w:t>13</w:t>
            </w:r>
          </w:p>
        </w:tc>
      </w:tr>
      <w:tr w:rsidR="008857C6" w:rsidRPr="00297D34">
        <w:trPr>
          <w:trHeight w:val="590"/>
        </w:trPr>
        <w:tc>
          <w:tcPr>
            <w:tcW w:w="15168" w:type="dxa"/>
            <w:gridSpan w:val="13"/>
            <w:tcBorders>
              <w:top w:val="single" w:sz="4" w:space="0" w:color="auto"/>
              <w:left w:val="single" w:sz="4" w:space="0" w:color="auto"/>
              <w:bottom w:val="single" w:sz="4" w:space="0" w:color="auto"/>
              <w:right w:val="single" w:sz="4" w:space="0" w:color="000000"/>
            </w:tcBorders>
            <w:vAlign w:val="center"/>
          </w:tcPr>
          <w:p w:rsidR="008857C6" w:rsidRPr="00297D34" w:rsidRDefault="008857C6" w:rsidP="00BC6C0D">
            <w:pPr>
              <w:jc w:val="center"/>
              <w:rPr>
                <w:rFonts w:ascii="Times New Roman" w:hAnsi="Times New Roman"/>
                <w:b/>
                <w:bCs/>
                <w:color w:val="000000"/>
                <w:sz w:val="20"/>
                <w:szCs w:val="20"/>
              </w:rPr>
            </w:pPr>
            <w:r w:rsidRPr="00297D34">
              <w:rPr>
                <w:rFonts w:ascii="Times New Roman" w:hAnsi="Times New Roman"/>
                <w:b/>
                <w:bCs/>
                <w:color w:val="000000"/>
                <w:sz w:val="20"/>
                <w:szCs w:val="20"/>
              </w:rPr>
              <w:t>Муниципальная программа «</w:t>
            </w:r>
            <w:r w:rsidRPr="00297D34">
              <w:rPr>
                <w:rFonts w:ascii="Times New Roman" w:hAnsi="Times New Roman"/>
                <w:b/>
                <w:sz w:val="20"/>
                <w:szCs w:val="20"/>
              </w:rPr>
              <w:t>Формирование комфортной городской среды на территории Русско-Камешкирского сельсовета Камешкирского района Пензенской области  в 2018- 202</w:t>
            </w:r>
            <w:r w:rsidR="00BC6C0D" w:rsidRPr="00297D34">
              <w:rPr>
                <w:rFonts w:ascii="Times New Roman" w:hAnsi="Times New Roman"/>
                <w:b/>
                <w:sz w:val="20"/>
                <w:szCs w:val="20"/>
              </w:rPr>
              <w:t>7</w:t>
            </w:r>
            <w:r w:rsidRPr="00297D34">
              <w:rPr>
                <w:rFonts w:ascii="Times New Roman" w:hAnsi="Times New Roman"/>
                <w:b/>
                <w:sz w:val="20"/>
                <w:szCs w:val="20"/>
              </w:rPr>
              <w:t xml:space="preserve"> годы»</w:t>
            </w:r>
          </w:p>
        </w:tc>
      </w:tr>
      <w:tr w:rsidR="00BC6C0D" w:rsidRPr="00297D34" w:rsidTr="000F5C57">
        <w:trPr>
          <w:trHeight w:val="926"/>
        </w:trPr>
        <w:tc>
          <w:tcPr>
            <w:tcW w:w="764" w:type="dxa"/>
            <w:tcBorders>
              <w:top w:val="nil"/>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333333"/>
                <w:sz w:val="20"/>
                <w:szCs w:val="20"/>
              </w:rPr>
            </w:pPr>
            <w:r w:rsidRPr="00297D34">
              <w:rPr>
                <w:rFonts w:ascii="Times New Roman" w:hAnsi="Times New Roman"/>
                <w:color w:val="333333"/>
                <w:sz w:val="20"/>
                <w:szCs w:val="20"/>
              </w:rPr>
              <w:t>1</w:t>
            </w:r>
          </w:p>
        </w:tc>
        <w:tc>
          <w:tcPr>
            <w:tcW w:w="5899" w:type="dxa"/>
            <w:tcBorders>
              <w:top w:val="nil"/>
              <w:left w:val="nil"/>
              <w:bottom w:val="single" w:sz="4" w:space="0" w:color="auto"/>
              <w:right w:val="single" w:sz="4" w:space="0" w:color="auto"/>
            </w:tcBorders>
            <w:vAlign w:val="center"/>
          </w:tcPr>
          <w:p w:rsidR="00BC6C0D" w:rsidRPr="00297D34" w:rsidRDefault="00BC6C0D" w:rsidP="003F6F73">
            <w:pPr>
              <w:pStyle w:val="af1"/>
              <w:rPr>
                <w:rFonts w:ascii="Times New Roman" w:hAnsi="Times New Roman" w:cs="Times New Roman"/>
                <w:sz w:val="20"/>
                <w:szCs w:val="20"/>
              </w:rPr>
            </w:pPr>
            <w:r w:rsidRPr="00297D34">
              <w:rPr>
                <w:rFonts w:ascii="Times New Roman" w:hAnsi="Times New Roman" w:cs="Times New Roman"/>
                <w:sz w:val="20"/>
                <w:szCs w:val="20"/>
              </w:rPr>
              <w:t>Доля благоустроенных дворовых территорий от общего количества дворовых территорий многоквартирных домов</w:t>
            </w:r>
          </w:p>
          <w:p w:rsidR="00BC6C0D" w:rsidRPr="00297D34" w:rsidRDefault="00BC6C0D" w:rsidP="003F6F73">
            <w:pPr>
              <w:pStyle w:val="af1"/>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w:t>
            </w:r>
          </w:p>
        </w:tc>
        <w:tc>
          <w:tcPr>
            <w:tcW w:w="709" w:type="dxa"/>
            <w:tcBorders>
              <w:top w:val="nil"/>
              <w:left w:val="nil"/>
              <w:bottom w:val="single" w:sz="4" w:space="0" w:color="auto"/>
              <w:right w:val="single" w:sz="4" w:space="0" w:color="auto"/>
            </w:tcBorders>
            <w:noWrap/>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7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0</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r>
      <w:tr w:rsidR="00BC6C0D" w:rsidRPr="00297D34" w:rsidTr="000F5C57">
        <w:trPr>
          <w:trHeight w:val="910"/>
        </w:trPr>
        <w:tc>
          <w:tcPr>
            <w:tcW w:w="764" w:type="dxa"/>
            <w:tcBorders>
              <w:top w:val="nil"/>
              <w:left w:val="single" w:sz="4" w:space="0" w:color="auto"/>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333333"/>
                <w:sz w:val="20"/>
                <w:szCs w:val="20"/>
              </w:rPr>
            </w:pPr>
            <w:r w:rsidRPr="00297D34">
              <w:rPr>
                <w:rFonts w:ascii="Times New Roman" w:hAnsi="Times New Roman"/>
                <w:color w:val="333333"/>
                <w:sz w:val="20"/>
                <w:szCs w:val="20"/>
              </w:rPr>
              <w:t>2</w:t>
            </w:r>
          </w:p>
        </w:tc>
        <w:tc>
          <w:tcPr>
            <w:tcW w:w="5899" w:type="dxa"/>
            <w:tcBorders>
              <w:top w:val="nil"/>
              <w:left w:val="nil"/>
              <w:bottom w:val="single" w:sz="4" w:space="0" w:color="auto"/>
              <w:right w:val="single" w:sz="4" w:space="0" w:color="auto"/>
            </w:tcBorders>
            <w:vAlign w:val="center"/>
          </w:tcPr>
          <w:p w:rsidR="00BC6C0D" w:rsidRPr="00297D34" w:rsidRDefault="00BC6C0D" w:rsidP="003F6F73">
            <w:pPr>
              <w:tabs>
                <w:tab w:val="left" w:pos="0"/>
              </w:tabs>
              <w:jc w:val="both"/>
              <w:rPr>
                <w:rFonts w:ascii="Times New Roman" w:hAnsi="Times New Roman"/>
                <w:color w:val="000000"/>
                <w:sz w:val="20"/>
                <w:szCs w:val="20"/>
              </w:rPr>
            </w:pPr>
            <w:r w:rsidRPr="00297D34">
              <w:rPr>
                <w:rFonts w:ascii="Times New Roman" w:hAnsi="Times New Roman"/>
                <w:bCs/>
                <w:sz w:val="20"/>
                <w:szCs w:val="20"/>
              </w:rPr>
              <w:t xml:space="preserve">Доля благоустроенных </w:t>
            </w:r>
            <w:r w:rsidRPr="00297D34">
              <w:rPr>
                <w:rFonts w:ascii="Times New Roman" w:hAnsi="Times New Roman"/>
                <w:sz w:val="20"/>
                <w:szCs w:val="20"/>
              </w:rPr>
              <w:t>муниципальных территорий общего пользования (парков, скверов, городских площадей и т.д.)</w:t>
            </w:r>
            <w:r w:rsidRPr="00297D34">
              <w:rPr>
                <w:rFonts w:ascii="Times New Roman" w:hAnsi="Times New Roman"/>
                <w:bCs/>
                <w:sz w:val="20"/>
                <w:szCs w:val="20"/>
              </w:rPr>
              <w:t xml:space="preserve"> от общего количества таких территорий</w:t>
            </w:r>
          </w:p>
        </w:tc>
        <w:tc>
          <w:tcPr>
            <w:tcW w:w="992"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w:t>
            </w:r>
          </w:p>
        </w:tc>
        <w:tc>
          <w:tcPr>
            <w:tcW w:w="709" w:type="dxa"/>
            <w:tcBorders>
              <w:top w:val="nil"/>
              <w:left w:val="nil"/>
              <w:bottom w:val="single" w:sz="4" w:space="0" w:color="auto"/>
              <w:right w:val="single" w:sz="4" w:space="0" w:color="auto"/>
            </w:tcBorders>
            <w:noWrap/>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34</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50</w:t>
            </w:r>
          </w:p>
        </w:tc>
        <w:tc>
          <w:tcPr>
            <w:tcW w:w="851"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60</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70</w:t>
            </w:r>
          </w:p>
        </w:tc>
        <w:tc>
          <w:tcPr>
            <w:tcW w:w="708"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80</w:t>
            </w:r>
          </w:p>
        </w:tc>
        <w:tc>
          <w:tcPr>
            <w:tcW w:w="70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90</w:t>
            </w:r>
          </w:p>
        </w:tc>
        <w:tc>
          <w:tcPr>
            <w:tcW w:w="779"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r w:rsidRPr="00297D34">
              <w:rPr>
                <w:rFonts w:ascii="Times New Roman" w:hAnsi="Times New Roman"/>
                <w:color w:val="000000"/>
                <w:sz w:val="20"/>
                <w:szCs w:val="20"/>
              </w:rPr>
              <w:t>100</w:t>
            </w: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297D34" w:rsidRDefault="00BC6C0D" w:rsidP="003F6F73">
            <w:pPr>
              <w:jc w:val="both"/>
              <w:rPr>
                <w:rFonts w:ascii="Times New Roman" w:hAnsi="Times New Roman"/>
                <w:color w:val="000000"/>
                <w:sz w:val="20"/>
                <w:szCs w:val="20"/>
              </w:rPr>
            </w:pPr>
          </w:p>
        </w:tc>
      </w:tr>
    </w:tbl>
    <w:p w:rsidR="008857C6" w:rsidRPr="00297D34" w:rsidRDefault="008857C6" w:rsidP="009165A0">
      <w:pPr>
        <w:jc w:val="both"/>
        <w:rPr>
          <w:rFonts w:ascii="Times New Roman" w:hAnsi="Times New Roman"/>
          <w:sz w:val="20"/>
          <w:szCs w:val="20"/>
        </w:rPr>
      </w:pPr>
      <w:bookmarkStart w:id="2" w:name="P760"/>
      <w:bookmarkEnd w:id="2"/>
    </w:p>
    <w:sectPr w:rsidR="008857C6" w:rsidRPr="00297D34" w:rsidSect="00454CEE">
      <w:pgSz w:w="16838" w:h="11906" w:orient="landscape"/>
      <w:pgMar w:top="107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B91" w:rsidRDefault="00527B91" w:rsidP="007A109E">
      <w:pPr>
        <w:pStyle w:val="ConsPlusNormal"/>
      </w:pPr>
      <w:r>
        <w:separator/>
      </w:r>
    </w:p>
  </w:endnote>
  <w:endnote w:type="continuationSeparator" w:id="1">
    <w:p w:rsidR="00527B91" w:rsidRDefault="00527B91" w:rsidP="007A109E">
      <w:pPr>
        <w:pStyle w:val="ConsPlusNormal"/>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B91" w:rsidRDefault="00527B91" w:rsidP="007A109E">
      <w:pPr>
        <w:pStyle w:val="ConsPlusNormal"/>
      </w:pPr>
      <w:r>
        <w:separator/>
      </w:r>
    </w:p>
  </w:footnote>
  <w:footnote w:type="continuationSeparator" w:id="1">
    <w:p w:rsidR="00527B91" w:rsidRDefault="00527B91" w:rsidP="007A109E">
      <w:pPr>
        <w:pStyle w:val="ConsPlusNormal"/>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CEFF8A"/>
    <w:lvl w:ilvl="0">
      <w:numFmt w:val="bullet"/>
      <w:lvlText w:val="*"/>
      <w:lvlJc w:val="left"/>
    </w:lvl>
  </w:abstractNum>
  <w:abstractNum w:abstractNumId="1">
    <w:nsid w:val="03C66464"/>
    <w:multiLevelType w:val="hybridMultilevel"/>
    <w:tmpl w:val="88DE5272"/>
    <w:lvl w:ilvl="0" w:tplc="29FC0A68">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0CAC5ABF"/>
    <w:multiLevelType w:val="multilevel"/>
    <w:tmpl w:val="4D9CAC10"/>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0D5E7ED5"/>
    <w:multiLevelType w:val="multilevel"/>
    <w:tmpl w:val="FF225C1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65" w:hanging="40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4">
    <w:nsid w:val="28614176"/>
    <w:multiLevelType w:val="hybridMultilevel"/>
    <w:tmpl w:val="3D5A241E"/>
    <w:lvl w:ilvl="0" w:tplc="8A72A30A">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2C7A77B5"/>
    <w:multiLevelType w:val="hybridMultilevel"/>
    <w:tmpl w:val="24789226"/>
    <w:lvl w:ilvl="0" w:tplc="29260EC6">
      <w:start w:val="1"/>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6">
    <w:nsid w:val="2CCB2A2C"/>
    <w:multiLevelType w:val="hybridMultilevel"/>
    <w:tmpl w:val="3D0A3398"/>
    <w:lvl w:ilvl="0" w:tplc="A740CE92">
      <w:start w:val="8"/>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7">
    <w:nsid w:val="3F276EEA"/>
    <w:multiLevelType w:val="hybridMultilevel"/>
    <w:tmpl w:val="5EE28D9A"/>
    <w:lvl w:ilvl="0" w:tplc="6D36541A">
      <w:start w:val="3"/>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
    <w:nsid w:val="41F40145"/>
    <w:multiLevelType w:val="hybridMultilevel"/>
    <w:tmpl w:val="B9881FE8"/>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5A0524E"/>
    <w:multiLevelType w:val="multilevel"/>
    <w:tmpl w:val="9926B9CE"/>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0">
    <w:nsid w:val="4AF845B6"/>
    <w:multiLevelType w:val="hybridMultilevel"/>
    <w:tmpl w:val="8A72D3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3692C3F"/>
    <w:multiLevelType w:val="hybridMultilevel"/>
    <w:tmpl w:val="9BC20B50"/>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7B57A8A"/>
    <w:multiLevelType w:val="hybridMultilevel"/>
    <w:tmpl w:val="A3D00140"/>
    <w:lvl w:ilvl="0" w:tplc="04190001">
      <w:start w:val="2018"/>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3AE5DEE"/>
    <w:multiLevelType w:val="hybridMultilevel"/>
    <w:tmpl w:val="1898CD0A"/>
    <w:lvl w:ilvl="0" w:tplc="A4CEFC2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65CE4976"/>
    <w:multiLevelType w:val="hybridMultilevel"/>
    <w:tmpl w:val="A92A61FC"/>
    <w:lvl w:ilvl="0" w:tplc="1980BF5C">
      <w:start w:val="5"/>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15">
    <w:nsid w:val="79A155BD"/>
    <w:multiLevelType w:val="hybridMultilevel"/>
    <w:tmpl w:val="A678B5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F81F59"/>
    <w:multiLevelType w:val="multilevel"/>
    <w:tmpl w:val="3800CD0E"/>
    <w:lvl w:ilvl="0">
      <w:start w:val="1"/>
      <w:numFmt w:val="decimal"/>
      <w:lvlText w:val="%1."/>
      <w:lvlJc w:val="left"/>
      <w:pPr>
        <w:ind w:left="1482" w:hanging="915"/>
      </w:pPr>
      <w:rPr>
        <w:rFonts w:hint="default"/>
      </w:rPr>
    </w:lvl>
    <w:lvl w:ilvl="1">
      <w:start w:val="1"/>
      <w:numFmt w:val="decimal"/>
      <w:isLgl/>
      <w:lvlText w:val="%1.%2."/>
      <w:lvlJc w:val="left"/>
      <w:pPr>
        <w:ind w:left="1842" w:hanging="360"/>
      </w:pPr>
      <w:rPr>
        <w:rFonts w:hint="default"/>
      </w:rPr>
    </w:lvl>
    <w:lvl w:ilvl="2">
      <w:start w:val="1"/>
      <w:numFmt w:val="decimal"/>
      <w:isLgl/>
      <w:lvlText w:val="%1.%2.%3."/>
      <w:lvlJc w:val="left"/>
      <w:pPr>
        <w:ind w:left="3117" w:hanging="720"/>
      </w:pPr>
      <w:rPr>
        <w:rFonts w:hint="default"/>
      </w:rPr>
    </w:lvl>
    <w:lvl w:ilvl="3">
      <w:start w:val="1"/>
      <w:numFmt w:val="decimal"/>
      <w:isLgl/>
      <w:lvlText w:val="%1.%2.%3.%4."/>
      <w:lvlJc w:val="left"/>
      <w:pPr>
        <w:ind w:left="4032" w:hanging="720"/>
      </w:pPr>
      <w:rPr>
        <w:rFonts w:hint="default"/>
      </w:rPr>
    </w:lvl>
    <w:lvl w:ilvl="4">
      <w:start w:val="1"/>
      <w:numFmt w:val="decimal"/>
      <w:isLgl/>
      <w:lvlText w:val="%1.%2.%3.%4.%5."/>
      <w:lvlJc w:val="left"/>
      <w:pPr>
        <w:ind w:left="5307" w:hanging="1080"/>
      </w:pPr>
      <w:rPr>
        <w:rFonts w:hint="default"/>
      </w:rPr>
    </w:lvl>
    <w:lvl w:ilvl="5">
      <w:start w:val="1"/>
      <w:numFmt w:val="decimal"/>
      <w:isLgl/>
      <w:lvlText w:val="%1.%2.%3.%4.%5.%6."/>
      <w:lvlJc w:val="left"/>
      <w:pPr>
        <w:ind w:left="6222" w:hanging="1080"/>
      </w:pPr>
      <w:rPr>
        <w:rFonts w:hint="default"/>
      </w:rPr>
    </w:lvl>
    <w:lvl w:ilvl="6">
      <w:start w:val="1"/>
      <w:numFmt w:val="decimal"/>
      <w:isLgl/>
      <w:lvlText w:val="%1.%2.%3.%4.%5.%6.%7."/>
      <w:lvlJc w:val="left"/>
      <w:pPr>
        <w:ind w:left="7497" w:hanging="1440"/>
      </w:pPr>
      <w:rPr>
        <w:rFonts w:hint="default"/>
      </w:rPr>
    </w:lvl>
    <w:lvl w:ilvl="7">
      <w:start w:val="1"/>
      <w:numFmt w:val="decimal"/>
      <w:isLgl/>
      <w:lvlText w:val="%1.%2.%3.%4.%5.%6.%7.%8."/>
      <w:lvlJc w:val="left"/>
      <w:pPr>
        <w:ind w:left="8412" w:hanging="1440"/>
      </w:pPr>
      <w:rPr>
        <w:rFonts w:hint="default"/>
      </w:rPr>
    </w:lvl>
    <w:lvl w:ilvl="8">
      <w:start w:val="1"/>
      <w:numFmt w:val="decimal"/>
      <w:isLgl/>
      <w:lvlText w:val="%1.%2.%3.%4.%5.%6.%7.%8.%9."/>
      <w:lvlJc w:val="left"/>
      <w:pPr>
        <w:ind w:left="9687" w:hanging="1800"/>
      </w:pPr>
      <w:rPr>
        <w:rFonts w:hint="default"/>
      </w:rPr>
    </w:lvl>
  </w:abstractNum>
  <w:num w:numId="1">
    <w:abstractNumId w:val="9"/>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129"/>
        <w:lvlJc w:val="left"/>
        <w:rPr>
          <w:rFonts w:ascii="Times New Roman" w:hAnsi="Times New Roman" w:hint="default"/>
        </w:rPr>
      </w:lvl>
    </w:lvlOverride>
  </w:num>
  <w:num w:numId="6">
    <w:abstractNumId w:val="5"/>
  </w:num>
  <w:num w:numId="7">
    <w:abstractNumId w:val="14"/>
  </w:num>
  <w:num w:numId="8">
    <w:abstractNumId w:val="8"/>
  </w:num>
  <w:num w:numId="9">
    <w:abstractNumId w:val="4"/>
  </w:num>
  <w:num w:numId="10">
    <w:abstractNumId w:val="1"/>
  </w:num>
  <w:num w:numId="11">
    <w:abstractNumId w:val="6"/>
  </w:num>
  <w:num w:numId="12">
    <w:abstractNumId w:val="11"/>
  </w:num>
  <w:num w:numId="13">
    <w:abstractNumId w:val="12"/>
  </w:num>
  <w:num w:numId="14">
    <w:abstractNumId w:val="10"/>
  </w:num>
  <w:num w:numId="15">
    <w:abstractNumId w:val="16"/>
  </w:num>
  <w:num w:numId="16">
    <w:abstractNumId w:val="1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3F6F73"/>
    <w:rsid w:val="0001615C"/>
    <w:rsid w:val="00037BC0"/>
    <w:rsid w:val="0005128C"/>
    <w:rsid w:val="00080FAB"/>
    <w:rsid w:val="000C0AC9"/>
    <w:rsid w:val="000C4C36"/>
    <w:rsid w:val="000D17D3"/>
    <w:rsid w:val="000E1542"/>
    <w:rsid w:val="000E50FB"/>
    <w:rsid w:val="000F5C57"/>
    <w:rsid w:val="001001EA"/>
    <w:rsid w:val="00102494"/>
    <w:rsid w:val="0011022D"/>
    <w:rsid w:val="001175DE"/>
    <w:rsid w:val="0012397E"/>
    <w:rsid w:val="00131132"/>
    <w:rsid w:val="00132540"/>
    <w:rsid w:val="0016584E"/>
    <w:rsid w:val="00170745"/>
    <w:rsid w:val="00184C8B"/>
    <w:rsid w:val="00185856"/>
    <w:rsid w:val="001909D3"/>
    <w:rsid w:val="001B1349"/>
    <w:rsid w:val="001B1647"/>
    <w:rsid w:val="001B260D"/>
    <w:rsid w:val="001B7ECD"/>
    <w:rsid w:val="001E3617"/>
    <w:rsid w:val="001F1E87"/>
    <w:rsid w:val="002008CB"/>
    <w:rsid w:val="0020720C"/>
    <w:rsid w:val="00222C17"/>
    <w:rsid w:val="002302DB"/>
    <w:rsid w:val="00234FE9"/>
    <w:rsid w:val="00242BD1"/>
    <w:rsid w:val="00252900"/>
    <w:rsid w:val="0025290F"/>
    <w:rsid w:val="002615DC"/>
    <w:rsid w:val="00273713"/>
    <w:rsid w:val="00291B5F"/>
    <w:rsid w:val="00297D34"/>
    <w:rsid w:val="002A1ED3"/>
    <w:rsid w:val="002A3BDA"/>
    <w:rsid w:val="002C0BBD"/>
    <w:rsid w:val="002D1EBD"/>
    <w:rsid w:val="002D7390"/>
    <w:rsid w:val="002E11E5"/>
    <w:rsid w:val="002F4E41"/>
    <w:rsid w:val="00301A09"/>
    <w:rsid w:val="003100B7"/>
    <w:rsid w:val="00324AF8"/>
    <w:rsid w:val="003366C8"/>
    <w:rsid w:val="00353D40"/>
    <w:rsid w:val="003856E3"/>
    <w:rsid w:val="003B4B7C"/>
    <w:rsid w:val="003D32E8"/>
    <w:rsid w:val="003D4D61"/>
    <w:rsid w:val="003F5D78"/>
    <w:rsid w:val="003F6F73"/>
    <w:rsid w:val="0040271A"/>
    <w:rsid w:val="0041791D"/>
    <w:rsid w:val="0043218A"/>
    <w:rsid w:val="00454CEE"/>
    <w:rsid w:val="00460D3A"/>
    <w:rsid w:val="00466A8D"/>
    <w:rsid w:val="00472E17"/>
    <w:rsid w:val="00475E6F"/>
    <w:rsid w:val="00476100"/>
    <w:rsid w:val="004F7FE1"/>
    <w:rsid w:val="00527B91"/>
    <w:rsid w:val="005307CF"/>
    <w:rsid w:val="00537393"/>
    <w:rsid w:val="00554D7C"/>
    <w:rsid w:val="005725CB"/>
    <w:rsid w:val="005871CA"/>
    <w:rsid w:val="005911CC"/>
    <w:rsid w:val="00593E31"/>
    <w:rsid w:val="005B2CEE"/>
    <w:rsid w:val="005C7F38"/>
    <w:rsid w:val="005E266E"/>
    <w:rsid w:val="006228A8"/>
    <w:rsid w:val="006322CF"/>
    <w:rsid w:val="00635A70"/>
    <w:rsid w:val="0065656D"/>
    <w:rsid w:val="00687AC6"/>
    <w:rsid w:val="006A1CD1"/>
    <w:rsid w:val="006A2BCC"/>
    <w:rsid w:val="006A39C5"/>
    <w:rsid w:val="006C7015"/>
    <w:rsid w:val="00722436"/>
    <w:rsid w:val="007234FD"/>
    <w:rsid w:val="007256A8"/>
    <w:rsid w:val="00750553"/>
    <w:rsid w:val="007A109E"/>
    <w:rsid w:val="007A2EB2"/>
    <w:rsid w:val="007C07D0"/>
    <w:rsid w:val="007D0F2F"/>
    <w:rsid w:val="007D129B"/>
    <w:rsid w:val="007E1786"/>
    <w:rsid w:val="008059F0"/>
    <w:rsid w:val="0082488B"/>
    <w:rsid w:val="00824B54"/>
    <w:rsid w:val="008410C1"/>
    <w:rsid w:val="008857C6"/>
    <w:rsid w:val="00894ABF"/>
    <w:rsid w:val="008D2103"/>
    <w:rsid w:val="008D22FD"/>
    <w:rsid w:val="008D737C"/>
    <w:rsid w:val="008E1751"/>
    <w:rsid w:val="008E2CA3"/>
    <w:rsid w:val="008E7589"/>
    <w:rsid w:val="00911236"/>
    <w:rsid w:val="0091622C"/>
    <w:rsid w:val="009165A0"/>
    <w:rsid w:val="00924D68"/>
    <w:rsid w:val="009335C5"/>
    <w:rsid w:val="00941F21"/>
    <w:rsid w:val="00947CEA"/>
    <w:rsid w:val="009579FC"/>
    <w:rsid w:val="009779B2"/>
    <w:rsid w:val="009838E7"/>
    <w:rsid w:val="00985DCF"/>
    <w:rsid w:val="00990029"/>
    <w:rsid w:val="009A23E1"/>
    <w:rsid w:val="009B60A4"/>
    <w:rsid w:val="009C6120"/>
    <w:rsid w:val="009D2865"/>
    <w:rsid w:val="009D4160"/>
    <w:rsid w:val="009E0EE5"/>
    <w:rsid w:val="009E1688"/>
    <w:rsid w:val="009E28F1"/>
    <w:rsid w:val="009E672D"/>
    <w:rsid w:val="009F35FF"/>
    <w:rsid w:val="00A11EEC"/>
    <w:rsid w:val="00A23DD1"/>
    <w:rsid w:val="00A24326"/>
    <w:rsid w:val="00A2546E"/>
    <w:rsid w:val="00A32FE2"/>
    <w:rsid w:val="00A5040F"/>
    <w:rsid w:val="00A72B76"/>
    <w:rsid w:val="00A75C8C"/>
    <w:rsid w:val="00A92DDC"/>
    <w:rsid w:val="00AB62CF"/>
    <w:rsid w:val="00AC1CA0"/>
    <w:rsid w:val="00AE0845"/>
    <w:rsid w:val="00AE678D"/>
    <w:rsid w:val="00B1077D"/>
    <w:rsid w:val="00B14223"/>
    <w:rsid w:val="00B16498"/>
    <w:rsid w:val="00B25CA1"/>
    <w:rsid w:val="00B3012C"/>
    <w:rsid w:val="00B6009A"/>
    <w:rsid w:val="00B623AA"/>
    <w:rsid w:val="00B6685C"/>
    <w:rsid w:val="00B764E1"/>
    <w:rsid w:val="00B77CCC"/>
    <w:rsid w:val="00B86B88"/>
    <w:rsid w:val="00B93787"/>
    <w:rsid w:val="00BA06D5"/>
    <w:rsid w:val="00BA37E6"/>
    <w:rsid w:val="00BA76CA"/>
    <w:rsid w:val="00BC6C0D"/>
    <w:rsid w:val="00BC7A69"/>
    <w:rsid w:val="00BE5F10"/>
    <w:rsid w:val="00BE60E9"/>
    <w:rsid w:val="00BF25EC"/>
    <w:rsid w:val="00BF5D6D"/>
    <w:rsid w:val="00C0086D"/>
    <w:rsid w:val="00C226C3"/>
    <w:rsid w:val="00C23B63"/>
    <w:rsid w:val="00C24D57"/>
    <w:rsid w:val="00C32E64"/>
    <w:rsid w:val="00C42030"/>
    <w:rsid w:val="00C43B67"/>
    <w:rsid w:val="00C46457"/>
    <w:rsid w:val="00C8694A"/>
    <w:rsid w:val="00C876AC"/>
    <w:rsid w:val="00CA5EB4"/>
    <w:rsid w:val="00CB69CA"/>
    <w:rsid w:val="00CD7316"/>
    <w:rsid w:val="00CF0293"/>
    <w:rsid w:val="00D05C21"/>
    <w:rsid w:val="00D2029B"/>
    <w:rsid w:val="00D2580D"/>
    <w:rsid w:val="00D40901"/>
    <w:rsid w:val="00D4439F"/>
    <w:rsid w:val="00D607AD"/>
    <w:rsid w:val="00D6348C"/>
    <w:rsid w:val="00D64EDB"/>
    <w:rsid w:val="00D7403E"/>
    <w:rsid w:val="00DA1B87"/>
    <w:rsid w:val="00DA2CDA"/>
    <w:rsid w:val="00DC49CC"/>
    <w:rsid w:val="00DD5F39"/>
    <w:rsid w:val="00E009AB"/>
    <w:rsid w:val="00E06B1B"/>
    <w:rsid w:val="00E152D2"/>
    <w:rsid w:val="00E26FC3"/>
    <w:rsid w:val="00E31086"/>
    <w:rsid w:val="00E3699E"/>
    <w:rsid w:val="00E551C0"/>
    <w:rsid w:val="00E612D9"/>
    <w:rsid w:val="00E6284E"/>
    <w:rsid w:val="00E64E11"/>
    <w:rsid w:val="00E85851"/>
    <w:rsid w:val="00EC342B"/>
    <w:rsid w:val="00EC5DE5"/>
    <w:rsid w:val="00EE4D9B"/>
    <w:rsid w:val="00EF0BB6"/>
    <w:rsid w:val="00F023F2"/>
    <w:rsid w:val="00F03605"/>
    <w:rsid w:val="00F37CC8"/>
    <w:rsid w:val="00F87D9C"/>
    <w:rsid w:val="00F909E0"/>
    <w:rsid w:val="00F91FC8"/>
    <w:rsid w:val="00FA201F"/>
    <w:rsid w:val="00FB0EBC"/>
    <w:rsid w:val="00FB26B1"/>
    <w:rsid w:val="00FD0C33"/>
    <w:rsid w:val="00FE0248"/>
    <w:rsid w:val="00FF4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88B"/>
    <w:pPr>
      <w:spacing w:after="200" w:line="276" w:lineRule="auto"/>
    </w:pPr>
    <w:rPr>
      <w:rFonts w:cs="Times New Roman"/>
      <w:sz w:val="22"/>
      <w:szCs w:val="22"/>
    </w:rPr>
  </w:style>
  <w:style w:type="paragraph" w:styleId="3">
    <w:name w:val="heading 3"/>
    <w:basedOn w:val="a"/>
    <w:next w:val="a"/>
    <w:link w:val="30"/>
    <w:uiPriority w:val="99"/>
    <w:qFormat/>
    <w:rsid w:val="003F6F73"/>
    <w:pPr>
      <w:keepNext/>
      <w:spacing w:after="0" w:line="240" w:lineRule="auto"/>
      <w:jc w:val="center"/>
      <w:outlineLvl w:val="2"/>
    </w:pPr>
    <w:rPr>
      <w:rFonts w:ascii="Times New Roman" w:hAnsi="Times New Roman"/>
      <w:b/>
      <w:sz w:val="20"/>
      <w:szCs w:val="20"/>
    </w:rPr>
  </w:style>
  <w:style w:type="paragraph" w:styleId="4">
    <w:name w:val="heading 4"/>
    <w:basedOn w:val="a"/>
    <w:next w:val="a"/>
    <w:link w:val="40"/>
    <w:uiPriority w:val="99"/>
    <w:qFormat/>
    <w:rsid w:val="003F6F73"/>
    <w:pPr>
      <w:keepNext/>
      <w:widowControl w:val="0"/>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F6F73"/>
    <w:rPr>
      <w:rFonts w:ascii="Times New Roman" w:hAnsi="Times New Roman" w:cs="Times New Roman"/>
      <w:b/>
      <w:sz w:val="20"/>
      <w:szCs w:val="20"/>
    </w:rPr>
  </w:style>
  <w:style w:type="character" w:customStyle="1" w:styleId="40">
    <w:name w:val="Заголовок 4 Знак"/>
    <w:link w:val="4"/>
    <w:uiPriority w:val="99"/>
    <w:locked/>
    <w:rsid w:val="003F6F73"/>
    <w:rPr>
      <w:rFonts w:ascii="Calibri" w:hAnsi="Calibri" w:cs="Times New Roman"/>
      <w:b/>
      <w:bCs/>
      <w:sz w:val="28"/>
      <w:szCs w:val="28"/>
    </w:rPr>
  </w:style>
  <w:style w:type="paragraph" w:styleId="a3">
    <w:name w:val="Balloon Text"/>
    <w:basedOn w:val="a"/>
    <w:link w:val="a4"/>
    <w:uiPriority w:val="99"/>
    <w:rsid w:val="003F6F73"/>
    <w:pPr>
      <w:spacing w:after="0" w:line="240" w:lineRule="auto"/>
    </w:pPr>
    <w:rPr>
      <w:rFonts w:ascii="Tahoma" w:hAnsi="Tahoma"/>
      <w:sz w:val="16"/>
      <w:szCs w:val="16"/>
    </w:rPr>
  </w:style>
  <w:style w:type="character" w:customStyle="1" w:styleId="a4">
    <w:name w:val="Текст выноски Знак"/>
    <w:link w:val="a3"/>
    <w:uiPriority w:val="99"/>
    <w:locked/>
    <w:rsid w:val="003F6F73"/>
    <w:rPr>
      <w:rFonts w:ascii="Tahoma" w:hAnsi="Tahoma" w:cs="Times New Roman"/>
      <w:sz w:val="16"/>
      <w:szCs w:val="16"/>
    </w:rPr>
  </w:style>
  <w:style w:type="paragraph" w:styleId="a5">
    <w:name w:val="header"/>
    <w:basedOn w:val="a"/>
    <w:link w:val="a6"/>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link w:val="a5"/>
    <w:uiPriority w:val="99"/>
    <w:locked/>
    <w:rsid w:val="003F6F73"/>
    <w:rPr>
      <w:rFonts w:ascii="Times New Roman" w:hAnsi="Times New Roman" w:cs="Times New Roman"/>
      <w:sz w:val="24"/>
      <w:szCs w:val="24"/>
    </w:rPr>
  </w:style>
  <w:style w:type="paragraph" w:styleId="a7">
    <w:name w:val="footer"/>
    <w:basedOn w:val="a"/>
    <w:link w:val="a8"/>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uiPriority w:val="99"/>
    <w:locked/>
    <w:rsid w:val="003F6F73"/>
    <w:rPr>
      <w:rFonts w:ascii="Times New Roman" w:hAnsi="Times New Roman" w:cs="Times New Roman"/>
      <w:sz w:val="24"/>
      <w:szCs w:val="24"/>
    </w:rPr>
  </w:style>
  <w:style w:type="paragraph" w:customStyle="1" w:styleId="ConsPlusNonformat">
    <w:name w:val="ConsPlusNonformat"/>
    <w:rsid w:val="003F6F73"/>
    <w:pPr>
      <w:widowControl w:val="0"/>
      <w:suppressAutoHyphens/>
      <w:autoSpaceDE w:val="0"/>
    </w:pPr>
    <w:rPr>
      <w:rFonts w:ascii="Courier New" w:hAnsi="Courier New" w:cs="Courier New"/>
      <w:lang w:eastAsia="ar-SA"/>
    </w:rPr>
  </w:style>
  <w:style w:type="table" w:styleId="a9">
    <w:name w:val="Table Grid"/>
    <w:basedOn w:val="a1"/>
    <w:uiPriority w:val="99"/>
    <w:rsid w:val="003F6F73"/>
    <w:rPr>
      <w:rFonts w:ascii="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rsid w:val="003F6F73"/>
    <w:pPr>
      <w:spacing w:before="100" w:beforeAutospacing="1" w:after="100" w:afterAutospacing="1" w:line="240" w:lineRule="auto"/>
    </w:pPr>
    <w:rPr>
      <w:rFonts w:ascii="Times New Roman" w:hAnsi="Times New Roman"/>
      <w:sz w:val="24"/>
      <w:szCs w:val="24"/>
    </w:rPr>
  </w:style>
  <w:style w:type="character" w:styleId="ab">
    <w:name w:val="Strong"/>
    <w:uiPriority w:val="99"/>
    <w:qFormat/>
    <w:rsid w:val="003F6F73"/>
    <w:rPr>
      <w:rFonts w:cs="Times New Roman"/>
      <w:b/>
    </w:rPr>
  </w:style>
  <w:style w:type="paragraph" w:customStyle="1" w:styleId="ConsPlusNormal">
    <w:name w:val="ConsPlusNormal"/>
    <w:link w:val="ConsPlusNormal0"/>
    <w:uiPriority w:val="99"/>
    <w:rsid w:val="003F6F73"/>
    <w:pPr>
      <w:widowControl w:val="0"/>
      <w:autoSpaceDE w:val="0"/>
      <w:autoSpaceDN w:val="0"/>
    </w:pPr>
    <w:rPr>
      <w:rFonts w:ascii="Times New Roman" w:hAnsi="Times New Roman" w:cs="Times New Roman"/>
      <w:sz w:val="22"/>
    </w:rPr>
  </w:style>
  <w:style w:type="paragraph" w:styleId="ac">
    <w:name w:val="Body Text"/>
    <w:basedOn w:val="a"/>
    <w:link w:val="ad"/>
    <w:rsid w:val="003F6F73"/>
    <w:pPr>
      <w:widowControl w:val="0"/>
      <w:spacing w:after="0" w:line="240" w:lineRule="auto"/>
      <w:jc w:val="both"/>
    </w:pPr>
    <w:rPr>
      <w:rFonts w:ascii="Times New Roman" w:hAnsi="Times New Roman"/>
      <w:sz w:val="20"/>
      <w:szCs w:val="20"/>
    </w:rPr>
  </w:style>
  <w:style w:type="character" w:customStyle="1" w:styleId="ad">
    <w:name w:val="Основной текст Знак"/>
    <w:link w:val="ac"/>
    <w:locked/>
    <w:rsid w:val="003F6F73"/>
    <w:rPr>
      <w:rFonts w:ascii="Times New Roman" w:hAnsi="Times New Roman" w:cs="Times New Roman"/>
      <w:sz w:val="20"/>
      <w:szCs w:val="20"/>
    </w:rPr>
  </w:style>
  <w:style w:type="character" w:customStyle="1" w:styleId="NoSpacingChar">
    <w:name w:val="No Spacing Char"/>
    <w:link w:val="1"/>
    <w:uiPriority w:val="99"/>
    <w:locked/>
    <w:rsid w:val="003F6F73"/>
    <w:rPr>
      <w:rFonts w:cs="Times New Roman"/>
      <w:sz w:val="22"/>
      <w:szCs w:val="22"/>
      <w:lang w:val="ru-RU" w:eastAsia="en-US" w:bidi="ar-SA"/>
    </w:rPr>
  </w:style>
  <w:style w:type="paragraph" w:customStyle="1" w:styleId="1">
    <w:name w:val="Без интервала1"/>
    <w:link w:val="NoSpacingChar"/>
    <w:uiPriority w:val="99"/>
    <w:rsid w:val="003F6F73"/>
    <w:rPr>
      <w:rFonts w:cs="Times New Roman"/>
      <w:sz w:val="22"/>
      <w:szCs w:val="22"/>
      <w:lang w:eastAsia="en-US"/>
    </w:rPr>
  </w:style>
  <w:style w:type="paragraph" w:customStyle="1" w:styleId="10">
    <w:name w:val="Абзац списка1"/>
    <w:basedOn w:val="a"/>
    <w:uiPriority w:val="99"/>
    <w:rsid w:val="003F6F73"/>
    <w:pPr>
      <w:ind w:left="720"/>
      <w:contextualSpacing/>
    </w:pPr>
    <w:rPr>
      <w:lang w:eastAsia="en-US"/>
    </w:rPr>
  </w:style>
  <w:style w:type="paragraph" w:customStyle="1" w:styleId="fn2r">
    <w:name w:val="fn2r"/>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formattexttopleveltext">
    <w:name w:val="formattext topleveltext"/>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3F6F73"/>
    <w:pPr>
      <w:suppressAutoHyphens/>
      <w:autoSpaceDN w:val="0"/>
    </w:pPr>
    <w:rPr>
      <w:rFonts w:ascii="Times New Roman" w:hAnsi="Times New Roman" w:cs="Times New Roman"/>
      <w:kern w:val="3"/>
      <w:sz w:val="24"/>
      <w:szCs w:val="24"/>
    </w:rPr>
  </w:style>
  <w:style w:type="character" w:styleId="ae">
    <w:name w:val="Emphasis"/>
    <w:uiPriority w:val="99"/>
    <w:qFormat/>
    <w:rsid w:val="003F6F73"/>
    <w:rPr>
      <w:rFonts w:cs="Times New Roman"/>
      <w:i/>
    </w:rPr>
  </w:style>
  <w:style w:type="character" w:customStyle="1" w:styleId="ConsPlusNormal0">
    <w:name w:val="ConsPlusNormal Знак"/>
    <w:link w:val="ConsPlusNormal"/>
    <w:uiPriority w:val="99"/>
    <w:locked/>
    <w:rsid w:val="003F6F73"/>
    <w:rPr>
      <w:rFonts w:ascii="Times New Roman" w:hAnsi="Times New Roman" w:cs="Times New Roman"/>
      <w:sz w:val="22"/>
      <w:lang w:bidi="ar-SA"/>
    </w:rPr>
  </w:style>
  <w:style w:type="character" w:customStyle="1" w:styleId="41">
    <w:name w:val="Знак Знак4"/>
    <w:uiPriority w:val="99"/>
    <w:semiHidden/>
    <w:locked/>
    <w:rsid w:val="003F6F73"/>
    <w:rPr>
      <w:rFonts w:ascii="Calibri" w:hAnsi="Calibri"/>
    </w:rPr>
  </w:style>
  <w:style w:type="paragraph" w:styleId="af">
    <w:name w:val="Document Map"/>
    <w:basedOn w:val="a"/>
    <w:link w:val="af0"/>
    <w:uiPriority w:val="99"/>
    <w:rsid w:val="003F6F73"/>
    <w:pPr>
      <w:shd w:val="clear" w:color="auto" w:fill="000080"/>
      <w:spacing w:after="0" w:line="240" w:lineRule="auto"/>
    </w:pPr>
    <w:rPr>
      <w:rFonts w:ascii="Times New Roman" w:hAnsi="Times New Roman"/>
      <w:sz w:val="20"/>
      <w:szCs w:val="20"/>
    </w:rPr>
  </w:style>
  <w:style w:type="character" w:customStyle="1" w:styleId="af0">
    <w:name w:val="Схема документа Знак"/>
    <w:link w:val="af"/>
    <w:uiPriority w:val="99"/>
    <w:locked/>
    <w:rsid w:val="003F6F73"/>
    <w:rPr>
      <w:rFonts w:ascii="Times New Roman" w:hAnsi="Times New Roman" w:cs="Times New Roman"/>
      <w:sz w:val="20"/>
      <w:szCs w:val="20"/>
      <w:shd w:val="clear" w:color="auto" w:fill="000080"/>
    </w:rPr>
  </w:style>
  <w:style w:type="paragraph" w:customStyle="1" w:styleId="ConsPlusCell">
    <w:name w:val="ConsPlusCell"/>
    <w:uiPriority w:val="99"/>
    <w:rsid w:val="003F6F73"/>
    <w:pPr>
      <w:widowControl w:val="0"/>
      <w:autoSpaceDE w:val="0"/>
      <w:autoSpaceDN w:val="0"/>
      <w:adjustRightInd w:val="0"/>
    </w:pPr>
    <w:rPr>
      <w:rFonts w:ascii="Times New Roman" w:hAnsi="Times New Roman" w:cs="Times New Roman"/>
      <w:sz w:val="28"/>
      <w:szCs w:val="28"/>
    </w:rPr>
  </w:style>
  <w:style w:type="paragraph" w:customStyle="1" w:styleId="21">
    <w:name w:val="21"/>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af1">
    <w:name w:val="Нормальный (таблица)"/>
    <w:basedOn w:val="a"/>
    <w:next w:val="a"/>
    <w:uiPriority w:val="99"/>
    <w:rsid w:val="003F6F73"/>
    <w:pPr>
      <w:widowControl w:val="0"/>
      <w:autoSpaceDE w:val="0"/>
      <w:autoSpaceDN w:val="0"/>
      <w:adjustRightInd w:val="0"/>
      <w:spacing w:after="0" w:line="240" w:lineRule="auto"/>
      <w:jc w:val="both"/>
    </w:pPr>
    <w:rPr>
      <w:rFonts w:ascii="Arial" w:hAnsi="Arial" w:cs="Arial"/>
      <w:sz w:val="24"/>
      <w:szCs w:val="24"/>
    </w:rPr>
  </w:style>
  <w:style w:type="character" w:customStyle="1" w:styleId="af2">
    <w:name w:val="Цветовое выделение"/>
    <w:uiPriority w:val="99"/>
    <w:rsid w:val="003F6F73"/>
    <w:rPr>
      <w:b/>
      <w:color w:val="000080"/>
    </w:rPr>
  </w:style>
  <w:style w:type="character" w:customStyle="1" w:styleId="af3">
    <w:name w:val="Гипертекстовая ссылка"/>
    <w:uiPriority w:val="99"/>
    <w:rsid w:val="003F6F73"/>
    <w:rPr>
      <w:b/>
      <w:color w:val="008000"/>
    </w:rPr>
  </w:style>
  <w:style w:type="paragraph" w:customStyle="1" w:styleId="ConsPlusTitle">
    <w:name w:val="ConsPlusTitle"/>
    <w:uiPriority w:val="99"/>
    <w:rsid w:val="003F6F73"/>
    <w:pPr>
      <w:widowControl w:val="0"/>
      <w:autoSpaceDE w:val="0"/>
      <w:autoSpaceDN w:val="0"/>
      <w:adjustRightInd w:val="0"/>
    </w:pPr>
    <w:rPr>
      <w:rFonts w:ascii="Arial" w:hAnsi="Arial" w:cs="Arial"/>
      <w:b/>
      <w:bCs/>
    </w:rPr>
  </w:style>
  <w:style w:type="character" w:customStyle="1" w:styleId="2">
    <w:name w:val="Основной текст (2)_"/>
    <w:link w:val="20"/>
    <w:uiPriority w:val="99"/>
    <w:locked/>
    <w:rsid w:val="00E64E11"/>
    <w:rPr>
      <w:sz w:val="28"/>
      <w:shd w:val="clear" w:color="auto" w:fill="FFFFFF"/>
    </w:rPr>
  </w:style>
  <w:style w:type="paragraph" w:customStyle="1" w:styleId="20">
    <w:name w:val="Основной текст (2)"/>
    <w:basedOn w:val="a"/>
    <w:link w:val="2"/>
    <w:uiPriority w:val="99"/>
    <w:rsid w:val="00E64E11"/>
    <w:pPr>
      <w:widowControl w:val="0"/>
      <w:shd w:val="clear" w:color="auto" w:fill="FFFFFF"/>
      <w:spacing w:before="300" w:after="300" w:line="322" w:lineRule="exact"/>
      <w:ind w:hanging="1520"/>
      <w:jc w:val="center"/>
    </w:pPr>
    <w:rPr>
      <w:sz w:val="28"/>
      <w:szCs w:val="20"/>
      <w:shd w:val="clear" w:color="auto" w:fill="FFFFFF"/>
    </w:rPr>
  </w:style>
  <w:style w:type="character" w:styleId="af4">
    <w:name w:val="page number"/>
    <w:uiPriority w:val="99"/>
    <w:locked/>
    <w:rsid w:val="009E0EE5"/>
    <w:rPr>
      <w:rFonts w:cs="Times New Roman"/>
    </w:rPr>
  </w:style>
  <w:style w:type="paragraph" w:customStyle="1" w:styleId="Style1">
    <w:name w:val="Style1"/>
    <w:basedOn w:val="a"/>
    <w:uiPriority w:val="99"/>
    <w:rsid w:val="008E1751"/>
    <w:pPr>
      <w:widowControl w:val="0"/>
      <w:autoSpaceDE w:val="0"/>
      <w:autoSpaceDN w:val="0"/>
      <w:adjustRightInd w:val="0"/>
      <w:spacing w:after="0" w:line="252" w:lineRule="exact"/>
      <w:jc w:val="center"/>
    </w:pPr>
    <w:rPr>
      <w:rFonts w:ascii="Arial" w:hAnsi="Arial" w:cs="Arial"/>
      <w:sz w:val="24"/>
      <w:szCs w:val="24"/>
    </w:rPr>
  </w:style>
  <w:style w:type="paragraph" w:styleId="af5">
    <w:name w:val="List Paragraph"/>
    <w:basedOn w:val="a"/>
    <w:uiPriority w:val="34"/>
    <w:qFormat/>
    <w:rsid w:val="00184C8B"/>
    <w:pPr>
      <w:ind w:left="720"/>
      <w:contextualSpacing/>
    </w:pPr>
  </w:style>
</w:styles>
</file>

<file path=word/webSettings.xml><?xml version="1.0" encoding="utf-8"?>
<w:webSettings xmlns:r="http://schemas.openxmlformats.org/officeDocument/2006/relationships" xmlns:w="http://schemas.openxmlformats.org/wordprocessingml/2006/main">
  <w:divs>
    <w:div w:id="148381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07E90-D94E-4B99-A83A-33B412B2D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13094</Words>
  <Characters>74642</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87561</CharactersWithSpaces>
  <SharedDoc>false</SharedDoc>
  <HLinks>
    <vt:vector size="6" baseType="variant">
      <vt:variant>
        <vt:i4>2228240</vt:i4>
      </vt:variant>
      <vt:variant>
        <vt:i4>0</vt:i4>
      </vt:variant>
      <vt:variant>
        <vt:i4>0</vt:i4>
      </vt:variant>
      <vt:variant>
        <vt:i4>5</vt:i4>
      </vt:variant>
      <vt:variant>
        <vt:lpwstr/>
      </vt:variant>
      <vt:variant>
        <vt:lpwstr>sub_1800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2023-09-19T11:08:00Z</cp:lastPrinted>
  <dcterms:created xsi:type="dcterms:W3CDTF">2023-09-19T10:40:00Z</dcterms:created>
  <dcterms:modified xsi:type="dcterms:W3CDTF">2023-10-16T10:17:00Z</dcterms:modified>
</cp:coreProperties>
</file>