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15" w:rsidRDefault="002B0915" w:rsidP="002B0915">
      <w:r>
        <w:rPr>
          <w:noProof/>
        </w:rPr>
        <w:drawing>
          <wp:anchor distT="0" distB="0" distL="114300" distR="114300" simplePos="0" relativeHeight="251659264" behindDoc="0" locked="0" layoutInCell="1" allowOverlap="1" wp14:anchorId="708DA4DC" wp14:editId="04FA82B0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915" w:rsidRDefault="002B0915" w:rsidP="002B0915"/>
    <w:p w:rsidR="002B0915" w:rsidRDefault="002B0915" w:rsidP="002B0915"/>
    <w:p w:rsidR="002B0915" w:rsidRDefault="002B0915" w:rsidP="002B0915"/>
    <w:p w:rsidR="002B0915" w:rsidRDefault="002B0915" w:rsidP="002B0915"/>
    <w:p w:rsidR="002B0915" w:rsidRDefault="002B0915" w:rsidP="002B0915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B0915" w:rsidRPr="002B1607" w:rsidTr="00CC00E3">
        <w:trPr>
          <w:trHeight w:hRule="exact" w:val="397"/>
        </w:trPr>
        <w:tc>
          <w:tcPr>
            <w:tcW w:w="9606" w:type="dxa"/>
          </w:tcPr>
          <w:p w:rsidR="002B0915" w:rsidRPr="002B1607" w:rsidRDefault="002B0915" w:rsidP="00CC00E3">
            <w:pPr>
              <w:jc w:val="center"/>
              <w:rPr>
                <w:b/>
                <w:sz w:val="28"/>
              </w:rPr>
            </w:pPr>
          </w:p>
        </w:tc>
      </w:tr>
      <w:tr w:rsidR="002B0915" w:rsidRPr="002B1607" w:rsidTr="00CC00E3">
        <w:tc>
          <w:tcPr>
            <w:tcW w:w="9606" w:type="dxa"/>
          </w:tcPr>
          <w:p w:rsidR="002B0915" w:rsidRPr="002B1607" w:rsidRDefault="002B0915" w:rsidP="00CC00E3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B0915" w:rsidRDefault="002B0915" w:rsidP="00CC00E3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2B0915" w:rsidRPr="007C0FE9" w:rsidRDefault="002B0915" w:rsidP="00CC00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2B0915" w:rsidRPr="002B1607" w:rsidTr="00CC00E3">
        <w:trPr>
          <w:trHeight w:hRule="exact" w:val="397"/>
        </w:trPr>
        <w:tc>
          <w:tcPr>
            <w:tcW w:w="9606" w:type="dxa"/>
          </w:tcPr>
          <w:p w:rsidR="002B0915" w:rsidRPr="002B1607" w:rsidRDefault="002B0915" w:rsidP="00CC00E3">
            <w:pPr>
              <w:jc w:val="both"/>
            </w:pPr>
          </w:p>
        </w:tc>
      </w:tr>
      <w:tr w:rsidR="002B0915" w:rsidRPr="002B1607" w:rsidTr="00CC00E3">
        <w:tc>
          <w:tcPr>
            <w:tcW w:w="9606" w:type="dxa"/>
          </w:tcPr>
          <w:p w:rsidR="002B0915" w:rsidRDefault="002B0915" w:rsidP="00CC00E3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B0915" w:rsidRPr="002B1607" w:rsidTr="00CC00E3">
        <w:trPr>
          <w:trHeight w:hRule="exact" w:val="340"/>
        </w:trPr>
        <w:tc>
          <w:tcPr>
            <w:tcW w:w="9606" w:type="dxa"/>
            <w:vAlign w:val="center"/>
          </w:tcPr>
          <w:p w:rsidR="002B0915" w:rsidRDefault="002B0915" w:rsidP="00CC00E3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B0915" w:rsidRPr="002B1607" w:rsidTr="00CC00E3">
        <w:tc>
          <w:tcPr>
            <w:tcW w:w="284" w:type="dxa"/>
            <w:vAlign w:val="bottom"/>
          </w:tcPr>
          <w:p w:rsidR="002B0915" w:rsidRPr="002B1607" w:rsidRDefault="002B0915" w:rsidP="00CC00E3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B0915" w:rsidRPr="002B1607" w:rsidRDefault="002B0915" w:rsidP="00CC00E3">
            <w:pPr>
              <w:jc w:val="center"/>
            </w:pPr>
          </w:p>
        </w:tc>
        <w:tc>
          <w:tcPr>
            <w:tcW w:w="397" w:type="dxa"/>
          </w:tcPr>
          <w:p w:rsidR="002B0915" w:rsidRPr="002B1607" w:rsidRDefault="002B0915" w:rsidP="00CC00E3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B0915" w:rsidRPr="002B1607" w:rsidRDefault="002B0915" w:rsidP="00CC00E3">
            <w:pPr>
              <w:jc w:val="center"/>
            </w:pPr>
            <w:bookmarkStart w:id="0" w:name="_GoBack"/>
            <w:bookmarkEnd w:id="0"/>
          </w:p>
        </w:tc>
      </w:tr>
      <w:tr w:rsidR="002B0915" w:rsidRPr="002B1607" w:rsidTr="00CC00E3">
        <w:tc>
          <w:tcPr>
            <w:tcW w:w="4650" w:type="dxa"/>
            <w:gridSpan w:val="4"/>
          </w:tcPr>
          <w:p w:rsidR="002B0915" w:rsidRPr="002B1607" w:rsidRDefault="002B0915" w:rsidP="00CC00E3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2B0915" w:rsidRPr="002B1607" w:rsidRDefault="002B0915" w:rsidP="00CC00E3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2B0915" w:rsidRDefault="002B0915" w:rsidP="002B0915"/>
    <w:p w:rsidR="002B0915" w:rsidRPr="009F461B" w:rsidRDefault="002B0915" w:rsidP="002B0915"/>
    <w:p w:rsidR="002B0915" w:rsidRDefault="002B0915" w:rsidP="002B0915">
      <w:pPr>
        <w:jc w:val="center"/>
        <w:rPr>
          <w:sz w:val="28"/>
          <w:szCs w:val="28"/>
        </w:rPr>
      </w:pPr>
    </w:p>
    <w:p w:rsidR="002B0915" w:rsidRDefault="002B0915" w:rsidP="002B0915">
      <w:pPr>
        <w:jc w:val="center"/>
        <w:rPr>
          <w:sz w:val="28"/>
          <w:szCs w:val="28"/>
        </w:rPr>
      </w:pPr>
    </w:p>
    <w:p w:rsidR="002B0915" w:rsidRPr="00AF6A66" w:rsidRDefault="002B0915" w:rsidP="002B0915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о передаче части  полномочий по решению вопросов местного значения в области </w:t>
      </w:r>
      <w:r w:rsidRPr="00AF6A66">
        <w:rPr>
          <w:b/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AF6A66">
        <w:rPr>
          <w:b/>
          <w:sz w:val="28"/>
          <w:szCs w:val="28"/>
        </w:rPr>
        <w:t>Новошаткинского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Чумаевского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Лапшовского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Большеумысского</w:t>
      </w:r>
      <w:proofErr w:type="spellEnd"/>
      <w:r w:rsidRPr="00AF6A66">
        <w:rPr>
          <w:b/>
          <w:sz w:val="28"/>
          <w:szCs w:val="28"/>
        </w:rPr>
        <w:t xml:space="preserve">  сельсовета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 </w:t>
      </w:r>
      <w:r w:rsidRPr="00AF6A66">
        <w:rPr>
          <w:b/>
          <w:sz w:val="28"/>
          <w:szCs w:val="28"/>
          <w:shd w:val="clear" w:color="auto" w:fill="FFFFFF"/>
        </w:rPr>
        <w:t xml:space="preserve"> услугами организаций культуры </w:t>
      </w:r>
      <w:r w:rsidRPr="00AF6A66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AF6A66">
        <w:rPr>
          <w:b/>
          <w:sz w:val="28"/>
          <w:szCs w:val="28"/>
        </w:rPr>
        <w:t>Новошаткинского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Чумаевского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Лапшовского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Большеумысского</w:t>
      </w:r>
      <w:proofErr w:type="spellEnd"/>
      <w:r w:rsidRPr="00AF6A66">
        <w:rPr>
          <w:b/>
          <w:sz w:val="28"/>
          <w:szCs w:val="28"/>
        </w:rPr>
        <w:t xml:space="preserve"> сельсовета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</w:t>
      </w:r>
      <w:proofErr w:type="gramEnd"/>
    </w:p>
    <w:p w:rsidR="002B0915" w:rsidRPr="001F6784" w:rsidRDefault="002B0915" w:rsidP="002B0915">
      <w:pPr>
        <w:ind w:left="360"/>
        <w:jc w:val="center"/>
        <w:rPr>
          <w:b/>
          <w:sz w:val="28"/>
          <w:szCs w:val="28"/>
        </w:rPr>
      </w:pPr>
    </w:p>
    <w:p w:rsidR="002B0915" w:rsidRPr="003067D5" w:rsidRDefault="002B0915" w:rsidP="002B09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B0915" w:rsidRPr="003067D5" w:rsidRDefault="002B0915" w:rsidP="002B0915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1.Внести в Соглашение о передаче части  полномочий по решению вопросов местного значения в области </w:t>
      </w:r>
      <w:r w:rsidRPr="00AF6A66">
        <w:rPr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F6A66">
        <w:rPr>
          <w:sz w:val="28"/>
          <w:szCs w:val="28"/>
        </w:rPr>
        <w:t>Новошаткинского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Чумаевского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Лапшовского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Большеумысского</w:t>
      </w:r>
      <w:proofErr w:type="spellEnd"/>
      <w:r w:rsidRPr="00AF6A66">
        <w:rPr>
          <w:sz w:val="28"/>
          <w:szCs w:val="28"/>
        </w:rPr>
        <w:t xml:space="preserve">  сельсовета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</w:t>
      </w:r>
      <w:r w:rsidRPr="00AF6A66">
        <w:rPr>
          <w:sz w:val="28"/>
          <w:szCs w:val="28"/>
        </w:rPr>
        <w:lastRenderedPageBreak/>
        <w:t xml:space="preserve">Пензенской области </w:t>
      </w:r>
      <w:r w:rsidRPr="00AF6A66">
        <w:rPr>
          <w:sz w:val="28"/>
          <w:szCs w:val="28"/>
          <w:shd w:val="clear" w:color="auto" w:fill="FFFFFF"/>
        </w:rPr>
        <w:t xml:space="preserve"> услугами организаций культуры </w:t>
      </w:r>
      <w:r w:rsidRPr="00AF6A66">
        <w:rPr>
          <w:sz w:val="28"/>
          <w:szCs w:val="28"/>
        </w:rPr>
        <w:t xml:space="preserve">органами местного самоуправления </w:t>
      </w:r>
      <w:proofErr w:type="spellStart"/>
      <w:r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F6A66">
        <w:rPr>
          <w:sz w:val="28"/>
          <w:szCs w:val="28"/>
        </w:rPr>
        <w:t>Новошаткинского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Чумаевского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Лапшовского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Большеумысского</w:t>
      </w:r>
      <w:proofErr w:type="spellEnd"/>
      <w:r w:rsidRPr="00AF6A66">
        <w:rPr>
          <w:sz w:val="28"/>
          <w:szCs w:val="28"/>
        </w:rPr>
        <w:t xml:space="preserve"> сельсовета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(далее Соглашение), утвержденное решением Собрания представителей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от 21.12.2018 года  № 181-22/4, следующие изменения:</w:t>
      </w:r>
    </w:p>
    <w:p w:rsidR="002B0915" w:rsidRPr="00016E57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7A555F">
        <w:rPr>
          <w:color w:val="000000" w:themeColor="text1"/>
          <w:sz w:val="28"/>
          <w:szCs w:val="28"/>
        </w:rPr>
        <w:t xml:space="preserve">1.1. Пункт 2.1. раздела 2. Соглашения </w:t>
      </w:r>
      <w:r w:rsidRPr="007A555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7A555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7A555F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7A555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7A555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7A555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7A555F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7A555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016E57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016E57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016E57">
        <w:rPr>
          <w:color w:val="000000" w:themeColor="text1"/>
          <w:sz w:val="28"/>
          <w:szCs w:val="28"/>
        </w:rPr>
        <w:t xml:space="preserve"> изложить в следующей редакции: </w:t>
      </w:r>
    </w:p>
    <w:p w:rsidR="002B0915" w:rsidRPr="00DD489F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Пестровского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Pr="00EB1F0C">
        <w:rPr>
          <w:rFonts w:ascii="Times New Roman" w:hAnsi="Times New Roman" w:cs="Times New Roman"/>
          <w:sz w:val="28"/>
          <w:szCs w:val="28"/>
        </w:rPr>
        <w:t>141051 (сто сорок одна тысяча пятьдесят один) рубль в год</w:t>
      </w:r>
      <w:r w:rsidRPr="00EB1F0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0915" w:rsidRPr="00DD489F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 1.2.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DD489F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Новошаткинского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Pr="00EB1F0C">
        <w:rPr>
          <w:rFonts w:ascii="Times New Roman" w:hAnsi="Times New Roman" w:cs="Times New Roman"/>
          <w:sz w:val="28"/>
          <w:szCs w:val="28"/>
        </w:rPr>
        <w:t>171990</w:t>
      </w:r>
      <w:r w:rsidRPr="00EB1F0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B1F0C">
        <w:rPr>
          <w:rFonts w:ascii="Times New Roman" w:hAnsi="Times New Roman" w:cs="Times New Roman"/>
          <w:sz w:val="28"/>
          <w:szCs w:val="28"/>
        </w:rPr>
        <w:t xml:space="preserve">(сто семьдесят одна тысяча девятьсот девяносто) </w:t>
      </w:r>
      <w:r w:rsidRPr="00DD489F">
        <w:rPr>
          <w:rFonts w:ascii="Times New Roman" w:hAnsi="Times New Roman" w:cs="Times New Roman"/>
          <w:sz w:val="28"/>
          <w:szCs w:val="28"/>
        </w:rPr>
        <w:t>рублей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DD489F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1.3.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DD489F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</w:t>
      </w:r>
      <w:r w:rsidRPr="00DD489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Pr="00EB1F0C">
        <w:rPr>
          <w:rFonts w:ascii="Times New Roman" w:hAnsi="Times New Roman" w:cs="Times New Roman"/>
          <w:sz w:val="28"/>
          <w:szCs w:val="28"/>
        </w:rPr>
        <w:t>83914 (восемьдесят три тысячи девятьсот четырнадцать)</w:t>
      </w:r>
      <w:r w:rsidRPr="00DD489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D489F">
        <w:rPr>
          <w:rFonts w:ascii="Times New Roman" w:hAnsi="Times New Roman" w:cs="Times New Roman"/>
          <w:sz w:val="28"/>
          <w:szCs w:val="28"/>
        </w:rPr>
        <w:t>рублей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DD489F" w:rsidRDefault="002B0915" w:rsidP="002B0915">
      <w:pPr>
        <w:ind w:firstLine="567"/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1.4.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DD489F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Лапшовского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Pr="00EB1F0C">
        <w:rPr>
          <w:rFonts w:ascii="Times New Roman" w:hAnsi="Times New Roman" w:cs="Times New Roman"/>
          <w:sz w:val="28"/>
          <w:szCs w:val="28"/>
        </w:rPr>
        <w:t>85825(восемьдесят пять тысяч восемьсот двадцать пять)</w:t>
      </w:r>
      <w:r w:rsidRPr="00DD489F">
        <w:rPr>
          <w:rFonts w:ascii="Times New Roman" w:hAnsi="Times New Roman" w:cs="Times New Roman"/>
          <w:sz w:val="28"/>
          <w:szCs w:val="28"/>
        </w:rPr>
        <w:t xml:space="preserve"> рубля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DD489F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1.5.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DD489F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Большеумысского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Pr="00EB1F0C">
        <w:rPr>
          <w:rFonts w:ascii="Times New Roman" w:hAnsi="Times New Roman" w:cs="Times New Roman"/>
          <w:sz w:val="28"/>
          <w:szCs w:val="28"/>
        </w:rPr>
        <w:t>227615(двести двадцать семь тысяч шестьсот пятнадцать)</w:t>
      </w:r>
      <w:r w:rsidRPr="00DD489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D489F">
        <w:rPr>
          <w:rFonts w:ascii="Times New Roman" w:hAnsi="Times New Roman" w:cs="Times New Roman"/>
          <w:sz w:val="28"/>
          <w:szCs w:val="28"/>
        </w:rPr>
        <w:t>рублей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AF6A66">
        <w:rPr>
          <w:sz w:val="28"/>
          <w:szCs w:val="28"/>
        </w:rPr>
        <w:t>Камешкирский</w:t>
      </w:r>
      <w:proofErr w:type="spellEnd"/>
      <w:r w:rsidRPr="00AF6A66">
        <w:rPr>
          <w:sz w:val="28"/>
          <w:szCs w:val="28"/>
        </w:rPr>
        <w:t xml:space="preserve"> вестник».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с 01 января 2024 года</w:t>
      </w:r>
      <w:r w:rsidRPr="00AF6A66">
        <w:rPr>
          <w:sz w:val="28"/>
          <w:szCs w:val="28"/>
        </w:rPr>
        <w:t>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4. </w:t>
      </w:r>
      <w:proofErr w:type="gramStart"/>
      <w:r w:rsidRPr="00AF6A66">
        <w:rPr>
          <w:sz w:val="28"/>
          <w:szCs w:val="28"/>
        </w:rPr>
        <w:t>Контроль за</w:t>
      </w:r>
      <w:proofErr w:type="gramEnd"/>
      <w:r w:rsidRPr="00AF6A66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области.</w:t>
      </w:r>
    </w:p>
    <w:p w:rsidR="002B0915" w:rsidRPr="00300A66" w:rsidRDefault="002B0915" w:rsidP="002B0915">
      <w:pPr>
        <w:ind w:firstLine="567"/>
        <w:rPr>
          <w:color w:val="000000"/>
          <w:sz w:val="28"/>
          <w:szCs w:val="28"/>
        </w:rPr>
      </w:pPr>
      <w:r w:rsidRPr="00300A66">
        <w:rPr>
          <w:color w:val="000000"/>
          <w:sz w:val="28"/>
          <w:szCs w:val="28"/>
        </w:rPr>
        <w:t>Председатель Собрания представителей</w:t>
      </w:r>
    </w:p>
    <w:p w:rsidR="002B0915" w:rsidRPr="00300A66" w:rsidRDefault="002B0915" w:rsidP="002B0915">
      <w:pPr>
        <w:ind w:firstLine="567"/>
        <w:rPr>
          <w:color w:val="000000"/>
          <w:sz w:val="28"/>
          <w:szCs w:val="28"/>
        </w:rPr>
      </w:pPr>
      <w:proofErr w:type="spellStart"/>
      <w:r w:rsidRPr="00300A66">
        <w:rPr>
          <w:color w:val="000000"/>
          <w:sz w:val="28"/>
          <w:szCs w:val="28"/>
        </w:rPr>
        <w:t>Камешкирского</w:t>
      </w:r>
      <w:proofErr w:type="spellEnd"/>
      <w:r w:rsidRPr="00300A66">
        <w:rPr>
          <w:color w:val="000000"/>
          <w:sz w:val="28"/>
          <w:szCs w:val="28"/>
        </w:rPr>
        <w:t xml:space="preserve"> района</w:t>
      </w:r>
    </w:p>
    <w:p w:rsidR="002B0915" w:rsidRPr="00300A66" w:rsidRDefault="002B0915" w:rsidP="002B0915">
      <w:pPr>
        <w:ind w:firstLine="567"/>
        <w:rPr>
          <w:color w:val="000000"/>
          <w:sz w:val="28"/>
          <w:szCs w:val="28"/>
        </w:rPr>
      </w:pPr>
      <w:r w:rsidRPr="00300A66">
        <w:rPr>
          <w:color w:val="000000"/>
          <w:sz w:val="28"/>
          <w:szCs w:val="28"/>
        </w:rPr>
        <w:t xml:space="preserve">Пензенской области                                                                  </w:t>
      </w:r>
      <w:proofErr w:type="spellStart"/>
      <w:r w:rsidRPr="00300A66">
        <w:rPr>
          <w:color w:val="000000"/>
          <w:sz w:val="28"/>
          <w:szCs w:val="28"/>
        </w:rPr>
        <w:t>В.Н.Жиряков</w:t>
      </w:r>
      <w:proofErr w:type="spellEnd"/>
    </w:p>
    <w:p w:rsidR="00E43E2E" w:rsidRDefault="00E43E2E" w:rsidP="00E43E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E43E2E" w:rsidRDefault="00E43E2E" w:rsidP="00E43E2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p w:rsidR="00FE183C" w:rsidRDefault="00FE183C" w:rsidP="00E43E2E">
      <w:pPr>
        <w:ind w:firstLine="567"/>
      </w:pPr>
    </w:p>
    <w:sectPr w:rsidR="00FE183C" w:rsidSect="00016E57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15"/>
    <w:rsid w:val="000F5E7D"/>
    <w:rsid w:val="002B0915"/>
    <w:rsid w:val="005403D9"/>
    <w:rsid w:val="00B819CF"/>
    <w:rsid w:val="00E43E2E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0915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09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B091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2B0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0915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09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B091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2B0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2023-11-03T05:19:00Z</dcterms:created>
  <dcterms:modified xsi:type="dcterms:W3CDTF">2023-12-07T07:44:00Z</dcterms:modified>
</cp:coreProperties>
</file>