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A8" w:rsidRPr="00595A5E" w:rsidRDefault="00F551A8" w:rsidP="00595A5E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1294">
        <w:rPr>
          <w:b/>
        </w:rPr>
        <w:t xml:space="preserve">                  </w:t>
      </w:r>
      <w:r w:rsidRPr="00595A5E">
        <w:t xml:space="preserve">        </w:t>
      </w:r>
    </w:p>
    <w:p w:rsidR="00F551A8" w:rsidRDefault="00F551A8" w:rsidP="00F551A8"/>
    <w:p w:rsidR="00F551A8" w:rsidRDefault="00F551A8" w:rsidP="00F551A8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551A8" w:rsidTr="00FC203E">
        <w:tc>
          <w:tcPr>
            <w:tcW w:w="9606" w:type="dxa"/>
          </w:tcPr>
          <w:p w:rsidR="00F551A8" w:rsidRDefault="00F551A8" w:rsidP="00FC20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551A8" w:rsidRDefault="00F551A8" w:rsidP="00FC20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F551A8" w:rsidRDefault="00F551A8" w:rsidP="00FC20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9833B5" w:rsidRDefault="009833B5" w:rsidP="00FC20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ЧЕТВЕРТОГО СОЗЫВА</w:t>
            </w:r>
          </w:p>
        </w:tc>
      </w:tr>
      <w:tr w:rsidR="00F551A8" w:rsidTr="00FC203E">
        <w:trPr>
          <w:trHeight w:val="397"/>
        </w:trPr>
        <w:tc>
          <w:tcPr>
            <w:tcW w:w="9606" w:type="dxa"/>
          </w:tcPr>
          <w:p w:rsidR="00F551A8" w:rsidRDefault="00F551A8" w:rsidP="00FC2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1A8" w:rsidTr="00FC203E">
        <w:tc>
          <w:tcPr>
            <w:tcW w:w="9606" w:type="dxa"/>
          </w:tcPr>
          <w:p w:rsidR="00F551A8" w:rsidRDefault="00F551A8" w:rsidP="00FC203E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F551A8" w:rsidTr="00FC203E">
        <w:trPr>
          <w:trHeight w:val="340"/>
        </w:trPr>
        <w:tc>
          <w:tcPr>
            <w:tcW w:w="9606" w:type="dxa"/>
            <w:vAlign w:val="center"/>
          </w:tcPr>
          <w:p w:rsidR="00F551A8" w:rsidRDefault="00F551A8" w:rsidP="00FC203E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F551A8" w:rsidTr="00FC203E">
        <w:tc>
          <w:tcPr>
            <w:tcW w:w="284" w:type="dxa"/>
            <w:vAlign w:val="bottom"/>
          </w:tcPr>
          <w:p w:rsidR="00F551A8" w:rsidRDefault="00F551A8" w:rsidP="00FC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51A8" w:rsidRDefault="00453A36" w:rsidP="00FC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05.07.18</w:t>
            </w:r>
          </w:p>
        </w:tc>
        <w:tc>
          <w:tcPr>
            <w:tcW w:w="397" w:type="dxa"/>
          </w:tcPr>
          <w:p w:rsidR="00F551A8" w:rsidRDefault="00F551A8" w:rsidP="00FC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51A8" w:rsidRDefault="00453A36" w:rsidP="00FC203E">
            <w:pPr>
              <w:pStyle w:val="Default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111-14/4</w:t>
            </w:r>
          </w:p>
        </w:tc>
      </w:tr>
    </w:tbl>
    <w:p w:rsidR="00F551A8" w:rsidRDefault="00F551A8" w:rsidP="00F551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Собрания представителей Камешкирского района от 05.03.15 № 575-59/3 «Об утверждении </w:t>
      </w:r>
      <w:hyperlink r:id="rId7" w:anchor="Par45" w:history="1">
        <w:r>
          <w:rPr>
            <w:rStyle w:val="a4"/>
            <w:rFonts w:ascii="Times New Roman" w:hAnsi="Times New Roman"/>
            <w:b/>
            <w:bCs/>
            <w:sz w:val="28"/>
            <w:szCs w:val="28"/>
            <w:u w:val="none"/>
          </w:rPr>
          <w:t>Перечня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должностей муниципальной службы Камешкирского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.»</w:t>
      </w:r>
      <w:proofErr w:type="gramEnd"/>
    </w:p>
    <w:p w:rsidR="00F551A8" w:rsidRDefault="00F551A8" w:rsidP="00F55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551A8" w:rsidRDefault="00F551A8" w:rsidP="00F55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реализации </w:t>
      </w:r>
      <w:hyperlink r:id="rId8" w:history="1">
        <w:r>
          <w:rPr>
            <w:rStyle w:val="a4"/>
            <w:rFonts w:ascii="Times New Roman" w:hAnsi="Times New Roman"/>
            <w:sz w:val="28"/>
            <w:szCs w:val="28"/>
            <w:u w:val="none"/>
          </w:rPr>
          <w:t>Указа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18.05.2009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нолетних детей" (с последующими изменениями), в соответствии с Федеральным </w:t>
      </w:r>
      <w:hyperlink r:id="rId9" w:history="1">
        <w:r>
          <w:rPr>
            <w:rStyle w:val="a4"/>
            <w:rFonts w:ascii="Times New Roman" w:hAnsi="Times New Roman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 (с последующими изменениями), Законом Пензенской области от 10.10.2007 г.№1390-ЗПО «О муниципальной службе в Пензенской области»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 последующими изменениями), Уставом Камешкирского района Пензенской области, Собрание представителей Камешкирского района Пензенской области</w:t>
      </w:r>
    </w:p>
    <w:p w:rsidR="00F551A8" w:rsidRDefault="00F551A8" w:rsidP="00F55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F551A8" w:rsidRDefault="00F551A8" w:rsidP="00F551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Внести следующее изменение в решение Собрания представителей Камешкирского района от 05.03.15 № 575-59/3 «Об утверждении </w:t>
      </w:r>
      <w:hyperlink r:id="rId10" w:anchor="Par45" w:history="1">
        <w:r>
          <w:rPr>
            <w:rStyle w:val="a4"/>
            <w:rFonts w:ascii="Times New Roman" w:hAnsi="Times New Roman"/>
            <w:sz w:val="28"/>
            <w:szCs w:val="28"/>
            <w:u w:val="none"/>
          </w:rPr>
          <w:t>Перечня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Камешкирского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характера.», а именно:</w:t>
      </w:r>
      <w:proofErr w:type="gramEnd"/>
    </w:p>
    <w:p w:rsidR="00F551A8" w:rsidRDefault="00F551A8" w:rsidP="00F551A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2 пункта 3 Перечня должностей муниципальной службы Камешкирского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 изложить в следующей редакции:</w:t>
      </w:r>
    </w:p>
    <w:p w:rsidR="00F551A8" w:rsidRDefault="00F551A8" w:rsidP="00F551A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«Главный специалист по размещению муниципального заказа для муниципальных нужд сектора экономики отдела экономики, развития сельского хозяйства, продовольствия администрации Камешкирского района Пензенской области» </w:t>
      </w:r>
    </w:p>
    <w:p w:rsidR="00F551A8" w:rsidRDefault="00F551A8" w:rsidP="00F55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решение в  информационном бюллетене «Камешкирский вестник».</w:t>
      </w:r>
    </w:p>
    <w:p w:rsidR="00F551A8" w:rsidRDefault="00F551A8" w:rsidP="00F55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вступает в силу на следующий день после дня его официального опубликования. </w:t>
      </w:r>
    </w:p>
    <w:p w:rsidR="00F551A8" w:rsidRDefault="00F551A8" w:rsidP="00F55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Камешкирского района Пензенской области.</w:t>
      </w:r>
    </w:p>
    <w:p w:rsidR="00F551A8" w:rsidRDefault="00F551A8" w:rsidP="00F55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1A8" w:rsidRDefault="00F551A8" w:rsidP="00F551A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551A8" w:rsidRDefault="00F551A8" w:rsidP="00F551A8"/>
    <w:p w:rsidR="00F551A8" w:rsidRPr="00855491" w:rsidRDefault="00F551A8" w:rsidP="00F551A8">
      <w:pPr>
        <w:rPr>
          <w:rFonts w:ascii="Times New Roman" w:hAnsi="Times New Roman" w:cs="Times New Roman"/>
          <w:sz w:val="28"/>
          <w:szCs w:val="28"/>
        </w:rPr>
      </w:pPr>
      <w:r w:rsidRPr="00855491">
        <w:rPr>
          <w:rFonts w:ascii="Times New Roman" w:hAnsi="Times New Roman" w:cs="Times New Roman"/>
          <w:sz w:val="28"/>
          <w:szCs w:val="28"/>
        </w:rPr>
        <w:t>Глава Камешкирского района</w:t>
      </w:r>
    </w:p>
    <w:p w:rsidR="00F551A8" w:rsidRPr="00855491" w:rsidRDefault="00F551A8" w:rsidP="00F551A8">
      <w:pPr>
        <w:rPr>
          <w:rFonts w:ascii="Times New Roman" w:hAnsi="Times New Roman" w:cs="Times New Roman"/>
          <w:sz w:val="28"/>
          <w:szCs w:val="28"/>
        </w:rPr>
      </w:pPr>
      <w:r w:rsidRPr="00855491">
        <w:rPr>
          <w:rFonts w:ascii="Times New Roman" w:hAnsi="Times New Roman" w:cs="Times New Roman"/>
          <w:sz w:val="28"/>
          <w:szCs w:val="28"/>
        </w:rPr>
        <w:t>Пензенской области                                                                    В.Н.Жиряков</w:t>
      </w:r>
    </w:p>
    <w:p w:rsidR="003D15BA" w:rsidRDefault="003D15BA"/>
    <w:sectPr w:rsidR="003D15BA" w:rsidSect="002E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76EBE"/>
    <w:multiLevelType w:val="multilevel"/>
    <w:tmpl w:val="70583D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1A8"/>
    <w:rsid w:val="00163020"/>
    <w:rsid w:val="003D15BA"/>
    <w:rsid w:val="00453A36"/>
    <w:rsid w:val="005502BE"/>
    <w:rsid w:val="00595A5E"/>
    <w:rsid w:val="009833B5"/>
    <w:rsid w:val="00F5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A8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F551A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551A8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3">
    <w:name w:val="List Paragraph"/>
    <w:basedOn w:val="a"/>
    <w:uiPriority w:val="99"/>
    <w:qFormat/>
    <w:rsid w:val="00F551A8"/>
    <w:pPr>
      <w:ind w:left="720"/>
    </w:pPr>
  </w:style>
  <w:style w:type="paragraph" w:customStyle="1" w:styleId="Default">
    <w:name w:val="Default"/>
    <w:uiPriority w:val="99"/>
    <w:rsid w:val="00F551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rsid w:val="00F551A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A8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F551A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551A8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3">
    <w:name w:val="List Paragraph"/>
    <w:basedOn w:val="a"/>
    <w:uiPriority w:val="99"/>
    <w:qFormat/>
    <w:rsid w:val="00F551A8"/>
    <w:pPr>
      <w:ind w:left="720"/>
    </w:pPr>
  </w:style>
  <w:style w:type="paragraph" w:customStyle="1" w:styleId="Default">
    <w:name w:val="Default"/>
    <w:uiPriority w:val="99"/>
    <w:rsid w:val="00F551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rsid w:val="00F551A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1AB435F20A6C71F970B43DD86E94EE0F206EA48367502F151AA175B20A015D1843E13FCA6DD7E7U6t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&#1095;&#1077;&#1088;&#1085;&#1091;&#1093;&#1080;&#1085;&#1072;\2015%20&#1075;&#1086;&#1076;\&#1088;&#1077;&#1075;&#1080;&#1089;&#1090;&#1088;&#1099;%202015\&#1056;&#1040;&#1049;&#1054;&#1053;%20&#1040;&#1055;&#1056;&#1045;&#1051;&#1068;%202%20&#1055;&#1054;&#1051;&#1054;&#1042;&#1048;&#1053;&#1040;%202015\&#1056;&#1045;&#1064;&#1045;&#1053;&#1048;&#1071;\585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&#1095;&#1077;&#1088;&#1085;&#1091;&#1093;&#1080;&#1085;&#1072;\2015%20&#1075;&#1086;&#1076;\&#1088;&#1077;&#1075;&#1080;&#1089;&#1090;&#1088;&#1099;%202015\&#1056;&#1040;&#1049;&#1054;&#1053;%20&#1040;&#1055;&#1056;&#1045;&#1051;&#1068;%202%20&#1055;&#1054;&#1051;&#1054;&#1042;&#1048;&#1053;&#1040;%202015\&#1056;&#1045;&#1064;&#1045;&#1053;&#1048;&#1071;\585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1AB435F20A6C71F970B43DD86E94EE0F2169A18E61502F151AA175B20A015D1843E13FUCt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2018-07-03T07:41:00Z</cp:lastPrinted>
  <dcterms:created xsi:type="dcterms:W3CDTF">2018-07-10T08:13:00Z</dcterms:created>
  <dcterms:modified xsi:type="dcterms:W3CDTF">2018-07-10T08:13:00Z</dcterms:modified>
</cp:coreProperties>
</file>