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90" w:rsidRPr="00A16190" w:rsidRDefault="00A16190" w:rsidP="00A161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</w:p>
    <w:p w:rsidR="00A16190" w:rsidRPr="00A16190" w:rsidRDefault="00A16190" w:rsidP="00A161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16190" w:rsidRPr="00A16190" w:rsidRDefault="00A16190" w:rsidP="00A161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16190" w:rsidRPr="00A16190" w:rsidRDefault="00A16190" w:rsidP="00A161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             1.11.2013              №              329</w:t>
      </w:r>
    </w:p>
    <w:p w:rsidR="00A16190" w:rsidRPr="00A16190" w:rsidRDefault="00A16190" w:rsidP="00A161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муниципальной программы «Обеспечение общественного порядка и противодействие преступности в Камешкирском районе Пензенской области»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постановлений администрации Камешкирского района Пензенской области </w:t>
      </w:r>
      <w:hyperlink r:id="rId6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30.01.2019 № 38</w:t>
        </w:r>
      </w:hyperlink>
      <w:r w:rsidRPr="00A1619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A1619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30.12.2020 № 376</w:t>
        </w:r>
      </w:hyperlink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Камешкирского района Пензенской области </w:t>
      </w:r>
      <w:hyperlink r:id="rId8" w:tgtFrame="_blank" w:history="1">
        <w:r w:rsidRPr="00A1619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30.12.2014 № 595</w:t>
        </w:r>
      </w:hyperlink>
      <w:r w:rsidRPr="00A161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A1619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30.12.2016 № 296</w:t>
        </w:r>
      </w:hyperlink>
      <w:r w:rsidRPr="00A161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A1619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29.05.2018 № 185</w:t>
        </w:r>
      </w:hyperlink>
      <w:r w:rsidRPr="00A1619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1" w:tgtFrame="_blank" w:history="1">
        <w:r w:rsidRPr="00A1619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30.01.2019 № 38</w:t>
        </w:r>
      </w:hyperlink>
      <w:r w:rsidRPr="00A1619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2" w:tgtFrame="_blank" w:history="1">
        <w:r w:rsidRPr="00A1619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19.07.2019 № 229</w:t>
        </w:r>
      </w:hyperlink>
      <w:r w:rsidRPr="00A1619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3" w:tgtFrame="_blank" w:history="1">
        <w:r w:rsidRPr="00A1619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19.12.2019 №391</w:t>
        </w:r>
      </w:hyperlink>
      <w:r w:rsidRPr="00A1619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4" w:tgtFrame="_blank" w:history="1">
        <w:r w:rsidRPr="00A1619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31.03.2020 №87</w:t>
        </w:r>
      </w:hyperlink>
      <w:r w:rsidRPr="00A1619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5" w:tgtFrame="_blank" w:history="1">
        <w:r w:rsidRPr="00A1619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30.12.2020 № 376</w:t>
        </w:r>
      </w:hyperlink>
      <w:r w:rsidRPr="00A161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 от 20.09.2013 № 291 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16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Камешкирского района Пензенской области ПОСТАНОВЛЯЕТ: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numPr>
          <w:ilvl w:val="0"/>
          <w:numId w:val="1"/>
        </w:numPr>
        <w:spacing w:after="0"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прилагаемую муниципальную программу «Обеспечение общественного порядка и противодействие преступности в Камешкирском районе Пензенской области» (далее-муниципальная программа).</w:t>
      </w:r>
    </w:p>
    <w:p w:rsidR="00A16190" w:rsidRPr="00A16190" w:rsidRDefault="00A16190" w:rsidP="00A16190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Камешкирского района Пензенской области </w:t>
      </w:r>
      <w:hyperlink r:id="rId17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30.01.2019 № 38</w:t>
        </w:r>
      </w:hyperlink>
      <w:r w:rsidRPr="00A1619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8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376</w:t>
        </w:r>
      </w:hyperlink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16190" w:rsidRPr="00A16190" w:rsidRDefault="00A16190" w:rsidP="00A16190">
      <w:pPr>
        <w:numPr>
          <w:ilvl w:val="0"/>
          <w:numId w:val="2"/>
        </w:numPr>
        <w:spacing w:after="0"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A16190" w:rsidRPr="00A16190" w:rsidRDefault="00A16190" w:rsidP="00A16190">
      <w:pPr>
        <w:numPr>
          <w:ilvl w:val="0"/>
          <w:numId w:val="2"/>
        </w:numPr>
        <w:spacing w:after="0"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с 1 января 2014 года.</w:t>
      </w:r>
    </w:p>
    <w:p w:rsidR="00A16190" w:rsidRPr="00A16190" w:rsidRDefault="00A16190" w:rsidP="00A16190">
      <w:pPr>
        <w:numPr>
          <w:ilvl w:val="0"/>
          <w:numId w:val="2"/>
        </w:numPr>
        <w:spacing w:after="0"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опубликовать в информационном бюллетене «Камешкирский вестник»</w:t>
      </w:r>
    </w:p>
    <w:p w:rsidR="00A16190" w:rsidRPr="00A16190" w:rsidRDefault="00A16190" w:rsidP="00A16190">
      <w:pPr>
        <w:numPr>
          <w:ilvl w:val="0"/>
          <w:numId w:val="2"/>
        </w:numPr>
        <w:spacing w:after="0"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Камешкирского района Пензенской области Терехина Н.П.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Н.П.Крутов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Утверждена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Камешкирского района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01.11. 2013 г. № 329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Муниципальная программа «Обеспечение общественного порядка и противодействие преступности в Камешкирском районе Пензенской области.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9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30.12.2014 № 595</w:t>
        </w:r>
      </w:hyperlink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0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296</w:t>
        </w:r>
      </w:hyperlink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1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29.05.2018 № 185</w:t>
        </w:r>
      </w:hyperlink>
      <w:r w:rsidRPr="00A1619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30.01.2019 № 38</w:t>
        </w:r>
      </w:hyperlink>
      <w:r w:rsidRPr="00A1619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19.07.2019 № 229</w:t>
        </w:r>
      </w:hyperlink>
      <w:r w:rsidRPr="00A1619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4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№391</w:t>
        </w:r>
      </w:hyperlink>
      <w:r w:rsidRPr="00A1619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5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31.03.2020 №87</w:t>
        </w:r>
      </w:hyperlink>
      <w:r w:rsidRPr="00A1619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6" w:tgtFrame="_blank" w:history="1">
        <w:r w:rsidRPr="00A161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376</w:t>
        </w:r>
      </w:hyperlink>
      <w:r w:rsidRPr="00A161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ПАСПОРТ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14207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 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Камешкирском районе Пензенской области в (далее – муниципальная Программа)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 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 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 МВД России по Камешкирскому району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ГКУ «Центр занятости населения Камешкирского района Пензенской области»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защиты населения администрации 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предприятий и организаций Камешкирского района Пензенской области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Редакция районной газеты «Новь»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 по согласованию).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1.«Профилактика правонарушений и экстремистской деятельности в Камешкирском районе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2.«Антинаркотическая программа 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3.«Антикоррупционная программа 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4.«Повышение безопасности дорожного движения в Камешкирском районе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«Профилактика безнадзорности и правонарушений несовершеннолетних в Камешкирском районе Пензенской области.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Цели муниципальной 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1.Снижение уровня преступности в Камешкирском районе.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2.Снижение масштабов незаконного распространения и немедицинского потребления наркотиков в Камешкирском районе.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4.Обеспечение защиты прав и законных интересов граждан, общества и государства от коррупции.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5.Сокращение количества погибших в результате дорожно-транспортных происшествий.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8.Обеспечение защиты прав и законных интересов несовершеннолетних.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-Создание и реализация комплекса мер по пресечению незаконного распространения наркотиков и их прекурсоров, а также системы оказания наркологической медицинской помощи больным наркоманией и их реабилитации.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-Выявление семей страдающих от алкогольной зависимости, проживающих на территории Камешкирского 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Лечение от алкогольной зависимости граждан, страдающих от алкогольной зависимости;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Трудоустройство пролеченных граждан;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-Устранение условий, порождающих коррупцию, предупреждение коррупционных правонарушений.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-Создание надежной системы антитеррористической безопасности Камешкирского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муниципальной 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-Снижение количества совершенных преступлений на 1 тыс. населения Камешкирского района по отношению к уровню преступности по итогам 2013 года.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трудоустроенных ранее судимых лиц от числа освободившихся из мест лишения свободы в текущем году.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-Увеличение количества наркозависимых, участвующих в лечебных и реабилитационных программах (к уровню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предшествующего года);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лиц, погибших в результате ДТП, на 1 тыс. населения.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-Минимизация проявлений экстремизма, терроризма, снижение уровня правонарушений и предупреждение межнациональных конфликтов на территории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 и этапы реализации муниципальной 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 годы, этапы: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этап – 2014-2016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этап – 2017-2020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этап – 2021-2022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этап – 2023 -2024 годы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муниципальной программы составит 378,267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тыс. рублей, в том числе</w:t>
            </w:r>
            <w:r w:rsidRPr="00A16190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бюджета Камешкирского 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378,267 тыс</w:t>
            </w:r>
            <w:r w:rsidRPr="00A16190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.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рублей, в том числе: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 15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 15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 15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 15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год – 55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 год – 31,17 тыс.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 32 тыс.250 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  50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 50тыс.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2023год- 50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2024год- 50 тыс. рублей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Снижение количества совершенных преступлений на 1 тыс. населения Камешкирского района по отношению к уровню преступности предыдущего года;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-Снижение масштабов незаконного распространения и немедицинского потребления наркотиков в Камешкирском районе.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защиты прав и законных интересов граждан, общества и государства от коррупции.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Сокращение количества погибших в результате дорожно-транспортных происшествий.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детей и подростков, снятых с профилактического учета в ОВД в связи с положительной динамикой;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2.1. ПАСПОРТ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«Профилактика правонарушений и экстремистской деятельности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13868"/>
        <w:gridCol w:w="266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(заведующий сектором по профилактике правонарушений администрации Камешкирского района Пензенской области)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ОтдМВД России по Камешкирскому району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ГКУ «Центр занятости населения Камешкирского района Пензенской области»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 по согласованию).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преступности в Камешкирском районе Пензенской области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1.Профилактика правонарушений.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3.Профилактика экстремистской деятельности.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4.Профилактика террористической деятельности.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-снижение количества совершенных преступлений на 1 тыс. населения Камешкирского района Пензенской области по отношению к уровню преступности по итогам 2017 года;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 годы, этапы: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этап – 2014-2016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этап – 2017-2020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этап – 2021-2022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этап- 2023-2024 годы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trHeight w:val="31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объём финансирования подпрограммы за счёт средств бюджета Камешкирского района составит 105 тыс. рублей, в том числе: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- 5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- 5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- 5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13,86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19550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20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20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 год-20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20 тыс. рублей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-Снижение количества совершенных преступлений на 1 тыс. населения Камешкирского района по отношению по итогам предыдущего года;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доля объектов уязвимой инфраструктуры пензенского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-Увеличение занятости несовершеннолетних в культурно-массовых мероприятиях;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-Увеличение коэффициента участия дружинника в охране общественного порядка;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количества объектов уязвимой инфраструктуры Камешкирского района, защищенных в соответствии с установленными требованиями безопасности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2.2. П А С П О Р Т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«Антинаркотическая программа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13901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Антинаркотическая программа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 МВД России по Камешкирскому району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ГКУ «Центр занятости населения Камешкирского района Пензенской области»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масштабов незаконного распространения и немедицинского потребления наркотиков в Камещкирском районе Пензенской области.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Снижение спроса на наркотики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детей и молодежи в возрасте от 7 до 30 лет, вовлеченных в программные мероприятия по профилактике наркомании;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число больных наркоманией, находящихся в ремиссии свыше 2 лет;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наркозависимых, участвующих в лечебных и реабилитационных программах, от общего числа наркозависимых;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подростков и молодежи в возрасте от 11 до 24 лет, вовлеченных в программные мероприятия по профилактике наркомании;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удельный вес больных с установленным диагнозом "наркомания", находящихся в ремиссии свыше двух лет, от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числа больных наркоманией, состоящих под диспансерным наблюдением.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2014–2024годы, без разбивки на этапы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объём финансирования подпрограммы за счет средств бюджета Камешкирского района Пензенской области составит 225 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рублей, в том числе: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5тыс.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5тыс.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5тыс.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год – 45тыс. рублей</w:t>
            </w:r>
            <w:r w:rsidRPr="00A16190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12,31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 </w:t>
            </w:r>
            <w:r w:rsidRPr="00A16190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–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7700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год- 20 тыс.рублей;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год- 20 тыс. рублей.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год- 20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год-20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количества наркозависимых, участвующих в лечебных и реабилитационных программах до 100%;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2.3. ПАСПОРТ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 «Антикоррупционная программа Камешкирского района Пензенской области  муниципальной программы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противодействие преступности в Камешкирском 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285"/>
        <w:gridCol w:w="14550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Антикоррупционная программа Камешкирского района Пензенской 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Организационный сектор администрации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отдел администрации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 специалист по информационным технологиям и защите персональных данных администрации,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Участковая больница ГБУЗ «Кузнецкая центральная межрайонная больница»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защиты населения администрации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ГКУ «Центр занятости населения Камешкирского района Пензенской области» (по согласованию).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Снижение уровня коррупции, ее влияния на </w:t>
            </w:r>
            <w:r w:rsidRPr="00A161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деятельность </w:t>
            </w:r>
            <w:r w:rsidRPr="00A1619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органов местного самоуправления</w:t>
            </w:r>
            <w:r w:rsidRPr="00A161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, активность и эффективность бизнеса,</w:t>
            </w:r>
            <w:r w:rsidRPr="00A1619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на повседневную жизнь </w:t>
            </w:r>
            <w:r w:rsidRPr="00A161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граждан.</w:t>
            </w:r>
          </w:p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защиты прав и законных интересов </w:t>
            </w:r>
            <w:r w:rsidRPr="00A16190">
              <w:rPr>
                <w:rFonts w:ascii="Arial" w:eastAsia="Times New Roman" w:hAnsi="Arial" w:cs="Arial"/>
                <w:spacing w:val="5"/>
                <w:sz w:val="24"/>
                <w:szCs w:val="24"/>
                <w:lang w:eastAsia="ru-RU"/>
              </w:rPr>
              <w:t>граждан, общества и государства от </w:t>
            </w:r>
            <w:r w:rsidRPr="00A1619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угроз, связанных с коррупцией.</w:t>
            </w:r>
          </w:p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противодействия коррупции в Камешкирском районе Пензенской области.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1.Устранение условий, порождающих коррупцию, предупреждение коррупционных правонарушений.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2.Формирование правового пространства, свободного от коррупционных проявлений.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Камешкирского района.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4.Формирование нетерпимого отношения к проявлениям коррупции.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показатели подпрограммы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году;</w:t>
            </w:r>
          </w:p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этап – 2014-2016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этап – 2017-2020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этап- 2021-2022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этап – 2023-2024 годы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Объёмы и источники финансирования подпрограммы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объём финансирования подпрограммы за счёт средств бюджета Камешкирского района составит 55 тыс. рублей, в том числе: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- 5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- 5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- 5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год- 5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-5 тыс. рублей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проектов 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 до 98%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Повысить 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2.4. П А С П О Р Т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«Повышение безопасности дорожного движения в Камешкирском районе Пензенской области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9"/>
        <w:gridCol w:w="13766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движения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(начальник отдела по вопросам безопасности и защиты персональных данных администрации Камешкирского района Пензенской области)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ОтдМВД России по Камешкирскому району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количества погибших в результате дорожно-транспортных происшествий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1.Развитие системы предупреждения опасного поведения участников дорожного движения.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2.Обеспечение безопасного участия детей в дорожном движении.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лиц, погибших в результате ДТП, на 1 тыс. населения;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2022 годы, этапы: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этап – 2014-2016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этап – 2017-2020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этап – 2021-2022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4этап - 2023 -2024годы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объём финансирования подпрограммы составит 0 тыс. рублей, в том числе: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бюджета Камешкирского района Пензенской области: 0 тыс. рублей, в том числе: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–5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–5 тыс. рублей.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 тыс. рублей.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 тыс. рублей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количества лиц, погибших в результате ДТП, на 1 тыс. населения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2.5. П А С П О Р Т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5 «Профилактика безнадзорности и правонарушений несовершеннолетних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14835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 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поселений, входящих в состав района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физической культуре, молодежной политике и спорту администрации 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ОтдМВД России по Камешкирскому району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Камешкирская участковая больница ГБУЗ «Кузнецкая межрайонная больница»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ГКУ «Центр занятости населения Камешкирского района Пензенской области»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защиты населения администрации Камешкирского 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«Комплексный центр социального обслуживания населения Камешкирского района Пензенской области»;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предприятий и организаций Камешкирского района Пензенской области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Редакция районной газеты «Новь»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Камешкирский филиал ГБПОУ « Кузнецкий многопрофильный колледж» (по согласованию);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(по согласованию).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защиты прав и законных интересов несовершеннолетних.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внутренних дел.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Проведение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Освещение вопроса по проблеме информационной безопасности детей в соот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этап – 2019-2020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этап – 2020-2021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этап – 2021-2022 годы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этап -2023 -2024 годы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объём финансирования подпрограммы составит 0 тыс. рублей, в том числе: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бюджета Камешкирского района Пензенской области: 0 тыс. рублей, в том числе: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–0 тыс. рублей;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–0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ПРИОРИТЕТЫ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государственной политики, цели, задачи и основные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в сфере социально-экономического развития,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которых реализуется муниципальная программа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Стратегии национальной безопасности Российской Федерации до 2020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 свободы человека и гражданина, материальные и духовные ценности общества.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единой государственной политики закрепляются в программных документах, разрабатываемых и принимаемых на определенный плановый период.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общесоциальными итогами реализации Транспортной стратегии Российской </w:t>
      </w: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направлений достижения данной цели является сокращение спроса на наркотики путем совершенствования системы профилактической, лечебной и реабилитационной работы.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противодействия коррупции на 2010 - 2011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Стратегии повышение благосостояния жителей региона приведет к тому, что уровень доходов и качество жизни населения региона к 2021 году достигнет показателей, характерных для развитых субъектов Российской Федерации. Рост реальных доходов населения к 2021 году при инновационном сценарии развития составит 2,8 раза, а при инерционном - 2,2 раза (по сравнению с 2006 годом).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условий безопасного проживания населения на территории Камешкирского района Пензенской области является улучшение криминогенной обстановки в районе.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положений указанных документов и нормативных правовых актов сформулирована цель муниципальной программы Камешкирского района Пензенской области - повышение уровня безопасного проживания населения на территории Камешкирского района Пензенской области.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Задачами муниципальной программы Камешкирского района Пензенской области являются: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      снижение уровня преступности в Камешкирском районе Пензенской области;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      сокращение случаев смерти в результате дорожно-транспортных происшествий;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      снижение масштабов незаконного распространения и немедицинского потребления наркотиков в Камешкирском районе Пензенской области;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решения поставленных задач в муниципальную программу Камешкирского района Пензенской области включены подпрограммы: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      подпрограмма 1 "Профилактика правонарушений и экстремистской деятельности в Камешкирском районе Пензенской области.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      подпрограмма 2"Антинаркотическая программа Камешкирского района Пензенской области.;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      подпрограмма 3 "Антикоррупционная программа Камешкирского района Пензенской области.;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      подпрограмма 4"Повышение безопасности дорожного движения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криминогенной ситуации и позволит создать условия по обеспечению прав и законных интересов населения области.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A16190" w:rsidRPr="00A16190" w:rsidRDefault="00A16190" w:rsidP="00A16190">
      <w:pPr>
        <w:spacing w:after="0" w:line="240" w:lineRule="auto"/>
        <w:ind w:left="765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области.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целевых показателей муниципальной программы «Обеспечение общественного порядка и противодействие преступности в Камешкирском районе Пензенской области»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8516"/>
        <w:gridCol w:w="1423"/>
        <w:gridCol w:w="833"/>
        <w:gridCol w:w="888"/>
        <w:gridCol w:w="888"/>
        <w:gridCol w:w="888"/>
        <w:gridCol w:w="888"/>
        <w:gridCol w:w="834"/>
        <w:gridCol w:w="888"/>
        <w:gridCol w:w="1111"/>
        <w:gridCol w:w="888"/>
        <w:gridCol w:w="1111"/>
        <w:gridCol w:w="817"/>
      </w:tblGrid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 программа 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3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по отношению к уровню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преступности по итогам 2013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4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5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масштабов незаконного распространения и немедицинского потребления наркотиков в Камешкирском районе.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защищенности объектов всех категорий.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6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преступности по итогам 2013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7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защищенности объектов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уровня подготовки граждан к действиям в условиях возникновения тер.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8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9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больных наркоманией, находящихся в ремиссии свыше 2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11.98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10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11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12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numPr>
                <w:ilvl w:val="0"/>
                <w:numId w:val="13"/>
              </w:numPr>
              <w:spacing w:after="0" w:line="276" w:lineRule="atLeast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1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            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4663"/>
        <w:gridCol w:w="430"/>
        <w:gridCol w:w="336"/>
        <w:gridCol w:w="336"/>
        <w:gridCol w:w="336"/>
        <w:gridCol w:w="336"/>
        <w:gridCol w:w="336"/>
        <w:gridCol w:w="336"/>
        <w:gridCol w:w="483"/>
        <w:gridCol w:w="483"/>
        <w:gridCol w:w="483"/>
      </w:tblGrid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детей и подростков, снятых с профилактического учета в ОВД в связи с положительной динамикой;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4.</w:t>
      </w:r>
    </w:p>
    <w:p w:rsidR="00A16190" w:rsidRPr="00A16190" w:rsidRDefault="00A16190" w:rsidP="00A16190">
      <w:pPr>
        <w:spacing w:after="0" w:line="240" w:lineRule="auto"/>
        <w:ind w:left="765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целевых показателях в разрезе муниципальных образований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программы Камешкирского района Пензенской области: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Ответственный исполнитель Администрация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5662"/>
        <w:gridCol w:w="1198"/>
        <w:gridCol w:w="1198"/>
        <w:gridCol w:w="1198"/>
        <w:gridCol w:w="1198"/>
        <w:gridCol w:w="1198"/>
        <w:gridCol w:w="1198"/>
        <w:gridCol w:w="1305"/>
        <w:gridCol w:w="1198"/>
        <w:gridCol w:w="1198"/>
        <w:gridCol w:w="779"/>
        <w:gridCol w:w="779"/>
      </w:tblGrid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«Обеспечение общественного порядка и противодействие преступности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1106"/>
        <w:gridCol w:w="940"/>
        <w:gridCol w:w="684"/>
        <w:gridCol w:w="817"/>
        <w:gridCol w:w="817"/>
        <w:gridCol w:w="817"/>
        <w:gridCol w:w="817"/>
        <w:gridCol w:w="684"/>
        <w:gridCol w:w="817"/>
        <w:gridCol w:w="817"/>
        <w:gridCol w:w="817"/>
        <w:gridCol w:w="817"/>
        <w:gridCol w:w="817"/>
        <w:gridCol w:w="283"/>
      </w:tblGrid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преступности по итогам 2013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защищенности объектов всех категорий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доверия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 к деятельности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 самоуправления по профилактике терроризма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уровня подготовки граждан к действиям в условиях возникновения тер.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больных наркоманией, находящихся в ремиссии свыше 2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Удельный вес детей и подростков, снятых с профилактического учета в ОВД в связи с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положительной динамикой.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подростков и молодежи в возрасте от 11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подростков и молодежи в возрасте от 11 до 30 лет, вовлеченных в проведение молодежных акций, направленных на пропаганду здорового образа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left="765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95"/>
      <w:bookmarkEnd w:id="0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left="765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A16190" w:rsidRPr="00A16190" w:rsidRDefault="00A16190" w:rsidP="00A16190">
      <w:pPr>
        <w:spacing w:after="0" w:line="240" w:lineRule="auto"/>
        <w:ind w:left="765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 реализации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противодействие преступности 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3636"/>
        <w:gridCol w:w="4983"/>
        <w:gridCol w:w="7686"/>
        <w:gridCol w:w="2013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 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(указать наименование) «Профилактика правонарушений и экстремисткой деятельности в Камешкирском районе Пензенской области в 20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отменено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От08.11.2016г №231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«Об утверждении перечня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отменено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 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«Антинаркотическая программа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отменено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программ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отменено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От08.11.2016г №231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перечня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отменено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 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отменено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программ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отменено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 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Порядка разработки и реализации муниципальных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 Камешкирского района Пензенской области»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«Повышение безопасности дорожного движения в Камешкирском районе Пензенской области.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отменено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программ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отменено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A1619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 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«Профилактика безнадзорности и правонарушений несовершеннолетних в Камешкирском районе Пензенской области в 2019-2022 годах».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19.12.2019 г. № 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760"/>
      <w:bookmarkEnd w:id="1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муниципальными учреждениями Камешкирского района Пензенской области по муниципальной программе Камешкирского района Пензенской области «Обеспечение общественного порядка и противодействие преступности в Камешкирском районе в Пензенской области</w:t>
      </w:r>
    </w:p>
    <w:tbl>
      <w:tblPr>
        <w:tblW w:w="195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26"/>
        <w:gridCol w:w="1747"/>
        <w:gridCol w:w="1596"/>
        <w:gridCol w:w="2632"/>
        <w:gridCol w:w="2080"/>
        <w:gridCol w:w="1042"/>
        <w:gridCol w:w="1042"/>
        <w:gridCol w:w="992"/>
        <w:gridCol w:w="980"/>
        <w:gridCol w:w="727"/>
        <w:gridCol w:w="651"/>
        <w:gridCol w:w="596"/>
        <w:gridCol w:w="378"/>
        <w:gridCol w:w="378"/>
        <w:gridCol w:w="2323"/>
      </w:tblGrid>
      <w:tr w:rsidR="00A16190" w:rsidRPr="00A16190" w:rsidTr="00A16190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«Профилактика правонарушений и экстремистской деятельности в 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свободы(предупреждение рецидивной преступности)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ресоциализации ранее судимых лиц.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криминогенной обстановки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 криминогенной обстановки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советов).Страхование членов ДНД.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преступлений, 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профилактику, краж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 области.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 уровня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антитеррористической защищенности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освещения в районной газете «Новь»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районной газете «Новь»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лицами, злоупотребляющими спиртными напитками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 «Антинаркотическая программа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мероприятие«Профилактика незаконного распространения и немедицинского потребления наркотических средств и психотропных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 др.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мероприятий, направленных на профилактику наркомании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 Изготовление и размещение информационных материалов антинаркотичес-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кой направленности в районной газете «Новь»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социологических исследований в рамках мониторинга наркоситуации в Камешкирском районе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 «Антикоррупционная программа Камешкирского района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Пропагандистские мероприятия в сфере противодействия коррупции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4« Повышение безопасности дорожного движения в Камешкирском районе Пензенской области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Освещение в СМИ вопросов, касающихся: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5"/>
        <w:gridCol w:w="490"/>
        <w:gridCol w:w="296"/>
        <w:gridCol w:w="296"/>
        <w:gridCol w:w="296"/>
        <w:gridCol w:w="296"/>
        <w:gridCol w:w="296"/>
      </w:tblGrid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«Профилактика безнадзорности и правонарушений несовершеннолетних в Камешкирском районе Пензенской области».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6.1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 по муниципальной программе Камешкирского района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Пензенской области «Обеспечение общественного порядка и противодействие преступности 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61"/>
        <w:gridCol w:w="1921"/>
        <w:gridCol w:w="1320"/>
        <w:gridCol w:w="1127"/>
        <w:gridCol w:w="3840"/>
        <w:gridCol w:w="648"/>
        <w:gridCol w:w="492"/>
        <w:gridCol w:w="492"/>
        <w:gridCol w:w="492"/>
        <w:gridCol w:w="419"/>
        <w:gridCol w:w="419"/>
        <w:gridCol w:w="838"/>
        <w:gridCol w:w="309"/>
        <w:gridCol w:w="309"/>
        <w:gridCol w:w="750"/>
        <w:gridCol w:w="750"/>
        <w:gridCol w:w="838"/>
        <w:gridCol w:w="617"/>
        <w:gridCol w:w="296"/>
        <w:gridCol w:w="838"/>
        <w:gridCol w:w="750"/>
        <w:gridCol w:w="937"/>
        <w:gridCol w:w="937"/>
        <w:gridCol w:w="750"/>
        <w:gridCol w:w="838"/>
        <w:gridCol w:w="838"/>
        <w:gridCol w:w="250"/>
        <w:gridCol w:w="250"/>
        <w:gridCol w:w="250"/>
        <w:gridCol w:w="280"/>
        <w:gridCol w:w="279"/>
        <w:gridCol w:w="279"/>
        <w:gridCol w:w="280"/>
        <w:gridCol w:w="279"/>
        <w:gridCol w:w="279"/>
        <w:gridCol w:w="250"/>
        <w:gridCol w:w="250"/>
        <w:gridCol w:w="250"/>
        <w:gridCol w:w="750"/>
        <w:gridCol w:w="1683"/>
      </w:tblGrid>
      <w:tr w:rsidR="00A16190" w:rsidRPr="00A16190" w:rsidTr="00A16190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завершения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 программы, подпрограммы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основного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 основного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«Профилактика правонарушений и экстремистской деятельности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предупреждение рецидивной преступности, в т.ч. мероприятия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ресоциализации ранее судимых лиц.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криминогенной обстановки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 криминогенной обстановки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Материально-техническое обеспечение деятельности ДНД. Страхование членов ДНД. Поощрение лучших активистов общественных организаций правоохранительной направленности (членов ОМОДа,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членов народных дружин, советов общественности, женских советов).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Страхование членов ДНД.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профилактику преступлений, совершенных в состоянии алкогольного опьянения, 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профилактику, краж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 уровня антитеррористической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 уровня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антитеррористической защищенности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освещения в районной газете «Новь»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районной газете «Новь»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лицами, злоупотребляющими спиртными напитками, своевременное принятие мер по направлению их на лечение,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ограничению дееспособности, ограничению в родительских правах.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профилактической работы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лицами, злоупотребляющими спиртными напитками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 «Антинаркотическая программа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мероприятий, направленных на профилактикумнаркомании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Изготовление баннеров, буклетов, листовок, сувенирной продукции по пропаганде здорового образа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жизни, антинаркотической направленности.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размещение информационных материалов антинаркотичес-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кой направленности в районной газете «Новь»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социологических исследований в рамках мониторинга наркоситуации в Камешкирском районе Пензенской области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социологических исследований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формирование условий для прохождения по социальной реабилитации и ресоциализации лиц, осужденных без изоляции об общества, признанных больными наркоманией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 мероприятий по социальной реабилитации наркозависимых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 «Антикоррупционная программа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4« Повышение безопасности дорожного движения в Камешкирском районе Пензенской области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Освещение в СМИ вопросов, касающихся: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 Профилактика преступлений и правонарушений,совершенных несовершеннолетними или в отношении их.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Освещение вопроса по проблеме информационной безопасности детей в соот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тию» на родительских собраниях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анализа ситуации по выявленным суицидальным случаям среди детей и подростков, проживающих на территории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left="765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</w:t>
      </w:r>
    </w:p>
    <w:p w:rsidR="00A16190" w:rsidRPr="00A16190" w:rsidRDefault="00A16190" w:rsidP="00A16190">
      <w:pPr>
        <w:spacing w:after="0" w:line="240" w:lineRule="auto"/>
        <w:ind w:left="765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противодействие преступности 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81"/>
        <w:gridCol w:w="7060"/>
        <w:gridCol w:w="5745"/>
        <w:gridCol w:w="1173"/>
        <w:gridCol w:w="1173"/>
      </w:tblGrid>
      <w:tr w:rsidR="00A16190" w:rsidRPr="00A16190" w:rsidTr="00A161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 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расходов, тыс. рублей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7.1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 программе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«Обеспечение общественного порядка и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противодействие преступности в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«Обеспечение общественного порядка и противодействие преступности в Камешкирском районе Пензенской области»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81"/>
        <w:gridCol w:w="5630"/>
        <w:gridCol w:w="4845"/>
        <w:gridCol w:w="750"/>
        <w:gridCol w:w="750"/>
        <w:gridCol w:w="750"/>
        <w:gridCol w:w="817"/>
        <w:gridCol w:w="817"/>
        <w:gridCol w:w="817"/>
        <w:gridCol w:w="817"/>
        <w:gridCol w:w="750"/>
        <w:gridCol w:w="750"/>
        <w:gridCol w:w="283"/>
      </w:tblGrid>
      <w:tr w:rsidR="00A16190" w:rsidRPr="00A16190" w:rsidTr="00A161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 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расходов, тыс. рублей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024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«Повышение безопасности дорожного движения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 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 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left="765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left="765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</w:t>
      </w:r>
    </w:p>
    <w:p w:rsidR="00A16190" w:rsidRPr="00A16190" w:rsidRDefault="00A16190" w:rsidP="00A16190">
      <w:pPr>
        <w:spacing w:after="0" w:line="240" w:lineRule="auto"/>
        <w:ind w:left="765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 Камешкирском районе Пензенской области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192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81"/>
        <w:gridCol w:w="5898"/>
        <w:gridCol w:w="3468"/>
        <w:gridCol w:w="899"/>
        <w:gridCol w:w="560"/>
        <w:gridCol w:w="589"/>
        <w:gridCol w:w="608"/>
        <w:gridCol w:w="576"/>
        <w:gridCol w:w="1420"/>
        <w:gridCol w:w="1420"/>
      </w:tblGrid>
      <w:tr w:rsidR="00A16190" w:rsidRPr="00A16190" w:rsidTr="00A161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Камешкирского района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 на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8.1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 программе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«Обеспечение общественного порядка и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противодействие преступности в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81"/>
        <w:gridCol w:w="5185"/>
        <w:gridCol w:w="3926"/>
        <w:gridCol w:w="912"/>
        <w:gridCol w:w="569"/>
        <w:gridCol w:w="598"/>
        <w:gridCol w:w="617"/>
        <w:gridCol w:w="585"/>
        <w:gridCol w:w="750"/>
        <w:gridCol w:w="750"/>
        <w:gridCol w:w="750"/>
        <w:gridCol w:w="817"/>
        <w:gridCol w:w="817"/>
        <w:gridCol w:w="750"/>
        <w:gridCol w:w="750"/>
      </w:tblGrid>
      <w:tr w:rsidR="00A16190" w:rsidRPr="00A16190" w:rsidTr="00A161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классификации&lt;1&gt;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Камешкирского района,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 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исполнитель: Администрация 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</w:t>
      </w:r>
    </w:p>
    <w:p w:rsidR="00A16190" w:rsidRPr="00A16190" w:rsidRDefault="00A16190" w:rsidP="00A16190">
      <w:pPr>
        <w:spacing w:after="0" w:line="240" w:lineRule="auto"/>
        <w:ind w:left="765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муниципальной программы Камешкирского района Пензенской области «Обеспечение общественного порядка и противодействие преступности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985"/>
        <w:gridCol w:w="1788"/>
        <w:gridCol w:w="1704"/>
        <w:gridCol w:w="862"/>
        <w:gridCol w:w="2549"/>
        <w:gridCol w:w="2699"/>
        <w:gridCol w:w="2951"/>
        <w:gridCol w:w="3156"/>
        <w:gridCol w:w="2991"/>
      </w:tblGrid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испол-нения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млн.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годам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Пензенской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 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660"/>
        <w:gridCol w:w="70"/>
        <w:gridCol w:w="1763"/>
        <w:gridCol w:w="1527"/>
        <w:gridCol w:w="1250"/>
        <w:gridCol w:w="1168"/>
        <w:gridCol w:w="145"/>
        <w:gridCol w:w="149"/>
        <w:gridCol w:w="146"/>
        <w:gridCol w:w="146"/>
        <w:gridCol w:w="146"/>
        <w:gridCol w:w="146"/>
        <w:gridCol w:w="120"/>
        <w:gridCol w:w="116"/>
        <w:gridCol w:w="132"/>
        <w:gridCol w:w="132"/>
        <w:gridCol w:w="204"/>
        <w:gridCol w:w="203"/>
        <w:gridCol w:w="247"/>
        <w:gridCol w:w="163"/>
        <w:gridCol w:w="105"/>
        <w:gridCol w:w="105"/>
        <w:gridCol w:w="105"/>
        <w:gridCol w:w="132"/>
        <w:gridCol w:w="150"/>
        <w:gridCol w:w="150"/>
        <w:gridCol w:w="150"/>
        <w:gridCol w:w="100"/>
        <w:gridCol w:w="140"/>
        <w:gridCol w:w="136"/>
        <w:gridCol w:w="136"/>
        <w:gridCol w:w="136"/>
        <w:gridCol w:w="136"/>
        <w:gridCol w:w="122"/>
        <w:gridCol w:w="121"/>
        <w:gridCol w:w="120"/>
        <w:gridCol w:w="58"/>
        <w:gridCol w:w="60"/>
        <w:gridCol w:w="59"/>
        <w:gridCol w:w="298"/>
        <w:gridCol w:w="4348"/>
        <w:gridCol w:w="283"/>
      </w:tblGrid>
      <w:tr w:rsidR="00A16190" w:rsidRPr="00A16190" w:rsidTr="00A16190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Подпрограмма: 1 «Профилактика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Снижение уровня преступности в Камешкирском районе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1.Профилактика правонарушений.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3.Профилактика экстремистской деятельности.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4.Профилактика террористической деятельности.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правонарушений и экстремистской деятельности.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Сектор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профилактике правонарушений администрации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информации о состоянии криминогенной обстановки, разработка действенных мер по ее улучшению. Ежемесячно в течении срока действия программы.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предупреждение рецидивной преступности, в т.ч.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ресоциализации осужденных, отбывающих уголовные наказания, не связанные с лишением свободы, а также лиц,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освобождаемых из мест лишения свободы.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Сектор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профилактике правонарушений администрации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 по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ресоциализации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ранее судимых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криминогенной обстановки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районе, выработка организационных мер на ее улучшение,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Сектор по профилактике правонарушений администрации 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ОтдМВД России по Камешкирскому району (по согласованию).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информации о состоянии криминогенной обстановки, разработка действенных мер по её улучшению.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 в течение срока действия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Страхование членов ДНД. Поощрение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советов).Материально- техническое обеспечение деятельности ДНД.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сектор по профилактике правонарушений администрации Камешкирского района Пензенской области.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4,8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4,8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общественных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формирований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сельского хозяйства и экономики администрации 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Сектор по профилактике правонарушений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 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 по делам несовершеннолетних и защите их прав Камешкирского района Пензенской области (по согласованию).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ОтдМВД России по Камешкирскому району (по согласованию).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 фактов незаконного оборота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trHeight w:val="27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Развитию физической культуры, спорта и молодежной политики администрации 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Сектор профилактики правонарушений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 (по согласованию). ОтдМВД России по Камешкирскому району(по согласованию) Камешкирская УБ ГБУЗ «Кузнецкая ЦРБ» (по согласованию).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 правонарушений, совершаемых несовершеннолетними, постоянно, в течение срока действия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фальшивомонетничества, 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Сектор по профилактике правонарушений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 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 по делам несовершеннолетних и защите их прав Камешкирского района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ОтдМВД России по Камешкирскому району (по согласованию).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Органы местного самоуправления сельских поселений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 общественности по профилактике правонарушений Камешкирского 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количества преступлений и правонарушений. Повышение уровня информированности населения о профилактической работе по пресечению преступлений и иных правонарушений.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КЦСОН Камешкирского района, органы местного самоуправления сельских поселений Камешкирского 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согласованию), Камешкирская УБ ГБУЗ «Кузнецкая МРБ» (по согласованию)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 правонарушений, совершаемых несовершеннолетними «группы риска».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опеки и попечительства Камешкирского района КЦСОН Камешкирского района, Комиссия по делам несовершеннолетних и защите их прав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согласованию), Отдел образования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согласованию), ОтдМВД России по Камешкирскому району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огласованию),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КамешкирскаяУБ ГБУЗ «Кузнецкая МРБ» (по согласованию)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Реабилитация лиц, злоупотребляющих алкоголем.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Постоянно, в течение срока действия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 уровня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антитеррористической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надежной системы антитеррористической безопасности. Безопасное функционирование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жизнеобеспечения.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КЦСОН Камешкирского района, органы местного самоуправления сельских поселений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согласованию), УБ ГБУЗ «Кузнецкая МРБ» (по согласованию)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 правонарушений, совершаемых несовершеннолетними «группы риска».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Ежемесячно, в течение срока действия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газете «Новь» Камешкирского района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Изготовление печатных материалов по действиям в условиях угрозы или совершенном террористическом акте для распространения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среди различных категорий граждан, на объектах с массовым пребыванием граждан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осведомленности жителей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принимаемых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органами местного самоуправления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мерах по противодействию терроризму.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районной газете «Новь»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гармонизации межнациональных отношений,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межэтничсеского взаимопонимания.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осведомленности жителей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принимаемых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органами местного самоуправления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мерах по противодействию экстремизму.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сектором по профилактике правонарушений развитию физкультуры спорта и молодежной политики администрации Камешкирского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общественных формирований и граждан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профилактике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правонарушений.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в течении срока действия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«Антинаркотическая программа Камешкирского района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Снижение масштабов незаконного распространения и немедицинского потребления наркотиков в Камешкирском районе Пензенской области.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спроса на наркотики в Камешкирском районе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(по согласованию)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МЦ РДК Камешкирского района Пензенской области (по согласованию)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Камешкирский филиал «КМК» (по согласованию)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обучающимися в общем числе от общего количества учащихся, %: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образования Камешкирского района (по согласованию)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МЦ РДК Камешкирского района Пензенской области (по согласованию)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Камешкирский филиал «КМК» (по согласованию)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Организационно-методическое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финансовое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проведения не менее 2 мероприятий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районного уровня. Доля детей - участников районных мероприятий от общего количества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учащихся, %: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54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человек, принявших участие в исследованиях (%)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ОтдМВД России по Камешкирскому району(по согласованию),главы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поселений района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размещение информационных материалов антинаркотичес-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кой направленности в районной газете «Новь»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социальной адаптации и реабилитации,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Области, Камешкирская УБ ГБУЗ «Кузнецкая МРБ» (по согласованию), МБУ «Комплексный центр социального обслуживания населения Камешкирского района Пензенской области»(по согласованию)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3 «Антикоррупционная программа Камешкирского района Пензенской области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подпрограммы: снижение уровня коррупции и ее влияния на деятельность исполнительных органов муниципальной власти Камешкирского района Пензенской области, органов местного самоуправления Камешкирского района Пензенской области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 Формирование правового пространства, свободного от коррупциогенных факторов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(юридический отдел)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4 «Повышение безопасности дорожного движения в Камешкирском районе Пензенской области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повышение безопасности дорожного движения в Камешкирском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 Развитие системы предупреждения опасного поведения участников дорожного движения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Привлечение внимания населения к проблеме безопасности дорожного движения, обеспечение общественной поддержки проводимых мероприятий и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363"/>
        <w:gridCol w:w="3754"/>
        <w:gridCol w:w="3380"/>
        <w:gridCol w:w="409"/>
        <w:gridCol w:w="409"/>
        <w:gridCol w:w="4537"/>
        <w:gridCol w:w="1370"/>
        <w:gridCol w:w="476"/>
        <w:gridCol w:w="476"/>
        <w:gridCol w:w="476"/>
        <w:gridCol w:w="148"/>
        <w:gridCol w:w="148"/>
        <w:gridCol w:w="476"/>
        <w:gridCol w:w="455"/>
      </w:tblGrid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5 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hd w:val="clear" w:color="auto" w:fill="FFFFFF"/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 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 Освещение вопроса по проблеме инфор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мационной безопасности детей в соответствии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материалов для освещение вопроса по проблеме информационной безопасности детей в соот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ветствии с Федеральным законом N436- ФЗ «О защите детей от информации, причиняющей вред их здоровью и развитию»,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 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 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 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мероприятиям муниципальной программы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10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2849"/>
      <w:bookmarkEnd w:id="2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показателей муниципальной программы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противодействия преступности 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466"/>
        <w:gridCol w:w="1423"/>
        <w:gridCol w:w="1747"/>
        <w:gridCol w:w="1956"/>
        <w:gridCol w:w="2278"/>
        <w:gridCol w:w="2585"/>
        <w:gridCol w:w="1945"/>
        <w:gridCol w:w="1610"/>
        <w:gridCol w:w="1716"/>
        <w:gridCol w:w="3045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&lt;7&gt;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Снижение количества совершенных преступлений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1 тыс. населения Камешкирского района по отношению к уровню преступности 2013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2016г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П: ч х 1000:8,7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 –количество преступлений,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совершенных за отчетный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Периодическая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Выборочное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Заведующий сектором по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профилактике правонарушений, развитию физкультуры, спорта и молодежной политики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– численность населения района на отчетный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 – показатель 2013 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 наркозависимых, участвующих в лечебных и реабилитационных программах (к уровню 2013 года)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Н:н2013х100%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Н- количество наркозависимых пролеченных за отчетный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Н2013 – количество наркозависимых в 2013 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годом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М:м2013х 100: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М- количества подростков и молодежи в возрасте от 11 до 30 лет, вовлеченных в программные профилактические мероприятия за отчетный период,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М2013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актов администрации Камешкирского района Пензенской области, принятых в текущем году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Аэ:А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 – нормативные правовые акта, прошедшие антинкоррупционную экспертизуза отчетный период;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 юридического отдела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- нормативные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правовые акта, принятые в отчетный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лиц, погибших в результате ДТП, на 1 тыс.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2915"/>
      <w:bookmarkEnd w:id="3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2916"/>
      <w:bookmarkEnd w:id="4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2917"/>
      <w:bookmarkEnd w:id="5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2918"/>
      <w:bookmarkEnd w:id="6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2919"/>
      <w:bookmarkEnd w:id="7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2920"/>
      <w:bookmarkEnd w:id="8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2921"/>
      <w:bookmarkEnd w:id="9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&lt;7&gt; Приводится наименование исполнительного органа муниципальной власти, ответственного за сбор данных по показателю.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A16190" w:rsidRPr="00A16190" w:rsidRDefault="00A16190" w:rsidP="00A16190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11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"Утверждаю"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Камешкирского района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П.А.Мигин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реализации муниципальной программы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противодействия преступности 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336"/>
        <w:gridCol w:w="6573"/>
        <w:gridCol w:w="1517"/>
        <w:gridCol w:w="826"/>
        <w:gridCol w:w="821"/>
        <w:gridCol w:w="972"/>
        <w:gridCol w:w="1045"/>
      </w:tblGrid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</w:t>
            </w:r>
            <w:r w:rsidRPr="00A16190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A16190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ресоциализации ранее судимых лиц.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криминогенной обстановки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районе, выработка организационных мер на ее улучшение, с последующим рассмотрением итогов на заседании МВК района, совещаниях.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 криминогенной обстановки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членов ДНД/ Поощрение лучших активистов общественных организаций правоохранительной направленности (членов ОМОДа, членов народных дружин, советов общественности, женских советов, ЮДП).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членов ДНД.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55/10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встреч по вопросу профилактики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профилактику, краж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 уровня антитеррористической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 уровня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антитеррористической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защищенности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размещение контрпропагандистских 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освещения в районной газете «Новь»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Освещения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районной газете «Новь»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профилактической работы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методической помощи общественным формированиям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 антинаркотической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социологических исследований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Освещение в СМИ информации антинаркотической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Освещение в СМИ информации антинаркотической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«Антикоррупционная программа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мероприятие:Пропагандистские мероприятия в сфере противодействия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 Повышение безопасности дорожного движения в Камешкирском районе Пензенской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аварийности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Систематическое освещение в СМИ вопросов, касающихся: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««Профилактика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материалов для освещение вопроса по проблеме инфор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мационной безопасности детей в соот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материалов для освещение вопроса по проблеме инфор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мационной безопасности детей в соот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 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 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исполнительного органа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Камешкирского района Пензенской области _______________________П.А.Мигин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12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2306"/>
        <w:gridCol w:w="1947"/>
        <w:gridCol w:w="753"/>
        <w:gridCol w:w="1262"/>
        <w:gridCol w:w="1261"/>
        <w:gridCol w:w="753"/>
        <w:gridCol w:w="1262"/>
        <w:gridCol w:w="753"/>
        <w:gridCol w:w="1262"/>
        <w:gridCol w:w="773"/>
        <w:gridCol w:w="1282"/>
        <w:gridCol w:w="753"/>
        <w:gridCol w:w="1262"/>
        <w:gridCol w:w="1750"/>
        <w:gridCol w:w="753"/>
        <w:gridCol w:w="762"/>
        <w:gridCol w:w="1823"/>
        <w:gridCol w:w="1986"/>
      </w:tblGrid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муниципальной программы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 о ходе исполнения мероприятий с отражением конкретных, достигнутых результатов (выполненных работ, оказанных услуг и т.д.) с указанием един. изм.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Возможные риски нереализации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муниципального образования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Подпрограмма 1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Итого по подпрограмме 1: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Подпрограмма 2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Подпрограмма 3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90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1566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428"/>
        <w:gridCol w:w="428"/>
        <w:gridCol w:w="428"/>
        <w:gridCol w:w="428"/>
        <w:gridCol w:w="428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Подпрограмма 4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4.1.1.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90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270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336"/>
        <w:gridCol w:w="336"/>
        <w:gridCol w:w="336"/>
        <w:gridCol w:w="336"/>
        <w:gridCol w:w="336"/>
      </w:tblGrid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Подпрограмма 5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по муниципальной программе: 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A16190" w:rsidRPr="00A16190" w:rsidRDefault="00A16190" w:rsidP="00A16190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13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программы «Обеспечение общественного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целевых показателей муниципальной программы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061"/>
        <w:gridCol w:w="1928"/>
        <w:gridCol w:w="1591"/>
        <w:gridCol w:w="1075"/>
        <w:gridCol w:w="2257"/>
        <w:gridCol w:w="2864"/>
        <w:gridCol w:w="5501"/>
      </w:tblGrid>
      <w:tr w:rsidR="00A16190" w:rsidRPr="00A16190" w:rsidTr="00A161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 «Обеспечение общественного порядка и противодействия преступности в Камешкирском районе Пензенской области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1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Подпрограмма 1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области».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Подпрограмма 2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«Антинаркотическая программа 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Подпрограмма 3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Подпрограмма 4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 Повышение безопасности дорожного движения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Подпрограмма 5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 19-2022 годах».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14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2912"/>
      <w:bookmarkEnd w:id="10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порядка и противодействия преступности 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выполнении сводных показателей муниципальных заданий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оказание муниципальных услуг (выполнение работ)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2580"/>
        <w:gridCol w:w="1294"/>
        <w:gridCol w:w="1310"/>
        <w:gridCol w:w="2085"/>
        <w:gridCol w:w="2097"/>
        <w:gridCol w:w="1942"/>
        <w:gridCol w:w="4604"/>
      </w:tblGrid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«Антинаркотическая программа 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1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Подпрограмма 3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1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 « Повышение безопасности дорожного движения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1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3"/>
        <w:gridCol w:w="623"/>
        <w:gridCol w:w="623"/>
        <w:gridCol w:w="623"/>
        <w:gridCol w:w="623"/>
        <w:gridCol w:w="623"/>
        <w:gridCol w:w="623"/>
        <w:gridCol w:w="444"/>
      </w:tblGrid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 19-2022 годах».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1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15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 «Обеспечение общественного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 и противодействия преступности в Камешкирском районе</w:t>
      </w:r>
    </w:p>
    <w:p w:rsidR="00A16190" w:rsidRPr="00A16190" w:rsidRDefault="00A16190" w:rsidP="00A161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733"/>
      <w:bookmarkEnd w:id="11"/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ОЦЕНКА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применения мер правового регулирования в сфере реализации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3963"/>
        <w:gridCol w:w="2512"/>
        <w:gridCol w:w="852"/>
        <w:gridCol w:w="852"/>
        <w:gridCol w:w="417"/>
        <w:gridCol w:w="2887"/>
        <w:gridCol w:w="6799"/>
      </w:tblGrid>
      <w:tr w:rsidR="00A16190" w:rsidRPr="00A16190" w:rsidTr="00A161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год завершения </w:t>
            </w: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действия 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190" w:rsidRPr="00A16190" w:rsidRDefault="00A16190" w:rsidP="00A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«Антинаркотическая программа Камешкирского района Пензенской области на период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 </w:t>
            </w:r>
            <w:r w:rsidRPr="00A161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«Антикоррупционная программа Камешкирского района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 « Повышение безопасности дорожного движения в Камешкирском районе Пензенской области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2068"/>
        <w:gridCol w:w="2067"/>
        <w:gridCol w:w="2067"/>
        <w:gridCol w:w="2067"/>
        <w:gridCol w:w="2067"/>
        <w:gridCol w:w="2067"/>
        <w:gridCol w:w="2067"/>
      </w:tblGrid>
      <w:tr w:rsidR="00A16190" w:rsidRPr="00A16190" w:rsidTr="00A161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 </w:t>
            </w:r>
            <w:r w:rsidRPr="00A161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Камешкирском районе Пензенской области 19-2022 годах».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190" w:rsidRPr="00A16190" w:rsidTr="00A161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190" w:rsidRPr="00A16190" w:rsidRDefault="00A16190" w:rsidP="00A1619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3805"/>
      <w:bookmarkEnd w:id="12"/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A16190" w:rsidRPr="00A16190" w:rsidRDefault="00A16190" w:rsidP="00A16190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A16190" w:rsidRPr="00A16190" w:rsidRDefault="00A16190" w:rsidP="00A1619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1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A16190" w:rsidRPr="00A16190" w:rsidRDefault="00A16190" w:rsidP="00A16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A16190" w:rsidRPr="00A16190" w:rsidRDefault="00A16190" w:rsidP="00A16190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16190" w:rsidRDefault="00A16190">
      <w:bookmarkStart w:id="13" w:name="_GoBack"/>
      <w:bookmarkEnd w:id="13"/>
    </w:p>
    <w:sectPr w:rsidR="00A1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0F3F"/>
    <w:multiLevelType w:val="multilevel"/>
    <w:tmpl w:val="4B4C2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B50CE"/>
    <w:multiLevelType w:val="multilevel"/>
    <w:tmpl w:val="47760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63E59"/>
    <w:multiLevelType w:val="multilevel"/>
    <w:tmpl w:val="3E304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965F6"/>
    <w:multiLevelType w:val="multilevel"/>
    <w:tmpl w:val="C9204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4572A"/>
    <w:multiLevelType w:val="multilevel"/>
    <w:tmpl w:val="4B14BD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E27C6"/>
    <w:multiLevelType w:val="multilevel"/>
    <w:tmpl w:val="2394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14578"/>
    <w:multiLevelType w:val="multilevel"/>
    <w:tmpl w:val="B3BA9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2B5EB8"/>
    <w:multiLevelType w:val="multilevel"/>
    <w:tmpl w:val="072C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F170F"/>
    <w:multiLevelType w:val="multilevel"/>
    <w:tmpl w:val="9812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D2B14"/>
    <w:multiLevelType w:val="multilevel"/>
    <w:tmpl w:val="ADC03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42060"/>
    <w:multiLevelType w:val="multilevel"/>
    <w:tmpl w:val="6DE8F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24DEC"/>
    <w:multiLevelType w:val="multilevel"/>
    <w:tmpl w:val="384E7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312B7E"/>
    <w:multiLevelType w:val="multilevel"/>
    <w:tmpl w:val="662C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2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90"/>
    <w:rsid w:val="00A1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1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1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16190"/>
    <w:rPr>
      <w:color w:val="800080"/>
      <w:u w:val="single"/>
    </w:rPr>
  </w:style>
  <w:style w:type="character" w:customStyle="1" w:styleId="hyperlink">
    <w:name w:val="hyperlink"/>
    <w:basedOn w:val="a0"/>
    <w:rsid w:val="00A16190"/>
  </w:style>
  <w:style w:type="paragraph" w:customStyle="1" w:styleId="consplustitle">
    <w:name w:val="consplustitle"/>
    <w:basedOn w:val="a"/>
    <w:rsid w:val="00A1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A1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A16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1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1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16190"/>
    <w:rPr>
      <w:color w:val="800080"/>
      <w:u w:val="single"/>
    </w:rPr>
  </w:style>
  <w:style w:type="character" w:customStyle="1" w:styleId="hyperlink">
    <w:name w:val="hyperlink"/>
    <w:basedOn w:val="a0"/>
    <w:rsid w:val="00A16190"/>
  </w:style>
  <w:style w:type="paragraph" w:customStyle="1" w:styleId="consplustitle">
    <w:name w:val="consplustitle"/>
    <w:basedOn w:val="a"/>
    <w:rsid w:val="00A1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A1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A1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-search.minjust.ru:8080/bigs/showDocument.html?id=6B658121-34E6-4C40-951F-9117DDBE2181" TargetMode="External"/><Relationship Id="rId18" Type="http://schemas.openxmlformats.org/officeDocument/2006/relationships/hyperlink" Target="http://pravo-search.minjust.ru:8080/bigs/showDocument.html?id=CD466380-02B5-4B0A-996F-90A3549D661D" TargetMode="External"/><Relationship Id="rId26" Type="http://schemas.openxmlformats.org/officeDocument/2006/relationships/hyperlink" Target="http://pravo-search.minjust.ru:8080/bigs/showDocument.html?id=CD466380-02B5-4B0A-996F-90A3549D661D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pravo-search.minjust.ru:8080/bigs/showDocument.html?id=A390F36A-F230-4AAA-93D9-37CC9536B447" TargetMode="External"/><Relationship Id="rId34" Type="http://schemas.openxmlformats.org/officeDocument/2006/relationships/hyperlink" Target="http://pravo-search.minjust.ru:8080/bigs/showDocument.html?id=4A770270-836A-4027-A4DF-90543637AFF2" TargetMode="External"/><Relationship Id="rId7" Type="http://schemas.openxmlformats.org/officeDocument/2006/relationships/hyperlink" Target="http://pravo-search.minjust.ru:8080/bigs/showDocument.html?id=CD466380-02B5-4B0A-996F-90A3549D661D" TargetMode="External"/><Relationship Id="rId12" Type="http://schemas.openxmlformats.org/officeDocument/2006/relationships/hyperlink" Target="http://pravo-search.minjust.ru:8080/bigs/showDocument.html?id=C594A5CC-9A07-419D-A1DA-82A985584FBD" TargetMode="External"/><Relationship Id="rId17" Type="http://schemas.openxmlformats.org/officeDocument/2006/relationships/hyperlink" Target="http://pravo-search.minjust.ru:8080/bigs/showDocument.html?id=CD1013FD-CDDD-4C75-A565-619BFA3DD60A" TargetMode="External"/><Relationship Id="rId25" Type="http://schemas.openxmlformats.org/officeDocument/2006/relationships/hyperlink" Target="http://pravo-search.minjust.ru:8080/bigs/showDocument.html?id=9FBA4B1C-A7B5-4636-A38F-096A8CD02D7D" TargetMode="External"/><Relationship Id="rId33" Type="http://schemas.openxmlformats.org/officeDocument/2006/relationships/hyperlink" Target="http://pravo-search.minjust.ru:8080/bigs/showDocument.html?id=0FFF7B80-FED8-4289-93E1-7ED775AACB87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F97A316D-8F4A-4071-AD8E-B4B3671453FB" TargetMode="External"/><Relationship Id="rId20" Type="http://schemas.openxmlformats.org/officeDocument/2006/relationships/hyperlink" Target="http://pravo-search.minjust.ru:8080/bigs/showDocument.html?id=AA935EDF-14E6-4E0E-AA9B-CAD61B3F1F88" TargetMode="External"/><Relationship Id="rId29" Type="http://schemas.openxmlformats.org/officeDocument/2006/relationships/hyperlink" Target="http://pravo-search.minjust.ru:8080/bigs/showDocument.html?id=47DC7868-9254-4407-B3BF-770CFC42E7A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CD1013FD-CDDD-4C75-A565-619BFA3DD60A" TargetMode="External"/><Relationship Id="rId11" Type="http://schemas.openxmlformats.org/officeDocument/2006/relationships/hyperlink" Target="http://pravo-search.minjust.ru:8080/bigs/showDocument.html?id=CD1013FD-CDDD-4C75-A565-619BFA3DD60A" TargetMode="External"/><Relationship Id="rId24" Type="http://schemas.openxmlformats.org/officeDocument/2006/relationships/hyperlink" Target="http://pravo-search.minjust.ru:8080/bigs/showDocument.html?id=6B658121-34E6-4C40-951F-9117DDBE2181" TargetMode="External"/><Relationship Id="rId32" Type="http://schemas.openxmlformats.org/officeDocument/2006/relationships/hyperlink" Target="http://pravo-search.minjust.ru:8080/bigs/showDocument.html?id=47DC7868-9254-4407-B3BF-770CFC42E7A1" TargetMode="External"/><Relationship Id="rId37" Type="http://schemas.openxmlformats.org/officeDocument/2006/relationships/hyperlink" Target="http://pravo-search.minjust.ru:8080/bigs/showDocument.html?id=4A770270-836A-4027-A4DF-90543637AF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CD466380-02B5-4B0A-996F-90A3549D661D" TargetMode="External"/><Relationship Id="rId23" Type="http://schemas.openxmlformats.org/officeDocument/2006/relationships/hyperlink" Target="http://pravo-search.minjust.ru:8080/bigs/showDocument.html?id=C594A5CC-9A07-419D-A1DA-82A985584FBD" TargetMode="External"/><Relationship Id="rId28" Type="http://schemas.openxmlformats.org/officeDocument/2006/relationships/hyperlink" Target="http://pravo-search.minjust.ru:8080/bigs/showDocument.html?id=4A770270-836A-4027-A4DF-90543637AFF2" TargetMode="External"/><Relationship Id="rId36" Type="http://schemas.openxmlformats.org/officeDocument/2006/relationships/hyperlink" Target="http://pravo-search.minjust.ru:8080/bigs/showDocument.html?id=0FFF7B80-FED8-4289-93E1-7ED775AACB87" TargetMode="External"/><Relationship Id="rId10" Type="http://schemas.openxmlformats.org/officeDocument/2006/relationships/hyperlink" Target="http://pravo-search.minjust.ru:8080/bigs/showDocument.html?id=A390F36A-F230-4AAA-93D9-37CC9536B447" TargetMode="External"/><Relationship Id="rId19" Type="http://schemas.openxmlformats.org/officeDocument/2006/relationships/hyperlink" Target="http://pravo-search.minjust.ru:8080/bigs/showDocument.html?id=ECDAAA58-51F9-4613-9371-A7C4C834E450" TargetMode="External"/><Relationship Id="rId31" Type="http://schemas.openxmlformats.org/officeDocument/2006/relationships/hyperlink" Target="http://pravo-search.minjust.ru:8080/bigs/showDocument.html?id=4A770270-836A-4027-A4DF-90543637AFF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AA935EDF-14E6-4E0E-AA9B-CAD61B3F1F88" TargetMode="External"/><Relationship Id="rId14" Type="http://schemas.openxmlformats.org/officeDocument/2006/relationships/hyperlink" Target="http://pravo-search.minjust.ru:8080/bigs/showDocument.html?id=9FBA4B1C-A7B5-4636-A38F-096A8CD02D7D" TargetMode="External"/><Relationship Id="rId22" Type="http://schemas.openxmlformats.org/officeDocument/2006/relationships/hyperlink" Target="http://pravo-search.minjust.ru:8080/bigs/showDocument.html?id=CD1013FD-CDDD-4C75-A565-619BFA3DD60A" TargetMode="External"/><Relationship Id="rId27" Type="http://schemas.openxmlformats.org/officeDocument/2006/relationships/hyperlink" Target="http://pravo-search.minjust.ru:8080/bigs/showDocument.html?id=47DC7868-9254-4407-B3BF-770CFC42E7A1" TargetMode="External"/><Relationship Id="rId30" Type="http://schemas.openxmlformats.org/officeDocument/2006/relationships/hyperlink" Target="http://pravo-search.minjust.ru:8080/bigs/showDocument.html?id=0FFF7B80-FED8-4289-93E1-7ED775AACB87" TargetMode="External"/><Relationship Id="rId35" Type="http://schemas.openxmlformats.org/officeDocument/2006/relationships/hyperlink" Target="http://pravo-search.minjust.ru:8080/bigs/showDocument.html?id=47DC7868-9254-4407-B3BF-770CFC42E7A1" TargetMode="External"/><Relationship Id="rId8" Type="http://schemas.openxmlformats.org/officeDocument/2006/relationships/hyperlink" Target="http://pravo-search.minjust.ru:8080/bigs/showDocument.html?id=ECDAAA58-51F9-4613-9371-A7C4C834E45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22544</Words>
  <Characters>128503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2021-06-28T07:57:00Z</dcterms:created>
  <dcterms:modified xsi:type="dcterms:W3CDTF">2021-06-28T07:58:00Z</dcterms:modified>
</cp:coreProperties>
</file>