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A1" w:rsidRDefault="00D8590F">
      <w:r w:rsidRPr="00D8590F">
        <w:t>АДМИНИСТРАЦИЯ</w:t>
      </w:r>
      <w:r w:rsidRPr="00D8590F">
        <w:br/>
        <w:t>КАМЕШКИРСКОГО РАЙОНА ПЕНЗЕНСКОЙ ОБЛАСТИ</w:t>
      </w:r>
      <w:r w:rsidRPr="00D8590F">
        <w:br/>
      </w:r>
      <w:r w:rsidRPr="00D8590F">
        <w:br/>
        <w:t>ПОСТАНОВЛЕНИЕ</w:t>
      </w:r>
      <w:r w:rsidRPr="00D8590F">
        <w:br/>
      </w:r>
      <w:r w:rsidRPr="00D8590F">
        <w:br/>
      </w:r>
      <w:r w:rsidRPr="00D8590F">
        <w:br/>
      </w:r>
      <w:r w:rsidRPr="00D8590F">
        <w:br/>
        <w:t>от    19.06.12    №    264</w:t>
      </w:r>
      <w:r w:rsidRPr="00D8590F">
        <w:br/>
        <w:t>с.Р.Камешкир</w:t>
      </w:r>
      <w:r w:rsidRPr="00D8590F">
        <w:br/>
      </w:r>
      <w:r w:rsidRPr="00D8590F">
        <w:br/>
      </w:r>
      <w:r w:rsidRPr="00D8590F">
        <w:br/>
      </w:r>
      <w:r w:rsidRPr="00D8590F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«Расторжение договора аренды земельного участка»</w:t>
      </w:r>
      <w:r w:rsidRPr="00D8590F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D8590F">
        <w:br/>
        <w:t>п о с т а н о в л я е т:</w:t>
      </w:r>
      <w:r w:rsidRPr="00D8590F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«Расторжение договора аренды земельного участка»</w:t>
      </w:r>
      <w:r w:rsidRPr="00D8590F">
        <w:br/>
        <w:t>2. Опубликовать настоящее постановление в информационном бюллетене «Камешкирский вестник».</w:t>
      </w:r>
      <w:r w:rsidRPr="00D8590F">
        <w:br/>
        <w:t>3. Контроль за исполнением настоящего постановления возложить на первого заместителя Главы администрации Голубева С.Н.</w:t>
      </w:r>
      <w:r w:rsidRPr="00D8590F">
        <w:br/>
      </w:r>
      <w:r w:rsidRPr="00D8590F">
        <w:br/>
        <w:t>Глава администрации                                                  Н.П.Крутов</w:t>
      </w:r>
      <w:r w:rsidRPr="00D8590F">
        <w:br/>
      </w:r>
      <w:r w:rsidRPr="00D8590F">
        <w:br/>
      </w:r>
      <w:r w:rsidRPr="00D8590F">
        <w:br/>
        <w:t>АДМИНИСТРАТИВНЫЙ РЕГЛАМЕНТ</w:t>
      </w:r>
      <w:r w:rsidRPr="00D8590F">
        <w:br/>
        <w:t>предоставления муниципальной услуги по расторжению договора аренды земельного участка</w:t>
      </w:r>
      <w:r w:rsidRPr="00D8590F">
        <w:br/>
      </w:r>
      <w:r w:rsidRPr="00D8590F">
        <w:br/>
        <w:t>1.    Общие положения</w:t>
      </w:r>
      <w:r w:rsidRPr="00D8590F">
        <w:br/>
      </w:r>
      <w:r w:rsidRPr="00D8590F">
        <w:br/>
        <w:t xml:space="preserve">1.1.    Административный регламент предоставления муниципальной услуги по расторжению договора аренды земельного участка 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Камешкирского района Пензенской области (далее – Администрация), ее структурными подразделениями, </w:t>
      </w:r>
      <w:r w:rsidRPr="00D8590F">
        <w:lastRenderedPageBreak/>
        <w:t>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 </w:t>
      </w:r>
      <w:r w:rsidRPr="00D8590F">
        <w:br/>
        <w:t>1.2.    Заявителями на предоставление муниципальной услуги выступают:  физические и юридические лица, обратившиеся за получением муниципальной услуги (далее - заявитель).</w:t>
      </w:r>
      <w:r w:rsidRPr="00D8590F">
        <w:br/>
        <w:t>1.3.    Порядок информирования о правилах предоставлении муниципальной услуги:</w:t>
      </w:r>
      <w:r w:rsidRPr="00D8590F">
        <w:br/>
        <w:t>1.3.1.    Местонахождение органа местного самоуправления, предоставляющего муниципальную услугу (Администрации): с.Русский Камешкир ул.Радищева,15.    </w:t>
      </w:r>
      <w:r w:rsidRPr="00D8590F">
        <w:br/>
        <w:t>Муниципальную услугу непосредственно предоставляет отдел экономики, развития сельского хозяйства, продовольствия Администрации Камешкирского района Пензенской области.</w:t>
      </w:r>
      <w:r w:rsidRPr="00D8590F">
        <w:br/>
        <w:t>1.3.2.    Часы приёма заявителей в отделе экономики, развития сельского хозяйства, продовольствия Администрации Камешкирского района Пензенской области  :</w:t>
      </w:r>
      <w:r w:rsidRPr="00D8590F">
        <w:br/>
        <w:t>- понедельник , вторник, среда, четверг, пятница: 8.00 -17.00 часов </w:t>
      </w:r>
      <w:r w:rsidRPr="00D8590F">
        <w:br/>
        <w:t>- перерыв на обед: 12.00 – 13.00 часов</w:t>
      </w:r>
      <w:r w:rsidRPr="00D8590F">
        <w:br/>
        <w:t>- выходные дни – суббота, воскресенье.</w:t>
      </w:r>
      <w:r w:rsidRPr="00D8590F">
        <w:br/>
        <w:t>                        Адрес официального интернет-сайта Администрации: rkam.pnzreg.ru</w:t>
      </w:r>
      <w:r w:rsidRPr="00D8590F">
        <w:br/>
        <w:t>1.3. 3.Информация, размещаемая на официальном интернет-сайте и информационном стенде Администрации, обновляется по мере ее изменения. </w:t>
      </w:r>
      <w:r w:rsidRPr="00D8590F">
        <w:br/>
        <w:t>                          Адрес электронной почты: kamesh_adm@sura.ru</w:t>
      </w:r>
      <w:r w:rsidRPr="00D8590F">
        <w:br/>
        <w:t>Телефон для справок: (84145) 2-11-52, (84145) 2-15-79</w:t>
      </w:r>
      <w:r w:rsidRPr="00D8590F">
        <w:br/>
        <w:t>Адреса официальных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  <w:r w:rsidRPr="00D8590F">
        <w:br/>
        <w:t>- Управление Федеральной службы государственной регистрации, кадастра и картографии по Пензенской области: 442450, Пензенская область Камешкирский район с. Русский Камешкир ул. Радищева,3</w:t>
      </w:r>
      <w:r w:rsidRPr="00D8590F">
        <w:br/>
        <w:t>- Межрайонная инспекция  Федеральной налоговой службы №1  по Пензенской области:442450, Пензенская область Камешкирский район с.Русский Камешкир ул. Гагарина,17 «А»</w:t>
      </w:r>
      <w:r w:rsidRPr="00D8590F">
        <w:br/>
        <w:t>Телефоны официальных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  <w:r w:rsidRPr="00D8590F">
        <w:br/>
        <w:t>- Управление Федеральной службы государственной регистрации, кадастра и картографии по Пензенской области: (84145) 2-10-98</w:t>
      </w:r>
      <w:r w:rsidRPr="00D8590F">
        <w:br/>
        <w:t>- Межрайонная инспекция Федеральной налоговой службы № 1 по Пензенской области: (84145) 2-14-28.</w:t>
      </w:r>
      <w:r w:rsidRPr="00D8590F">
        <w:br/>
        <w:t>                      Консультирование проводится при личном обращении и по телефону.</w:t>
      </w:r>
      <w:r w:rsidRPr="00D8590F">
        <w:br/>
      </w:r>
      <w:r w:rsidRPr="00D8590F">
        <w:br/>
        <w:t>1.3.3.    Информация по вопросам предоставления муниципальной услуги предоставляется:</w:t>
      </w:r>
      <w:r w:rsidRPr="00D8590F">
        <w:br/>
      </w:r>
      <w:r w:rsidRPr="00D8590F">
        <w:sym w:font="Symbol" w:char="F02D"/>
      </w:r>
      <w:r w:rsidRPr="00D8590F">
        <w:t>    в структурных подразделениях Администрации, участвующих в предоставлении муниципальной услуги;</w:t>
      </w:r>
      <w:r w:rsidRPr="00D8590F">
        <w:br/>
      </w:r>
      <w:r w:rsidRPr="00D8590F">
        <w:sym w:font="Symbol" w:char="F02D"/>
      </w:r>
      <w:r w:rsidRPr="00D8590F">
        <w:t>    посредством размещения на информационном стенде и официальном сайте Администрации в сети Интернет, электронного информирования;</w:t>
      </w:r>
      <w:r w:rsidRPr="00D8590F">
        <w:br/>
      </w:r>
      <w:r w:rsidRPr="00D8590F">
        <w:sym w:font="Symbol" w:char="F02D"/>
      </w:r>
      <w:r w:rsidRPr="00D8590F">
        <w:t>    с использованием средств телефонной, почтовой связи. </w:t>
      </w:r>
      <w:r w:rsidRPr="00D8590F">
        <w:br/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  <w:r w:rsidRPr="00D8590F">
        <w:br/>
      </w:r>
      <w:r w:rsidRPr="00D8590F">
        <w:lastRenderedPageBreak/>
        <w:sym w:font="Symbol" w:char="F02D"/>
      </w:r>
      <w:r w:rsidRPr="00D8590F">
        <w:t>    в устной форме лично или по телефону:</w:t>
      </w:r>
      <w:r w:rsidRPr="00D8590F">
        <w:br/>
      </w:r>
      <w:r w:rsidRPr="00D8590F">
        <w:sym w:font="Symbol" w:char="F02D"/>
      </w:r>
      <w:r w:rsidRPr="00D8590F">
        <w:t>    к специалистам структурных подразделений Администрации, участвующим в предоставлении муниципальной услуги;</w:t>
      </w:r>
      <w:r w:rsidRPr="00D8590F">
        <w:br/>
      </w:r>
      <w:r w:rsidRPr="00D8590F">
        <w:sym w:font="Symbol" w:char="F02D"/>
      </w:r>
      <w:r w:rsidRPr="00D8590F">
        <w:t>    в письменной форме почтой;</w:t>
      </w:r>
      <w:r w:rsidRPr="00D8590F">
        <w:br/>
      </w:r>
      <w:r w:rsidRPr="00D8590F">
        <w:sym w:font="Symbol" w:char="F02D"/>
      </w:r>
      <w:r w:rsidRPr="00D8590F">
        <w:t>    посредством электронной почты;</w:t>
      </w:r>
      <w:r w:rsidRPr="00D8590F">
        <w:br/>
        <w:t>Информирование проводится в двух формах: устное и письменное.</w:t>
      </w:r>
      <w:r w:rsidRPr="00D8590F">
        <w:br/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  <w:r w:rsidRPr="00D8590F">
        <w:br/>
        <w:t>Устное информирование обратившегося лица осуществляется специалистом не более 10 минут.</w:t>
      </w:r>
      <w:r w:rsidRPr="00D8590F">
        <w:br/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  <w:r w:rsidRPr="00D8590F">
        <w:br/>
        <w:t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 </w:t>
      </w:r>
      <w:r w:rsidRPr="00D8590F">
        <w:br/>
        <w:t>Ответ на обращение готовится в течение 30 календарных дней со дня регистрации письменного обращения.</w:t>
      </w:r>
      <w:r w:rsidRPr="00D8590F">
        <w:br/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  <w:r w:rsidRPr="00D8590F">
        <w:br/>
        <w:t>Письменный ответ на обращение подписывается Главой администрации Камешкирского района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 Консультирование проводится при личном обращении и по телефону.</w:t>
      </w:r>
      <w:r w:rsidRPr="00D8590F">
        <w:br/>
        <w:t>1.3.4.   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  <w:r w:rsidRPr="00D8590F">
        <w:br/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  <w:r w:rsidRPr="00D8590F">
        <w:br/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  <w:r w:rsidRPr="00D8590F">
        <w:br/>
        <w:t>Также вся информация о муниципальной услуге и услугах, необходимых для получения муниципальной услуги, доступна на интернет-сайте Администрации Камешкирского района, интернет-сайтах организаций, участвующих в предоставлении муниципальной услуги, а также  в федеральной государственной информационной системе «Единый портал государственных и муниципальных услуг (функций)» (www.gosuslugi.ru) и обновляется по мере ее изменения.</w:t>
      </w:r>
      <w:r w:rsidRPr="00D8590F">
        <w:br/>
      </w:r>
      <w:r w:rsidRPr="00D8590F">
        <w:br/>
        <w:t>2.    Стандарт предоставления муниципальной услуги</w:t>
      </w:r>
      <w:r w:rsidRPr="00D8590F">
        <w:br/>
      </w:r>
      <w:r w:rsidRPr="00D8590F">
        <w:br/>
        <w:t xml:space="preserve">2.1.    Наименование муниципальной услуги: расторжение договора аренды земельного участка </w:t>
      </w:r>
      <w:r w:rsidRPr="00D8590F">
        <w:lastRenderedPageBreak/>
        <w:t>по инициативе арендатора.</w:t>
      </w:r>
      <w:r w:rsidRPr="00D8590F">
        <w:br/>
        <w:t>2.2.    Предоставление муниципальной услуги осуществляет Администрация Камешкирского района Пензенской области, непосредственно – отдел экономики, развития сельского хозяйства, продовольствия Администрации Камешкирского района Пензенской области (далее – отдел). При предоставлении муниципальной услуги также могут принимать участие в качестве источников или посредников при получении документов, необходимых для предоставления муниципальной услуги, или источников информации для проверки сведений, предоставляемых заявителями, следующие органы и учреждения: </w:t>
      </w:r>
      <w:r w:rsidRPr="00D8590F">
        <w:br/>
        <w:t>- Управление Федеральной службы государственной регистрации, кадастра и картографии по Пензенской области;</w:t>
      </w:r>
      <w:r w:rsidRPr="00D8590F">
        <w:br/>
        <w:t>- Управление Федеральной налоговой службы по Пензенской области;</w:t>
      </w:r>
      <w:r w:rsidRPr="00D8590F">
        <w:br/>
        <w:t>С 01.07.2012 специалистам, предоставляющим муниципальную услугу,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  <w:r w:rsidRPr="00D8590F">
        <w:br/>
        <w:t>2.3.    Результатом предоставления муниципальной услуги является:</w:t>
      </w:r>
      <w:r w:rsidRPr="00D8590F">
        <w:br/>
        <w:t>- соглашение о расторжении договора аренды земельного участка;</w:t>
      </w:r>
      <w:r w:rsidRPr="00D8590F">
        <w:br/>
        <w:t>- отказ в предоставлении муниципальной услуги.</w:t>
      </w:r>
      <w:r w:rsidRPr="00D8590F">
        <w:br/>
      </w:r>
      <w:r w:rsidRPr="00D8590F">
        <w:br/>
        <w:t>2.4.    Срок предоставления муниципальной услуги:</w:t>
      </w:r>
      <w:r w:rsidRPr="00D8590F">
        <w:br/>
        <w:t>2.4.1.    Общий срок принятия решения о предоставлении муниципальной услуги составляет 30 рабочих дней со дня обращения за муниципальной услугой.</w:t>
      </w:r>
      <w:r w:rsidRPr="00D8590F">
        <w:br/>
        <w:t>В случае необходимости проведения проверки сведений, содержащихся в представленных документах, решение о предоставлении муниципальной услуги принимается не позднее 60 дней со дня обращения за муниципальной услугой.</w:t>
      </w:r>
      <w:r w:rsidRPr="00D8590F">
        <w:br/>
        <w:t>2.4.2.    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  <w:r w:rsidRPr="00D8590F">
        <w:br/>
        <w:t>2.4.3.    Срок приостановления предоставления муниципальной услуги не более 14 дней.</w:t>
      </w:r>
      <w:r w:rsidRPr="00D8590F">
        <w:br/>
        <w:t>2.4.4.    Срок выдачи (направления) заявителю документов, являющихся результатом предоставления муниципальной услуги, составляет не более 3 рабочих дней со дня их подготовки.</w:t>
      </w:r>
      <w:r w:rsidRPr="00D8590F">
        <w:br/>
        <w:t>2.5.    Правовые основания для предоставления муниципальной услуги</w:t>
      </w:r>
      <w:r w:rsidRPr="00D8590F">
        <w:br/>
        <w:t>Предоставление муниципальной услуги осуществляется в соответствии с: </w:t>
      </w:r>
      <w:r w:rsidRPr="00D8590F">
        <w:br/>
        <w:t>- Конституцией Российской Федерации от 12.12.1993 (Российская газета: 1993, № 237; 2008, № 267);</w:t>
      </w:r>
      <w:r w:rsidRPr="00D8590F">
        <w:br/>
        <w:t>- Гражданским кодексом Российской Федерации от 30 ноября 1994 года № 51-ФЗ ("Собрание законодательства РФ", 05.12.1994, N 32, ст. 3301, "Российская газета", N 238-239, 08.12.1994);</w:t>
      </w:r>
      <w:r w:rsidRPr="00D8590F">
        <w:br/>
        <w:t>- Земельным кодексом Российской Федерации от 25 октября 2001 года № 136-ФЗ («Собрание законодательства РФ» №44 от 29 октября 2001; "Российская газета" №211, №212 от 30 октября 2001); </w:t>
      </w:r>
      <w:r w:rsidRPr="00D8590F">
        <w:br/>
        <w:t>- Градостроительным кодексом Российской Федерации от 29 декабря 2004 года № 190-ФЗ ("Российская газета", N 290, 30.12.2004, "Собрание законодательства РФ", 03.01.2005, N 1 (часть 1), ст. 16);</w:t>
      </w:r>
      <w:r w:rsidRPr="00D8590F">
        <w:br/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("Российская газета", №4849 от 13.02.2009 г.);</w:t>
      </w:r>
      <w:r w:rsidRPr="00D8590F">
        <w:br/>
      </w:r>
      <w:r w:rsidRPr="00D8590F">
        <w:lastRenderedPageBreak/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  <w:r w:rsidRPr="00D8590F">
        <w:br/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  <w:r w:rsidRPr="00D8590F">
        <w:br/>
        <w:t>- Федеральным законом от 27 июля 2010 года № 210-ФЗ «Об организации предоставления государственных и муниципальных услуг» ("Российская газета", N 168, 30.07.2010, "Собрание законодательства РФ", 02.08.2010, N 31, ст. 4179);</w:t>
      </w:r>
      <w:r w:rsidRPr="00D8590F">
        <w:br/>
        <w:t>- Федеральным законом от 06.10.2003г. № 131-ФЗ «Об общих принципах организации местного самоуправления в РФ» ("Собрание законодательства РФ", 06.10.2003, N 40, ст. 3822, "Парламентская газета", N 186, 08.10.2003, "Российская газета", N 202, 08.10.2003);</w:t>
      </w:r>
      <w:r w:rsidRPr="00D8590F">
        <w:br/>
        <w:t>- Федеральным законом от 02.05.2006г. № 59-ФЗ «О порядке рассмотрений обращений граждан РФ» ("Российская газета", N 95, 05.05.2006, "Собрание законодательства РФ", 08.05.2006, N 19, ст. 2060 "Парламентская газета", N 70-71, 11.05.2006);</w:t>
      </w:r>
      <w:r w:rsidRPr="00D8590F">
        <w:br/>
        <w:t>- Уставом Камешкирского района Пензенской области;</w:t>
      </w:r>
      <w:r w:rsidRPr="00D8590F">
        <w:br/>
        <w:t>2.6.    Полный перечень документов, необходимых для предоставления муниципальной услуги:</w:t>
      </w:r>
      <w:r w:rsidRPr="00D8590F">
        <w:br/>
        <w:t>- заявление о предоставлении муниципальной услуги, включающее указание даты заключения и номера договора аренды (приложение №1 к настоящему административному регламенту);</w:t>
      </w:r>
      <w:r w:rsidRPr="00D8590F">
        <w:br/>
        <w:t>- документ, удостоверяющий личность заявителя (копия); </w:t>
      </w:r>
      <w:r w:rsidRPr="00D8590F">
        <w:br/>
        <w:t>    В случае, если заявителей несколько, предоставляются документы, удостоверяющие личность, для каждого из заявителей (копии).</w:t>
      </w:r>
      <w:r w:rsidRPr="00D8590F">
        <w:br/>
        <w:t>В случае, если документы подает представитель заявителя, дополнительно предоставляются: </w:t>
      </w:r>
      <w:r w:rsidRPr="00D8590F">
        <w:br/>
        <w:t>- документ, удостоверяющий личность представителя заявителя(ей) (копия);</w:t>
      </w:r>
      <w:r w:rsidRPr="00D8590F">
        <w:br/>
        <w:t>- надлежащим образом заверенная доверенность(сти) (копия).</w:t>
      </w:r>
      <w:r w:rsidRPr="00D8590F">
        <w:br/>
        <w:t>-кадастровый паспорт.</w:t>
      </w:r>
      <w:r w:rsidRPr="00D8590F">
        <w:br/>
        <w:t>Если заявитель – юридическое лицо, дополнительно предоставляется выписка из Единого государственного реестра юридических лиц.</w:t>
      </w:r>
      <w:r w:rsidRPr="00D8590F">
        <w:br/>
        <w:t>Если заявитель – индивидуальный предприниматель, дополнительно предоставляется выписка из Единого государственного реестра индивидуальных предпринимателей.</w:t>
      </w:r>
      <w:r w:rsidRPr="00D8590F">
        <w:br/>
        <w:t>    </w:t>
      </w:r>
      <w:r w:rsidRPr="00D8590F">
        <w:br/>
        <w:t>При предоставлении копии документа необходимо предъявление оригинала, оригиналы сличаются с копиями и возвращаются заявителю.</w:t>
      </w:r>
      <w:r w:rsidRPr="00D8590F">
        <w:br/>
      </w:r>
      <w:r w:rsidRPr="00D8590F">
        <w:br/>
        <w:t>2.6.1.    Перечень необходимых для предоставления муниципальной услуги документов, предоставляемых лично заявителем (с 01.07.2012 г.) </w:t>
      </w:r>
      <w:r w:rsidRPr="00D8590F">
        <w:br/>
      </w:r>
      <w:r w:rsidRPr="00D8590F">
        <w:br/>
        <w:t>- заявление о предоставлении муниципальной услуги, включающее указание даты заключения и номера договора аренды (приложение №1 к настоящему административному регламенту);</w:t>
      </w:r>
      <w:r w:rsidRPr="00D8590F">
        <w:br/>
        <w:t>- документ, удостоверяющий личность заявителя (копия). </w:t>
      </w:r>
      <w:r w:rsidRPr="00D8590F">
        <w:br/>
        <w:t>    В случае, если заявителей несколько, предоставляются документы, удостоверяющие личность, для каждого из заявителей (копии).</w:t>
      </w:r>
      <w:r w:rsidRPr="00D8590F">
        <w:br/>
        <w:t>В случае, если документы подает представитель заявителя, дополнительно предоставляются: </w:t>
      </w:r>
      <w:r w:rsidRPr="00D8590F">
        <w:br/>
        <w:t>- документ, удостоверяющий личность представителя заявителя(ей) (копия);</w:t>
      </w:r>
      <w:r w:rsidRPr="00D8590F">
        <w:br/>
        <w:t>- надлежащим образом заверенная доверенность(сти) (копия).</w:t>
      </w:r>
      <w:r w:rsidRPr="00D8590F">
        <w:br/>
      </w:r>
      <w:r w:rsidRPr="00D8590F">
        <w:br/>
        <w:t>При предоставлении копии документа необходимо предъявление оригинала, оригиналы сличаются с копиями и возвращаются заявителю.</w:t>
      </w:r>
      <w:r w:rsidRPr="00D8590F">
        <w:br/>
      </w:r>
      <w:r w:rsidRPr="00D8590F">
        <w:lastRenderedPageBreak/>
        <w:br/>
        <w:t>2.7.    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требуемых сотрудниками Администрации самостоятельно, или предоставляемых заявителем по желанию (с 01.07.2012 г.):</w:t>
      </w:r>
      <w:r w:rsidRPr="00D8590F">
        <w:br/>
        <w:t>-кадастровый паспорт.</w:t>
      </w:r>
      <w:r w:rsidRPr="00D8590F">
        <w:br/>
        <w:t>Если заявитель – юридическое лицо, дополнительно предоставляется выписка из Единого государственного реестра юридических лиц.</w:t>
      </w:r>
      <w:r w:rsidRPr="00D8590F">
        <w:br/>
        <w:t>Если заявитель – индивидуальный предприниматель, дополнительно предоставляется выписка из Единого государственного реестра индивидуальных предпринимателей.</w:t>
      </w:r>
      <w:r w:rsidRPr="00D8590F">
        <w:br/>
      </w:r>
      <w:r w:rsidRPr="00D8590F">
        <w:br/>
        <w:t>2.7.1.    Запрещается требовать от заявителя:</w:t>
      </w:r>
      <w:r w:rsidRPr="00D8590F">
        <w:br/>
      </w:r>
      <w:r w:rsidRPr="00D8590F">
        <w:sym w:font="Symbol" w:char="F02D"/>
      </w:r>
      <w:r w:rsidRPr="00D8590F">
        <w:t>   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 w:rsidRPr="00D8590F">
        <w:br/>
      </w:r>
      <w:r w:rsidRPr="00D8590F">
        <w:sym w:font="Symbol" w:char="F02D"/>
      </w:r>
      <w:r w:rsidRPr="00D8590F">
        <w:t>    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пункте 2.6.1. настоящего административного регламента.</w:t>
      </w:r>
      <w:r w:rsidRPr="00D8590F">
        <w:br/>
        <w:t>2.8.    Перечень оснований для отказа в приеме документов, необходимых для предоставления муниципальной услуги.</w:t>
      </w:r>
      <w:r w:rsidRPr="00D8590F">
        <w:br/>
        <w:t>Основаниями для отказа в приеме документов являются:</w:t>
      </w:r>
      <w:r w:rsidRPr="00D8590F">
        <w:br/>
      </w:r>
      <w:r w:rsidRPr="00D8590F">
        <w:sym w:font="Symbol" w:char="F02D"/>
      </w:r>
      <w:r w:rsidRPr="00D8590F">
        <w:t>    документы предоставлены лицом, не имеющим полномочий на их предоставление в соответствии с действующим законодательством;</w:t>
      </w:r>
      <w:r w:rsidRPr="00D8590F">
        <w:br/>
      </w:r>
      <w:r w:rsidRPr="00D8590F">
        <w:sym w:font="Symbol" w:char="F02D"/>
      </w:r>
      <w:r w:rsidRPr="00D8590F">
        <w:t>    невозможность установления содержания представленных документов;</w:t>
      </w:r>
      <w:r w:rsidRPr="00D8590F">
        <w:br/>
      </w:r>
      <w:r w:rsidRPr="00D8590F">
        <w:sym w:font="Symbol" w:char="F02D"/>
      </w:r>
      <w:r w:rsidRPr="00D8590F">
        <w:t>    представленные документы исполнены карандашом.</w:t>
      </w:r>
      <w:r w:rsidRPr="00D8590F">
        <w:br/>
      </w:r>
      <w:r w:rsidRPr="00D8590F">
        <w:br/>
        <w:t>2.9.    Основаниями для отказа в предоставлении муниципальной услуги</w:t>
      </w:r>
      <w:r w:rsidRPr="00D8590F">
        <w:br/>
        <w:t>являются:</w:t>
      </w:r>
      <w:r w:rsidRPr="00D8590F">
        <w:br/>
      </w:r>
      <w:r w:rsidRPr="00D8590F">
        <w:sym w:font="Symbol" w:char="F02D"/>
      </w:r>
      <w:r w:rsidRPr="00D8590F">
        <w:t>    несоответствие документов, предоставленных заявителем, требованиям законодательства о предоставлении муниципальной услуги;</w:t>
      </w:r>
      <w:r w:rsidRPr="00D8590F">
        <w:br/>
      </w:r>
      <w:r w:rsidRPr="00D8590F">
        <w:sym w:font="Symbol" w:char="F02D"/>
      </w:r>
      <w:r w:rsidRPr="00D8590F">
        <w:t>    письменное заявление заявителя об отказе в предоставлении муниципальной услуги;</w:t>
      </w:r>
      <w:r w:rsidRPr="00D8590F">
        <w:br/>
      </w:r>
      <w:r w:rsidRPr="00D8590F">
        <w:sym w:font="Symbol" w:char="F02D"/>
      </w:r>
      <w:r w:rsidRPr="00D8590F">
        <w:t>    отсутствие оснований, предусмотренных законодательством, для получения земельного участка в собственность бесплатно.</w:t>
      </w:r>
      <w:r w:rsidRPr="00D8590F">
        <w:br/>
      </w:r>
      <w:r w:rsidRPr="00D8590F">
        <w:br/>
        <w:t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 </w:t>
      </w:r>
      <w:r w:rsidRPr="00D8590F">
        <w:br/>
      </w:r>
      <w:r w:rsidRPr="00D8590F">
        <w:br/>
        <w:t>2.10.    Услуги, являющиеся необходимыми и обязательными для получения муниципальной услуги отсутствуют. </w:t>
      </w:r>
      <w:r w:rsidRPr="00D8590F">
        <w:br/>
        <w:t>2.11.    Размер платы, взимаемой с заявителя при предоставлении муниципальной услуги:</w:t>
      </w:r>
      <w:r w:rsidRPr="00D8590F">
        <w:br/>
        <w:t>Муниципальная услуга предоставляется бесплатно.</w:t>
      </w:r>
      <w:r w:rsidRPr="00D8590F">
        <w:br/>
        <w:t xml:space="preserve">2.12.    Размер платы, взимаемой с заявителя при предоставлении услуг, которые являются </w:t>
      </w:r>
      <w:r w:rsidRPr="00D8590F">
        <w:lastRenderedPageBreak/>
        <w:t>необходимыми и обязательными для предоставления муниципальной услуги:</w:t>
      </w:r>
      <w:r w:rsidRPr="00D8590F">
        <w:br/>
        <w:t>Услуги, являющиеся необходимыми и обязательными для предоставления муниципальной услуги отсутствуют, предоставляются бесплатно.</w:t>
      </w:r>
      <w:r w:rsidRPr="00D8590F">
        <w:br/>
        <w:t>2.13.    Максимальное время ожидания в очереди при подаче заявления о предоставлении муниципальной услуги не может превышать 30 минут.</w:t>
      </w:r>
      <w:r w:rsidRPr="00D8590F">
        <w:br/>
        <w:t>В соответствии с Концепцией снижения административных барьеров и повышения доступности государственных и муниципальных услуг на 2011-2013 годы, утвержденной распоряжением Правительства Российской Федерации от 10 июня 2011 года № 1021-р, время ожидания заявителя в очереди должно быть сокращено к 2014 году до 15 минут.</w:t>
      </w:r>
      <w:r w:rsidRPr="00D8590F">
        <w:br/>
        <w:t>2.14.    Срок и порядок регистрации запроса заявителя о предоставлении муниципальной услуги и услуги: </w:t>
      </w:r>
      <w:r w:rsidRPr="00D8590F">
        <w:br/>
        <w:t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 </w:t>
      </w:r>
      <w:r w:rsidRPr="00D8590F">
        <w:br/>
        <w:t>Запросы заявителя регистрируются в журнале регистрации заявлений на предоставление муниципальной услуги.</w:t>
      </w:r>
      <w:r w:rsidRPr="00D8590F">
        <w:br/>
        <w:t>2.15.    Требования к помещениям, в которых предоставляется муниципальная услуга:</w:t>
      </w:r>
      <w:r w:rsidRPr="00D8590F">
        <w:br/>
        <w:t>2.15.1.    В Администрации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  <w:r w:rsidRPr="00D8590F">
        <w:br/>
      </w:r>
      <w:r w:rsidRPr="00D8590F">
        <w:sym w:font="Symbol" w:char="F02D"/>
      </w:r>
      <w:r w:rsidRPr="00D8590F">
        <w:t>    соблюдение санитарно-эпидемиологических правил и нормативов, правил противопожарной безопасности;</w:t>
      </w:r>
      <w:r w:rsidRPr="00D8590F">
        <w:br/>
      </w:r>
      <w:r w:rsidRPr="00D8590F">
        <w:sym w:font="Symbol" w:char="F02D"/>
      </w:r>
      <w:r w:rsidRPr="00D8590F">
        <w:t>    оборудование местами общественного пользования (туалеты) и местами для хранения верхней одежды.</w:t>
      </w:r>
      <w:r w:rsidRPr="00D8590F">
        <w:br/>
        <w:t>2.15.2.    Требования к местам для ожидания:</w:t>
      </w:r>
      <w:r w:rsidRPr="00D8590F">
        <w:br/>
      </w:r>
      <w:r w:rsidRPr="00D8590F">
        <w:sym w:font="Symbol" w:char="F02D"/>
      </w:r>
      <w:r w:rsidRPr="00D8590F">
        <w:t>    места для ожидания оборудуются стульями и (или) кресельными секциями, и (или) скамьями;</w:t>
      </w:r>
      <w:r w:rsidRPr="00D8590F">
        <w:br/>
      </w:r>
      <w:r w:rsidRPr="00D8590F">
        <w:sym w:font="Symbol" w:char="F02D"/>
      </w:r>
      <w:r w:rsidRPr="00D8590F">
        <w:t>    места для ожидания находятся в холле (зале) или ином специально приспособленном помещении;</w:t>
      </w:r>
      <w:r w:rsidRPr="00D8590F">
        <w:br/>
      </w:r>
      <w:r w:rsidRPr="00D8590F">
        <w:sym w:font="Symbol" w:char="F02D"/>
      </w:r>
      <w:r w:rsidRPr="00D8590F">
        <w:t>    в местах для ожидания предусматриваются места для получения информации о муниципальной услуге.</w:t>
      </w:r>
      <w:r w:rsidRPr="00D8590F">
        <w:br/>
        <w:t>2.15.3.    Требования к местам для получения информации о муниципальной услуге:</w:t>
      </w:r>
      <w:r w:rsidRPr="00D8590F">
        <w:br/>
      </w:r>
      <w:r w:rsidRPr="00D8590F">
        <w:sym w:font="Symbol" w:char="F02D"/>
      </w:r>
      <w:r w:rsidRPr="00D8590F">
        <w:t>   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  <w:r w:rsidRPr="00D8590F">
        <w:br/>
      </w:r>
      <w:r w:rsidRPr="00D8590F">
        <w:sym w:font="Symbol" w:char="F02D"/>
      </w:r>
      <w:r w:rsidRPr="00D8590F">
        <w:t>   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 </w:t>
      </w:r>
      <w:r w:rsidRPr="00D8590F">
        <w:br/>
      </w:r>
      <w:r w:rsidRPr="00D8590F">
        <w:sym w:font="Symbol" w:char="F02D"/>
      </w:r>
      <w:r w:rsidRPr="00D8590F">
        <w:t>   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  <w:r w:rsidRPr="00D8590F">
        <w:br/>
        <w:t>2.15.4.    Требования к местам приема заявителей:</w:t>
      </w:r>
      <w:r w:rsidRPr="00D8590F">
        <w:br/>
      </w:r>
      <w:r w:rsidRPr="00D8590F">
        <w:sym w:font="Symbol" w:char="F02D"/>
      </w:r>
      <w:r w:rsidRPr="00D8590F">
        <w:t>    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  <w:r w:rsidRPr="00D8590F">
        <w:br/>
      </w:r>
      <w:r w:rsidRPr="00D8590F">
        <w:lastRenderedPageBreak/>
        <w:sym w:font="Symbol" w:char="F02D"/>
      </w:r>
      <w:r w:rsidRPr="00D8590F">
        <w:t>    Специалисты, осуществляющие прием заявителей, обеспечиваются личными и (или) настольными идентификационными карточками.</w:t>
      </w:r>
      <w:r w:rsidRPr="00D8590F">
        <w:br/>
      </w:r>
      <w:r w:rsidRPr="00D8590F">
        <w:sym w:font="Symbol" w:char="F02D"/>
      </w:r>
      <w:r w:rsidRPr="00D8590F">
        <w:t>    Рабочее место специалиста, осуществляющего прием заявителей, оборудовано персональным компьютером и печатающим устройством;</w:t>
      </w:r>
      <w:r w:rsidRPr="00D8590F">
        <w:br/>
      </w:r>
      <w:r w:rsidRPr="00D8590F">
        <w:sym w:font="Symbol" w:char="F02D"/>
      </w:r>
      <w:r w:rsidRPr="00D8590F">
        <w:t>   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  <w:r w:rsidRPr="00D8590F">
        <w:br/>
      </w:r>
      <w:r w:rsidRPr="00D8590F">
        <w:sym w:font="Symbol" w:char="F02D"/>
      </w:r>
      <w:r w:rsidRPr="00D8590F">
        <w:t>   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  <w:r w:rsidRPr="00D8590F">
        <w:br/>
        <w:t>2.16.    Показатели качества и доступности предоставления муниципальной услуги:</w:t>
      </w:r>
      <w:r w:rsidRPr="00D8590F">
        <w:br/>
        <w:t>2.16.1.    Показатели качества муниципальной услуги:</w:t>
      </w:r>
      <w:r w:rsidRPr="00D8590F">
        <w:br/>
      </w:r>
      <w:r w:rsidRPr="00D8590F">
        <w:sym w:font="Symbol" w:char="F02D"/>
      </w:r>
      <w:r w:rsidRPr="00D8590F">
        <w:t>    выполнение должностными лицами, сотрудниками Администрации Камешкирского района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  <w:r w:rsidRPr="00D8590F">
        <w:br/>
      </w:r>
      <w:r w:rsidRPr="00D8590F">
        <w:sym w:font="Symbol" w:char="F02D"/>
      </w:r>
      <w:r w:rsidRPr="00D8590F">
        <w:t>    отсутствие обоснованных жалоб на действия (бездействие) должностных лиц, сотрудников Администрации Камешкирского района при предоставлении муниципальной услуги.</w:t>
      </w:r>
      <w:r w:rsidRPr="00D8590F">
        <w:br/>
        <w:t>2.16.2.    Показатели доступности предоставления муниципальной услуги:</w:t>
      </w:r>
      <w:r w:rsidRPr="00D8590F">
        <w:br/>
      </w:r>
      <w:r w:rsidRPr="00D8590F">
        <w:sym w:font="Symbol" w:char="F02D"/>
      </w:r>
      <w:r w:rsidRPr="00D8590F">
        <w:t>    доля заявителей, расторгнувших договора аренды земельных участков к общему количеству лиц, обратившихся за получением муниципальной услуги;</w:t>
      </w:r>
      <w:r w:rsidRPr="00D8590F">
        <w:br/>
      </w:r>
      <w:r w:rsidRPr="00D8590F">
        <w:sym w:font="Symbol" w:char="F02D"/>
      </w:r>
      <w:r w:rsidRPr="00D8590F">
        <w:t>    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Камешкирского района, Едином портале государственных и муниципальных услуг;</w:t>
      </w:r>
      <w:r w:rsidRPr="00D8590F">
        <w:br/>
      </w:r>
      <w:r w:rsidRPr="00D8590F">
        <w:sym w:font="Symbol" w:char="F02D"/>
      </w:r>
      <w:r w:rsidRPr="00D8590F">
        <w:t>    количество взаимодействий заявителя с должностными лицами при предоставлении муниципальной услуги и их продолжительность;</w:t>
      </w:r>
      <w:r w:rsidRPr="00D8590F">
        <w:br/>
      </w:r>
      <w:r w:rsidRPr="00D8590F">
        <w:sym w:font="Symbol" w:char="F02D"/>
      </w:r>
      <w:r w:rsidRPr="00D8590F">
        <w:t>   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  <w:r w:rsidRPr="00D8590F">
        <w:br/>
      </w:r>
      <w:r w:rsidRPr="00D8590F">
        <w:sym w:font="Symbol" w:char="F02D"/>
      </w:r>
      <w:r w:rsidRPr="00D8590F">
        <w:t>   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  <w:r w:rsidRPr="00D8590F">
        <w:br/>
        <w:t>2.17.    В случае предоставления муниципальной услуги в многофункциональном центре предоставления государственных и муниципальных услуг заявить предоставляет заявление и необходимые для получения муниципальной услуги документы в многофункциональный центр. Прием документов, необходимых для предоставления муниципальной услуги, осуществление процедур по предоставлению муниципальной услуги осуществляется в соответствии с регламентом работы многофункционального центра. Срок предоставления муниципальной услуги в многофункциональном центре не должен превышать срока, определенного законодательством для предоставления муниципальной услуги. </w:t>
      </w:r>
      <w:r w:rsidRPr="00D8590F">
        <w:br/>
      </w:r>
      <w:r w:rsidRPr="00D8590F">
        <w:br/>
        <w:t>3.   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Pr="00D8590F">
        <w:br/>
      </w:r>
      <w:r w:rsidRPr="00D8590F">
        <w:br/>
        <w:t>3.1.    Процесс предоставления муниципальной услуги состоит из следующей последовательности административных процедур:</w:t>
      </w:r>
      <w:r w:rsidRPr="00D8590F">
        <w:br/>
      </w:r>
      <w:r w:rsidRPr="00D8590F">
        <w:lastRenderedPageBreak/>
        <w:t>- прием и регистрация заявления и документов, необходимых для предоставления муниципальной услуги 10 минут;</w:t>
      </w:r>
      <w:r w:rsidRPr="00D8590F">
        <w:br/>
        <w:t>- проверка сведений, представленных заявителем – 5 дней;</w:t>
      </w:r>
      <w:r w:rsidRPr="00D8590F">
        <w:br/>
        <w:t>- принятие решения о предоставлении муниципальной услуги – 3 дня;</w:t>
      </w:r>
      <w:r w:rsidRPr="00D8590F">
        <w:br/>
        <w:t>- выдача результата предоставления муниципальной услуги – 3 дня.</w:t>
      </w:r>
      <w:r w:rsidRPr="00D8590F">
        <w:br/>
        <w:t>Заявитель имеет право предоставить документы в Администрацию, а в случае наличия Соглашения между Администрацией Камешкирского района Пензенской области и администрацией муниципального образования Камешкирского района Пензенской области о передаче администрации муниципального образования Камешкирского района Пензенской области полномочий по приему документов, необходимых для предоставления муниципальной услуги, - в администрацию муниципального образования Камешкирского района Пензенской области.</w:t>
      </w:r>
      <w:r w:rsidRPr="00D8590F">
        <w:br/>
      </w:r>
      <w:r w:rsidRPr="00D8590F">
        <w:br/>
        <w:t>Блок-схема последовательности административных действий при предоставлении муниципальной услуги приведена в приложении №2 к настоящему административному регламенту.</w:t>
      </w:r>
      <w:r w:rsidRPr="00D8590F">
        <w:br/>
      </w:r>
      <w:r w:rsidRPr="00D8590F">
        <w:br/>
        <w:t>3.2.    Прием заявления и документов, необходимых для предоставления муниципальной услуги </w:t>
      </w:r>
      <w:r w:rsidRPr="00D8590F">
        <w:br/>
        <w:t>Основанием для начала административной процедуры является поступление заявления о предоставлении муниципальной услуги и документов, необходимых для предоставления муниципальной услуги, предоставленных заявителем лично или через законного представителя. С 1.07.2012 подача заявления и документов может быть осуществлена через единый портал государственных и муниципальных услуг (функций) http://www.gosuslugi.ru.</w:t>
      </w:r>
      <w:r w:rsidRPr="00D8590F">
        <w:br/>
        <w:t>Прием заявления и документов, необходимых для предоставления муниципальной услуги, осуществляется специалистом управления, ответственным за прием и регистрацию документов.</w:t>
      </w:r>
      <w:r w:rsidRPr="00D8590F">
        <w:br/>
        <w:t>Специалист управления, ответственный за прием и регистрацию документов, устанавливает личность заявителя или полномочия представителя заявителя в случае предоставления документов уполномоченным лицом.</w:t>
      </w:r>
      <w:r w:rsidRPr="00D8590F">
        <w:br/>
        <w:t>Специалист, ответственный за прием документов, проверяет правильность заполнения заявления, а также удостоверяется в соответствии представленных документов требованиям законодательства и настоящего административного регламента.</w:t>
      </w:r>
      <w:r w:rsidRPr="00D8590F">
        <w:br/>
        <w:t>В случаях, указанных в пункте 2.8. настоящего административного регламента, представленные документы возвращаются лицу, их предоставившему, для устранения выявленных замечаний. Если в течение 14 календарных дней заявитель не устранит указанные замечания, ему отказывается в предоставлении муниципальной услуги.</w:t>
      </w:r>
      <w:r w:rsidRPr="00D8590F">
        <w:br/>
        <w:t>В случае, если выявленные недостатки документов, которые возможно устранить на месте, специалист управления, ответственный за прием и регистрацию документов оказывает содействие заявителю или лицу, предоставившему документы, в устранении данных недостатков.</w:t>
      </w:r>
      <w:r w:rsidRPr="00D8590F">
        <w:br/>
        <w:t>Если представленные документы соответствуют требованиям законодательства и настоящего административного регламента, специалист управления, ответственный за прием и регистрацию документов,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заявления.</w:t>
      </w:r>
      <w:r w:rsidRPr="00D8590F">
        <w:br/>
        <w:t>Максимальный срок совершения административной процедуры составляет 10 минут с момента представления заявителем документов.</w:t>
      </w:r>
      <w:r w:rsidRPr="00D8590F">
        <w:br/>
        <w:t xml:space="preserve">В случае поступления заявления и документов, необходимых для предоставления муниципальной услуги по почте или посредством интернет (через федеральную информационную систему </w:t>
      </w:r>
      <w:r w:rsidRPr="00D8590F">
        <w:lastRenderedPageBreak/>
        <w:t>«Единый портал государственных и муниципальных услуг (функций)») срок регистрации документов составляет 1 рабочий день с момента поступления указанных документов в управление. При этом заявитель может получить информацию о регистрационном номере заявления по телефону, а в случае направления документов посредством интернет – через сервис «Личный кабинет».</w:t>
      </w:r>
      <w:r w:rsidRPr="00D8590F">
        <w:br/>
        <w:t>Зарегистрированные документы передаются специалистом управления, ответственным за прием и регистрацию документов, специалисту управления, ответственному за предоставление муниципальной услуги в течение рабочего дня.</w:t>
      </w:r>
      <w:r w:rsidRPr="00D8590F">
        <w:br/>
        <w:t>3.3.    Проверка сведений, представленных заявителем</w:t>
      </w:r>
      <w:r w:rsidRPr="00D8590F">
        <w:br/>
        <w:t>    Основанием для начала исполнения административной процедуры является поступление документов, представленных заявителем, специалисту, ответственному за предоставление муниципальной услуги.</w:t>
      </w:r>
      <w:r w:rsidRPr="00D8590F">
        <w:br/>
        <w:t>    С 01.07.2012 в случае непредставления заявителем специалистом управления, ответственным за предоставление муниципальной услуги, самостоятельно требуются по каналам межведомственного взаимодействия следующие документы (или сведения их заменяющие):</w:t>
      </w:r>
      <w:r w:rsidRPr="00D8590F">
        <w:br/>
        <w:t>- кадастровый паспорт земельного участка;</w:t>
      </w:r>
      <w:r w:rsidRPr="00D8590F">
        <w:br/>
        <w:t>Если заявитель – юридическое лицо, дополнительно требуется выписка из Единого государственного реестра юридических лиц.</w:t>
      </w:r>
      <w:r w:rsidRPr="00D8590F">
        <w:br/>
        <w:t>Если заявитель – индивидуальный предприниматель, дополнительно требуется выписка из Единого государственного реестра индивидуальных предпринимателей.</w:t>
      </w:r>
      <w:r w:rsidRPr="00D8590F">
        <w:br/>
        <w:t>Срок получения необходимых для предоставления муниципальной услуги сведений по каналам межведомственного взаимодействия не должен превышать 5 рабочих дней, при этом срок предоставления муниципальной услуги не может быть увеличен.</w:t>
      </w:r>
      <w:r w:rsidRPr="00D8590F">
        <w:br/>
        <w:t>Специалист, ответственный за предоставление муниципальной услуги, проверяет представленные документы с целью установления права заявителя на получение муниципальной услуги.</w:t>
      </w:r>
      <w:r w:rsidRPr="00D8590F">
        <w:br/>
      </w:r>
      <w:r w:rsidRPr="00D8590F">
        <w:br/>
        <w:t>3.4.    Принятие решения о предоставлении муниципальной услуги </w:t>
      </w:r>
      <w:r w:rsidRPr="00D8590F">
        <w:br/>
        <w:t>Основанием для начала административной процедуры является завершение проверки всех, необходимых для предоставления муниципальной услуги документов.</w:t>
      </w:r>
      <w:r w:rsidRPr="00D8590F">
        <w:br/>
        <w:t>В том случае, если основания для предоставления муниципальной услуги отсутствуют, заявителю по почте направляется уведомление об отказе в предоставлении муниципальной услуги. Уведомление направляется заявителю по месту жительства, месту пребывания или по адресу, указанному заявителем для получения уведомления.</w:t>
      </w:r>
      <w:r w:rsidRPr="00D8590F">
        <w:br/>
        <w:t>В том случае, если заявитель в соответствии с действующим законодательством имеет право на расторжение договора аренды, специалистом управления в течение 3 дней производится подготовка и изготовление соглашения о расторжении договора аренды. Далее происходит подписание соглашения сторонами договора. Сотрудник, ответственный за проведение административной процедуры, регистрирует соглашение в соответствующем журнале.</w:t>
      </w:r>
      <w:r w:rsidRPr="00D8590F">
        <w:br/>
      </w:r>
      <w:r w:rsidRPr="00D8590F">
        <w:br/>
        <w:t>3.5.    Выдача результата предоставления муниципальной услуги</w:t>
      </w:r>
      <w:r w:rsidRPr="00D8590F">
        <w:br/>
        <w:t>Основанием для начала административной процедуры является подписание соглашения о расторжении договора аренды либо принятие решения об отказе в предоставлении услуги в случае отсутствия оснований для расторжения договора.</w:t>
      </w:r>
      <w:r w:rsidRPr="00D8590F">
        <w:br/>
        <w:t>В первом случае соглашение передается в отделение Федеральной службы государственной регистрации, кадастра и картографии по Пензенской области. Заявителю передается копия соглашения о расторжении договора аренды.</w:t>
      </w:r>
      <w:r w:rsidRPr="00D8590F">
        <w:br/>
        <w:t xml:space="preserve">В случае отсутствия оснований для расторжения договора аренды земельного участка заявителю </w:t>
      </w:r>
      <w:r w:rsidRPr="00D8590F">
        <w:lastRenderedPageBreak/>
        <w:t>направляется уведомление об отказе в предоставлении муниципальной услуги. </w:t>
      </w:r>
      <w:r w:rsidRPr="00D8590F">
        <w:br/>
        <w:t>Данное действие осуществляется ответственным за исполнение данной административной процедуры сотрудником управления. Документы, являющиеся результатом предоставления муниципальной услуги, в течение 3 рабочих дней со дня их подготовки должны быть высланы заявителю по месту жительства, месту пребывания или по адресу, указанному в заявлении, либо переданы в руки, если заявитель в соответствии со сроком подготовки документов лично обращается за результатами предоставления муниципальной услуги.</w:t>
      </w:r>
      <w:r w:rsidRPr="00D8590F">
        <w:br/>
      </w:r>
      <w:r w:rsidRPr="00D8590F">
        <w:br/>
      </w:r>
      <w:r w:rsidRPr="00D8590F">
        <w:br/>
      </w:r>
      <w:r w:rsidRPr="00D8590F">
        <w:br/>
        <w:t>4.    Формы контроля за исполнением регламента</w:t>
      </w:r>
      <w:r w:rsidRPr="00D8590F">
        <w:br/>
      </w:r>
      <w:r w:rsidRPr="00D8590F">
        <w:br/>
        <w:t>4.1.    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администрации  Камешкирского района.</w:t>
      </w:r>
      <w:r w:rsidRPr="00D8590F">
        <w:br/>
        <w:t>4.2.   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распоряжения Главы администрации Камешкирского района.</w:t>
      </w:r>
      <w:r w:rsidRPr="00D8590F">
        <w:br/>
        <w:t>4.3.    Ответственность за предоставление муниципальной услуги возлагается на Главу администрации Камешкирского района, который непосредственно принимает решение по вопросам предоставления муниципальной услуги.</w:t>
      </w:r>
      <w:r w:rsidRPr="00D8590F">
        <w:br/>
        <w:t>4.4.    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Камешкирского района в соответствии с Федеральным законом от 02.03.2007 N 24-ФЗ  «О муниципальной службе в Российской Федерации» и Федеральным законом от 25 декабря 2008 года № 273-ФЗ «О противодействии коррупции».</w:t>
      </w:r>
      <w:r w:rsidRPr="00D8590F">
        <w:br/>
      </w:r>
      <w:r w:rsidRPr="00D8590F">
        <w:br/>
        <w:t>5.   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  <w:r w:rsidRPr="00D8590F">
        <w:br/>
      </w:r>
      <w:r w:rsidRPr="00D8590F">
        <w:br/>
        <w:t>5.1.    Заявители имеют право на обжалование действий (бездействий) и решений, осуществляемых (принятых) в ходе исполнения муниципальной услуги, в досудебном и судебном порядке.</w:t>
      </w:r>
      <w:r w:rsidRPr="00D8590F">
        <w:br/>
        <w:t>При обращении заявителей в письменной форме в обязательном порядке указываются наименование организации, в который обратившийся направляет письменную жалобу, либо фамилия, имя, отчество соответствующего должностного лица, либо должность соответствующего лица, а также фамилия, имя, отчество обратившегося, полное наименование для юридического лица, почтовый адрес или адрес электронной почты, по которому должны быть направлены ответ, уведомление о переадресации обращения, излагается суть жалобы, ставится личная подпись и дата.</w:t>
      </w:r>
      <w:r w:rsidRPr="00D8590F">
        <w:br/>
        <w:t>5.2.    Предметом досудебного (внесудебного) обжалования могут являться действия (бездействия) и решения, осуществляемые (принятые) должностными лицами Администрации Камешкирского района в ходе предоставления муниципальной услуги на основании регламента.</w:t>
      </w:r>
      <w:r w:rsidRPr="00D8590F">
        <w:br/>
        <w:t>5.3.    Перечень оснований для приостановления рассмотрения жалобы и случаев, в которых ответ на жалобу не дается:</w:t>
      </w:r>
      <w:r w:rsidRPr="00D8590F">
        <w:br/>
      </w:r>
      <w:r w:rsidRPr="00D8590F">
        <w:lastRenderedPageBreak/>
        <w:sym w:font="Symbol" w:char="F02D"/>
      </w:r>
      <w:r w:rsidRPr="00D8590F">
        <w:t>    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</w:t>
      </w:r>
      <w:r w:rsidRPr="00D8590F">
        <w:br/>
      </w:r>
      <w:r w:rsidRPr="00D8590F">
        <w:sym w:font="Symbol" w:char="F02D"/>
      </w:r>
      <w:r w:rsidRPr="00D8590F">
        <w:t>    Жалоба, в которой содержатся нецензурные либо оскорбительные выражения, угрозы жизни, здоровью и имуществу должностного лица органа, участвующего в предоставлении муниципальной услуги, членов его семьи, оставляется без ответа по существу поставленных в ней вопросов, а заявителю, направившему такую жалобу, сообщается о недопустимости злоупотребления правом.</w:t>
      </w:r>
      <w:r w:rsidRPr="00D8590F">
        <w:br/>
      </w:r>
      <w:r w:rsidRPr="00D8590F">
        <w:sym w:font="Symbol" w:char="F02D"/>
      </w:r>
      <w:r w:rsidRPr="00D8590F">
        <w:t>    Если текст жалобы не поддается прочтению, ответ на жалобу не дается, о чем в течение семи дней со дня регистрации обращения сообщается заявителю, ее направившему, если его фамилия и почтовый адрес поддаются прочтению.</w:t>
      </w:r>
      <w:r w:rsidRPr="00D8590F">
        <w:br/>
      </w:r>
      <w:r w:rsidRPr="00D8590F">
        <w:sym w:font="Symbol" w:char="F02D"/>
      </w:r>
      <w:r w:rsidRPr="00D8590F">
        <w:t>    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руководители органов, предоставляющих муниципальную услугу, либо уполномоченные ими должностные лица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заявитель, направивший жалобу.</w:t>
      </w:r>
      <w:r w:rsidRPr="00D8590F">
        <w:br/>
      </w:r>
      <w:r w:rsidRPr="00D8590F">
        <w:sym w:font="Symbol" w:char="F02D"/>
      </w:r>
      <w:r w:rsidRPr="00D8590F">
        <w:t>    В случае если причины, по которым ответ по существу поставленных в жалобе вопросов не направлялся, в последующем были устранены, заявитель вправе вновь обратиться с жалобой в соответствующий орган, предоставляющий муниципальную услугу, либо к соответствующему должностному лицу.</w:t>
      </w:r>
      <w:r w:rsidRPr="00D8590F">
        <w:br/>
        <w:t>Основанием для начала процедуры досудебного (внесудебного) обжалования является поступление письменного обращения с жалобой на действие (бездействие) и решение должностных лиц Администрации Камешкирского района, ежедневно с 8.00-17.00 (выходные суббота, воскресенье)</w:t>
      </w:r>
      <w:r w:rsidRPr="00D8590F">
        <w:br/>
        <w:t>5.4.    Заявитель вправе ознакомиться с документами и материалами, необходимыми ему для обоснования и рассмотрения жалобы, т. е. с информацией непосредственно затрагивающей его права, если иное не предусмотрено законом.</w:t>
      </w:r>
      <w:r w:rsidRPr="00D8590F">
        <w:br/>
        <w:t>5.5.    Заявитель вправе обратиться к Главе Камешкирского района и обжаловать действие (бездействие) и решения, осуществляемые (принятые) должностными лицами Администрации Камешкирского района в ходе предоставления муниципальной услуги на основании регламента.</w:t>
      </w:r>
      <w:r w:rsidRPr="00D8590F">
        <w:br/>
        <w:t>Для обжалования действия (бездействия) Главы района заявитель вправе обратиться к Губернатору Пензенской области.</w:t>
      </w:r>
      <w:r w:rsidRPr="00D8590F">
        <w:br/>
        <w:t>5.6.    Сроки рассмотрения жалобы (претензии):</w:t>
      </w:r>
      <w:r w:rsidRPr="00D8590F">
        <w:br/>
        <w:t>письменный ответ направляется заявителю не позднее 30 календарных дней со дня регистрации обращения в Администрации Камешкирского района Пензенской области.</w:t>
      </w:r>
      <w:r w:rsidRPr="00D8590F">
        <w:br/>
        <w:t>В исключительных случаях Глава администрации Камешкирского района вправе продлить срок рассмотрения обращения не более чем на 30 календарных дней, уведомив о продлении срока его рассмотрения обратившегося.</w:t>
      </w:r>
      <w:r w:rsidRPr="00D8590F">
        <w:br/>
        <w:t>5.7.    Результат досудебного (внесудебного) обжалования применительно к каждой процедуре либо инстанции обжалования:</w:t>
      </w:r>
      <w:r w:rsidRPr="00D8590F">
        <w:br/>
        <w:t>по результатам рассмотрения заявления, жалобы, претензии принимается решение об удовлетворении требований заявителя и о признании неправомерным обжалованного действия (бездействия) и решения либо об отказе в удовлетворении требований.</w:t>
      </w:r>
      <w:r w:rsidRPr="00D8590F">
        <w:br/>
        <w:t> </w:t>
      </w:r>
      <w:r w:rsidRPr="00D8590F">
        <w:br/>
        <w:t>ПРИЛОЖЕНИЕ № 1</w:t>
      </w:r>
      <w:r w:rsidRPr="00D8590F">
        <w:br/>
      </w:r>
      <w:r w:rsidRPr="00D8590F">
        <w:lastRenderedPageBreak/>
        <w:t>к административному регламенту</w:t>
      </w:r>
      <w:r w:rsidRPr="00D8590F">
        <w:br/>
        <w:t>предоставления муниципальной услуги</w:t>
      </w:r>
      <w:r w:rsidRPr="00D8590F">
        <w:br/>
        <w:t> по расторжению договора аренды земельного</w:t>
      </w:r>
      <w:r w:rsidRPr="00D8590F">
        <w:br/>
        <w:t> участка </w:t>
      </w:r>
      <w:r w:rsidRPr="00D8590F">
        <w:br/>
      </w:r>
      <w:r w:rsidRPr="00D8590F">
        <w:br/>
        <w:t>ЗАЯВЛЕНИЕ</w:t>
      </w:r>
      <w:r w:rsidRPr="00D8590F">
        <w:br/>
        <w:t>о расторжении договора аренды земельного участка</w:t>
      </w:r>
      <w:r w:rsidRPr="00D8590F">
        <w:br/>
      </w:r>
      <w:r w:rsidRPr="00D8590F">
        <w:br/>
        <w:t>Примерная форма</w:t>
      </w:r>
      <w:r w:rsidRPr="00D8590F">
        <w:br/>
      </w:r>
      <w:r w:rsidRPr="00D8590F">
        <w:br/>
        <w:t>Главе Камешкирского района</w:t>
      </w:r>
      <w:r w:rsidRPr="00D8590F">
        <w:br/>
        <w:t> Пензенской области </w:t>
      </w:r>
      <w:r w:rsidRPr="00D8590F">
        <w:br/>
        <w:t>______________</w:t>
      </w:r>
      <w:r w:rsidRPr="00D8590F">
        <w:br/>
      </w:r>
      <w:r w:rsidRPr="00D8590F">
        <w:br/>
        <w:t>ЗАЯВЛЕНИЕ</w:t>
      </w:r>
      <w:r w:rsidRPr="00D8590F">
        <w:br/>
        <w:t>о расторжении договора аренды земельного участка</w:t>
      </w:r>
      <w:r w:rsidRPr="00D8590F">
        <w:br/>
      </w:r>
      <w:r w:rsidRPr="00D8590F">
        <w:br/>
        <w:t>Сведения о заявителе (заявителях) (для  юридических  лиц - полное  наименование  в соответствии с учредительными документами, юридический  и  почтовый  адреса, телефон, фамилия, имя, отчество руководителя,  ИНН,  сведения  о  государственной регистрации; для граждан – Ф.И.О., паспортные  данные,  адрес  регистрации,  контактный телефон):</w:t>
      </w:r>
      <w:r w:rsidRPr="00D8590F">
        <w:br/>
        <w:t>_________________________________________________________________________________________</w:t>
      </w:r>
      <w:r w:rsidRPr="00D8590F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8590F">
        <w:br/>
        <w:t>Прошу расторгнуть договора аренды земельного участка</w:t>
      </w:r>
      <w:r w:rsidRPr="00D8590F">
        <w:br/>
        <w:t>1. Сведения о земельном участке:</w:t>
      </w:r>
      <w:r w:rsidRPr="00D8590F">
        <w:br/>
        <w:t>    1.1. Кадастровый номер ________________________________________________________</w:t>
      </w:r>
      <w:r w:rsidRPr="00D8590F">
        <w:br/>
        <w:t>    1.2. Площадь ___________________________________________________________ кв. м</w:t>
      </w:r>
      <w:r w:rsidRPr="00D8590F">
        <w:br/>
        <w:t>    1.3. Местоположение __________________________________________________________</w:t>
      </w:r>
      <w:r w:rsidRPr="00D8590F">
        <w:br/>
        <w:t>__________________________________________________________________________________</w:t>
      </w:r>
      <w:r w:rsidRPr="00D8590F">
        <w:br/>
        <w:t>    1.4. Разрешённое использование земельного участка ___________________________</w:t>
      </w:r>
      <w:r w:rsidRPr="00D8590F">
        <w:br/>
        <w:t>__________________________________________________________________________________</w:t>
      </w:r>
      <w:r w:rsidRPr="00D8590F">
        <w:br/>
        <w:t>    1.5.Наименование и реквизиты договора аренды ___________________________________________________</w:t>
      </w:r>
      <w:r w:rsidRPr="00D8590F">
        <w:br/>
      </w:r>
      <w:r w:rsidRPr="00D8590F">
        <w:br/>
      </w:r>
      <w:r w:rsidRPr="00D8590F">
        <w:br/>
      </w:r>
      <w:r w:rsidRPr="00D8590F">
        <w:br/>
        <w:t>Подпись______________________________ Дата______________________________</w:t>
      </w:r>
      <w:r w:rsidRPr="00D8590F">
        <w:br/>
        <w:t> </w:t>
      </w:r>
      <w:r w:rsidRPr="00D8590F">
        <w:br/>
        <w:t>ПРИЛОЖЕНИЕ № 2</w:t>
      </w:r>
      <w:r w:rsidRPr="00D8590F">
        <w:br/>
        <w:t>к административному регламенту</w:t>
      </w:r>
      <w:r w:rsidRPr="00D8590F">
        <w:br/>
        <w:t>предоставления муниципальной услуги</w:t>
      </w:r>
      <w:r w:rsidRPr="00D8590F">
        <w:br/>
      </w:r>
      <w:r w:rsidRPr="00D8590F">
        <w:lastRenderedPageBreak/>
        <w:t>по расторжению договора аренды земельного</w:t>
      </w:r>
      <w:r w:rsidRPr="00D8590F">
        <w:br/>
        <w:t> участка </w:t>
      </w:r>
      <w:r w:rsidRPr="00D8590F">
        <w:br/>
      </w:r>
      <w:r w:rsidRPr="00D8590F">
        <w:br/>
        <w:t>БЛОК-СХЕМА</w:t>
      </w:r>
      <w:r w:rsidRPr="00D8590F">
        <w:br/>
        <w:t>предоставления муниципальной услуги</w:t>
      </w:r>
      <w:r w:rsidRPr="00D8590F">
        <w:br/>
      </w:r>
      <w:r w:rsidRPr="00D8590F">
        <w:br/>
        <w:t>Прием и регистрация заявления и документов, необходимых для предоставления муниципальной услуги </w:t>
      </w:r>
      <w:r w:rsidRPr="00D8590F">
        <w:br/>
        <w:t>    </w:t>
      </w:r>
      <w:r w:rsidRPr="00D8590F">
        <w:br/>
      </w:r>
      <w:r w:rsidRPr="00D8590F">
        <w:br/>
        <w:t>Проверка сведений, представленных заявителем</w:t>
      </w:r>
      <w:r w:rsidRPr="00D8590F">
        <w:br/>
        <w:t>    </w:t>
      </w:r>
      <w:r w:rsidRPr="00D8590F">
        <w:br/>
      </w:r>
      <w:r w:rsidRPr="00D8590F">
        <w:br/>
        <w:t>Принятие решения о предоставлении муниципальной услуги</w:t>
      </w:r>
      <w:r w:rsidRPr="00D8590F">
        <w:br/>
      </w:r>
      <w:r w:rsidRPr="00D8590F">
        <w:br/>
        <w:t>    </w:t>
      </w:r>
      <w:r w:rsidRPr="00D8590F">
        <w:br/>
      </w:r>
      <w:r w:rsidRPr="00D8590F">
        <w:br/>
        <w:t>Соглашение о расторжении договора аренды        отказ в предоставлении муниципальной услуги</w:t>
      </w:r>
      <w:bookmarkStart w:id="0" w:name="_GoBack"/>
      <w:bookmarkEnd w:id="0"/>
    </w:p>
    <w:sectPr w:rsidR="0042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0F"/>
    <w:rsid w:val="00426EA1"/>
    <w:rsid w:val="00D8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5894</Words>
  <Characters>33599</Characters>
  <Application>Microsoft Office Word</Application>
  <DocSecurity>0</DocSecurity>
  <Lines>279</Lines>
  <Paragraphs>78</Paragraphs>
  <ScaleCrop>false</ScaleCrop>
  <Company/>
  <LinksUpToDate>false</LinksUpToDate>
  <CharactersWithSpaces>39415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2018-01-30T06:56:00Z</dcterms:created>
  <dcterms:modified xsi:type="dcterms:W3CDTF">2018-01-30T06:56:00Z</dcterms:modified>
</cp:coreProperties>
</file>