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24" w:rsidRDefault="000B1458">
      <w:r w:rsidRPr="000B1458">
        <w:t>АДМИНИСТРАЦИЯ</w:t>
      </w:r>
      <w:r w:rsidRPr="000B1458">
        <w:br/>
        <w:t>КАМЕШКИРСКОГО РАЙОНА ПЕНЗЕНСКОЙ ОБЛАСТИ</w:t>
      </w:r>
      <w:r w:rsidRPr="000B1458">
        <w:br/>
      </w:r>
      <w:r w:rsidRPr="000B1458">
        <w:br/>
        <w:t>ПОСТАНОВЛЕНИЕ</w:t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  <w:t>от    19.06.12    №    260</w:t>
      </w:r>
      <w:r w:rsidRPr="000B1458">
        <w:br/>
        <w:t>с.Р.Камешкир</w:t>
      </w:r>
      <w:r w:rsidRPr="000B1458">
        <w:br/>
      </w:r>
      <w:r w:rsidRPr="000B1458">
        <w:br/>
      </w:r>
      <w:r w:rsidRPr="000B1458">
        <w:br/>
        <w:t>Об утверждении административного регламента предоставления  Администрацией Камешкирского района Пензенской области  муниципальной услуги «Предоставление земельных участков для строительства»</w:t>
      </w:r>
      <w:r w:rsidRPr="000B1458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0B1458">
        <w:br/>
        <w:t>п о с т а н о в л я е т:</w:t>
      </w:r>
      <w:r w:rsidRPr="000B1458">
        <w:br/>
        <w:t>1. Утвердить прилагаемый административный регламент предоставления  Администрацией Камешкирского района Пензенской области  муниципальной услуги «Предоставление земельных участков для строительства»</w:t>
      </w:r>
      <w:r w:rsidRPr="000B1458">
        <w:br/>
        <w:t>2. Опубликовать настоящее постановление в информационном бюллетене «Камешкирский вестник».</w:t>
      </w:r>
      <w:r w:rsidRPr="000B1458">
        <w:br/>
        <w:t>3. Контроль за исполнением настоящего постановления возложить на первого заместителя Главы администрации Голубева С.Н.</w:t>
      </w:r>
      <w:r w:rsidRPr="000B1458">
        <w:br/>
      </w:r>
      <w:r w:rsidRPr="000B1458">
        <w:br/>
        <w:t>Глава администрации                                                  Н.П.Крутов</w:t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lastRenderedPageBreak/>
        <w:br/>
      </w:r>
      <w:r w:rsidRPr="000B1458">
        <w:br/>
      </w:r>
      <w:r w:rsidRPr="000B1458">
        <w:br/>
      </w:r>
      <w:r w:rsidRPr="000B1458">
        <w:br/>
      </w:r>
      <w:r w:rsidRPr="000B1458">
        <w:br/>
        <w:t>Административный регламент</w:t>
      </w:r>
      <w:r w:rsidRPr="000B1458">
        <w:br/>
        <w:t>предоставления муниципальной услуги</w:t>
      </w:r>
      <w:r w:rsidRPr="000B1458">
        <w:br/>
        <w:t>«Предоставление земельных участков для строительства»</w:t>
      </w:r>
      <w:r w:rsidRPr="000B1458">
        <w:br/>
      </w:r>
      <w:r w:rsidRPr="000B1458">
        <w:br/>
        <w:t>1. Общие положения</w:t>
      </w:r>
      <w:r w:rsidRPr="000B1458">
        <w:br/>
        <w:t> </w:t>
      </w:r>
      <w:r w:rsidRPr="000B1458">
        <w:br/>
        <w:t>1.1.Административный регламент предоставления муниципальной услуги по предоставлению земельных участков для строительства (далее - Административный регламент) разработан в целях создания благоприятных условий для получения муниципальной услуги, определяет сроки и последовательность действий (административных процедур) при осуществлении полномочий по предоставлению муниципальной услуги по предоставлению земельных участков для строительства (далее - муниципальная услуга).</w:t>
      </w:r>
      <w:r w:rsidRPr="000B1458">
        <w:br/>
        <w:t>1.2.Описание получателей услуги.</w:t>
      </w:r>
      <w:r w:rsidRPr="000B1458">
        <w:br/>
        <w:t>1.2.1. Получателями муниципальной услуги являются юридические и физические лица (индивидуальные предприниматели) (далее – заявители).</w:t>
      </w:r>
      <w:r w:rsidRPr="000B1458">
        <w:br/>
        <w:t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– заявители).</w:t>
      </w:r>
      <w:r w:rsidRPr="000B1458">
        <w:br/>
        <w:t>Муниципальная услуга предоставляется в электронном виде.</w:t>
      </w:r>
      <w:r w:rsidRPr="000B1458">
        <w:br/>
        <w:t>1.3.Порядок информирования о предоставлении  муниципальной услуги</w:t>
      </w:r>
      <w:r w:rsidRPr="000B1458">
        <w:br/>
        <w:t>1.3.1.Муниципальная услуга предоставляется отделом экономики, развития сельского хозяйства, продовольствия (далее Отдел) информация о котором представлена в Приложении № 1 к настоящему Административному регламенту.</w:t>
      </w:r>
      <w:r w:rsidRPr="000B1458">
        <w:br/>
        <w:t>1.4.Информация о порядке предоставления муниципальной услуги предоставляется заявителям:</w:t>
      </w:r>
      <w:r w:rsidRPr="000B1458">
        <w:br/>
        <w:t>- в МБУ МФЦ Камешкирского района;</w:t>
      </w:r>
      <w:r w:rsidRPr="000B1458">
        <w:br/>
        <w:t>- с использованием средств телефонной связи, электронного информирования;</w:t>
      </w:r>
      <w:r w:rsidRPr="000B1458">
        <w:br/>
        <w:t>- 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информации, размещения на информационных стендах, размещения на Портале государственных услуг </w:t>
      </w:r>
      <w:r w:rsidRPr="000B1458">
        <w:br/>
        <w:t>- в порядке получения консультаций.</w:t>
      </w:r>
      <w:r w:rsidRPr="000B1458">
        <w:br/>
        <w:t>Консультации предоставляются по следующим вопросам:</w:t>
      </w:r>
      <w:r w:rsidRPr="000B1458">
        <w:br/>
        <w:t>о перечне документов, необходимых для получения данной муниципальной услуги, комплектности (достаточности) представляемых (представленных) документов;</w:t>
      </w:r>
      <w:r w:rsidRPr="000B1458">
        <w:br/>
        <w:t>об адресах иных организаций, участвующих в процессе предоставления муниципальной услуги;</w:t>
      </w:r>
      <w:r w:rsidRPr="000B1458">
        <w:br/>
        <w:t>о времени приема и выдачи документов;</w:t>
      </w:r>
      <w:r w:rsidRPr="000B1458">
        <w:br/>
        <w:t>о порядке обжалования действий или бездействия должностных лиц в ходе предоставления муниципальной услуги.</w:t>
      </w:r>
      <w:r w:rsidRPr="000B1458">
        <w:br/>
        <w:t>Консультации предоставляются при личном обращении, письменном обращении, посредством телефона или электронной почты.</w:t>
      </w:r>
      <w:r w:rsidRPr="000B1458">
        <w:br/>
        <w:t xml:space="preserve">Информация, предоставленная заинтересованным лицом при проведении консультации, не является основанием для принятия решения или совершения действия (бездействия) </w:t>
      </w:r>
      <w:r w:rsidRPr="000B1458">
        <w:lastRenderedPageBreak/>
        <w:t>уполномоченными органами при осуществлении предоставления муниципальной услуги.</w:t>
      </w:r>
      <w:r w:rsidRPr="000B1458">
        <w:br/>
        <w:t>В случае поступления запроса на получение письменной консультации отдел обязано ответить на него в 30-дневный срок.</w:t>
      </w:r>
      <w:r w:rsidRPr="000B1458">
        <w:br/>
        <w:t>Ответы направляются в письменном виде и должны содержать ответы на поставленные вопросы, фамилию, инициалы и номер телефона исполнителя.</w:t>
      </w:r>
      <w:r w:rsidRPr="000B1458">
        <w:br/>
        <w:t>1.5.На информационных стендах в помещении, предназначенном для приема документов, размещается следующая информация:</w:t>
      </w:r>
      <w:r w:rsidRPr="000B1458">
        <w:br/>
        <w:t>- извлечения из законодательных и иных нормативных правовых актов, содержащих нормы, регулирующие деятельность по оказанию муниципальной услуги;</w:t>
      </w:r>
      <w:r w:rsidRPr="000B1458">
        <w:br/>
        <w:t>- извлечения из текста настоящего административного регламента с приложениями;</w:t>
      </w:r>
      <w:r w:rsidRPr="000B1458">
        <w:br/>
        <w:t>- блок-схема (Приложение № 2 к настоящему административному регламенту) и краткое описание порядка предоставления муниципальной услуги;</w:t>
      </w:r>
      <w:r w:rsidRPr="000B1458">
        <w:br/>
      </w:r>
      <w:r w:rsidRPr="000B1458">
        <w:br/>
        <w:t>- перечень документов, необходимых для предоставления муниципальной услуги;</w:t>
      </w:r>
      <w:r w:rsidRPr="000B1458">
        <w:br/>
        <w:t>- образцы оформления документов, необходимых для предоставления муниципальной услуги и требования к ним;</w:t>
      </w:r>
      <w:r w:rsidRPr="000B1458">
        <w:br/>
        <w:t>- основания отказа в предоставлении муниципальной услуги;</w:t>
      </w:r>
      <w:r w:rsidRPr="000B1458">
        <w:br/>
        <w:t>- порядок обжалования решений, действий или бездействия должностных лиц.</w:t>
      </w:r>
      <w:r w:rsidRPr="000B1458">
        <w:br/>
        <w:t> </w:t>
      </w:r>
      <w:r w:rsidRPr="000B1458">
        <w:br/>
        <w:t>2.Стандарт предоставления муниципальной услуги</w:t>
      </w:r>
      <w:r w:rsidRPr="000B1458">
        <w:br/>
        <w:t> </w:t>
      </w:r>
      <w:r w:rsidRPr="000B1458">
        <w:br/>
        <w:t>2.1.Наименование муниципальной услуги: «Предоставление земельных участков для строительства».</w:t>
      </w:r>
      <w:r w:rsidRPr="000B1458">
        <w:br/>
        <w:t>2.2. Результатом предоставления муниципальной услуги является:</w:t>
      </w:r>
      <w:r w:rsidRPr="000B1458">
        <w:br/>
        <w:t>- решение о предоставлении земельного участка под строительство;</w:t>
      </w:r>
      <w:r w:rsidRPr="000B1458">
        <w:br/>
        <w:t>- решение об отказе в предоставлении земельного участка под строительство.</w:t>
      </w:r>
      <w:r w:rsidRPr="000B1458">
        <w:br/>
        <w:t>При письменном обращении за муниципальной услугой юридическим фактом, которым заканчивается предоставление муниципальной услуги, является постановление администрации Камешкирского района Пензенской области о предоставлении земельного участка под строительство либо письменное уведомление об отказе в предоставлении земельного участка.</w:t>
      </w:r>
      <w:r w:rsidRPr="000B1458">
        <w:br/>
        <w:t>2.3. Сроки предоставления муниципальной услуги.</w:t>
      </w:r>
      <w:r w:rsidRPr="000B1458">
        <w:br/>
        <w:t>Муниципальная услуга предоставляется в течение 30 дней со дня регистрации заявления, за исключением отдельных случаев в соответствии с действующим законодательством.</w:t>
      </w:r>
      <w:r w:rsidRPr="000B1458">
        <w:br/>
        <w:t>2.4. Перечень нормативных правовых актов, непосредственно регулирующих предоставление муниципальной услуги</w:t>
      </w:r>
      <w:r w:rsidRPr="000B1458">
        <w:br/>
        <w:t>Предоставление муниципальной услуги осуществляется в соответствии с:</w:t>
      </w:r>
      <w:r w:rsidRPr="000B1458">
        <w:br/>
        <w:t>- Конституцией Российской Федерации (принята всенародным голосованием 12.12.1993), («Собрание законодательства РФ», 26.01.2009, №4);</w:t>
      </w:r>
      <w:r w:rsidRPr="000B1458">
        <w:br/>
        <w:t>- Гражданским кодексом Российской Федерации (часть первая) от 30.11.1994 №51-ФЗ, («Собрание законодательства РФ», 05.12.1994 № 32);</w:t>
      </w:r>
      <w:r w:rsidRPr="000B1458">
        <w:br/>
        <w:t>- Гражданским кодексом Российской Федерации (часть вторая) от 26.01.1996 № 14-ФЗ, («Собрание законодательства РФ», 29.01.1996 № 5);</w:t>
      </w:r>
      <w:r w:rsidRPr="000B1458">
        <w:br/>
        <w:t>- Градостроительным кодексом Российской Федерации («Собрание законодательства РФ», 03.01.2005 г. N 1 (часть I);</w:t>
      </w:r>
      <w:r w:rsidRPr="000B1458">
        <w:br/>
        <w:t>- Земельным кодексом Российской Федерации от 25.10.2001 № 136-ФЗ, («Собрание законодательства РФ», 29.10.2001 № 44);</w:t>
      </w:r>
      <w:r w:rsidRPr="000B1458">
        <w:br/>
        <w:t xml:space="preserve">- Федеральным законом от 24.07.2007 № 221-ФЗ «О государственном кадастре недвижимости», </w:t>
      </w:r>
      <w:r w:rsidRPr="000B1458">
        <w:lastRenderedPageBreak/>
        <w:t>(«Собрание законодательства РФ», 30.07.2007 №31);</w:t>
      </w:r>
      <w:r w:rsidRPr="000B1458">
        <w:br/>
        <w:t>- Федеральным законом от 25 октября 2001 года N 137-ФЗ "О введении в действие Земельного кодекса Российской Федерации" («Собрание законодательства РФ», 18.11.2002 №46);</w:t>
      </w:r>
      <w:r w:rsidRPr="000B1458">
        <w:br/>
        <w:t>- Федеральным законом от 18 июня 2001 года N 78-ФЗ "О землеустройстве" («Собрание законодательства РФ», 25.06.2001 N 26);</w:t>
      </w:r>
      <w:r w:rsidRPr="000B1458">
        <w:br/>
        <w:t>- Федеральным законом от 2 мая 2006 года N 59-ФЗ "О порядке рассмотрения обращений граждан Российской Федерации" («Собрание законодательства РФ»,08.05.2006 N 19);</w:t>
      </w:r>
      <w:r w:rsidRPr="000B1458">
        <w:br/>
        <w:t>- Федеральным законом от 21.07.1997 № 122-ФЗ «О государственной регистрации прав на недвижимое имущество и сделок с ним», («Собрание законодательства РФ», 28.07.1997 № 30);</w:t>
      </w:r>
      <w:r w:rsidRPr="000B1458">
        <w:br/>
        <w:t>- Федеральным законом от 09.02.2009 № 8-ФЗ «Об обеспечении доступа к информации о деятельности государственных органов и органов местного самоуправления» («Собрание законодательства РФ», 16 .02.2009 N 7);</w:t>
      </w:r>
      <w:r w:rsidRPr="000B1458">
        <w:br/>
        <w:t>- Федеральным законом от 27.07.2010 № 210-ФЗ «Об организации предоставления государственных и муниципальных услуг» («Собрание законодательства РФ», 02.08.2010 N 31);</w:t>
      </w:r>
      <w:r w:rsidRPr="000B1458">
        <w:br/>
        <w:t>- Постановлением Правительства РФ от 11 ноября 2002 г. N 808 "Об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участков". («Собрание законодательства РФ; 18.11.2002 г. N 46);</w:t>
      </w:r>
      <w:r w:rsidRPr="000B1458">
        <w:br/>
        <w:t>-Уставом Камешкирского района</w:t>
      </w:r>
      <w:r w:rsidRPr="000B1458">
        <w:br/>
        <w:t>2.5.Перечень документов, необходимых для предоставления муниципальной услуги</w:t>
      </w:r>
      <w:r w:rsidRPr="000B1458">
        <w:br/>
      </w:r>
      <w:r w:rsidRPr="000B1458">
        <w:br/>
        <w:t>2.5.1. При предоставлении земельного участка для строительства с предварительным согласованием места размещения объекта предоставляются:</w:t>
      </w:r>
      <w:r w:rsidRPr="000B1458">
        <w:br/>
        <w:t>- заявление о выборе земельного участка и предварительном согласовании места размещения объекта (Приложение № 3 к настоящему Административному регламенту).</w:t>
      </w:r>
      <w:r w:rsidRPr="000B1458">
        <w:br/>
        <w:t>В заявлении указываются:</w:t>
      </w:r>
      <w:r w:rsidRPr="000B1458">
        <w:br/>
        <w:t>1.сведения о заявителе, в том числе:</w:t>
      </w:r>
      <w:r w:rsidRPr="000B1458">
        <w:br/>
        <w:t>-фамилия, имя, отчество физического лица;</w:t>
      </w:r>
      <w:r w:rsidRPr="000B1458">
        <w:br/>
        <w:t>-почтовый адрес, по которому должен быть направлен ответ;</w:t>
      </w:r>
      <w:r w:rsidRPr="000B1458">
        <w:br/>
        <w:t>-или наименование юридического лица, адрес места нахождения;</w:t>
      </w:r>
      <w:r w:rsidRPr="000B1458">
        <w:br/>
        <w:t>2.сведения о документах, уполномочивающих представителя физического лица или юридического лица подавать от их имени заявление;</w:t>
      </w:r>
      <w:r w:rsidRPr="000B1458">
        <w:br/>
        <w:t>3.сведения о назначении объекта, предполагаемое место его размещения, обоснование примерного размера земельного участка, испрашиваемое право на земельный участок.</w:t>
      </w:r>
      <w:r w:rsidRPr="000B1458">
        <w:br/>
        <w:t>4. дата и подпись заявителя - физического лица либо руководителя юридического лица, иного уполномоченного лица.</w:t>
      </w:r>
      <w:r w:rsidRPr="000B1458">
        <w:br/>
        <w:t>Документами, представление которых необходимо при обращении с заявлением, являются:</w:t>
      </w:r>
      <w:r w:rsidRPr="000B1458">
        <w:br/>
        <w:t>а) в случае обращения с заявлением физического лица:</w:t>
      </w:r>
      <w:r w:rsidRPr="000B1458">
        <w:br/>
        <w:t>- копия документа, удостоверяющего личность заявителя;</w:t>
      </w:r>
      <w:r w:rsidRPr="000B1458">
        <w:br/>
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предпринимателей);</w:t>
      </w:r>
      <w:r w:rsidRPr="000B1458">
        <w:br/>
        <w:t>- копия документа, удостоверяющего права (полномочия) представителя, если с заявлением обращается представитель заявителя;</w:t>
      </w:r>
      <w:r w:rsidRPr="000B1458">
        <w:br/>
        <w:t>- копия свидетельства о постановке на учет в налоговом органе;</w:t>
      </w:r>
      <w:r w:rsidRPr="000B1458">
        <w:br/>
        <w:t>б) в случае обращения с заявлением юридического лица:</w:t>
      </w:r>
      <w:r w:rsidRPr="000B1458">
        <w:br/>
        <w:t>- копия свидетельства о государственной регистрации юридического лица;</w:t>
      </w:r>
      <w:r w:rsidRPr="000B1458">
        <w:br/>
        <w:t>- копии учредительных документов;</w:t>
      </w:r>
      <w:r w:rsidRPr="000B1458">
        <w:br/>
      </w:r>
      <w:r w:rsidRPr="000B1458">
        <w:lastRenderedPageBreak/>
        <w:t>- копия свидетельства о постановке на учет в налоговом органе;</w:t>
      </w:r>
      <w:r w:rsidRPr="000B1458">
        <w:br/>
        <w:t>- выписка из Единого государственного реестра юридических лиц, выданная не ранее чем за 1 месяц до даты подачи заявления.</w:t>
      </w:r>
      <w:r w:rsidRPr="000B1458">
        <w:br/>
        <w:t>К заявлению могут прилагаться технико-экономическое обоснование проекта строительства или необходимые расчеты</w:t>
      </w:r>
      <w:r w:rsidRPr="000B1458">
        <w:br/>
        <w:t>При обращении за получением муниципальной услуги от имени заявителя его представителя, последний предоставляет документ, удостоверяющий личность и документ, подтверждающий его полномочия на представление интересов заявителя.</w:t>
      </w:r>
      <w:r w:rsidRPr="000B1458">
        <w:br/>
        <w:t>2.5.2. При предоставлении земельного участка для строительства без предварительного согласования предоставляются:</w:t>
      </w:r>
      <w:r w:rsidRPr="000B1458">
        <w:br/>
        <w:t>- заявление о предоставлении земельного участка (Приложение № 3 к настоящему Административному регламенту).</w:t>
      </w:r>
      <w:r w:rsidRPr="000B1458">
        <w:br/>
        <w:t>В заявлении указываются:</w:t>
      </w:r>
      <w:r w:rsidRPr="000B1458">
        <w:br/>
        <w:t>1.сведения о заявителе, в том числе:</w:t>
      </w:r>
      <w:r w:rsidRPr="000B1458">
        <w:br/>
        <w:t>-фамилия, имя, отчество физического лица;</w:t>
      </w:r>
      <w:r w:rsidRPr="000B1458">
        <w:br/>
        <w:t>-почтовый адрес, по которому должен быть направлен ответ;</w:t>
      </w:r>
      <w:r w:rsidRPr="000B1458">
        <w:br/>
        <w:t>-или наименование юридического лица, адрес места нахождения;</w:t>
      </w:r>
      <w:r w:rsidRPr="000B1458">
        <w:br/>
        <w:t>2.сведения о документах, уполномочивающих представителя физического лица или юридического лица подавать от их имени заявление;</w:t>
      </w:r>
      <w:r w:rsidRPr="000B1458">
        <w:br/>
        <w:t>3.сведения о местоположении земельного участка, его площади, разрешенного использования, испрашиваемое право на земельный участок.</w:t>
      </w:r>
      <w:r w:rsidRPr="000B1458">
        <w:br/>
        <w:t>4. дата и подпись заявителя - физического лица либо руководителя юридического лица, иного уполномоченного лица.</w:t>
      </w:r>
      <w:r w:rsidRPr="000B1458">
        <w:br/>
        <w:t>Документами, представление которых необходимо при обращении с заявлением, являются:</w:t>
      </w:r>
      <w:r w:rsidRPr="000B1458">
        <w:br/>
        <w:t>а) в случае обращения с заявлением физического лица:</w:t>
      </w:r>
      <w:r w:rsidRPr="000B1458">
        <w:br/>
        <w:t>- копия документа, удостоверяющего личность заявителя;</w:t>
      </w:r>
      <w:r w:rsidRPr="000B1458">
        <w:br/>
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предпринимателей);</w:t>
      </w:r>
      <w:r w:rsidRPr="000B1458">
        <w:br/>
      </w:r>
      <w:r w:rsidRPr="000B1458">
        <w:br/>
        <w:t>- копия документа, удостоверяющего права (полномочия) представителя, если с заявлением обращается представитель заявителя;</w:t>
      </w:r>
      <w:r w:rsidRPr="000B1458">
        <w:br/>
        <w:t>- копия свидетельства о постановке на учет в налоговом органе;</w:t>
      </w:r>
      <w:r w:rsidRPr="000B1458">
        <w:br/>
        <w:t>б) в случае обращения с заявлением юридического лица:</w:t>
      </w:r>
      <w:r w:rsidRPr="000B1458">
        <w:br/>
        <w:t>- копия свидетельства о государственной регистрации юридического лица;</w:t>
      </w:r>
      <w:r w:rsidRPr="000B1458">
        <w:br/>
        <w:t>- копии учредительных документов;</w:t>
      </w:r>
      <w:r w:rsidRPr="000B1458">
        <w:br/>
        <w:t>- копия свидетельства о постановке на учет в налоговом органе;</w:t>
      </w:r>
      <w:r w:rsidRPr="000B1458">
        <w:br/>
        <w:t>- выписка из Единого государственного реестра юридических лиц, выданная не ранее чем за 1 месяц до даты подачи заявления.</w:t>
      </w:r>
      <w:r w:rsidRPr="000B1458">
        <w:br/>
        <w:t>Перечень документов для предоставления муниципальной услуги может быть дополнен в соответствии с требованиями действующего законодательства Российской Федерации на момент подачи заявления.</w:t>
      </w:r>
      <w:r w:rsidRPr="000B1458">
        <w:br/>
        <w:t>2.6. Перечень оснований для отказа в предоставлении муниципальной услуги.</w:t>
      </w:r>
      <w:r w:rsidRPr="000B1458">
        <w:br/>
        <w:t>Основанием для отказа в предоставлении муниципальной услуги является:</w:t>
      </w:r>
      <w:r w:rsidRPr="000B1458">
        <w:br/>
        <w:t>-содержание заявления не позволяет установить запрашиваемую информацию;</w:t>
      </w:r>
      <w:r w:rsidRPr="000B1458">
        <w:br/>
        <w:t>-в заявлении не указан почтовый адрес, адрес электронной почты для направления ответа на заявление либо номер телефона, по которому можно связаться с заявителем;</w:t>
      </w:r>
      <w:r w:rsidRPr="000B1458">
        <w:br/>
        <w:t>-запрашиваемая информация ранее предоставлялась заявителю;</w:t>
      </w:r>
      <w:r w:rsidRPr="000B1458">
        <w:br/>
      </w:r>
      <w:r w:rsidRPr="000B1458">
        <w:lastRenderedPageBreak/>
        <w:t>- с заявлением обратилось неуполномоченное лицо, которое не может представлять интересы в силу своего статуса, или лицо, действующее без доверенности;</w:t>
      </w:r>
      <w:r w:rsidRPr="000B1458">
        <w:br/>
        <w:t>- документы, представленные заявителем, недостаточны, недостоверны или представлены в искаженной форме;</w:t>
      </w:r>
      <w:r w:rsidRPr="000B1458">
        <w:br/>
        <w:t>- отсутствие технической возможности предоставления земельного участка;</w:t>
      </w:r>
      <w:r w:rsidRPr="000B1458">
        <w:br/>
        <w:t>- наличие соответствующих постановлений (актов), решений судов и правоохранительных органов;</w:t>
      </w:r>
      <w:r w:rsidRPr="000B1458">
        <w:br/>
        <w:t>2.7. Муниципальная услуга предоставляется бесплатно.</w:t>
      </w:r>
      <w:r w:rsidRPr="000B1458">
        <w:br/>
        <w:t>2.8. Максимальное время ожидания в очереди заявителя либо его представителя при получении консультаций по вопросам предоставления муниципальной услуги, подаче заявления не должно превышать 30 минут.</w:t>
      </w:r>
      <w:r w:rsidRPr="000B1458">
        <w:br/>
        <w:t>2.9.Специалист осуществляет прием заявителя либо его представителя для предоставления консультаций по вопросам предоставления муниципальной услуги в течение тридцати минут.</w:t>
      </w:r>
      <w:r w:rsidRPr="000B1458">
        <w:br/>
        <w:t>2.10. Требования к местам предоставления муниципальной услуги.</w:t>
      </w:r>
      <w:r w:rsidRPr="000B1458">
        <w:br/>
        <w:t>2.10.1.Места, предназначенные для ознакомления заявителей с информационными материалами, оборудуются:</w:t>
      </w:r>
      <w:r w:rsidRPr="000B1458">
        <w:br/>
        <w:t>-               информационными стендами;</w:t>
      </w:r>
      <w:r w:rsidRPr="000B1458">
        <w:br/>
        <w:t>-               стульями и столами (стойками для письма) для возможности оформления документов.</w:t>
      </w:r>
      <w:r w:rsidRPr="000B1458">
        <w:br/>
        <w:t>2.10.2. Требования к местам ожидания</w:t>
      </w:r>
      <w:r w:rsidRPr="000B1458">
        <w:br/>
        <w:t>2.10.2.1. Места для ожидания должны соответствовать комфортным условиям для заявителей.</w:t>
      </w:r>
      <w:r w:rsidRPr="000B1458">
        <w:br/>
        <w:t>2.10.2.2.Места ожидания на представление или получение документов должны быть оборудованы стульями или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  <w:r w:rsidRPr="000B1458">
        <w:br/>
        <w:t>2.10.2.3. Места для оформления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  <w:r w:rsidRPr="000B1458">
        <w:br/>
        <w:t>2.10.3.Требования к местам приема заявителей</w:t>
      </w:r>
      <w:r w:rsidRPr="000B1458">
        <w:br/>
        <w:t>2.10.3.1.Кабинеты приема заявителей должны быть оборудованы информационными табличками (вывесками) с указанием:</w:t>
      </w:r>
      <w:r w:rsidRPr="000B1458">
        <w:br/>
        <w:t>-               номера и названия кабинета;</w:t>
      </w:r>
      <w:r w:rsidRPr="000B1458">
        <w:br/>
        <w:t>-               фамилии, имени, отчества и должности специалиста, осуществляющего прием;</w:t>
      </w:r>
      <w:r w:rsidRPr="000B1458">
        <w:br/>
        <w:t>-               режима работы.</w:t>
      </w:r>
      <w:r w:rsidRPr="000B1458">
        <w:br/>
        <w:t>2.10.3.2.Специалист отдела осуществляющий прием, обеспечивается личными идентификационными карточками и (или) настольными табличками.</w:t>
      </w:r>
      <w:r w:rsidRPr="000B1458">
        <w:br/>
      </w:r>
      <w:r w:rsidRPr="000B1458">
        <w:br/>
      </w:r>
      <w:r w:rsidRPr="000B1458">
        <w:br/>
        <w:t>2.10.3.3. Место для приема посетителя должно быть снабжено стулом, иметь место для письма и раскладки документов.</w:t>
      </w:r>
      <w:r w:rsidRPr="000B1458">
        <w:br/>
        <w:t>2.10.3.4.Каждое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устройствам, источником бесперебойного питания.</w:t>
      </w:r>
      <w:r w:rsidRPr="000B1458">
        <w:br/>
        <w:t>2.10.3.5.При организации рабочих мест должна быть предусмотрена возможность свободного входа и выхода из помещения при необходимости.  </w:t>
      </w:r>
      <w:r w:rsidRPr="000B1458">
        <w:br/>
        <w:t>Вход и выход из помещений оборудуются соответствующими указателями.</w:t>
      </w:r>
      <w:r w:rsidRPr="000B1458">
        <w:br/>
        <w:t>2.11.Показатели доступности и качества муниципальных услуг.</w:t>
      </w:r>
      <w:r w:rsidRPr="000B1458">
        <w:br/>
        <w:t>2.11.1. Качественными показателями доступности муниципальной услуги являются:</w:t>
      </w:r>
      <w:r w:rsidRPr="000B1458">
        <w:br/>
      </w:r>
      <w:r w:rsidRPr="000B1458">
        <w:lastRenderedPageBreak/>
        <w:t>правдивость (достоверность) информации о предоставляемой услуге;</w:t>
      </w:r>
      <w:r w:rsidRPr="000B1458">
        <w:br/>
        <w:t>простота и ясность изложения информационных документов;</w:t>
      </w:r>
      <w:r w:rsidRPr="000B1458">
        <w:br/>
        <w:t>наличие различных каналов получения информации о предоставлении муниципальной услуги;</w:t>
      </w:r>
      <w:r w:rsidRPr="000B1458">
        <w:br/>
        <w:t>доступность работы с заявителями, получающими муниципальную услугу;</w:t>
      </w:r>
      <w:r w:rsidRPr="000B1458">
        <w:br/>
        <w:t>2.11.2. Количественными показателями доступности муниципальной услуги являются:</w:t>
      </w:r>
      <w:r w:rsidRPr="000B1458">
        <w:br/>
        <w:t>короткое время ожидания муниципальной услуги;</w:t>
      </w:r>
      <w:r w:rsidRPr="000B1458">
        <w:br/>
        <w:t>удобный график работы уполномоченного органа, осуществляющего предоставление муниципальной услуги;</w:t>
      </w:r>
      <w:r w:rsidRPr="000B1458">
        <w:br/>
        <w:t>удобное территориальное расположение уполномоченного органа, осуществляющего предоставление муниципальной услуги.</w:t>
      </w:r>
      <w:r w:rsidRPr="000B1458">
        <w:br/>
        <w:t>2.11.3.Показателями качества муниципальной услуги являются:</w:t>
      </w:r>
      <w:r w:rsidRPr="000B1458">
        <w:br/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  <w:r w:rsidRPr="000B1458">
        <w:br/>
        <w:t>профессиональная подготовка специалиста уполномоченного органа, осуществляющего предоставление муниципальной услуги;</w:t>
      </w:r>
      <w:r w:rsidRPr="000B1458">
        <w:br/>
        <w:t>высокая культура обслуживания заявителей;</w:t>
      </w:r>
      <w:r w:rsidRPr="000B1458">
        <w:br/>
        <w:t>строгое соблюдение сроков предоставления муниципальной услуги;</w:t>
      </w:r>
      <w:r w:rsidRPr="000B1458">
        <w:br/>
        <w:t>количество обоснованных обжалований решений уполномоченного органа, осуществляющего предоставление муниципальной услуги.</w:t>
      </w:r>
      <w:r w:rsidRPr="000B1458">
        <w:br/>
        <w:t> </w:t>
      </w:r>
      <w:r w:rsidRPr="000B1458">
        <w:br/>
        <w:t>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B1458">
        <w:br/>
        <w:t>3.1.Последовательность действий (административных процедур) при предоставлении муниципальной услуги представлена блок-схемой в приложении № 2 к настоящему Административному регламенту.</w:t>
      </w:r>
      <w:r w:rsidRPr="000B1458">
        <w:br/>
        <w:t>Предоставление муниципальной услуги при письменном обращении заявителя включает в себя следующие административные процедуры:</w:t>
      </w:r>
      <w:r w:rsidRPr="000B1458">
        <w:br/>
        <w:t>-прием и регистрация заявления о предоставлении земельного участка для строительства (далее - заявление)- 2 дня;</w:t>
      </w:r>
      <w:r w:rsidRPr="000B1458">
        <w:br/>
        <w:t>-рассмотрение заявления и предоставление муниципальной услуги (письменный отказ в предоставлении муниципальной услуги)- 10 дней;</w:t>
      </w:r>
      <w:r w:rsidRPr="000B1458">
        <w:br/>
        <w:t>3.2.Прием и регистрация заявления</w:t>
      </w:r>
      <w:r w:rsidRPr="000B1458">
        <w:br/>
        <w:t>Основанием для начала административной процедуры по приему и регистрации заявления является предоставление в МБУ МФЦ Камешкирского района заявления лично или представителем либо получение заявления посредством почтовой или электронной связи.</w:t>
      </w:r>
      <w:r w:rsidRPr="000B1458">
        <w:br/>
        <w:t>Заявление регистрируется специалистом администрации Камешкирского района.</w:t>
      </w:r>
      <w:r w:rsidRPr="000B1458">
        <w:br/>
        <w:t>При установлении фактов отсутствия необходимых документов, несоответствия представленных документов требованиям к их оформлению, а так же если документ нечитаемый или содержит неоговоренные зачеркивания, исправления специалист, уполномоченный принимать документы, уведомляет заявителя о наличии препятствий для предоставления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  <w:r w:rsidRPr="000B1458">
        <w:br/>
      </w:r>
      <w:r w:rsidRPr="000B1458">
        <w:br/>
        <w:t>-при согласии заявителя устранить препятствия специалист, уполномоченный принимать документы, возвращает представленные документы;</w:t>
      </w:r>
      <w:r w:rsidRPr="000B1458">
        <w:br/>
        <w:t xml:space="preserve">-при несогласии заявителя устранить препятствия специалист, уполномоченный принимать </w:t>
      </w:r>
      <w:r w:rsidRPr="000B1458">
        <w:lastRenderedPageBreak/>
        <w:t>документы, обращает его внимание, что указанное обстоятельство может препятствовать предоставлению муниципальной услуги.</w:t>
      </w:r>
      <w:r w:rsidRPr="000B1458">
        <w:br/>
        <w:t>Зарегистрированное заявление в порядке делопроизводства передается специалистом администрации Камешкирского района на рассмотрение главе администрации Камешкирского района не позднее рабочего дня, следующего за днем регистрации заявления.</w:t>
      </w:r>
      <w:r w:rsidRPr="000B1458">
        <w:br/>
        <w:t>Результат административной процедуры: прием и регистрация заявления.</w:t>
      </w:r>
      <w:r w:rsidRPr="000B1458">
        <w:br/>
        <w:t>Административная процедура по приему заявления завершается в день поступления заявления в администрацию Камешкирского района.</w:t>
      </w:r>
      <w:r w:rsidRPr="000B1458">
        <w:br/>
        <w:t>Срок выполнения процедуры- 2 дня</w:t>
      </w:r>
      <w:r w:rsidRPr="000B1458">
        <w:br/>
        <w:t>3.3.Рассмотрение заявления и представление муниципальной услуги заявителю или отказ в представлении муниципальной услуги</w:t>
      </w:r>
      <w:r w:rsidRPr="000B1458">
        <w:br/>
        <w:t>Основанием для административной процедуры является получение заявления специалистом отдела администрации Камешкирского района.</w:t>
      </w:r>
      <w:r w:rsidRPr="000B1458">
        <w:br/>
        <w:t>Специалист, в течение 10 рабочих дней со дня регистрации заявления рассматривает его на предмет наличия или отсутствия оснований для отказа в предоставлении муниципальной услуги, указанных в пункте 2.6. настоящего Административного регламента.</w:t>
      </w:r>
      <w:r w:rsidRPr="000B1458">
        <w:br/>
        <w:t>В случае наличия оснований для отказа в предоставлении муниципальной услуги специалист отдела администрации Камешкирского района в течение тридцати дней со дня регистрации заявления информирует заявителя либо его представителя об отказе в предоставлении муниципальной услуги в письменном или электронном виде.</w:t>
      </w:r>
      <w:r w:rsidRPr="000B1458">
        <w:br/>
        <w:t>3.3.1 Предоставление земельного участка для строительства с предварительным согласованием мест размещения объектов:</w:t>
      </w:r>
      <w:r w:rsidRPr="000B1458">
        <w:br/>
        <w:t>Заявитель обращается с заявлением на имя главы администрации Камешкирского района о выборе земельного участка и предварительном согласовании места размещения объекта.</w:t>
      </w:r>
      <w:r w:rsidRPr="000B1458">
        <w:br/>
        <w:t>После регистрации и резолюции главы администрации Камешкирского района (в течение 3-х рабочих дней) заявление поступает в отдел по экономики, развития сельского хозяйства, продовольствия администрации Камешкирского района.</w:t>
      </w:r>
      <w:r w:rsidRPr="000B1458">
        <w:br/>
        <w:t>Начальник отдела в течение одного рабочего дня рассматривает заявление и определяет специалиста отдела – исполнителя муниципальной услуги.</w:t>
      </w:r>
      <w:r w:rsidRPr="000B1458">
        <w:br/>
        <w:t>Специалист отдела анализирует поступившее заявление и прилагаемые к нему документы и в случае принятия положительного решения обеспечивает выбор земельного участка на основе документов государственного земельного кадастра и документов землеустройства с учетом экологических, градостроительных и иных условий использования соответствующей территории и недр в ее границах посредством определения вариантов размещения объекта и проведения процедур согласования в случаях, предусмотренных федеральными законами. При необходимости направляются запросы в соответствующие организации для получения информации.</w:t>
      </w:r>
      <w:r w:rsidRPr="000B1458">
        <w:br/>
        <w:t>После согласования акта выбора земельного участка выполняется:</w:t>
      </w:r>
      <w:r w:rsidRPr="000B1458">
        <w:br/>
        <w:t>- информирование населения о возможном предоставлении земельного участка для строительства;</w:t>
      </w:r>
      <w:r w:rsidRPr="000B1458">
        <w:br/>
        <w:t>- подготовка схемы расположения земельного участка на кадастровом плане (карте) территории;</w:t>
      </w:r>
      <w:r w:rsidRPr="000B1458">
        <w:br/>
        <w:t>- подготовка проекта постановления о предварительном согласовании места расположения земельного участка, утверждении акта выбора и схемы расположения земельного участка;</w:t>
      </w:r>
      <w:r w:rsidRPr="000B1458">
        <w:br/>
        <w:t>- согласование проекта постановления начальником отдела;</w:t>
      </w:r>
      <w:r w:rsidRPr="000B1458">
        <w:br/>
        <w:t xml:space="preserve">- затем в порядке делопроизводства проект постановления о предварительном согласовании места расположения земельного участка, утверждении акта выбора и схемы расположения земельного участка направляется на подпись главе администрации Камешкирского района и </w:t>
      </w:r>
      <w:r w:rsidRPr="000B1458">
        <w:lastRenderedPageBreak/>
        <w:t>регистрируется.</w:t>
      </w:r>
      <w:r w:rsidRPr="000B1458">
        <w:br/>
        <w:t>В течение 1 рабочего дня со дня подписания главой администрации  Камешкирского района специалист организационного сектора администрации Камешкирского района направляет зарегистрированное постановление администрации Камешкирского района в МБУ МФЦ Камешкирского района для выдачи заявителю либо его представителю.</w:t>
      </w:r>
      <w:r w:rsidRPr="000B1458">
        <w:br/>
      </w:r>
      <w:r w:rsidRPr="000B1458">
        <w:br/>
      </w:r>
      <w:r w:rsidRPr="000B1458">
        <w:br/>
      </w:r>
      <w:r w:rsidRPr="000B1458">
        <w:br/>
        <w:t>В случае принятия постановления о предварительном согласовании места расположения земельного участка, утверждении акта выбора и схемы расположения земельного участка, выполняются:</w:t>
      </w:r>
      <w:r w:rsidRPr="000B1458">
        <w:br/>
        <w:t>- кадастровые работы в отношении земельного участка;</w:t>
      </w:r>
      <w:r w:rsidRPr="000B1458">
        <w:br/>
        <w:t>- государственный кадастровый учет земельного участка;</w:t>
      </w:r>
      <w:r w:rsidRPr="000B1458">
        <w:br/>
        <w:t>- предоставление земельного участка в установленном законом, настоящим  Административным регламентом порядке аналогично процедуре предоставления без предварительного согласования места размещения объекта.</w:t>
      </w:r>
      <w:r w:rsidRPr="000B1458">
        <w:br/>
        <w:t>3.3.2. Предоставление земельного участка для строительства без предварительного согласования места размещения объекта:</w:t>
      </w:r>
      <w:r w:rsidRPr="000B1458">
        <w:br/>
        <w:t>Заявитель обращается с заявлением на имя главы администрации Камешкирского района о предоставлении земельного участка для строительства с приложением комплекта документов, указанных в пункте 2.5.2. настоящего Административного регламента</w:t>
      </w:r>
      <w:r w:rsidRPr="000B1458">
        <w:br/>
        <w:t>После регистрации и резолюции главы администрации Камешкирского района (в течение 3-х рабочих дней) заявление поступает в отдел.</w:t>
      </w:r>
      <w:r w:rsidRPr="000B1458">
        <w:br/>
        <w:t>Начальник отдела в течение одного рабочего дня рассматривает заявление и определяет специалиста отдела – исполнителя муниципальной услуги.</w:t>
      </w:r>
      <w:r w:rsidRPr="000B1458">
        <w:br/>
        <w:t>Специалист отдела анализирует поступившее заявление и прилагаемые к нему документы и в случае принятия положительного решения обеспечивает:</w:t>
      </w:r>
      <w:r w:rsidRPr="000B1458">
        <w:br/>
        <w:t>- выполнение в отношении земельного участка кадастровых работ;</w:t>
      </w:r>
      <w:r w:rsidRPr="000B1458">
        <w:br/>
        <w:t>- государственный кадастровый учет земельного участка.</w:t>
      </w:r>
      <w:r w:rsidRPr="000B1458">
        <w:br/>
        <w:t>         Далее принимается решение о проведении торгов или предоставлении земельного участка без проведения торгов.</w:t>
      </w:r>
      <w:r w:rsidRPr="000B1458">
        <w:br/>
        <w:t>Предоставление земельных участков в аренду для строительства без проведения торгов (конкурсов, аукционов) осуществляется при наличии кадастрового паспорта, а также при условии предварительной и заблаговременной публикации в газете «Пензенская правда», на официальном сайте администрации Камешкирского района в сети интернет информационного сообщения о предлагаемом на праве аренды земельном участке. В случае поступления одной заявки в указанный в информационном сообщении срок, осуществляется:</w:t>
      </w:r>
      <w:r w:rsidRPr="000B1458">
        <w:br/>
        <w:t>- подготовка проекта постановления о предоставлении в аренду земельного участка и договора аренды земельного участка лицу, подавшему заявление;</w:t>
      </w:r>
      <w:r w:rsidRPr="000B1458">
        <w:br/>
        <w:t>- согласование проекта постановления начальником отдела </w:t>
      </w:r>
      <w:r w:rsidRPr="000B1458">
        <w:br/>
        <w:t>- затем в порядке делопроизводства договор и проект постановления о предоставлении в аренду земельного участка направляется на подпись главе администрации Камешкирского района регистрируется.</w:t>
      </w:r>
      <w:r w:rsidRPr="000B1458">
        <w:br/>
        <w:t>- подписание договора сторонами, регистрация в журнале и выдача заявителю.</w:t>
      </w:r>
      <w:r w:rsidRPr="000B1458">
        <w:br/>
        <w:t>В случае проведения торгов осуществляется:</w:t>
      </w:r>
      <w:r w:rsidRPr="000B1458">
        <w:br/>
        <w:t xml:space="preserve">- определение рыночной стоимости земельного участка, годового размера арендной платы в соответствии с Федеральным законом от 29 июля 1998 года N 135-ФЗ "Об оценочной </w:t>
      </w:r>
      <w:r w:rsidRPr="000B1458">
        <w:lastRenderedPageBreak/>
        <w:t>деятельности в Российской Федерации";</w:t>
      </w:r>
      <w:r w:rsidRPr="000B1458">
        <w:br/>
        <w:t>- публикация информационного сообщения о проведении торгов;</w:t>
      </w:r>
      <w:r w:rsidRPr="000B1458">
        <w:br/>
        <w:t>- проведение торгов;</w:t>
      </w:r>
      <w:r w:rsidRPr="000B1458">
        <w:br/>
        <w:t>- подготовка проекта договора аренды или договора купли-продажи земельного участка;</w:t>
      </w:r>
      <w:r w:rsidRPr="000B1458">
        <w:br/>
        <w:t>- заключение договора с победителем торгов или единственным участником в установленных законом случаях;</w:t>
      </w:r>
      <w:r w:rsidRPr="000B1458">
        <w:br/>
        <w:t>- регистрация договора в журнале;</w:t>
      </w:r>
      <w:r w:rsidRPr="000B1458">
        <w:br/>
        <w:t>- выдача договора победителю (единственному участнику) торгов.</w:t>
      </w:r>
      <w:r w:rsidRPr="000B1458">
        <w:br/>
        <w:t>         Предоставление земельного участка на праве постоянного (бессрочного) пользования, безвозмездного срочного пользования осуществляется лицам, указанным в ст. 20, ст. 24, ст. 30, ст. 36 Земельного кодекса Российской Федерации, с проведением предварительного согласования места размещения объекта и без предварительного согласования места размещения объекта.</w:t>
      </w:r>
      <w:r w:rsidRPr="000B1458">
        <w:br/>
        <w:t>         При предоставлении земельного участка на праве постоянного (бессрочного) пользования выполняются:</w:t>
      </w:r>
      <w:r w:rsidRPr="000B1458">
        <w:br/>
      </w:r>
      <w:r w:rsidRPr="000B1458">
        <w:br/>
      </w:r>
      <w:r w:rsidRPr="000B1458">
        <w:br/>
        <w:t>- подготовка проекта постановления о предоставлении на праве постоянного (бессрочного) пользования земельного участка лицу, подавшему заявление;</w:t>
      </w:r>
      <w:r w:rsidRPr="000B1458">
        <w:br/>
        <w:t>- согласование проекта постановления начальником;</w:t>
      </w:r>
      <w:r w:rsidRPr="000B1458">
        <w:br/>
        <w:t>- затем в порядке делопроизводства проект постановления о предоставлении на праве постоянного (бессрочного) пользования земельного участка направляется на подпись главе администрации Камешкирского района регистрируется.</w:t>
      </w:r>
      <w:r w:rsidRPr="000B1458">
        <w:br/>
        <w:t>- выдача постановления заявителю.</w:t>
      </w:r>
      <w:r w:rsidRPr="000B1458">
        <w:br/>
        <w:t>         При предоставлении земельного участка на праве безвозмездного срочного пользования выполняются:</w:t>
      </w:r>
      <w:r w:rsidRPr="000B1458">
        <w:br/>
        <w:t>- подготовка проекта постановления о предоставлении на праве безвозмездного срочного пользования земельного участка и договора безвозмездного срочного пользования земельным участком лицу, подавшему заявление;</w:t>
      </w:r>
      <w:r w:rsidRPr="000B1458">
        <w:br/>
        <w:t>- согласование проекта постановления начальником отдела;</w:t>
      </w:r>
      <w:r w:rsidRPr="000B1458">
        <w:br/>
        <w:t>- затем в порядке делопроизводства проект постановления о предоставлении на праве постоянного (бессрочного) пользования земельного участка направляется на подпись главе администрации Камешкирского района и регистрируется.</w:t>
      </w:r>
      <w:r w:rsidRPr="000B1458">
        <w:br/>
        <w:t>- подписание договора безвозмездного срочного пользования сторонами, регистрация в журнале и выдача заявителю.</w:t>
      </w:r>
      <w:r w:rsidRPr="000B1458">
        <w:br/>
        <w:t>Образцы заявлений приведены в приложении № 3 к настоящему Административному регламенту.</w:t>
      </w:r>
      <w:r w:rsidRPr="000B1458">
        <w:br/>
        <w:t> </w:t>
      </w:r>
      <w:r w:rsidRPr="000B1458">
        <w:br/>
        <w:t>4.Формы контроля за исполнением муниципальной услуги</w:t>
      </w:r>
      <w:r w:rsidRPr="000B1458">
        <w:br/>
        <w:t>4.1.         Текущий контроль над соблюдением последовательности действий, определенных административными процедурами по предоставлению муниципальной услуги, и принятии решений осуществляется начальником отдела администрации Камешкирского района.</w:t>
      </w:r>
      <w:r w:rsidRPr="000B1458">
        <w:br/>
        <w:t>4.2.         Внешний контроль над полнотой и качеством предоставления муниципальной услуги осуществляет заместитель главы администрации Камешкирского района.</w:t>
      </w:r>
      <w:r w:rsidRPr="000B1458">
        <w:br/>
        <w:t>4.3.         Проверка полноты и качества предоставления муниципальной услуги осуществляется комиссией, действующей на основании Положения, утвержденного постановлением администрации Камешкирского района.</w:t>
      </w:r>
      <w:r w:rsidRPr="000B1458">
        <w:br/>
        <w:t xml:space="preserve">4.4.         Проверки могут быть плановыми (осуществляться на основании полугодовых или годовых планов работы) и внеплановыми. При проверке могут рассматриваться все вопросы, связанные с </w:t>
      </w:r>
      <w:r w:rsidRPr="000B1458">
        <w:lastRenderedPageBreak/>
        <w:t>предоставлением муниципальной услуги, (комплексные проверки) или отдельные вопросы (тематические проверки). Проверка также может проводиться по конкретному обращению заявителя.</w:t>
      </w:r>
      <w:r w:rsidRPr="000B1458">
        <w:br/>
        <w:t>4.5.         Результаты деятельности комиссии оформляются в виде справки, в которой отмечаются выявленные недостатки и предложения по их устранению.</w:t>
      </w:r>
      <w:r w:rsidRPr="000B1458">
        <w:br/>
        <w:t>4.6.         Справка подписывается председателем комиссии и утверждается главой администрации Камешкирского района.</w:t>
      </w:r>
      <w:r w:rsidRPr="000B1458">
        <w:br/>
        <w:t>4.7.         Специалисты отдела несут персональную ответственность, закрепленную в их должностных инструкциях, в соответствии с требованиями законодательства.</w:t>
      </w:r>
      <w:r w:rsidRPr="000B1458">
        <w:br/>
        <w:t> </w:t>
      </w:r>
      <w:r w:rsidRPr="000B1458">
        <w:br/>
        <w:t> 5. Досудебный (внесудебный) порядок обжалования решений и действий (бездействия) служащих</w:t>
      </w:r>
      <w:r w:rsidRPr="000B1458">
        <w:br/>
      </w:r>
      <w:r w:rsidRPr="000B1458">
        <w:br/>
        <w:t>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услуги, ежедневно с 8.00-17.00 (выходные суббота, воскресенье)</w:t>
      </w:r>
      <w:r w:rsidRPr="000B1458">
        <w:br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0B1458">
        <w:br/>
        <w:t>5.3. Жалоба на действия (бездействия) и решения должностных лиц (далее - жалоба) может быть подана в Администрацию Камешкирского района  Пензенской области как в форме устного обращения, так и в письменной (в том числе электронной).                                </w:t>
      </w:r>
      <w:r w:rsidRPr="000B1458">
        <w:br/>
        <w:t>5.4.  В письменном обращении заявитель  указывает  наименование органа, в который направляет 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r w:rsidRPr="000B1458">
        <w:br/>
        <w:t>       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0B1458">
        <w:br/>
        <w:t>        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0B1458">
        <w:br/>
        <w:t>         В случае необходимости в подтверждение своих доводов заявитель прилагает к письменной жалобе документы и материалы либо их копии.</w:t>
      </w:r>
      <w:r w:rsidRPr="000B1458">
        <w:br/>
        <w:t>       5.5. Обращение, поступившее в Администрацию района или должностному лицу по информационным системам общего пользования, подлежит рассмотрению в порядке, установленном  Федеральным законом Федеральный закон Российской Федерации от 2 мая 2006 г. № 59-ФЗ «О порядке рассмотрения обращений граждан Российской Федерации». </w:t>
      </w:r>
      <w:r w:rsidRPr="000B1458">
        <w:br/>
        <w:t>       5.6. Жалоба может быть подана в форме устного обращения на личном приеме заявителей. Прием заявителей в администрации Камешкирского района Пензенской области осуществляет глава администрации. </w:t>
      </w:r>
      <w:r w:rsidRPr="000B1458">
        <w:br/>
        <w:t>          Прием заявителей главой администрации  Камешкирского района Пензенской области  проводится в соответствии с графиком приема граждан.</w:t>
      </w:r>
      <w:r w:rsidRPr="000B1458">
        <w:br/>
      </w:r>
      <w:r w:rsidRPr="000B1458">
        <w:lastRenderedPageBreak/>
        <w:t>         При личном приеме заявитель предъявляет документ, удостоверяющий его личность.</w:t>
      </w:r>
      <w:r w:rsidRPr="000B1458">
        <w:br/>
        <w:t>       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Pr="000B1458">
        <w:br/>
        <w:t>        5.7. Обращение, поступившее в администрацию  или должностному лицу в соответствии с их компетенцией, подлежит обязательному рассмотрению.</w:t>
      </w:r>
      <w:r w:rsidRPr="000B1458">
        <w:br/>
        <w:t>         В случае необходимости глава администрации или должностное лицо может обеспечить его рассмотрение с выездом на место.</w:t>
      </w:r>
      <w:r w:rsidRPr="000B1458">
        <w:br/>
        <w:t>5.8. Письменная жалоба и жалоба  по электронной почте должны быть рассмотрены администрацией Камешкирского района  Пензенской области в течение 30 дней со дня их регистрации. В исключительных случаях, когда для проверки и решения поставленных в жалобе вопросов требуется более длительный срок, допускается продление главой администрации Камешкирского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0B1458">
        <w:br/>
        <w:t>        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согласия заявителя) ответы.</w:t>
      </w:r>
      <w:r w:rsidRPr="000B1458">
        <w:br/>
        <w:t>    5.10. Гражданин имеет право на возмещение убытков и компенсацию морального вреда, причиненных незаконным действием (бездействием)  администрации   или должностного лица при рассмотрении обращения, по решению суда.</w:t>
      </w:r>
      <w:r w:rsidRPr="000B1458">
        <w:br/>
        <w:t>          В случае, если гражданин указал в обращении заведомо ложные сведения, расходы, понесенные в связи с рассмотрением обращения администрацией или должностным лицом, могут быть взысканы с данного гражданина по решению суда.</w:t>
      </w:r>
      <w:r w:rsidRPr="000B1458">
        <w:br/>
      </w:r>
      <w:r w:rsidRPr="000B1458">
        <w:br/>
        <w:t> </w:t>
      </w:r>
      <w:r w:rsidRPr="000B1458">
        <w:br/>
      </w:r>
      <w:r w:rsidRPr="000B1458">
        <w:br/>
        <w:t>Приложение №1</w:t>
      </w:r>
      <w:r w:rsidRPr="000B1458">
        <w:br/>
        <w:t>к административному регламенту</w:t>
      </w:r>
      <w:r w:rsidRPr="000B1458">
        <w:br/>
        <w:t>муниципальной услуги</w:t>
      </w:r>
      <w:r w:rsidRPr="000B1458">
        <w:br/>
      </w:r>
      <w:r w:rsidRPr="000B1458">
        <w:br/>
      </w:r>
      <w:r w:rsidRPr="000B1458">
        <w:br/>
        <w:t>Сведения об адресах местонахождения, контактных телефонах,</w:t>
      </w:r>
      <w:r w:rsidRPr="000B1458">
        <w:br/>
        <w:t>Интернет-адресах, адресах  электронной почты администрации Камешкирского района Пензенской области, предоставляющей услугу</w:t>
      </w:r>
      <w:r w:rsidRPr="000B1458">
        <w:br/>
      </w:r>
      <w:r w:rsidRPr="000B1458">
        <w:br/>
      </w:r>
      <w:r w:rsidRPr="000B1458">
        <w:br/>
        <w:t>1.    Администрация Камешкирского района Пензенской области</w:t>
      </w:r>
      <w:r w:rsidRPr="000B1458">
        <w:br/>
        <w:t>Адрес: 442450, Пензенская область, Камешкиркий район,  с. Р.Камешир, ул. Радищева, 15.</w:t>
      </w:r>
      <w:r w:rsidRPr="000B1458">
        <w:br/>
        <w:t>Телефон: (8-84145) 2-11-52, телефон/факс: (8-84145) 2-11-52</w:t>
      </w:r>
      <w:r w:rsidRPr="000B1458">
        <w:br/>
        <w:t>Адреса электронной почты: kamesh_adm@sura.ru</w:t>
      </w:r>
      <w:r w:rsidRPr="000B1458">
        <w:br/>
        <w:t>Адрес сайта: rkam.pnzreg.ru</w:t>
      </w:r>
      <w:r w:rsidRPr="000B1458">
        <w:br/>
      </w:r>
      <w:r w:rsidRPr="000B1458">
        <w:br/>
        <w:t>2.    Структурное подразделение, предоставляющее услугу – отдел экономики, развития сельского хозяйства, продовольствия администрации района</w:t>
      </w:r>
      <w:r w:rsidRPr="000B1458">
        <w:br/>
        <w:t>Адрес: 442450, Пензенская область, Камешкирский район,  с.Р.Камешкир, ул. Радищева, 15, кабинет № 4.</w:t>
      </w:r>
      <w:r w:rsidRPr="000B1458">
        <w:br/>
        <w:t>Телефон: (8-84145) 2-15-79.</w:t>
      </w:r>
      <w:r w:rsidRPr="000B1458">
        <w:br/>
      </w:r>
      <w:r w:rsidRPr="000B1458">
        <w:lastRenderedPageBreak/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  <w:t>Приложение №2</w:t>
      </w:r>
      <w:r w:rsidRPr="000B1458">
        <w:br/>
        <w:t>к административному регламенту</w:t>
      </w:r>
      <w:r w:rsidRPr="000B1458">
        <w:br/>
        <w:t>муниципальной услуги</w:t>
      </w:r>
      <w:r w:rsidRPr="000B1458">
        <w:br/>
      </w:r>
      <w:r w:rsidRPr="000B1458">
        <w:br/>
        <w:t>Сведения о месте нахождения, контактных телефонах, графике работы МБУ «МФЦ Камешкирского района»</w:t>
      </w:r>
      <w:r w:rsidRPr="000B1458">
        <w:br/>
      </w:r>
      <w:r w:rsidRPr="000B1458">
        <w:br/>
        <w:t>График работы МБУ«МФЦ Камешкирского района », расположенного по адресу:  Пензенская область, Камешкирский район с.Р.Камешкир, ул. Радищева, 15,  тел. 8 (841 45) 2-17-17 .Адрес электронной почты:mfckam@mail.ru</w:t>
      </w:r>
      <w:r w:rsidRPr="000B1458">
        <w:br/>
        <w:t>День недели    Часы работы    без перерыва на обед</w:t>
      </w:r>
      <w:r w:rsidRPr="000B1458">
        <w:br/>
        <w:t>Понедельник    8.00 – 17.00    без перерыва на обед</w:t>
      </w:r>
      <w:r w:rsidRPr="000B1458">
        <w:br/>
        <w:t>Вторник    8.00 – 17.00    без перерыва на обед</w:t>
      </w:r>
      <w:r w:rsidRPr="000B1458">
        <w:br/>
        <w:t>Среда    8.00 – 17.00    без перерыва на обед</w:t>
      </w:r>
      <w:r w:rsidRPr="000B1458">
        <w:br/>
        <w:t>Четверг    8.00 – 17.00    без перерыва на обед</w:t>
      </w:r>
      <w:r w:rsidRPr="000B1458">
        <w:br/>
        <w:t>Пятница    8.00 – 17.00    без перерыва на обед</w:t>
      </w:r>
      <w:r w:rsidRPr="000B1458">
        <w:br/>
        <w:t>Суббота    8.00 - 13.00    без перерыва на обед</w:t>
      </w:r>
      <w:r w:rsidRPr="000B1458">
        <w:br/>
        <w:t>Воскресенье    выходной    </w:t>
      </w:r>
      <w:r w:rsidRPr="000B1458">
        <w:br/>
      </w:r>
      <w:r w:rsidRPr="000B1458">
        <w:lastRenderedPageBreak/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  <w:t>  </w:t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  <w:t>Приложение № 3</w:t>
      </w:r>
      <w:r w:rsidRPr="000B1458">
        <w:br/>
        <w:t>к Административному регламенту</w:t>
      </w:r>
      <w:r w:rsidRPr="000B1458">
        <w:br/>
        <w:t>предоставления муниципальной услуги</w:t>
      </w:r>
      <w:r w:rsidRPr="000B1458">
        <w:br/>
        <w:t> </w:t>
      </w:r>
      <w:r w:rsidRPr="000B1458">
        <w:br/>
        <w:t> </w:t>
      </w:r>
      <w:r w:rsidRPr="000B1458">
        <w:br/>
        <w:t> </w:t>
      </w:r>
      <w:r w:rsidRPr="000B1458">
        <w:br/>
        <w:t> </w:t>
      </w:r>
      <w:r w:rsidRPr="000B1458">
        <w:br/>
        <w:t>Блок-схема предоставление муниципальной услуги</w:t>
      </w:r>
      <w:r w:rsidRPr="000B1458">
        <w:br/>
      </w:r>
      <w:r w:rsidRPr="000B1458">
        <w:br/>
        <w:t>«Предоставление земельных участков для строительства»</w:t>
      </w:r>
      <w:r w:rsidRPr="000B1458">
        <w:br/>
        <w:t> </w:t>
      </w:r>
      <w:r w:rsidRPr="000B1458">
        <w:br/>
        <w:t> </w:t>
      </w:r>
      <w:r w:rsidRPr="000B1458">
        <w:br/>
        <w:t>1.                  Консультирование по вопросам предоставления муниципальной услуги</w:t>
      </w:r>
      <w:r w:rsidRPr="000B1458">
        <w:br/>
        <w:t> </w:t>
      </w:r>
      <w:r w:rsidRPr="000B1458">
        <w:br/>
        <w:t> </w:t>
      </w:r>
      <w:r w:rsidRPr="000B1458">
        <w:br/>
        <w:t> </w:t>
      </w:r>
      <w:r w:rsidRPr="000B1458">
        <w:br/>
      </w:r>
      <w:r w:rsidRPr="000B1458">
        <w:lastRenderedPageBreak/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  <w:t>2.   Прием и регистрация заявления и документов</w:t>
      </w:r>
      <w:r w:rsidRPr="000B1458">
        <w:br/>
        <w:t> </w:t>
      </w:r>
      <w:r w:rsidRPr="000B1458">
        <w:br/>
        <w:t> </w:t>
      </w:r>
      <w:r w:rsidRPr="000B1458">
        <w:br/>
        <w:t> </w:t>
      </w:r>
      <w:r w:rsidRPr="000B1458">
        <w:br/>
        <w:t> </w:t>
      </w:r>
      <w:r w:rsidRPr="000B1458">
        <w:br/>
        <w:t> </w:t>
      </w:r>
      <w:r w:rsidRPr="000B1458">
        <w:br/>
        <w:t> </w:t>
      </w:r>
      <w:r w:rsidRPr="000B1458">
        <w:br/>
      </w:r>
      <w:r w:rsidRPr="000B1458">
        <w:br/>
      </w:r>
      <w:r w:rsidRPr="000B1458">
        <w:br/>
        <w:t> </w:t>
      </w:r>
      <w:r w:rsidRPr="000B1458">
        <w:br/>
        <w:t>3.    Принятие решения о предоставлении муниципальной услуги</w:t>
      </w:r>
      <w:r w:rsidRPr="000B1458">
        <w:br/>
        <w:t> </w:t>
      </w:r>
      <w:r w:rsidRPr="000B1458">
        <w:br/>
        <w:t> </w:t>
      </w:r>
      <w:r w:rsidRPr="000B1458">
        <w:br/>
        <w:t> </w:t>
      </w:r>
      <w:r w:rsidRPr="000B1458">
        <w:br/>
        <w:t> </w:t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  <w:t> </w:t>
      </w:r>
      <w:r w:rsidRPr="000B1458">
        <w:br/>
        <w:t>4.    Выдача результата предоставления муниципальной услуги Заявителю</w:t>
      </w:r>
      <w:r w:rsidRPr="000B1458">
        <w:br/>
        <w:t> </w:t>
      </w:r>
      <w:r w:rsidRPr="000B1458">
        <w:br/>
        <w:t> </w:t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lastRenderedPageBreak/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</w:r>
      <w:r w:rsidRPr="000B1458">
        <w:br/>
        <w:t>Приложение № 4</w:t>
      </w:r>
      <w:r w:rsidRPr="000B1458">
        <w:br/>
        <w:t>к Административному регламенту</w:t>
      </w:r>
      <w:r w:rsidRPr="000B1458">
        <w:br/>
        <w:t>предоставления муниципальной услуги</w:t>
      </w:r>
      <w:r w:rsidRPr="000B1458">
        <w:br/>
        <w:t> «Предоставление земельных участков для строительства»</w:t>
      </w:r>
      <w:r w:rsidRPr="000B1458">
        <w:br/>
      </w:r>
      <w:r w:rsidRPr="000B1458">
        <w:br/>
        <w:t>           </w:t>
      </w:r>
      <w:r w:rsidRPr="000B1458">
        <w:br/>
        <w:t> </w:t>
      </w:r>
      <w:r w:rsidRPr="000B1458">
        <w:br/>
        <w:t>                          </w:t>
      </w:r>
      <w:r w:rsidRPr="000B1458">
        <w:br/>
        <w:t> </w:t>
      </w:r>
      <w:r w:rsidRPr="000B1458">
        <w:br/>
        <w:t>                              Кому ________________________________________</w:t>
      </w:r>
      <w:r w:rsidRPr="000B1458">
        <w:br/>
        <w:t>                              (наименование  органа  исполнительной  власти</w:t>
      </w:r>
      <w:r w:rsidRPr="000B1458">
        <w:br/>
        <w:t>                             РФ, Ф.И.О. и должность руководителя)</w:t>
      </w:r>
      <w:r w:rsidRPr="000B1458">
        <w:br/>
        <w:t>                              от  ________________________________________</w:t>
      </w:r>
      <w:r w:rsidRPr="000B1458">
        <w:br/>
        <w:t>                              (для  юр.  лиц &lt;1&gt;  - полное    наименование,</w:t>
      </w:r>
      <w:r w:rsidRPr="000B1458">
        <w:br/>
        <w:t>                              организационно-правовая   форма,   банковские</w:t>
      </w:r>
      <w:r w:rsidRPr="000B1458">
        <w:br/>
        <w:t>                              реквизиты, для  физ. лиц - Ф.И.О., паспортные</w:t>
      </w:r>
      <w:r w:rsidRPr="000B1458">
        <w:br/>
        <w:t>                              данные)</w:t>
      </w:r>
      <w:r w:rsidRPr="000B1458">
        <w:br/>
        <w:t>                              Адрес заявителя _____________________________</w:t>
      </w:r>
      <w:r w:rsidRPr="000B1458">
        <w:br/>
        <w:t>                              (для юр. лиц - юр.  и  почтовый  адреса,  для</w:t>
      </w:r>
      <w:r w:rsidRPr="000B1458">
        <w:br/>
        <w:t>                              физ.  лиц  - адрес   регистрации   и    места</w:t>
      </w:r>
      <w:r w:rsidRPr="000B1458">
        <w:br/>
        <w:t>                              проживания)</w:t>
      </w:r>
      <w:r w:rsidRPr="000B1458">
        <w:br/>
        <w:t>                              Телефон заявителя___________________________</w:t>
      </w:r>
      <w:r w:rsidRPr="000B1458">
        <w:br/>
        <w:t> </w:t>
      </w:r>
      <w:r w:rsidRPr="000B1458">
        <w:br/>
        <w:t>ЗАЯВЛЕНИЕ</w:t>
      </w:r>
      <w:r w:rsidRPr="000B1458">
        <w:br/>
        <w:t>на выбор земельного участка, находящегося в муниципальной собственности</w:t>
      </w:r>
      <w:r w:rsidRPr="000B1458">
        <w:br/>
        <w:t>     Прошу произвести выбор земельного участка для строительства</w:t>
      </w:r>
      <w:r w:rsidRPr="000B1458">
        <w:br/>
        <w:t>земельный участок, имеющий следующие адресные ориентиры: ______________________________________________________________________________,</w:t>
      </w:r>
      <w:r w:rsidRPr="000B1458">
        <w:br/>
        <w:t>             (субъект Российской Федерации, город, село и т.д.)</w:t>
      </w:r>
      <w:r w:rsidRPr="000B1458">
        <w:br/>
        <w:t>фактическое назначение земельного участка ______________________________________________________________________________,</w:t>
      </w:r>
      <w:r w:rsidRPr="000B1458">
        <w:br/>
        <w:t> площадью _________________ кв. м</w:t>
      </w:r>
      <w:r w:rsidRPr="000B1458">
        <w:br/>
      </w:r>
      <w:r w:rsidRPr="000B1458">
        <w:lastRenderedPageBreak/>
        <w:t>и рассмотреть возможность предоставления земельного участка (на  праве  аренды  (собственности,  постоянного(бессрочного)  пользования,    безвозмездного    срочного   пользования &lt;2&gt;)</w:t>
      </w:r>
      <w:r w:rsidRPr="000B1458">
        <w:br/>
        <w:t>___________________________________________________________________.</w:t>
      </w:r>
      <w:r w:rsidRPr="000B1458">
        <w:br/>
        <w:t>Приложение: ______________________________________________________________.</w:t>
      </w:r>
      <w:r w:rsidRPr="000B1458">
        <w:br/>
        <w:t>                   (опись представленных на рассмотрение документов)</w:t>
      </w:r>
      <w:r w:rsidRPr="000B1458">
        <w:br/>
        <w:t> </w:t>
      </w:r>
      <w:r w:rsidRPr="000B1458">
        <w:br/>
        <w:t>Заявитель: ________________________________________________________________</w:t>
      </w:r>
      <w:r w:rsidRPr="000B1458">
        <w:br/>
        <w:t>                (Ф.И.О., должность и подпись представителя юридического</w:t>
      </w:r>
      <w:r w:rsidRPr="000B1458">
        <w:br/>
        <w:t>                             лица/Ф.И.О. и подпись гражданина)</w:t>
      </w:r>
      <w:r w:rsidRPr="000B1458">
        <w:br/>
        <w:t> </w:t>
      </w:r>
      <w:r w:rsidRPr="000B1458">
        <w:br/>
        <w:t>М.П.                                      "__" _____________ 20____ г.</w:t>
      </w:r>
      <w:r w:rsidRPr="000B1458">
        <w:br/>
        <w:t> --</w:t>
      </w:r>
      <w:r w:rsidRPr="000B1458">
        <w:br/>
        <w:t>&lt;1&gt; Для юридических лиц заявление составляется на фирменном бланке (в том числе с указанием банковских реквизитов).</w:t>
      </w:r>
      <w:r w:rsidRPr="000B1458">
        <w:br/>
        <w:t>&lt;2&gt; Указывается конкретный вид испрашиваемого права. </w:t>
      </w:r>
      <w:r w:rsidRPr="000B1458">
        <w:br/>
        <w:t>                             </w:t>
      </w:r>
      <w:r w:rsidRPr="000B1458">
        <w:br/>
        <w:t>Кому ________________________________________</w:t>
      </w:r>
      <w:r w:rsidRPr="000B1458">
        <w:br/>
        <w:t>                              (наименование  органа  исполнительной  власти</w:t>
      </w:r>
      <w:r w:rsidRPr="000B1458">
        <w:br/>
        <w:t>                             РФ, Ф.И.О. и должность руководителя)</w:t>
      </w:r>
      <w:r w:rsidRPr="000B1458">
        <w:br/>
        <w:t>                              от  ________________________________________</w:t>
      </w:r>
      <w:r w:rsidRPr="000B1458">
        <w:br/>
        <w:t>                              (для  юр.  лиц &lt;1&gt;  - полное    наименование,</w:t>
      </w:r>
      <w:r w:rsidRPr="000B1458">
        <w:br/>
        <w:t>                              организационно-правовая   форма,   банковские</w:t>
      </w:r>
      <w:r w:rsidRPr="000B1458">
        <w:br/>
        <w:t>                              реквизиты, для  физ. лиц - Ф.И.О., паспортные</w:t>
      </w:r>
      <w:r w:rsidRPr="000B1458">
        <w:br/>
        <w:t>                              данные)</w:t>
      </w:r>
      <w:r w:rsidRPr="000B1458">
        <w:br/>
        <w:t>                              Адрес заявителя _____________________________</w:t>
      </w:r>
      <w:r w:rsidRPr="000B1458">
        <w:br/>
        <w:t>                              (для юр. лиц - юр.  и  почтовый  адреса,  для</w:t>
      </w:r>
      <w:r w:rsidRPr="000B1458">
        <w:br/>
        <w:t>                              физ.  лиц  - адрес   регистрации   и    места</w:t>
      </w:r>
      <w:r w:rsidRPr="000B1458">
        <w:br/>
        <w:t>                              проживания)</w:t>
      </w:r>
      <w:r w:rsidRPr="000B1458">
        <w:br/>
        <w:t>                              Телефон заявителя___________________________</w:t>
      </w:r>
      <w:r w:rsidRPr="000B1458">
        <w:br/>
        <w:t> </w:t>
      </w:r>
      <w:r w:rsidRPr="000B1458">
        <w:br/>
        <w:t>ЗАЯВЛЕНИЕ</w:t>
      </w:r>
      <w:r w:rsidRPr="000B1458">
        <w:br/>
        <w:t>на предоставление земельного участка для строительства</w:t>
      </w:r>
      <w:r w:rsidRPr="000B1458">
        <w:br/>
        <w:t> </w:t>
      </w:r>
      <w:r w:rsidRPr="000B1458">
        <w:br/>
        <w:t>    Прошу предоставить на  праве  аренды  (собственности,  постоянного</w:t>
      </w:r>
      <w:r w:rsidRPr="000B1458">
        <w:br/>
        <w:t>(бессрочного)  пользования,    безвозмездного    срочного   пользования &lt;2&gt;)</w:t>
      </w:r>
      <w:r w:rsidRPr="000B1458">
        <w:br/>
        <w:t>земельный участок, имеющий следующие адресные ориентиры: ____________________________________________________________________________________________________________________________________________________________,</w:t>
      </w:r>
      <w:r w:rsidRPr="000B1458">
        <w:br/>
        <w:t>             (субъект Российской Федерации, город, село и т.д.)</w:t>
      </w:r>
      <w:r w:rsidRPr="000B1458">
        <w:br/>
        <w:t>категория земельного участка _____________________________________________,</w:t>
      </w:r>
      <w:r w:rsidRPr="000B1458">
        <w:br/>
        <w:t>целевое назначение земельного участка ____________________________________,</w:t>
      </w:r>
      <w:r w:rsidRPr="000B1458">
        <w:br/>
        <w:t>кадастровый номер _______________________, площадью _________________ кв. м</w:t>
      </w:r>
      <w:r w:rsidRPr="000B1458">
        <w:br/>
        <w:t>сроком ___________________________________________________________________.</w:t>
      </w:r>
      <w:r w:rsidRPr="000B1458">
        <w:br/>
        <w:t>Приложение: ______________________________________________________________.</w:t>
      </w:r>
      <w:r w:rsidRPr="000B1458">
        <w:br/>
        <w:t>                   (опись представленных на рассмотрение документов)</w:t>
      </w:r>
      <w:r w:rsidRPr="000B1458">
        <w:br/>
        <w:t> </w:t>
      </w:r>
      <w:r w:rsidRPr="000B1458">
        <w:br/>
      </w:r>
      <w:r w:rsidRPr="000B1458">
        <w:lastRenderedPageBreak/>
        <w:t>Заявитель: ________________________________________________________________</w:t>
      </w:r>
      <w:r w:rsidRPr="000B1458">
        <w:br/>
        <w:t>                (Ф.И.О., должность и подпись представителя юридического</w:t>
      </w:r>
      <w:r w:rsidRPr="000B1458">
        <w:br/>
        <w:t>                             лица/Ф.И.О. и подпись гражданина)</w:t>
      </w:r>
      <w:r w:rsidRPr="000B1458">
        <w:br/>
        <w:t> </w:t>
      </w:r>
      <w:r w:rsidRPr="000B1458">
        <w:br/>
        <w:t>М.П.                                      "__" _____________ 20____ г.</w:t>
      </w:r>
      <w:r w:rsidRPr="000B1458">
        <w:br/>
        <w:t> </w:t>
      </w:r>
      <w:r w:rsidRPr="000B1458">
        <w:br/>
        <w:t> </w:t>
      </w:r>
      <w:r w:rsidRPr="000B1458">
        <w:br/>
        <w:t> </w:t>
      </w:r>
      <w:r w:rsidRPr="000B1458">
        <w:br/>
        <w:t>--------------------------------</w:t>
      </w:r>
      <w:r w:rsidRPr="000B1458">
        <w:br/>
        <w:t>&lt;1&gt; Для юридических лиц заявление составляется на фирменном бланке (в том числе с указанием банковских реквизитов).</w:t>
      </w:r>
      <w:r w:rsidRPr="000B1458">
        <w:br/>
        <w:t>&lt;2&gt; Указывается конкретный вид испрашиваемого права.</w:t>
      </w:r>
      <w:bookmarkStart w:id="0" w:name="_GoBack"/>
      <w:bookmarkEnd w:id="0"/>
    </w:p>
    <w:sectPr w:rsidR="007D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58"/>
    <w:rsid w:val="000B1458"/>
    <w:rsid w:val="007D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6019</Words>
  <Characters>34313</Characters>
  <Application>Microsoft Office Word</Application>
  <DocSecurity>0</DocSecurity>
  <Lines>285</Lines>
  <Paragraphs>80</Paragraphs>
  <ScaleCrop>false</ScaleCrop>
  <Company/>
  <LinksUpToDate>false</LinksUpToDate>
  <CharactersWithSpaces>40252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2018-01-30T06:49:00Z</dcterms:created>
  <dcterms:modified xsi:type="dcterms:W3CDTF">2018-01-30T06:49:00Z</dcterms:modified>
</cp:coreProperties>
</file>