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D3" w:rsidRDefault="00521E63">
      <w:proofErr w:type="gramStart"/>
      <w:r w:rsidRPr="00521E63">
        <w:t>АДМИНИСТРАЦИЯ</w:t>
      </w:r>
      <w:r w:rsidRPr="00521E63">
        <w:br/>
        <w:t>КАМЕШКИРСКОГО РАЙОНА ПЕНЗЕНСКОЙ ОБЛАСТИ</w:t>
      </w:r>
      <w:r w:rsidRPr="00521E63">
        <w:br/>
      </w:r>
      <w:r w:rsidRPr="00521E63">
        <w:br/>
        <w:t>ПОСТАНОВЛЕНИЕ</w:t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  <w:t>от    19.06.12    №    243</w:t>
      </w:r>
      <w:r w:rsidRPr="00521E63">
        <w:br/>
      </w:r>
      <w:proofErr w:type="spellStart"/>
      <w:r w:rsidRPr="00521E63">
        <w:t>с.Р.Камешкир</w:t>
      </w:r>
      <w:proofErr w:type="spellEnd"/>
      <w:r w:rsidRPr="00521E63">
        <w:br/>
      </w:r>
      <w:r w:rsidRPr="00521E63">
        <w:br/>
      </w:r>
      <w:r w:rsidRPr="00521E63">
        <w:br/>
      </w:r>
      <w:r w:rsidRPr="00521E63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«Оказание методической поддержки субъектам</w:t>
      </w:r>
      <w:r w:rsidRPr="00521E63">
        <w:br/>
        <w:t>малого и среднего предпринимательства»</w:t>
      </w:r>
      <w:r w:rsidRPr="00521E63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</w:t>
      </w:r>
      <w:proofErr w:type="gramEnd"/>
      <w:r w:rsidRPr="00521E63">
        <w:t xml:space="preserve">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521E63">
        <w:br/>
      </w:r>
      <w:proofErr w:type="gramStart"/>
      <w:r w:rsidRPr="00521E63">
        <w:t>п</w:t>
      </w:r>
      <w:proofErr w:type="gramEnd"/>
      <w:r w:rsidRPr="00521E63">
        <w:t xml:space="preserve"> о с т а н о в </w:t>
      </w:r>
      <w:proofErr w:type="gramStart"/>
      <w:r w:rsidRPr="00521E63">
        <w:t>л</w:t>
      </w:r>
      <w:proofErr w:type="gramEnd"/>
      <w:r w:rsidRPr="00521E63">
        <w:t xml:space="preserve"> я е т:</w:t>
      </w:r>
      <w:r w:rsidRPr="00521E63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«Оказание методической поддержки субъектам</w:t>
      </w:r>
      <w:r w:rsidRPr="00521E63">
        <w:br/>
        <w:t>малого и среднего предпринимательства»</w:t>
      </w:r>
      <w:r w:rsidRPr="00521E63">
        <w:br/>
        <w:t>2. Опубликовать настоящее постановление в информационном бюллетене «</w:t>
      </w:r>
      <w:proofErr w:type="spellStart"/>
      <w:r w:rsidRPr="00521E63">
        <w:t>Камешкирский</w:t>
      </w:r>
      <w:proofErr w:type="spellEnd"/>
      <w:r w:rsidRPr="00521E63">
        <w:t xml:space="preserve"> вестник».</w:t>
      </w:r>
      <w:r w:rsidRPr="00521E63">
        <w:br/>
        <w:t xml:space="preserve">3. </w:t>
      </w:r>
      <w:proofErr w:type="gramStart"/>
      <w:r w:rsidRPr="00521E63">
        <w:t>Контроль за</w:t>
      </w:r>
      <w:proofErr w:type="gramEnd"/>
      <w:r w:rsidRPr="00521E63">
        <w:t xml:space="preserve"> исполнением настоящего постановления возложить на первого заместителя Главы администрации Голубева С.Н.</w:t>
      </w:r>
      <w:r w:rsidRPr="00521E63">
        <w:br/>
      </w:r>
      <w:r w:rsidRPr="00521E63">
        <w:br/>
        <w:t xml:space="preserve">Глава администрации                                                  </w:t>
      </w:r>
      <w:proofErr w:type="spellStart"/>
      <w:r w:rsidRPr="00521E63">
        <w:t>Н.П.Крутов</w:t>
      </w:r>
      <w:proofErr w:type="spellEnd"/>
      <w:r w:rsidRPr="00521E63">
        <w:br/>
      </w:r>
      <w:r w:rsidRPr="00521E63">
        <w:br/>
      </w:r>
      <w:r w:rsidRPr="00521E63">
        <w:br/>
        <w:t>                                             </w:t>
      </w:r>
      <w:r w:rsidRPr="00521E63">
        <w:br/>
      </w:r>
      <w:r w:rsidRPr="00521E63">
        <w:lastRenderedPageBreak/>
        <w:br/>
      </w:r>
      <w:r w:rsidRPr="00521E63">
        <w:br/>
      </w:r>
      <w:r w:rsidRPr="00521E63">
        <w:br/>
      </w:r>
      <w:r w:rsidRPr="00521E63">
        <w:br/>
        <w:t>Административный регламент предоставления</w:t>
      </w:r>
      <w:r w:rsidRPr="00521E63">
        <w:br/>
        <w:t>муниципальной услуги </w:t>
      </w:r>
      <w:r w:rsidRPr="00521E63">
        <w:br/>
        <w:t>«Оказание методической поддержки субъектам</w:t>
      </w:r>
      <w:r w:rsidRPr="00521E63">
        <w:br/>
        <w:t>малого и среднего предпринимательства»</w:t>
      </w:r>
      <w:r w:rsidRPr="00521E63">
        <w:br/>
      </w:r>
      <w:r w:rsidRPr="00521E63">
        <w:br/>
        <w:t>I. Общие положения</w:t>
      </w:r>
      <w:r w:rsidRPr="00521E63">
        <w:br/>
        <w:t> </w:t>
      </w:r>
      <w:r w:rsidRPr="00521E63">
        <w:br/>
        <w:t>1.1.    Предметом  регулирования административного регламента  муниципальной услуги «Оказание методической поддержки субъектам малого и среднего предпринимательства» (далее – административный регламент, муниципальная услуга) является установление сроков и последовательности административных процедур при исполнении муниципальной услуги.</w:t>
      </w:r>
      <w:r w:rsidRPr="00521E63">
        <w:br/>
        <w:t>1.2. Заявителями являются:</w:t>
      </w:r>
      <w:r w:rsidRPr="00521E63">
        <w:br/>
        <w:t>- граждане Российской Федерации и юридические лица Российской Федерации, или их законные представители;</w:t>
      </w:r>
      <w:r w:rsidRPr="00521E63">
        <w:br/>
        <w:t>- иностранные граждане и юридические лица, лица без гражданства, их законные представители.</w:t>
      </w:r>
      <w:r w:rsidRPr="00521E63">
        <w:br/>
        <w:t>         1.3. Муниципальная услуга предоставляется администрацией Камешкирского района, в лице его структурного подразделения - сектора  экономики,  отдела экономики, развития сельского хозяйства и продовольствия администрации Камешкирского  района (далее – Сектор).   Перечень должностных лиц, ответственных за предоставление муниципальной услуги, содержащий их почтовые адреса, номера телефонов, факсов и иную контактную информацию, приведен в приложении № 1 к настоящему административному регламенту. </w:t>
      </w:r>
      <w:r w:rsidRPr="00521E63">
        <w:br/>
        <w:t>           Указанная информация содержится на официальном сайте Администрации Камешкирского района Пензенской области: rkam.pnzreq.ru</w:t>
      </w:r>
      <w:r w:rsidRPr="00521E63">
        <w:br/>
        <w:t>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521E63">
        <w:br/>
        <w:t>           1.4.   Разработчиком настоящего административного регламента является сектор  экономики,  отдела  экономики, развития сельского хозяйства и продовольствия администрации Камешкирского  района</w:t>
      </w:r>
      <w:proofErr w:type="gramStart"/>
      <w:r w:rsidRPr="00521E63">
        <w:t xml:space="preserve"> .</w:t>
      </w:r>
      <w:proofErr w:type="gramEnd"/>
      <w:r w:rsidRPr="00521E63">
        <w:t xml:space="preserve"> Справочные телефоны и адрес электронный почты разработчика содержится в Приложении № 1 к Административному регламенту.</w:t>
      </w:r>
      <w:r w:rsidRPr="00521E63">
        <w:br/>
        <w:t xml:space="preserve">          1.5. </w:t>
      </w:r>
      <w:proofErr w:type="gramStart"/>
      <w:r w:rsidRPr="00521E63">
        <w:t>За информацией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ее предоставления заявители  могут обратиться в сектор  экономики,  отдела  экономики, развития сельского хозяйства и продовольствия администрации Камешкирского  района по справочным телефонам и электронной почте разработчика содержащихся в Приложении № 1.</w:t>
      </w:r>
      <w:r w:rsidRPr="00521E63">
        <w:br/>
        <w:t>1.6.</w:t>
      </w:r>
      <w:proofErr w:type="gramEnd"/>
      <w:r w:rsidRPr="00521E63">
        <w:t xml:space="preserve"> Должностные лица Сектора осуществляют информирование по следующим направлениям:</w:t>
      </w:r>
      <w:r w:rsidRPr="00521E63">
        <w:br/>
        <w:t>- о местонахождении и графике работы   Сектора;</w:t>
      </w:r>
      <w:r w:rsidRPr="00521E63">
        <w:br/>
        <w:t>-  о справочных телефонах   Сектора;</w:t>
      </w:r>
      <w:r w:rsidRPr="00521E63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521E63">
        <w:br/>
        <w:t>1.7. Основными требованиями к информированию  заявителей являются:   </w:t>
      </w:r>
      <w:r w:rsidRPr="00521E63">
        <w:br/>
      </w:r>
      <w:r w:rsidRPr="00521E63">
        <w:lastRenderedPageBreak/>
        <w:t>- актуальность;      </w:t>
      </w:r>
      <w:r w:rsidRPr="00521E63">
        <w:br/>
        <w:t>- своевременность;                </w:t>
      </w:r>
      <w:r w:rsidRPr="00521E63">
        <w:br/>
        <w:t>- четкость в изложении материала;                       </w:t>
      </w:r>
      <w:r w:rsidRPr="00521E63">
        <w:br/>
        <w:t>- полнота консультирования;       </w:t>
      </w:r>
      <w:r w:rsidRPr="00521E63">
        <w:br/>
        <w:t>- наглядность форм подачи материала;        </w:t>
      </w:r>
      <w:r w:rsidRPr="00521E63">
        <w:br/>
        <w:t>- оперативность предоставления информации.</w:t>
      </w:r>
      <w:r w:rsidRPr="00521E63">
        <w:br/>
        <w:t xml:space="preserve">1.8.      </w:t>
      </w:r>
      <w:proofErr w:type="gramStart"/>
      <w:r w:rsidRPr="00521E63">
        <w:t>Информирование заявителей об исполнении муниципальной услуги осуществляется в форме:</w:t>
      </w:r>
      <w:r w:rsidRPr="00521E63">
        <w:br/>
        <w:t>1) непосредственного обращения заявителей (при личном обращении либо по телефону) к должностным лицам  Сектора;</w:t>
      </w:r>
      <w:r w:rsidRPr="00521E63">
        <w:br/>
        <w:t>2) письменного обращения, в том числе по электронной почте;</w:t>
      </w:r>
      <w:r w:rsidRPr="00521E63">
        <w:br/>
        <w:t>3)    информационных материалов, которые размещаются на официальном сайте администрации Камешкирского района в сети «Интернет»;</w:t>
      </w:r>
      <w:r w:rsidRPr="00521E63">
        <w:br/>
        <w:t>4)     информации на информационных стендах.</w:t>
      </w:r>
      <w:r w:rsidRPr="00521E63">
        <w:br/>
        <w:t>1.9.</w:t>
      </w:r>
      <w:proofErr w:type="gramEnd"/>
      <w:r w:rsidRPr="00521E63">
        <w:t xml:space="preserve"> Требования к форме и характеру взаимодействия должностных лиц Сектора с заявителями:</w:t>
      </w:r>
      <w:r w:rsidRPr="00521E63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521E63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521E63">
        <w:br/>
        <w:t>-    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521E63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 в порядке и сроки, установленные Федерального закона от 02.05.2006 № 59-ФЗ «О порядке рассмотрения обращений граждан Российской Федерации».             </w:t>
      </w:r>
      <w:r w:rsidRPr="00521E63">
        <w:br/>
        <w:t xml:space="preserve">1.10. </w:t>
      </w:r>
      <w:proofErr w:type="gramStart"/>
      <w:r w:rsidRPr="00521E63">
        <w:t>Информационные стенды оборудуются в доступном для получателя муниципальной услуги месте и содержат следующую обязательную информацию:  </w:t>
      </w:r>
      <w:r w:rsidRPr="00521E63">
        <w:br/>
        <w:t>- сведения о перечне предоставляемых муниципальных услуг;</w:t>
      </w:r>
      <w:r w:rsidRPr="00521E63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r w:rsidRPr="00521E63">
        <w:br/>
        <w:t>-    почтовый адрес, адрес Интернет-сайта, номера телефонов, адрес, электронной почты, график работы Сектора экономики, имущественных и земельных отношений администрации Камешкирского района, МБУ «МФЦ Камешкирского района»;</w:t>
      </w:r>
      <w:proofErr w:type="gramEnd"/>
      <w:r w:rsidRPr="00521E63">
        <w:t>  </w:t>
      </w:r>
      <w:r w:rsidRPr="00521E63">
        <w:br/>
        <w:t>-    перечень документов, которые заявитель должен представить для исполнения муниципальной услуги;</w:t>
      </w:r>
      <w:r w:rsidRPr="00521E63">
        <w:br/>
        <w:t>- образец заявления; </w:t>
      </w:r>
      <w:r w:rsidRPr="00521E63">
        <w:br/>
        <w:t>-    административный регламент.</w:t>
      </w:r>
      <w:r w:rsidRPr="00521E63">
        <w:br/>
        <w:t>Информационные стенды, содержащие информацию о процедуре исполнения муниципальной услуги, размещаются при входе в Администрацию Камешкирского района.</w:t>
      </w:r>
      <w:r w:rsidRPr="00521E63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</w:t>
      </w:r>
      <w:proofErr w:type="gramStart"/>
      <w:r w:rsidRPr="00521E63">
        <w:t xml:space="preserve"> А</w:t>
      </w:r>
      <w:proofErr w:type="gramEnd"/>
      <w:r w:rsidRPr="00521E63">
        <w:t xml:space="preserve"> 4, в которых </w:t>
      </w:r>
      <w:r w:rsidRPr="00521E63">
        <w:lastRenderedPageBreak/>
        <w:t>размещать информационные листки.</w:t>
      </w:r>
      <w:r w:rsidRPr="00521E63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521E63">
        <w:br/>
        <w:t xml:space="preserve">            1.11. Электронный адрес специализированной информационной системы «Портал государственных и муниципальных услуг Пензенской </w:t>
      </w:r>
      <w:proofErr w:type="spellStart"/>
      <w:r w:rsidRPr="00521E63">
        <w:t>области»:pqu.pnz.ru</w:t>
      </w:r>
      <w:proofErr w:type="spellEnd"/>
      <w:r w:rsidRPr="00521E63">
        <w:t> </w:t>
      </w:r>
      <w:r w:rsidRPr="00521E63">
        <w:br/>
        <w:t>1.12. Муниципальная услуга предоставляется в электронном виде.</w:t>
      </w:r>
      <w:r w:rsidRPr="00521E63">
        <w:br/>
      </w:r>
      <w:r w:rsidRPr="00521E63">
        <w:br/>
      </w:r>
      <w:r w:rsidRPr="00521E63">
        <w:br/>
        <w:t>II. Стандарт предоставления муниципальной услуги</w:t>
      </w:r>
      <w:r w:rsidRPr="00521E63">
        <w:br/>
      </w:r>
      <w:r w:rsidRPr="00521E63">
        <w:br/>
        <w:t>2.1. Наименование муниципальной услуги - «Оказание методической поддержки субъектам малого и среднего предпринимательства». </w:t>
      </w:r>
      <w:r w:rsidRPr="00521E63">
        <w:br/>
        <w:t>Муниципальная услуга предоставляется администрацией Камешкирского района. Муниципальная услуга может быть получена через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 Справочные телефоны и адрес электронный почты содержится в Приложении № 2 к Административному регламенту. </w:t>
      </w:r>
      <w:r w:rsidRPr="00521E63">
        <w:br/>
        <w:t>2.2. Результатом предоставления муниципальной услуги  является:</w:t>
      </w:r>
      <w:r w:rsidRPr="00521E63">
        <w:br/>
        <w:t>- обеспечение свободного доступа субъектов малого и среднего предпринимательства к информации, необходимой для развития, повышения деловой активности и конкурентоспособности субъектов малого и среднего предпринимательства;</w:t>
      </w:r>
      <w:r w:rsidRPr="00521E63">
        <w:br/>
        <w:t>- содействие в повышении правовой культуры субъектов малого и среднего предпринимательства;</w:t>
      </w:r>
      <w:r w:rsidRPr="00521E63">
        <w:br/>
        <w:t>- содействие субъектам малого и среднего предпринимательства в поиске деловых партнеров.</w:t>
      </w:r>
      <w:r w:rsidRPr="00521E63">
        <w:br/>
        <w:t>          2.3. Срок предоставления муниципальной услуги не должен превышать 15 рабочих дней со дня регистрации заявления Заявителя.</w:t>
      </w:r>
      <w:r w:rsidRPr="00521E63">
        <w:br/>
        <w:t>2.4. Исполнение муниципальной услуги осуществляется в соответствии с законодательством Российской Федерации и Пензенской области, нормативными правовыми актами  Пензенской области и Камешкирского района:</w:t>
      </w:r>
      <w:r w:rsidRPr="00521E63">
        <w:br/>
        <w:t>- Федеральным законом от 06.10.2003 № 131-ФЗ «Об общих принципах организации местного самоуправления Российской Федерации» (с изменениями);</w:t>
      </w:r>
      <w:r w:rsidRPr="00521E63">
        <w:br/>
        <w:t>- Федеральным законом  от 02.05.2006  № 59-ФЗ  «О  порядке  рассмотрения  обращений  граждан  Российской  Федерации» (с изменениями); </w:t>
      </w:r>
      <w:r w:rsidRPr="00521E63">
        <w:br/>
        <w:t>- Федеральным законом от 24.07.2007 N 209-ФЗ "О развитии малого и среднего предпринимательства в Российской Федерации»  (с изменениями);</w:t>
      </w:r>
      <w:r w:rsidRPr="00521E63">
        <w:br/>
        <w:t>- Федеральным законом от 08.08.2001г №129-ФЗ «О государственной регистрации юридических лиц и индивидуальных предпринимателей» (с изменениями); </w:t>
      </w:r>
      <w:r w:rsidRPr="00521E63">
        <w:br/>
        <w:t>- Постановлением  Правительства Пензенской области от 27 октября 2008 г. № 713-пП «Об утверждении долгосрочной целевой Программы «Развитие и поддержка малого и среднего предпринимательства в Пензенской области на 2009-2012 годы» (с изменениями); </w:t>
      </w:r>
      <w:r w:rsidRPr="00521E63">
        <w:br/>
        <w:t>- Постановлением администрации Камешкирского района Пензенской области от   13.01.2009 г №2 « Об утверждении  Программы « По развитию предпринимательства, КФХ, ЛПХ на территории Камешкирского района на 2009 – 2013 годы»;</w:t>
      </w:r>
      <w:r w:rsidRPr="00521E63">
        <w:br/>
        <w:t>- Уставом Камешкирского района Пензенской области.</w:t>
      </w:r>
      <w:r w:rsidRPr="00521E63">
        <w:br/>
        <w:t>2.5. Заявитель  при подаче заявления (приложение 3)  предъявляет </w:t>
      </w:r>
      <w:r w:rsidRPr="00521E63">
        <w:br/>
        <w:t> документ, удостоверяющий личность, и  свидетельство о государственной регистрации; </w:t>
      </w:r>
      <w:r w:rsidRPr="00521E63">
        <w:br/>
      </w:r>
      <w:r w:rsidRPr="00521E63">
        <w:lastRenderedPageBreak/>
        <w:t>        - в случае представления интересов заявителя  иным лицом -  доверенность.</w:t>
      </w:r>
      <w:r w:rsidRPr="00521E63">
        <w:br/>
        <w:t>2.7.    Перечень оснований для отказа в предоставлении муниципальной услуги:</w:t>
      </w:r>
      <w:r w:rsidRPr="00521E63">
        <w:br/>
        <w:t>а) обращение с заявлением лица, не относящегося к категории заявителей;</w:t>
      </w:r>
      <w:r w:rsidRPr="00521E63">
        <w:br/>
        <w:t>б) обращение по вопросам, рассмотрение которых не относится к полномочиям Администрации;</w:t>
      </w:r>
      <w:r w:rsidRPr="00521E63">
        <w:br/>
        <w:t xml:space="preserve">в) наличие в документах, представленных заявителем, недостоверных сведений или </w:t>
      </w:r>
      <w:proofErr w:type="gramStart"/>
      <w:r w:rsidRPr="00521E63">
        <w:t>не соответствие</w:t>
      </w:r>
      <w:proofErr w:type="gramEnd"/>
      <w:r w:rsidRPr="00521E63">
        <w:t xml:space="preserve"> их требованиям законодательства;</w:t>
      </w:r>
      <w:r w:rsidRPr="00521E63">
        <w:br/>
        <w:t>2.8. Предоставление муниципальной услуги является бесплатным для заявителя.</w:t>
      </w:r>
      <w:r w:rsidRPr="00521E63">
        <w:br/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– 30 минут.</w:t>
      </w:r>
      <w:r w:rsidRPr="00521E63">
        <w:br/>
        <w:t>2.10.    Срок регистрации запроса заявителя о предоставлении муниципальной услуги – 15 минут.</w:t>
      </w:r>
      <w:r w:rsidRPr="00521E63">
        <w:br/>
        <w:t>2.11.    Помещение, в котором  предоставляется муниципальная услуга, должно:</w:t>
      </w:r>
      <w:r w:rsidRPr="00521E63">
        <w:br/>
        <w:t>-    иметь средства пожаротушения;</w:t>
      </w:r>
      <w:r w:rsidRPr="00521E63">
        <w:br/>
        <w:t>-    соответствовать санитарно-эпидемиологическим требованиям к условиям  и организации обучения и воспитания в образовательных учреждениях;</w:t>
      </w:r>
      <w:r w:rsidRPr="00521E63">
        <w:br/>
        <w:t>-    иметь информационный стенд, содержащий необходимую и достаточную информацию относительно предоставления муниципальной услуги, в том числе образцы заполнения запросов о предоставлении муниципальной услуги и перечень документов;</w:t>
      </w:r>
      <w:r w:rsidRPr="00521E63">
        <w:br/>
        <w:t xml:space="preserve">-    </w:t>
      </w:r>
      <w:proofErr w:type="gramStart"/>
      <w:r w:rsidRPr="00521E63">
        <w:t>быть обеспечено необходимым оборудованием (стол, стул, письменные принадлежности) и информационными документами: уставом, лицензией, свидетельством о государственной аккредитации (при наличии), реализуемой основной общеобразовательной программы дошкольного образования, другими </w:t>
      </w:r>
      <w:r w:rsidRPr="00521E63">
        <w:br/>
      </w:r>
      <w:r w:rsidRPr="00521E63">
        <w:br/>
        <w:t>-    документами, регламентирующими образовательный процесс в образовательном учреждении.</w:t>
      </w:r>
      <w:r w:rsidRPr="00521E63">
        <w:br/>
        <w:t>2.12.</w:t>
      </w:r>
      <w:proofErr w:type="gramEnd"/>
      <w:r w:rsidRPr="00521E63">
        <w:t>     Показатели доступности и качества предоставления муниципальной услуги:</w:t>
      </w:r>
      <w:r w:rsidRPr="00521E63">
        <w:br/>
        <w:t>            - соблюдение сроков предоставления муниципальной услуги, установленных настоящим  порядком;</w:t>
      </w:r>
      <w:r w:rsidRPr="00521E63">
        <w:br/>
        <w:t>           -  отсутствие обоснованных жалоб на нарушение положений настоящего  порядка;</w:t>
      </w:r>
      <w:r w:rsidRPr="00521E63">
        <w:br/>
        <w:t>-     степень удовлетворенности граждан в организации качеством и доступностью муниципальных услуг.</w:t>
      </w:r>
      <w:r w:rsidRPr="00521E63">
        <w:br/>
        <w:t>        </w:t>
      </w:r>
      <w:r w:rsidRPr="00521E63">
        <w:br/>
        <w:t>III. Состав, последовательность и сроки выполнения  административных процедур, требования к порядку их выполнения</w:t>
      </w:r>
      <w:r w:rsidRPr="00521E63">
        <w:br/>
        <w:t>      </w:t>
      </w:r>
      <w:r w:rsidRPr="00521E63">
        <w:br/>
        <w:t>3.1. Предоставление муниципальной услуги включает в себя последовательность следующих административных процедур: </w:t>
      </w:r>
      <w:r w:rsidRPr="00521E63">
        <w:br/>
        <w:t>- прием и регистрация заявления на оказание муниципальной услуги в секторе администрации Камешкирского района Пензенской области- 15 минут; </w:t>
      </w:r>
      <w:r w:rsidRPr="00521E63">
        <w:br/>
        <w:t>- рассмотрение документов специалистом Сектора, оказывающего услугу, для установления права на предоставление муниципальной услуги- 1 день; </w:t>
      </w:r>
      <w:r w:rsidRPr="00521E63">
        <w:br/>
        <w:t xml:space="preserve">- </w:t>
      </w:r>
      <w:proofErr w:type="gramStart"/>
      <w:r w:rsidRPr="00521E63">
        <w:t>принятие решения о предоставлении (подготовка проекта претензии) либо отказе в предоставлении муниципальной услуги и уведомление заявителя о принятом решении- 10 дней; </w:t>
      </w:r>
      <w:r w:rsidRPr="00521E63">
        <w:br/>
        <w:t xml:space="preserve">3.1.1.Основанием для начала предоставления муниципальной услуги является обращение заявителя в Сектор  администрации, оказывающий услугу лично, через законного представителя либо путем направления необходимых документов по почте, в </w:t>
      </w:r>
      <w:proofErr w:type="spellStart"/>
      <w:r w:rsidRPr="00521E63">
        <w:t>т.ч</w:t>
      </w:r>
      <w:proofErr w:type="spellEnd"/>
      <w:r w:rsidRPr="00521E63">
        <w:t>. в электронном виде. </w:t>
      </w:r>
      <w:r w:rsidRPr="00521E63">
        <w:br/>
        <w:t>3.1.2.</w:t>
      </w:r>
      <w:proofErr w:type="gramEnd"/>
      <w:r w:rsidRPr="00521E63">
        <w:t xml:space="preserve"> Специалист Сектора, ответственный за прием документов, подтверждающих необходимость получения муниципальной услуги (далее – специалист Сектора), устанавливает соответствие </w:t>
      </w:r>
      <w:r w:rsidRPr="00521E63">
        <w:lastRenderedPageBreak/>
        <w:t>представляемых заявителем документов требованиям к письменному запросу, к устному обращению на приеме или обращению посредством электронной почты. </w:t>
      </w:r>
      <w:r w:rsidRPr="00521E63">
        <w:br/>
        <w:t>3.1.3. Специалист Сектора:</w:t>
      </w:r>
      <w:r w:rsidRPr="00521E63">
        <w:br/>
        <w:t>а) устанавливает личность заявителя, в том числе проверяет документ, удостоверяющий личность (статус) заявителя, либо полномочия представителя;</w:t>
      </w:r>
      <w:r w:rsidRPr="00521E63">
        <w:br/>
        <w:t>б) вносит в установленном порядке в журнал регистрации запись о приеме заявления:</w:t>
      </w:r>
      <w:r w:rsidRPr="00521E63">
        <w:br/>
        <w:t>- порядковый номер записи;</w:t>
      </w:r>
      <w:r w:rsidRPr="00521E63">
        <w:br/>
        <w:t>- дату и время приема;</w:t>
      </w:r>
      <w:r w:rsidRPr="00521E63">
        <w:br/>
        <w:t>- данные о заявителе;</w:t>
      </w:r>
      <w:r w:rsidRPr="00521E63">
        <w:br/>
        <w:t>- цель обращения заявителя;</w:t>
      </w:r>
      <w:r w:rsidRPr="00521E63">
        <w:br/>
        <w:t>- свои фамилию и инициалы.</w:t>
      </w:r>
      <w:r w:rsidRPr="00521E63">
        <w:br/>
        <w:t>3.1.4. Общий максимальный срок приема документов не может превышать     15 минут.</w:t>
      </w:r>
      <w:r w:rsidRPr="00521E63">
        <w:br/>
        <w:t>3.2.1. Основанием для начала административной процедуры рассмотрения является поступление документов, принятых от заявителя, главе администрации района для рассмотрения.</w:t>
      </w:r>
      <w:r w:rsidRPr="00521E63">
        <w:br/>
        <w:t>3.2.2. Глава администрации района  в порядке делопроизводства направляет документы, принятые от заявителя, на исполнение специалисту Сектора.</w:t>
      </w:r>
      <w:r w:rsidRPr="00521E63">
        <w:br/>
        <w:t>Максимальный срок выполнения действия – 1 день.</w:t>
      </w:r>
      <w:r w:rsidRPr="00521E63">
        <w:br/>
        <w:t>3.2.3. Специалист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  <w:r w:rsidRPr="00521E63">
        <w:br/>
      </w:r>
      <w:proofErr w:type="gramStart"/>
      <w:r w:rsidRPr="00521E63">
        <w:t xml:space="preserve">а) </w:t>
      </w:r>
      <w:proofErr w:type="gramEnd"/>
      <w:r w:rsidRPr="00521E63">
        <w:t>тексты документов написаны разборчиво, наименования юридических лиц – без сокращения, с указанием их мест нахождения;</w:t>
      </w:r>
      <w:r w:rsidRPr="00521E63">
        <w:br/>
        <w:t>б) в документах нет подчисток, приписок, зачеркнутых слов и иных не оговоренных исправлений.</w:t>
      </w:r>
      <w:r w:rsidRPr="00521E63">
        <w:br/>
        <w:t>3.2.4. При установлении фактов отсутствия необходимых документов, несоответствия представленных документов обязательным требованиям, специалист</w:t>
      </w:r>
      <w:r w:rsidRPr="00521E63">
        <w:br/>
        <w:t> готовит проект уведомления заявителя о наличии препятствий для рассмотрения вопроса о предоставлении муниципальной услуги, в котором указывает содержание выявленных недостатков, а также меры по их устранению.</w:t>
      </w:r>
      <w:r w:rsidRPr="00521E63">
        <w:br/>
        <w:t>3.2.5. Глава администрации района подписывает уведомление заявителя о наличии препятствий для рассмотрения вопроса о предоставлении муниципальной услуг.</w:t>
      </w:r>
      <w:r w:rsidRPr="00521E63">
        <w:br/>
        <w:t>Максимальный срок выполнения действия – 1 день.</w:t>
      </w:r>
      <w:r w:rsidRPr="00521E63">
        <w:br/>
        <w:t>3.2.6. Специалист направляет подписанное уведомление заявителя о наличии препятствий для рассмотрения вопроса о предоставлении муниципальной услуги адресатам.</w:t>
      </w:r>
      <w:r w:rsidRPr="00521E63">
        <w:br/>
        <w:t>Максимальный срок выполнения действия – 1 день.    </w:t>
      </w:r>
      <w:r w:rsidRPr="00521E63">
        <w:br/>
        <w:t>3.2.7. По результатам административной процедуры по первичной проверке документов, принятых от заявителя, и после устранения препятствий для рассмотрения вопроса о предоставлении муниципальной услуги специалист формирует дело заявителя для рассмотрения вопроса.</w:t>
      </w:r>
      <w:r w:rsidRPr="00521E63">
        <w:br/>
        <w:t>Максимальный срок выполнения действия – 1 день.</w:t>
      </w:r>
      <w:r w:rsidRPr="00521E63">
        <w:br/>
        <w:t>3.2.8. Общий максимальный срок проверки принятых от заявителя документов не может превышать 5 дней.</w:t>
      </w:r>
      <w:r w:rsidRPr="00521E63">
        <w:br/>
        <w:t>3.3.1. Основанием для начала административной процедуры является вывод об отсутствии оснований для отказа в предоставлении муниципальной услуги. </w:t>
      </w:r>
      <w:r w:rsidRPr="00521E63">
        <w:br/>
        <w:t>3.3.2. При рассмотрении запроса по существу ответственный исполнитель обязан: </w:t>
      </w:r>
      <w:r w:rsidRPr="00521E63">
        <w:br/>
        <w:t>- провести анализ нормативной базы по вопросам, изложенным в запросе; </w:t>
      </w:r>
      <w:r w:rsidRPr="00521E63">
        <w:br/>
        <w:t>- в случае, если в запросе содержатся предложения, провести их анализ и сделать выводы о возможности или невозможности принятия обращения; </w:t>
      </w:r>
      <w:r w:rsidRPr="00521E63">
        <w:br/>
        <w:t xml:space="preserve">- в случае необходимости запросить дополнительную информацию в федеральных органах </w:t>
      </w:r>
      <w:r w:rsidRPr="00521E63">
        <w:lastRenderedPageBreak/>
        <w:t>исполнительной власти или организациях.</w:t>
      </w:r>
      <w:r w:rsidRPr="00521E63">
        <w:br/>
        <w:t>По итогам рассмотрения ответственный исполнитель готовит обоснованный ответ на обращение заявителя. </w:t>
      </w:r>
      <w:r w:rsidRPr="00521E63">
        <w:br/>
        <w:t>Максимальный срок выполнения действий не должен превышать 10 рабочих дней. </w:t>
      </w:r>
      <w:r w:rsidRPr="00521E63">
        <w:br/>
        <w:t xml:space="preserve">3.3.3. Подготовленный ответ на обращение заявителя в порядке, установленном Инструкцией по делопроизводству администрации Камешкирского района Пензенской области, направляется на согласование </w:t>
      </w:r>
      <w:proofErr w:type="gramStart"/>
      <w:r w:rsidRPr="00521E63">
        <w:t>заведующему Сектора</w:t>
      </w:r>
      <w:proofErr w:type="gramEnd"/>
      <w:r w:rsidRPr="00521E63">
        <w:t xml:space="preserve"> администрации, оказывающего услугу. </w:t>
      </w:r>
      <w:r w:rsidRPr="00521E63">
        <w:br/>
        <w:t>         3.4. Предоставление муниципальной услуги через МБУ «МФЦ Камешкирского района» включает в себя следующую последовательность действий  МБУ «МФЦ Камешкирского района».</w:t>
      </w:r>
      <w:r w:rsidRPr="00521E63">
        <w:br/>
        <w:t>       3.4.1.  Прием, проверка полноты предоставленных документов и регистрация  специалистами МБУ «МФЦ Камешкирского района» от Заявителя на получение муниципальной услуги. </w:t>
      </w:r>
      <w:r w:rsidRPr="00521E63">
        <w:br/>
        <w:t>       Регистрация документов заявителя осуществляется в соответствии с Регламентом работы МБУ «МФЦ Камешкирского района».</w:t>
      </w:r>
      <w:r w:rsidRPr="00521E63">
        <w:br/>
        <w:t>        Максимальный срок приема и регистрации документов от Заявителя – до  20 минут. </w:t>
      </w:r>
      <w:r w:rsidRPr="00521E63">
        <w:br/>
        <w:t>       3.4.2. Специалист МБУ «МФЦ Камешкирского района» обязан консультировать Заявителя по вопросам подготовки и комплектации документов на получение муниципальной  услуги.</w:t>
      </w:r>
      <w:r w:rsidRPr="00521E63">
        <w:br/>
        <w:t>      3.4.3. При необходимости специалист МБУ «МФЦ Камешкирского района» имеет право обращаться с использованием средств телефонной связи и сети Интернет к Специалисту Сектора  по вопросам комплектации и подготовки документов на получение муниципальных услуг.</w:t>
      </w:r>
      <w:r w:rsidRPr="00521E63">
        <w:br/>
        <w:t>         Специалист Сектора обязан незамедлительно давать все необходимые разъяснения специалисту МБУ «МФЦ Камешкирского района». </w:t>
      </w:r>
      <w:r w:rsidRPr="00521E63">
        <w:br/>
        <w:t>       3.5. Передача документов специалистами МБУ «МФЦ» в Отдел.</w:t>
      </w:r>
      <w:r w:rsidRPr="00521E63">
        <w:br/>
        <w:t>       3.5.1. В Отделе назначается работник, ответственный за прием документов от специалистов МБУ «МФЦ Камешкирского района»</w:t>
      </w:r>
      <w:r w:rsidRPr="00521E63">
        <w:br/>
        <w:t>       3.5.2. Проверенные в установленном порядке документы Заявителя доставляются специалистами МБУ «МФЦ Камешкирского района» в Отдел  в течение трех рабочих дней после дня регистрации заявления.</w:t>
      </w:r>
      <w:r w:rsidRPr="00521E63">
        <w:br/>
        <w:t>       3.5.3. Доставленные специалистами МБУ «МФЦ Камешкирского района» документы передаются ими лично под роспись работнику Сектора, ответственному за прием документов.</w:t>
      </w:r>
      <w:r w:rsidRPr="00521E63">
        <w:br/>
        <w:t>       3.5.4. Специалист Сектора,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«МФЦ Камешкирского района»  в его присутствии.</w:t>
      </w:r>
      <w:r w:rsidRPr="00521E63">
        <w:br/>
        <w:t>      3.5.5. Максимальный срок передачи документов специалистом МБУ «МФЦ Камешкирского района» специалисту Сектора – 15 минут.</w:t>
      </w:r>
      <w:r w:rsidRPr="00521E63">
        <w:br/>
        <w:t>      3.6. Специалист Сектора, ответственный  за прием документов в течение одного рабочего дня после дня регистрации заявления передает документы в приемную Главы администрации района.</w:t>
      </w:r>
      <w:r w:rsidRPr="00521E63">
        <w:br/>
        <w:t xml:space="preserve">         IV. Формы </w:t>
      </w:r>
      <w:proofErr w:type="gramStart"/>
      <w:r w:rsidRPr="00521E63">
        <w:t>контроля за</w:t>
      </w:r>
      <w:proofErr w:type="gramEnd"/>
      <w:r w:rsidRPr="00521E63">
        <w:t xml:space="preserve"> исполнением административного регламента</w:t>
      </w:r>
      <w:r w:rsidRPr="00521E63">
        <w:br/>
      </w:r>
      <w:r w:rsidRPr="00521E63">
        <w:br/>
        <w:t xml:space="preserve">4.1.  Сектор экономики, отдела экономики, развития сельского хозяйства и продовольствия осуществляет </w:t>
      </w:r>
      <w:proofErr w:type="gramStart"/>
      <w:r w:rsidRPr="00521E63">
        <w:t>контроль за</w:t>
      </w:r>
      <w:proofErr w:type="gramEnd"/>
      <w:r w:rsidRPr="00521E63">
        <w:t xml:space="preserve"> порядком предоставления и качеством исполнения муниципальной услуги Учреждением.</w:t>
      </w:r>
      <w:r w:rsidRPr="00521E63">
        <w:br/>
        <w:t xml:space="preserve">4.2. Текущий </w:t>
      </w:r>
      <w:proofErr w:type="gramStart"/>
      <w:r w:rsidRPr="00521E63">
        <w:t>контроль за</w:t>
      </w:r>
      <w:proofErr w:type="gramEnd"/>
      <w:r w:rsidRPr="00521E63">
        <w:t xml:space="preserve"> порядком предоставления и качеством исполнения муниципальной услуги включает в себя   проведение проверок, выявление и устранение нарушений прав заявителей, рассмотрение, принятие решений и подготовку ответов на обращения получателей муниципальной услуги, содержащих жалобы на решения, действия (бездействие) должностных </w:t>
      </w:r>
      <w:r w:rsidRPr="00521E63">
        <w:lastRenderedPageBreak/>
        <w:t>лиц. </w:t>
      </w:r>
      <w:r w:rsidRPr="00521E63">
        <w:br/>
        <w:t>Проведение проверок может носить плановый характер (осуществляется на основании отчетов),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521E63">
        <w:br/>
        <w:t>          4.3.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администрации Камешкирского района и МБУ «МФЦ».</w:t>
      </w:r>
      <w:r w:rsidRPr="00521E63">
        <w:br/>
        <w:t>          4.4. Деятельность комиссии осуществляется в соответствии с планом проведения проверки.</w:t>
      </w:r>
      <w:r w:rsidRPr="00521E63">
        <w:br/>
        <w:t>        4.5.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и членами комиссии</w:t>
      </w:r>
      <w:r w:rsidRPr="00521E63">
        <w:br/>
        <w:t xml:space="preserve"> 4.6. В случае выявления в результате осуществления </w:t>
      </w:r>
      <w:proofErr w:type="gramStart"/>
      <w:r w:rsidRPr="00521E63">
        <w:t>контроля за</w:t>
      </w:r>
      <w:proofErr w:type="gramEnd"/>
      <w:r w:rsidRPr="00521E63">
        <w:t xml:space="preserve">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 </w:t>
      </w:r>
      <w:r w:rsidRPr="00521E63">
        <w:br/>
      </w:r>
      <w:r w:rsidRPr="00521E63">
        <w:br/>
        <w:t>V. Досудебный (внесудебный) порядок обжалования решений и действий (бездействия) органа, предоставляющего муниципальную  услугу, а также должностных лиц, муниципальных  служащих</w:t>
      </w:r>
      <w:r w:rsidRPr="00521E63">
        <w:br/>
      </w:r>
      <w:r w:rsidRPr="00521E63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521E63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521E63">
        <w:br/>
        <w:t xml:space="preserve">5.3. Жалоба на действия (бездействия) и решения должностных лиц (далее - жалоба) может быть подана в Администрацию Камешкирского района  Пензенской </w:t>
      </w:r>
      <w:proofErr w:type="gramStart"/>
      <w:r w:rsidRPr="00521E63">
        <w:t>области</w:t>
      </w:r>
      <w:proofErr w:type="gramEnd"/>
      <w:r w:rsidRPr="00521E63">
        <w:t xml:space="preserve"> как в форме устного обращения, так и в письменной (в том числе электронной), ежедневно с 8.00-17.00 (выходные суббота, воскресенье)</w:t>
      </w:r>
      <w:r w:rsidRPr="00521E63">
        <w:br/>
        <w:t xml:space="preserve">5.4.  </w:t>
      </w:r>
      <w:proofErr w:type="gramStart"/>
      <w:r w:rsidRPr="00521E63">
        <w:t>В письменном обращении заявитель  указывает  наименование органа,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proofErr w:type="gramEnd"/>
      <w:r w:rsidRPr="00521E63">
        <w:br/>
        <w:t>        В случае</w:t>
      </w:r>
      <w:proofErr w:type="gramStart"/>
      <w:r w:rsidRPr="00521E63">
        <w:t>,</w:t>
      </w:r>
      <w:proofErr w:type="gramEnd"/>
      <w:r w:rsidRPr="00521E63"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521E63">
        <w:br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521E63">
        <w:br/>
        <w:t> 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521E63">
        <w:br/>
        <w:t xml:space="preserve">       5.5. Обращение, поступившее в Администрацию района или должностному лицу по </w:t>
      </w:r>
      <w:r w:rsidRPr="00521E63">
        <w:lastRenderedPageBreak/>
        <w:t>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№ 59-ФЗ «О порядке рассмотрения обращений граждан Российской Федерации». </w:t>
      </w:r>
      <w:r w:rsidRPr="00521E63">
        <w:br/>
        <w:t>       5.6. Жалоба может быть подана в форме устного обращения на личном приеме заявителей. Прием заявителей в администрации Камешкирского района Пензенской области осуществляет глава администрации. </w:t>
      </w:r>
      <w:r w:rsidRPr="00521E63">
        <w:br/>
        <w:t>          Прием заявителей главой администрации  Камешкирского района Пензенской области  проводится в соответствии с графиком приема граждан.</w:t>
      </w:r>
      <w:r w:rsidRPr="00521E63">
        <w:br/>
        <w:t>         При личном приеме заявитель предъявляет документ, удостоверяющий его личность.</w:t>
      </w:r>
      <w:r w:rsidRPr="00521E63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521E63">
        <w:br/>
        <w:t>        5.7. Обращение, поступившее в администрацию  или должностному лицу в соответствии с их компетенцией, подлежит обязательному рассмотрению.</w:t>
      </w:r>
      <w:r w:rsidRPr="00521E63">
        <w:br/>
        <w:t>         В случае необходимости глава администрации или должностное лицо может обеспечить его рассмотрение с выездом на место.</w:t>
      </w:r>
      <w:r w:rsidRPr="00521E63">
        <w:br/>
        <w:t xml:space="preserve">5.8. Письменная жалоба и жалоба  по электронной почте должны быть рассмотрены администрацией Камешкирского района  Пензенской области в течение 30 дней со дня их регистрации. В исключительных случаях, когда для проверки и </w:t>
      </w:r>
      <w:proofErr w:type="gramStart"/>
      <w:r w:rsidRPr="00521E63">
        <w:t>решения</w:t>
      </w:r>
      <w:proofErr w:type="gramEnd"/>
      <w:r w:rsidRPr="00521E63">
        <w:t xml:space="preserve"> поставленных в жалобе вопросов требуется более длительный срок, допускается продление главой администрации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521E63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521E63">
        <w:br/>
        <w:t>      5.10. Гражданин имеет право на возмещение убытков и компенсацию морального вреда, причиненных незаконным действием (бездействием)  администрации   или должностного лица при рассмотрении обращения, по решению суда.</w:t>
      </w:r>
      <w:r w:rsidRPr="00521E63">
        <w:br/>
        <w:t>          В случае</w:t>
      </w:r>
      <w:proofErr w:type="gramStart"/>
      <w:r w:rsidRPr="00521E63">
        <w:t>,</w:t>
      </w:r>
      <w:proofErr w:type="gramEnd"/>
      <w:r w:rsidRPr="00521E63">
        <w:t xml:space="preserve"> если гражданин указал в обращении заведомо ложные сведения, расходы, понесенные в связи с рассмотрением обращения администрацией или должностным лицом, могут быть взысканы с данного гражданина по решению суда.</w:t>
      </w:r>
      <w:r w:rsidRPr="00521E63">
        <w:br/>
      </w:r>
      <w:r w:rsidRPr="00521E63">
        <w:br/>
        <w:t> </w:t>
      </w:r>
      <w:r w:rsidRPr="00521E63">
        <w:br/>
      </w:r>
      <w:r w:rsidRPr="00521E63">
        <w:br/>
        <w:t>Приложение №1</w:t>
      </w:r>
      <w:r w:rsidRPr="00521E63">
        <w:br/>
        <w:t>к административному регламенту</w:t>
      </w:r>
      <w:r w:rsidRPr="00521E63">
        <w:br/>
        <w:t>муниципальной услуги</w:t>
      </w:r>
      <w:r w:rsidRPr="00521E63">
        <w:br/>
        <w:t>«Оказание методической поддержки субъектам</w:t>
      </w:r>
      <w:r w:rsidRPr="00521E63">
        <w:br/>
        <w:t>малого и среднего предпринимательства»</w:t>
      </w:r>
      <w:r w:rsidRPr="00521E63">
        <w:br/>
      </w:r>
      <w:r w:rsidRPr="00521E63">
        <w:br/>
        <w:t>Сведения об адресах местонахождения, контактных телефонах,</w:t>
      </w:r>
      <w:r w:rsidRPr="00521E63">
        <w:br/>
      </w:r>
      <w:proofErr w:type="gramStart"/>
      <w:r w:rsidRPr="00521E63">
        <w:t>Интернет-адресах</w:t>
      </w:r>
      <w:proofErr w:type="gramEnd"/>
      <w:r w:rsidRPr="00521E63">
        <w:t>, адресах  электронной почты администрации Камешкирского района Пензенской области, предоставляющей услугу</w:t>
      </w:r>
      <w:r w:rsidRPr="00521E63">
        <w:br/>
      </w:r>
      <w:r w:rsidRPr="00521E63">
        <w:br/>
      </w:r>
      <w:r w:rsidRPr="00521E63">
        <w:br/>
        <w:t>1.    Администрация Камешкирского  района Пензенской области</w:t>
      </w:r>
      <w:r w:rsidRPr="00521E63">
        <w:br/>
        <w:t xml:space="preserve">Адрес: 442430, Пензенская область, </w:t>
      </w:r>
      <w:proofErr w:type="spellStart"/>
      <w:r w:rsidRPr="00521E63">
        <w:t>Камешкирский</w:t>
      </w:r>
      <w:proofErr w:type="spellEnd"/>
      <w:r w:rsidRPr="00521E63">
        <w:t xml:space="preserve"> район,  </w:t>
      </w:r>
      <w:proofErr w:type="spellStart"/>
      <w:r w:rsidRPr="00521E63">
        <w:t>с</w:t>
      </w:r>
      <w:proofErr w:type="gramStart"/>
      <w:r w:rsidRPr="00521E63">
        <w:t>.Р</w:t>
      </w:r>
      <w:proofErr w:type="gramEnd"/>
      <w:r w:rsidRPr="00521E63">
        <w:t>усский</w:t>
      </w:r>
      <w:proofErr w:type="spellEnd"/>
      <w:r w:rsidRPr="00521E63">
        <w:t xml:space="preserve"> Камешкир ул. Радищева, </w:t>
      </w:r>
      <w:r w:rsidRPr="00521E63">
        <w:lastRenderedPageBreak/>
        <w:t>д.15.</w:t>
      </w:r>
      <w:r w:rsidRPr="00521E63">
        <w:br/>
        <w:t>Телефон: (8-84145) 2-11-52</w:t>
      </w:r>
      <w:r w:rsidRPr="00521E63">
        <w:br/>
        <w:t>Адреса электронной почты: kamesh_adm@sura.ru</w:t>
      </w:r>
      <w:r w:rsidRPr="00521E63">
        <w:br/>
        <w:t>Адрес сайта: rkam.pnzreq.ru</w:t>
      </w:r>
      <w:r w:rsidRPr="00521E63">
        <w:br/>
      </w:r>
      <w:r w:rsidRPr="00521E63">
        <w:br/>
        <w:t xml:space="preserve">Структурное подразделение, предоставляющее услугу – сектор экономики Адрес: 442430, Пензенская область, </w:t>
      </w:r>
      <w:proofErr w:type="spellStart"/>
      <w:r w:rsidRPr="00521E63">
        <w:t>Камешкирский</w:t>
      </w:r>
      <w:proofErr w:type="spellEnd"/>
      <w:r w:rsidRPr="00521E63">
        <w:t xml:space="preserve"> район,  с. Русский Камешкир </w:t>
      </w:r>
      <w:proofErr w:type="spellStart"/>
      <w:r w:rsidRPr="00521E63">
        <w:t>Камешкир</w:t>
      </w:r>
      <w:proofErr w:type="spellEnd"/>
      <w:r w:rsidRPr="00521E63">
        <w:t xml:space="preserve"> </w:t>
      </w:r>
      <w:proofErr w:type="spellStart"/>
      <w:r w:rsidRPr="00521E63">
        <w:t>ул</w:t>
      </w:r>
      <w:proofErr w:type="gramStart"/>
      <w:r w:rsidRPr="00521E63">
        <w:t>.Р</w:t>
      </w:r>
      <w:proofErr w:type="gramEnd"/>
      <w:r w:rsidRPr="00521E63">
        <w:t>адищева</w:t>
      </w:r>
      <w:proofErr w:type="spellEnd"/>
      <w:r w:rsidRPr="00521E63">
        <w:t xml:space="preserve"> д.15 Телефон: (8-84145) 2-11-52.</w:t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  <w:t>Приложение №2</w:t>
      </w:r>
      <w:r w:rsidRPr="00521E63">
        <w:br/>
        <w:t>к административному регламенту</w:t>
      </w:r>
      <w:r w:rsidRPr="00521E63">
        <w:br/>
        <w:t>муниципальной услуги</w:t>
      </w:r>
      <w:r w:rsidRPr="00521E63">
        <w:br/>
        <w:t>«Оказание методической поддержки субъектам</w:t>
      </w:r>
      <w:r w:rsidRPr="00521E63">
        <w:br/>
        <w:t>малого и среднего предпринимательства»</w:t>
      </w:r>
      <w:r w:rsidRPr="00521E63">
        <w:br/>
      </w:r>
      <w:r w:rsidRPr="00521E63">
        <w:br/>
      </w:r>
      <w:r w:rsidRPr="00521E63">
        <w:lastRenderedPageBreak/>
        <w:br/>
        <w:t>Сведения о месте нахождения, контактных телефонах, графике работы МБУ «МФЦ Камешкирского района»</w:t>
      </w:r>
      <w:r w:rsidRPr="00521E63">
        <w:br/>
        <w:t>График работы МБУ</w:t>
      </w:r>
      <w:proofErr w:type="gramStart"/>
      <w:r w:rsidRPr="00521E63">
        <w:t>«М</w:t>
      </w:r>
      <w:proofErr w:type="gramEnd"/>
      <w:r w:rsidRPr="00521E63">
        <w:t xml:space="preserve">ФЦ Камешкирского  района », расположенного по адресу:  Пензенская область, </w:t>
      </w:r>
      <w:proofErr w:type="spellStart"/>
      <w:r w:rsidRPr="00521E63">
        <w:t>Камешкирский</w:t>
      </w:r>
      <w:proofErr w:type="spellEnd"/>
      <w:r w:rsidRPr="00521E63">
        <w:t xml:space="preserve"> район, </w:t>
      </w:r>
      <w:proofErr w:type="spellStart"/>
      <w:r w:rsidRPr="00521E63">
        <w:t>с.р</w:t>
      </w:r>
      <w:proofErr w:type="gramStart"/>
      <w:r w:rsidRPr="00521E63">
        <w:t>.К</w:t>
      </w:r>
      <w:proofErr w:type="gramEnd"/>
      <w:r w:rsidRPr="00521E63">
        <w:t>амешкир</w:t>
      </w:r>
      <w:proofErr w:type="spellEnd"/>
      <w:r w:rsidRPr="00521E63">
        <w:t xml:space="preserve">,  </w:t>
      </w:r>
      <w:proofErr w:type="spellStart"/>
      <w:r w:rsidRPr="00521E63">
        <w:t>ул.Радищева</w:t>
      </w:r>
      <w:proofErr w:type="spellEnd"/>
      <w:r w:rsidRPr="00521E63">
        <w:t xml:space="preserve"> , 15,  тел. 8 (841 45) 2-17-17 .Адрес электронной почты:  </w:t>
      </w:r>
      <w:r w:rsidRPr="00521E63">
        <w:br/>
      </w:r>
      <w:r w:rsidRPr="00521E63">
        <w:br/>
      </w:r>
      <w:r w:rsidRPr="00521E63">
        <w:br/>
      </w:r>
      <w:r w:rsidRPr="00521E63">
        <w:br/>
      </w:r>
      <w:proofErr w:type="gramStart"/>
      <w:r w:rsidRPr="00521E63">
        <w:t>День недели    Часы работы    без перерыва на обед</w:t>
      </w:r>
      <w:r w:rsidRPr="00521E63">
        <w:br/>
        <w:t>Понедельник    8.00 – 17.00    без перерыва на обед</w:t>
      </w:r>
      <w:r w:rsidRPr="00521E63">
        <w:br/>
        <w:t>Вторник    8.00 – 17.00    без перерыва на обед</w:t>
      </w:r>
      <w:r w:rsidRPr="00521E63">
        <w:br/>
        <w:t>Среда    8.00 – 17.00    без перерыва на обед</w:t>
      </w:r>
      <w:r w:rsidRPr="00521E63">
        <w:br/>
        <w:t>Четверг    8.00 – 17.00    без перерыва на обед</w:t>
      </w:r>
      <w:r w:rsidRPr="00521E63">
        <w:br/>
        <w:t>Пятница    8.00 – 17.00    без перерыва на обед</w:t>
      </w:r>
      <w:r w:rsidRPr="00521E63">
        <w:br/>
        <w:t>Суббота    8.00 - 13.00    без перерыва на обед</w:t>
      </w:r>
      <w:r w:rsidRPr="00521E63">
        <w:br/>
        <w:t>Воскресенье    выходной    </w:t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lastRenderedPageBreak/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  <w:t>Приложение №3</w:t>
      </w:r>
      <w:r w:rsidRPr="00521E63">
        <w:br/>
        <w:t>к административному регламенту</w:t>
      </w:r>
      <w:r w:rsidRPr="00521E63">
        <w:br/>
        <w:t>муниципальной услуги</w:t>
      </w:r>
      <w:r w:rsidRPr="00521E63">
        <w:br/>
        <w:t>«Оказание</w:t>
      </w:r>
      <w:proofErr w:type="gramEnd"/>
      <w:r w:rsidRPr="00521E63">
        <w:t xml:space="preserve"> </w:t>
      </w:r>
      <w:proofErr w:type="gramStart"/>
      <w:r w:rsidRPr="00521E63">
        <w:t>методической поддержки субъектам</w:t>
      </w:r>
      <w:r w:rsidRPr="00521E63">
        <w:br/>
        <w:t>малого и среднего предпринимательства»</w:t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  <w:t>                                                                             </w:t>
      </w:r>
      <w:r w:rsidRPr="00521E63">
        <w:br/>
        <w:t>Форма заявления  </w:t>
      </w:r>
      <w:r w:rsidRPr="00521E63">
        <w:br/>
      </w:r>
      <w:r w:rsidRPr="00521E63">
        <w:br/>
        <w:t>Главе администрации </w:t>
      </w:r>
      <w:r w:rsidRPr="00521E63">
        <w:br/>
        <w:t>Камешкирского района</w:t>
      </w:r>
      <w:r w:rsidRPr="00521E63">
        <w:br/>
      </w:r>
      <w:r w:rsidRPr="00521E63">
        <w:br/>
      </w:r>
      <w:r w:rsidRPr="00521E63">
        <w:br/>
      </w:r>
      <w:r w:rsidRPr="00521E63">
        <w:br/>
        <w:t>Заявление </w:t>
      </w:r>
      <w:r w:rsidRPr="00521E63">
        <w:br/>
        <w:t>о предоставлении земельного участка в аренду</w:t>
      </w:r>
      <w:r w:rsidRPr="00521E63">
        <w:br/>
      </w:r>
      <w:r w:rsidRPr="00521E63">
        <w:br/>
        <w:t>_______________________________________________просит предоставить  </w:t>
      </w:r>
      <w:r w:rsidRPr="00521E63">
        <w:br/>
        <w:t>    (Ф.И.О. заявителя,  наименование юридического лица, подавшего заявку)</w:t>
      </w:r>
      <w:r w:rsidRPr="00521E63">
        <w:br/>
        <w:t>в соответствии со ст. 22 ЗК РФ земельный участок из категории земель - ________________, с кадастровым номером ___________, площадью __________, расположенный: _____________ для  ________________ сроком на ________.                                                  </w:t>
      </w:r>
      <w:r w:rsidRPr="00521E63">
        <w:br/>
      </w:r>
      <w:r w:rsidRPr="00521E63">
        <w:br/>
        <w:t> </w:t>
      </w:r>
      <w:r w:rsidRPr="00521E63">
        <w:br/>
      </w:r>
      <w:r w:rsidRPr="00521E63">
        <w:br/>
        <w:t>________________________         _________________ "___" _________ 20__ г.</w:t>
      </w:r>
      <w:r w:rsidRPr="00521E63">
        <w:br/>
        <w:t>    (Ф. И.О.)                                                                                     (подпись)</w:t>
      </w:r>
      <w:r w:rsidRPr="00521E63">
        <w:br/>
      </w:r>
      <w:r w:rsidRPr="00521E63">
        <w:br/>
      </w:r>
      <w:r w:rsidRPr="00521E63">
        <w:br/>
        <w:t>"___" ________________ 20__ г.                           </w:t>
      </w:r>
      <w:r w:rsidRPr="00521E63">
        <w:br/>
      </w:r>
      <w:r w:rsidRPr="00521E63">
        <w:br/>
        <w:t>М.</w:t>
      </w:r>
      <w:proofErr w:type="gramEnd"/>
      <w:r w:rsidRPr="00521E63">
        <w:t>П.</w:t>
      </w:r>
      <w:r w:rsidRPr="00521E63">
        <w:br/>
      </w:r>
      <w:r w:rsidRPr="00521E63">
        <w:lastRenderedPageBreak/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</w:r>
      <w:r w:rsidRPr="00521E63">
        <w:br/>
        <w:t>Приложение №4</w:t>
      </w:r>
      <w:r w:rsidRPr="00521E63">
        <w:br/>
        <w:t>к административному регламенту</w:t>
      </w:r>
      <w:r w:rsidRPr="00521E63">
        <w:br/>
        <w:t>муниципальной услуги</w:t>
      </w:r>
      <w:r w:rsidRPr="00521E63">
        <w:br/>
        <w:t>«Оказание методической поддержки субъектам</w:t>
      </w:r>
      <w:r w:rsidRPr="00521E63">
        <w:br/>
        <w:t>малого и среднего предпринимательства»</w:t>
      </w:r>
      <w:r w:rsidRPr="00521E63">
        <w:br/>
      </w:r>
      <w:r w:rsidRPr="00521E63">
        <w:br/>
      </w:r>
      <w:r w:rsidRPr="00521E63">
        <w:br/>
        <w:t>Блок схема последовательности оказание методической поддержки субъектам</w:t>
      </w:r>
      <w:r w:rsidRPr="00521E63">
        <w:br/>
        <w:t>малого и среднего предпринимательства</w:t>
      </w:r>
      <w:bookmarkStart w:id="0" w:name="_GoBack"/>
      <w:bookmarkEnd w:id="0"/>
    </w:p>
    <w:sectPr w:rsidR="00F2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63"/>
    <w:rsid w:val="00521E63"/>
    <w:rsid w:val="00F2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4304</Words>
  <Characters>24536</Characters>
  <Application>Microsoft Office Word</Application>
  <DocSecurity>0</DocSecurity>
  <Lines>204</Lines>
  <Paragraphs>57</Paragraphs>
  <ScaleCrop>false</ScaleCrop>
  <Company/>
  <LinksUpToDate>false</LinksUpToDate>
  <CharactersWithSpaces>28783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2018-01-30T06:05:00Z</dcterms:created>
  <dcterms:modified xsi:type="dcterms:W3CDTF">2018-01-30T06:05:00Z</dcterms:modified>
</cp:coreProperties>
</file>