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F16" w:rsidRDefault="00EA07B1">
      <w:r w:rsidRPr="00EA07B1">
        <w:t>АДМИНИСТРАЦИЯ</w:t>
      </w:r>
      <w:r w:rsidRPr="00EA07B1">
        <w:br/>
        <w:t>КАМЕШКИРСКОГО РАЙОНА ПЕНЗЕНСКОЙ ОБЛАСТИ</w:t>
      </w:r>
      <w:r w:rsidRPr="00EA07B1">
        <w:br/>
      </w:r>
      <w:r w:rsidRPr="00EA07B1">
        <w:br/>
        <w:t>ПОСТАНОВЛЕНИЕ</w:t>
      </w:r>
      <w:r w:rsidRPr="00EA07B1">
        <w:br/>
        <w:t>от    19.06.12    №    227</w:t>
      </w:r>
      <w:r w:rsidRPr="00EA07B1">
        <w:br/>
        <w:t>с.Р.Камешкир</w:t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  <w:t>Об утверждении административного регламента предоставления  Управлением социальной защиты населения администрации Камешкирского  района Пензенской области  муниципальной услуги «Назначение мер социальной поддержки лицам, имеющим звание «Ветеран труда»,  труженикам тыла,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льготникам)»</w:t>
      </w:r>
      <w:r w:rsidRPr="00EA07B1">
        <w:br/>
      </w:r>
      <w:r w:rsidRPr="00EA07B1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EA07B1">
        <w:br/>
        <w:t>п о с т а н о в л я е т:</w:t>
      </w:r>
      <w:r w:rsidRPr="00EA07B1">
        <w:br/>
        <w:t>1. Утвердить прилагаемый административный регламент предоставления  Управлением социальной защиты населения администрации Камешкирского  района Пензенской области  муниципальной услуги «Назначение мер социальной поддержки лицам, имеющим звание «Ветеран труда»,  труженикам тыла,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льготникам)»</w:t>
      </w:r>
      <w:r w:rsidRPr="00EA07B1">
        <w:br/>
        <w:t>2. Опубликовать настоящее постановление в информационном бюллетене «Камешкирский вестник».</w:t>
      </w:r>
      <w:r w:rsidRPr="00EA07B1">
        <w:br/>
        <w:t>3. Контроль за исполнением настоящего постановления возложить на заместителя Главы администрации Терехина Н.П.</w:t>
      </w:r>
      <w:r w:rsidRPr="00EA07B1">
        <w:br/>
      </w:r>
      <w:r w:rsidRPr="00EA07B1">
        <w:br/>
      </w:r>
      <w:r w:rsidRPr="00EA07B1">
        <w:lastRenderedPageBreak/>
        <w:t>Глава администрации                                                  Н.П.Крутов</w:t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  <w:t>АДМИНИСТРАТИВНЫЙ РЕГЛАМЕНТ</w:t>
      </w:r>
      <w:r w:rsidRPr="00EA07B1">
        <w:br/>
        <w:t>Управления социальной защиты населения администрации Камешкирского района по предоставлению муниципальной услуги по  назначению мер социальной поддержки лицам, имеющим звание «Ветеран труда»,  труженикам тыла,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</w:t>
      </w:r>
      <w:r w:rsidRPr="00EA07B1">
        <w:br/>
      </w:r>
      <w:r w:rsidRPr="00EA07B1">
        <w:br/>
        <w:t>I. Общие положения</w:t>
      </w:r>
      <w:r w:rsidRPr="00EA07B1">
        <w:br/>
      </w:r>
      <w:r w:rsidRPr="00EA07B1">
        <w:br/>
        <w:t>1.1. Настоящий Административный регламент по предоставлению муниципальной услуги (далее – административный регламент) определяет порядок предоставления муниципальной услуги по предоставлению мер социальной поддержки  лицам, имеющим звание «Ветеран труда», труженикам тыла,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 (далее – муниципальная услуга).</w:t>
      </w:r>
      <w:r w:rsidRPr="00EA07B1">
        <w:br/>
        <w:t xml:space="preserve">1.2. Заявителями на получение муниципальной услуги в соответствии с Законом Пензенской </w:t>
      </w:r>
      <w:r w:rsidRPr="00EA07B1">
        <w:lastRenderedPageBreak/>
        <w:t>области от 20.12.2004 № 715-ЗПО «О мерах социальной поддержки отдельных категорий граждан, проживающих на территории Пензенской области» являются граждане Российской Федерации, иностранные граждане и лица без гражданства, проживающие на территории Камешкирского района Пензенской области.</w:t>
      </w:r>
      <w:r w:rsidRPr="00EA07B1">
        <w:br/>
        <w:t>1.2.1. Право на получение мер социальной поддержки имеют: - труженики тыла; - лица, имеющие звание «Ветеран труда», получающие пенсии в соответствии с Федеральным законом от 17.12.2001 № 173 – ФЗ «О трудовых пенсиях в Российской Федерации», независимо от прекращения ими трудовой деятельности: - имеющие звания «Ветеран труда», получающие пенсии  по иным основаниям либо получающие пожизненное содержание за работу (службу), достигшие возраста, дающего право на пенсию по старости в соответствии со ст. 7 Федерального закона от 17.12.2001 №  173 – ФЗ     трудовых пенсиях в Российской Федерации», реабилитированные лица и лица, признанные пострадавшими от политических репрессий в соответствии с Законом Российской Федерации от 18 октября 1991 года № 1761-1 «О реабилитации жертв политических репрессий»; - лица, имеющие звание Героя Социалистического Труда или полного кавалера ордена Трудовой Славы, а также члены семей умерших Героев Социалистического Труда, полных кавалеров ордена Трудовой Славы в соответствии с Федеральным Законом от 09.01.1997 № 5-ФЗ «О предоставлении социальных гарантий  Героям  Социалистического труда и полным кавалерам ордена  Трудовой Славы»  (далее - заявители).</w:t>
      </w:r>
      <w:r w:rsidRPr="00EA07B1">
        <w:br/>
        <w:t>1.3. Сведения о месте нахождения и контактных телефонах Управления социальной защиты населения администрации Камешкирского района (далее – УСЗН) и Многофункционального центра предоставления  муниципальных услуг по Камешкирскому району (далее – МФЦ) приводятся в приложении № 1 и 2 к Административному регламенту.</w:t>
      </w:r>
      <w:r w:rsidRPr="00EA07B1">
        <w:br/>
        <w:t>Подробную информацию о предоставляемой муниципальной услуге, а также о ходе ее предоставления можно получить:</w:t>
      </w:r>
      <w:r w:rsidRPr="00EA07B1">
        <w:br/>
        <w:t>1.3.1. на официальном сайте администрации Камешкирского района Пензенской области в информационно-телекоммуникационной сети Интернет в разделе «Социальная защита»;</w:t>
      </w:r>
      <w:r w:rsidRPr="00EA07B1">
        <w:br/>
        <w:t>1.3.2. информационных стендах УСЗН и МФЦ;</w:t>
      </w:r>
      <w:r w:rsidRPr="00EA07B1">
        <w:br/>
        <w:t>1.3.3. по телефонам УСЗН и МФЦ в соответствии с приложением №1и 2 Административного регламента.</w:t>
      </w:r>
      <w:r w:rsidRPr="00EA07B1">
        <w:br/>
        <w:t>1.3.4. Муниципальная услуга предоставляется в электронном виде.</w:t>
      </w:r>
      <w:r w:rsidRPr="00EA07B1">
        <w:br/>
        <w:t>Консультирование проводится при личном обращении и по телефону.</w:t>
      </w:r>
      <w:r w:rsidRPr="00EA07B1">
        <w:br/>
      </w:r>
      <w:r w:rsidRPr="00EA07B1">
        <w:br/>
        <w:t> </w:t>
      </w:r>
      <w:r w:rsidRPr="00EA07B1">
        <w:br/>
        <w:t>II. Стандарт предоставления муниципальной услуги</w:t>
      </w:r>
      <w:r w:rsidRPr="00EA07B1">
        <w:br/>
      </w:r>
      <w:r w:rsidRPr="00EA07B1">
        <w:br/>
        <w:t>2.1. Наименование муниципальной услуги - предоставление мер социальной поддержки  лицам, имеющим звание «Ветеран труда», труженикам тыла,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льготникам).</w:t>
      </w:r>
      <w:r w:rsidRPr="00EA07B1">
        <w:br/>
        <w:t>2.2. Предоставление муниципальной услуги осуществляется специалист УСЗН и МФЦ.</w:t>
      </w:r>
      <w:r w:rsidRPr="00EA07B1">
        <w:br/>
        <w:t>2.3. Результатом предоставления муниципальной услуги является: </w:t>
      </w:r>
      <w:r w:rsidRPr="00EA07B1">
        <w:br/>
        <w:t>2.3.1. назначение и выплата:</w:t>
      </w:r>
      <w:r w:rsidRPr="00EA07B1">
        <w:br/>
        <w:t>Лицам, имеющим звание «Ветеран труда», «Ветеран военной службы»,  труженикам тыла:</w:t>
      </w:r>
      <w:r w:rsidRPr="00EA07B1">
        <w:br/>
        <w:t>-    ежемесячной денежной компенсации расходов на оплату пользования услугами местной телефонной связи;</w:t>
      </w:r>
      <w:r w:rsidRPr="00EA07B1">
        <w:br/>
      </w:r>
      <w:r w:rsidRPr="00EA07B1">
        <w:lastRenderedPageBreak/>
        <w:t>-    ежемесячной денежной выплаты (далее – ЕДВ);</w:t>
      </w:r>
      <w:r w:rsidRPr="00EA07B1">
        <w:br/>
        <w:t>-    ежемесячной денежной компенсации расходов по оплате жилого помещения и коммунальных услуг, в том числе твёрдого топлива с учётом расходов по его доставке (далее – ЕДК ЖКУ).</w:t>
      </w:r>
      <w:r w:rsidRPr="00EA07B1">
        <w:br/>
        <w:t>Реабилитированным лицам и лицам, признанным пострадавшими от политических репрессий:</w:t>
      </w:r>
      <w:r w:rsidRPr="00EA07B1">
        <w:br/>
        <w:t>-     денежной компенсации расходов за предоставление доступа к местной телефонной сети (установку телефона);</w:t>
      </w:r>
      <w:r w:rsidRPr="00EA07B1">
        <w:br/>
        <w:t>-     ежемесячной денежной выплаты (далее – ЕДВ);</w:t>
      </w:r>
      <w:r w:rsidRPr="00EA07B1">
        <w:br/>
        <w:t>-     ежемесячной денежной компенсации расходов по оплате жилого помещения и коммунальных услуг, в том числе твёрдого топлива с учётом расходов по его доставке (далее – ЕДК ЖКУ).</w:t>
      </w:r>
      <w:r w:rsidRPr="00EA07B1">
        <w:br/>
        <w:t>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Славы:</w:t>
      </w:r>
      <w:r w:rsidRPr="00EA07B1">
        <w:br/>
        <w:t>-     ежемесячной денежной компенсации расходов на автомобильное топливо из расчета 100 литров высокооктанового бензина в месяц в соответствии с действующими рыночными ценами на топливо (далее ЕДК на автомобильное топливо);</w:t>
      </w:r>
      <w:r w:rsidRPr="00EA07B1">
        <w:br/>
        <w:t>-     ежемесячной денежной выплаты в размере 1700 рублей (ежегодно индексируется) каждому нетрудоспособному члену семьи умершего Героя Социалистического Труда или полного кавалера ордена Трудовой Славы: вдовам (вдовцам), родителям, детям в возрасте до 18 лет и детям в возрасте до 23 лет, обучающимся в образовательных учреждениях по очной форме, детям старше 18 лет, если они до достижения возраста 18 лет стали инвалидами, имеющими ограничения к трудовой деятельности (далее ЕДВ);</w:t>
      </w:r>
      <w:r w:rsidRPr="00EA07B1">
        <w:br/>
        <w:t>-     единовременного пособия в размере 20000 рублей в случае смерти (гибели) Героя Социалистического Труда или полного кавалера ордена Трудовой Славы каждому из следующих членов его семьи: вдове (вдовцу), родителям, детям в возрасте до 18 лет и детям в возрасте до 23 лет, обучающимся в образовательных учреждениях по очной форме (далее единовременное пособие).</w:t>
      </w:r>
      <w:r w:rsidRPr="00EA07B1">
        <w:br/>
        <w:t>2.3.2. Отказ в предоставлении муниципальной услуги.</w:t>
      </w:r>
      <w:r w:rsidRPr="00EA07B1">
        <w:br/>
        <w:t>2.4. Срок предоставления муниципальной услуги:</w:t>
      </w:r>
      <w:r w:rsidRPr="00EA07B1">
        <w:br/>
        <w:t>2.4.1. Решение о предоставлении или об отказе в предоставлении  муниципальной услуги принимается УСЗН  в течение 10 рабочих дней со дня подачи заявления с документами,  указанными в пункте 2.6.  Регламента. При направлении документов по почте днем обращения считается дата поступления документов в УСЗН или МФЦ.</w:t>
      </w:r>
      <w:r w:rsidRPr="00EA07B1">
        <w:br/>
        <w:t>2.5. Правовыми основаниями для предоставления муниципальной услуги являются:</w:t>
      </w:r>
      <w:r w:rsidRPr="00EA07B1">
        <w:br/>
        <w:t>2.5.1. Конституция Российской Федерации принятая всенародным голосованием 12.12.1993 (с поправками); </w:t>
      </w:r>
      <w:r w:rsidRPr="00EA07B1">
        <w:br/>
        <w:t>2.5.2. Федеральный закон от 27.07.2010 № 210-ФЗ «Об организации предоставления государственных и муниципальных услуг» (с последующими изменениями) («Собрание законодательства РФ», 02.08.2010, № 31, ст. 4179);</w:t>
      </w:r>
      <w:r w:rsidRPr="00EA07B1">
        <w:br/>
        <w:t>2.5.3. Федеральный закон от 02.05.2006 № 59-ФЗ «О порядке рассмотрения обращений граждан Российской Федерации» (с последующими изменениями);</w:t>
      </w:r>
      <w:r w:rsidRPr="00EA07B1">
        <w:br/>
        <w:t>2.5.4. 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муниципальной власти Пензенской области» (с последующими изменениями); </w:t>
      </w:r>
      <w:r w:rsidRPr="00EA07B1">
        <w:br/>
        <w:t>2.5.5. Закон Пензенской области от 20.12.2004 № 715-ЗПО «О мерах социальной поддержки отдельных категорий граждан, проживающих на территории Пензенской области» (с последующими изменениями);</w:t>
      </w:r>
      <w:r w:rsidRPr="00EA07B1">
        <w:br/>
      </w:r>
      <w:r w:rsidRPr="00EA07B1">
        <w:lastRenderedPageBreak/>
        <w:t>2.5.6.  Постановление Правительства Пензенской области от 15.12.2009 года № 977-пП «О порядке предоставления мер социальной поддержки Героям Социалистического Труда, полным кавалерам ордена Трудовой Славы, членам семей умерших Героев Социалистического Труда, полных кавалеров ордена Трудовой Славы и ежемесячной денежной компенсации расходов на оплату пользования домашним телефоном, установленной Законом Пензенской области от 20.12.2004 № 715-ЗПО «О мерах социальной поддержки отдельных категорий граждан, проживающих на территории Пензенской области» (с последующими изменениями).</w:t>
      </w:r>
      <w:r w:rsidRPr="00EA07B1">
        <w:br/>
        <w:t>2.5.7. Постановление Правительства Пензенской области от 26.04.2007 № 289-пП «Об утверждении Порядка назначения и выплаты ежемесячной денежной компенсации расходов по оплате жилого помещения и коммунальных услуг, установленной Законом Пензенской области от 20.12.2004 № 715-ЗПО         «О мерах социальной поддержки отдельных категорий граждан, проживающих на территории Пензенской области» (с последующими изменениями);</w:t>
      </w:r>
      <w:r w:rsidRPr="00EA07B1">
        <w:br/>
        <w:t>2.5.8.  Постановление Правительства Пензенской области от 03.03.2011 № 125-пП «Об утверждении региональных стандартов, используемых для расчёта размеров субсидий гражданам на оплату жилого помещения и коммунальных услуг на 2011 год, 2012 и 2013 годы» (с последующими изменениями);</w:t>
      </w:r>
      <w:r w:rsidRPr="00EA07B1">
        <w:br/>
        <w:t>2.5.9. Федеральный закон от 27.07.2006 № 152-ФЗ «О персональных  данных»;</w:t>
      </w:r>
      <w:r w:rsidRPr="00EA07B1">
        <w:br/>
        <w:t>2.5.10. Положение об Управлении социальной защиты населения Администрации Камешкирского района, утвержденным постановлением администрации Камешкирского района Пензенской области от 12.12.2011 № 507.</w:t>
      </w:r>
      <w:r w:rsidRPr="00EA07B1">
        <w:br/>
        <w:t>2.6. Для предоставления муниципальной услуги заявитель (его представитель) представляет следующие документы:</w:t>
      </w:r>
      <w:r w:rsidRPr="00EA07B1">
        <w:br/>
        <w:t>2.6.1. заявление о предоставлении муниципальной услуги по форме согласно приложению 3  к Регламенту. В заявлении указывается способ получения е социальной поддержки (путем перечисления на счет получателя, открытый в кредитной организации, либо через отделения почтовой связи);</w:t>
      </w:r>
      <w:r w:rsidRPr="00EA07B1">
        <w:br/>
        <w:t>2.6.1. документ, удостоверяющий личность заявителя;</w:t>
      </w:r>
      <w:r w:rsidRPr="00EA07B1">
        <w:br/>
        <w:t>2.6.2. документ, подтверждающий право на меры социальной поддержки, установленные Законом Пензенской области от  20.12.2004 № 715-ЗПО       «О мерах социальной поддержки отдельных категорий граждан, проживающих на территории Пензенской области» (с последующими изменениями);</w:t>
      </w:r>
      <w:r w:rsidRPr="00EA07B1">
        <w:br/>
        <w:t> 2.6.3. в  случае если за получением муниципальной услуги обращается законный представитель заявителя, то представляются также документы, удостоверяющие личность и полномочия представителя. </w:t>
      </w:r>
      <w:r w:rsidRPr="00EA07B1">
        <w:br/>
        <w:t>Одновременно предоставляются:</w:t>
      </w:r>
      <w:r w:rsidRPr="00EA07B1">
        <w:br/>
        <w:t>1)    для назначения ежемесячной денежной компенсации расходов на оплату пользования услугами местной телефонной связи:</w:t>
      </w:r>
      <w:r w:rsidRPr="00EA07B1">
        <w:br/>
        <w:t>2.6.4. копия договора об оказании услуг телефонной связи с оператором связи.</w:t>
      </w:r>
      <w:r w:rsidRPr="00EA07B1">
        <w:br/>
        <w:t>2)    для назначения ЕДК ЖКУ:</w:t>
      </w:r>
      <w:r w:rsidRPr="00EA07B1">
        <w:br/>
        <w:t>2.6.5. документ, содержащий сведения о гражданах, зарегистрированных по месту жительства или месту пребывания в жилом помещении, за которое начисляются платежи, и его общей площади (выписка из домовой (поквартирной) книги, копия свидетельства о регистрации по месту пребывания);</w:t>
      </w:r>
      <w:r w:rsidRPr="00EA07B1">
        <w:br/>
        <w:t xml:space="preserve">2.6.6. копии документов, подтверждающих правовые основания отнесения лиц, проживающих совместно с заявителем, к членам его семьи (свидетельство о браке; свидетельство о рождении ребенка; судебный акт о принадлежности гражданина к членам семьи заявителя; иные документы, которые в соответствии с законодательством Российской Федерации подтверждают </w:t>
      </w:r>
      <w:r w:rsidRPr="00EA07B1">
        <w:lastRenderedPageBreak/>
        <w:t>членство семьи заявителя);</w:t>
      </w:r>
      <w:r w:rsidRPr="00EA07B1">
        <w:br/>
        <w:t>2.6.7. копии документов о начисленных (оплаченных) платежах за жилое помещение и коммунальные услуги за месяц, предшествующий месяцу подачи заявления о назначении (перерасчете) денежной компенсации, и об отсутствии задолженности по оплате за жилое помещение и коммунальные услуги или заключении и (или) выполнении соглашения по её погашению.</w:t>
      </w:r>
      <w:r w:rsidRPr="00EA07B1">
        <w:br/>
        <w:t>2.6.8.  копию  правоустанавливающего документа на жилое помещение - в случае, если по представленным документам нельзя определить тип жилого помещения и его общую площадь и право на жилое помещение не зарегистрировано в Едином государственном реестре прав на недвижимое имущество и сделок с ним.</w:t>
      </w:r>
      <w:r w:rsidRPr="00EA07B1">
        <w:br/>
        <w:t>Если по представленным документам нельзя определить тип жилого помещения и его общую площадь и права на указанное жилое помещение зарегистрированы в Едином государственном реестре прав на недвижимое имущество и сделок с ним, УСЗН запрашивает в порядке межведомственного (межуровневого) взаимодействия выписку из Единого государственного реестра прав на недвижимое имущество и сделок с ним.</w:t>
      </w:r>
      <w:r w:rsidRPr="00EA07B1">
        <w:br/>
        <w:t>3)    для назначения денежной компенсации расходов за предоставление доступа к местной телефонной сети (установку телефона):</w:t>
      </w:r>
      <w:r w:rsidRPr="00EA07B1">
        <w:br/>
        <w:t>2.6.9. копия договора с оператором связи о предоставлении доступа к телефонной сети;</w:t>
      </w:r>
      <w:r w:rsidRPr="00EA07B1">
        <w:br/>
        <w:t>2.6.10.     подлинник квитанции об оплате указанной услуги связи.</w:t>
      </w:r>
      <w:r w:rsidRPr="00EA07B1">
        <w:br/>
        <w:t>4)    для назначения   ЕДВ и  единовременного пособия </w:t>
      </w:r>
      <w:r w:rsidRPr="00EA07B1">
        <w:br/>
        <w:t>2.6.11.  копия свидетельства о смерти Героя Социалистического Труда, полного кавалера ордена Трудовой Славы;</w:t>
      </w:r>
      <w:r w:rsidRPr="00EA07B1">
        <w:br/>
        <w:t>2.6.12.  копия свидетельства о браке (для вдов (вдовцов);</w:t>
      </w:r>
      <w:r w:rsidRPr="00EA07B1">
        <w:br/>
        <w:t>2.6.13.  копия свидетельства о рождении ребёнка (для родителей, детей);</w:t>
      </w:r>
      <w:r w:rsidRPr="00EA07B1">
        <w:br/>
        <w:t>2.6.14. документ, подтверждающий обучение в образовательных учреждениях по очной форме (для детей в возрасте до 23 лет);</w:t>
      </w:r>
      <w:r w:rsidRPr="00EA07B1">
        <w:br/>
        <w:t>2.6.15. документ, подтверждающий наличие инвалидности с ограничением к трудовой деятельности, наступившей до достижения возраста 18 лет (для детей в возрасте старше 18 лет).</w:t>
      </w:r>
      <w:r w:rsidRPr="00EA07B1">
        <w:br/>
        <w:t>Копии (выписки) документов заверяются в порядке, установленном законодательством Российской Федерации, либо  органом местного самоуправления, осуществляющим прием документов,  при предъявлении подлинников документов.</w:t>
      </w:r>
      <w:r w:rsidRPr="00EA07B1">
        <w:br/>
        <w:t>2.7.  Для предоставления муниципальной услуги УСЗН запрашивает из Федеральной службы муниципальной регистрации, кадастра и картографии в порядке межведомственного (межуровневого) взаимодействия выписку из Единого государственного реестра прав на недвижимое имущество и сделок с ним.</w:t>
      </w:r>
      <w:r w:rsidRPr="00EA07B1">
        <w:br/>
        <w:t>2.8.  Основаниями для отказа в предоставлении муниципальной услуги является:</w:t>
      </w:r>
      <w:r w:rsidRPr="00EA07B1">
        <w:br/>
        <w:t>2.8.1.  заявление подано лицом, не имеющим на это полномочий;</w:t>
      </w:r>
      <w:r w:rsidRPr="00EA07B1">
        <w:br/>
        <w:t>2.8.2. непредставление или представление не в полном объёме документов, предусмотренных пунктом 2.6. Регламента;</w:t>
      </w:r>
      <w:r w:rsidRPr="00EA07B1">
        <w:br/>
        <w:t>2.8.3.  представление копий документов, предусмотренных пунктом 2.6. Регламента, не заверенных в порядке, установленном законодательством Российской Федерации (при поступлении документов по почте или в форме электронных документов);</w:t>
      </w:r>
      <w:r w:rsidRPr="00EA07B1">
        <w:br/>
        <w:t>2.8.4. отсутствие оригиналов документов, предусмотренных пунктом 2.6. Регламента (при подаче не заверенных в порядке, установленном законодательством Российской Федерации, копий документов гражданином или его представителем лично);</w:t>
      </w:r>
      <w:r w:rsidRPr="00EA07B1">
        <w:br/>
        <w:t xml:space="preserve">2.8.5. если представленные документы, предусмотренные пунктом 2.6. Регламента, оформлены ненадлежащим образом (отсутствует дата выдачи, основание выдачи, подпись должностного </w:t>
      </w:r>
      <w:r w:rsidRPr="00EA07B1">
        <w:lastRenderedPageBreak/>
        <w:t>лица, печать организации) или имеют неясный текст, подчистки, приписки и иные неоговоренные исправления;</w:t>
      </w:r>
      <w:r w:rsidRPr="00EA07B1">
        <w:br/>
        <w:t>2.8.6. предоставления недостоверных сведений;</w:t>
      </w:r>
      <w:r w:rsidRPr="00EA07B1">
        <w:br/>
        <w:t>2.8.7. если заявитель не относится к категории граждан, имеющих право на получение денежной выплаты, предусмотренной Законом.</w:t>
      </w:r>
      <w:r w:rsidRPr="00EA07B1">
        <w:br/>
        <w:t>2.9. Основанием для отказа в  предоставлении муниципальной услуги в виде ЕДК ЖКУ,  является:</w:t>
      </w:r>
      <w:r w:rsidRPr="00EA07B1">
        <w:br/>
        <w:t>2.9.1. наличие  задолженности по оплате за жилое помещение и коммунальные услуги,  и отказ от заключения  соглашения по ее погашению;</w:t>
      </w:r>
      <w:r w:rsidRPr="00EA07B1">
        <w:br/>
        <w:t>2.9.2. наличие задолженности по оплате за жилое помещение и коммунальные услуги, и отсутствие соглашения о погашении задолженности;</w:t>
      </w:r>
      <w:r w:rsidRPr="00EA07B1">
        <w:br/>
        <w:t>2.9.3. наличие задолженности по оплате за жилое помещение и коммунальные услуги и соглашения о погашении задолженности и невыполнении условий соглашения по погашению задолженности. </w:t>
      </w:r>
      <w:r w:rsidRPr="00EA07B1">
        <w:br/>
        <w:t>2.10. Предоставление муниципальной услуги в виде ЕДК ЖКУ приостанавливается при получении от организаций, осуществляющих  начисление населению платежей по оплате за жилое помещение и коммунальные услуги, независимо от их организационно-правовой формы и формы собственности или индивидуального предпринимателя,  сведений о наличии  задолженности по оплате за жилое помещение и (или) коммунальные услуги в течение двух и более  месяцев, либо о несоблюдении заявителем условий  соглашения по погашению задолженности. </w:t>
      </w:r>
      <w:r w:rsidRPr="00EA07B1">
        <w:br/>
        <w:t>2.11. Предоставление муниципальной услуги уполномоченным органом прекращается в случае смерти получателя или  изменения его места  жительства за пределы муниципального района (городского округа),  с 1 числа месяца, следующего за месяцем наступления указанных обстоятельств.</w:t>
      </w:r>
      <w:r w:rsidRPr="00EA07B1">
        <w:br/>
        <w:t>2.12. За предоставление муниципальной услуги государственная пошлина или иная плата не взимается.</w:t>
      </w:r>
      <w:r w:rsidRPr="00EA07B1">
        <w:br/>
        <w:t>2.13. Максимальная продолжительность приема заявителя специалистом составляет 20 минут.</w:t>
      </w:r>
      <w:r w:rsidRPr="00EA07B1">
        <w:br/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  <w:r w:rsidRPr="00EA07B1">
        <w:br/>
        <w:t>Места для информирования, предназначенные для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</w:t>
      </w:r>
      <w:r w:rsidRPr="00EA07B1">
        <w:br/>
        <w:t>Места для ожидания оборудуются стульями, скамьями. Количество мест ожидания определяется исходя из фактической возможности для их размещения в здании, но не может составлять менее 3 мест.</w:t>
      </w:r>
      <w:r w:rsidRPr="00EA07B1">
        <w:br/>
        <w:t>Места для заполнения заявления оборудуются стульями, столами (стойками) и обеспечиваются образцами заявлений и канцелярскими принадлежностями. </w:t>
      </w:r>
      <w:r w:rsidRPr="00EA07B1">
        <w:br/>
        <w:t>Кабинеты для приема заявителей должны быть оборудованы информационными табличками (вывесками) с указанием номера кабинета; фамилии, имени, отчества и должности специалиста, осуществляющего предоставление муниципальной услуги;  времени перерыва на обед и технический перерыв.</w:t>
      </w:r>
      <w:r w:rsidRPr="00EA07B1">
        <w:br/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  <w:r w:rsidRPr="00EA07B1">
        <w:br/>
        <w:t>2.14. Показателями качества предоставления муниципальной услуги являются: </w:t>
      </w:r>
      <w:r w:rsidRPr="00EA07B1">
        <w:br/>
        <w:t>2.14.1. соблюдение сроков предоставления муниципальной услуги; </w:t>
      </w:r>
      <w:r w:rsidRPr="00EA07B1">
        <w:br/>
        <w:t xml:space="preserve">2.14.2. отсутствие направленных в установленном порядке жалоб на решения и действия </w:t>
      </w:r>
      <w:r w:rsidRPr="00EA07B1">
        <w:lastRenderedPageBreak/>
        <w:t>(бездействие), принятые и осуществленные при предоставлении муниципальной услуги.</w:t>
      </w:r>
      <w:r w:rsidRPr="00EA07B1">
        <w:br/>
      </w:r>
      <w:r w:rsidRPr="00EA07B1">
        <w:br/>
        <w:t>III. Состав, последовательность и сроки выполнения административных процедур (действий), требования к порядку их выполнения.</w:t>
      </w:r>
      <w:r w:rsidRPr="00EA07B1">
        <w:br/>
      </w:r>
      <w:r w:rsidRPr="00EA07B1">
        <w:br/>
        <w:t>3.1. Предоставление муниципальной услуги включает в себя последовательность следующих административных процедур:</w:t>
      </w:r>
      <w:r w:rsidRPr="00EA07B1">
        <w:br/>
        <w:t>3.1.1. прием и регистрация документов, указанных в пункте 2.6. Регламента- 20 минут;</w:t>
      </w:r>
      <w:r w:rsidRPr="00EA07B1">
        <w:br/>
        <w:t>3.1.2. рассмотрение документов для установления права на получение муниципальной услуги- 5 дней;</w:t>
      </w:r>
      <w:r w:rsidRPr="00EA07B1">
        <w:br/>
        <w:t>3.1.3. принятие решения о предоставлении либо об отказе в предоставлении муниципальной услуги- 7 дней;</w:t>
      </w:r>
      <w:r w:rsidRPr="00EA07B1">
        <w:br/>
        <w:t>3.1.4. уведомление заявителя о предоставлении либо об отказе в предоставлении муниципальной услуги- не позднее 30 календарных дней со дня поступления в УСЗН документов;</w:t>
      </w:r>
      <w:r w:rsidRPr="00EA07B1">
        <w:br/>
        <w:t>3.1.5. предоставление мер социальной поддержки  в установленных размерах- не позднее 30 календарных дней со дня поступления в УСЗН документов.</w:t>
      </w:r>
      <w:r w:rsidRPr="00EA07B1">
        <w:br/>
        <w:t>Последовательность действий при предоставлении муниципальной услуги отражена в блок-схеме по предоставлению муниципальной услуги приложение № 4 к Регламенту.</w:t>
      </w:r>
      <w:r w:rsidRPr="00EA07B1">
        <w:br/>
        <w:t>3.2.2. Основанием для начала административной процедуры является обращение заявителя в  УСЗН и МФЦ  лично либо через представителя с документами, указанными в пункте 2.6. Регламента.</w:t>
      </w:r>
      <w:r w:rsidRPr="00EA07B1">
        <w:br/>
        <w:t>3.2.2.1. первичная проверка представленных документов на предмет соответствия их требованиям, установленным законодательством Российской Федерации;</w:t>
      </w:r>
      <w:r w:rsidRPr="00EA07B1">
        <w:br/>
        <w:t>3.2.2.2. определение комплектности и правильности заполнения документов;</w:t>
      </w:r>
      <w:r w:rsidRPr="00EA07B1">
        <w:br/>
        <w:t>3.2.2.3. принятие решения об отказе в приеме заявления и документов, в случаях, указанных в пункте 2.9. Административного регламента;</w:t>
      </w:r>
      <w:r w:rsidRPr="00EA07B1">
        <w:br/>
        <w:t>3.2.2.4. подготовка копий документов, заверение их специалистом, ответственным за прием документов, своей подписью с указанием фамилии, инициалов, занимаемой должности, даты;  </w:t>
      </w:r>
      <w:r w:rsidRPr="00EA07B1">
        <w:br/>
        <w:t>3.2.2.5. в случае представления копий незаверенных документов, сличение представленных копий документов с оригиналами; </w:t>
      </w:r>
      <w:r w:rsidRPr="00EA07B1">
        <w:br/>
        <w:t>3.2.2.6. регистрация в журнале учета заявлений согласно приложению № 4 к Административному регламенту.</w:t>
      </w:r>
      <w:r w:rsidRPr="00EA07B1">
        <w:br/>
        <w:t>Заявитель имеет право направить заявление и копии документов, указанных в пунктах 2.6. настоящего Административного регламента, требуемых для соответствующей категории заявителей, указанной в пункте 1.3. настоящего Административного регламента, уполномоченный орган или МФЦ по почте. При этом подлинники документов не направляются, а верность копий документов должна быть засвидетельствована в установленном законодательством Российской Федерации порядке.</w:t>
      </w:r>
      <w:r w:rsidRPr="00EA07B1">
        <w:br/>
        <w:t>В случае если к заявлению, направленному по почте, не приложены или приложены не все требуемые документы, указанные в пунктах 2.6, 2.7 настоящего Административного регламента, необходимые для соответствующей категории заявителей, указанной в пункте 1.3.1. настоящего Административного регламента – документы возвращаются заявителю в течение пяти рабочих дней с даты получения (регистрации) этих документов с уведомлением о возврате.</w:t>
      </w:r>
      <w:r w:rsidRPr="00EA07B1">
        <w:br/>
        <w:t>3.2.3. Подача заявления на бумажном носителе: </w:t>
      </w:r>
      <w:r w:rsidRPr="00EA07B1">
        <w:br/>
        <w:t xml:space="preserve">3.2.3.1. Заявление на бумажном носителе подается заявителем одновременно с указанным в пункте 2.6. Административного регламента комплектом документов на бумажном носителе в уполномоченный орган или МФЦ. В случае если заявление и прилагаемые к нему документы </w:t>
      </w:r>
      <w:r w:rsidRPr="00EA07B1">
        <w:lastRenderedPageBreak/>
        <w:t>представляются непосредственно заявителем или его представителем, указанному лицу выдается расписка в получении документов в течение 20 минут после окончания приема документов.</w:t>
      </w:r>
      <w:r w:rsidRPr="00EA07B1">
        <w:br/>
        <w:t>При поступлении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адресу.</w:t>
      </w:r>
      <w:r w:rsidRPr="00EA07B1">
        <w:br/>
        <w:t>Прием документов МФЦ осуществляется в соответствии с регламентом МФЦ.</w:t>
      </w:r>
      <w:r w:rsidRPr="00EA07B1">
        <w:br/>
        <w:t>Административную процедуру по приему документов осуществляет специалист УСЗН, МФЦ, ответственный за прием документов.</w:t>
      </w:r>
      <w:r w:rsidRPr="00EA07B1">
        <w:br/>
        <w:t>Критерием принятия решения о приеме заявления с приложенным пакетом необходимых документов на оказание муниципальной услуги является правильность заполнения документов, предусмотренных в пункте 2.6. Административного регламента.</w:t>
      </w:r>
      <w:r w:rsidRPr="00EA07B1">
        <w:br/>
        <w:t>Результатом выполнения административной процедуры по приему документов является определение комплектности и правильности заполнения документов и направление их специалисту уполномоченного органа, ответственного за назначение выплаты или отказ в приеме документов.</w:t>
      </w:r>
      <w:r w:rsidRPr="00EA07B1">
        <w:br/>
        <w:t>Срок выполнения административной процедуры по приему документов составляет 20 минут.</w:t>
      </w:r>
      <w:r w:rsidRPr="00EA07B1">
        <w:br/>
        <w:t>3.3.1. Основанием для начала административной процедуры по принятию решения о предоставлении либо отказе в предоставлении муниципальной услуги и уведомление заявителя о назначении либо отказе в назначении единовременного пособия при рождении третьего и последующих детей (далее – административная процедура по принятию решения) поступление комплекта документов специалисту уполномоченного органа. </w:t>
      </w:r>
      <w:r w:rsidRPr="00EA07B1">
        <w:br/>
        <w:t>3.3.2. Административная процедура по принятию решения включает в себя следующие административные действия:</w:t>
      </w:r>
      <w:r w:rsidRPr="00EA07B1">
        <w:br/>
        <w:t>3.3.2.1. проверка документов на наличие либо отсутствие у заявителя права на получение муниципальной услуги;</w:t>
      </w:r>
      <w:r w:rsidRPr="00EA07B1">
        <w:br/>
        <w:t>3.3.2.2. подготовка протокола-решения о назначении, распоряжения на выплату, дополнительные сведения о получателе, визуальная проверка правильности введенных сведений;</w:t>
      </w:r>
      <w:r w:rsidRPr="00EA07B1">
        <w:br/>
        <w:t>3.3.2.3. при отсутствии права на предоставление муниципальной услуги подготовка проекта решения об отказе в назначении пособия и по форме согласно приложению № 5 Административного регламента;</w:t>
      </w:r>
      <w:r w:rsidRPr="00EA07B1">
        <w:br/>
        <w:t>3.3.2.4. направление заявителю уведомления о предоставлении либо отказе в предоставлении муниципальной услуги согласно приложениям № 6, 7 к Административному регламенту;</w:t>
      </w:r>
      <w:r w:rsidRPr="00EA07B1">
        <w:br/>
        <w:t>3.3.2.5. формирование личного дела;</w:t>
      </w:r>
      <w:r w:rsidRPr="00EA07B1">
        <w:br/>
        <w:t>3.3.2.6. сформированное личное дело передается руководителю, ответственному за предоставление муниципальной услуги, (далее - руководитель) для принятия решения о предоставлении либо об отказе в предоставлении муниципальной услуги. Руководитель ставит свою подпись на соответствующих документах, возвращает документы специалисту;</w:t>
      </w:r>
      <w:r w:rsidRPr="00EA07B1">
        <w:br/>
        <w:t>Результатом выполнения данной административной процедуры являются решение о назначении (или об отказе в назначении), а также уведомление заявителя о назначении либо отказе в назначении мер социальной поддержки.</w:t>
      </w:r>
      <w:r w:rsidRPr="00EA07B1">
        <w:br/>
        <w:t>На основании принятого решения УСЗН осуществляет выплату мер социальной поддержки.</w:t>
      </w:r>
      <w:r w:rsidRPr="00EA07B1">
        <w:br/>
        <w:t>В случае отказа в назначении мер социальной поддержки, указанной в пункте 2.9 Административного регламента, УСЗН направляет уведомление об отказе с указанием причин отказа и одновременно  возвращает документы (приложение №7).</w:t>
      </w:r>
      <w:r w:rsidRPr="00EA07B1">
        <w:br/>
        <w:t>3.4. Предоставление мер социальной поддержки в установленных размерах:</w:t>
      </w:r>
      <w:r w:rsidRPr="00EA07B1">
        <w:br/>
        <w:t>3.4.1. Основанием для начала административной процедуры является подписание руководителем УСЗН  решения о предоставлении муниципальной услуги.</w:t>
      </w:r>
      <w:r w:rsidRPr="00EA07B1">
        <w:br/>
        <w:t xml:space="preserve">Первично предоставление мер социальной поддержки в установленных размерах осуществляется </w:t>
      </w:r>
      <w:r w:rsidRPr="00EA07B1">
        <w:lastRenderedPageBreak/>
        <w:t>УСЗН через организацию федеральной почтовой связи либо кредитную организацию по заявлению получателя, не позднее 30 календарных дней со дня поступления в УСЗН документов, указанных в пункте 2.6. Регламента, а далее ежемесячно в установленные УСЗН сроки.</w:t>
      </w:r>
      <w:r w:rsidRPr="00EA07B1">
        <w:br/>
        <w:t>Специалист УСЗН, ответственный за предоставление муниципальной услуги, не позднее 5 числа месяца, следующего за отчетным, направляет в Министерство здравоохранения и социального развития Пензенской области отчет о выплате мер социальной поддержки.</w:t>
      </w:r>
      <w:r w:rsidRPr="00EA07B1">
        <w:br/>
      </w:r>
      <w:r w:rsidRPr="00EA07B1">
        <w:br/>
        <w:t>IV. формы контроля за исполнением административного регламента предоставления муниципальной услуги</w:t>
      </w:r>
      <w:r w:rsidRPr="00EA07B1">
        <w:br/>
      </w:r>
      <w:r w:rsidRPr="00EA07B1">
        <w:br/>
        <w:t>4.1. Контроль за соблюдением последовательности действий УСЗН, определенных административными процедурами по предоставлению муниципальной услуги, осуществляется должностными лицами УСЗН.</w:t>
      </w:r>
      <w:r w:rsidRPr="00EA07B1">
        <w:br/>
        <w:t>4.2. Показателями качества предоставления муниципальной услуги гражданам являются:</w:t>
      </w:r>
      <w:r w:rsidRPr="00EA07B1">
        <w:br/>
        <w:t>соблюдение сроков  предоставления  муниципальной услуги, установленных настоящим порядком;</w:t>
      </w:r>
      <w:r w:rsidRPr="00EA07B1">
        <w:br/>
        <w:t>- отсутствие обоснованных жалоб на нарушение положений настоящего порядка.</w:t>
      </w:r>
      <w:r w:rsidRPr="00EA07B1">
        <w:br/>
        <w:t>4.3. Для проведения проверки полноты и качества предоставления муниципальной услуги может формироваться комиссия, в состав которой включаются должностные лица УСЗН</w:t>
      </w:r>
      <w:r w:rsidRPr="00EA07B1">
        <w:br/>
        <w:t>4.5. Деятельность комиссии осуществляется в соответствии с планом проведения проверки.</w:t>
      </w:r>
      <w:r w:rsidRPr="00EA07B1">
        <w:br/>
        <w:t>4.6. Результаты деятельности комиссии оформляются в виде акта, в котором  отмечаются   выявленные недостатки и  предложения по их устранению. Акт подписывается председателем и членами комиссии.</w:t>
      </w:r>
      <w:r w:rsidRPr="00EA07B1">
        <w:br/>
      </w:r>
      <w:r w:rsidRPr="00EA07B1">
        <w:br/>
        <w:t>V. Порядок обжалования решений и действий (бездействия) органа, предоставляющего муниципальную услугу, а также их должностных лиц</w:t>
      </w:r>
      <w:r w:rsidRPr="00EA07B1">
        <w:br/>
      </w:r>
      <w:r w:rsidRPr="00EA07B1">
        <w:br/>
        <w:t>5.1. Заинтересованные лица могут обратиться с жалобой на действия (бездействие) и решения, осуществляемые (принятые) в ходе предоставления муниципальной услуги на основании настоящего порядка (далее - жалоба), устно, либо письменно в Управление социальной защиты населения администрации Камешкирского района  (адрес и контактные телефоны указаны в приложении №1 к настоящему регламенту), ежедневно с 8.00-17.00 (выходные суббота, воскресенье). </w:t>
      </w:r>
      <w:r w:rsidRPr="00EA07B1">
        <w:br/>
        <w:t>Если заинтересованные лица не удовлетворены решением, принятым в ходе рассмотрения жалобы, то данные лица вправе обратиться в судебные органы в установленном действующим законодательством порядке.</w:t>
      </w:r>
      <w:r w:rsidRPr="00EA07B1">
        <w:br/>
        <w:t>В письменной жалобе указываются:</w:t>
      </w:r>
      <w:r w:rsidRPr="00EA07B1">
        <w:br/>
        <w:t>-    фамилия, имя, отчество заинтересованного лица (а также фамилия, имя, отчество   уполномоченного   представителя   в   случае   обращения   с жалобой представителя);</w:t>
      </w:r>
      <w:r w:rsidRPr="00EA07B1">
        <w:br/>
        <w:t>-    почтовый адрес (контактный телефон - при наличии) заявителя;</w:t>
      </w:r>
      <w:r w:rsidRPr="00EA07B1">
        <w:br/>
        <w:t>-    наименование организации, должность,  фамилия,  имя и отчество специалиста (при наличии информации), решение, действие (бездействие) которого обжалуется;</w:t>
      </w:r>
      <w:r w:rsidRPr="00EA07B1">
        <w:br/>
        <w:t>-    предмет жалобы;</w:t>
      </w:r>
      <w:r w:rsidRPr="00EA07B1">
        <w:br/>
        <w:t>-    личная   подпись   заинтересованного   лица   (его   уполномоченного</w:t>
      </w:r>
      <w:r w:rsidRPr="00EA07B1">
        <w:br/>
        <w:t>представителя);</w:t>
      </w:r>
      <w:r w:rsidRPr="00EA07B1">
        <w:br/>
        <w:t>-    иные сведения, которые заинтересованное лицо считает необходимым</w:t>
      </w:r>
      <w:r w:rsidRPr="00EA07B1">
        <w:br/>
        <w:t>сообщить.</w:t>
      </w:r>
      <w:r w:rsidRPr="00EA07B1">
        <w:br/>
      </w:r>
      <w:r w:rsidRPr="00EA07B1">
        <w:lastRenderedPageBreak/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  <w:r w:rsidRPr="00EA07B1">
        <w:br/>
        <w:t>Письменная жалоба должна быть написана разборчивым почерком, не содержать нецензурных выражений.</w:t>
      </w:r>
      <w:r w:rsidRPr="00EA07B1">
        <w:br/>
        <w:t>5.2.    Письменная   жалоба  должна  быть  рассмотрена   в  течение   30 календарных дней со дня ее регистрации.</w:t>
      </w:r>
      <w:r w:rsidRPr="00EA07B1">
        <w:br/>
        <w:t>Обращения заинтересованных лиц,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</w:t>
      </w:r>
      <w:r w:rsidRPr="00EA07B1">
        <w:br/>
        <w:t>5.3.    Если в результате рассмотрения жалоба признана обоснованной, то принимается решение о проведении действий по оказанию муниципальной услуги заинтересованному лицу.</w:t>
      </w:r>
      <w:r w:rsidRPr="00EA07B1">
        <w:br/>
        <w:t>5.4.    Заинтересованному   лицу   направляется сообщение  о принятом решении и действиях, проведенных в соответствии с принятым решением в течение пяти рабочих дней после принятия решения.</w:t>
      </w:r>
      <w:r w:rsidRPr="00EA07B1">
        <w:br/>
        <w:t>5.5.    Обращения заинтересованных лиц считаются разрешенными, если рассмотрены все поставленные в них вопросы, приняты необходимые меры и даны письменные ответы по существу всех поставленных в обращениях вопросов.</w:t>
      </w:r>
      <w:r w:rsidRPr="00EA07B1">
        <w:br/>
        <w:t>5.6. Заинтересованные лица вправе обжаловать решения, принятые в ходе предоставления муниципальной услуги, действия или бездействие должностных лиц, ответственных или уполномоченных работников, специалистов, участвующих в предоставлении муниципальной услуги, в установленном действующим законодательстве порядке.</w:t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lastRenderedPageBreak/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  <w:t>    Приложение № 1</w:t>
      </w:r>
      <w:r w:rsidRPr="00EA07B1">
        <w:br/>
        <w:t>к административному регламенту</w:t>
      </w:r>
      <w:r w:rsidRPr="00EA07B1">
        <w:br/>
        <w:t>по предоставлению мер социальной поддержки лицам, имеющим звание «Ветеран труда»,  труженикам тыла,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</w:t>
      </w:r>
      <w:r w:rsidRPr="00EA07B1">
        <w:br/>
      </w:r>
      <w:r w:rsidRPr="00EA07B1">
        <w:br/>
        <w:t>СВЕДЕНИЯ</w:t>
      </w:r>
      <w:r w:rsidRPr="00EA07B1">
        <w:br/>
        <w:t>о месте нахождения Управления социальной защиты населения Администрации Камешкирского района</w:t>
      </w:r>
      <w:r w:rsidRPr="00EA07B1">
        <w:br/>
      </w:r>
      <w:r w:rsidRPr="00EA07B1">
        <w:br/>
        <w:t>№    Наименование органа, участвующего в предоставлении муниципальной услуги    Адрес месторасположения органа, участвующего в предоставлении муниципальной услуги</w:t>
      </w:r>
      <w:r w:rsidRPr="00EA07B1">
        <w:br/>
        <w:t>1    Управление социальной защиты населения Администрации     </w:t>
      </w:r>
      <w:r w:rsidRPr="00EA07B1">
        <w:br/>
        <w:t>Камешкирского района            442530, Пензенская область, с. Русский Камешкир, ул. Радищева, 9  т. 8841-45-2-13-37                   </w:t>
      </w:r>
      <w:r w:rsidRPr="00EA07B1">
        <w:br/>
        <w:t>soc_kamesh@mzs.penza.net           </w:t>
      </w:r>
      <w:r w:rsidRPr="00EA07B1">
        <w:br/>
        <w:t> </w:t>
      </w:r>
      <w:r w:rsidRPr="00EA07B1">
        <w:br/>
        <w:t>Приложение № 2</w:t>
      </w:r>
      <w:r w:rsidRPr="00EA07B1">
        <w:br/>
        <w:t>к административному регламенту</w:t>
      </w:r>
      <w:r w:rsidRPr="00EA07B1">
        <w:br/>
        <w:t>по предоставлению мер социальной поддержки лицам, имеющим звание «Ветеран труда», труженикам тыла, 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</w:t>
      </w:r>
      <w:r w:rsidRPr="00EA07B1">
        <w:br/>
      </w:r>
      <w:r w:rsidRPr="00EA07B1">
        <w:br/>
        <w:t>СВЕДЕНИЯ</w:t>
      </w:r>
      <w:r w:rsidRPr="00EA07B1">
        <w:br/>
        <w:t>о месте нахождения Многофункционального центра предоставления государственных и муниципальных услуг Камешкирского района</w:t>
      </w:r>
      <w:r w:rsidRPr="00EA07B1">
        <w:br/>
      </w:r>
      <w:r w:rsidRPr="00EA07B1">
        <w:br/>
        <w:t>№    Название    Адрес    Телефон</w:t>
      </w:r>
      <w:r w:rsidRPr="00EA07B1">
        <w:br/>
        <w:t>1    МФЦ Камешкирского района    442530, Пензенская область,        </w:t>
      </w:r>
      <w:r w:rsidRPr="00EA07B1">
        <w:br/>
        <w:t>с. Русский Камешкир, ул. Радищева, 5   </w:t>
      </w:r>
      <w:r w:rsidRPr="00EA07B1">
        <w:br/>
        <w:t>mfz@sura.ru            (84145) 2-19-57</w:t>
      </w:r>
      <w:r w:rsidRPr="00EA07B1">
        <w:br/>
      </w:r>
      <w:r w:rsidRPr="00EA07B1">
        <w:br/>
      </w:r>
      <w:r w:rsidRPr="00EA07B1">
        <w:lastRenderedPageBreak/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  <w:t>Приложение № 3</w:t>
      </w:r>
      <w:r w:rsidRPr="00EA07B1">
        <w:br/>
        <w:t>к административному регламенту</w:t>
      </w:r>
      <w:r w:rsidRPr="00EA07B1">
        <w:br/>
        <w:t>по предоставлению мер социальной поддержки лицам, имеющим звание «Ветеран труда»,  труженикам тыла,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</w:t>
      </w:r>
      <w:r w:rsidRPr="00EA07B1">
        <w:br/>
      </w:r>
      <w:r w:rsidRPr="00EA07B1">
        <w:br/>
      </w:r>
      <w:r w:rsidRPr="00EA07B1">
        <w:br/>
        <w:t>ЗАЯВЛЕНИЕ</w:t>
      </w:r>
      <w:r w:rsidRPr="00EA07B1">
        <w:br/>
        <w:t>на назначение мер социальной поддержки</w:t>
      </w:r>
      <w:r w:rsidRPr="00EA07B1">
        <w:br/>
      </w:r>
      <w:r w:rsidRPr="00EA07B1">
        <w:br/>
        <w:t>Начальнику УСЗН администрации Камешкирского  района ____________________________________ </w:t>
      </w:r>
      <w:r w:rsidRPr="00EA07B1">
        <w:br/>
        <w:t>(Ф.И.О.)</w:t>
      </w:r>
      <w:r w:rsidRPr="00EA07B1">
        <w:br/>
        <w:t>от _________________________________________</w:t>
      </w:r>
      <w:r w:rsidRPr="00EA07B1">
        <w:br/>
        <w:t>___________________________________________ </w:t>
      </w:r>
      <w:r w:rsidRPr="00EA07B1">
        <w:br/>
        <w:t>Проживающего (ей) по адресу:__________________ </w:t>
      </w:r>
      <w:r w:rsidRPr="00EA07B1">
        <w:br/>
      </w:r>
      <w:r w:rsidRPr="00EA07B1">
        <w:lastRenderedPageBreak/>
        <w:t>_____________________________________________ </w:t>
      </w:r>
      <w:r w:rsidRPr="00EA07B1">
        <w:br/>
        <w:t>паспорт серия  ___________  № ________________</w:t>
      </w:r>
      <w:r w:rsidRPr="00EA07B1">
        <w:br/>
        <w:t>выдан _______________________________________</w:t>
      </w:r>
      <w:r w:rsidRPr="00EA07B1">
        <w:br/>
        <w:t>дата выдачи _________________________________</w:t>
      </w:r>
      <w:r w:rsidRPr="00EA07B1">
        <w:br/>
        <w:t> e-mail:______________________________________</w:t>
      </w:r>
      <w:r w:rsidRPr="00EA07B1">
        <w:br/>
        <w:t>тел._________________________________________</w:t>
      </w:r>
      <w:r w:rsidRPr="00EA07B1">
        <w:br/>
      </w:r>
      <w:r w:rsidRPr="00EA07B1">
        <w:br/>
      </w:r>
      <w:r w:rsidRPr="00EA07B1">
        <w:br/>
        <w:t>ЗАЯВЛЕНИЕ</w:t>
      </w:r>
      <w:r w:rsidRPr="00EA07B1">
        <w:br/>
        <w:t>Я,________________________________________________________________________________________ </w:t>
      </w:r>
      <w:r w:rsidRPr="00EA07B1">
        <w:br/>
        <w:t>                                                        (фамилия, имя, отчество)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EA07B1">
        <w:br/>
        <w:t>прошу назначить мне с __________________ года в соответствии с Законом Пензенской области от 22.12.2004 № 715-ЗПО «О мерах социальной поддержки отдельных категорий граждан, проживающих на территории Пензенской области», меры социальной поддержки как __________________________________________________________________________________________</w:t>
      </w:r>
      <w:r w:rsidRPr="00EA07B1">
        <w:br/>
        <w:t>(указывается категория льготника) </w:t>
      </w:r>
      <w:r w:rsidRPr="00EA07B1">
        <w:br/>
        <w:t>___________________________________________________________________________________________</w:t>
      </w:r>
      <w:r w:rsidRPr="00EA07B1">
        <w:br/>
        <w:t>(указываются виды выплат:  ЕДК  ЖКУ, ЕДВ,,  единовременное пособие,  ЕДК за телефон,  ДК  за  установку телефона, )</w:t>
      </w:r>
      <w:r w:rsidRPr="00EA07B1">
        <w:br/>
        <w:t>Сделать перерасчет в связи с изменениями:______________________________________</w:t>
      </w:r>
      <w:r w:rsidRPr="00EA07B1">
        <w:br/>
        <w:t>                                                                             (состава семьи, типа жилья, места жительства, категории и др.)</w:t>
      </w:r>
      <w:r w:rsidRPr="00EA07B1">
        <w:br/>
        <w:t>в том числе ЕДК ЖКУ на совместно проживающих со мной членов моей семьи (указываются данные о членах семьи, проживающих и зарегистрированных на данной площади, оплачивающих услуги по одному лицевому счету):</w:t>
      </w:r>
      <w:r w:rsidRPr="00EA07B1">
        <w:br/>
        <w:t>№ п/п    Фамилия, имя, отчество    Дата рождения    Степень родства    документы, подтверждающие правовые основания отнесения лиц, проживающих совместно со мной, к членам моей семьи (вид, №, серия, дата выдачи)</w:t>
      </w:r>
      <w:r w:rsidRPr="00EA07B1">
        <w:br/>
        <w:t>1                </w:t>
      </w:r>
      <w:r w:rsidRPr="00EA07B1">
        <w:br/>
        <w:t>2                </w:t>
      </w:r>
      <w:r w:rsidRPr="00EA07B1">
        <w:br/>
        <w:t>3                </w:t>
      </w:r>
      <w:r w:rsidRPr="00EA07B1">
        <w:br/>
        <w:t>4                </w:t>
      </w:r>
      <w:r w:rsidRPr="00EA07B1">
        <w:br/>
        <w:t>5                </w:t>
      </w:r>
      <w:r w:rsidRPr="00EA07B1">
        <w:br/>
        <w:t>                                                                    </w:t>
      </w:r>
      <w:r w:rsidRPr="00EA07B1">
        <w:br/>
        <w:t>Я подтверждаю, что мы ведем совместное хозяйство.</w:t>
      </w:r>
      <w:r w:rsidRPr="00EA07B1">
        <w:br/>
        <w:t>ТИП ЖИЛЬЯ ________________________________________________________________</w:t>
      </w:r>
      <w:r w:rsidRPr="00EA07B1">
        <w:br/>
        <w:t>                                         (многоквартирный, индивидуальный)</w:t>
      </w:r>
      <w:r w:rsidRPr="00EA07B1">
        <w:br/>
        <w:t>Выплаты прошу перечислять на мой текущий счет №___________________________ в  кредитную организацию ____________                                             (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(ненужное зачеркнуть).                (наименование)</w:t>
      </w:r>
      <w:r w:rsidRPr="00EA07B1">
        <w:br/>
        <w:t>№ ____________, филиал ________ , выплачивать через отделение связи №________________</w:t>
      </w:r>
      <w:r w:rsidRPr="00EA07B1">
        <w:br/>
        <w:t xml:space="preserve">Выплаты я  (и члены моей семьи) по другим основаниям  (не) получаю (ют). Если члены семьи </w:t>
      </w:r>
      <w:r w:rsidRPr="00EA07B1">
        <w:lastRenderedPageBreak/>
        <w:t>получают меры социальной поддержки, то указать по какой категории _______________________________________________________________________</w:t>
      </w:r>
      <w:r w:rsidRPr="00EA07B1">
        <w:br/>
        <w:t>Обязуюсь в месячный срок сообщить о наступлении обстоятельств, влекущих изменение размера выплат или их прекращение (переход из одной категории льготников в другую, изменение состава семьи, места жительства (постоянно или временная регистрация), вида жилья, площади жилья, окончание образовательного учреждения  по очной форме и др.).</w:t>
      </w:r>
      <w:r w:rsidRPr="00EA07B1">
        <w:br/>
        <w:t>    Мне известно, что получение выплаты возможно по одному основанию и в случае не сообщения данных, влияющих на выплату мер социальной поддержки, удержание будет произведено в соответствии с действующим законодательством.   </w:t>
      </w:r>
      <w:r w:rsidRPr="00EA07B1">
        <w:br/>
        <w:t> С правилами назначения и выплаты мер социальной поддержки ознакомлен (а).</w:t>
      </w:r>
      <w:r w:rsidRPr="00EA07B1">
        <w:br/>
        <w:t> Об ответственности за предоставление заведомо ложных сведений предупрежден (а).</w:t>
      </w:r>
      <w:r w:rsidRPr="00EA07B1">
        <w:br/>
        <w:t>          К заявлению прилагаю документы (копии документов) в количестве  __ шт.,</w:t>
      </w:r>
      <w:r w:rsidRPr="00EA07B1">
        <w:br/>
        <w:t>в том числе (необходимое подчеркнуть):</w:t>
      </w:r>
      <w:r w:rsidRPr="00EA07B1">
        <w:br/>
        <w:t>1)  копию документа, удостоверяющего личность;</w:t>
      </w:r>
      <w:r w:rsidRPr="00EA07B1">
        <w:br/>
        <w:t>2) копию документа, удостоверяющего право на меры социальной поддержки;</w:t>
      </w:r>
      <w:r w:rsidRPr="00EA07B1">
        <w:br/>
        <w:t>3) справку о составе семьи;</w:t>
      </w:r>
      <w:r w:rsidRPr="00EA07B1">
        <w:br/>
        <w:t>4) справку о типе жилого помещения (многоквартирный дом или индивидуальный) и его общей площади;</w:t>
      </w:r>
      <w:r w:rsidRPr="00EA07B1">
        <w:br/>
        <w:t>5) документ о регистрации в жилом помещении, за которое начисляются платежи за жилье и коммунальные услуги;</w:t>
      </w:r>
      <w:r w:rsidRPr="00EA07B1">
        <w:br/>
        <w:t>6) документы, подтверждающие правовые основания отнесения лиц, проживающих совместно со мной, к членам моей семьи;</w:t>
      </w:r>
      <w:r w:rsidRPr="00EA07B1">
        <w:br/>
        <w:t>7) сведения о размере платежей за жилое помещение и коммунальные услуги, начисленные за последний месяц перед подачей заявления о назначении (перерасчете) денежной компенсации;</w:t>
      </w:r>
      <w:r w:rsidRPr="00EA07B1">
        <w:br/>
        <w:t>8) свидетельство о браке, свидетельство о рождении ребёнка;</w:t>
      </w:r>
      <w:r w:rsidRPr="00EA07B1">
        <w:br/>
        <w:t>9) для детей в возрасте старше 18 лет – документ, подтверждающий обучение в образовательных учреждениях по очной форме или наличие инвалидности с ограничением к трудовой деятельности, наступившей до достижения возраста 18 лет;</w:t>
      </w:r>
      <w:r w:rsidRPr="00EA07B1">
        <w:br/>
        <w:t>10) договор об оказании услуг телефонной связи с оператором связи; </w:t>
      </w:r>
      <w:r w:rsidRPr="00EA07B1">
        <w:br/>
        <w:t>11)другие документы._______________________________________________________________________</w:t>
      </w:r>
      <w:r w:rsidRPr="00EA07B1">
        <w:br/>
        <w:t>__________________________________________________________________________________________</w:t>
      </w:r>
      <w:r w:rsidRPr="00EA07B1">
        <w:br/>
        <w:t> « »______________20___г.                             _____________________________</w:t>
      </w:r>
      <w:r w:rsidRPr="00EA07B1">
        <w:br/>
        <w:t>                                                                                     (подпись заявителя)</w:t>
      </w:r>
      <w:r w:rsidRPr="00EA07B1">
        <w:br/>
        <w:t> Заявление принято:         «________»__________________20___г.</w:t>
      </w:r>
      <w:r w:rsidRPr="00EA07B1">
        <w:br/>
        <w:t>и зарегистрировано  под № _______     Подпись специалиста___________________</w:t>
      </w:r>
      <w:r w:rsidRPr="00EA07B1">
        <w:br/>
        <w:t>------------------------------------------------------------------------------------------------------------</w:t>
      </w:r>
      <w:r w:rsidRPr="00EA07B1">
        <w:br/>
        <w:t>(линия отреза)</w:t>
      </w:r>
      <w:r w:rsidRPr="00EA07B1">
        <w:br/>
        <w:t>Расписка-уведомление (заполняется специалистом)</w:t>
      </w:r>
      <w:r w:rsidRPr="00EA07B1">
        <w:br/>
        <w:t>Заявление и документы в количестве _________ шт. гражданина (ки) ________________________  приняты</w:t>
      </w:r>
      <w:r w:rsidRPr="00EA07B1">
        <w:br/>
        <w:t>Дата    Регистрационный номер    Ф.И.О.</w:t>
      </w:r>
      <w:r w:rsidRPr="00EA07B1">
        <w:br/>
        <w:t>специалиста    Номер телефона</w:t>
      </w:r>
      <w:r w:rsidRPr="00EA07B1">
        <w:br/>
        <w:t>специалиста     Подпись</w:t>
      </w:r>
      <w:r w:rsidRPr="00EA07B1">
        <w:br/>
        <w:t>                </w:t>
      </w:r>
      <w:r w:rsidRPr="00EA07B1">
        <w:br/>
        <w:t>                </w:t>
      </w:r>
      <w:r w:rsidRPr="00EA07B1">
        <w:br/>
      </w:r>
      <w:r w:rsidRPr="00EA07B1">
        <w:lastRenderedPageBreak/>
        <w:br/>
      </w:r>
      <w:r w:rsidRPr="00EA07B1">
        <w:br/>
      </w:r>
      <w:r w:rsidRPr="00EA07B1">
        <w:br/>
      </w:r>
      <w:r w:rsidRPr="00EA07B1">
        <w:br/>
      </w:r>
      <w:r w:rsidRPr="00EA07B1">
        <w:br/>
        <w:t>Приложение № 4</w:t>
      </w:r>
      <w:r w:rsidRPr="00EA07B1">
        <w:br/>
        <w:t>к административному регламенту</w:t>
      </w:r>
      <w:r w:rsidRPr="00EA07B1">
        <w:br/>
        <w:t>по предоставлению мер социальной поддержки лицам, имеющим звание «Ветеран труда»,  труженикам тыла,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</w:t>
      </w:r>
      <w:r w:rsidRPr="00EA07B1">
        <w:br/>
      </w:r>
      <w:r w:rsidRPr="00EA07B1">
        <w:br/>
      </w:r>
      <w:r w:rsidRPr="00EA07B1">
        <w:br/>
      </w:r>
      <w:r w:rsidRPr="00EA07B1">
        <w:br/>
        <w:t>Блок-схема предоставления муниципальной услуги по предоставлению мер социальной поддержки, имеющим звание «Ветеран труда», труженикам тыла,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</w:t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lastRenderedPageBreak/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  <w:t>                                                       </w:t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  <w:t>Приложение № 5</w:t>
      </w:r>
      <w:r w:rsidRPr="00EA07B1">
        <w:br/>
        <w:t>к административному регламенту</w:t>
      </w:r>
      <w:r w:rsidRPr="00EA07B1">
        <w:br/>
        <w:t>по предоставлению мер социальной поддержки лицам, имеющим звание «Ветеран труда»,  труженикам тыла,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</w:t>
      </w:r>
      <w:r w:rsidRPr="00EA07B1">
        <w:br/>
      </w:r>
      <w:r w:rsidRPr="00EA07B1">
        <w:br/>
      </w:r>
      <w:r w:rsidRPr="00EA07B1">
        <w:br/>
      </w:r>
      <w:r w:rsidRPr="00EA07B1">
        <w:br/>
        <w:t>ЖУРНАЛ</w:t>
      </w:r>
      <w:r w:rsidRPr="00EA07B1">
        <w:br/>
        <w:t>регистрации заявлений на предоставление мер социальной поддержки, имеющим звание «Ветеран труда», труженикам тыла,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</w:t>
      </w:r>
      <w:r w:rsidRPr="00EA07B1">
        <w:br/>
      </w:r>
      <w:r w:rsidRPr="00EA07B1">
        <w:br/>
        <w:t>№</w:t>
      </w:r>
      <w:r w:rsidRPr="00EA07B1">
        <w:br/>
        <w:t>п/п    Дата</w:t>
      </w:r>
      <w:r w:rsidRPr="00EA07B1">
        <w:br/>
        <w:t>подачи заявления    ФИО    Адрес    Ф.И.О. специалиста, ведущего прием документов    Ф.И.О. специалиста, принявшего документы для назначения </w:t>
      </w:r>
      <w:r w:rsidRPr="00EA07B1">
        <w:br/>
        <w:t>1    2    3    4    5    6</w:t>
      </w:r>
      <w:r w:rsidRPr="00EA07B1">
        <w:br/>
        <w:t>                    </w:t>
      </w:r>
      <w:r w:rsidRPr="00EA07B1">
        <w:br/>
        <w:t>                    </w:t>
      </w:r>
      <w:r w:rsidRPr="00EA07B1">
        <w:br/>
        <w:t>                    </w:t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lastRenderedPageBreak/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</w:r>
      <w:r w:rsidRPr="00EA07B1">
        <w:br/>
        <w:t> Приложение № 6</w:t>
      </w:r>
      <w:r w:rsidRPr="00EA07B1">
        <w:br/>
        <w:t>к административному регламенту</w:t>
      </w:r>
      <w:r w:rsidRPr="00EA07B1">
        <w:br/>
        <w:t>о по предоставлению мер социальной поддержки лицам, имеющим звание «Ветеран труда», труженикам тыла,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</w:t>
      </w:r>
      <w:r w:rsidRPr="00EA07B1">
        <w:br/>
      </w:r>
      <w:r w:rsidRPr="00EA07B1">
        <w:br/>
      </w:r>
      <w:r w:rsidRPr="00EA07B1">
        <w:br/>
        <w:t>РЕШЕНИЕ (*)</w:t>
      </w:r>
      <w:r w:rsidRPr="00EA07B1">
        <w:br/>
        <w:t>о предоставлении муниципальной услуги по предоставлению мер социальной поддержки в соответствии с  Законом Пензенской области от  20.12.2004 № 715-ЗПО         «О мерах социальной поддержки отдельных категорий граждан, проживающих на территории Пензенской области»</w:t>
      </w:r>
      <w:r w:rsidRPr="00EA07B1">
        <w:br/>
      </w:r>
      <w:r w:rsidRPr="00EA07B1">
        <w:br/>
        <w:t>«___»___________ 20 __ г    № _______</w:t>
      </w:r>
      <w:r w:rsidRPr="00EA07B1">
        <w:br/>
      </w:r>
      <w:r w:rsidRPr="00EA07B1">
        <w:br/>
      </w:r>
      <w:r w:rsidRPr="00EA07B1">
        <w:br/>
        <w:t>________________________________________________________________________________</w:t>
      </w:r>
      <w:r w:rsidRPr="00EA07B1">
        <w:br/>
        <w:t>(наименование уполномоченного органа)</w:t>
      </w:r>
      <w:r w:rsidRPr="00EA07B1">
        <w:br/>
      </w:r>
      <w:r w:rsidRPr="00EA07B1">
        <w:br/>
        <w:t>рассмотрено заявление и документы, представленные </w:t>
      </w:r>
      <w:r w:rsidRPr="00EA07B1">
        <w:br/>
        <w:t>________________________________________________________________________________</w:t>
      </w:r>
      <w:r w:rsidRPr="00EA07B1">
        <w:br/>
        <w:t>(фамилия, имя, отчество, место жительства)</w:t>
      </w:r>
      <w:r w:rsidRPr="00EA07B1">
        <w:br/>
      </w:r>
      <w:r w:rsidRPr="00EA07B1">
        <w:lastRenderedPageBreak/>
        <w:t>  </w:t>
      </w:r>
      <w:r w:rsidRPr="00EA07B1">
        <w:br/>
        <w:t>На основании Закона Пензенской области от  20.12.2004 № 715-ЗПО         «О мерах социальной поддержки отдельных категорий граждан, проживающих на территории Пензенской области»:</w:t>
      </w:r>
      <w:r w:rsidRPr="00EA07B1">
        <w:br/>
        <w:t>                                                                     назначить </w:t>
      </w:r>
      <w:r w:rsidRPr="00EA07B1">
        <w:br/>
      </w:r>
      <w:r w:rsidRPr="00EA07B1">
        <w:br/>
        <w:t>№ п/п    ФИО получателя    Адрес получателя</w:t>
      </w:r>
      <w:r w:rsidRPr="00EA07B1">
        <w:br/>
        <w:t>        </w:t>
      </w:r>
      <w:r w:rsidRPr="00EA07B1">
        <w:br/>
        <w:t>        </w:t>
      </w:r>
      <w:r w:rsidRPr="00EA07B1">
        <w:br/>
        <w:t>        </w:t>
      </w:r>
      <w:r w:rsidRPr="00EA07B1">
        <w:br/>
        <w:t>        </w:t>
      </w:r>
      <w:r w:rsidRPr="00EA07B1">
        <w:br/>
      </w:r>
      <w:r w:rsidRPr="00EA07B1">
        <w:br/>
        <w:t>* Решение оформляется на бланке муниципальной организации или уполномоченного органа</w:t>
      </w:r>
      <w:r w:rsidRPr="00EA07B1">
        <w:br/>
        <w:t> </w:t>
      </w:r>
      <w:r w:rsidRPr="00EA07B1">
        <w:br/>
      </w:r>
      <w:r w:rsidRPr="00EA07B1">
        <w:br/>
      </w:r>
      <w:r w:rsidRPr="00EA07B1">
        <w:br/>
        <w:t>Приложение № 7</w:t>
      </w:r>
      <w:r w:rsidRPr="00EA07B1">
        <w:br/>
        <w:t>к административному регламенту</w:t>
      </w:r>
      <w:r w:rsidRPr="00EA07B1">
        <w:br/>
        <w:t>ппо предоставлению мер социальной поддержки лицам, имеющим звание «Ветеран труда», труженикам тыла, 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</w:t>
      </w:r>
      <w:r w:rsidRPr="00EA07B1">
        <w:br/>
      </w:r>
      <w:r w:rsidRPr="00EA07B1">
        <w:br/>
        <w:t>РЕШЕНИЕ (*)</w:t>
      </w:r>
      <w:r w:rsidRPr="00EA07B1">
        <w:br/>
        <w:t>об отказе в предоставлении муниципальной услуги по предоставлению мер социальной поддержки в соответствии с  Законом Пензенской области от 20.12.2004 № 715-ЗПО         «О мерах социальной поддержки отдельных категорий граждан, проживающих на территории Пензенской области»</w:t>
      </w:r>
      <w:r w:rsidRPr="00EA07B1">
        <w:br/>
      </w:r>
      <w:r w:rsidRPr="00EA07B1">
        <w:br/>
        <w:t> «___»___________ 20 __ г.    № _______</w:t>
      </w:r>
      <w:r w:rsidRPr="00EA07B1">
        <w:br/>
      </w:r>
      <w:r w:rsidRPr="00EA07B1">
        <w:br/>
      </w:r>
      <w:r w:rsidRPr="00EA07B1">
        <w:br/>
        <w:t>________________________________________________________________________________</w:t>
      </w:r>
      <w:r w:rsidRPr="00EA07B1">
        <w:br/>
        <w:t>(наименование уполномоченного органа)</w:t>
      </w:r>
      <w:r w:rsidRPr="00EA07B1">
        <w:br/>
      </w:r>
      <w:r w:rsidRPr="00EA07B1">
        <w:br/>
        <w:t>рассмотрено заявление и документы, представленные ______________________________________</w:t>
      </w:r>
      <w:r w:rsidRPr="00EA07B1">
        <w:br/>
        <w:t>________________________________________________________________________________</w:t>
      </w:r>
      <w:r w:rsidRPr="00EA07B1">
        <w:br/>
        <w:t>(фамилия, имя, отчество, место жительства)</w:t>
      </w:r>
      <w:r w:rsidRPr="00EA07B1">
        <w:br/>
        <w:t>  </w:t>
      </w:r>
      <w:r w:rsidRPr="00EA07B1">
        <w:br/>
        <w:t>На основании Закона Пензенской области от 20.12.2004 № 715-ЗПО         «О мерах социальной поддержки отдельных категорий граждан, проживающих на территории Пензенской области»:</w:t>
      </w:r>
      <w:r w:rsidRPr="00EA07B1">
        <w:br/>
      </w:r>
      <w:r w:rsidRPr="00EA07B1">
        <w:br/>
        <w:t>                                                                     отказать </w:t>
      </w:r>
      <w:r w:rsidRPr="00EA07B1">
        <w:br/>
      </w:r>
      <w:r w:rsidRPr="00EA07B1">
        <w:br/>
        <w:t>гр.___________________________________________ в предоставлении муниципальной услуги </w:t>
      </w:r>
      <w:r w:rsidRPr="00EA07B1">
        <w:br/>
        <w:t>(фамилия, инициалы)</w:t>
      </w:r>
      <w:r w:rsidRPr="00EA07B1">
        <w:br/>
      </w:r>
      <w:r w:rsidRPr="00EA07B1">
        <w:lastRenderedPageBreak/>
        <w:t>________________________________________________________________________________</w:t>
      </w:r>
      <w:r w:rsidRPr="00EA07B1">
        <w:br/>
        <w:t>(причины, послужившие основанием для принятия решения об отказе в предоставлении муниципальной услуги ________________________________________________________________________________</w:t>
      </w:r>
      <w:r w:rsidRPr="00EA07B1">
        <w:br/>
      </w:r>
      <w:r w:rsidRPr="00EA07B1">
        <w:br/>
        <w:t>Наименование должности руководителя    ________________        _________________</w:t>
      </w:r>
      <w:r w:rsidRPr="00EA07B1">
        <w:br/>
        <w:t>                                (подпись)               (расшифровка подписи)</w:t>
      </w:r>
      <w:r w:rsidRPr="00EA07B1">
        <w:br/>
      </w:r>
      <w:r w:rsidRPr="00EA07B1">
        <w:br/>
      </w:r>
      <w:r w:rsidRPr="00EA07B1">
        <w:br/>
        <w:t>Исполнитель                     ________________        __________________</w:t>
      </w:r>
      <w:r w:rsidRPr="00EA07B1">
        <w:br/>
        <w:t>                                (подпись)               (расшифровка подписи)</w:t>
      </w:r>
      <w:r w:rsidRPr="00EA07B1">
        <w:br/>
      </w:r>
      <w:r w:rsidRPr="00EA07B1">
        <w:br/>
        <w:t>Дата «____»_______________ 20___ г.</w:t>
      </w:r>
      <w:r w:rsidRPr="00EA07B1">
        <w:br/>
      </w:r>
      <w:r w:rsidRPr="00EA07B1">
        <w:br/>
        <w:t>                   М.П.</w:t>
      </w:r>
      <w:r w:rsidRPr="00EA07B1">
        <w:br/>
        <w:t>* Решение оформляется на бланке муниципальной организации или уполномоченного органа</w:t>
      </w:r>
      <w:bookmarkStart w:id="0" w:name="_GoBack"/>
      <w:bookmarkEnd w:id="0"/>
    </w:p>
    <w:sectPr w:rsidR="000A5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B1"/>
    <w:rsid w:val="000A5F16"/>
    <w:rsid w:val="00EA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6673</Words>
  <Characters>38041</Characters>
  <Application>Microsoft Office Word</Application>
  <DocSecurity>0</DocSecurity>
  <Lines>317</Lines>
  <Paragraphs>89</Paragraphs>
  <ScaleCrop>false</ScaleCrop>
  <Company/>
  <LinksUpToDate>false</LinksUpToDate>
  <CharactersWithSpaces>44625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2018-01-29T11:28:00Z</dcterms:created>
  <dcterms:modified xsi:type="dcterms:W3CDTF">2018-01-29T11:28:00Z</dcterms:modified>
</cp:coreProperties>
</file>