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70" w:rsidRDefault="00551A10">
      <w:r w:rsidRPr="00551A10">
        <w:t>АДМИНИСТРАЦИЯ</w:t>
      </w:r>
      <w:r w:rsidRPr="00551A10">
        <w:br/>
        <w:t>КАМЕШКИРСКОГО РАЙОНА ПЕНЗЕНСКОЙ ОБЛАСТИ</w:t>
      </w:r>
      <w:r w:rsidRPr="00551A10">
        <w:br/>
      </w:r>
      <w:r w:rsidRPr="00551A10">
        <w:br/>
        <w:t>ПОСТАНОВЛЕНИЕ</w:t>
      </w:r>
      <w:r w:rsidRPr="00551A10">
        <w:br/>
      </w:r>
      <w:r w:rsidRPr="00551A10">
        <w:br/>
      </w:r>
      <w:r w:rsidRPr="00551A10">
        <w:br/>
        <w:t>от    19.06.12    №    219</w:t>
      </w:r>
      <w:r w:rsidRPr="00551A10">
        <w:br/>
        <w:t>с.Р.Камешкир</w:t>
      </w:r>
      <w:r w:rsidRPr="00551A10">
        <w:br/>
      </w:r>
      <w:r w:rsidRPr="00551A10">
        <w:br/>
      </w:r>
      <w:r w:rsidRPr="00551A10">
        <w:br/>
      </w:r>
      <w:r w:rsidRPr="00551A10">
        <w:br/>
      </w:r>
      <w:r w:rsidRPr="00551A10">
        <w:br/>
        <w:t xml:space="preserve">Об утверждении административного регламента предоставления  Управлением социальной защиты населения администрации Камешкирского  района Пензенской области  муниципальной услуги «МБУК «МЦ РДК Камешкирского района Пензенской области» муниципальной услуги: </w:t>
      </w:r>
      <w:proofErr w:type="gramStart"/>
      <w:r w:rsidRPr="00551A10">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551A10">
        <w:br/>
      </w:r>
      <w:r w:rsidRPr="00551A10">
        <w:br/>
        <w:t>В целях повышения качества предоставления муниципальных услуг, в соответствии с федеральным законом № 210-ФЗ от 27.07.10 «Об организации предоставления государственных и муниципальных услуг», постановлением Администрации Камешкирского района от 20.04.12 № 142 «Об утверждении реестра муниципальных услуг, предоставляемых органами местного самоуправления</w:t>
      </w:r>
      <w:proofErr w:type="gramEnd"/>
      <w:r w:rsidRPr="00551A10">
        <w:t xml:space="preserve"> муниципального образования Камешкирского района Пензенской области и подведомственными муниципальными учреждениями»,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 Администрация Камешкирского района</w:t>
      </w:r>
      <w:r w:rsidRPr="00551A10">
        <w:br/>
      </w:r>
      <w:r w:rsidRPr="00551A10">
        <w:br/>
      </w:r>
      <w:proofErr w:type="gramStart"/>
      <w:r w:rsidRPr="00551A10">
        <w:t>п</w:t>
      </w:r>
      <w:proofErr w:type="gramEnd"/>
      <w:r w:rsidRPr="00551A10">
        <w:t xml:space="preserve"> о с т а н о в л я е т:</w:t>
      </w:r>
      <w:r w:rsidRPr="00551A10">
        <w:br/>
      </w:r>
      <w:r w:rsidRPr="00551A10">
        <w:br/>
        <w:t>1. Утвердить прилагаемый административный регламент предоставления  МБУК «МЦ РДК Камешкирского района Пензенской области»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551A10">
        <w:br/>
        <w:t>2. Опубликовать настоящее постановление в информационном бюллетене «Камешкирский вестник».</w:t>
      </w:r>
      <w:r w:rsidRPr="00551A10">
        <w:br/>
        <w:t xml:space="preserve">3. </w:t>
      </w:r>
      <w:proofErr w:type="gramStart"/>
      <w:r w:rsidRPr="00551A10">
        <w:t>Контроль за</w:t>
      </w:r>
      <w:proofErr w:type="gramEnd"/>
      <w:r w:rsidRPr="00551A10">
        <w:t xml:space="preserve"> исполнением настоящего постановления возложить на заместителя Главы администрации Терехина Н.П.</w:t>
      </w:r>
      <w:r w:rsidRPr="00551A10">
        <w:br/>
      </w:r>
      <w:r w:rsidRPr="00551A10">
        <w:br/>
      </w:r>
      <w:r w:rsidRPr="00551A10">
        <w:br/>
      </w:r>
      <w:r w:rsidRPr="00551A10">
        <w:br/>
      </w:r>
      <w:r w:rsidRPr="00551A10">
        <w:br/>
        <w:t>Глава администрации                                                  Н.П.Крутов</w:t>
      </w:r>
      <w:r w:rsidRPr="00551A10">
        <w:br/>
      </w:r>
      <w:r w:rsidRPr="00551A10">
        <w:br/>
      </w:r>
      <w:r w:rsidRPr="00551A10">
        <w:lastRenderedPageBreak/>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t>АДМИНИСТРАТИВНЫЙ  РЕГЛАМЕНТ </w:t>
      </w:r>
      <w:r w:rsidRPr="00551A10">
        <w:br/>
        <w:t>предоставления МБУК «МЦ РДК Камешкирского района Пензенской области»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551A10">
        <w:br/>
      </w:r>
      <w:r w:rsidRPr="00551A10">
        <w:br/>
        <w:t>I. Общие положения</w:t>
      </w:r>
      <w:r w:rsidRPr="00551A10">
        <w:br/>
      </w:r>
      <w:r w:rsidRPr="00551A10">
        <w:br/>
        <w:t xml:space="preserve">1.1. Административный регламент по предоставлению муниципальными бюджетными учреждениями культуры Камешкирского района  (далее – учреждения) муниципальной услуги по </w:t>
      </w:r>
      <w:r w:rsidRPr="00551A10">
        <w:lastRenderedPageBreak/>
        <w:t>предоставлению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(далее – муниципальная услуга).</w:t>
      </w:r>
      <w:r w:rsidRPr="00551A10">
        <w:br/>
        <w:t>           1.2. Круг заявителей.</w:t>
      </w:r>
      <w:r w:rsidRPr="00551A10">
        <w:br/>
        <w:t>В качестве заявителей могут выступать физические лица, юридические лица, государственные органы и органы местного самоуправления (далее – заявитель).</w:t>
      </w:r>
      <w:r w:rsidRPr="00551A10">
        <w:br/>
        <w:t>          1.3. Требования к порядку информирования о предоставлении муниципальной услуги.</w:t>
      </w:r>
      <w:r w:rsidRPr="00551A10">
        <w:br/>
        <w:t> 1.3.1. Информация об услуге предоставляется:</w:t>
      </w:r>
      <w:r w:rsidRPr="00551A10">
        <w:br/>
      </w:r>
      <w:r w:rsidRPr="00551A10">
        <w:sym w:font="Symbol" w:char="F02D"/>
      </w:r>
      <w:r w:rsidRPr="00551A10">
        <w:t>    непосредственно в учреждении;</w:t>
      </w:r>
      <w:r w:rsidRPr="00551A10">
        <w:br/>
      </w:r>
      <w:r w:rsidRPr="00551A10">
        <w:sym w:font="Symbol" w:char="F02D"/>
      </w:r>
      <w:r w:rsidRPr="00551A10">
        <w:t>    с использованием средств телефонной и почтовой связи (приложение №1).</w:t>
      </w:r>
      <w:r w:rsidRPr="00551A10">
        <w:br/>
        <w:t xml:space="preserve">          1.3.2. </w:t>
      </w:r>
      <w:proofErr w:type="gramStart"/>
      <w:r w:rsidRPr="00551A10">
        <w:t>При информировании об услуге по телефону и при личном обращении специалист учреждения в вежливой (корректной) форме доводят до сведения обратившихся информацию по интересующим их вопросам.</w:t>
      </w:r>
      <w:proofErr w:type="gramEnd"/>
      <w:r w:rsidRPr="00551A10">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 </w:t>
      </w:r>
      <w:r w:rsidRPr="00551A10">
        <w:br/>
        <w:t>При невозможности специалиста учреждения,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r w:rsidRPr="00551A10">
        <w:br/>
        <w:t>          1.3.3.Информация, касающаяся предоставления услуги, располагается на информационных стендах, расположенных в учреждении.</w:t>
      </w:r>
      <w:r w:rsidRPr="00551A10">
        <w:br/>
        <w:t>На стендах размещается следующая информация:</w:t>
      </w:r>
      <w:r w:rsidRPr="00551A10">
        <w:br/>
        <w:t>- общий режим работы учреждения;</w:t>
      </w:r>
      <w:r w:rsidRPr="00551A10">
        <w:br/>
        <w:t>- номера телефонов учреждения.</w:t>
      </w:r>
      <w:r w:rsidRPr="00551A10">
        <w:br/>
      </w:r>
      <w:proofErr w:type="gramStart"/>
      <w:r w:rsidRPr="00551A10">
        <w:t>Муниципальная услуга предоставляется в электронном виде.</w:t>
      </w:r>
      <w:r w:rsidRPr="00551A10">
        <w:br/>
        <w:t>          1.3.4.Информирование о ходе предоставления услуги осуществляется должностными лицами и специалистами учреждения при непосредственном личном контакте с Заявителями, с использованием почтовой и телефонной связи.</w:t>
      </w:r>
      <w:r w:rsidRPr="00551A10">
        <w:br/>
        <w:t>          1.3.5.Информация о сроке завершения оформления документов и возможности их получения сообщается Заявителю при подаче документов, а в случае сокращения срока – по указанному в заявлении (документе) на предоставление услуги телефону</w:t>
      </w:r>
      <w:proofErr w:type="gramEnd"/>
      <w:r w:rsidRPr="00551A10">
        <w:t xml:space="preserve"> или электронной почтой.</w:t>
      </w:r>
      <w:r w:rsidRPr="00551A10">
        <w:br/>
        <w:t>          1.3.6.В любое время с момента приема документов на предоставление услуги, Заявитель имеет право на получение сведений о ходе предоставления услуги посредством телефона или личного посещения учреждения. Для получения сведений о прохождении предоставления услуги Заявитель должен назвать дату и входящий номер, указанный на дубликате документа, выданном Заявителю. Заявителю сообщаются сведения о том, на каком этапе предоставления услуги находятся представленные им документы. </w:t>
      </w:r>
      <w:r w:rsidRPr="00551A10">
        <w:br/>
        <w:t>          1.3.7.Порядок получения консультаций (справок) о предоставлении  услуги.</w:t>
      </w:r>
      <w:r w:rsidRPr="00551A10">
        <w:br/>
        <w:t>Консультации (справки) по вопросам предоставления услуги производятся специалистом учреждения. </w:t>
      </w:r>
      <w:r w:rsidRPr="00551A10">
        <w:br/>
        <w:t>Консультации предоставляются по вопросам:</w:t>
      </w:r>
      <w:r w:rsidRPr="00551A10">
        <w:br/>
      </w:r>
      <w:r w:rsidRPr="00551A10">
        <w:sym w:font="Symbol" w:char="F02D"/>
      </w:r>
      <w:r w:rsidRPr="00551A10">
        <w:t>    перечня документов, необходимых для предоставления услуги, комплектности (достаточности) представленных документов;</w:t>
      </w:r>
      <w:r w:rsidRPr="00551A10">
        <w:br/>
      </w:r>
      <w:r w:rsidRPr="00551A10">
        <w:sym w:font="Symbol" w:char="F02D"/>
      </w:r>
      <w:r w:rsidRPr="00551A10">
        <w:t>    правильности оформления представляемых документов;</w:t>
      </w:r>
      <w:r w:rsidRPr="00551A10">
        <w:br/>
      </w:r>
      <w:r w:rsidRPr="00551A10">
        <w:sym w:font="Symbol" w:char="F02D"/>
      </w:r>
      <w:r w:rsidRPr="00551A10">
        <w:t>    источника получения документов, необходимых для предоставления услуги.</w:t>
      </w:r>
      <w:r w:rsidRPr="00551A10">
        <w:br/>
        <w:t>Консультации предоставляются при личном обращении и посредством телефона. </w:t>
      </w:r>
      <w:r w:rsidRPr="00551A10">
        <w:br/>
      </w:r>
      <w:r w:rsidRPr="00551A10">
        <w:br/>
      </w:r>
      <w:r w:rsidRPr="00551A10">
        <w:lastRenderedPageBreak/>
        <w:t>1.3.8. Прием  Заявителей осуществляется в соответствии со следующим графиком:</w:t>
      </w:r>
      <w:r w:rsidRPr="00551A10">
        <w:br/>
      </w:r>
      <w:r w:rsidRPr="00551A10">
        <w:br/>
        <w:t>Понедельник    09:00-13:00   14:00–19:00</w:t>
      </w:r>
      <w:r w:rsidRPr="00551A10">
        <w:br/>
        <w:t>Вторник    09:00-13:00   14:00–19:00</w:t>
      </w:r>
      <w:r w:rsidRPr="00551A10">
        <w:br/>
        <w:t>Среда    09:00-13:00   14:00–19:00</w:t>
      </w:r>
      <w:r w:rsidRPr="00551A10">
        <w:br/>
        <w:t>Четверг    09:00-13:00   14:00–19:00</w:t>
      </w:r>
      <w:r w:rsidRPr="00551A10">
        <w:br/>
        <w:t>Пятница    09:00-13:00   14:00–19:00</w:t>
      </w:r>
      <w:r w:rsidRPr="00551A10">
        <w:br/>
      </w:r>
      <w:r w:rsidRPr="00551A10">
        <w:br/>
      </w:r>
      <w:r w:rsidRPr="00551A10">
        <w:br/>
        <w:t>II. Стандарт предоставления муниципальной услуги</w:t>
      </w:r>
      <w:r w:rsidRPr="00551A10">
        <w:br/>
      </w:r>
      <w:r w:rsidRPr="00551A10">
        <w:br/>
        <w:t>         2.1.Наименование муниципальной услуги: </w:t>
      </w:r>
      <w:r w:rsidRPr="00551A10">
        <w:b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551A10">
        <w:br/>
        <w:t>           2.2.Наименование учреждения, предоставляющего муниципальную услугу.</w:t>
      </w:r>
      <w:r w:rsidRPr="00551A10">
        <w:br/>
        <w:t>           Муниципальную услугу предоставляют муниципальные бюджетные учреждения культуры Камешкирского района</w:t>
      </w:r>
      <w:r w:rsidRPr="00551A10">
        <w:br/>
        <w:t>Наименование органа местного самоуправления, организующего предоставление услуги: администрация Камешкирского района Пензенской области.</w:t>
      </w:r>
      <w:r w:rsidRPr="00551A10">
        <w:br/>
        <w:t>           2.3. Описание результата предоставления муниципальной услуги.</w:t>
      </w:r>
      <w:r w:rsidRPr="00551A10">
        <w:br/>
        <w:t>Результатом предоставления муниципальной услуги является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551A10">
        <w:br/>
        <w:t>            2.4. Срок предоставления муниципальной услуги.</w:t>
      </w:r>
      <w:r w:rsidRPr="00551A10">
        <w:br/>
        <w:t>2.4.1. Срок предоставления услуги составляет не более 4 рабочих дней со дня регистрации запроса Заявителя.</w:t>
      </w:r>
      <w:r w:rsidRPr="00551A10">
        <w:br/>
      </w:r>
      <w:r w:rsidRPr="00551A10">
        <w:br/>
        <w:t>           2.4.2.Сроки прохождения отдельных административных процедур:</w:t>
      </w:r>
      <w:r w:rsidRPr="00551A10">
        <w:br/>
      </w:r>
      <w:r w:rsidRPr="00551A10">
        <w:sym w:font="Symbol" w:char="F02D"/>
      </w:r>
      <w:r w:rsidRPr="00551A10">
        <w:t>    прием и регистрация заявления, необходимого для оказания услуги – в течение 1 (одного) рабочего дня.</w:t>
      </w:r>
      <w:r w:rsidRPr="00551A10">
        <w:br/>
        <w:t>2.4.3. Сроки выдачи документов.</w:t>
      </w:r>
      <w:r w:rsidRPr="00551A10">
        <w:br/>
        <w:t>Выдача (направление) результатов предоставления услуги производится в течение 3 дней с даты их регистрации в журнале исходящей корреспонденции в пределах срока, указанного в подпункте 2.4.1. раздела II настоящего регламента.</w:t>
      </w:r>
      <w:r w:rsidRPr="00551A10">
        <w:br/>
      </w:r>
      <w:r w:rsidRPr="00551A10">
        <w:br/>
        <w:t>            2.5. Правовые основания для предоставления муниципальной услуги.   </w:t>
      </w:r>
      <w:r w:rsidRPr="00551A10">
        <w:br/>
        <w:t>          Предоставление  услуги осуществляется в соответствии с:</w:t>
      </w:r>
      <w:r w:rsidRPr="00551A10">
        <w:br/>
      </w:r>
      <w:r w:rsidRPr="00551A10">
        <w:sym w:font="Symbol" w:char="F02D"/>
      </w:r>
      <w:r w:rsidRPr="00551A10">
        <w:t>    Конституцией Российской Федерации;</w:t>
      </w:r>
      <w:r w:rsidRPr="00551A10">
        <w:br/>
      </w:r>
      <w:r w:rsidRPr="00551A10">
        <w:sym w:font="Symbol" w:char="F02D"/>
      </w:r>
      <w:r w:rsidRPr="00551A10">
        <w:t>    Федеральным законом от 06.10.2003 № 131-ФЗ «Об общих принципах организации местного самоуправления в Российской Федерации»;</w:t>
      </w:r>
      <w:r w:rsidRPr="00551A10">
        <w:br/>
      </w:r>
      <w:r w:rsidRPr="00551A10">
        <w:sym w:font="Symbol" w:char="F02D"/>
      </w:r>
      <w:r w:rsidRPr="00551A10">
        <w:t>    «Основы законодательства Российской Федерации о культуре» от 9 октября 1992 года;</w:t>
      </w:r>
      <w:r w:rsidRPr="00551A10">
        <w:br/>
      </w:r>
      <w:r w:rsidRPr="00551A10">
        <w:sym w:font="Symbol" w:char="F02D"/>
      </w:r>
      <w:r w:rsidRPr="00551A10">
        <w:t>    уставы учреждений.</w:t>
      </w:r>
      <w:r w:rsidRPr="00551A10">
        <w:br/>
      </w:r>
      <w:r w:rsidRPr="00551A10">
        <w:br/>
        <w:t>          2.6. Исчерпывающий  перечень документов,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Pr="00551A10">
        <w:br/>
      </w:r>
      <w:r w:rsidRPr="00551A10">
        <w:lastRenderedPageBreak/>
        <w:t>    2.6.1.   Для предоставления услуги Заявитель направляет (представляет) в Дом культуры:</w:t>
      </w:r>
      <w:r w:rsidRPr="00551A10">
        <w:br/>
        <w:t>Заявление на предоставление услуги.</w:t>
      </w:r>
      <w:r w:rsidRPr="00551A10">
        <w:br/>
        <w:t> В заявлении необходимо указать сведения о лице (физическом или юридическом), которым оно оформлено, и необходимую запрашиваемую информацию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551A10">
        <w:br/>
        <w:t> </w:t>
      </w:r>
      <w:proofErr w:type="gramStart"/>
      <w:r w:rsidRPr="00551A10">
        <w:t>Необходимо, чтобы сведения о лице, оформившем документ о предоставлении услуги, содержали:</w:t>
      </w:r>
      <w:r w:rsidRPr="00551A10">
        <w:br/>
      </w:r>
      <w:r w:rsidRPr="00551A10">
        <w:sym w:font="Symbol" w:char="F02D"/>
      </w:r>
      <w:r w:rsidRPr="00551A10">
        <w:t>    исходящий регистрационный номер (в случае, если запрос оформлен юридическим лицом) и дату заявления;</w:t>
      </w:r>
      <w:r w:rsidRPr="00551A10">
        <w:br/>
      </w:r>
      <w:r w:rsidRPr="00551A10">
        <w:sym w:font="Symbol" w:char="F02D"/>
      </w:r>
      <w:r w:rsidRPr="00551A10">
        <w:t>    фамилию, имя, отчество гражданина (наименование юридического лица), которым оформлен запрос, его место жительства или пребывания (местонахождение);</w:t>
      </w:r>
      <w:r w:rsidRPr="00551A10">
        <w:br/>
      </w:r>
      <w:r w:rsidRPr="00551A10">
        <w:sym w:font="Symbol" w:char="F02D"/>
      </w:r>
      <w:r w:rsidRPr="00551A10">
        <w:t>    надлежащую подпись должностного или физического лица, либо его уполномоченного лица;</w:t>
      </w:r>
      <w:proofErr w:type="gramEnd"/>
      <w:r w:rsidRPr="00551A10">
        <w:t> </w:t>
      </w:r>
      <w:r w:rsidRPr="00551A10">
        <w:br/>
      </w:r>
      <w:r w:rsidRPr="00551A10">
        <w:sym w:font="Symbol" w:char="F02D"/>
      </w:r>
      <w:r w:rsidRPr="00551A10">
        <w:t>    контактный телефон.</w:t>
      </w:r>
      <w:r w:rsidRPr="00551A10">
        <w:br/>
        <w:t>2.6.2.Заявитель вправе представить любые документы, необходимые с его точки зрения, для пояснения истории объекта запроса.</w:t>
      </w:r>
      <w:r w:rsidRPr="00551A10">
        <w:br/>
        <w:t>      2.6.3.Образец заявления для получения муниципальной услуги заявитель получает при личном обращении в учреждения во время приема. </w:t>
      </w:r>
      <w:r w:rsidRPr="00551A10">
        <w:br/>
        <w:t xml:space="preserve">        2.6.4. </w:t>
      </w:r>
      <w:proofErr w:type="gramStart"/>
      <w:r w:rsidRPr="00551A10">
        <w:t>При предоставлении муниципальной услуги в соответствии с пунктом 1 и 2 статьи 7 Федерального закона от 27.07.2010 № 210-ФЗ «Об организации предоставления  государственных и муниципальных услуг»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требовать представления документов и</w:t>
      </w:r>
      <w:proofErr w:type="gramEnd"/>
      <w:r w:rsidRPr="00551A10">
        <w:t xml:space="preserve"> информации, которые находятся в распоряжении Администрации Камешкирского района Пензенской области и иных государственных органов, органов местного самоуправления в соответствии с нормативно-правовыми актами Российской Федерации.</w:t>
      </w:r>
      <w:r w:rsidRPr="00551A10">
        <w:br/>
        <w:t>           </w:t>
      </w:r>
      <w:r w:rsidRPr="00551A10">
        <w:br/>
        <w:t>          2.7. Исчерпывающий перечень оснований для отказа в приеме документов, необходимых для предоставления муниципальной услуги.</w:t>
      </w:r>
      <w:r w:rsidRPr="00551A10">
        <w:br/>
        <w:t>         Основания для отказа в приеме документов, необходимых для предоставления муниципальной услуги, не предусмотрены.</w:t>
      </w:r>
      <w:r w:rsidRPr="00551A10">
        <w:br/>
        <w:t>  2.8. Оснований для отказа в предоставлении услуги нет.</w:t>
      </w:r>
      <w:r w:rsidRPr="00551A10">
        <w:br/>
        <w:t>2.9.    Муниципальная услуга предоставляется бесплатно.</w:t>
      </w:r>
      <w:r w:rsidRPr="00551A10">
        <w:br/>
        <w:t>          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551A10">
        <w:br/>
        <w:t>         Максимальный срок ожидания в очереди получателем муниципальной услуги (его законным представителем) при подаче заявления о предоставлении услуги и при получении результата предоставления услуги не может превышать 30 (тридцать) минут.</w:t>
      </w:r>
      <w:r w:rsidRPr="00551A10">
        <w:br/>
        <w:t>Максимальное время ожидания в очереди при подаче дополнительных документов, связанных с ранее оформленным запросом на получение информации, не должно превышать 15 минут. </w:t>
      </w:r>
      <w:r w:rsidRPr="00551A10">
        <w:br/>
        <w:t>Время ожидания в очереди на прием к специалисту для получения консультации не должно превышать 30 минут.</w:t>
      </w:r>
      <w:r w:rsidRPr="00551A10">
        <w:br/>
      </w:r>
      <w:r w:rsidRPr="00551A10">
        <w:br/>
        <w:t>         2.11. Срок регистрации запроса заявителя о предоставлении муниципальной услуги.</w:t>
      </w:r>
      <w:r w:rsidRPr="00551A10">
        <w:br/>
        <w:t>           Основанием для приема и регистрации заявления на предоставление услуги является его поступление в учреждение.</w:t>
      </w:r>
      <w:r w:rsidRPr="00551A10">
        <w:br/>
      </w:r>
      <w:r w:rsidRPr="00551A10">
        <w:lastRenderedPageBreak/>
        <w:t>             Специалист учреждения, ответственный за прием и регистрацию документов, в течение 1 (одного) рабочего дня осуществляет регистрацию поступившего заявления в книге входящей корреспонденции.</w:t>
      </w:r>
      <w:r w:rsidRPr="00551A10">
        <w:br/>
        <w:t>              Специалист учреждения, ответственный за прием и регистрацию документов, по просьбе заявителя осуществляет выдачу дубликата зарегистрированного заявления или заверяет подписью второй экземпляр заявления, остающийся у заявителя.</w:t>
      </w:r>
      <w:r w:rsidRPr="00551A10">
        <w:br/>
      </w:r>
      <w:r w:rsidRPr="00551A10">
        <w:br/>
        <w:t>         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551A10">
        <w:br/>
        <w:t>Прием Заявителей осуществляется в кабинете директора учреждения.</w:t>
      </w:r>
      <w:r w:rsidRPr="00551A10">
        <w:br/>
        <w:t>           Заявители должны обладать информацией о фамилии, имени, отчестве и должности специалиста, который их обслуживает.</w:t>
      </w:r>
      <w:r w:rsidRPr="00551A10">
        <w:br/>
        <w:t>            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r w:rsidRPr="00551A10">
        <w:br/>
        <w:t>            Одним специалистом одновременно ведется прием только одного посетителя. </w:t>
      </w:r>
      <w:r w:rsidRPr="00551A10">
        <w:br/>
        <w:t>            В помещении учреждения должны быть в наличии оборудованные места для ожидания приема и возможности оформления документов.</w:t>
      </w:r>
      <w:r w:rsidRPr="00551A10">
        <w:br/>
      </w:r>
      <w:r w:rsidRPr="00551A10">
        <w:br/>
        <w:t>            2.13. Показатели доступности и качества муниципальной услуги.</w:t>
      </w:r>
      <w:r w:rsidRPr="00551A10">
        <w:br/>
      </w:r>
      <w:r w:rsidRPr="00551A10">
        <w:br/>
        <w:t>            2.13.1.Основным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r w:rsidRPr="00551A10">
        <w:br/>
        <w:t xml:space="preserve">          2.13.2. </w:t>
      </w:r>
      <w:proofErr w:type="gramStart"/>
      <w:r w:rsidRPr="00551A10">
        <w:t>Оценка качества и доступности муниципальной услуги должна осуществляться  по следующим показателям:</w:t>
      </w:r>
      <w:r w:rsidRPr="00551A10">
        <w:br/>
        <w:t>          -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r w:rsidRPr="00551A10">
        <w:br/>
        <w:t>          -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услуг и муниципальных услуг (функций);</w:t>
      </w:r>
      <w:proofErr w:type="gramEnd"/>
      <w:r w:rsidRPr="00551A10">
        <w:br/>
        <w:t>          - своевременность предоставления муниципальной услуги в соответствии со стандартом ее предоставления, установленным Административным регламентом.</w:t>
      </w:r>
      <w:r w:rsidRPr="00551A10">
        <w:br/>
      </w:r>
      <w:r w:rsidRPr="00551A10">
        <w:br/>
        <w:t>           2.14. Иные требования к предоставлению муниципальной услуги.</w:t>
      </w:r>
      <w:r w:rsidRPr="00551A10">
        <w:br/>
      </w:r>
      <w:proofErr w:type="gramStart"/>
      <w:r w:rsidRPr="00551A10">
        <w:t>Информация о порядке предоставления муниципальной  услуги доводится до заявителей муниципальной  услуги следующими способами:</w:t>
      </w:r>
      <w:r w:rsidRPr="00551A10">
        <w:br/>
        <w:t>- путем размещения на информационных стендах в помещении учреждения;</w:t>
      </w:r>
      <w:r w:rsidRPr="00551A10">
        <w:br/>
        <w:t>- должностными лицами учреждения при личном обращении с использованием средств телефонной и факсимильной связи, посредством письменных ответов должностными лицами на письменные обращения получателей муниципальной услуги, в том числе по электронной почте;</w:t>
      </w:r>
      <w:proofErr w:type="gramEnd"/>
      <w:r w:rsidRPr="00551A10">
        <w:br/>
        <w:t>- посредством размещения в сети Интернет на Едином портале государственных и муниципальных услуг (функций);</w:t>
      </w:r>
      <w:r w:rsidRPr="00551A10">
        <w:br/>
        <w:t>- посредством размещения в средствах массовой информации.</w:t>
      </w:r>
      <w:r w:rsidRPr="00551A10">
        <w:br/>
        <w:t>Информация о процедуре предоставления муниципальной услуги предоставляется бесплатно.</w:t>
      </w:r>
      <w:r w:rsidRPr="00551A10">
        <w:br/>
      </w:r>
      <w:r w:rsidRPr="00551A10">
        <w:lastRenderedPageBreak/>
        <w:b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551A10">
        <w:br/>
      </w:r>
      <w:r w:rsidRPr="00551A10">
        <w:br/>
        <w:t>3.1.    Последовательность действий, осуществляемых в ходе предоставления услуги.</w:t>
      </w:r>
      <w:r w:rsidRPr="00551A10">
        <w:br/>
        <w:t>    Предоставление услуги включает в себя следующие действия:</w:t>
      </w:r>
      <w:r w:rsidRPr="00551A10">
        <w:br/>
      </w:r>
      <w:r w:rsidRPr="00551A10">
        <w:sym w:font="Symbol" w:char="F02D"/>
      </w:r>
      <w:r w:rsidRPr="00551A10">
        <w:t>    прием и регистрация заявления, необходимого для оказания услуги – 1 день;</w:t>
      </w:r>
      <w:r w:rsidRPr="00551A10">
        <w:br/>
      </w:r>
      <w:r w:rsidRPr="00551A10">
        <w:sym w:font="Symbol" w:char="F02D"/>
      </w:r>
      <w:r w:rsidRPr="00551A10">
        <w:t>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 3 дня.</w:t>
      </w:r>
      <w:r w:rsidRPr="00551A10">
        <w:br/>
        <w:t>      </w:t>
      </w:r>
      <w:r w:rsidRPr="00551A10">
        <w:br/>
        <w:t xml:space="preserve">IV. Формы </w:t>
      </w:r>
      <w:proofErr w:type="gramStart"/>
      <w:r w:rsidRPr="00551A10">
        <w:t>контроля за</w:t>
      </w:r>
      <w:proofErr w:type="gramEnd"/>
      <w:r w:rsidRPr="00551A10">
        <w:t xml:space="preserve"> исполнением административного регламента</w:t>
      </w:r>
      <w:r w:rsidRPr="00551A10">
        <w:br/>
      </w:r>
      <w:r w:rsidRPr="00551A10">
        <w:br/>
        <w:t xml:space="preserve">4.1. Текущий </w:t>
      </w:r>
      <w:proofErr w:type="gramStart"/>
      <w:r w:rsidRPr="00551A10">
        <w:t>контроль за</w:t>
      </w:r>
      <w:proofErr w:type="gramEnd"/>
      <w:r w:rsidRPr="00551A10">
        <w:t xml:space="preserve"> соблюдением последовательности действий, определенных административными процедурами по исполнению муниципальной услуги, и принятием решений сотрудниками учреждения осуществляется должностными лицами администрации Камешкирского района, ответственными за организацию работы по исполнению муниципальной услуги.</w:t>
      </w:r>
      <w:r w:rsidRPr="00551A10">
        <w:br/>
        <w:t>4.2. Текущий контроль осуществляется путем проведения должностным лицом, ответственным за организацию работы по исполнению муниципальной услуги, проверок соблюдения положений административного регламента, иных нормативных правовых актов Российской Федерации.</w:t>
      </w:r>
      <w:r w:rsidRPr="00551A10">
        <w:br/>
        <w:t>4.3. Администрация Камешкирского района организует и осуществляет контроль над исполнением муниципальной услуги учреждениями.</w:t>
      </w:r>
      <w:r w:rsidRPr="00551A10">
        <w:br/>
        <w:t xml:space="preserve">Контроль за полнотой и качеством исполнения муниципальной услуги включает в себя проведение проверок, выявление и устранение </w:t>
      </w:r>
      <w:proofErr w:type="gramStart"/>
      <w:r w:rsidRPr="00551A10">
        <w:t>нарушений прав потребителей результатов исполнения муниципальной</w:t>
      </w:r>
      <w:proofErr w:type="gramEnd"/>
      <w:r w:rsidRPr="00551A10">
        <w:t xml:space="preserve"> услуги, рассмотрение, принятие решений и подготовку ответов на обращения потребителей результатов исполнения муниципальной услуги, содержащих жалобы на решения, действия (бездействие) должностных лиц учреждений.</w:t>
      </w:r>
      <w:r w:rsidRPr="00551A10">
        <w:br/>
        <w:t xml:space="preserve">По результатам проведенных проверок в случае </w:t>
      </w:r>
      <w:proofErr w:type="gramStart"/>
      <w:r w:rsidRPr="00551A10">
        <w:t>выявления  нарушений прав потребителей результатов исполнения муниципальной услуги</w:t>
      </w:r>
      <w:proofErr w:type="gramEnd"/>
      <w:r w:rsidRPr="00551A10">
        <w:t xml:space="preserve"> осуществляется привлечение виновных лиц к ответственности в соответствии с законодательством Российской Федерации.</w:t>
      </w:r>
      <w:r w:rsidRPr="00551A10">
        <w:br/>
        <w:t>4.4. Проверки полноты и качества исполнения муниципальной услуги осуществляются на основании индивидуальных правовых актов (распоряжений) администрации  Камешкирского  района.</w:t>
      </w:r>
      <w:r w:rsidRPr="00551A10">
        <w:br/>
        <w:t>Проверки могут быть плановыми (осуществляться на основании полугодовых или годовых планов работы администрации Камешкирского района) и внеплановыми. Проверка также может проводиться по конкретному обращению потребителя результатов исполнения муниципальной услуги.</w:t>
      </w:r>
      <w:r w:rsidRPr="00551A10">
        <w:br/>
        <w:t>4.5. Для проведения проверки полноты и качества исполнения муниципальной услуги формируется комиссия, в состав которой включаются муниципальные служащие администрации Камешкирского района и сотрудники учреждений.</w:t>
      </w:r>
      <w:r w:rsidRPr="00551A10">
        <w:br/>
        <w:t>Деятельность комиссии осуществляется в соответствии с индивидуальными правовыми актами администрации  Камешкирского  района.</w:t>
      </w:r>
      <w:r w:rsidRPr="00551A10">
        <w:br/>
        <w:t>Результаты деятельности комиссии оформляются в виде справки, в которой отмечаются выявленные недостатки и предложения по их устранению.</w:t>
      </w:r>
      <w:r w:rsidRPr="00551A10">
        <w:br/>
        <w:t>Справка подписывается председателем комиссии и директором учреждения. </w:t>
      </w:r>
      <w:r w:rsidRPr="00551A10">
        <w:br/>
      </w:r>
      <w:r w:rsidRPr="00551A10">
        <w:lastRenderedPageBreak/>
        <w:b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Pr="00551A10">
        <w:br/>
      </w:r>
      <w:r w:rsidRPr="00551A10">
        <w:br/>
        <w:t>5.1.    Заинтересованные лица могут обратиться с жалобой на действия (бездействие) должностных лиц и решения, осуществляемые (принятые) в ходе предоставления услуги, ежедневно с 8.00-17.00 (выходные суббота, воскресенье). </w:t>
      </w:r>
      <w:r w:rsidRPr="00551A10">
        <w:br/>
        <w:t>5.1.1.    При обращении Заявителями в письменной форме, срок рассмотрения жалобы не должен превышать 30 дней с момента регистрации обращения. </w:t>
      </w:r>
      <w:r w:rsidRPr="00551A10">
        <w:br/>
        <w:t>В случае</w:t>
      </w:r>
      <w:proofErr w:type="gramStart"/>
      <w:r w:rsidRPr="00551A10">
        <w:t>,</w:t>
      </w:r>
      <w:proofErr w:type="gramEnd"/>
      <w:r w:rsidRPr="00551A10">
        <w:t xml:space="preserve"> если по обращению требуется провести проверку, срок рассмотрения жалобы может быть продлен, но не более чем на один месяц по решению главы администрации Камешкирского района Пензенской области. О продлении срока рассмотрения жалобы Заявитель уведомляется письменно с указанием причин продления.</w:t>
      </w:r>
      <w:r w:rsidRPr="00551A10">
        <w:br/>
        <w:t xml:space="preserve">5.1.2.    </w:t>
      </w:r>
      <w:proofErr w:type="gramStart"/>
      <w:r w:rsidRPr="00551A10">
        <w:t>Обращение (жалоба) Заявителя в письменной форме должно содержать следующую информацию:</w:t>
      </w:r>
      <w:r w:rsidRPr="00551A10">
        <w:br/>
      </w:r>
      <w:r w:rsidRPr="00551A10">
        <w:sym w:font="Symbol" w:char="F02D"/>
      </w:r>
      <w:r w:rsidRPr="00551A10">
        <w:t>    фамилия, имя, отчество гражданина (наименование юридического лица), которым подается жалоба, его место жительства или пребывания (нахождения);</w:t>
      </w:r>
      <w:r w:rsidRPr="00551A10">
        <w:br/>
      </w:r>
      <w:r w:rsidRPr="00551A10">
        <w:sym w:font="Symbol" w:char="F02D"/>
      </w:r>
      <w:r w:rsidRPr="00551A10">
        <w:t>    наименование подразделения, должности, фамилии, имени и отчества работника (при наличии информации), решение, действие (бездействие) которого обжалуется;</w:t>
      </w:r>
      <w:r w:rsidRPr="00551A10">
        <w:br/>
      </w:r>
      <w:r w:rsidRPr="00551A10">
        <w:sym w:font="Symbol" w:char="F02D"/>
      </w:r>
      <w:r w:rsidRPr="00551A10">
        <w:t>    суть обжалуемого действия (бездействия).</w:t>
      </w:r>
      <w:proofErr w:type="gramEnd"/>
      <w:r w:rsidRPr="00551A10">
        <w:br/>
        <w:t>Дополнительно указываются: </w:t>
      </w:r>
      <w:r w:rsidRPr="00551A10">
        <w:br/>
      </w:r>
      <w:r w:rsidRPr="00551A10">
        <w:sym w:font="Symbol" w:char="F02D"/>
      </w:r>
      <w:r w:rsidRPr="00551A10">
        <w:t>    причины несогласия с обжалуемым действием (бездействием);</w:t>
      </w:r>
      <w:r w:rsidRPr="00551A10">
        <w:br/>
      </w:r>
      <w:r w:rsidRPr="00551A10">
        <w:sym w:font="Symbol" w:char="F02D"/>
      </w:r>
      <w:r w:rsidRPr="00551A10">
        <w:t>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r w:rsidRPr="00551A10">
        <w:br/>
      </w:r>
      <w:r w:rsidRPr="00551A10">
        <w:sym w:font="Symbol" w:char="F02D"/>
      </w:r>
      <w:r w:rsidRPr="00551A10">
        <w:t>    требования о признании незаконным действия (бездействия);</w:t>
      </w:r>
      <w:r w:rsidRPr="00551A10">
        <w:br/>
      </w:r>
      <w:r w:rsidRPr="00551A10">
        <w:sym w:font="Symbol" w:char="F02D"/>
      </w:r>
      <w:r w:rsidRPr="00551A10">
        <w:t>    иные сведения, которые Заявитель считает необходимым сообщить.</w:t>
      </w:r>
      <w:r w:rsidRPr="00551A10">
        <w:br/>
        <w:t xml:space="preserve">5.1.3.    По результатам рассмотрения жалобы администрация принимает решение по обращению Заявителя о признании </w:t>
      </w:r>
      <w:proofErr w:type="gramStart"/>
      <w:r w:rsidRPr="00551A10">
        <w:t>неправомерными</w:t>
      </w:r>
      <w:proofErr w:type="gramEnd"/>
      <w:r w:rsidRPr="00551A10">
        <w:t xml:space="preserve"> действия (бездействия) должностных лиц  либо об отказе в удовлетворении жалобы. </w:t>
      </w:r>
      <w:r w:rsidRPr="00551A10">
        <w:br/>
        <w:t>5.2.    Заявители вправе обжаловать решения, принятые в ходе предоставления услуги, действия или бездействие должностных лиц, участвующих в предоставлении услуги, в судебном порядке. </w:t>
      </w:r>
      <w:r w:rsidRPr="00551A10">
        <w:br/>
        <w:t>5.3.    Обращения Заявителя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обращении вопросов.</w:t>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lastRenderedPageBreak/>
        <w:br/>
      </w:r>
      <w:r w:rsidRPr="00551A10">
        <w:br/>
      </w:r>
      <w:r w:rsidRPr="00551A10">
        <w:br/>
        <w:t>Приложение 1</w:t>
      </w:r>
      <w:r w:rsidRPr="00551A10">
        <w:br/>
        <w:t>к Административному регламенту по предоставлению муниципальной услуги </w:t>
      </w:r>
      <w:r w:rsidRPr="00551A10">
        <w:br/>
      </w:r>
      <w:r w:rsidRPr="00551A10">
        <w:br/>
        <w:t>Сведения об адресах местонахождения, контактных телефонах, </w:t>
      </w:r>
      <w:r w:rsidRPr="00551A10">
        <w:br/>
        <w:t>предоставляющих услугу</w:t>
      </w:r>
      <w:r w:rsidRPr="00551A10">
        <w:br/>
      </w:r>
      <w:r w:rsidRPr="00551A10">
        <w:br/>
        <w:t>№</w:t>
      </w:r>
      <w:r w:rsidRPr="00551A10">
        <w:br/>
        <w:t>п/п    Наименование муниципального учреждения культуры    Место нахождения муниципального учреждения культуры    График работы учреждения культуры</w:t>
      </w:r>
      <w:r w:rsidRPr="00551A10">
        <w:br/>
        <w:t>1    МБУК «МЦ РДК» с</w:t>
      </w:r>
      <w:proofErr w:type="gramStart"/>
      <w:r w:rsidRPr="00551A10">
        <w:t>.Р</w:t>
      </w:r>
      <w:proofErr w:type="gramEnd"/>
      <w:r w:rsidRPr="00551A10">
        <w:t>усский Камешкир    Пензенская область, Камешкирский район, с.Р.Камешкир, ул. Кирова, 2</w:t>
      </w:r>
      <w:r w:rsidRPr="00551A10">
        <w:br/>
        <w:t>т. 8(841-45)2-13-00    Вторник-пятница: 09.00-19.00ч.</w:t>
      </w:r>
      <w:r w:rsidRPr="00551A10">
        <w:br/>
        <w:t>Перерыв на обед:  13.00-14.00ч.</w:t>
      </w:r>
      <w:r w:rsidRPr="00551A10">
        <w:br/>
        <w:t>Суббота-воскресенье:</w:t>
      </w:r>
      <w:r w:rsidRPr="00551A10">
        <w:br/>
        <w:t>09.00 – 14.00ч.</w:t>
      </w:r>
      <w:r w:rsidRPr="00551A10">
        <w:br/>
        <w:t>20.00 – 22.00ч.</w:t>
      </w:r>
      <w:r w:rsidRPr="00551A10">
        <w:br/>
        <w:t>Выходной - понедельник</w:t>
      </w:r>
      <w:r w:rsidRPr="00551A10">
        <w:br/>
        <w:t>2    Старочирчимский филиал  МБУК Новошаткинского ПБДЦ    Пензенская область, Камешкирский район, с. Ст</w:t>
      </w:r>
      <w:proofErr w:type="gramStart"/>
      <w:r w:rsidRPr="00551A10">
        <w:t>.Ч</w:t>
      </w:r>
      <w:proofErr w:type="gramEnd"/>
      <w:r w:rsidRPr="00551A10">
        <w:t>ирчим, ул. Мира, 18а</w:t>
      </w:r>
      <w:r w:rsidRPr="00551A10">
        <w:br/>
        <w:t>т. 8(841-45)2-64-10    вторник-воскресенье: 09.00-19.00 час., перерыв: 13.00-15.00 час., выходной - понедельник</w:t>
      </w:r>
      <w:r w:rsidRPr="00551A10">
        <w:br/>
        <w:t>3    МБУК ПБДЦ с.Б.Умыс    442 453, Пензенская область, Камешкирский район, с.Б.Умыс, ул. Орлова, 3</w:t>
      </w:r>
      <w:r w:rsidRPr="00551A10">
        <w:br/>
      </w:r>
      <w:r w:rsidRPr="00551A10">
        <w:br/>
        <w:t>    т. 8(841-45)2-34-10    вторник-воскресенье: 09.00-19.00 час., перерыв: 13.00-15.00 час., выходной - понедельник</w:t>
      </w:r>
      <w:r w:rsidRPr="00551A10">
        <w:br/>
        <w:t>4    Болтинский филиал МБУК Большеумысского ПБДЦ    442 454, Пензенская область, Камешкирский район, с</w:t>
      </w:r>
      <w:proofErr w:type="gramStart"/>
      <w:r w:rsidRPr="00551A10">
        <w:t>.Б</w:t>
      </w:r>
      <w:proofErr w:type="gramEnd"/>
      <w:r w:rsidRPr="00551A10">
        <w:t>олтино, ул. Школьная, 17</w:t>
      </w:r>
      <w:r w:rsidRPr="00551A10">
        <w:br/>
      </w:r>
      <w:r w:rsidRPr="00551A10">
        <w:br/>
        <w:t>т. 8(841-45)2-34-10    вторник-воскресенье: 09.00-19.00 час., перерыв: 13.00-15.00 час., выходной - понедельник</w:t>
      </w:r>
      <w:r w:rsidRPr="00551A10">
        <w:br/>
        <w:t>5    Дьячевский филиал МБУК Пестровского ПБДЦ    442 560, Пензенская область, Камешкирский район, с.Дьячевка, ул. Центральная, 2</w:t>
      </w:r>
      <w:r w:rsidRPr="00551A10">
        <w:br/>
        <w:t>т. 8(841-45)2-83-10    вторник-воскресенье: 09.00-19.00 час., перерыв: 13.00-15.00 час., выходной - понедельник</w:t>
      </w:r>
      <w:r w:rsidRPr="00551A10">
        <w:br/>
        <w:t>6    Камышенский филиал МБУК Новошаткинского ПБДЦ    442 532, Пензенская область, Камешкирский район, с</w:t>
      </w:r>
      <w:proofErr w:type="gramStart"/>
      <w:r w:rsidRPr="00551A10">
        <w:t>.К</w:t>
      </w:r>
      <w:proofErr w:type="gramEnd"/>
      <w:r w:rsidRPr="00551A10">
        <w:t>амышенка, ул.Сухая, 12</w:t>
      </w:r>
      <w:r w:rsidRPr="00551A10">
        <w:br/>
      </w:r>
      <w:r w:rsidRPr="00551A10">
        <w:br/>
        <w:t>т. 8(841-45)2-64-10    вторник-воскресенье: 09.00-19.00 час., перерыв: 13.00-15.00 час., выходной - понедельник</w:t>
      </w:r>
      <w:r w:rsidRPr="00551A10">
        <w:br/>
        <w:t>7    Ключевский филиал МБУК Большеумысского ПБДЦ    442 453, Пензенская область, Камешкирский район, с. Ключи, ул</w:t>
      </w:r>
      <w:proofErr w:type="gramStart"/>
      <w:r w:rsidRPr="00551A10">
        <w:t>.С</w:t>
      </w:r>
      <w:proofErr w:type="gramEnd"/>
      <w:r w:rsidRPr="00551A10">
        <w:t>адовая, 4</w:t>
      </w:r>
      <w:r w:rsidRPr="00551A10">
        <w:br/>
      </w:r>
      <w:r w:rsidRPr="00551A10">
        <w:br/>
        <w:t xml:space="preserve">т. 8(841-45)2-34-10    вторник-воскресенье: 09.00-19.00 час., перерыв: 13.00-15.00 час., выходной - </w:t>
      </w:r>
      <w:r w:rsidRPr="00551A10">
        <w:lastRenderedPageBreak/>
        <w:t>понедельник</w:t>
      </w:r>
      <w:r w:rsidRPr="00551A10">
        <w:br/>
        <w:t>8     Кулясовский филиал МБУК Лапшовского ПБДЦ    442 457, Пензенская область, Камешкирский район, с.Кулясово, ул.Молодежная, 20</w:t>
      </w:r>
      <w:r w:rsidRPr="00551A10">
        <w:br/>
      </w:r>
      <w:r w:rsidRPr="00551A10">
        <w:br/>
        <w:t>т. 8(841-45)2-96-10    вторник-воскресенье: 09.00-19.00 час., перерыв: 13.00-15.00 час., выходной - понедельник</w:t>
      </w:r>
      <w:r w:rsidRPr="00551A10">
        <w:br/>
        <w:t>9    МБУК Лапшовский ПБДЦ    442 455, Пензенская область, Камешкирский район, с.Лапшово, ул</w:t>
      </w:r>
      <w:proofErr w:type="gramStart"/>
      <w:r w:rsidRPr="00551A10">
        <w:t>.Ц</w:t>
      </w:r>
      <w:proofErr w:type="gramEnd"/>
      <w:r w:rsidRPr="00551A10">
        <w:t>ентральная, 10</w:t>
      </w:r>
      <w:r w:rsidRPr="00551A10">
        <w:br/>
      </w:r>
      <w:r w:rsidRPr="00551A10">
        <w:br/>
        <w:t>т. 8(841-45)2-96-10    вторник-воскресенье: 09.00-19.00 час., перерыв: 13.00-15.00 час., выходной - понедельник</w:t>
      </w:r>
      <w:r w:rsidRPr="00551A10">
        <w:br/>
        <w:t>10    Мордовскокамешкирский филиал МБУК Большеумысского ПБДЦ    442 454, Пензенская область, Камешкирский район, с.М.Камешкир, ул. Центральная, 40</w:t>
      </w:r>
      <w:r w:rsidRPr="00551A10">
        <w:br/>
        <w:t>т. 8(841-45)2-34-10    вторник-воскресенье: 09.00-19.00 час., перерыв: 13.00-15.00 час., выходной - понедельник</w:t>
      </w:r>
      <w:r w:rsidRPr="00551A10">
        <w:br/>
        <w:t>11     Нижнедубровский ифлиал МБУК Лапшовского ПБДЦ    442 456, Пензенская область, Камешкирский район, с</w:t>
      </w:r>
      <w:proofErr w:type="gramStart"/>
      <w:r w:rsidRPr="00551A10">
        <w:t>.Д</w:t>
      </w:r>
      <w:proofErr w:type="gramEnd"/>
      <w:r w:rsidRPr="00551A10">
        <w:t>убровки, ул.Центральная, 17</w:t>
      </w:r>
      <w:r w:rsidRPr="00551A10">
        <w:br/>
      </w:r>
      <w:r w:rsidRPr="00551A10">
        <w:br/>
        <w:t>т. 8(841-45)2-96-10    вторник-воскресенье: 09.00-19.00 час., перерыв: 13.00-15.00 час., выходной - понедельник</w:t>
      </w:r>
      <w:r w:rsidRPr="00551A10">
        <w:br/>
        <w:t>12    МБУК Новошаткинский ПБДЦ    442 465, Пензенская область, Камешкирский район, с.Н. Шаткино, ул. Гагарина, 4</w:t>
      </w:r>
      <w:r w:rsidRPr="00551A10">
        <w:br/>
      </w:r>
      <w:r w:rsidRPr="00551A10">
        <w:br/>
        <w:t>т. 8(841-45)2-64-10    вторник-воскресенье: 09.00-19.00 час., перерыв: 13.00-15.00 час., выходной - понедельник</w:t>
      </w:r>
      <w:r w:rsidRPr="00551A10">
        <w:br/>
        <w:t>13    МБУК Пестровский ПБДЦ    442 461, Пензенская область, Камешкирский район, с</w:t>
      </w:r>
      <w:proofErr w:type="gramStart"/>
      <w:r w:rsidRPr="00551A10">
        <w:t>.П</w:t>
      </w:r>
      <w:proofErr w:type="gramEnd"/>
      <w:r w:rsidRPr="00551A10">
        <w:t>естровка, ул.Центральная, 45</w:t>
      </w:r>
      <w:r w:rsidRPr="00551A10">
        <w:br/>
        <w:t>т. 8(841-45)2-83-10    вторник-воскресенье: 09.00-19.00 час., перерыв: 13.00-15.00 час., выходной - понедельник</w:t>
      </w:r>
      <w:r w:rsidRPr="00551A10">
        <w:br/>
        <w:t>14     Порзовский филиал МБУК Пестровского ПБДЦ     442 464, Пензенская область, Камешкирский район, с.Порзово, ул. Центральная, 12</w:t>
      </w:r>
      <w:r w:rsidRPr="00551A10">
        <w:br/>
      </w:r>
      <w:r w:rsidRPr="00551A10">
        <w:br/>
        <w:t>т. 8(841-45)2-83-10    вторник-воскресенье: 09.00-19.00 час., перерыв: 13.00-15.00 час., выходной - понедельник</w:t>
      </w:r>
      <w:r w:rsidRPr="00551A10">
        <w:br/>
        <w:t>15    МБУК Чумаевский ПБДЦ    442 458, Пензенская область, Камешкирский район, с</w:t>
      </w:r>
      <w:proofErr w:type="gramStart"/>
      <w:r w:rsidRPr="00551A10">
        <w:t>.Ч</w:t>
      </w:r>
      <w:proofErr w:type="gramEnd"/>
      <w:r w:rsidRPr="00551A10">
        <w:t>умаево, ул.Больничная, 10</w:t>
      </w:r>
      <w:r w:rsidRPr="00551A10">
        <w:br/>
      </w:r>
      <w:r w:rsidRPr="00551A10">
        <w:br/>
        <w:t>    т. 8(841-45)2-73-10    вторник-воскресенье: 09.00-19.00 час., перерыв: 13.00-15.00 час., выходной - понедельник</w:t>
      </w:r>
      <w:r w:rsidRPr="00551A10">
        <w:br/>
      </w:r>
      <w:r w:rsidRPr="00551A10">
        <w:br/>
      </w:r>
      <w:r w:rsidRPr="00551A10">
        <w:br/>
        <w:t>Приложение 2</w:t>
      </w:r>
      <w:r w:rsidRPr="00551A10">
        <w:br/>
        <w:t>к Административному регламенту по предоставлению муниципальной услуги </w:t>
      </w:r>
      <w:r w:rsidRPr="00551A10">
        <w:br/>
      </w:r>
      <w:r w:rsidRPr="00551A10">
        <w:br/>
        <w:t xml:space="preserve">Примерная форма заявления о  предоставлении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w:t>
      </w:r>
      <w:r w:rsidRPr="00551A10">
        <w:lastRenderedPageBreak/>
        <w:t>мероприятий»</w:t>
      </w:r>
      <w:r w:rsidRPr="00551A10">
        <w:br/>
        <w:t>Директору ________________________________________</w:t>
      </w:r>
      <w:r w:rsidRPr="00551A10">
        <w:br/>
        <w:t>                                                     (наименование учреждения, Ф.И.О. директора учреждения)</w:t>
      </w:r>
      <w:r w:rsidRPr="00551A10">
        <w:br/>
        <w:t>¬¬¬¬¬¬¬¬¬¬¬¬¬¬¬¬от_____________________________________________</w:t>
      </w:r>
      <w:r w:rsidRPr="00551A10">
        <w:br/>
        <w:t>                                                                            (Ф.И.О. физического лица/ наименование ю/л)</w:t>
      </w:r>
      <w:r w:rsidRPr="00551A10">
        <w:br/>
        <w:t>____________________________________________________</w:t>
      </w:r>
      <w:r w:rsidRPr="00551A10">
        <w:br/>
        <w:t>                                                         (данные паспорта, контактный телефон /</w:t>
      </w:r>
      <w:r w:rsidRPr="00551A10">
        <w:br/>
        <w:t>____________________________________________________</w:t>
      </w:r>
      <w:r w:rsidRPr="00551A10">
        <w:br/>
        <w:t>                                                                                   юридический адрес, контактный телефон)</w:t>
      </w:r>
      <w:r w:rsidRPr="00551A10">
        <w:br/>
      </w:r>
      <w:r w:rsidRPr="00551A10">
        <w:br/>
        <w:t>заявление.</w:t>
      </w:r>
      <w:r w:rsidRPr="00551A10">
        <w:br/>
      </w:r>
      <w:r w:rsidRPr="00551A10">
        <w:br/>
      </w:r>
      <w:proofErr w:type="gramStart"/>
      <w:r w:rsidRPr="00551A10">
        <w:t>Прошу Вас предоставить информацию о времени и месте  _____________________</w:t>
      </w:r>
      <w:r w:rsidRPr="00551A10">
        <w:br/>
        <w:t>_______________________________________________________________________</w:t>
      </w:r>
      <w:r w:rsidRPr="00551A10">
        <w:br/>
        <w:t>(театральное представление, филармонический и эстрадный концерт, гастрольное мероприятие театров и филармоний, киносеансов, анонсы данных мероприятий)</w:t>
      </w:r>
      <w:r w:rsidRPr="00551A10">
        <w:br/>
        <w:t>_______________________________________________________________________</w:t>
      </w:r>
      <w:r w:rsidRPr="00551A10">
        <w:br/>
      </w:r>
      <w:r w:rsidRPr="00551A10">
        <w:br/>
      </w:r>
      <w:r w:rsidRPr="00551A10">
        <w:br/>
        <w:t>Подпись, дата</w:t>
      </w:r>
      <w:r w:rsidRPr="00551A10">
        <w:br/>
        <w:t>________________________________</w:t>
      </w:r>
      <w:r w:rsidRPr="00551A10">
        <w:br/>
        <w:t>Подпись должностного либо уполномоченного лица                                                                                                        </w:t>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r>
      <w:r w:rsidRPr="00551A10">
        <w:br/>
        <w:t>Приложение 3</w:t>
      </w:r>
      <w:r w:rsidRPr="00551A10">
        <w:br/>
        <w:t>к Административному регламенту по предоставлению муниципальной услуги      </w:t>
      </w:r>
      <w:r w:rsidRPr="00551A10">
        <w:br/>
        <w:t>                                                </w:t>
      </w:r>
      <w:r w:rsidRPr="00551A10">
        <w:br/>
        <w:t>Блок-схема</w:t>
      </w:r>
      <w:r w:rsidRPr="00551A10">
        <w:br/>
        <w:t>последовательности действий, осуществляемых в ходе предоставления услуги</w:t>
      </w:r>
      <w:r w:rsidRPr="00551A10">
        <w:br/>
      </w:r>
      <w:r w:rsidRPr="00551A10">
        <w:br/>
      </w:r>
      <w:r w:rsidRPr="00551A10">
        <w:br/>
      </w:r>
      <w:r w:rsidRPr="00551A10">
        <w:lastRenderedPageBreak/>
        <w:t>Прием и регистрация заявления</w:t>
      </w:r>
      <w:r w:rsidRPr="00551A10">
        <w:br/>
      </w:r>
      <w:r w:rsidRPr="00551A10">
        <w:br/>
      </w:r>
      <w:r w:rsidRPr="00551A10">
        <w:br/>
      </w:r>
      <w:r w:rsidRPr="00551A10">
        <w:br/>
        <w:t>Визирование заявления директором учреждения</w:t>
      </w:r>
      <w:r w:rsidRPr="00551A10">
        <w:br/>
      </w:r>
      <w:r w:rsidRPr="00551A10">
        <w:br/>
        <w:t>Представление информации о времени и</w:t>
      </w:r>
      <w:proofErr w:type="gramEnd"/>
      <w:r w:rsidRPr="00551A10">
        <w:t xml:space="preserve"> </w:t>
      </w:r>
      <w:proofErr w:type="gramStart"/>
      <w:r w:rsidRPr="00551A10">
        <w:t>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bookmarkStart w:id="0" w:name="_GoBack"/>
      <w:bookmarkEnd w:id="0"/>
      <w:proofErr w:type="gramEnd"/>
    </w:p>
    <w:sectPr w:rsidR="00E45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A10"/>
    <w:rsid w:val="00551A10"/>
    <w:rsid w:val="00E4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3883</Words>
  <Characters>22137</Characters>
  <Application>Microsoft Office Word</Application>
  <DocSecurity>0</DocSecurity>
  <Lines>184</Lines>
  <Paragraphs>51</Paragraphs>
  <ScaleCrop>false</ScaleCrop>
  <Company/>
  <LinksUpToDate>false</LinksUpToDate>
  <CharactersWithSpaces>25969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2018-01-29T10:46:00Z</dcterms:created>
  <dcterms:modified xsi:type="dcterms:W3CDTF">2018-01-29T10:47:00Z</dcterms:modified>
</cp:coreProperties>
</file>