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7C" w:rsidRPr="00AE7EF4" w:rsidRDefault="00FC127C" w:rsidP="00FC127C">
      <w:pPr>
        <w:rPr>
          <w:sz w:val="28"/>
          <w:szCs w:val="28"/>
        </w:rPr>
      </w:pPr>
    </w:p>
    <w:p w:rsidR="00FC127C" w:rsidRPr="00AE7EF4" w:rsidRDefault="00FC127C" w:rsidP="00FC127C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B99532" wp14:editId="219D56B0">
            <wp:simplePos x="0" y="0"/>
            <wp:positionH relativeFrom="column">
              <wp:posOffset>3308350</wp:posOffset>
            </wp:positionH>
            <wp:positionV relativeFrom="paragraph">
              <wp:posOffset>278765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27C" w:rsidRPr="00AE7EF4" w:rsidRDefault="00FC127C" w:rsidP="00FC127C">
      <w:pPr>
        <w:rPr>
          <w:sz w:val="28"/>
          <w:szCs w:val="28"/>
        </w:rPr>
      </w:pPr>
    </w:p>
    <w:p w:rsidR="00FC127C" w:rsidRPr="00AE7EF4" w:rsidRDefault="00FC127C" w:rsidP="00FC127C">
      <w:pPr>
        <w:rPr>
          <w:sz w:val="28"/>
          <w:szCs w:val="28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C127C" w:rsidRPr="00AE7EF4" w:rsidTr="00806A4F">
        <w:trPr>
          <w:trHeight w:hRule="exact" w:val="397"/>
        </w:trPr>
        <w:tc>
          <w:tcPr>
            <w:tcW w:w="9606" w:type="dxa"/>
          </w:tcPr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  <w:p w:rsidR="00FC127C" w:rsidRPr="00AE7EF4" w:rsidRDefault="00FC127C" w:rsidP="00806A4F">
            <w:pPr>
              <w:rPr>
                <w:sz w:val="28"/>
                <w:szCs w:val="28"/>
              </w:rPr>
            </w:pPr>
          </w:p>
        </w:tc>
      </w:tr>
      <w:tr w:rsidR="00FC127C" w:rsidRPr="00FC127C" w:rsidTr="00806A4F">
        <w:tc>
          <w:tcPr>
            <w:tcW w:w="9606" w:type="dxa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FC127C" w:rsidRPr="00FC127C" w:rsidTr="00806A4F">
        <w:trPr>
          <w:trHeight w:hRule="exact" w:val="397"/>
        </w:trPr>
        <w:tc>
          <w:tcPr>
            <w:tcW w:w="9606" w:type="dxa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C127C" w:rsidRPr="00FC127C" w:rsidTr="00806A4F">
        <w:trPr>
          <w:trHeight w:val="314"/>
        </w:trPr>
        <w:tc>
          <w:tcPr>
            <w:tcW w:w="9606" w:type="dxa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127C" w:rsidRPr="00FC127C" w:rsidTr="00806A4F">
        <w:trPr>
          <w:trHeight w:hRule="exact" w:val="548"/>
        </w:trPr>
        <w:tc>
          <w:tcPr>
            <w:tcW w:w="9606" w:type="dxa"/>
            <w:vAlign w:val="center"/>
          </w:tcPr>
          <w:p w:rsidR="00FC127C" w:rsidRPr="00FC127C" w:rsidRDefault="00FC127C" w:rsidP="00FC12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FC127C" w:rsidRPr="00FC127C" w:rsidTr="00806A4F">
        <w:trPr>
          <w:trHeight w:hRule="exact" w:val="212"/>
        </w:trPr>
        <w:tc>
          <w:tcPr>
            <w:tcW w:w="9606" w:type="dxa"/>
            <w:vAlign w:val="center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127C" w:rsidRPr="00FC127C" w:rsidRDefault="00FC127C" w:rsidP="00FC12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C127C" w:rsidRPr="00FC127C" w:rsidRDefault="00FC127C" w:rsidP="00FC12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C127C" w:rsidRPr="00FC127C" w:rsidRDefault="00FC127C" w:rsidP="00FC12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C127C" w:rsidRPr="00FC127C" w:rsidRDefault="00FC127C" w:rsidP="00FC12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C127C" w:rsidRPr="00FC127C" w:rsidRDefault="00FC127C" w:rsidP="00FC12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pPr w:leftFromText="180" w:rightFromText="180" w:vertAnchor="text" w:horzAnchor="page" w:tblpX="4171" w:tblpY="2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C127C" w:rsidRPr="00FC127C" w:rsidTr="00FC127C">
        <w:tc>
          <w:tcPr>
            <w:tcW w:w="284" w:type="dxa"/>
            <w:vAlign w:val="bottom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C127C" w:rsidRPr="00FC127C" w:rsidRDefault="008C6AD7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14.05.18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C127C" w:rsidRPr="00FC127C" w:rsidRDefault="008C6AD7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158</w:t>
            </w:r>
          </w:p>
        </w:tc>
      </w:tr>
      <w:tr w:rsidR="00FC127C" w:rsidRPr="00FC127C" w:rsidTr="00FC127C">
        <w:tc>
          <w:tcPr>
            <w:tcW w:w="4650" w:type="dxa"/>
            <w:gridSpan w:val="4"/>
          </w:tcPr>
          <w:p w:rsidR="00FC127C" w:rsidRPr="00FC127C" w:rsidRDefault="00FC127C" w:rsidP="00FC1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127C">
              <w:rPr>
                <w:rFonts w:ascii="Times New Roman" w:hAnsi="Times New Roman" w:cs="Times New Roman"/>
                <w:b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FC127C" w:rsidRDefault="00FC127C" w:rsidP="00DB4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FC127C" w:rsidRDefault="00FC127C" w:rsidP="00DB4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FC127C" w:rsidRDefault="00FC127C" w:rsidP="00DB43B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B43B9" w:rsidRPr="00FC127C" w:rsidRDefault="00DB43B9" w:rsidP="00DB43B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FC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B43B9" w:rsidRPr="00FC127C" w:rsidRDefault="00DB43B9" w:rsidP="00DB43B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8" w:tgtFrame="_blank" w:history="1">
        <w:r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Уставом </w:t>
        </w:r>
        <w:proofErr w:type="spellStart"/>
        <w:r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Камешкирского</w:t>
        </w:r>
        <w:proofErr w:type="spellEnd"/>
        <w:r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</w:t>
        </w:r>
      </w:hyperlink>
      <w:r w:rsidRPr="00B16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B43B9" w:rsidRPr="00FC127C" w:rsidRDefault="00DB43B9" w:rsidP="00DB43B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реестр муниципальных услуг 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согласно приложению</w:t>
      </w:r>
      <w:r w:rsidR="00B16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2.Признать утратившими силу постановление администрации 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9" w:tgtFrame="_blank" w:history="1">
        <w:r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</w:t>
        </w:r>
        <w:r w:rsidR="00BB1C9E"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01.03.16</w:t>
        </w:r>
        <w:r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г. № </w:t>
        </w:r>
        <w:r w:rsidR="00BB1C9E" w:rsidRPr="00B169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36</w:t>
        </w:r>
      </w:hyperlink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 Об утверждении реестра муниципальных услуг</w:t>
      </w:r>
      <w:r w:rsidR="00BB1C9E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(функций) </w:t>
      </w:r>
      <w:proofErr w:type="spellStart"/>
      <w:r w:rsidR="00BB1C9E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BB1C9E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области».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в информационном бюллетене «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C9E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естник».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5.Настоящее постановление вступает в силу на следующий день после дня его официального опубликования.</w:t>
      </w:r>
    </w:p>
    <w:p w:rsidR="00DB43B9" w:rsidRPr="00FC127C" w:rsidRDefault="00DB43B9" w:rsidP="00DB43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proofErr w:type="gram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FC127C" w:rsidRDefault="00FC127C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27C" w:rsidRDefault="00FC127C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3B9" w:rsidRPr="00FC127C" w:rsidRDefault="00DB43B9" w:rsidP="00FC127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</w:t>
      </w:r>
    </w:p>
    <w:p w:rsidR="00FC127C" w:rsidRPr="00FC127C" w:rsidRDefault="00BB1C9E" w:rsidP="00FC127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C127C" w:rsidRPr="00FC127C" w:rsidSect="00FC127C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  <w:proofErr w:type="spellStart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FC127C" w:rsidRPr="00FC12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FC127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                      </w:t>
      </w:r>
      <w:proofErr w:type="spellStart"/>
      <w:r w:rsidR="00FC127C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</w:t>
      </w:r>
      <w:proofErr w:type="gramStart"/>
      <w:r w:rsidR="00FC127C" w:rsidRPr="00FC1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Хазов</w:t>
      </w:r>
      <w:proofErr w:type="spellEnd"/>
      <w:proofErr w:type="gramEnd"/>
    </w:p>
    <w:p w:rsidR="00DB43B9" w:rsidRPr="0032729A" w:rsidRDefault="00DB43B9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DB43B9" w:rsidRPr="0032729A" w:rsidRDefault="00DB43B9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  <w:proofErr w:type="spellStart"/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B43B9" w:rsidRPr="0032729A" w:rsidRDefault="00DB43B9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DB43B9" w:rsidRPr="0032729A" w:rsidRDefault="00DB43B9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  </w:t>
      </w:r>
      <w:r w:rsidR="00BB1C9E"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B1C9E" w:rsidRPr="00327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DB43B9" w:rsidRPr="0032729A" w:rsidRDefault="00DB43B9" w:rsidP="00DB43B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B43B9" w:rsidRPr="0032729A" w:rsidRDefault="00DB43B9" w:rsidP="00DB43B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 w:rsidRPr="003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327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DB43B9" w:rsidRPr="00DB43B9" w:rsidRDefault="00DB43B9" w:rsidP="00DB43B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B43B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970"/>
        <w:gridCol w:w="2379"/>
        <w:gridCol w:w="195"/>
        <w:gridCol w:w="2952"/>
        <w:gridCol w:w="2319"/>
        <w:gridCol w:w="394"/>
        <w:gridCol w:w="2918"/>
        <w:gridCol w:w="81"/>
      </w:tblGrid>
      <w:tr w:rsidR="00DB43B9" w:rsidRPr="00BB1C9E" w:rsidTr="00FB7C64">
        <w:tc>
          <w:tcPr>
            <w:tcW w:w="497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муниципальных услуг, предоставляемых органами местного самоуправления </w:t>
            </w:r>
            <w:proofErr w:type="spellStart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 местного самоуправления </w:t>
            </w:r>
            <w:proofErr w:type="spellStart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852B10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об административном регламенте (</w:t>
            </w:r>
            <w:r w:rsidR="00C572C6" w:rsidRPr="00BB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BB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дата МНПА)</w:t>
            </w:r>
          </w:p>
        </w:tc>
        <w:tc>
          <w:tcPr>
            <w:tcW w:w="11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852B10" w:rsidP="00852B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  <w:proofErr w:type="gramStart"/>
            <w:r w:rsidRPr="00BB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которая</w:t>
            </w:r>
            <w:proofErr w:type="gramEnd"/>
            <w:r w:rsidRPr="00BB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DB43B9" w:rsidRPr="00BB1C9E" w:rsidTr="00FC127C">
        <w:trPr>
          <w:trHeight w:val="411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C5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BE2B7E"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BE2B7E" w:rsidRPr="0032729A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 (в случае обращения юридического лица)</w:t>
            </w:r>
          </w:p>
          <w:p w:rsidR="00BE2B7E" w:rsidRPr="0032729A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Технические условия </w:t>
            </w:r>
            <w:r w:rsidR="00BE2B7E"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системе тепло-, водоснабжения и водоотведения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строительство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32729A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Единого государственного реестра юридических лиц (в случае обращения юридического лица)</w:t>
            </w:r>
          </w:p>
          <w:p w:rsidR="00BE2B7E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Предоставление градостроительного плана земельного участка, </w:t>
            </w:r>
            <w:proofErr w:type="gramStart"/>
            <w:r w:rsidR="00BE2B7E" w:rsidRPr="00BB1C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выданный</w:t>
            </w:r>
            <w:proofErr w:type="gramEnd"/>
            <w:r w:rsidR="00BE2B7E" w:rsidRPr="00BB1C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не ранее чем за три года до дня представления заявления на получение разрешения на строительство или в </w:t>
            </w:r>
            <w:r w:rsidR="00BE2B7E" w:rsidRPr="00BB1C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градостроительного плана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</w:t>
            </w:r>
          </w:p>
          <w:p w:rsidR="00BE2B7E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Разрешение на строительство</w:t>
            </w:r>
          </w:p>
          <w:p w:rsidR="00BE2B7E" w:rsidRPr="00BB1C9E" w:rsidRDefault="0032729A" w:rsidP="003272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реконструированного объекта капитального строительства 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</w:t>
            </w:r>
            <w:proofErr w:type="gramStart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прибора-ми</w:t>
            </w:r>
            <w:proofErr w:type="gramEnd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учета используемых энергетических ресурсов</w:t>
            </w:r>
          </w:p>
          <w:p w:rsidR="00BE2B7E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искусственных земельных </w:t>
            </w:r>
            <w:proofErr w:type="gramStart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участках</w:t>
            </w:r>
            <w:proofErr w:type="gramEnd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водных объектах</w:t>
            </w:r>
          </w:p>
          <w:p w:rsidR="00BE2B7E" w:rsidRPr="00BB1C9E" w:rsidRDefault="0032729A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технического плана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объекта капитального строительства</w:t>
            </w:r>
          </w:p>
          <w:p w:rsidR="00BE2B7E" w:rsidRPr="00BB1C9E" w:rsidRDefault="00BE2B7E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Продление срока действия разрешения на строительство</w:t>
            </w:r>
          </w:p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разрешений на установку рекламных конструкций на территории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Схема размещения рекламной конструкции на земельном участке</w:t>
            </w:r>
          </w:p>
          <w:p w:rsidR="00BE2B7E" w:rsidRPr="00BB1C9E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Заключение договора с собственником либо с лицом, </w:t>
            </w:r>
            <w:proofErr w:type="spellStart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управомоченным</w:t>
            </w:r>
            <w:proofErr w:type="spellEnd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BE2B7E" w:rsidRPr="00BB1C9E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</w:t>
            </w:r>
            <w:proofErr w:type="gramStart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протокола общего собрания собственников помещения</w:t>
            </w:r>
            <w:proofErr w:type="gramEnd"/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многоквартирном доме,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B9056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муниципального имущества в аренду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B9056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C572C6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B9056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Предоставление муниципального имущества в доверительное </w:t>
            </w: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управление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32729A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и предназначенных для сдачи в аренду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32729A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на хранение документов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32729A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гражданам и организациям по документам архивных фондов</w:t>
            </w:r>
          </w:p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32729A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  <w:r w:rsid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B90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Назначение пенсии за выслугу лет муниципальным служащим 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социальной защиты населения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32729A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002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П</w:t>
            </w: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рисвоение </w:t>
            </w:r>
            <w:r w:rsidR="0000208B"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32729A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3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 w:rsid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00208B" w:rsidP="00002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eastAsia="ru-RU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3B9" w:rsidRPr="00BB1C9E" w:rsidRDefault="00DB43B9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256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2566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и утверждение администрацией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схемы расположения земельного участка на </w:t>
            </w: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кадастровом плане территории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6D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E2B7E"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DB43B9" w:rsidRPr="00BB1C9E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32729A" w:rsidP="00256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  <w:r w:rsidR="002566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Принятие решения о предоставлении в собственность земельных участков, находящихся в муниципальной собственности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области, и земельных участков, расположенных на территории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29A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DB43B9" w:rsidRPr="00BB1C9E" w:rsidRDefault="00DB43B9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32729A" w:rsidP="00256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2566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FC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Предоставление земельных участков, </w:t>
            </w:r>
            <w:r w:rsidR="00FC121F"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ез проведения торгов</w:t>
            </w:r>
            <w:r w:rsidR="00FC121F"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собственность, аренду, безвозмездное </w:t>
            </w:r>
            <w:r w:rsidR="00FC121F"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пользование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6D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29A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Выписка из ЕГРН об основных характеристиках и зарегистрированных правах на объект </w:t>
            </w:r>
            <w:r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недвижимости</w:t>
            </w:r>
          </w:p>
          <w:p w:rsidR="00DB43B9" w:rsidRPr="00BB1C9E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B43B9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32729A" w:rsidP="00256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  <w:r w:rsidR="002566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00208B" w:rsidP="00FC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Продажа и предоставление в аренду земельных участков на торгах</w:t>
            </w:r>
            <w:r w:rsidR="00FC121F"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32729A" w:rsidRDefault="006D14A1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Постановление администрации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Пензенской области от </w:t>
            </w:r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29A" w:rsidRPr="00BB1C9E" w:rsidRDefault="0032729A" w:rsidP="00327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B1C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:rsidR="00DB43B9" w:rsidRPr="00BB1C9E" w:rsidRDefault="00DB43B9" w:rsidP="00DB4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43B9" w:rsidRPr="00BB1C9E" w:rsidTr="00FB7C64">
        <w:tc>
          <w:tcPr>
            <w:tcW w:w="4973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3B9" w:rsidRPr="00BB1C9E" w:rsidRDefault="00DB43B9" w:rsidP="00C57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услуг, оказываемых муниципальными учреждениями и организациями, в которых размещается муниципальное задание (заказ)</w:t>
            </w:r>
            <w:r w:rsidR="00C572C6"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72C6" w:rsidRPr="00BB1C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предоставляемых в электронном виде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43B9" w:rsidRPr="00BB1C9E" w:rsidRDefault="00DB43B9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BB1C9E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BB1C9E" w:rsidRDefault="00B15D32" w:rsidP="00B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926" w:type="pct"/>
            <w:gridSpan w:val="4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BB1C9E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 муниципальных учреждений и организаций, предоставляющих услугу</w:t>
            </w:r>
          </w:p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BB1C9E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BB1C9E" w:rsidRDefault="00B15D32" w:rsidP="00B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BB1C9E" w:rsidRDefault="00B15D32" w:rsidP="00B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МЦ РДК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МЦРБ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МЦРБ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обзорные, тематические и интерактивные экскурсии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МЦ РДК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информации о проведении ярмарок, выставок </w:t>
            </w: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народного творчества, ремесел на территории муниципального образования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Камешкирский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Пензенской области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МБУК МЦ РДК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успеваемости.</w:t>
            </w:r>
          </w:p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D32" w:rsidRPr="0032729A" w:rsidRDefault="00B15D32" w:rsidP="00DB4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D32" w:rsidRPr="0032729A" w:rsidRDefault="00B15D32" w:rsidP="00535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Pr="00327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15D32" w:rsidRPr="00BB1C9E" w:rsidTr="00FC127C"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D32" w:rsidRPr="00BB1C9E" w:rsidRDefault="00B15D32" w:rsidP="00D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274E0" w:rsidRPr="00B169F5" w:rsidRDefault="008C6AD7" w:rsidP="00B169F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6274E0" w:rsidRPr="00B169F5" w:rsidSect="00FC127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9FB"/>
    <w:multiLevelType w:val="hybridMultilevel"/>
    <w:tmpl w:val="3FC28024"/>
    <w:lvl w:ilvl="0" w:tplc="674C6E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B9"/>
    <w:rsid w:val="0000208B"/>
    <w:rsid w:val="00256683"/>
    <w:rsid w:val="002D0960"/>
    <w:rsid w:val="0032729A"/>
    <w:rsid w:val="006150F5"/>
    <w:rsid w:val="006D14A1"/>
    <w:rsid w:val="00852B10"/>
    <w:rsid w:val="008C6AD7"/>
    <w:rsid w:val="00B15D32"/>
    <w:rsid w:val="00B169F5"/>
    <w:rsid w:val="00B8385B"/>
    <w:rsid w:val="00B90569"/>
    <w:rsid w:val="00BB1C9E"/>
    <w:rsid w:val="00BE2B7E"/>
    <w:rsid w:val="00C572C6"/>
    <w:rsid w:val="00DB43B9"/>
    <w:rsid w:val="00FB7C64"/>
    <w:rsid w:val="00FC121F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3B9"/>
  </w:style>
  <w:style w:type="paragraph" w:customStyle="1" w:styleId="default">
    <w:name w:val="default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47">
    <w:name w:val="cm47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3B9"/>
  </w:style>
  <w:style w:type="paragraph" w:customStyle="1" w:styleId="consplusnormal">
    <w:name w:val="consplusnormal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3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3B9"/>
  </w:style>
  <w:style w:type="paragraph" w:customStyle="1" w:styleId="default">
    <w:name w:val="default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47">
    <w:name w:val="cm47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3B9"/>
  </w:style>
  <w:style w:type="paragraph" w:customStyle="1" w:styleId="consplusnormal">
    <w:name w:val="consplusnormal"/>
    <w:basedOn w:val="a"/>
    <w:rsid w:val="00DB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3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F97A316D-8F4A-4071-AD8E-B4B3671453FB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/bigs/showDocument.html?id=E9AD2682-94ED-41D0-9956-D5A7A2073A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9261-A3BA-4F3F-A5A2-8543464D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2018-05-10T07:39:00Z</cp:lastPrinted>
  <dcterms:created xsi:type="dcterms:W3CDTF">2018-01-19T11:05:00Z</dcterms:created>
  <dcterms:modified xsi:type="dcterms:W3CDTF">2018-05-14T10:40:00Z</dcterms:modified>
</cp:coreProperties>
</file>