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84" w:rsidRDefault="00314084" w:rsidP="00314084">
      <w:r>
        <w:rPr>
          <w:noProof/>
        </w:rPr>
        <w:drawing>
          <wp:anchor distT="0" distB="0" distL="114300" distR="114300" simplePos="0" relativeHeight="251659264" behindDoc="0" locked="0" layoutInCell="1" allowOverlap="1" wp14:anchorId="021A2215" wp14:editId="3F9A2D1C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14084" w:rsidTr="00C80464">
        <w:trPr>
          <w:trHeight w:val="397"/>
        </w:trPr>
        <w:tc>
          <w:tcPr>
            <w:tcW w:w="9606" w:type="dxa"/>
          </w:tcPr>
          <w:p w:rsidR="00314084" w:rsidRDefault="00314084" w:rsidP="00C80464">
            <w:pPr>
              <w:spacing w:line="276" w:lineRule="auto"/>
              <w:rPr>
                <w:lang w:eastAsia="en-US"/>
              </w:rPr>
            </w:pPr>
          </w:p>
        </w:tc>
      </w:tr>
      <w:tr w:rsidR="00314084" w:rsidTr="00C80464">
        <w:tc>
          <w:tcPr>
            <w:tcW w:w="9606" w:type="dxa"/>
            <w:hideMark/>
          </w:tcPr>
          <w:p w:rsidR="00314084" w:rsidRDefault="00314084" w:rsidP="00C8046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314084" w:rsidTr="00C80464">
        <w:trPr>
          <w:trHeight w:val="397"/>
        </w:trPr>
        <w:tc>
          <w:tcPr>
            <w:tcW w:w="9606" w:type="dxa"/>
            <w:hideMark/>
          </w:tcPr>
          <w:p w:rsidR="00314084" w:rsidRDefault="00314084" w:rsidP="00C8046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314084" w:rsidTr="00C80464">
        <w:trPr>
          <w:trHeight w:val="314"/>
        </w:trPr>
        <w:tc>
          <w:tcPr>
            <w:tcW w:w="9606" w:type="dxa"/>
          </w:tcPr>
          <w:p w:rsidR="00314084" w:rsidRDefault="00314084" w:rsidP="00C8046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314084" w:rsidTr="00C80464">
        <w:trPr>
          <w:trHeight w:val="548"/>
        </w:trPr>
        <w:tc>
          <w:tcPr>
            <w:tcW w:w="9606" w:type="dxa"/>
            <w:vAlign w:val="center"/>
            <w:hideMark/>
          </w:tcPr>
          <w:p w:rsidR="00314084" w:rsidRDefault="00314084" w:rsidP="00C8046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314084" w:rsidTr="00C80464">
        <w:trPr>
          <w:trHeight w:val="212"/>
        </w:trPr>
        <w:tc>
          <w:tcPr>
            <w:tcW w:w="9606" w:type="dxa"/>
            <w:vAlign w:val="center"/>
          </w:tcPr>
          <w:p w:rsidR="00314084" w:rsidRDefault="00314084" w:rsidP="00C8046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314084" w:rsidRDefault="00314084" w:rsidP="00314084"/>
    <w:p w:rsidR="00314084" w:rsidRDefault="00314084" w:rsidP="00314084"/>
    <w:p w:rsidR="00314084" w:rsidRDefault="00314084" w:rsidP="00314084"/>
    <w:p w:rsidR="00314084" w:rsidRDefault="00314084" w:rsidP="00314084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314084" w:rsidTr="00C80464">
        <w:tc>
          <w:tcPr>
            <w:tcW w:w="284" w:type="dxa"/>
            <w:vAlign w:val="bottom"/>
            <w:hideMark/>
          </w:tcPr>
          <w:p w:rsidR="00314084" w:rsidRDefault="00314084" w:rsidP="00C8046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14084" w:rsidRPr="003605F1" w:rsidRDefault="00456E2C" w:rsidP="00C8046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14.05.2021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314084" w:rsidRPr="003605F1" w:rsidRDefault="00314084" w:rsidP="00C804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05F1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14084" w:rsidRPr="003605F1" w:rsidRDefault="00456E2C" w:rsidP="00C8046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160</w:t>
            </w:r>
          </w:p>
        </w:tc>
      </w:tr>
      <w:tr w:rsidR="00314084" w:rsidTr="00C80464">
        <w:tc>
          <w:tcPr>
            <w:tcW w:w="4650" w:type="dxa"/>
            <w:gridSpan w:val="4"/>
            <w:hideMark/>
          </w:tcPr>
          <w:p w:rsidR="00314084" w:rsidRDefault="00314084" w:rsidP="00C8046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314084" w:rsidRDefault="00314084" w:rsidP="003140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314084" w:rsidRDefault="00314084" w:rsidP="00314084">
      <w:pPr>
        <w:jc w:val="center"/>
        <w:rPr>
          <w:b/>
          <w:sz w:val="28"/>
          <w:szCs w:val="28"/>
        </w:rPr>
      </w:pPr>
    </w:p>
    <w:p w:rsidR="00314084" w:rsidRDefault="00314084" w:rsidP="003140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314084" w:rsidRDefault="00314084" w:rsidP="003140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314084" w:rsidRDefault="00314084" w:rsidP="00314084">
      <w:pPr>
        <w:jc w:val="both"/>
      </w:pPr>
      <w:r>
        <w:rPr>
          <w:sz w:val="28"/>
          <w:szCs w:val="28"/>
        </w:rPr>
        <w:t>1. Внести в</w:t>
      </w:r>
      <w:r w:rsidRPr="00C627B5">
        <w:rPr>
          <w:b/>
          <w:sz w:val="28"/>
          <w:szCs w:val="28"/>
        </w:rPr>
        <w:t xml:space="preserve"> </w:t>
      </w:r>
      <w:r w:rsidRPr="00C627B5">
        <w:rPr>
          <w:sz w:val="28"/>
          <w:szCs w:val="28"/>
        </w:rPr>
        <w:t xml:space="preserve">постановление администрации </w:t>
      </w:r>
      <w:proofErr w:type="spellStart"/>
      <w:r w:rsidRPr="00C627B5">
        <w:rPr>
          <w:sz w:val="28"/>
          <w:szCs w:val="28"/>
        </w:rPr>
        <w:t>Камешкирского</w:t>
      </w:r>
      <w:proofErr w:type="spellEnd"/>
      <w:r w:rsidRPr="00C627B5"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 w:rsidRPr="00C627B5">
        <w:rPr>
          <w:sz w:val="28"/>
          <w:szCs w:val="28"/>
        </w:rPr>
        <w:t>Камешкирского</w:t>
      </w:r>
      <w:proofErr w:type="spellEnd"/>
      <w:r w:rsidRPr="00C627B5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следующее изменение, а именно приложение к постановлению изложить в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постановлению. </w:t>
      </w:r>
    </w:p>
    <w:p w:rsidR="00314084" w:rsidRDefault="00314084" w:rsidP="00314084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314084" w:rsidRDefault="00314084" w:rsidP="0031408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314084" w:rsidRDefault="00314084" w:rsidP="00314084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314084" w:rsidRDefault="00314084" w:rsidP="00314084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314084" w:rsidRDefault="00314084" w:rsidP="003140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314084" w:rsidRDefault="00314084" w:rsidP="0031408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314084" w:rsidRDefault="00314084" w:rsidP="00314084">
      <w:pPr>
        <w:jc w:val="right"/>
      </w:pPr>
    </w:p>
    <w:p w:rsidR="00314084" w:rsidRDefault="00314084" w:rsidP="00314084">
      <w:pPr>
        <w:jc w:val="right"/>
        <w:sectPr w:rsidR="00314084" w:rsidSect="0090255C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314084" w:rsidRDefault="00314084" w:rsidP="00314084">
      <w:pPr>
        <w:jc w:val="right"/>
      </w:pPr>
    </w:p>
    <w:p w:rsidR="00314084" w:rsidRDefault="00314084" w:rsidP="00314084">
      <w:pPr>
        <w:jc w:val="right"/>
      </w:pPr>
      <w:r>
        <w:t>Приложение</w:t>
      </w:r>
    </w:p>
    <w:p w:rsidR="00314084" w:rsidRDefault="00314084" w:rsidP="00314084">
      <w:pPr>
        <w:jc w:val="right"/>
      </w:pPr>
      <w:r>
        <w:t>Утверждено постановлением</w:t>
      </w:r>
    </w:p>
    <w:p w:rsidR="00314084" w:rsidRDefault="00314084" w:rsidP="00314084">
      <w:pPr>
        <w:jc w:val="right"/>
      </w:pPr>
      <w:r>
        <w:t xml:space="preserve">Администрации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314084" w:rsidRDefault="00314084" w:rsidP="00314084">
      <w:pPr>
        <w:jc w:val="right"/>
      </w:pPr>
      <w:r>
        <w:t>Пензенской области</w:t>
      </w:r>
    </w:p>
    <w:p w:rsidR="00314084" w:rsidRDefault="00314084" w:rsidP="00314084">
      <w:pPr>
        <w:jc w:val="right"/>
      </w:pPr>
      <w:r>
        <w:t>От ____________ №</w:t>
      </w:r>
    </w:p>
    <w:p w:rsidR="00314084" w:rsidRDefault="00314084" w:rsidP="00314084">
      <w:pPr>
        <w:jc w:val="right"/>
      </w:pPr>
    </w:p>
    <w:p w:rsidR="00314084" w:rsidRDefault="00314084" w:rsidP="00314084">
      <w:pPr>
        <w:jc w:val="right"/>
      </w:pPr>
    </w:p>
    <w:p w:rsidR="00314084" w:rsidRDefault="00314084" w:rsidP="00314084">
      <w:pPr>
        <w:jc w:val="center"/>
      </w:pPr>
      <w:r>
        <w:rPr>
          <w:sz w:val="28"/>
          <w:szCs w:val="28"/>
        </w:rPr>
        <w:t>Перечень муниципальных услуг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предоставление которых должно осуществляться на базе МАУ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</w:p>
    <w:p w:rsidR="00314084" w:rsidRDefault="00314084" w:rsidP="00314084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2238"/>
        <w:gridCol w:w="6117"/>
        <w:gridCol w:w="2241"/>
        <w:gridCol w:w="3051"/>
        <w:gridCol w:w="441"/>
      </w:tblGrid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№ </w:t>
            </w:r>
            <w:proofErr w:type="gramStart"/>
            <w:r w:rsidRPr="000833B6">
              <w:t>п</w:t>
            </w:r>
            <w:proofErr w:type="gramEnd"/>
            <w:r w:rsidRPr="000833B6">
              <w:t>/п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Наименование муниципальной услуги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Орган местного самоуправления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2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3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5D26A0">
              <w:t>1</w:t>
            </w:r>
            <w:r w:rsidRPr="000833B6">
              <w:t>1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 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5D26A0">
              <w:t>2</w:t>
            </w:r>
            <w:r w:rsidRPr="000833B6">
              <w:t>2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выписки из реестра муниципального имущества.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t>3</w:t>
            </w:r>
            <w:r w:rsidRPr="000833B6">
              <w:t>3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муниципального имущества в аренду.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t>4</w:t>
            </w:r>
            <w:r w:rsidRPr="000833B6">
              <w:t>4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муниципального имущества в доверительное управление.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t>5</w:t>
            </w:r>
            <w:r w:rsidRPr="000833B6">
              <w:t>5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муниципального имущества в безвозмездное пользование.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t>6</w:t>
            </w:r>
            <w:r w:rsidRPr="000833B6">
              <w:t>6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Предварительное согласование предоставления земельного участка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t>7</w:t>
            </w:r>
            <w:r w:rsidRPr="000833B6">
              <w:t>7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lastRenderedPageBreak/>
              <w:t>8</w:t>
            </w:r>
            <w:r w:rsidRPr="000833B6">
              <w:t>8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rPr>
                <w:color w:val="000000"/>
              </w:rPr>
              <w:t>9</w:t>
            </w:r>
            <w:r w:rsidRPr="000833B6">
              <w:rPr>
                <w:color w:val="000000"/>
              </w:rPr>
              <w:t>9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земельного участка гражданину или юридическому лицу в собственность бесплатно.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bottom w:val="single" w:sz="6" w:space="0" w:color="000000"/>
            </w:tcBorders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</w:t>
            </w:r>
            <w:r>
              <w:t>1</w:t>
            </w:r>
            <w:r w:rsidRPr="000833B6">
              <w:t>0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Продажа и предоставление в аренду земельных участков на торгах.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11</w:t>
            </w:r>
            <w:r>
              <w:t>1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земельных участков без проведения торгов в собственность, аренду, безвозмездное пользование.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</w:t>
            </w:r>
            <w:r>
              <w:t>1</w:t>
            </w:r>
            <w:r w:rsidRPr="000833B6">
              <w:t>2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земельного участка в постоянное (бессрочное) пользование.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</w:t>
            </w:r>
            <w:r>
              <w:t>1</w:t>
            </w:r>
            <w:r w:rsidRPr="000833B6">
              <w:t>3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</w:t>
            </w:r>
            <w:r>
              <w:t>1</w:t>
            </w:r>
            <w:r w:rsidRPr="000833B6">
              <w:t>4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Принятие решения о предоставлении в собственность земельных участков, находящихся в муниципальной собственности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0833B6">
              <w:rPr>
                <w:color w:val="000000"/>
              </w:rPr>
              <w:t>5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Выдача градостроительного плана земельного участка.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0833B6">
              <w:rPr>
                <w:color w:val="000000"/>
              </w:rPr>
              <w:t>6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Выд</w:t>
            </w:r>
            <w:r>
              <w:t xml:space="preserve">ача разрешения на строительство </w:t>
            </w:r>
            <w:r w:rsidRPr="00756C36">
              <w:rPr>
                <w:color w:val="000000" w:themeColor="text1"/>
              </w:rPr>
              <w:t>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</w:t>
            </w:r>
            <w:r>
              <w:t>17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jc w:val="both"/>
            </w:pPr>
            <w:r w:rsidRPr="000833B6">
              <w:t>Выдача разрешения на ввод объекта в эксплуатацию.</w:t>
            </w:r>
          </w:p>
          <w:p w:rsidR="00314084" w:rsidRPr="000833B6" w:rsidRDefault="00314084" w:rsidP="00C80464">
            <w:pPr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</w:t>
            </w:r>
            <w:r>
              <w:t>18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19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20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Выдача разрешения на установку рекламной конструкции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22</w:t>
            </w:r>
            <w:r>
              <w:t>1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proofErr w:type="gramStart"/>
            <w:r w:rsidRPr="000833B6">
              <w:t>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0833B6"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>
              <w:t>2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rPr>
                <w:color w:val="000000"/>
              </w:rPr>
              <w:t>Предоставление сведений, документов и материалов, содержащихся в государственных системах обеспечения градостроительной деятельности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23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24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25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Назначение пенсии за выслугу лет муниципальным служащим.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Управление социальной защиты населения 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26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Выдача копий муниципальных правовых актов.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FF0000"/>
              </w:rPr>
              <w:t> 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3</w:t>
            </w:r>
            <w:r>
              <w:rPr>
                <w:color w:val="000000"/>
              </w:rPr>
              <w:t>27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Присвоение спортивных разрядов «второй спортивный разряд», «третий спортивный разряд».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3</w:t>
            </w:r>
            <w:r>
              <w:rPr>
                <w:color w:val="000000"/>
              </w:rPr>
              <w:t>28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3</w:t>
            </w:r>
            <w:r w:rsidRPr="000833B6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9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lastRenderedPageBreak/>
              <w:t xml:space="preserve">Предоставление информации гражданам и организациям по документам </w:t>
            </w:r>
            <w:r w:rsidRPr="000833B6">
              <w:rPr>
                <w:color w:val="000000"/>
              </w:rPr>
              <w:lastRenderedPageBreak/>
              <w:t>архивных фондов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lastRenderedPageBreak/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</w:t>
            </w:r>
            <w:r w:rsidRPr="000833B6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lastRenderedPageBreak/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lastRenderedPageBreak/>
              <w:t>33</w:t>
            </w:r>
            <w:r>
              <w:t>0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Приём на хранение (временное хранение) документов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rPr>
                <w:color w:val="000000"/>
              </w:rPr>
              <w:t>331</w:t>
            </w:r>
            <w:r w:rsidRPr="000833B6">
              <w:rPr>
                <w:color w:val="000000"/>
              </w:rPr>
              <w:t> 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Выдача разрешения на вступление в брак лицам, достигшим 16 лет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Отдел образования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Default="00314084" w:rsidP="00C80464">
            <w:pP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Pr="000833B6" w:rsidRDefault="00314084" w:rsidP="00C80464">
            <w:pPr>
              <w:ind w:firstLine="567"/>
              <w:jc w:val="both"/>
            </w:pPr>
            <w:r w:rsidRPr="003E6DF8">
              <w:t>Принятие решения об установлении публичного сервитута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084" w:rsidRPr="000833B6" w:rsidRDefault="00314084" w:rsidP="00C80464">
            <w:pPr>
              <w:ind w:firstLine="567"/>
              <w:jc w:val="both"/>
            </w:pP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Default="00314084" w:rsidP="00C80464">
            <w:pP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Pr="003E6DF8" w:rsidRDefault="00314084" w:rsidP="00C80464">
            <w:pPr>
              <w:ind w:firstLine="567"/>
              <w:jc w:val="both"/>
            </w:pPr>
            <w:r w:rsidRPr="003E6DF8"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Pr="009D1CAE" w:rsidRDefault="00314084" w:rsidP="00C80464">
            <w:pPr>
              <w:jc w:val="both"/>
              <w:rPr>
                <w:color w:val="000000"/>
              </w:rPr>
            </w:pPr>
            <w:r w:rsidRPr="009D1CAE">
              <w:rPr>
                <w:color w:val="000000"/>
              </w:rPr>
              <w:t xml:space="preserve">Администрация </w:t>
            </w:r>
            <w:proofErr w:type="spellStart"/>
            <w:r w:rsidRPr="009D1CAE">
              <w:rPr>
                <w:color w:val="000000"/>
              </w:rPr>
              <w:t>Камешкирского</w:t>
            </w:r>
            <w:proofErr w:type="spellEnd"/>
            <w:r w:rsidRPr="009D1CAE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084" w:rsidRPr="000833B6" w:rsidRDefault="00314084" w:rsidP="00C80464">
            <w:pPr>
              <w:ind w:firstLine="567"/>
              <w:jc w:val="both"/>
            </w:pP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Default="00314084" w:rsidP="00C80464">
            <w:pP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Pr="003E6DF8" w:rsidRDefault="00314084" w:rsidP="00C80464">
            <w:pPr>
              <w:ind w:firstLine="567"/>
              <w:jc w:val="both"/>
            </w:pPr>
            <w:r w:rsidRPr="003E6DF8"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Pr="009D1CAE" w:rsidRDefault="00314084" w:rsidP="00C80464">
            <w:pPr>
              <w:jc w:val="both"/>
              <w:rPr>
                <w:color w:val="000000"/>
              </w:rPr>
            </w:pPr>
            <w:r w:rsidRPr="009D1CAE">
              <w:rPr>
                <w:color w:val="000000"/>
              </w:rPr>
              <w:t xml:space="preserve">Администрация </w:t>
            </w:r>
            <w:proofErr w:type="spellStart"/>
            <w:r w:rsidRPr="009D1CAE">
              <w:rPr>
                <w:color w:val="000000"/>
              </w:rPr>
              <w:t>Камешкирского</w:t>
            </w:r>
            <w:proofErr w:type="spellEnd"/>
            <w:r w:rsidRPr="009D1CAE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084" w:rsidRPr="000833B6" w:rsidRDefault="00314084" w:rsidP="00C80464">
            <w:pPr>
              <w:ind w:firstLine="567"/>
              <w:jc w:val="both"/>
            </w:pPr>
          </w:p>
        </w:tc>
      </w:tr>
      <w:tr w:rsidR="00314084" w:rsidRPr="000833B6" w:rsidTr="00C80464">
        <w:trPr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26"/>
              <w:jc w:val="both"/>
            </w:pPr>
            <w:r w:rsidRPr="000833B6"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№ </w:t>
            </w:r>
            <w:proofErr w:type="gramStart"/>
            <w:r w:rsidRPr="000833B6">
              <w:t>п</w:t>
            </w:r>
            <w:proofErr w:type="gramEnd"/>
            <w:r w:rsidRPr="000833B6">
              <w:t>/п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Наименование муниципальной услуги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Категория муниципальных учреждений и организаций, предоставляющих услугу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2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3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4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lastRenderedPageBreak/>
              <w:t>учреждения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5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lastRenderedPageBreak/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6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0833B6">
              <w:t>обучающихся</w:t>
            </w:r>
            <w:proofErr w:type="gramEnd"/>
            <w:r w:rsidRPr="000833B6"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учреждения культуры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учреждения культуры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учреждения культуры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учреждения культуры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12"/>
              </w:numPr>
              <w:ind w:left="0" w:firstLine="0"/>
              <w:jc w:val="both"/>
            </w:pP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Запись на обзорные, тематические и интерактивные экскурсии.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учреждения культуры</w:t>
            </w:r>
          </w:p>
        </w:tc>
      </w:tr>
    </w:tbl>
    <w:p w:rsidR="00314084" w:rsidRDefault="00314084" w:rsidP="00314084"/>
    <w:p w:rsidR="00314084" w:rsidRDefault="00314084" w:rsidP="00314084"/>
    <w:p w:rsidR="00314084" w:rsidRDefault="00314084" w:rsidP="00314084"/>
    <w:p w:rsidR="00314084" w:rsidRDefault="00314084" w:rsidP="00314084"/>
    <w:p w:rsidR="00314084" w:rsidRDefault="00314084" w:rsidP="00314084"/>
    <w:p w:rsidR="00314084" w:rsidRDefault="00314084"/>
    <w:sectPr w:rsidR="00314084" w:rsidSect="00314084">
      <w:pgSz w:w="16838" w:h="11906" w:orient="landscape"/>
      <w:pgMar w:top="851" w:right="70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899"/>
    <w:multiLevelType w:val="multilevel"/>
    <w:tmpl w:val="3D6242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90B3A"/>
    <w:multiLevelType w:val="multilevel"/>
    <w:tmpl w:val="B7C80A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539B1"/>
    <w:multiLevelType w:val="multilevel"/>
    <w:tmpl w:val="E4AE7C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230A3"/>
    <w:multiLevelType w:val="multilevel"/>
    <w:tmpl w:val="4A424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B459C"/>
    <w:multiLevelType w:val="multilevel"/>
    <w:tmpl w:val="8A24F1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BE36B0"/>
    <w:multiLevelType w:val="multilevel"/>
    <w:tmpl w:val="793698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A58B1"/>
    <w:multiLevelType w:val="multilevel"/>
    <w:tmpl w:val="8E1EA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C26635"/>
    <w:multiLevelType w:val="multilevel"/>
    <w:tmpl w:val="B6FEAC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0A6B5F"/>
    <w:multiLevelType w:val="multilevel"/>
    <w:tmpl w:val="DB145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548C9"/>
    <w:multiLevelType w:val="multilevel"/>
    <w:tmpl w:val="0CEC26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226FAF"/>
    <w:multiLevelType w:val="multilevel"/>
    <w:tmpl w:val="C896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5F4893"/>
    <w:multiLevelType w:val="multilevel"/>
    <w:tmpl w:val="D9D8D3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84"/>
    <w:rsid w:val="00314084"/>
    <w:rsid w:val="0045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0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0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0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0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2021-05-14T08:36:00Z</cp:lastPrinted>
  <dcterms:created xsi:type="dcterms:W3CDTF">2021-05-14T08:34:00Z</dcterms:created>
  <dcterms:modified xsi:type="dcterms:W3CDTF">2021-05-18T05:03:00Z</dcterms:modified>
</cp:coreProperties>
</file>