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464" w:rsidRDefault="00AF2464" w:rsidP="00AF2464">
      <w:pPr>
        <w:widowControl w:val="0"/>
        <w:spacing w:after="0" w:line="240" w:lineRule="auto"/>
        <w:jc w:val="right"/>
        <w:outlineLvl w:val="0"/>
        <w:rPr>
          <w:rFonts w:ascii="Times New Roman" w:eastAsia="Times New Roman" w:hAnsi="Times New Roman" w:cs="Times New Roman"/>
          <w:sz w:val="28"/>
          <w:szCs w:val="28"/>
          <w:lang w:eastAsia="ru-RU"/>
        </w:rPr>
      </w:pPr>
    </w:p>
    <w:p w:rsidR="00AF2464" w:rsidRDefault="00AF2464" w:rsidP="00AF2464">
      <w:pPr>
        <w:widowControl w:val="0"/>
        <w:spacing w:after="0" w:line="240" w:lineRule="auto"/>
        <w:jc w:val="right"/>
        <w:outlineLvl w:val="0"/>
        <w:rPr>
          <w:rFonts w:ascii="Times New Roman" w:eastAsia="Times New Roman" w:hAnsi="Times New Roman" w:cs="Times New Roman"/>
          <w:sz w:val="28"/>
          <w:szCs w:val="28"/>
          <w:lang w:eastAsia="ru-RU"/>
        </w:rPr>
      </w:pPr>
    </w:p>
    <w:p w:rsidR="00AF2464" w:rsidRDefault="00AF2464" w:rsidP="00AF2464">
      <w:pPr>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pic:spPr>
                </pic:pic>
              </a:graphicData>
            </a:graphic>
            <wp14:sizeRelH relativeFrom="page">
              <wp14:pctWidth>0</wp14:pctWidth>
            </wp14:sizeRelH>
            <wp14:sizeRelV relativeFrom="page">
              <wp14:pctHeight>0</wp14:pctHeight>
            </wp14:sizeRelV>
          </wp:anchor>
        </w:drawing>
      </w:r>
    </w:p>
    <w:p w:rsidR="00AF2464" w:rsidRDefault="00AF2464" w:rsidP="00AF2464">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AF2464" w:rsidTr="00AF2464">
        <w:trPr>
          <w:trHeight w:val="397"/>
        </w:trPr>
        <w:tc>
          <w:tcPr>
            <w:tcW w:w="9606" w:type="dxa"/>
          </w:tcPr>
          <w:p w:rsidR="00AF2464" w:rsidRDefault="00AF2464">
            <w:pPr>
              <w:rPr>
                <w:rFonts w:ascii="Times New Roman" w:hAnsi="Times New Roman" w:cs="Times New Roman"/>
                <w:sz w:val="28"/>
                <w:szCs w:val="28"/>
              </w:rPr>
            </w:pPr>
          </w:p>
        </w:tc>
      </w:tr>
      <w:tr w:rsidR="00AF2464" w:rsidTr="00AF2464">
        <w:tc>
          <w:tcPr>
            <w:tcW w:w="9606" w:type="dxa"/>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АДМИНИСТРАЦИЯ</w:t>
            </w:r>
          </w:p>
        </w:tc>
      </w:tr>
      <w:tr w:rsidR="00AF2464" w:rsidTr="00AF2464">
        <w:trPr>
          <w:trHeight w:val="397"/>
        </w:trPr>
        <w:tc>
          <w:tcPr>
            <w:tcW w:w="9606" w:type="dxa"/>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КАМЕШКИРСКОГО РАЙОНА ПЕНЗЕНСКОЙ ОБЛАСТИ</w:t>
            </w:r>
          </w:p>
        </w:tc>
      </w:tr>
      <w:tr w:rsidR="00AF2464" w:rsidTr="00AF2464">
        <w:trPr>
          <w:trHeight w:val="314"/>
        </w:trPr>
        <w:tc>
          <w:tcPr>
            <w:tcW w:w="9606" w:type="dxa"/>
          </w:tcPr>
          <w:p w:rsidR="00AF2464" w:rsidRDefault="00AF2464">
            <w:pPr>
              <w:jc w:val="center"/>
              <w:rPr>
                <w:rFonts w:ascii="Times New Roman" w:hAnsi="Times New Roman" w:cs="Times New Roman"/>
                <w:b/>
                <w:sz w:val="28"/>
                <w:szCs w:val="28"/>
              </w:rPr>
            </w:pPr>
          </w:p>
        </w:tc>
      </w:tr>
      <w:tr w:rsidR="00AF2464" w:rsidTr="00AF2464">
        <w:trPr>
          <w:trHeight w:val="548"/>
        </w:trPr>
        <w:tc>
          <w:tcPr>
            <w:tcW w:w="9606" w:type="dxa"/>
            <w:vAlign w:val="center"/>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tc>
      </w:tr>
      <w:tr w:rsidR="00AF2464" w:rsidTr="00AF2464">
        <w:trPr>
          <w:trHeight w:val="212"/>
        </w:trPr>
        <w:tc>
          <w:tcPr>
            <w:tcW w:w="9606" w:type="dxa"/>
            <w:vAlign w:val="center"/>
            <w:hideMark/>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AF2464">
              <w:tc>
                <w:tcPr>
                  <w:tcW w:w="284" w:type="dxa"/>
                  <w:vAlign w:val="bottom"/>
                  <w:hideMark/>
                </w:tcPr>
                <w:p w:rsidR="00AF2464" w:rsidRDefault="00AF2464">
                  <w:pPr>
                    <w:rPr>
                      <w:rFonts w:ascii="Times New Roman" w:hAnsi="Times New Roman" w:cs="Times New Roman"/>
                      <w:b/>
                      <w:sz w:val="28"/>
                      <w:szCs w:val="28"/>
                    </w:rPr>
                  </w:pPr>
                  <w:r>
                    <w:rPr>
                      <w:rFonts w:ascii="Times New Roman" w:hAnsi="Times New Roman" w:cs="Times New Roman"/>
                      <w:b/>
                      <w:sz w:val="28"/>
                      <w:szCs w:val="28"/>
                    </w:rPr>
                    <w:t>от</w:t>
                  </w:r>
                </w:p>
              </w:tc>
              <w:tc>
                <w:tcPr>
                  <w:tcW w:w="2835" w:type="dxa"/>
                  <w:tcBorders>
                    <w:top w:val="nil"/>
                    <w:left w:val="nil"/>
                    <w:bottom w:val="single" w:sz="6" w:space="0" w:color="auto"/>
                    <w:right w:val="nil"/>
                  </w:tcBorders>
                  <w:hideMark/>
                </w:tcPr>
                <w:p w:rsidR="00AF2464" w:rsidRDefault="009C39C5">
                  <w:pPr>
                    <w:suppressAutoHyphens w:val="0"/>
                    <w:spacing w:after="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18.04.19</w:t>
                  </w:r>
                  <w:bookmarkStart w:id="0" w:name="_GoBack"/>
                  <w:bookmarkEnd w:id="0"/>
                </w:p>
              </w:tc>
              <w:tc>
                <w:tcPr>
                  <w:tcW w:w="397" w:type="dxa"/>
                  <w:vAlign w:val="bottom"/>
                  <w:hideMark/>
                </w:tcPr>
                <w:p w:rsidR="00AF2464" w:rsidRDefault="00AF2464">
                  <w:pPr>
                    <w:jc w:val="center"/>
                    <w:rPr>
                      <w:rFonts w:ascii="Times New Roman" w:hAnsi="Times New Roman" w:cs="Times New Roman"/>
                      <w:b/>
                      <w:sz w:val="28"/>
                      <w:szCs w:val="28"/>
                    </w:rPr>
                  </w:pPr>
                  <w:r>
                    <w:rPr>
                      <w:rFonts w:ascii="Times New Roman" w:hAnsi="Times New Roman" w:cs="Times New Roman"/>
                      <w:b/>
                      <w:sz w:val="28"/>
                      <w:szCs w:val="28"/>
                    </w:rPr>
                    <w:t>№</w:t>
                  </w:r>
                </w:p>
              </w:tc>
              <w:tc>
                <w:tcPr>
                  <w:tcW w:w="1134" w:type="dxa"/>
                  <w:tcBorders>
                    <w:top w:val="nil"/>
                    <w:left w:val="nil"/>
                    <w:bottom w:val="single" w:sz="6" w:space="0" w:color="auto"/>
                    <w:right w:val="nil"/>
                  </w:tcBorders>
                  <w:hideMark/>
                </w:tcPr>
                <w:p w:rsidR="00AF2464" w:rsidRDefault="009C39C5">
                  <w:pPr>
                    <w:suppressAutoHyphens w:val="0"/>
                    <w:spacing w:after="0"/>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142</w:t>
                  </w:r>
                </w:p>
              </w:tc>
            </w:tr>
            <w:tr w:rsidR="00AF2464">
              <w:tc>
                <w:tcPr>
                  <w:tcW w:w="4650" w:type="dxa"/>
                  <w:gridSpan w:val="4"/>
                  <w:hideMark/>
                </w:tcPr>
                <w:p w:rsidR="00AF2464" w:rsidRDefault="00AF2464">
                  <w:pPr>
                    <w:jc w:val="center"/>
                    <w:rPr>
                      <w:rFonts w:ascii="Times New Roman" w:hAnsi="Times New Roman" w:cs="Times New Roman"/>
                      <w:sz w:val="28"/>
                      <w:szCs w:val="28"/>
                    </w:rPr>
                  </w:pPr>
                  <w:proofErr w:type="spellStart"/>
                  <w:r>
                    <w:rPr>
                      <w:rFonts w:ascii="Times New Roman" w:hAnsi="Times New Roman" w:cs="Times New Roman"/>
                      <w:sz w:val="28"/>
                      <w:szCs w:val="28"/>
                    </w:rPr>
                    <w:t>с.Р.Камешкир</w:t>
                  </w:r>
                  <w:proofErr w:type="spellEnd"/>
                </w:p>
              </w:tc>
            </w:tr>
          </w:tbl>
          <w:p w:rsidR="00AF2464" w:rsidRDefault="00AF2464">
            <w:pPr>
              <w:suppressAutoHyphens w:val="0"/>
              <w:spacing w:after="0"/>
              <w:rPr>
                <w:rFonts w:asciiTheme="minorHAnsi" w:eastAsiaTheme="minorHAnsi" w:hAnsiTheme="minorHAnsi" w:cstheme="minorBidi"/>
                <w:color w:val="auto"/>
                <w:lang w:eastAsia="en-US"/>
              </w:rPr>
            </w:pPr>
          </w:p>
        </w:tc>
      </w:tr>
    </w:tbl>
    <w:p w:rsidR="00AF2464" w:rsidRDefault="00AF2464" w:rsidP="00AF2464">
      <w:pPr>
        <w:spacing w:after="0" w:line="240" w:lineRule="auto"/>
        <w:rPr>
          <w:rFonts w:ascii="Times New Roman" w:hAnsi="Times New Roman" w:cs="Times New Roman"/>
          <w:b/>
          <w:sz w:val="28"/>
          <w:szCs w:val="28"/>
        </w:rPr>
      </w:pPr>
    </w:p>
    <w:p w:rsidR="00AF2464" w:rsidRDefault="00AF2464" w:rsidP="00AF246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 утверждении административного регламента предоставления муниципальной услуги «</w:t>
      </w:r>
      <w:r w:rsidRPr="004825D2">
        <w:rPr>
          <w:rFonts w:ascii="Times New Roman" w:hAnsi="Times New Roman" w:cs="Times New Roman"/>
          <w:b/>
          <w:bCs/>
          <w:sz w:val="28"/>
          <w:szCs w:val="28"/>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r>
        <w:rPr>
          <w:rFonts w:ascii="Times New Roman" w:hAnsi="Times New Roman" w:cs="Times New Roman"/>
          <w:b/>
          <w:bCs/>
          <w:sz w:val="28"/>
          <w:szCs w:val="28"/>
        </w:rPr>
        <w:t>».</w:t>
      </w:r>
    </w:p>
    <w:p w:rsidR="00AF2464" w:rsidRDefault="00AF2464" w:rsidP="00AF2464">
      <w:pPr>
        <w:autoSpaceDE w:val="0"/>
        <w:spacing w:after="0" w:line="240" w:lineRule="auto"/>
        <w:jc w:val="center"/>
        <w:rPr>
          <w:rFonts w:ascii="Times New Roman" w:hAnsi="Times New Roman" w:cs="Times New Roman"/>
          <w:sz w:val="28"/>
          <w:szCs w:val="28"/>
        </w:rPr>
      </w:pPr>
    </w:p>
    <w:p w:rsidR="00AF2464" w:rsidRDefault="00AF2464" w:rsidP="00AF2464">
      <w:pPr>
        <w:autoSpaceDE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 от 25.02.2019 № 58 «</w:t>
      </w:r>
      <w:r>
        <w:rPr>
          <w:rFonts w:ascii="Times New Roman" w:eastAsia="Times New Roman" w:hAnsi="Times New Roman" w:cs="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Pr>
          <w:rFonts w:ascii="Times New Roman" w:eastAsia="Times New Roman" w:hAnsi="Times New Roman" w:cs="Times New Roman"/>
          <w:bCs/>
          <w:color w:val="000000"/>
          <w:sz w:val="28"/>
          <w:szCs w:val="28"/>
          <w:lang w:eastAsia="ru-RU"/>
        </w:rPr>
        <w:t>Камешкирского</w:t>
      </w:r>
      <w:proofErr w:type="spellEnd"/>
      <w:r>
        <w:rPr>
          <w:rFonts w:ascii="Times New Roman" w:eastAsia="Times New Roman" w:hAnsi="Times New Roman" w:cs="Times New Roman"/>
          <w:bCs/>
          <w:color w:val="000000"/>
          <w:sz w:val="28"/>
          <w:szCs w:val="28"/>
          <w:lang w:eastAsia="ru-RU"/>
        </w:rPr>
        <w:t xml:space="preserve"> района Пензенской области</w:t>
      </w:r>
      <w:r>
        <w:rPr>
          <w:rFonts w:ascii="Times New Roman" w:hAnsi="Times New Roman" w:cs="Times New Roman"/>
          <w:sz w:val="28"/>
          <w:szCs w:val="28"/>
        </w:rPr>
        <w:t xml:space="preserve">», </w:t>
      </w:r>
      <w:r>
        <w:rPr>
          <w:rFonts w:ascii="Times New Roman" w:hAnsi="Times New Roman" w:cs="Times New Roman"/>
          <w:color w:val="000000"/>
          <w:sz w:val="28"/>
          <w:szCs w:val="28"/>
        </w:rPr>
        <w:t>от 05.03.19 № 62</w:t>
      </w:r>
      <w:r>
        <w:rPr>
          <w:rFonts w:ascii="Times New Roman" w:hAnsi="Times New Roman" w:cs="Times New Roman"/>
          <w:color w:val="FF0000"/>
          <w:sz w:val="28"/>
          <w:szCs w:val="28"/>
        </w:rPr>
        <w:t xml:space="preserve"> </w:t>
      </w:r>
      <w:r>
        <w:rPr>
          <w:rFonts w:ascii="Times New Roman" w:hAnsi="Times New Roman" w:cs="Times New Roman"/>
          <w:sz w:val="28"/>
          <w:szCs w:val="28"/>
        </w:rPr>
        <w:t>«</w:t>
      </w:r>
      <w:r>
        <w:rPr>
          <w:rFonts w:ascii="Times New Roman" w:eastAsia="Times New Roman" w:hAnsi="Times New Roman" w:cs="Times New Roman"/>
          <w:bCs/>
          <w:color w:val="000000"/>
          <w:sz w:val="28"/>
          <w:szCs w:val="28"/>
          <w:lang w:eastAsia="ru-RU"/>
        </w:rPr>
        <w:t xml:space="preserve">Об утверждении реестра муниципальных услуг </w:t>
      </w:r>
      <w:proofErr w:type="spellStart"/>
      <w:r>
        <w:rPr>
          <w:rFonts w:ascii="Times New Roman" w:eastAsia="Times New Roman" w:hAnsi="Times New Roman" w:cs="Times New Roman"/>
          <w:bCs/>
          <w:color w:val="000000"/>
          <w:sz w:val="28"/>
          <w:szCs w:val="28"/>
          <w:lang w:eastAsia="ru-RU"/>
        </w:rPr>
        <w:t>Камешкирского</w:t>
      </w:r>
      <w:proofErr w:type="spellEnd"/>
      <w:r>
        <w:rPr>
          <w:rFonts w:ascii="Times New Roman" w:eastAsia="Times New Roman" w:hAnsi="Times New Roman" w:cs="Times New Roman"/>
          <w:bCs/>
          <w:color w:val="000000"/>
          <w:sz w:val="28"/>
          <w:szCs w:val="28"/>
          <w:lang w:eastAsia="ru-RU"/>
        </w:rPr>
        <w:t xml:space="preserve"> района Пензенской области</w:t>
      </w:r>
      <w:r>
        <w:rPr>
          <w:rFonts w:ascii="Times New Roman" w:hAnsi="Times New Roman" w:cs="Times New Roman"/>
          <w:sz w:val="28"/>
          <w:szCs w:val="28"/>
        </w:rPr>
        <w:t>», руководствуясь</w:t>
      </w:r>
      <w:proofErr w:type="gramEnd"/>
      <w:r>
        <w:rPr>
          <w:rFonts w:ascii="Times New Roman" w:hAnsi="Times New Roman" w:cs="Times New Roman"/>
          <w:sz w:val="28"/>
          <w:szCs w:val="28"/>
        </w:rPr>
        <w:t xml:space="preserve"> Уставом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 администрация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AF2464" w:rsidRDefault="00AF2464" w:rsidP="00AF246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Утвердить административный регламент предоставления муниципальной услуги </w:t>
      </w:r>
      <w:r w:rsidRPr="00AF2464">
        <w:rPr>
          <w:rFonts w:ascii="Times New Roman" w:hAnsi="Times New Roman" w:cs="Times New Roman"/>
          <w:sz w:val="28"/>
          <w:szCs w:val="28"/>
        </w:rPr>
        <w:t>«</w:t>
      </w:r>
      <w:r w:rsidRPr="00AF2464">
        <w:rPr>
          <w:rFonts w:ascii="Times New Roman" w:hAnsi="Times New Roman" w:cs="Times New Roman"/>
          <w:bCs/>
          <w:sz w:val="28"/>
          <w:szCs w:val="28"/>
          <w:lang w:eastAsia="ru-RU"/>
        </w:rPr>
        <w:t>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r w:rsidRPr="00AF2464">
        <w:rPr>
          <w:rFonts w:ascii="Times New Roman" w:hAnsi="Times New Roman" w:cs="Times New Roman"/>
          <w:color w:val="auto"/>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к настоящему постановлению. </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Опубликовать настоящее постановление в информационном бюллетене «</w:t>
      </w:r>
      <w:proofErr w:type="spellStart"/>
      <w:r>
        <w:rPr>
          <w:rFonts w:ascii="Times New Roman" w:hAnsi="Times New Roman" w:cs="Times New Roman"/>
          <w:sz w:val="28"/>
          <w:szCs w:val="28"/>
        </w:rPr>
        <w:t>Камешкирский</w:t>
      </w:r>
      <w:proofErr w:type="spellEnd"/>
      <w:r>
        <w:rPr>
          <w:rFonts w:ascii="Times New Roman" w:hAnsi="Times New Roman" w:cs="Times New Roman"/>
          <w:sz w:val="28"/>
          <w:szCs w:val="28"/>
        </w:rPr>
        <w:t xml:space="preserve"> вестник».</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roofErr w:type="gramStart"/>
      <w:r>
        <w:rPr>
          <w:rFonts w:ascii="Times New Roman" w:hAnsi="Times New Roman" w:cs="Times New Roman"/>
          <w:sz w:val="28"/>
          <w:szCs w:val="28"/>
        </w:rPr>
        <w:t>Разместить</w:t>
      </w:r>
      <w:proofErr w:type="gramEnd"/>
      <w:r>
        <w:rPr>
          <w:rFonts w:ascii="Times New Roman" w:hAnsi="Times New Roman" w:cs="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p>
    <w:p w:rsidR="00AF2464" w:rsidRDefault="00AF2464" w:rsidP="00AF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возложить на руководителя аппарата администрации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Пензенской области.</w:t>
      </w:r>
    </w:p>
    <w:p w:rsidR="00AF2464" w:rsidRDefault="00AF2464" w:rsidP="00AF2464">
      <w:pPr>
        <w:spacing w:after="0" w:line="240" w:lineRule="auto"/>
        <w:jc w:val="both"/>
        <w:rPr>
          <w:rFonts w:ascii="Times New Roman" w:hAnsi="Times New Roman" w:cs="Times New Roman"/>
          <w:sz w:val="28"/>
          <w:szCs w:val="28"/>
        </w:rPr>
      </w:pPr>
    </w:p>
    <w:p w:rsidR="00AF2464" w:rsidRDefault="00AF2464" w:rsidP="00AF2464">
      <w:pPr>
        <w:spacing w:after="0" w:line="240" w:lineRule="auto"/>
        <w:jc w:val="both"/>
        <w:rPr>
          <w:rFonts w:ascii="Times New Roman" w:hAnsi="Times New Roman" w:cs="Times New Roman"/>
          <w:sz w:val="28"/>
          <w:szCs w:val="28"/>
        </w:rPr>
      </w:pPr>
    </w:p>
    <w:p w:rsidR="00AF2464" w:rsidRDefault="00AF2464" w:rsidP="00AF2464">
      <w:pPr>
        <w:spacing w:after="0" w:line="240" w:lineRule="auto"/>
        <w:rPr>
          <w:rFonts w:ascii="Times New Roman" w:hAnsi="Times New Roman" w:cs="Times New Roman"/>
          <w:sz w:val="28"/>
          <w:szCs w:val="28"/>
        </w:rPr>
      </w:pPr>
    </w:p>
    <w:p w:rsidR="00AF2464" w:rsidRDefault="00AF2464" w:rsidP="00AF2464">
      <w:pPr>
        <w:spacing w:after="0" w:line="240" w:lineRule="auto"/>
        <w:rPr>
          <w:rFonts w:ascii="Times New Roman" w:hAnsi="Times New Roman" w:cs="Times New Roman"/>
          <w:sz w:val="28"/>
          <w:szCs w:val="28"/>
        </w:rPr>
      </w:pPr>
      <w:r>
        <w:rPr>
          <w:rFonts w:ascii="Times New Roman" w:hAnsi="Times New Roman" w:cs="Times New Roman"/>
          <w:sz w:val="28"/>
          <w:szCs w:val="28"/>
        </w:rPr>
        <w:t>Глав</w:t>
      </w:r>
      <w:r w:rsidR="00925F97">
        <w:rPr>
          <w:rFonts w:ascii="Times New Roman" w:hAnsi="Times New Roman" w:cs="Times New Roman"/>
          <w:sz w:val="28"/>
          <w:szCs w:val="28"/>
        </w:rPr>
        <w:t>а</w:t>
      </w:r>
      <w:r>
        <w:rPr>
          <w:rFonts w:ascii="Times New Roman" w:hAnsi="Times New Roman" w:cs="Times New Roman"/>
          <w:sz w:val="28"/>
          <w:szCs w:val="28"/>
        </w:rPr>
        <w:t xml:space="preserve"> администрации</w:t>
      </w:r>
    </w:p>
    <w:p w:rsidR="00AF2464" w:rsidRDefault="00AF2464" w:rsidP="00AF2464">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С.Н.</w:t>
      </w:r>
      <w:proofErr w:type="gramStart"/>
      <w:r w:rsidR="00925F97">
        <w:rPr>
          <w:rFonts w:ascii="Times New Roman" w:hAnsi="Times New Roman" w:cs="Times New Roman"/>
          <w:sz w:val="28"/>
          <w:szCs w:val="28"/>
        </w:rPr>
        <w:t>Хазов</w:t>
      </w:r>
      <w:proofErr w:type="spellEnd"/>
      <w:proofErr w:type="gramEnd"/>
    </w:p>
    <w:p w:rsidR="00AF2464" w:rsidRDefault="00AF2464" w:rsidP="00AF2464">
      <w:pPr>
        <w:spacing w:after="0" w:line="240" w:lineRule="auto"/>
        <w:rPr>
          <w:rFonts w:ascii="Times New Roman" w:hAnsi="Times New Roman" w:cs="Times New Roman"/>
          <w:sz w:val="28"/>
          <w:szCs w:val="28"/>
        </w:rPr>
      </w:pPr>
    </w:p>
    <w:p w:rsidR="00AF2464" w:rsidRDefault="00AF2464" w:rsidP="00AF2464">
      <w:pPr>
        <w:ind w:firstLine="709"/>
        <w:jc w:val="both"/>
        <w:rPr>
          <w:sz w:val="28"/>
          <w:szCs w:val="28"/>
        </w:rPr>
      </w:pPr>
    </w:p>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 w:rsidR="00AF2464" w:rsidRDefault="00AF2464" w:rsidP="00AF2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Утверждено </w:t>
      </w:r>
    </w:p>
    <w:p w:rsidR="00AF2464" w:rsidRDefault="00AF2464" w:rsidP="00AF2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 администрации</w:t>
      </w:r>
    </w:p>
    <w:p w:rsidR="00AF2464" w:rsidRDefault="00AF2464" w:rsidP="00AF2464">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Камешкирского</w:t>
      </w:r>
      <w:proofErr w:type="spellEnd"/>
      <w:r>
        <w:rPr>
          <w:rFonts w:ascii="Times New Roman" w:hAnsi="Times New Roman" w:cs="Times New Roman"/>
          <w:sz w:val="24"/>
          <w:szCs w:val="24"/>
        </w:rPr>
        <w:t xml:space="preserve"> района</w:t>
      </w:r>
    </w:p>
    <w:p w:rsidR="00AF2464" w:rsidRDefault="00AF2464" w:rsidP="00AF24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Пензенской области</w:t>
      </w:r>
    </w:p>
    <w:p w:rsidR="00AF2464" w:rsidRDefault="00AF2464" w:rsidP="00AF2464">
      <w:pPr>
        <w:jc w:val="right"/>
      </w:pPr>
      <w:r>
        <w:rPr>
          <w:rFonts w:ascii="Times New Roman" w:hAnsi="Times New Roman" w:cs="Times New Roman"/>
          <w:sz w:val="24"/>
          <w:szCs w:val="24"/>
        </w:rPr>
        <w:t>От                      №</w:t>
      </w:r>
    </w:p>
    <w:p w:rsidR="00AF2464" w:rsidRPr="004825D2"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4825D2">
        <w:rPr>
          <w:rFonts w:ascii="Times New Roman" w:hAnsi="Times New Roman" w:cs="Times New Roman"/>
          <w:b/>
          <w:bCs/>
          <w:sz w:val="28"/>
          <w:szCs w:val="28"/>
          <w:lang w:eastAsia="ru-RU"/>
        </w:rPr>
        <w:t>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p w:rsidR="00AF2464" w:rsidRPr="004825D2"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4825D2">
        <w:rPr>
          <w:rFonts w:ascii="Times New Roman" w:hAnsi="Times New Roman" w:cs="Times New Roman"/>
          <w:b/>
          <w:bCs/>
          <w:sz w:val="28"/>
          <w:szCs w:val="28"/>
          <w:lang w:eastAsia="ru-RU"/>
        </w:rPr>
        <w:t xml:space="preserve">I. </w:t>
      </w:r>
      <w:r>
        <w:rPr>
          <w:rFonts w:ascii="Times New Roman" w:hAnsi="Times New Roman" w:cs="Times New Roman"/>
          <w:b/>
          <w:bCs/>
          <w:sz w:val="28"/>
          <w:szCs w:val="28"/>
          <w:lang w:eastAsia="ru-RU"/>
        </w:rPr>
        <w:t>Общие положения</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Предмет регулирования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1.1.Предметом регулирования административный регламент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 xml:space="preserve">(детские сады), а также постановка на соответствующий учет» (далее - Административный регламент) является установление порядка и последовательности действий (административных процедур) при осуществлении полномочий по реализации указанной муниципальной услуги, а также порядка взаимодействия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w:t>
      </w:r>
      <w:r w:rsidRPr="008C17F4">
        <w:rPr>
          <w:rFonts w:ascii="Times New Roman" w:hAnsi="Times New Roman" w:cs="Times New Roman"/>
          <w:sz w:val="24"/>
          <w:szCs w:val="24"/>
          <w:lang w:eastAsia="ru-RU"/>
        </w:rPr>
        <w:t xml:space="preserve"> с заявителями</w:t>
      </w:r>
      <w:proofErr w:type="gramEnd"/>
      <w:r w:rsidRPr="008C17F4">
        <w:rPr>
          <w:rFonts w:ascii="Times New Roman" w:hAnsi="Times New Roman" w:cs="Times New Roman"/>
          <w:sz w:val="24"/>
          <w:szCs w:val="24"/>
          <w:lang w:eastAsia="ru-RU"/>
        </w:rPr>
        <w:t>, муниципальными образовательными организациями, участвующими в предоставлении муниципальной услуги.</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Круг заявителей</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1.2. </w:t>
      </w:r>
      <w:proofErr w:type="gramStart"/>
      <w:r w:rsidRPr="008C17F4">
        <w:rPr>
          <w:rFonts w:ascii="Times New Roman" w:hAnsi="Times New Roman" w:cs="Times New Roman"/>
          <w:sz w:val="24"/>
          <w:szCs w:val="24"/>
          <w:lang w:eastAsia="ru-RU"/>
        </w:rPr>
        <w:t xml:space="preserve">Заявителями при предоставлении муниципальной услуги могут являться физические лица, являющиеся родителями (законными представителями) ребенка в возрасте о 0 до 7 лет при постановке на учет в качестве нуждающегося в определении в ДОУ и в возрасте от 2 месяцев до 7 лет при зачислении в ДОУ, имеющие регистрацию по месту жительства или по месту пребывания в </w:t>
      </w:r>
      <w:proofErr w:type="spellStart"/>
      <w:r>
        <w:rPr>
          <w:rFonts w:ascii="Times New Roman" w:hAnsi="Times New Roman" w:cs="Times New Roman"/>
          <w:sz w:val="24"/>
          <w:szCs w:val="24"/>
          <w:lang w:eastAsia="ru-RU"/>
        </w:rPr>
        <w:t>Камешкирском</w:t>
      </w:r>
      <w:proofErr w:type="spellEnd"/>
      <w:r w:rsidRPr="008C17F4">
        <w:rPr>
          <w:rFonts w:ascii="Times New Roman" w:hAnsi="Times New Roman" w:cs="Times New Roman"/>
          <w:sz w:val="24"/>
          <w:szCs w:val="24"/>
          <w:lang w:eastAsia="ru-RU"/>
        </w:rPr>
        <w:t xml:space="preserve"> районе</w:t>
      </w:r>
      <w:r>
        <w:rPr>
          <w:rFonts w:ascii="Times New Roman" w:hAnsi="Times New Roman" w:cs="Times New Roman"/>
          <w:sz w:val="24"/>
          <w:szCs w:val="24"/>
          <w:lang w:eastAsia="ru-RU"/>
        </w:rPr>
        <w:t xml:space="preserve"> Пензенской области</w:t>
      </w:r>
      <w:r w:rsidRPr="008C17F4">
        <w:rPr>
          <w:rFonts w:ascii="Times New Roman" w:hAnsi="Times New Roman" w:cs="Times New Roman"/>
          <w:sz w:val="24"/>
          <w:szCs w:val="24"/>
          <w:lang w:eastAsia="ru-RU"/>
        </w:rPr>
        <w:t xml:space="preserve"> (далее</w:t>
      </w:r>
      <w:proofErr w:type="gramEnd"/>
      <w:r w:rsidRPr="008C17F4">
        <w:rPr>
          <w:rFonts w:ascii="Times New Roman" w:hAnsi="Times New Roman" w:cs="Times New Roman"/>
          <w:sz w:val="24"/>
          <w:szCs w:val="24"/>
          <w:lang w:eastAsia="ru-RU"/>
        </w:rPr>
        <w:t xml:space="preserve"> – </w:t>
      </w:r>
      <w:proofErr w:type="gramStart"/>
      <w:r w:rsidRPr="008C17F4">
        <w:rPr>
          <w:rFonts w:ascii="Times New Roman" w:hAnsi="Times New Roman" w:cs="Times New Roman"/>
          <w:sz w:val="24"/>
          <w:szCs w:val="24"/>
          <w:lang w:eastAsia="ru-RU"/>
        </w:rPr>
        <w:t>Заявитель).</w:t>
      </w:r>
      <w:proofErr w:type="gramEnd"/>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От имени физических лиц заявление о предоставлении муниципальной услуги могут подавать представители органов защиты прав и интересов детей, действующие в силу полномочий, основанных на доверенности или договоре.</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Требования к порядку информирования о предоставлении муниципальной услуги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 Орган, предоставляющий муниципальную услугу –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w:t>
      </w:r>
      <w:r w:rsidRPr="008C17F4">
        <w:rPr>
          <w:rFonts w:ascii="Times New Roman" w:hAnsi="Times New Roman" w:cs="Times New Roman"/>
          <w:sz w:val="24"/>
          <w:szCs w:val="24"/>
          <w:lang w:eastAsia="ru-RU"/>
        </w:rPr>
        <w:t xml:space="preserve"> (далее –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Адрес: 44</w:t>
      </w:r>
      <w:r>
        <w:rPr>
          <w:rFonts w:ascii="Times New Roman" w:hAnsi="Times New Roman" w:cs="Times New Roman"/>
          <w:sz w:val="24"/>
          <w:szCs w:val="24"/>
          <w:lang w:eastAsia="ru-RU"/>
        </w:rPr>
        <w:t>2450</w:t>
      </w:r>
      <w:r w:rsidRPr="008C17F4">
        <w:rPr>
          <w:rFonts w:ascii="Times New Roman" w:hAnsi="Times New Roman" w:cs="Times New Roman"/>
          <w:sz w:val="24"/>
          <w:szCs w:val="24"/>
          <w:lang w:eastAsia="ru-RU"/>
        </w:rPr>
        <w:t xml:space="preserve">, Пензенская область, </w:t>
      </w:r>
      <w:proofErr w:type="spellStart"/>
      <w:r>
        <w:rPr>
          <w:rFonts w:ascii="Times New Roman" w:hAnsi="Times New Roman" w:cs="Times New Roman"/>
          <w:sz w:val="24"/>
          <w:szCs w:val="24"/>
          <w:lang w:eastAsia="ru-RU"/>
        </w:rPr>
        <w:t>с.Р.Камешкир</w:t>
      </w:r>
      <w:proofErr w:type="spellEnd"/>
      <w:r w:rsidRPr="008C17F4">
        <w:rPr>
          <w:rFonts w:ascii="Times New Roman" w:hAnsi="Times New Roman" w:cs="Times New Roman"/>
          <w:sz w:val="24"/>
          <w:szCs w:val="24"/>
          <w:lang w:eastAsia="ru-RU"/>
        </w:rPr>
        <w:t xml:space="preserve">, </w:t>
      </w:r>
      <w:proofErr w:type="spellStart"/>
      <w:r w:rsidRPr="008C17F4">
        <w:rPr>
          <w:rFonts w:ascii="Times New Roman" w:hAnsi="Times New Roman" w:cs="Times New Roman"/>
          <w:sz w:val="24"/>
          <w:szCs w:val="24"/>
          <w:lang w:eastAsia="ru-RU"/>
        </w:rPr>
        <w:t>ул</w:t>
      </w:r>
      <w:proofErr w:type="gramStart"/>
      <w:r w:rsidRPr="008C17F4">
        <w:rPr>
          <w:rFonts w:ascii="Times New Roman" w:hAnsi="Times New Roman" w:cs="Times New Roman"/>
          <w:sz w:val="24"/>
          <w:szCs w:val="24"/>
          <w:lang w:eastAsia="ru-RU"/>
        </w:rPr>
        <w:t>.</w:t>
      </w:r>
      <w:r>
        <w:rPr>
          <w:rFonts w:ascii="Times New Roman" w:hAnsi="Times New Roman" w:cs="Times New Roman"/>
          <w:sz w:val="24"/>
          <w:szCs w:val="24"/>
          <w:lang w:eastAsia="ru-RU"/>
        </w:rPr>
        <w:t>Р</w:t>
      </w:r>
      <w:proofErr w:type="gramEnd"/>
      <w:r>
        <w:rPr>
          <w:rFonts w:ascii="Times New Roman" w:hAnsi="Times New Roman" w:cs="Times New Roman"/>
          <w:sz w:val="24"/>
          <w:szCs w:val="24"/>
          <w:lang w:eastAsia="ru-RU"/>
        </w:rPr>
        <w:t>адищева</w:t>
      </w:r>
      <w:proofErr w:type="spellEnd"/>
      <w:r w:rsidRPr="008C17F4">
        <w:rPr>
          <w:rFonts w:ascii="Times New Roman" w:hAnsi="Times New Roman" w:cs="Times New Roman"/>
          <w:sz w:val="24"/>
          <w:szCs w:val="24"/>
          <w:lang w:eastAsia="ru-RU"/>
        </w:rPr>
        <w:t>, 5.</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Режим работы:</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понедельник – пятница с 08.00 до 17.00;</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суббота, воскресенье – выходные дни;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перерыв с 12.00 до 13.00.</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Телефон: 8</w:t>
      </w:r>
      <w:r>
        <w:rPr>
          <w:rFonts w:ascii="Times New Roman" w:hAnsi="Times New Roman" w:cs="Times New Roman"/>
          <w:sz w:val="24"/>
          <w:szCs w:val="24"/>
          <w:lang w:eastAsia="ru-RU"/>
        </w:rPr>
        <w:t>(84145)2-13-60, факс 8(84145)2-13</w:t>
      </w:r>
      <w:r w:rsidRPr="008C17F4">
        <w:rPr>
          <w:rFonts w:ascii="Times New Roman" w:hAnsi="Times New Roman" w:cs="Times New Roman"/>
          <w:sz w:val="24"/>
          <w:szCs w:val="24"/>
          <w:lang w:eastAsia="ru-RU"/>
        </w:rPr>
        <w:t>-6</w:t>
      </w:r>
      <w:r>
        <w:rPr>
          <w:rFonts w:ascii="Times New Roman" w:hAnsi="Times New Roman" w:cs="Times New Roman"/>
          <w:sz w:val="24"/>
          <w:szCs w:val="24"/>
          <w:lang w:eastAsia="ru-RU"/>
        </w:rPr>
        <w:t>0</w:t>
      </w:r>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e-</w:t>
      </w:r>
      <w:proofErr w:type="spellStart"/>
      <w:r w:rsidRPr="008C17F4">
        <w:rPr>
          <w:rFonts w:ascii="Times New Roman" w:hAnsi="Times New Roman" w:cs="Times New Roman"/>
          <w:sz w:val="24"/>
          <w:szCs w:val="24"/>
          <w:lang w:eastAsia="ru-RU"/>
        </w:rPr>
        <w:t>mail</w:t>
      </w:r>
      <w:proofErr w:type="spellEnd"/>
      <w:r w:rsidRPr="008C17F4">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w:t>
      </w:r>
      <w:r w:rsidRPr="008C17F4">
        <w:rPr>
          <w:rFonts w:ascii="Times New Roman" w:hAnsi="Times New Roman" w:cs="Times New Roman"/>
          <w:sz w:val="24"/>
          <w:szCs w:val="24"/>
          <w:lang w:eastAsia="ru-RU"/>
        </w:rPr>
        <w:t xml:space="preserve">br@sura.ru; </w:t>
      </w:r>
    </w:p>
    <w:p w:rsidR="00AF2464" w:rsidRPr="004825D2"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4825D2">
        <w:rPr>
          <w:rFonts w:ascii="Times New Roman" w:hAnsi="Times New Roman" w:cs="Times New Roman"/>
          <w:sz w:val="24"/>
          <w:szCs w:val="24"/>
        </w:rPr>
        <w:t xml:space="preserve">Услуга предоставляется на базе Муниципального бюджетного учреждения «Многофункциональный центр предоставления государственных и муниципальных услуг </w:t>
      </w:r>
      <w:proofErr w:type="spellStart"/>
      <w:r w:rsidRPr="004825D2">
        <w:rPr>
          <w:rFonts w:ascii="Times New Roman" w:hAnsi="Times New Roman" w:cs="Times New Roman"/>
          <w:sz w:val="24"/>
          <w:szCs w:val="24"/>
        </w:rPr>
        <w:t>Камешкирского</w:t>
      </w:r>
      <w:proofErr w:type="spellEnd"/>
      <w:r w:rsidRPr="004825D2">
        <w:rPr>
          <w:rFonts w:ascii="Times New Roman" w:hAnsi="Times New Roman" w:cs="Times New Roman"/>
          <w:sz w:val="24"/>
          <w:szCs w:val="24"/>
        </w:rPr>
        <w:t xml:space="preserve"> района Пензенской области», далее по тексту МАУ МФЦ </w:t>
      </w:r>
      <w:proofErr w:type="spellStart"/>
      <w:r w:rsidRPr="004825D2">
        <w:rPr>
          <w:rFonts w:ascii="Times New Roman" w:hAnsi="Times New Roman" w:cs="Times New Roman"/>
          <w:sz w:val="24"/>
          <w:szCs w:val="24"/>
        </w:rPr>
        <w:t>Камешкирского</w:t>
      </w:r>
      <w:proofErr w:type="spellEnd"/>
      <w:r w:rsidRPr="004825D2">
        <w:rPr>
          <w:rFonts w:ascii="Times New Roman" w:hAnsi="Times New Roman" w:cs="Times New Roman"/>
          <w:sz w:val="24"/>
          <w:szCs w:val="24"/>
        </w:rPr>
        <w:t xml:space="preserve"> района по адресу</w:t>
      </w:r>
      <w:r w:rsidRPr="004825D2">
        <w:rPr>
          <w:rFonts w:ascii="Times New Roman" w:hAnsi="Times New Roman" w:cs="Times New Roman"/>
          <w:sz w:val="24"/>
          <w:szCs w:val="24"/>
          <w:lang w:eastAsia="ru-RU"/>
        </w:rPr>
        <w:t xml:space="preserve"> (далее – МБУ «МФЦ»).</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МАУ МФЦ </w:t>
      </w:r>
      <w:proofErr w:type="spellStart"/>
      <w:r w:rsidRPr="004825D2">
        <w:rPr>
          <w:rFonts w:ascii="Times New Roman" w:hAnsi="Times New Roman" w:cs="Times New Roman"/>
          <w:sz w:val="24"/>
          <w:szCs w:val="24"/>
        </w:rPr>
        <w:t>Камешкирского</w:t>
      </w:r>
      <w:proofErr w:type="spellEnd"/>
      <w:r w:rsidRPr="004825D2">
        <w:rPr>
          <w:rFonts w:ascii="Times New Roman" w:hAnsi="Times New Roman" w:cs="Times New Roman"/>
          <w:sz w:val="24"/>
          <w:szCs w:val="24"/>
        </w:rPr>
        <w:t xml:space="preserve"> района:</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Адрес: Пензенская область, </w:t>
      </w:r>
      <w:proofErr w:type="spellStart"/>
      <w:r w:rsidRPr="004825D2">
        <w:rPr>
          <w:rFonts w:ascii="Times New Roman" w:hAnsi="Times New Roman" w:cs="Times New Roman"/>
          <w:sz w:val="24"/>
          <w:szCs w:val="24"/>
        </w:rPr>
        <w:t>с</w:t>
      </w:r>
      <w:proofErr w:type="gramStart"/>
      <w:r w:rsidRPr="004825D2">
        <w:rPr>
          <w:rFonts w:ascii="Times New Roman" w:hAnsi="Times New Roman" w:cs="Times New Roman"/>
          <w:sz w:val="24"/>
          <w:szCs w:val="24"/>
        </w:rPr>
        <w:t>.Р</w:t>
      </w:r>
      <w:proofErr w:type="gramEnd"/>
      <w:r w:rsidRPr="004825D2">
        <w:rPr>
          <w:rFonts w:ascii="Times New Roman" w:hAnsi="Times New Roman" w:cs="Times New Roman"/>
          <w:sz w:val="24"/>
          <w:szCs w:val="24"/>
        </w:rPr>
        <w:t>усский</w:t>
      </w:r>
      <w:proofErr w:type="spellEnd"/>
      <w:r w:rsidRPr="004825D2">
        <w:rPr>
          <w:rFonts w:ascii="Times New Roman" w:hAnsi="Times New Roman" w:cs="Times New Roman"/>
          <w:sz w:val="24"/>
          <w:szCs w:val="24"/>
        </w:rPr>
        <w:t xml:space="preserve"> Камешкир, ул.Радищева,5;</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Контактные телефоны: (8-841-45) 2-19-57</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Адрес электронной почты: </w:t>
      </w:r>
      <w:proofErr w:type="spellStart"/>
      <w:r w:rsidRPr="004825D2">
        <w:rPr>
          <w:rFonts w:ascii="Times New Roman" w:hAnsi="Times New Roman" w:cs="Times New Roman"/>
          <w:sz w:val="24"/>
          <w:szCs w:val="24"/>
          <w:lang w:val="en-US"/>
        </w:rPr>
        <w:t>kamesh</w:t>
      </w:r>
      <w:proofErr w:type="spellEnd"/>
      <w:r w:rsidRPr="004825D2">
        <w:rPr>
          <w:rFonts w:ascii="Times New Roman" w:hAnsi="Times New Roman" w:cs="Times New Roman"/>
          <w:sz w:val="24"/>
          <w:szCs w:val="24"/>
        </w:rPr>
        <w:t>@</w:t>
      </w:r>
      <w:proofErr w:type="spellStart"/>
      <w:r w:rsidRPr="004825D2">
        <w:rPr>
          <w:rFonts w:ascii="Times New Roman" w:hAnsi="Times New Roman" w:cs="Times New Roman"/>
          <w:sz w:val="24"/>
          <w:szCs w:val="24"/>
          <w:lang w:val="en-US"/>
        </w:rPr>
        <w:t>mfcinfo</w:t>
      </w:r>
      <w:proofErr w:type="spellEnd"/>
      <w:r w:rsidRPr="004825D2">
        <w:rPr>
          <w:rFonts w:ascii="Times New Roman" w:hAnsi="Times New Roman" w:cs="Times New Roman"/>
          <w:sz w:val="24"/>
          <w:szCs w:val="24"/>
        </w:rPr>
        <w:t>.</w:t>
      </w:r>
      <w:proofErr w:type="spellStart"/>
      <w:r w:rsidRPr="004825D2">
        <w:rPr>
          <w:rFonts w:ascii="Times New Roman" w:hAnsi="Times New Roman" w:cs="Times New Roman"/>
          <w:sz w:val="24"/>
          <w:szCs w:val="24"/>
        </w:rPr>
        <w:t>ru</w:t>
      </w:r>
      <w:proofErr w:type="spellEnd"/>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Режим работы: ежедневно с 08.00 до 17.00; суббота с 09.00 до 12.30</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                           Выходной: воскресенье.</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График работы: понедельник-пятница </w:t>
      </w:r>
      <w:proofErr w:type="gramStart"/>
      <w:r w:rsidRPr="004825D2">
        <w:rPr>
          <w:rFonts w:ascii="Times New Roman" w:hAnsi="Times New Roman" w:cs="Times New Roman"/>
          <w:sz w:val="24"/>
          <w:szCs w:val="24"/>
        </w:rPr>
        <w:t>ч</w:t>
      </w:r>
      <w:proofErr w:type="gramEnd"/>
      <w:r w:rsidRPr="004825D2">
        <w:rPr>
          <w:rFonts w:ascii="Times New Roman" w:hAnsi="Times New Roman" w:cs="Times New Roman"/>
          <w:sz w:val="24"/>
          <w:szCs w:val="24"/>
        </w:rPr>
        <w:t xml:space="preserve"> 08.00 до 17.00; </w:t>
      </w:r>
    </w:p>
    <w:p w:rsidR="00AF2464" w:rsidRPr="004825D2" w:rsidRDefault="00AF2464" w:rsidP="00AF2464">
      <w:pPr>
        <w:spacing w:after="0" w:line="240" w:lineRule="auto"/>
        <w:ind w:firstLine="720"/>
        <w:jc w:val="both"/>
        <w:rPr>
          <w:rFonts w:ascii="Times New Roman" w:hAnsi="Times New Roman" w:cs="Times New Roman"/>
          <w:sz w:val="24"/>
          <w:szCs w:val="24"/>
        </w:rPr>
      </w:pPr>
      <w:r w:rsidRPr="004825D2">
        <w:rPr>
          <w:rFonts w:ascii="Times New Roman" w:hAnsi="Times New Roman" w:cs="Times New Roman"/>
          <w:sz w:val="24"/>
          <w:szCs w:val="24"/>
        </w:rPr>
        <w:t xml:space="preserve">                            суббота с 09.00 до 13.00</w:t>
      </w:r>
    </w:p>
    <w:p w:rsidR="00AF2464" w:rsidRPr="004825D2" w:rsidRDefault="00AF2464" w:rsidP="00AF2464">
      <w:pPr>
        <w:spacing w:after="0" w:line="240" w:lineRule="auto"/>
        <w:ind w:firstLine="540"/>
        <w:rPr>
          <w:rFonts w:ascii="Times New Roman" w:hAnsi="Times New Roman" w:cs="Times New Roman"/>
          <w:sz w:val="24"/>
          <w:szCs w:val="24"/>
          <w:lang w:eastAsia="ru-RU"/>
        </w:rPr>
      </w:pPr>
      <w:r w:rsidRPr="004825D2">
        <w:rPr>
          <w:rFonts w:ascii="Times New Roman" w:hAnsi="Times New Roman" w:cs="Times New Roman"/>
          <w:sz w:val="24"/>
          <w:szCs w:val="24"/>
          <w:lang w:eastAsia="ru-RU"/>
        </w:rPr>
        <w:t>Телефон: 8(84145) 2-17-17, 2-17-19,</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Предоставление муниципальной услуги в части зачисления детей в образовательные организации обеспечивают муниципальные образовательные организации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 xml:space="preserve"> района</w:t>
      </w:r>
      <w:r>
        <w:rPr>
          <w:rFonts w:ascii="Times New Roman" w:hAnsi="Times New Roman" w:cs="Times New Roman"/>
          <w:sz w:val="24"/>
          <w:szCs w:val="24"/>
          <w:lang w:eastAsia="ru-RU"/>
        </w:rPr>
        <w:t xml:space="preserve"> Пензенской области</w:t>
      </w:r>
      <w:r w:rsidRPr="008C17F4">
        <w:rPr>
          <w:rFonts w:ascii="Times New Roman" w:hAnsi="Times New Roman" w:cs="Times New Roman"/>
          <w:sz w:val="24"/>
          <w:szCs w:val="24"/>
          <w:lang w:eastAsia="ru-RU"/>
        </w:rPr>
        <w:t>, осуществляющие образовательную деятельность по программам дошкольного образования.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Сведения о местонахождении, контактных телефонах (телефонах для справок) организаций, осуществляющих образовательную деятельность по образовательным программам дошкольного образования на территории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района, представлены в Приложении 1 к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1.3.2. 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должностными лицами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и ДОУ (далее - уполномоченные должностные лица):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по личному обращению заявителя (представителя заявителя) в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 либо непосредственно в образовательные организации, </w:t>
      </w:r>
      <w:r w:rsidRPr="008C17F4">
        <w:rPr>
          <w:rFonts w:ascii="Times New Roman" w:hAnsi="Times New Roman" w:cs="Times New Roman"/>
          <w:sz w:val="24"/>
          <w:szCs w:val="24"/>
          <w:lang w:eastAsia="ru-RU"/>
        </w:rPr>
        <w:t>осуществляющие образовательную деятельность по программам дошкольного образования;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с использованием средств телефонной связи;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по письменным обращениям заявителя (представителя заявителя), направляемым в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w:t>
      </w:r>
      <w:r>
        <w:rPr>
          <w:rFonts w:ascii="Times New Roman" w:hAnsi="Times New Roman" w:cs="Times New Roman"/>
          <w:sz w:val="24"/>
          <w:szCs w:val="24"/>
          <w:lang w:eastAsia="ru-RU"/>
        </w:rPr>
        <w:t>я</w:t>
      </w:r>
      <w:r w:rsidRPr="008C17F4">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 Пензенской области</w:t>
      </w:r>
      <w:r w:rsidRPr="008C17F4">
        <w:rPr>
          <w:rFonts w:ascii="Times New Roman" w:hAnsi="Times New Roman" w:cs="Times New Roman"/>
          <w:sz w:val="24"/>
          <w:szCs w:val="24"/>
          <w:lang w:eastAsia="ru-RU"/>
        </w:rPr>
        <w:t xml:space="preserve"> посредством почтовой или электронной связи (</w:t>
      </w:r>
      <w:proofErr w:type="gramStart"/>
      <w:r w:rsidRPr="008C17F4">
        <w:rPr>
          <w:rFonts w:ascii="Times New Roman" w:hAnsi="Times New Roman" w:cs="Times New Roman"/>
          <w:sz w:val="24"/>
          <w:szCs w:val="24"/>
          <w:lang w:eastAsia="ru-RU"/>
        </w:rPr>
        <w:t>е</w:t>
      </w:r>
      <w:proofErr w:type="gramEnd"/>
      <w:r w:rsidRPr="008C17F4">
        <w:rPr>
          <w:rFonts w:ascii="Times New Roman" w:hAnsi="Times New Roman" w:cs="Times New Roman"/>
          <w:sz w:val="24"/>
          <w:szCs w:val="24"/>
          <w:lang w:eastAsia="ru-RU"/>
        </w:rPr>
        <w:t>-</w:t>
      </w:r>
      <w:proofErr w:type="spellStart"/>
      <w:r w:rsidRPr="008C17F4">
        <w:rPr>
          <w:rFonts w:ascii="Times New Roman" w:hAnsi="Times New Roman" w:cs="Times New Roman"/>
          <w:sz w:val="24"/>
          <w:szCs w:val="24"/>
          <w:lang w:eastAsia="ru-RU"/>
        </w:rPr>
        <w:t>mail</w:t>
      </w:r>
      <w:proofErr w:type="spellEnd"/>
      <w:r w:rsidRPr="008C17F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w:t>
      </w:r>
      <w:r w:rsidRPr="008C17F4">
        <w:rPr>
          <w:rFonts w:ascii="Times New Roman" w:hAnsi="Times New Roman" w:cs="Times New Roman"/>
          <w:sz w:val="24"/>
          <w:szCs w:val="24"/>
          <w:lang w:eastAsia="ru-RU"/>
        </w:rPr>
        <w:t>br@sura.ru).</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Кроме того, заявитель (представитель заявителя) может получить информацию о муниципальной услуге посредством информационно-телекоммуникационной сети Интернет (далее - сеть Интернет) в государственной информационной системе «Единый портал государственных и муниципальных услуг (функций) http://www.gosuslugi.ru, в государственной информационной системе «Портал государственных и муниципальных услуг Пензенской области» https://www.uslugi.pnzreg.ru. и в государственной информационной системе «Региональная информационная система регистрации заявлений для</w:t>
      </w:r>
      <w:proofErr w:type="gramEnd"/>
      <w:r w:rsidRPr="008C17F4">
        <w:rPr>
          <w:rFonts w:ascii="Times New Roman" w:hAnsi="Times New Roman" w:cs="Times New Roman"/>
          <w:sz w:val="24"/>
          <w:szCs w:val="24"/>
          <w:lang w:eastAsia="ru-RU"/>
        </w:rPr>
        <w:t xml:space="preserve"> получения места в образовательной организации, реализующей </w:t>
      </w:r>
      <w:r w:rsidRPr="008C17F4">
        <w:rPr>
          <w:rFonts w:ascii="Times New Roman" w:hAnsi="Times New Roman" w:cs="Times New Roman"/>
          <w:sz w:val="24"/>
          <w:szCs w:val="24"/>
          <w:lang w:eastAsia="ru-RU"/>
        </w:rPr>
        <w:lastRenderedPageBreak/>
        <w:t xml:space="preserve">образовательную программу дошкольного образования» (далее – Система) https://www.gosuslugi.edu-penza.ru.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1.3.3. При ответах на телефонные звонки и устные </w:t>
      </w:r>
      <w:proofErr w:type="gramStart"/>
      <w:r w:rsidRPr="008C17F4">
        <w:rPr>
          <w:rFonts w:ascii="Times New Roman" w:hAnsi="Times New Roman" w:cs="Times New Roman"/>
          <w:sz w:val="24"/>
          <w:szCs w:val="24"/>
          <w:lang w:eastAsia="ru-RU"/>
        </w:rPr>
        <w:t>обращения</w:t>
      </w:r>
      <w:proofErr w:type="gramEnd"/>
      <w:r w:rsidRPr="008C17F4">
        <w:rPr>
          <w:rFonts w:ascii="Times New Roman" w:hAnsi="Times New Roman" w:cs="Times New Roman"/>
          <w:sz w:val="24"/>
          <w:szCs w:val="24"/>
          <w:lang w:eastAsia="ru-RU"/>
        </w:rPr>
        <w:t xml:space="preserve"> уполномоченные должностные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принявшего телефонный звонок. Время разговора не должно превышать 10 минут.</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При невозможности сотрудника,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Основными требованиями к информированию заинтересованных лиц являются:</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достоверность предоставляемой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четкость в изложении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полнота информирования;</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наглядность форм предоставляемой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удобство и доступность получения информации;</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оперативность предоставления информации.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1.3.5. Информация о сроке включения ребенка в списки будущих воспитанников для зачисления ребенка в ДОУ заявителю сообщается при подаче документов, необходимых для постановки на учет детей, нуждающихся в определении в образовательные организации.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Информация о сроке зачисления ребенка в ДОУ заявителю сообщается при представлении пакета документов, необходимых для зачисления ребенка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1.3.6. С момента приема документов, необходимых для постановки на учет детей, нуждающихся в определении в ДОУ, заявитель имеет право на получение сведений о прохождении административных процедур предоставления муниципальной услуги с использованием телефонной связи, средств сети Интернет (в данной части предоставления муниципальной услуги), а также при личном контакте с уполномоченными должностными лицами.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1.3.7. Право на внеочередное и первоочередное предоставление места в муниципальных образовательных учреждениях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района, реализующих основную образовательную программу дошкольного образования, устанавливается в соответствии с федеральным и региональным законодательством.</w:t>
      </w:r>
    </w:p>
    <w:p w:rsidR="00AF2464" w:rsidRPr="00341F94"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341F94">
        <w:rPr>
          <w:rFonts w:ascii="Times New Roman" w:hAnsi="Times New Roman" w:cs="Times New Roman"/>
          <w:b/>
          <w:bCs/>
          <w:sz w:val="28"/>
          <w:szCs w:val="28"/>
          <w:lang w:eastAsia="ru-RU"/>
        </w:rPr>
        <w:t>II. Стандарт предоставления муниципальной услуги</w:t>
      </w:r>
    </w:p>
    <w:p w:rsidR="00AF2464" w:rsidRPr="008C17F4"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8C17F4">
        <w:rPr>
          <w:rFonts w:ascii="Times New Roman" w:hAnsi="Times New Roman" w:cs="Times New Roman"/>
          <w:b/>
          <w:bCs/>
          <w:sz w:val="26"/>
          <w:szCs w:val="26"/>
          <w:lang w:eastAsia="ru-RU"/>
        </w:rPr>
        <w:t>Наименование муниципальной услуги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2.1. Наименование муниципальной услуги - 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(детские сады), а также постановка на соответствующий учет.</w:t>
      </w:r>
    </w:p>
    <w:p w:rsidR="00AF2464" w:rsidRPr="00341F94" w:rsidRDefault="00AF2464" w:rsidP="00AF2464">
      <w:pPr>
        <w:spacing w:before="100" w:beforeAutospacing="1" w:after="100" w:afterAutospacing="1" w:line="240" w:lineRule="auto"/>
        <w:ind w:firstLine="540"/>
        <w:rPr>
          <w:rFonts w:ascii="Times New Roman" w:hAnsi="Times New Roman" w:cs="Times New Roman"/>
          <w:b/>
          <w:bCs/>
          <w:sz w:val="26"/>
          <w:szCs w:val="26"/>
          <w:lang w:eastAsia="ru-RU"/>
        </w:rPr>
      </w:pPr>
      <w:r w:rsidRPr="00341F94">
        <w:rPr>
          <w:rFonts w:ascii="Times New Roman" w:hAnsi="Times New Roman" w:cs="Times New Roman"/>
          <w:b/>
          <w:bCs/>
          <w:sz w:val="26"/>
          <w:szCs w:val="26"/>
          <w:lang w:eastAsia="ru-RU"/>
        </w:rPr>
        <w:t>Наименование органа, предоставляющего муниципальную услугу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 xml:space="preserve">2.2. Орган, предоставляющий муниципальную услугу - Отдел образования </w:t>
      </w:r>
      <w:proofErr w:type="spellStart"/>
      <w:r w:rsidRPr="00341F94">
        <w:rPr>
          <w:rFonts w:ascii="Times New Roman" w:hAnsi="Times New Roman" w:cs="Times New Roman"/>
          <w:sz w:val="24"/>
          <w:szCs w:val="24"/>
          <w:lang w:eastAsia="ru-RU"/>
        </w:rPr>
        <w:t>Камешкирского</w:t>
      </w:r>
      <w:proofErr w:type="spellEnd"/>
      <w:r w:rsidRPr="00341F94">
        <w:rPr>
          <w:rFonts w:ascii="Times New Roman" w:hAnsi="Times New Roman" w:cs="Times New Roman"/>
          <w:sz w:val="24"/>
          <w:szCs w:val="24"/>
          <w:lang w:eastAsia="ru-RU"/>
        </w:rPr>
        <w:t xml:space="preserve"> района Пензенской области.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Организацию предоставления муниципальной услуги в части зачисления детей в ДОУ, обеспечивают муниципальные образовательные организации </w:t>
      </w:r>
      <w:proofErr w:type="spellStart"/>
      <w:r w:rsidRPr="00341F94">
        <w:rPr>
          <w:rFonts w:ascii="Times New Roman" w:hAnsi="Times New Roman" w:cs="Times New Roman"/>
          <w:sz w:val="24"/>
          <w:szCs w:val="24"/>
          <w:lang w:eastAsia="ru-RU"/>
        </w:rPr>
        <w:t>Камешкирского</w:t>
      </w:r>
      <w:proofErr w:type="spellEnd"/>
      <w:r w:rsidRPr="00341F94">
        <w:rPr>
          <w:rFonts w:ascii="Times New Roman" w:hAnsi="Times New Roman" w:cs="Times New Roman"/>
          <w:sz w:val="24"/>
          <w:szCs w:val="24"/>
          <w:lang w:eastAsia="ru-RU"/>
        </w:rPr>
        <w:t xml:space="preserve"> района, осуществляющие образовательную деятельность по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2.2.2. ДОУ при предоставлении муниципальной услуги в целях получения документов, необходимых для принятия решения о зачислении ребенка в состав воспитанников организации, информации для проверки сведений, представленных заявителем, осуществляет взаимодействие с Отделом.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2.3. Результат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Результатом предоставления муниципальной услуги является: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постановка на учет детей, нуждающихся в определении в ДОУ, либо мотивированный отказ в постановке на учет детей, нуждающихся в определении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зачисление ребенка в ДОУ приказом руководителя организации либо мотивированный отказ в зачислении ребенка.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2.4. Сроки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предоставления муниципальной услуги в части приема заявлений и постановки на учет детей, нуждающихся в определении в ДОУ, - в течение дня обращения заявителя в Отдел, либо непосредственно в образовательные организации, осуществляющие образовательную деятельность по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комплектования ДОУ вновь поступающими воспитанниками: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во вновь комплектуемые группы - ежегодно с 01 июня по 31 августа;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 случае доукомплектования ДОУ при наличии свободных мест - в течение календарного года.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исполнения административной процедуры по приему заявления и комплекта документов на зачисление ребенка в состав воспитанников ДОУ - в течение рабочего дня.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исполнения административной процедуры по заключению договора об образовании между ДОУ и заявителем - 1 рабочий день.</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Срок исполнения административной процедуры по зачислению ребенка в состав воспитанников ДОУ приказом руководителя - в течение одного рабочего дня при наличии договора об образовании.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 личному заявлению заявителя предоставление муниципальной услуги может быть приостановлено.</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Срок исправления опечаток и технических ошибок, допущенных при оформлении документов, не должен превышать трех рабочих дней с момента обнаружения ошибки или </w:t>
      </w:r>
      <w:r w:rsidRPr="00341F94">
        <w:rPr>
          <w:rFonts w:ascii="Times New Roman" w:hAnsi="Times New Roman" w:cs="Times New Roman"/>
          <w:sz w:val="24"/>
          <w:szCs w:val="24"/>
          <w:lang w:eastAsia="ru-RU"/>
        </w:rPr>
        <w:lastRenderedPageBreak/>
        <w:t>получения от любого заинтересованного лица в письменной форме заявления об ошибке в записях.</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2.5. Правовые основания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Предоставление муниципальной услуги «</w:t>
      </w:r>
      <w:r w:rsidRPr="008C17F4">
        <w:rPr>
          <w:rFonts w:ascii="Times New Roman" w:hAnsi="Times New Roman" w:cs="Times New Roman"/>
          <w:sz w:val="24"/>
          <w:szCs w:val="24"/>
          <w:lang w:eastAsia="ru-RU"/>
        </w:rPr>
        <w:t>Прием заявлений о зачислении в образовательные организации, реализующие основную образовательную программу дошкольного образования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(детские сады), а также постановка на соответствующий учет</w:t>
      </w:r>
      <w:r w:rsidRPr="00341F94">
        <w:rPr>
          <w:rFonts w:ascii="Times New Roman" w:hAnsi="Times New Roman" w:cs="Times New Roman"/>
          <w:sz w:val="24"/>
          <w:szCs w:val="24"/>
          <w:lang w:eastAsia="ru-RU"/>
        </w:rPr>
        <w:t xml:space="preserve"> я» осуществляется в соответствии со следующими нормативными актами: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Конституция Российской Федерации; «Российская газета», № 7, 21.01.2009;</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27.07.2010 № 210-ФЗ «Об организации предоставления государственных и муниципальных услуг»; «Российская газета», № 168, 30.07.2010;</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29.12.2012 № 273-ФЗ «Об образовании в Российской Федерации»; «Российская газета» № 303 от 31.12.2012;</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Федеральный закон от 24.07.1998 № 124-ФЗ «Об основных гарантиях прав ребенка в Российской Федерации»; "Собрание законодательства Российской Фе</w:t>
      </w:r>
      <w:r w:rsidRPr="00341F94">
        <w:rPr>
          <w:rFonts w:ascii="Times New Roman" w:hAnsi="Times New Roman" w:cs="Times New Roman"/>
          <w:sz w:val="24"/>
          <w:szCs w:val="24"/>
          <w:lang w:eastAsia="ru-RU"/>
        </w:rPr>
        <w:softHyphen/>
        <w:t>дерации", 03.08.1998, № 31;</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26.03.2016 №236 «О требованиях к предоставлению в электронной форме государственных и муниципальных услуг»;</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Закон Российской Федерации от 15.05.1991 № 1244-1 «О социальной защите граждан, подвергшихся воздействию радиации вследствие катастрофы на Чернобыльской АЭС»; «Российская газета» № 152 от 16.05.1991;</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Федеральным законом от 06.04.2011 № 63-ФЗ «Об электронной подписи» (далее – ФЗ № 63-ФЗ);</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Указ Президента Российской Федерации от 02.10.1992 № 1157 «О дополнительных мерах государственной поддержки инвалидов»; «Российская газета» № 223 от 10.10.1992;</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Указ Президента Российской Федерации от 05.05.1992 № 431 «О мерах по социальной поддержке многодетных семей»; опубликовано 15 августа 2013 г. на </w:t>
      </w:r>
      <w:proofErr w:type="gramStart"/>
      <w:r w:rsidRPr="00341F94">
        <w:rPr>
          <w:rFonts w:ascii="Times New Roman" w:hAnsi="Times New Roman" w:cs="Times New Roman"/>
          <w:sz w:val="24"/>
          <w:szCs w:val="24"/>
          <w:lang w:eastAsia="ru-RU"/>
        </w:rPr>
        <w:t>Интернет-портале</w:t>
      </w:r>
      <w:proofErr w:type="gramEnd"/>
      <w:r w:rsidRPr="00341F94">
        <w:rPr>
          <w:rFonts w:ascii="Times New Roman" w:hAnsi="Times New Roman" w:cs="Times New Roman"/>
          <w:sz w:val="24"/>
          <w:szCs w:val="24"/>
          <w:lang w:eastAsia="ru-RU"/>
        </w:rPr>
        <w:t xml:space="preserve"> "Российской Газеты";</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Главного государственного санитарного врача РФ от 15.05.2013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«Российская газета», от 19.05.2013 № 6133;</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Письмо Департамента государственной политики в сфере общего образования от 08.08.2013 № 08-1063 «О рекомендациях по порядку комплектования дошкольных образовательных учреждений»;</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Постановление Правительства Российской Федерации от 25 июня 2012 г.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№27, ст. 3744; 2013, № 45, ст. 5807) (далее - постановление от 25 июня 2012 г. № 634);</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341F94">
        <w:rPr>
          <w:rFonts w:ascii="Times New Roman" w:hAnsi="Times New Roman" w:cs="Times New Roman"/>
          <w:sz w:val="24"/>
          <w:szCs w:val="24"/>
          <w:lang w:eastAsia="ru-RU"/>
        </w:rPr>
        <w:t>Постановление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 36, ст. 4903; 2014, № 50, ст. 7113);</w:t>
      </w:r>
      <w:proofErr w:type="gramEnd"/>
    </w:p>
    <w:p w:rsidR="00AF2464" w:rsidRPr="00AF2464" w:rsidRDefault="00AF2464" w:rsidP="00AF2464">
      <w:pPr>
        <w:spacing w:before="100" w:beforeAutospacing="1" w:after="100" w:afterAutospacing="1" w:line="240" w:lineRule="auto"/>
        <w:ind w:firstLine="540"/>
        <w:jc w:val="both"/>
        <w:rPr>
          <w:rFonts w:ascii="Times New Roman" w:hAnsi="Times New Roman" w:cs="Times New Roman"/>
          <w:color w:val="000000" w:themeColor="text1"/>
          <w:sz w:val="24"/>
          <w:szCs w:val="24"/>
          <w:lang w:eastAsia="ru-RU"/>
        </w:rPr>
      </w:pPr>
      <w:r w:rsidRPr="00AF2464">
        <w:rPr>
          <w:rFonts w:ascii="Times New Roman" w:hAnsi="Times New Roman" w:cs="Times New Roman"/>
          <w:color w:val="000000" w:themeColor="text1"/>
          <w:sz w:val="24"/>
          <w:szCs w:val="24"/>
          <w:lang w:eastAsia="ru-RU"/>
        </w:rPr>
        <w:t xml:space="preserve">Уставы образовательных организаций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осуществляющих образовательную деятельность по образовательным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2.6.1.1. В части приема заявлений и постановки на учет детей, нуждающихся в определении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Муниципальная услуга предоставляется на основании заявления, поступившего в Отдел, либо непосредственно в образовательные организации, осуществляющие образовательную деятельность по программам дошкольного образования.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В письменном заявлении должна быть указана информация о заявителе (Ф.И.О.(отчество указывается при наличии), паспортные данные, адрес регистрации, контактный телефон), а также данные о ребенке и родителях. Заявление должно быть подписано заявителем или его уполномоченным представителем.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Образец заявления приведен в приложении № 2 к настоящему Административному регламенту.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 заявлению прилагаются следующие документы:</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 удостоверяющий личность заявителя: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граждане Российской Федерации - копию паспорта гражданина Российской Федерации одного из родителей (законных представителей) ребенка с отметкой о регистрации по месту жительства (пребывания);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лица, не имеющие паспорта гражданина Российской Федерации, - документы, содержащие сведения о ребенке:</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иностранные граждане и лица без гражданства - копию разрешения на временное проживание или вида на жительство;</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лица из числа беженцев - копию удостоверения беженца;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лица из числа вынужденных переселенцев - копию удостоверения вынужденного переселенца;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копия свидетельства о рождении ребенка;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документы, подтверждающие право заявителя на внесение записи о ребенке в журнал учета детей, нуждающихся в определении в ДОУ, на льготных основаниях (в первоочередном или внеочередном порядке), в соответствии с перечнем, определенным приложением № 3 к настоящему Административному регламенту.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Лицо, признанное беженцем (вынужденным переселенцем), и прибывшие с ним члены его семьи, имеют право на устройство детей в учреждение наравне с гражданами Российской Федерации.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Иностранные граждане, имеющие законные основания для проживания на территории Российской Федерации, пользуются правом на получение дошкольного образования наравне с гражданами Российской Федерации.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Копии документов, не заверенные надлежащим образом, представляются заявителем с предъявлением оригиналов.</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на бумажном носителе представляется: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посредством почтового отправления (с приложением копий указанных документов);</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при личном обращении заявителя либо его уполномоченного представителя.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341F94">
        <w:rPr>
          <w:rFonts w:ascii="Times New Roman" w:hAnsi="Times New Roman" w:cs="Times New Roman"/>
          <w:sz w:val="24"/>
          <w:szCs w:val="24"/>
          <w:lang w:eastAsia="ru-RU"/>
        </w:rPr>
        <w:t>При подаче заявления в электронном виде о постановке ребенка на учет для зачисления</w:t>
      </w:r>
      <w:proofErr w:type="gramEnd"/>
      <w:r w:rsidRPr="00341F94">
        <w:rPr>
          <w:rFonts w:ascii="Times New Roman" w:hAnsi="Times New Roman" w:cs="Times New Roman"/>
          <w:sz w:val="24"/>
          <w:szCs w:val="24"/>
          <w:lang w:eastAsia="ru-RU"/>
        </w:rPr>
        <w:t xml:space="preserve"> ребенка в ДОУ необходимо наличие возможности входа в Систему.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Обязательные данные для внесения в Систему: </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фамилия, имя, отчество ребенк</w:t>
      </w:r>
      <w:proofErr w:type="gramStart"/>
      <w:r w:rsidRPr="00341F94">
        <w:rPr>
          <w:rFonts w:ascii="Times New Roman" w:hAnsi="Times New Roman" w:cs="Times New Roman"/>
          <w:sz w:val="24"/>
          <w:szCs w:val="24"/>
          <w:lang w:eastAsia="ru-RU"/>
        </w:rPr>
        <w:t>а(</w:t>
      </w:r>
      <w:proofErr w:type="gramEnd"/>
      <w:r w:rsidRPr="00341F94">
        <w:rPr>
          <w:rFonts w:ascii="Times New Roman" w:hAnsi="Times New Roman" w:cs="Times New Roman"/>
          <w:sz w:val="24"/>
          <w:szCs w:val="24"/>
          <w:lang w:eastAsia="ru-RU"/>
        </w:rPr>
        <w:t xml:space="preserve"> отчество указывается при наличии);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дата рождения ребенка;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данные свидетельства о рождении ребенка;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место фактического проживания (адрес и телефон);</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фамилия, имя, отчество матери, отца или законных представителей, адрес электронной почты, номер контактного телефона;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 данные документа, удостоверяющего личность родителей (законных представителей);</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наличие льготы по зачислению ребенка в ДОУ;</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потребность ребенка по состоянию здоровья;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наименования ДОУ, желаемых для зачисления ребенка (не более трех);</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желаемая дата зачисления ребенка в ДОУ;</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адрес электронной почты для получения информации о статусе заявления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2.6.1.2. В части зачисления ребенка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Муниципальная услуга предоставляется на основании заявления, поступившего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341F94">
        <w:rPr>
          <w:rFonts w:ascii="Times New Roman" w:hAnsi="Times New Roman" w:cs="Times New Roman"/>
          <w:sz w:val="24"/>
          <w:szCs w:val="24"/>
          <w:lang w:eastAsia="ru-RU"/>
        </w:rPr>
        <w:t>В письменном заявлении должна быть указана информация о заявителе (Ф.И.О.</w:t>
      </w:r>
      <w:proofErr w:type="gramEnd"/>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отчество указывается при наличии), паспортные данные, адрес места регистрации, контактный телефон), а также данные о ребенке. Заявление должно быть подписано заявителем или его уполномоченным представителем.</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Образец заявления приведен в приложении № 4 к настоящему Административному регламенту.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При обращении за получением муниципальной услуги от имени заявителя его представитель представляет документ, удостоверяющий личность, и (или) документ, подтверждающий его полномочия на представление интересов заявителя.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 заявлению прилагаются следующие документы:</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 удостоверяющий личность заявителя;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медицинское заключение о состоянии здоровья ребенка (медицинская карта ф-026/у).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Запрещается требовать от заявителя: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341F94">
        <w:rPr>
          <w:rFonts w:ascii="Times New Roman" w:hAnsi="Times New Roman" w:cs="Times New Roman"/>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w:t>
      </w:r>
      <w:proofErr w:type="gramEnd"/>
      <w:r w:rsidRPr="00341F94">
        <w:rPr>
          <w:rFonts w:ascii="Times New Roman" w:hAnsi="Times New Roman" w:cs="Times New Roman"/>
          <w:sz w:val="24"/>
          <w:szCs w:val="24"/>
          <w:lang w:eastAsia="ru-RU"/>
        </w:rPr>
        <w:t xml:space="preserve"> 7 Федерального закона "Об организации предоставления государственных и муниципальных услуг".</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Основанием для отказа в приеме документов, необходимых для предоставления муниципальной услуги, является: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 части постановки на учет детей, нуждающихся в определении в ДОУ, - представление не в полном объеме документов, предусмотренных пунктом 2.6.1.1 настоящего Административного регламента (при личном обращении заявителя);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представление заявителем документов, содержащих противоречивые сведения;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заявление подано лицом, не уполномоченным совершать такого рода действия.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 письменном обращении не указаны фамилия обратившегося и почтовый адрес либо электронный адрес в случае получения заявления в электронной форме для ответа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2.8. Исчерпывающий перечень оснований для отказа в предоставлении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2.8.1. Исчерпывающий перечень оснований для отказа в предоставлении муниципальной услуги в части приема заявлений и постановки на учет детей, нуждающихся в определении в ДОУ:</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непредставление указанных в п. 2.6.1.1 настоящего Административного регламента документов (посредством почтового отправления и в электронном виде);</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возраст ребенка не соответствует возрастным критериям, установленным пунктом 1.2 настоящего Административного регламента.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2.8.2. Исчерпывающий перечень оснований для отказа в предоставлении муниципальной услуги в части зачисления детей в ДОУ:</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отсутствие свободных мест в муниципальной образовательной организации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Муниципальная услуга предоставляется на бесплатной основе.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Максимальный срок ожидания в очереди при подаче документов на получение муниципальной услуги – 15 минут.</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Максимальный срок ожидания в очереди при получении результата предоставления муниципальной услуги – 15 минут.</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lastRenderedPageBreak/>
        <w:t>Срок регистрации запроса заявителя о предоставлении муниципальной услуги – в течение рабочего дня.</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2.11. Показатели доступности и качества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2.11.1. Показателями доступности муниципальной услуги являются:</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Показатели доступности предоставления муниципальной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сведения о порядке предоставления услуги носят общедоступный характер, предоставляются всем заинтересованным лицам при обращении в организацию;</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предоставление возможности получения муниципальной услуги в электронной форме или в многофункциональном центре;</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простота и ясность изложения информационных документов;</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короткое время ожидания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удобный график работы специалистов.</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2.11.2. Показатели качества предоставления муниципальной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соблюдение сроков предоставления муниципальной услуги;</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 отсутствие жалоб на действия (бездействие), специалистов, предоставляющих муниципальную услугу; </w:t>
      </w:r>
    </w:p>
    <w:p w:rsidR="00AF2464" w:rsidRPr="00341F94" w:rsidRDefault="00AF2464" w:rsidP="00AF2464">
      <w:pPr>
        <w:spacing w:after="0" w:line="240" w:lineRule="auto"/>
        <w:ind w:firstLine="539"/>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соблюдение требований комфортности к местам предоставления муниципальной услуги.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2.12.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Отделом, с момента вступления в силу соглашения о взаимодействии.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и иные документы могут быть поданы заявителем в электронной форме.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и документы в форме электронных документов предоставляются в Отдел, либо непосредственно в образовательные организации, осуществляющие образовательную деятельность по программам дошкольного образования посредством отправки через личный кабинет Единого портала и (или) Регионального портала.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w:t>
      </w:r>
      <w:proofErr w:type="gramStart"/>
      <w:r w:rsidRPr="00341F94">
        <w:rPr>
          <w:rFonts w:ascii="Times New Roman" w:hAnsi="Times New Roman" w:cs="Times New Roman"/>
          <w:sz w:val="24"/>
          <w:szCs w:val="24"/>
          <w:lang w:eastAsia="ru-RU"/>
        </w:rPr>
        <w:t>1</w:t>
      </w:r>
      <w:proofErr w:type="gramEnd"/>
      <w:r w:rsidRPr="00341F94">
        <w:rPr>
          <w:rFonts w:ascii="Times New Roman" w:hAnsi="Times New Roman" w:cs="Times New Roman"/>
          <w:sz w:val="24"/>
          <w:szCs w:val="24"/>
          <w:lang w:eastAsia="ru-RU"/>
        </w:rPr>
        <w:t>, КС2, КС3.</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xml:space="preserve">Предоставление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w:t>
      </w:r>
      <w:r w:rsidRPr="00341F94">
        <w:rPr>
          <w:rFonts w:ascii="Times New Roman" w:hAnsi="Times New Roman" w:cs="Times New Roman"/>
          <w:sz w:val="24"/>
          <w:szCs w:val="24"/>
          <w:lang w:eastAsia="ru-RU"/>
        </w:rPr>
        <w:lastRenderedPageBreak/>
        <w:t>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2.13.7. По выбору заявителя результат предоставления муниципальной услуги, уведомления, в том числе об отказе в предоставлении услуги, решение об отказе в приеме к рассмотрению документов, расписки направляются в виде:</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документа на бумажном носителе, который заявитель (представитель заявителя) получает непосредственно при личном обращении;</w:t>
      </w:r>
    </w:p>
    <w:p w:rsidR="00AF2464" w:rsidRPr="00341F9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341F94">
        <w:rPr>
          <w:rFonts w:ascii="Times New Roman" w:hAnsi="Times New Roman" w:cs="Times New Roman"/>
          <w:sz w:val="24"/>
          <w:szCs w:val="24"/>
          <w:lang w:eastAsia="ru-RU"/>
        </w:rPr>
        <w:t>- документа на бумажном носителе, который направляется заявителю посредством почтового отправления.</w:t>
      </w:r>
    </w:p>
    <w:p w:rsidR="00AF2464" w:rsidRPr="008C17F4" w:rsidRDefault="00AF2464" w:rsidP="00AF2464">
      <w:pPr>
        <w:spacing w:before="100" w:beforeAutospacing="1" w:after="100" w:afterAutospacing="1" w:line="240" w:lineRule="auto"/>
        <w:ind w:firstLine="540"/>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AB2A06"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AB2A06">
        <w:rPr>
          <w:rFonts w:ascii="Times New Roman" w:hAnsi="Times New Roman" w:cs="Times New Roman"/>
          <w:b/>
          <w:bCs/>
          <w:sz w:val="28"/>
          <w:szCs w:val="28"/>
          <w:lang w:eastAsia="ru-RU"/>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3.1. Исчерпывающий перечень административных процедур</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прием заявления и комплекта документов, регистрация ребенка в журнале учета детей, нуждающихся в определении в ДОУ, внесение данных о ребенке в Систему;</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комплектование ДОУ на очередной учебный год;</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прием заявления и комплекта документов на зачисление ребенка в состав воспитанников учреждения;</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заключение договора об образовании между ДОУ и заявителем;</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зачисление ребенка в состав воспитанников ДОУ приказом руководителя.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3.1.2. Последовательность действий при предоставлении муниципальной услуги отражена в блок-схеме предоставления муниципальной услуги, приведенной в приложении № 5 к настоящему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 Прием заявления и комплекта документов, регистрация ребенка в журнале учета детей, нуждающихся в определении в ДОУ, внесение данных о ребенке в Систему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3.2.1. Основанием для начала административной процедуры является личное обращение заявителя или его уполномоченного представителя в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xml:space="preserve"> или ДОУ, по форме согласно приложению № 2 к Административному регламенту либо поступле</w:t>
      </w:r>
      <w:r>
        <w:rPr>
          <w:rFonts w:ascii="Times New Roman" w:hAnsi="Times New Roman" w:cs="Times New Roman"/>
          <w:sz w:val="24"/>
          <w:szCs w:val="24"/>
          <w:lang w:eastAsia="ru-RU"/>
        </w:rPr>
        <w:t>ние заявления</w:t>
      </w:r>
      <w:proofErr w:type="gramStart"/>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w:t>
      </w:r>
      <w:proofErr w:type="gramEnd"/>
      <w:r w:rsidRPr="008C17F4">
        <w:rPr>
          <w:rFonts w:ascii="Times New Roman" w:hAnsi="Times New Roman" w:cs="Times New Roman"/>
          <w:sz w:val="24"/>
          <w:szCs w:val="24"/>
          <w:lang w:eastAsia="ru-RU"/>
        </w:rPr>
        <w:t xml:space="preserve"> направленного посредством почтового отправления с описью вложения и уведомления о вручении, с использованием сети Интернет, в том числе Единого портала государственных и муниципальных услуг (функций) и (или) Портала «Портал государственных и муниципальных услуг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К заявлению должны быть приложены документы, указанные в п. 2.6.1.1 настоящего Административного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3.2.2. В ходе приема заявления специалист, ответственный за прием заявления, осуществляет проверку документов на предмет их соответствия требованиям настоящего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3.2.3. </w:t>
      </w:r>
      <w:proofErr w:type="gramStart"/>
      <w:r w:rsidRPr="008C17F4">
        <w:rPr>
          <w:rFonts w:ascii="Times New Roman" w:hAnsi="Times New Roman" w:cs="Times New Roman"/>
          <w:sz w:val="24"/>
          <w:szCs w:val="24"/>
          <w:lang w:eastAsia="ru-RU"/>
        </w:rPr>
        <w:t>При поступлении обращения за получением услуг в электронной форме, подписанного усиленной квалифицированной электронной подписью, сотрудник,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63-ФЗ.</w:t>
      </w:r>
      <w:proofErr w:type="gramEnd"/>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отказ в приеме к рассмотрению документов, которые послужили основанием для принятия указанного решения, указанным заявителем в заявлении способом.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3.2.4. После подачи заявления на Портал заявлению присваивается статус «Подтверждение документов». В данном случае Заявителю необходимо в течение 10 календарных дней </w:t>
      </w:r>
      <w:proofErr w:type="gramStart"/>
      <w:r w:rsidRPr="008C17F4">
        <w:rPr>
          <w:rFonts w:ascii="Times New Roman" w:hAnsi="Times New Roman" w:cs="Times New Roman"/>
          <w:sz w:val="24"/>
          <w:szCs w:val="24"/>
          <w:lang w:eastAsia="ru-RU"/>
        </w:rPr>
        <w:t>с даты подачи</w:t>
      </w:r>
      <w:proofErr w:type="gramEnd"/>
      <w:r w:rsidRPr="008C17F4">
        <w:rPr>
          <w:rFonts w:ascii="Times New Roman" w:hAnsi="Times New Roman" w:cs="Times New Roman"/>
          <w:sz w:val="24"/>
          <w:szCs w:val="24"/>
          <w:lang w:eastAsia="ru-RU"/>
        </w:rPr>
        <w:t xml:space="preserve"> заявления на портал явиться в приемные часы работы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или ДОУ для предоставления подлинных документов, подтверждающих сведения, указанные в заявлении.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 </w:t>
      </w:r>
      <w:proofErr w:type="gramStart"/>
      <w:r w:rsidRPr="008C17F4">
        <w:rPr>
          <w:rFonts w:ascii="Times New Roman" w:hAnsi="Times New Roman" w:cs="Times New Roman"/>
          <w:sz w:val="24"/>
          <w:szCs w:val="24"/>
          <w:lang w:eastAsia="ru-RU"/>
        </w:rPr>
        <w:t>с даты подачи</w:t>
      </w:r>
      <w:proofErr w:type="gramEnd"/>
      <w:r w:rsidRPr="008C17F4">
        <w:rPr>
          <w:rFonts w:ascii="Times New Roman" w:hAnsi="Times New Roman" w:cs="Times New Roman"/>
          <w:sz w:val="24"/>
          <w:szCs w:val="24"/>
          <w:lang w:eastAsia="ru-RU"/>
        </w:rPr>
        <w:t xml:space="preserve"> заявления.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3.2.5. В случае если заявитель имеет право на внеочередное или первоочередное зачисление в ДОУ, заявителю необходимо представить в течение 10 календарных дней </w:t>
      </w:r>
      <w:r>
        <w:rPr>
          <w:rFonts w:ascii="Times New Roman" w:hAnsi="Times New Roman" w:cs="Times New Roman"/>
          <w:sz w:val="24"/>
          <w:szCs w:val="24"/>
          <w:lang w:eastAsia="ru-RU"/>
        </w:rPr>
        <w:t xml:space="preserve">Отдела  </w:t>
      </w:r>
      <w:r w:rsidRPr="008C17F4">
        <w:rPr>
          <w:rFonts w:ascii="Times New Roman" w:hAnsi="Times New Roman" w:cs="Times New Roman"/>
          <w:sz w:val="24"/>
          <w:szCs w:val="24"/>
          <w:lang w:eastAsia="ru-RU"/>
        </w:rPr>
        <w:t xml:space="preserve">образованием или ДОУ оригинал документа, подтверждающего льготу, а также его копию. В случае </w:t>
      </w:r>
      <w:proofErr w:type="spellStart"/>
      <w:r w:rsidRPr="008C17F4">
        <w:rPr>
          <w:rFonts w:ascii="Times New Roman" w:hAnsi="Times New Roman" w:cs="Times New Roman"/>
          <w:sz w:val="24"/>
          <w:szCs w:val="24"/>
          <w:lang w:eastAsia="ru-RU"/>
        </w:rPr>
        <w:t>непредъявления</w:t>
      </w:r>
      <w:proofErr w:type="spellEnd"/>
      <w:r w:rsidRPr="008C17F4">
        <w:rPr>
          <w:rFonts w:ascii="Times New Roman" w:hAnsi="Times New Roman" w:cs="Times New Roman"/>
          <w:sz w:val="24"/>
          <w:szCs w:val="24"/>
          <w:lang w:eastAsia="ru-RU"/>
        </w:rPr>
        <w:t xml:space="preserve"> оригиналов документов, подтверждающих наличие льготы, заявление рассматривается на общих основаниях. После подтверждения документов Заявителем уполномоченный сотрудник в течение одного рабочего дня со дня подтверждения документов присваивает заявлению в Системе статус «Зарегистрировано» </w:t>
      </w:r>
      <w:proofErr w:type="gramStart"/>
      <w:r w:rsidRPr="008C17F4">
        <w:rPr>
          <w:rFonts w:ascii="Times New Roman" w:hAnsi="Times New Roman" w:cs="Times New Roman"/>
          <w:sz w:val="24"/>
          <w:szCs w:val="24"/>
          <w:lang w:eastAsia="ru-RU"/>
        </w:rPr>
        <w:t>с даты подачи</w:t>
      </w:r>
      <w:proofErr w:type="gramEnd"/>
      <w:r w:rsidRPr="008C17F4">
        <w:rPr>
          <w:rFonts w:ascii="Times New Roman" w:hAnsi="Times New Roman" w:cs="Times New Roman"/>
          <w:sz w:val="24"/>
          <w:szCs w:val="24"/>
          <w:lang w:eastAsia="ru-RU"/>
        </w:rPr>
        <w:t xml:space="preserve"> заявления.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3.2.6. Заявитель повторно предъявляет подлинники документов, подтверждающие наличие внеочередного или первоочередного права предоставления ребенку места в ДОУ в ДОУ при формировании списков по комплектованию ДОУ на следующий учебный год до 1 июня текущего года. В случае отсутствия документов, подтверждающих наличие внеочередного или первоочередного права предоставления ребенку места в ДОУ, заявление в период комплектования рассматривается на общих основаниях.</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3.2.7. Датой постановки на учет считается дата подачи заявления в электронном или ином виде. В случае отсутствия документального подтверждения в срок, определенный настоящим регламентом, данная заявка переводится в архив и снимается с очереди.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3.2.8.Зарегистрированному заявлению присваивается индивидуальный идентификационный номер. Проверить статус заявления и положение Заявителя в очередности можно на портале по индивидуальному идентификационному номеру заявления, присвоенному при регистрации заявления или по серии и номеру с</w:t>
      </w:r>
      <w:r>
        <w:rPr>
          <w:rFonts w:ascii="Times New Roman" w:hAnsi="Times New Roman" w:cs="Times New Roman"/>
          <w:sz w:val="24"/>
          <w:szCs w:val="24"/>
          <w:lang w:eastAsia="ru-RU"/>
        </w:rPr>
        <w:t>видетельства о рождении ребенка</w:t>
      </w:r>
      <w:r w:rsidRPr="008C17F4">
        <w:rPr>
          <w:rFonts w:ascii="Times New Roman" w:hAnsi="Times New Roman" w:cs="Times New Roman"/>
          <w:sz w:val="24"/>
          <w:szCs w:val="24"/>
          <w:lang w:eastAsia="ru-RU"/>
        </w:rPr>
        <w:t>.</w:t>
      </w: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3.2.9. Повторная подача заявления на запись ребенка в ДОУ может повлечь удаление из системы всех заявлений для данного ребенка.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3.2.10. После присвоения заявлению индивидуального идентификационного номера смена желаемого ДОУ допускается в случае смены места жительства в пределах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w:t>
      </w:r>
      <w:r w:rsidRPr="008C17F4">
        <w:rPr>
          <w:rFonts w:ascii="Times New Roman" w:hAnsi="Times New Roman" w:cs="Times New Roman"/>
          <w:sz w:val="24"/>
          <w:szCs w:val="24"/>
          <w:lang w:eastAsia="ru-RU"/>
        </w:rPr>
        <w:t xml:space="preserve"> Пензенской области по заявлению Заявителя. Заявления на смену желаемого ДОУ, поданные в течение 3-х дней до начала комплектования и во время текущего комплектования, в текущем комплектовании не учитываются. Данные заявления принимаются к рассмотрению с 1 сентября текущего года по 1 марта следующего года.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3.2.11. При наличии оснований, указанных в п.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3.2.12. При наличии оснований, указанных в п. 2.8.1 настоящего Административного регламента, специалист, ответственный за прием документов, направляет заявителю почтовым отправлением уведомление об отказе в постановке на учет детей, нуждающихся в определении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3.2.13. Результатом административной процедуры является постановка на учет детей, нуждающихся в определении в ДОУ, либо мотивированный отказ в постановке на учет детей, нуждающихся в определении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 Комплектование ДОУ на очередной учебный год</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3.3.1. Основанием для начала административной процедуры является наличие записи в журнале учета детей, нуждающихся в определении в ДОУ, и внесение данных о ребенке в Систему.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3.3.2. Комплектование ДОУ вновь поступающими воспитанниками осуществляется ежегодно в период с 01 июня по 31 августа в порядке электронной очередности, а при наличии освободившихся по различным причинам мест проводится доукомплектование </w:t>
      </w:r>
      <w:r w:rsidRPr="008C17F4">
        <w:rPr>
          <w:rFonts w:ascii="Times New Roman" w:hAnsi="Times New Roman" w:cs="Times New Roman"/>
          <w:sz w:val="24"/>
          <w:szCs w:val="24"/>
          <w:lang w:eastAsia="ru-RU"/>
        </w:rPr>
        <w:lastRenderedPageBreak/>
        <w:t>групп в течение всего года. Возрастной ценз для детей, принимаемых в учреждение, закрепляется уставом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3.3.3. ДОУ на основании банка данных об очередности ежегодно в срок до 25 апреля формируют предварительные списки будущих воспитанников ДОУ и утверждают их приказом руководителя.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3.3.4. Право внеочередного и первоочередного включения в списки имеют дети лиц, перечисленных в приложении № 3 к настоящему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3.3.5. ДОУ до 25 мая формируют окончательные списки будущих воспитанников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3.3.6. ДОУ в срок до 1 июня направляют заявителю уведомление о включении ребенка в списки будущих воспитанников ДОУ в соответствии с формой, приведенной в приложении № 7 к настоящему Административному регламенту.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3.3.7. Результатом данной административной процедуры является утверждение списков будущих воспитанников ДОУ и направление заявителю уведомления о включении ребенка в списки будущих воспитанников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3.3.8. Максимальный срок исполнения административной процедуры по комплектованию ДОУ на очередной учебный год:</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во вновь комплектуемые группы - ежегодно с 01 июня по 31 августа;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в случае доукомплектования ДОУ при наличии свободных мест - в течение календарного года.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 Прием заявления и комплекта документов на зачисление ребенка в состав воспитанников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3.4.1. Основанием для начала административной процедуры является обращение родителя (законного представителя) ребенка либо иного уполномоченного лица в ДОУ с заявлением о зачислении ребенка в организацию по форме, приведенной в приложении № 4 к настоящему Административному регламенту. К заявлению должны быть приложены документы, указанные в пункте 2.6.1.2 настоящего Административного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3.4.2. Руководитель ДОУ или иное лицо, на которое приказом руководителя организацию возложена ответственность за прием заявления и комплекта документов осуществляет проверку представленных заявителем документов на соответствие требованиям, установленным пунктом 2.6.1.2;</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3.4.3. При наличии оснований, указанных в пункте 2.8.2 настоящего Административного регламента или медицинского заключения, препятствующего пребыванию ребенка в ДОУ, родителю (законному представителю) направляется уведомление об отказе в зачислении ребенка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3.4.5. Результатом административной процедуры является прием заявления и комплекта документов на зачисление ребенка в ДОУ или отказ в зачислении ребенка в ДОУ.</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3.4.6. Максимальный срок исполнения административной процедуры - в течение рабочего дня.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 Заключение договора об образовании между ДОУ и заявителем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3.5.1. Основанием для начала административной процедуры является прием заявления и комплекта документов, представляемых для зачисления ребенка в ДОУ, от родителя (законного представителя) ребенка, уполномоченного представителя.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3.5.2. Между ДОУ и заявителем при зачислении ребенка в ДОУ заключается договор об образовании.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3.5.3. Договор об образовании заключается в простой письменной форме в двух экземплярах, один из которых остается в ДОУ, другой выдается родителю (законному представителю) в день заключения указанного договора.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3.5.4. Результатом административной процедуры является выдача договора об образовании заявителю лично.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3.5.5. Максимальный срок исполнения административной процедуры - 1 рабочий день.</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 Зачисление ребенка в состав воспитанников ДОУ приказом руководителя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3.6.1. Основанием для начала административной процедуры является наличие договора об образовании, заключенного между ДОУ и заявителем.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3.6.2. Руководителем ДОУ издается приказ о зачислении ребенка в организацию. Копия приказа (выписка из приказа) о зачислении ребенка в ДОУ может быть направлена заявителю: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почтовым отправлением (заказным письмом);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 электронной почте;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посредством Единого портала либо регионального портала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-передана лично.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3.6.3. Результатом административной процедуры является издание приказа руководителя ДОУ о зачислении ребенка в состав воспитанников организации.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3.6.4. Максимальный срок исполнения административной процедуры - в течение одного рабочего дня.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 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ДОУ, и прием таких заявлений и документов в электронной форме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xml:space="preserve">3.7.1. </w:t>
      </w:r>
      <w:proofErr w:type="gramStart"/>
      <w:r w:rsidRPr="008C17F4">
        <w:rPr>
          <w:rFonts w:ascii="Times New Roman" w:hAnsi="Times New Roman" w:cs="Times New Roman"/>
          <w:sz w:val="24"/>
          <w:szCs w:val="24"/>
          <w:lang w:eastAsia="ru-RU"/>
        </w:rPr>
        <w:t>Подача заявителем заявления и иных документов, необходимых для предоставления муниципальной услуги в части приема заявлений и постановки на учет детей, нуждающихся в определении в ДОУ, в электронной форме, предусмотрена при помощи сети Интернет, в том числе Единого портала государственных и муниципальных услуг (функций) и (или) Портала государственных и муниципальных услуг Пензенской области.</w:t>
      </w:r>
      <w:proofErr w:type="gramEnd"/>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Подача заявления и иных документов в части зачисления ребенка в ДОУ в электронной форме не предусмотрена.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3.7.2. Заявитель вправе получить сведения о ходе предоставления муниципальной услуги в части приема заявления и постановки на учет детей, нуждающихся в определении в ДОУ, в электронной форме с использованием сети Интернет, в том числе Единого портала государственных и муниципальных услуг (функций) и (или) Портала государственных и муниципальных услуг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Получение сведений о ходе предоставления муниципальной услуги в части зачисления ребенка в ДОУ в электронной форме не предусмотрено.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3.7.3. Получение результата муниципальной услуги в части приема заявления и постановки на учет </w:t>
      </w:r>
      <w:proofErr w:type="gramStart"/>
      <w:r w:rsidRPr="008C17F4">
        <w:rPr>
          <w:rFonts w:ascii="Times New Roman" w:hAnsi="Times New Roman" w:cs="Times New Roman"/>
          <w:sz w:val="24"/>
          <w:szCs w:val="24"/>
          <w:lang w:eastAsia="ru-RU"/>
        </w:rPr>
        <w:t>детей, нуждающихся в определении в ДОУ может</w:t>
      </w:r>
      <w:proofErr w:type="gramEnd"/>
      <w:r w:rsidRPr="008C17F4">
        <w:rPr>
          <w:rFonts w:ascii="Times New Roman" w:hAnsi="Times New Roman" w:cs="Times New Roman"/>
          <w:sz w:val="24"/>
          <w:szCs w:val="24"/>
          <w:lang w:eastAsia="ru-RU"/>
        </w:rPr>
        <w:t xml:space="preserve"> осуществляться в электронной форме.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Получение результата муниципальной услуги в части заключения договора об образовании в электронной форме не предусмотрено.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3.7.4. Особенности выполнения административных процедур в многофункциональном центре.</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Основанием для начала административной процедуры является подача заявителем в МФЦ заявления и пакета документов, указанных в пункте 2.6.1.1. Регламента.</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Сотрудник МФЦ:</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дает заявителю необходимые разъяснения по порядку приема заявления, порядку заполнения заявления и порядку выдачи результата муниципальной услуги;</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принимает поданное заявление и пакет документов, регистрирует обращение заявителя (представителя заявителя) в соответствии с Регламентом МФЦ;</w:t>
      </w:r>
    </w:p>
    <w:p w:rsidR="00AF2464" w:rsidRPr="008C17F4" w:rsidRDefault="00AF2464" w:rsidP="00AF2464">
      <w:pPr>
        <w:spacing w:after="0" w:line="240" w:lineRule="auto"/>
        <w:ind w:firstLine="539"/>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выдает заявителю (представителю заявителя) расписку о принятии заявления и пакета документов с описью представленных документов.</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Время ожидания в очереди для подачи документов и получения результата услуги не превышает 15 минут.</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МФЦ организует передачу принятых заявлений и пакета документов в Управление в сроки, установленные Соглашением о взаимодействии Управления и МФЦ.</w:t>
      </w:r>
    </w:p>
    <w:p w:rsidR="00AF2464" w:rsidRPr="008C17F4" w:rsidRDefault="00AF2464" w:rsidP="00AF2464">
      <w:pPr>
        <w:spacing w:before="100" w:beforeAutospacing="1" w:after="100" w:afterAutospacing="1" w:line="240" w:lineRule="auto"/>
        <w:ind w:firstLine="540"/>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AB2A06"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AB2A06">
        <w:rPr>
          <w:rFonts w:ascii="Times New Roman" w:hAnsi="Times New Roman" w:cs="Times New Roman"/>
          <w:b/>
          <w:bCs/>
          <w:sz w:val="28"/>
          <w:szCs w:val="28"/>
          <w:lang w:eastAsia="ru-RU"/>
        </w:rPr>
        <w:t xml:space="preserve">IV. Формы </w:t>
      </w:r>
      <w:proofErr w:type="gramStart"/>
      <w:r w:rsidRPr="00AB2A06">
        <w:rPr>
          <w:rFonts w:ascii="Times New Roman" w:hAnsi="Times New Roman" w:cs="Times New Roman"/>
          <w:b/>
          <w:bCs/>
          <w:sz w:val="28"/>
          <w:szCs w:val="28"/>
          <w:lang w:eastAsia="ru-RU"/>
        </w:rPr>
        <w:t>контроля за</w:t>
      </w:r>
      <w:proofErr w:type="gramEnd"/>
      <w:r w:rsidRPr="00AB2A06">
        <w:rPr>
          <w:rFonts w:ascii="Times New Roman" w:hAnsi="Times New Roman" w:cs="Times New Roman"/>
          <w:b/>
          <w:bCs/>
          <w:sz w:val="28"/>
          <w:szCs w:val="28"/>
          <w:lang w:eastAsia="ru-RU"/>
        </w:rPr>
        <w:t xml:space="preserve"> исполнением административного регламента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xml:space="preserve">4.1. Текущий контроль организации предоставления муниципальной услуги осуществляется руководителем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4.2. </w:t>
      </w:r>
      <w:r>
        <w:rPr>
          <w:rFonts w:ascii="Times New Roman" w:hAnsi="Times New Roman" w:cs="Times New Roman"/>
          <w:sz w:val="24"/>
          <w:szCs w:val="24"/>
          <w:lang w:eastAsia="ru-RU"/>
        </w:rPr>
        <w:t>Муниципальные служащие Отдела</w:t>
      </w:r>
      <w:r w:rsidRPr="008C17F4">
        <w:rPr>
          <w:rFonts w:ascii="Times New Roman" w:hAnsi="Times New Roman" w:cs="Times New Roman"/>
          <w:sz w:val="24"/>
          <w:szCs w:val="24"/>
          <w:lang w:eastAsia="ru-RU"/>
        </w:rPr>
        <w:t>, сотрудники ДОУ,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сотрудниками ДОУ положений настоящего Административного регламента, иных нормативных правовых актов Российской Федерации, Пензенской области, муниципального образования </w:t>
      </w:r>
      <w:proofErr w:type="spellStart"/>
      <w:r>
        <w:rPr>
          <w:rFonts w:ascii="Times New Roman" w:hAnsi="Times New Roman" w:cs="Times New Roman"/>
          <w:sz w:val="24"/>
          <w:szCs w:val="24"/>
          <w:lang w:eastAsia="ru-RU"/>
        </w:rPr>
        <w:t>Камешкирский</w:t>
      </w:r>
      <w:proofErr w:type="spellEnd"/>
      <w:r w:rsidRPr="008C17F4">
        <w:rPr>
          <w:rFonts w:ascii="Times New Roman" w:hAnsi="Times New Roman" w:cs="Times New Roman"/>
          <w:sz w:val="24"/>
          <w:szCs w:val="24"/>
          <w:lang w:eastAsia="ru-RU"/>
        </w:rPr>
        <w:t xml:space="preserve"> район Пензенской области.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годового плана работы, утверждаемого руководителем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руководителем ДОУ. Проведение плановых проверок полноты и качества предоставления муниципальной услуги осуществляется не реже двух раз в год.</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4.5. 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w:t>
      </w:r>
      <w:r>
        <w:rPr>
          <w:rFonts w:ascii="Times New Roman" w:hAnsi="Times New Roman" w:cs="Times New Roman"/>
          <w:sz w:val="24"/>
          <w:szCs w:val="24"/>
          <w:lang w:eastAsia="ru-RU"/>
        </w:rPr>
        <w:t>ся приказом руководителя 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Результаты проверки оформляются в виде справки (акта), в которой отмечаются выявленные недостатки и указываются предложения по их устранению.</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F2464" w:rsidRPr="00AB2A06" w:rsidRDefault="00AF2464" w:rsidP="00AF2464">
      <w:pPr>
        <w:spacing w:before="100" w:beforeAutospacing="1" w:after="100" w:afterAutospacing="1" w:line="240" w:lineRule="auto"/>
        <w:ind w:firstLine="540"/>
        <w:jc w:val="both"/>
        <w:rPr>
          <w:rFonts w:ascii="Times New Roman" w:hAnsi="Times New Roman" w:cs="Times New Roman"/>
          <w:sz w:val="28"/>
          <w:szCs w:val="28"/>
          <w:lang w:eastAsia="ru-RU"/>
        </w:rPr>
      </w:pPr>
      <w:r w:rsidRPr="008C17F4">
        <w:rPr>
          <w:rFonts w:ascii="Times New Roman" w:hAnsi="Times New Roman" w:cs="Times New Roman"/>
          <w:sz w:val="24"/>
          <w:szCs w:val="24"/>
          <w:lang w:eastAsia="ru-RU"/>
        </w:rPr>
        <w:t xml:space="preserve">4.6. Граждане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w:t>
      </w:r>
      <w:r w:rsidRPr="00AB2A06">
        <w:rPr>
          <w:rFonts w:ascii="Times New Roman" w:hAnsi="Times New Roman" w:cs="Times New Roman"/>
          <w:sz w:val="24"/>
          <w:szCs w:val="24"/>
          <w:lang w:eastAsia="ru-RU"/>
        </w:rPr>
        <w:t>Единый портал.</w:t>
      </w:r>
    </w:p>
    <w:p w:rsidR="00AF2464" w:rsidRPr="00AB2A06" w:rsidRDefault="00AF2464" w:rsidP="00AF2464">
      <w:pPr>
        <w:spacing w:before="100" w:beforeAutospacing="1" w:after="100" w:afterAutospacing="1" w:line="240" w:lineRule="auto"/>
        <w:ind w:firstLine="540"/>
        <w:jc w:val="center"/>
        <w:rPr>
          <w:rFonts w:ascii="Times New Roman" w:hAnsi="Times New Roman" w:cs="Times New Roman"/>
          <w:sz w:val="28"/>
          <w:szCs w:val="28"/>
          <w:lang w:eastAsia="ru-RU"/>
        </w:rPr>
      </w:pPr>
      <w:r w:rsidRPr="00AB2A06">
        <w:rPr>
          <w:rFonts w:ascii="Times New Roman" w:hAnsi="Times New Roman" w:cs="Times New Roman"/>
          <w:b/>
          <w:bCs/>
          <w:sz w:val="28"/>
          <w:szCs w:val="28"/>
          <w:lang w:eastAsia="ru-RU"/>
        </w:rPr>
        <w:t xml:space="preserve">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5.1. Заявители имеют право на обжалование решений и действий (бездействия) должностных лиц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и ДОУ в досудебном порядке, на получение информации, необходимой для обоснования и рассмотрения жалобы.</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Заявитель вправе обжаловать решения и действия</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(бездействия)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5.2. Заявитель может обратиться с жалобой, в том числе в следующих случаях:</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нарушение срока предоставления муниципальной услуги. В указанном случае досудебное (внесудебное) обжалование заявителем решений и действий</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(бездействия) Многофункционального центра, работника многофункционального центра возможно в случае, если многофункциональный центр, решения и действи</w:t>
      </w:r>
      <w:proofErr w:type="gramStart"/>
      <w:r w:rsidRPr="008C17F4">
        <w:rPr>
          <w:rFonts w:ascii="Times New Roman" w:hAnsi="Times New Roman" w:cs="Times New Roman"/>
          <w:sz w:val="24"/>
          <w:szCs w:val="24"/>
          <w:lang w:eastAsia="ru-RU"/>
        </w:rPr>
        <w:t>я(</w:t>
      </w:r>
      <w:proofErr w:type="gramEnd"/>
      <w:r w:rsidRPr="008C17F4">
        <w:rPr>
          <w:rFonts w:ascii="Times New Roman" w:hAnsi="Times New Roman" w:cs="Times New Roman"/>
          <w:sz w:val="24"/>
          <w:szCs w:val="24"/>
          <w:lang w:eastAsia="ru-RU"/>
        </w:rPr>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Пензенской области, муниципальными правовыми актами. В указанном случае досудебное</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w:t>
      </w:r>
      <w:proofErr w:type="gramStart"/>
      <w:r w:rsidRPr="008C17F4">
        <w:rPr>
          <w:rFonts w:ascii="Times New Roman" w:hAnsi="Times New Roman" w:cs="Times New Roman"/>
          <w:sz w:val="24"/>
          <w:szCs w:val="24"/>
          <w:lang w:eastAsia="ru-RU"/>
        </w:rPr>
        <w:t>я(</w:t>
      </w:r>
      <w:proofErr w:type="gramEnd"/>
      <w:r w:rsidRPr="008C17F4">
        <w:rPr>
          <w:rFonts w:ascii="Times New Roman" w:hAnsi="Times New Roman" w:cs="Times New Roman"/>
          <w:sz w:val="24"/>
          <w:szCs w:val="24"/>
          <w:lang w:eastAsia="ru-RU"/>
        </w:rPr>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актами для предоставления государственной или муниципальной услуги;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r w:rsidRPr="008C17F4">
        <w:rPr>
          <w:rFonts w:ascii="Times New Roman" w:hAnsi="Times New Roman" w:cs="Times New Roman"/>
          <w:sz w:val="24"/>
          <w:szCs w:val="24"/>
          <w:lang w:eastAsia="ru-RU"/>
        </w:rPr>
        <w:t xml:space="preserve"> </w:t>
      </w:r>
      <w:proofErr w:type="gramStart"/>
      <w:r w:rsidRPr="008C17F4">
        <w:rPr>
          <w:rFonts w:ascii="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w:t>
      </w:r>
      <w:proofErr w:type="gramEnd"/>
      <w:r w:rsidRPr="008C17F4">
        <w:rPr>
          <w:rFonts w:ascii="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w:t>
      </w:r>
      <w:proofErr w:type="gramStart"/>
      <w:r w:rsidRPr="008C17F4">
        <w:rPr>
          <w:rFonts w:ascii="Times New Roman" w:hAnsi="Times New Roman" w:cs="Times New Roman"/>
          <w:sz w:val="24"/>
          <w:szCs w:val="24"/>
          <w:lang w:eastAsia="ru-RU"/>
        </w:rPr>
        <w:t>й(</w:t>
      </w:r>
      <w:proofErr w:type="gramEnd"/>
      <w:r w:rsidRPr="008C17F4">
        <w:rPr>
          <w:rFonts w:ascii="Times New Roman" w:hAnsi="Times New Roman" w:cs="Times New Roman"/>
          <w:sz w:val="24"/>
          <w:szCs w:val="24"/>
          <w:lang w:eastAsia="ru-RU"/>
        </w:rPr>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17F4">
        <w:rPr>
          <w:rFonts w:ascii="Times New Roman" w:hAnsi="Times New Roman" w:cs="Times New Roman"/>
          <w:sz w:val="24"/>
          <w:szCs w:val="24"/>
          <w:lang w:eastAsia="ru-RU"/>
        </w:rPr>
        <w:lastRenderedPageBreak/>
        <w:t>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настоящего № 210-ФЗ. В указанном случае досудебное (внесудебное) обжалование заявителем решений и действий</w:t>
      </w:r>
      <w:r>
        <w:rPr>
          <w:rFonts w:ascii="Times New Roman" w:hAnsi="Times New Roman" w:cs="Times New Roman"/>
          <w:sz w:val="24"/>
          <w:szCs w:val="24"/>
          <w:lang w:eastAsia="ru-RU"/>
        </w:rPr>
        <w:t xml:space="preserve"> </w:t>
      </w:r>
      <w:r w:rsidRPr="008C17F4">
        <w:rPr>
          <w:rFonts w:ascii="Times New Roman" w:hAnsi="Times New Roman" w:cs="Times New Roman"/>
          <w:sz w:val="24"/>
          <w:szCs w:val="24"/>
          <w:lang w:eastAsia="ru-RU"/>
        </w:rPr>
        <w:t>(бездействие)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5.3. Оснований для отказа в рассмотрении либо приостановления рассмотрения жалобы не имеется.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5.4. Основанием для начала процедуры досудебного (внесудебного) обжалования является поступившая жалоба.</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Жалоба может быть направлена по почте, с использованием информационно-телекоммуникационной сети Интернет, официального сайта администрации </w:t>
      </w:r>
      <w:proofErr w:type="spellStart"/>
      <w:r>
        <w:rPr>
          <w:rFonts w:ascii="Times New Roman" w:hAnsi="Times New Roman" w:cs="Times New Roman"/>
          <w:sz w:val="24"/>
          <w:szCs w:val="24"/>
          <w:lang w:eastAsia="ru-RU"/>
        </w:rPr>
        <w:t>Камешкирского</w:t>
      </w:r>
      <w:proofErr w:type="spellEnd"/>
      <w:r>
        <w:rPr>
          <w:rFonts w:ascii="Times New Roman" w:hAnsi="Times New Roman" w:cs="Times New Roman"/>
          <w:sz w:val="24"/>
          <w:szCs w:val="24"/>
          <w:lang w:eastAsia="ru-RU"/>
        </w:rPr>
        <w:t xml:space="preserve"> района</w:t>
      </w:r>
      <w:r w:rsidRPr="008C17F4">
        <w:rPr>
          <w:rFonts w:ascii="Times New Roman" w:hAnsi="Times New Roman" w:cs="Times New Roman"/>
          <w:sz w:val="24"/>
          <w:szCs w:val="24"/>
          <w:lang w:eastAsia="ru-RU"/>
        </w:rPr>
        <w:t>, Единого портала государственных и муниципальных услуг (функций) либо Портала государственных и муниципальных услуг Пензенской области, а также может быть принята при личном приеме заявителя.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5.5. Жалоба подлежит обязательной регистрации в течение одного рабочего дня с момента поступления.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5.6. Жалоба должна содержать:</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наименование органа (учреждения), обеспечивающего организацию предоставления муниципальной услуги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ДОУ), должностного лица либо муниципального служащего, решения и действия (бездействие) которых обжалуются;</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сведения об обжалуемых решениях и действиях (бездействии) управления, учреждения, должностного лица либо муниципального служащего;</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ДОУ, должностного лица либо муниципального служащего. Заявителем могут быть представлены документы (при наличии), подтверждающие его доводы, либо их копии.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5.7. Жалобы на решения, принятые руководителем </w:t>
      </w:r>
      <w:r>
        <w:rPr>
          <w:rFonts w:ascii="Times New Roman" w:hAnsi="Times New Roman" w:cs="Times New Roman"/>
          <w:sz w:val="24"/>
          <w:szCs w:val="24"/>
          <w:lang w:eastAsia="ru-RU"/>
        </w:rPr>
        <w:t xml:space="preserve">Отдела, подаются в администрацию </w:t>
      </w:r>
      <w:proofErr w:type="spellStart"/>
      <w:r>
        <w:rPr>
          <w:rFonts w:ascii="Times New Roman" w:hAnsi="Times New Roman" w:cs="Times New Roman"/>
          <w:sz w:val="24"/>
          <w:szCs w:val="24"/>
          <w:lang w:eastAsia="ru-RU"/>
        </w:rPr>
        <w:t>Камешкирског</w:t>
      </w:r>
      <w:r w:rsidRPr="008C17F4">
        <w:rPr>
          <w:rFonts w:ascii="Times New Roman" w:hAnsi="Times New Roman" w:cs="Times New Roman"/>
          <w:sz w:val="24"/>
          <w:szCs w:val="24"/>
          <w:lang w:eastAsia="ru-RU"/>
        </w:rPr>
        <w:t>о</w:t>
      </w:r>
      <w:proofErr w:type="spellEnd"/>
      <w:r w:rsidRPr="008C17F4">
        <w:rPr>
          <w:rFonts w:ascii="Times New Roman" w:hAnsi="Times New Roman" w:cs="Times New Roman"/>
          <w:sz w:val="24"/>
          <w:szCs w:val="24"/>
          <w:lang w:eastAsia="ru-RU"/>
        </w:rPr>
        <w:t xml:space="preserve"> района; на решения, принятые руководителе</w:t>
      </w:r>
      <w:r>
        <w:rPr>
          <w:rFonts w:ascii="Times New Roman" w:hAnsi="Times New Roman" w:cs="Times New Roman"/>
          <w:sz w:val="24"/>
          <w:szCs w:val="24"/>
          <w:lang w:eastAsia="ru-RU"/>
        </w:rPr>
        <w:t>м ДОУ, - руководителю 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 xml:space="preserve">Заявитель может обжаловать решения и действия (бездействие) должностных лиц, муниципальных служащих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-руководителю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-главе администрации </w:t>
      </w:r>
      <w:proofErr w:type="spellStart"/>
      <w:r>
        <w:rPr>
          <w:rFonts w:ascii="Times New Roman" w:hAnsi="Times New Roman" w:cs="Times New Roman"/>
          <w:sz w:val="24"/>
          <w:szCs w:val="24"/>
          <w:lang w:eastAsia="ru-RU"/>
        </w:rPr>
        <w:t>Камешкирско</w:t>
      </w:r>
      <w:r w:rsidRPr="008C17F4">
        <w:rPr>
          <w:rFonts w:ascii="Times New Roman" w:hAnsi="Times New Roman" w:cs="Times New Roman"/>
          <w:sz w:val="24"/>
          <w:szCs w:val="24"/>
          <w:lang w:eastAsia="ru-RU"/>
        </w:rPr>
        <w:t>го</w:t>
      </w:r>
      <w:proofErr w:type="spellEnd"/>
      <w:r w:rsidRPr="008C17F4">
        <w:rPr>
          <w:rFonts w:ascii="Times New Roman" w:hAnsi="Times New Roman" w:cs="Times New Roman"/>
          <w:sz w:val="24"/>
          <w:szCs w:val="24"/>
          <w:lang w:eastAsia="ru-RU"/>
        </w:rPr>
        <w:t xml:space="preserve"> района;</w:t>
      </w:r>
    </w:p>
    <w:p w:rsidR="00AF2464" w:rsidRPr="00AF2464" w:rsidRDefault="00AF2464" w:rsidP="00AF2464">
      <w:pPr>
        <w:spacing w:before="100" w:beforeAutospacing="1" w:after="100" w:afterAutospacing="1" w:line="240" w:lineRule="auto"/>
        <w:ind w:firstLine="540"/>
        <w:jc w:val="both"/>
        <w:rPr>
          <w:rFonts w:ascii="Times New Roman" w:hAnsi="Times New Roman" w:cs="Times New Roman"/>
          <w:color w:val="000000" w:themeColor="text1"/>
          <w:sz w:val="24"/>
          <w:szCs w:val="24"/>
          <w:lang w:eastAsia="ru-RU"/>
        </w:rPr>
      </w:pPr>
      <w:proofErr w:type="gramStart"/>
      <w:r w:rsidRPr="00AF2464">
        <w:rPr>
          <w:rFonts w:ascii="Times New Roman" w:hAnsi="Times New Roman" w:cs="Times New Roman"/>
          <w:color w:val="000000" w:themeColor="text1"/>
          <w:sz w:val="24"/>
          <w:szCs w:val="24"/>
          <w:lang w:eastAsia="ru-RU"/>
        </w:rPr>
        <w:t xml:space="preserve">Особенности подачи и рассмотрение жалоб на решения и действия (бездействие) Администрации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и их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и их должностных лиц, муниципальных служащих и Порядка подачи рассмотрения жалоб на решения и действия (бездействие) многофункционального</w:t>
      </w:r>
      <w:proofErr w:type="gramEnd"/>
      <w:r w:rsidRPr="00AF2464">
        <w:rPr>
          <w:rFonts w:ascii="Times New Roman" w:hAnsi="Times New Roman" w:cs="Times New Roman"/>
          <w:color w:val="000000" w:themeColor="text1"/>
          <w:sz w:val="24"/>
          <w:szCs w:val="24"/>
          <w:lang w:eastAsia="ru-RU"/>
        </w:rPr>
        <w:t xml:space="preserve"> центра предоставления государственных и муниципальных услуг </w:t>
      </w:r>
      <w:proofErr w:type="spellStart"/>
      <w:r w:rsidRPr="00AF2464">
        <w:rPr>
          <w:rFonts w:ascii="Times New Roman" w:hAnsi="Times New Roman" w:cs="Times New Roman"/>
          <w:color w:val="000000" w:themeColor="text1"/>
          <w:sz w:val="24"/>
          <w:szCs w:val="24"/>
          <w:lang w:eastAsia="ru-RU"/>
        </w:rPr>
        <w:t>Камешкирского</w:t>
      </w:r>
      <w:proofErr w:type="spellEnd"/>
      <w:r w:rsidRPr="00AF2464">
        <w:rPr>
          <w:rFonts w:ascii="Times New Roman" w:hAnsi="Times New Roman" w:cs="Times New Roman"/>
          <w:color w:val="000000" w:themeColor="text1"/>
          <w:sz w:val="24"/>
          <w:szCs w:val="24"/>
          <w:lang w:eastAsia="ru-RU"/>
        </w:rPr>
        <w:t xml:space="preserve"> района Пензенской области и его работников при предоставлении </w:t>
      </w:r>
      <w:proofErr w:type="spellStart"/>
      <w:r w:rsidRPr="00AF2464">
        <w:rPr>
          <w:rFonts w:ascii="Times New Roman" w:hAnsi="Times New Roman" w:cs="Times New Roman"/>
          <w:color w:val="000000" w:themeColor="text1"/>
          <w:sz w:val="24"/>
          <w:szCs w:val="24"/>
          <w:lang w:eastAsia="ru-RU"/>
        </w:rPr>
        <w:t>муниципальныхуслуг</w:t>
      </w:r>
      <w:proofErr w:type="spellEnd"/>
      <w:r w:rsidRPr="00AF2464">
        <w:rPr>
          <w:rFonts w:ascii="Times New Roman" w:hAnsi="Times New Roman" w:cs="Times New Roman"/>
          <w:color w:val="000000" w:themeColor="text1"/>
          <w:sz w:val="24"/>
          <w:szCs w:val="24"/>
          <w:lang w:eastAsia="ru-RU"/>
        </w:rPr>
        <w:t>.</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Рассмотрение жалоб в отношении решений и действий (бездействия) работника многофункционального центра осуществляется руководителем многофункционального центра предоставления государственных и муниципальных услуг.</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w:t>
      </w:r>
      <w:r>
        <w:rPr>
          <w:rFonts w:ascii="Times New Roman" w:hAnsi="Times New Roman" w:cs="Times New Roman"/>
          <w:sz w:val="24"/>
          <w:szCs w:val="24"/>
          <w:lang w:eastAsia="ru-RU"/>
        </w:rPr>
        <w:t>8</w:t>
      </w:r>
      <w:r w:rsidRPr="008C17F4">
        <w:rPr>
          <w:rFonts w:ascii="Times New Roman" w:hAnsi="Times New Roman" w:cs="Times New Roman"/>
          <w:sz w:val="24"/>
          <w:szCs w:val="24"/>
          <w:lang w:eastAsia="ru-RU"/>
        </w:rPr>
        <w:t xml:space="preserve">. </w:t>
      </w:r>
      <w:proofErr w:type="gramStart"/>
      <w:r w:rsidRPr="008C17F4">
        <w:rPr>
          <w:rFonts w:ascii="Times New Roman" w:hAnsi="Times New Roman" w:cs="Times New Roman"/>
          <w:sz w:val="24"/>
          <w:szCs w:val="24"/>
          <w:lang w:eastAsia="ru-RU"/>
        </w:rPr>
        <w:t xml:space="preserve">Жалоба, поступившая в </w:t>
      </w:r>
      <w:r>
        <w:rPr>
          <w:rFonts w:ascii="Times New Roman" w:hAnsi="Times New Roman" w:cs="Times New Roman"/>
          <w:sz w:val="24"/>
          <w:szCs w:val="24"/>
          <w:lang w:eastAsia="ru-RU"/>
        </w:rPr>
        <w:t>Отдел</w:t>
      </w:r>
      <w:r w:rsidRPr="008C17F4">
        <w:rPr>
          <w:rFonts w:ascii="Times New Roman" w:hAnsi="Times New Roman" w:cs="Times New Roman"/>
          <w:sz w:val="24"/>
          <w:szCs w:val="24"/>
          <w:lang w:eastAsia="ru-RU"/>
        </w:rPr>
        <w:t xml:space="preserve">,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должностного лица управления в приеме документов у заявителя либо в исправлении допущенных опечаток и технических ошибок или в случае обжалования нарушения установленного срока таких исправлений - в течение пяти рабочих дней со дня</w:t>
      </w:r>
      <w:proofErr w:type="gramEnd"/>
      <w:r w:rsidRPr="008C17F4">
        <w:rPr>
          <w:rFonts w:ascii="Times New Roman" w:hAnsi="Times New Roman" w:cs="Times New Roman"/>
          <w:sz w:val="24"/>
          <w:szCs w:val="24"/>
          <w:lang w:eastAsia="ru-RU"/>
        </w:rPr>
        <w:t xml:space="preserve"> ее регистрации.</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5.10. По результатам рассмотрения жалобы лицо, уполномоченное на ее рассмотрение, принимает одно из следующих решений:</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 xml:space="preserve">- удовлетворяет жалобу, в том числе в форме отмены принятого решения, исправления допущенных </w:t>
      </w:r>
      <w:r>
        <w:rPr>
          <w:rFonts w:ascii="Times New Roman" w:hAnsi="Times New Roman" w:cs="Times New Roman"/>
          <w:sz w:val="24"/>
          <w:szCs w:val="24"/>
          <w:lang w:eastAsia="ru-RU"/>
        </w:rPr>
        <w:t>Отделом</w:t>
      </w:r>
      <w:r w:rsidRPr="008C17F4">
        <w:rPr>
          <w:rFonts w:ascii="Times New Roman" w:hAnsi="Times New Roman" w:cs="Times New Roman"/>
          <w:sz w:val="24"/>
          <w:szCs w:val="24"/>
          <w:lang w:eastAsia="ru-RU"/>
        </w:rPr>
        <w:t>, ДОУ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нормативными правовыми актами, а также в иных формах;</w:t>
      </w:r>
      <w:proofErr w:type="gramEnd"/>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отказывает в удовлетворении жалобы.</w:t>
      </w: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5.11. В случае признания жалобы подлежащей удовлетворению в ответе заявителю в пункте 5.1 настоящего регламента дается информация о действиях, осуществляемых органом, предоставляющем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17F4">
        <w:rPr>
          <w:rFonts w:ascii="Times New Roman" w:hAnsi="Times New Roman" w:cs="Times New Roman"/>
          <w:sz w:val="24"/>
          <w:szCs w:val="24"/>
          <w:lang w:eastAsia="ru-RU"/>
        </w:rPr>
        <w:t>неудобства</w:t>
      </w:r>
      <w:proofErr w:type="gramEnd"/>
      <w:r w:rsidRPr="008C17F4">
        <w:rPr>
          <w:rFonts w:ascii="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5.12. В случае признания жалобы, не подлежащей удовлетворению в ответе заявителю в части 5.1. настоящего регламента, даются аргументированные разъяснения о </w:t>
      </w:r>
      <w:r w:rsidRPr="008C17F4">
        <w:rPr>
          <w:rFonts w:ascii="Times New Roman" w:hAnsi="Times New Roman" w:cs="Times New Roman"/>
          <w:sz w:val="24"/>
          <w:szCs w:val="24"/>
          <w:lang w:eastAsia="ru-RU"/>
        </w:rPr>
        <w:lastRenderedPageBreak/>
        <w:t>причинах принятого решения, а также информация о порядке обжалования приятого решения. </w:t>
      </w: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Pr="008C17F4" w:rsidRDefault="00AF2464" w:rsidP="00AF2464">
      <w:pPr>
        <w:spacing w:before="100" w:beforeAutospacing="1" w:after="100" w:afterAutospacing="1" w:line="240" w:lineRule="auto"/>
        <w:ind w:firstLine="540"/>
        <w:jc w:val="both"/>
        <w:rPr>
          <w:rFonts w:ascii="Times New Roman" w:hAnsi="Times New Roman" w:cs="Times New Roman"/>
          <w:sz w:val="24"/>
          <w:szCs w:val="24"/>
          <w:lang w:eastAsia="ru-RU"/>
        </w:rPr>
      </w:pP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Приложение №1</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реализующие</w:t>
      </w:r>
      <w:proofErr w:type="gramEnd"/>
      <w:r w:rsidRPr="008C17F4">
        <w:rPr>
          <w:rFonts w:ascii="Times New Roman" w:hAnsi="Times New Roman" w:cs="Times New Roman"/>
          <w:sz w:val="24"/>
          <w:szCs w:val="24"/>
          <w:lang w:eastAsia="ru-RU"/>
        </w:rPr>
        <w:t xml:space="preserve">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Pr="00C009F6" w:rsidRDefault="00AF2464" w:rsidP="00AF2464">
      <w:pPr>
        <w:spacing w:before="100" w:beforeAutospacing="1" w:after="100" w:afterAutospacing="1" w:line="240" w:lineRule="auto"/>
        <w:ind w:firstLine="540"/>
        <w:jc w:val="center"/>
        <w:rPr>
          <w:rFonts w:ascii="Times New Roman" w:hAnsi="Times New Roman" w:cs="Times New Roman"/>
          <w:sz w:val="24"/>
          <w:szCs w:val="24"/>
          <w:lang w:eastAsia="ru-RU"/>
        </w:rPr>
      </w:pPr>
      <w:r w:rsidRPr="00C009F6">
        <w:rPr>
          <w:rFonts w:ascii="Times New Roman" w:hAnsi="Times New Roman" w:cs="Times New Roman"/>
          <w:b/>
          <w:bCs/>
          <w:sz w:val="24"/>
          <w:szCs w:val="24"/>
          <w:lang w:eastAsia="ru-RU"/>
        </w:rPr>
        <w:t xml:space="preserve">Сведения о местонахождении, контактных телефонах (телефонах для справок) муниципальных образовательных организаций, осуществляющие образовательную деятельность по образовательным программам дошкольного образования на территории </w:t>
      </w:r>
      <w:proofErr w:type="spellStart"/>
      <w:r w:rsidRPr="00C009F6">
        <w:rPr>
          <w:rFonts w:ascii="Times New Roman" w:hAnsi="Times New Roman" w:cs="Times New Roman"/>
          <w:b/>
          <w:bCs/>
          <w:sz w:val="24"/>
          <w:szCs w:val="24"/>
          <w:lang w:eastAsia="ru-RU"/>
        </w:rPr>
        <w:t>Камешкирского</w:t>
      </w:r>
      <w:proofErr w:type="spellEnd"/>
      <w:r w:rsidRPr="00C009F6">
        <w:rPr>
          <w:rFonts w:ascii="Times New Roman" w:hAnsi="Times New Roman" w:cs="Times New Roman"/>
          <w:b/>
          <w:bCs/>
          <w:sz w:val="24"/>
          <w:szCs w:val="24"/>
          <w:lang w:eastAsia="ru-RU"/>
        </w:rPr>
        <w:t xml:space="preserve"> района</w:t>
      </w:r>
    </w:p>
    <w:tbl>
      <w:tblPr>
        <w:tblW w:w="5000" w:type="pct"/>
        <w:jc w:val="center"/>
        <w:tblCellMar>
          <w:left w:w="0" w:type="dxa"/>
          <w:right w:w="0" w:type="dxa"/>
        </w:tblCellMar>
        <w:tblLook w:val="00A0" w:firstRow="1" w:lastRow="0" w:firstColumn="1" w:lastColumn="0" w:noHBand="0" w:noVBand="0"/>
      </w:tblPr>
      <w:tblGrid>
        <w:gridCol w:w="1110"/>
        <w:gridCol w:w="3522"/>
        <w:gridCol w:w="2592"/>
        <w:gridCol w:w="2347"/>
      </w:tblGrid>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w:t>
            </w:r>
          </w:p>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proofErr w:type="gramStart"/>
            <w:r w:rsidRPr="00C009F6">
              <w:rPr>
                <w:rFonts w:ascii="Times New Roman" w:hAnsi="Times New Roman" w:cs="Times New Roman"/>
                <w:sz w:val="24"/>
                <w:szCs w:val="24"/>
                <w:lang w:eastAsia="ru-RU"/>
              </w:rPr>
              <w:t>п</w:t>
            </w:r>
            <w:proofErr w:type="gramEnd"/>
            <w:r w:rsidRPr="00C009F6">
              <w:rPr>
                <w:rFonts w:ascii="Times New Roman" w:hAnsi="Times New Roman" w:cs="Times New Roman"/>
                <w:sz w:val="24"/>
                <w:szCs w:val="24"/>
                <w:lang w:eastAsia="ru-RU"/>
              </w:rPr>
              <w:t>/п</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Наименование учреждения</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Юридический адрес, телефон</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Часы приема</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7</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r w:rsidRPr="00C009F6">
              <w:rPr>
                <w:rFonts w:ascii="Times New Roman" w:hAnsi="Times New Roman" w:cs="Times New Roman"/>
                <w:sz w:val="24"/>
                <w:szCs w:val="24"/>
                <w:lang w:eastAsia="ru-RU"/>
              </w:rPr>
              <w:t xml:space="preserve">Муниципальное бюджетное дошкольное образовательное учреждение детский сад №1 </w:t>
            </w:r>
            <w:proofErr w:type="spellStart"/>
            <w:r w:rsidRPr="00C009F6">
              <w:rPr>
                <w:rFonts w:ascii="Times New Roman" w:hAnsi="Times New Roman" w:cs="Times New Roman"/>
                <w:sz w:val="24"/>
                <w:szCs w:val="24"/>
                <w:lang w:eastAsia="ru-RU"/>
              </w:rPr>
              <w:t>с</w:t>
            </w:r>
            <w:proofErr w:type="gramStart"/>
            <w:r w:rsidRPr="00C009F6">
              <w:rPr>
                <w:rFonts w:ascii="Times New Roman" w:hAnsi="Times New Roman" w:cs="Times New Roman"/>
                <w:sz w:val="24"/>
                <w:szCs w:val="24"/>
                <w:lang w:eastAsia="ru-RU"/>
              </w:rPr>
              <w:t>.Р</w:t>
            </w:r>
            <w:proofErr w:type="gramEnd"/>
            <w:r w:rsidRPr="00C009F6">
              <w:rPr>
                <w:rFonts w:ascii="Times New Roman" w:hAnsi="Times New Roman" w:cs="Times New Roman"/>
                <w:sz w:val="24"/>
                <w:szCs w:val="24"/>
                <w:lang w:eastAsia="ru-RU"/>
              </w:rPr>
              <w:t>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w:t>
            </w:r>
            <w:proofErr w:type="gramStart"/>
            <w:r w:rsidRPr="00C009F6">
              <w:rPr>
                <w:rFonts w:ascii="Times New Roman" w:hAnsi="Times New Roman" w:cs="Times New Roman"/>
                <w:sz w:val="24"/>
                <w:szCs w:val="24"/>
              </w:rPr>
              <w:t>.Р</w:t>
            </w:r>
            <w:proofErr w:type="gramEnd"/>
            <w:r w:rsidRPr="00C009F6">
              <w:rPr>
                <w:rFonts w:ascii="Times New Roman" w:hAnsi="Times New Roman" w:cs="Times New Roman"/>
                <w:sz w:val="24"/>
                <w:szCs w:val="24"/>
              </w:rPr>
              <w:t>усский</w:t>
            </w:r>
            <w:proofErr w:type="spellEnd"/>
            <w:r w:rsidRPr="00C009F6">
              <w:rPr>
                <w:rFonts w:ascii="Times New Roman" w:hAnsi="Times New Roman" w:cs="Times New Roman"/>
                <w:sz w:val="24"/>
                <w:szCs w:val="24"/>
              </w:rPr>
              <w:t xml:space="preserve"> Камешкир </w:t>
            </w:r>
            <w:proofErr w:type="spellStart"/>
            <w:r w:rsidRPr="00C009F6">
              <w:rPr>
                <w:rFonts w:ascii="Times New Roman" w:hAnsi="Times New Roman" w:cs="Times New Roman"/>
                <w:sz w:val="24"/>
                <w:szCs w:val="24"/>
              </w:rPr>
              <w:t>ул.Зелёный</w:t>
            </w:r>
            <w:proofErr w:type="spellEnd"/>
            <w:r w:rsidRPr="00C009F6">
              <w:rPr>
                <w:rFonts w:ascii="Times New Roman" w:hAnsi="Times New Roman" w:cs="Times New Roman"/>
                <w:sz w:val="24"/>
                <w:szCs w:val="24"/>
              </w:rPr>
              <w:t xml:space="preserve"> тупик,15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7.00 до 17.30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8</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proofErr w:type="spellStart"/>
            <w:r w:rsidRPr="00C009F6">
              <w:rPr>
                <w:rFonts w:ascii="Times New Roman" w:hAnsi="Times New Roman" w:cs="Times New Roman"/>
                <w:sz w:val="24"/>
                <w:szCs w:val="24"/>
                <w:lang w:eastAsia="ru-RU"/>
              </w:rPr>
              <w:t>Большеумысский</w:t>
            </w:r>
            <w:proofErr w:type="spellEnd"/>
            <w:r w:rsidRPr="00C009F6">
              <w:rPr>
                <w:rFonts w:ascii="Times New Roman" w:hAnsi="Times New Roman" w:cs="Times New Roman"/>
                <w:sz w:val="24"/>
                <w:szCs w:val="24"/>
                <w:lang w:eastAsia="ru-RU"/>
              </w:rPr>
              <w:t xml:space="preserve"> филиал Муниципального бюджетного дошкольного образовательного учреждения детского сада №1 </w:t>
            </w:r>
            <w:proofErr w:type="spellStart"/>
            <w:r w:rsidRPr="00C009F6">
              <w:rPr>
                <w:rFonts w:ascii="Times New Roman" w:hAnsi="Times New Roman" w:cs="Times New Roman"/>
                <w:sz w:val="24"/>
                <w:szCs w:val="24"/>
                <w:lang w:eastAsia="ru-RU"/>
              </w:rPr>
              <w:t>с</w:t>
            </w:r>
            <w:proofErr w:type="gramStart"/>
            <w:r w:rsidRPr="00C009F6">
              <w:rPr>
                <w:rFonts w:ascii="Times New Roman" w:hAnsi="Times New Roman" w:cs="Times New Roman"/>
                <w:sz w:val="24"/>
                <w:szCs w:val="24"/>
                <w:lang w:eastAsia="ru-RU"/>
              </w:rPr>
              <w:t>.Р</w:t>
            </w:r>
            <w:proofErr w:type="gramEnd"/>
            <w:r w:rsidRPr="00C009F6">
              <w:rPr>
                <w:rFonts w:ascii="Times New Roman" w:hAnsi="Times New Roman" w:cs="Times New Roman"/>
                <w:sz w:val="24"/>
                <w:szCs w:val="24"/>
                <w:lang w:eastAsia="ru-RU"/>
              </w:rPr>
              <w:t>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w:t>
            </w:r>
            <w:proofErr w:type="gramStart"/>
            <w:r w:rsidRPr="00C009F6">
              <w:rPr>
                <w:rFonts w:ascii="Times New Roman" w:hAnsi="Times New Roman" w:cs="Times New Roman"/>
                <w:sz w:val="24"/>
                <w:szCs w:val="24"/>
              </w:rPr>
              <w:t>.Р</w:t>
            </w:r>
            <w:proofErr w:type="gramEnd"/>
            <w:r w:rsidRPr="00C009F6">
              <w:rPr>
                <w:rFonts w:ascii="Times New Roman" w:hAnsi="Times New Roman" w:cs="Times New Roman"/>
                <w:sz w:val="24"/>
                <w:szCs w:val="24"/>
              </w:rPr>
              <w:t>усский</w:t>
            </w:r>
            <w:proofErr w:type="spellEnd"/>
            <w:r w:rsidRPr="00C009F6">
              <w:rPr>
                <w:rFonts w:ascii="Times New Roman" w:hAnsi="Times New Roman" w:cs="Times New Roman"/>
                <w:sz w:val="24"/>
                <w:szCs w:val="24"/>
              </w:rPr>
              <w:t xml:space="preserve"> Камешкир </w:t>
            </w:r>
            <w:proofErr w:type="spellStart"/>
            <w:r w:rsidRPr="00C009F6">
              <w:rPr>
                <w:rFonts w:ascii="Times New Roman" w:hAnsi="Times New Roman" w:cs="Times New Roman"/>
                <w:sz w:val="24"/>
                <w:szCs w:val="24"/>
              </w:rPr>
              <w:t>ул.Зелёный</w:t>
            </w:r>
            <w:proofErr w:type="spellEnd"/>
            <w:r w:rsidRPr="00C009F6">
              <w:rPr>
                <w:rFonts w:ascii="Times New Roman" w:hAnsi="Times New Roman" w:cs="Times New Roman"/>
                <w:sz w:val="24"/>
                <w:szCs w:val="24"/>
              </w:rPr>
              <w:t xml:space="preserve"> тупик,15</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7.30 до 1</w:t>
            </w:r>
            <w:r>
              <w:rPr>
                <w:rFonts w:ascii="Times New Roman" w:hAnsi="Times New Roman" w:cs="Times New Roman"/>
                <w:sz w:val="24"/>
                <w:szCs w:val="24"/>
              </w:rPr>
              <w:t>6</w:t>
            </w:r>
            <w:r w:rsidRPr="00C009F6">
              <w:rPr>
                <w:rFonts w:ascii="Times New Roman" w:hAnsi="Times New Roman" w:cs="Times New Roman"/>
                <w:sz w:val="24"/>
                <w:szCs w:val="24"/>
              </w:rPr>
              <w:t>.</w:t>
            </w:r>
            <w:r>
              <w:rPr>
                <w:rFonts w:ascii="Times New Roman" w:hAnsi="Times New Roman" w:cs="Times New Roman"/>
                <w:sz w:val="24"/>
                <w:szCs w:val="24"/>
              </w:rPr>
              <w:t>3</w:t>
            </w:r>
            <w:r w:rsidRPr="00C009F6">
              <w:rPr>
                <w:rFonts w:ascii="Times New Roman" w:hAnsi="Times New Roman" w:cs="Times New Roman"/>
                <w:sz w:val="24"/>
                <w:szCs w:val="24"/>
              </w:rPr>
              <w:t>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9</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r w:rsidRPr="00C009F6">
              <w:rPr>
                <w:rFonts w:ascii="Times New Roman" w:hAnsi="Times New Roman" w:cs="Times New Roman"/>
                <w:sz w:val="24"/>
                <w:szCs w:val="24"/>
                <w:lang w:eastAsia="ru-RU"/>
              </w:rPr>
              <w:t xml:space="preserve">Муниципальное бюджетное дошкольное образовательное учреждение детский сад №2 </w:t>
            </w:r>
            <w:proofErr w:type="spellStart"/>
            <w:r w:rsidRPr="00C009F6">
              <w:rPr>
                <w:rFonts w:ascii="Times New Roman" w:hAnsi="Times New Roman" w:cs="Times New Roman"/>
                <w:sz w:val="24"/>
                <w:szCs w:val="24"/>
                <w:lang w:eastAsia="ru-RU"/>
              </w:rPr>
              <w:t>с</w:t>
            </w:r>
            <w:proofErr w:type="gramStart"/>
            <w:r w:rsidRPr="00C009F6">
              <w:rPr>
                <w:rFonts w:ascii="Times New Roman" w:hAnsi="Times New Roman" w:cs="Times New Roman"/>
                <w:sz w:val="24"/>
                <w:szCs w:val="24"/>
                <w:lang w:eastAsia="ru-RU"/>
              </w:rPr>
              <w:t>.Р</w:t>
            </w:r>
            <w:proofErr w:type="gramEnd"/>
            <w:r w:rsidRPr="00C009F6">
              <w:rPr>
                <w:rFonts w:ascii="Times New Roman" w:hAnsi="Times New Roman" w:cs="Times New Roman"/>
                <w:sz w:val="24"/>
                <w:szCs w:val="24"/>
                <w:lang w:eastAsia="ru-RU"/>
              </w:rPr>
              <w:t>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w:t>
            </w:r>
            <w:proofErr w:type="gramStart"/>
            <w:r w:rsidRPr="00C009F6">
              <w:rPr>
                <w:rFonts w:ascii="Times New Roman" w:hAnsi="Times New Roman" w:cs="Times New Roman"/>
                <w:sz w:val="24"/>
                <w:szCs w:val="24"/>
              </w:rPr>
              <w:t>.Р</w:t>
            </w:r>
            <w:proofErr w:type="gramEnd"/>
            <w:r w:rsidRPr="00C009F6">
              <w:rPr>
                <w:rFonts w:ascii="Times New Roman" w:hAnsi="Times New Roman" w:cs="Times New Roman"/>
                <w:sz w:val="24"/>
                <w:szCs w:val="24"/>
              </w:rPr>
              <w:t>усский</w:t>
            </w:r>
            <w:proofErr w:type="spellEnd"/>
            <w:r w:rsidRPr="00C009F6">
              <w:rPr>
                <w:rFonts w:ascii="Times New Roman" w:hAnsi="Times New Roman" w:cs="Times New Roman"/>
                <w:sz w:val="24"/>
                <w:szCs w:val="24"/>
              </w:rPr>
              <w:t xml:space="preserve"> Камешкир ул.Лермонтова,7</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7.00 до 17.30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10</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proofErr w:type="spellStart"/>
            <w:r w:rsidRPr="00C009F6">
              <w:rPr>
                <w:rFonts w:ascii="Times New Roman" w:hAnsi="Times New Roman" w:cs="Times New Roman"/>
                <w:sz w:val="24"/>
                <w:szCs w:val="24"/>
                <w:lang w:eastAsia="ru-RU"/>
              </w:rPr>
              <w:t>Новошаткинский</w:t>
            </w:r>
            <w:proofErr w:type="spellEnd"/>
            <w:r w:rsidRPr="00C009F6">
              <w:rPr>
                <w:rFonts w:ascii="Times New Roman" w:hAnsi="Times New Roman" w:cs="Times New Roman"/>
                <w:sz w:val="24"/>
                <w:szCs w:val="24"/>
                <w:lang w:eastAsia="ru-RU"/>
              </w:rPr>
              <w:t xml:space="preserve">  филиал Муниципального бюджетного дошкольного образовательного учреждения детского сада №2 </w:t>
            </w:r>
            <w:proofErr w:type="spellStart"/>
            <w:r w:rsidRPr="00C009F6">
              <w:rPr>
                <w:rFonts w:ascii="Times New Roman" w:hAnsi="Times New Roman" w:cs="Times New Roman"/>
                <w:sz w:val="24"/>
                <w:szCs w:val="24"/>
                <w:lang w:eastAsia="ru-RU"/>
              </w:rPr>
              <w:t>с</w:t>
            </w:r>
            <w:proofErr w:type="gramStart"/>
            <w:r w:rsidRPr="00C009F6">
              <w:rPr>
                <w:rFonts w:ascii="Times New Roman" w:hAnsi="Times New Roman" w:cs="Times New Roman"/>
                <w:sz w:val="24"/>
                <w:szCs w:val="24"/>
                <w:lang w:eastAsia="ru-RU"/>
              </w:rPr>
              <w:t>.Р</w:t>
            </w:r>
            <w:proofErr w:type="gramEnd"/>
            <w:r w:rsidRPr="00C009F6">
              <w:rPr>
                <w:rFonts w:ascii="Times New Roman" w:hAnsi="Times New Roman" w:cs="Times New Roman"/>
                <w:sz w:val="24"/>
                <w:szCs w:val="24"/>
                <w:lang w:eastAsia="ru-RU"/>
              </w:rPr>
              <w:t>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w:t>
            </w:r>
            <w:proofErr w:type="gramStart"/>
            <w:r w:rsidRPr="00C009F6">
              <w:rPr>
                <w:rFonts w:ascii="Times New Roman" w:hAnsi="Times New Roman" w:cs="Times New Roman"/>
                <w:sz w:val="24"/>
                <w:szCs w:val="24"/>
              </w:rPr>
              <w:t>.Р</w:t>
            </w:r>
            <w:proofErr w:type="gramEnd"/>
            <w:r w:rsidRPr="00C009F6">
              <w:rPr>
                <w:rFonts w:ascii="Times New Roman" w:hAnsi="Times New Roman" w:cs="Times New Roman"/>
                <w:sz w:val="24"/>
                <w:szCs w:val="24"/>
              </w:rPr>
              <w:t>усский</w:t>
            </w:r>
            <w:proofErr w:type="spellEnd"/>
            <w:r w:rsidRPr="00C009F6">
              <w:rPr>
                <w:rFonts w:ascii="Times New Roman" w:hAnsi="Times New Roman" w:cs="Times New Roman"/>
                <w:sz w:val="24"/>
                <w:szCs w:val="24"/>
              </w:rPr>
              <w:t xml:space="preserve"> Камешкир ул.Лермонтова,7</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Ежедневно с 7.30 до 1</w:t>
            </w:r>
            <w:r>
              <w:rPr>
                <w:rFonts w:ascii="Times New Roman" w:hAnsi="Times New Roman" w:cs="Times New Roman"/>
                <w:sz w:val="24"/>
                <w:szCs w:val="24"/>
              </w:rPr>
              <w:t>6</w:t>
            </w:r>
            <w:r w:rsidRPr="00C009F6">
              <w:rPr>
                <w:rFonts w:ascii="Times New Roman" w:hAnsi="Times New Roman" w:cs="Times New Roman"/>
                <w:sz w:val="24"/>
                <w:szCs w:val="24"/>
              </w:rPr>
              <w:t>.</w:t>
            </w:r>
            <w:r>
              <w:rPr>
                <w:rFonts w:ascii="Times New Roman" w:hAnsi="Times New Roman" w:cs="Times New Roman"/>
                <w:sz w:val="24"/>
                <w:szCs w:val="24"/>
              </w:rPr>
              <w:t>3</w:t>
            </w:r>
            <w:r w:rsidRPr="00C009F6">
              <w:rPr>
                <w:rFonts w:ascii="Times New Roman" w:hAnsi="Times New Roman" w:cs="Times New Roman"/>
                <w:sz w:val="24"/>
                <w:szCs w:val="24"/>
              </w:rPr>
              <w:t>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t>Выходные: суббота, воскресенье</w:t>
            </w:r>
          </w:p>
        </w:tc>
      </w:tr>
      <w:tr w:rsidR="00AF2464" w:rsidRPr="00C009F6" w:rsidTr="00AF2464">
        <w:trPr>
          <w:jc w:val="center"/>
        </w:trPr>
        <w:tc>
          <w:tcPr>
            <w:tcW w:w="5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ind w:firstLine="567"/>
              <w:jc w:val="center"/>
              <w:rPr>
                <w:rFonts w:ascii="Times New Roman" w:hAnsi="Times New Roman" w:cs="Times New Roman"/>
                <w:sz w:val="24"/>
                <w:szCs w:val="24"/>
                <w:lang w:eastAsia="ru-RU"/>
              </w:rPr>
            </w:pPr>
            <w:r w:rsidRPr="00C009F6">
              <w:rPr>
                <w:rFonts w:ascii="Times New Roman" w:hAnsi="Times New Roman" w:cs="Times New Roman"/>
                <w:sz w:val="24"/>
                <w:szCs w:val="24"/>
                <w:lang w:eastAsia="ru-RU"/>
              </w:rPr>
              <w:t>11</w:t>
            </w:r>
          </w:p>
        </w:tc>
        <w:tc>
          <w:tcPr>
            <w:tcW w:w="1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lang w:eastAsia="ru-RU"/>
              </w:rPr>
            </w:pPr>
            <w:proofErr w:type="spellStart"/>
            <w:r w:rsidRPr="00C009F6">
              <w:rPr>
                <w:rFonts w:ascii="Times New Roman" w:hAnsi="Times New Roman" w:cs="Times New Roman"/>
                <w:sz w:val="24"/>
                <w:szCs w:val="24"/>
                <w:lang w:eastAsia="ru-RU"/>
              </w:rPr>
              <w:t>Старочирчимский</w:t>
            </w:r>
            <w:proofErr w:type="spellEnd"/>
            <w:r w:rsidRPr="00C009F6">
              <w:rPr>
                <w:rFonts w:ascii="Times New Roman" w:hAnsi="Times New Roman" w:cs="Times New Roman"/>
                <w:sz w:val="24"/>
                <w:szCs w:val="24"/>
                <w:lang w:eastAsia="ru-RU"/>
              </w:rPr>
              <w:t xml:space="preserve"> филиал Муниципального бюджетного </w:t>
            </w:r>
            <w:r w:rsidRPr="00C009F6">
              <w:rPr>
                <w:rFonts w:ascii="Times New Roman" w:hAnsi="Times New Roman" w:cs="Times New Roman"/>
                <w:sz w:val="24"/>
                <w:szCs w:val="24"/>
                <w:lang w:eastAsia="ru-RU"/>
              </w:rPr>
              <w:lastRenderedPageBreak/>
              <w:t xml:space="preserve">дошкольного образовательного учреждения детского сада №2 </w:t>
            </w:r>
            <w:proofErr w:type="spellStart"/>
            <w:r w:rsidRPr="00C009F6">
              <w:rPr>
                <w:rFonts w:ascii="Times New Roman" w:hAnsi="Times New Roman" w:cs="Times New Roman"/>
                <w:sz w:val="24"/>
                <w:szCs w:val="24"/>
                <w:lang w:eastAsia="ru-RU"/>
              </w:rPr>
              <w:t>с</w:t>
            </w:r>
            <w:proofErr w:type="gramStart"/>
            <w:r w:rsidRPr="00C009F6">
              <w:rPr>
                <w:rFonts w:ascii="Times New Roman" w:hAnsi="Times New Roman" w:cs="Times New Roman"/>
                <w:sz w:val="24"/>
                <w:szCs w:val="24"/>
                <w:lang w:eastAsia="ru-RU"/>
              </w:rPr>
              <w:t>.Р</w:t>
            </w:r>
            <w:proofErr w:type="gramEnd"/>
            <w:r w:rsidRPr="00C009F6">
              <w:rPr>
                <w:rFonts w:ascii="Times New Roman" w:hAnsi="Times New Roman" w:cs="Times New Roman"/>
                <w:sz w:val="24"/>
                <w:szCs w:val="24"/>
                <w:lang w:eastAsia="ru-RU"/>
              </w:rPr>
              <w:t>усский</w:t>
            </w:r>
            <w:proofErr w:type="spellEnd"/>
            <w:r w:rsidRPr="00C009F6">
              <w:rPr>
                <w:rFonts w:ascii="Times New Roman" w:hAnsi="Times New Roman" w:cs="Times New Roman"/>
                <w:sz w:val="24"/>
                <w:szCs w:val="24"/>
                <w:lang w:eastAsia="ru-RU"/>
              </w:rPr>
              <w:t xml:space="preserve"> Камешкир</w:t>
            </w:r>
          </w:p>
        </w:tc>
        <w:tc>
          <w:tcPr>
            <w:tcW w:w="135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lastRenderedPageBreak/>
              <w:t>442450</w:t>
            </w:r>
          </w:p>
          <w:p w:rsidR="00AF2464" w:rsidRPr="00C009F6" w:rsidRDefault="00AF2464" w:rsidP="00AF2464">
            <w:pPr>
              <w:spacing w:after="0" w:line="240" w:lineRule="auto"/>
              <w:rPr>
                <w:rFonts w:ascii="Times New Roman" w:hAnsi="Times New Roman" w:cs="Times New Roman"/>
                <w:sz w:val="24"/>
                <w:szCs w:val="24"/>
              </w:rPr>
            </w:pPr>
            <w:r w:rsidRPr="00C009F6">
              <w:rPr>
                <w:rFonts w:ascii="Times New Roman" w:hAnsi="Times New Roman" w:cs="Times New Roman"/>
                <w:sz w:val="24"/>
                <w:szCs w:val="24"/>
              </w:rPr>
              <w:t xml:space="preserve">Пензенская область, </w:t>
            </w:r>
            <w:proofErr w:type="spellStart"/>
            <w:r w:rsidRPr="00C009F6">
              <w:rPr>
                <w:rFonts w:ascii="Times New Roman" w:hAnsi="Times New Roman" w:cs="Times New Roman"/>
                <w:sz w:val="24"/>
                <w:szCs w:val="24"/>
              </w:rPr>
              <w:lastRenderedPageBreak/>
              <w:t>Камешкирский</w:t>
            </w:r>
            <w:proofErr w:type="spellEnd"/>
            <w:r w:rsidRPr="00C009F6">
              <w:rPr>
                <w:rFonts w:ascii="Times New Roman" w:hAnsi="Times New Roman" w:cs="Times New Roman"/>
                <w:sz w:val="24"/>
                <w:szCs w:val="24"/>
              </w:rPr>
              <w:t xml:space="preserve"> район</w:t>
            </w:r>
          </w:p>
          <w:p w:rsidR="00AF2464" w:rsidRPr="00C009F6" w:rsidRDefault="00AF2464" w:rsidP="00AF2464">
            <w:pPr>
              <w:spacing w:after="0" w:line="240" w:lineRule="auto"/>
              <w:rPr>
                <w:rFonts w:ascii="Times New Roman" w:hAnsi="Times New Roman" w:cs="Times New Roman"/>
                <w:sz w:val="24"/>
                <w:szCs w:val="24"/>
              </w:rPr>
            </w:pPr>
            <w:proofErr w:type="spellStart"/>
            <w:r w:rsidRPr="00C009F6">
              <w:rPr>
                <w:rFonts w:ascii="Times New Roman" w:hAnsi="Times New Roman" w:cs="Times New Roman"/>
                <w:sz w:val="24"/>
                <w:szCs w:val="24"/>
              </w:rPr>
              <w:t>с</w:t>
            </w:r>
            <w:proofErr w:type="gramStart"/>
            <w:r w:rsidRPr="00C009F6">
              <w:rPr>
                <w:rFonts w:ascii="Times New Roman" w:hAnsi="Times New Roman" w:cs="Times New Roman"/>
                <w:sz w:val="24"/>
                <w:szCs w:val="24"/>
              </w:rPr>
              <w:t>.Р</w:t>
            </w:r>
            <w:proofErr w:type="gramEnd"/>
            <w:r w:rsidRPr="00C009F6">
              <w:rPr>
                <w:rFonts w:ascii="Times New Roman" w:hAnsi="Times New Roman" w:cs="Times New Roman"/>
                <w:sz w:val="24"/>
                <w:szCs w:val="24"/>
              </w:rPr>
              <w:t>усский</w:t>
            </w:r>
            <w:proofErr w:type="spellEnd"/>
            <w:r w:rsidRPr="00C009F6">
              <w:rPr>
                <w:rFonts w:ascii="Times New Roman" w:hAnsi="Times New Roman" w:cs="Times New Roman"/>
                <w:sz w:val="24"/>
                <w:szCs w:val="24"/>
              </w:rPr>
              <w:t xml:space="preserve"> Камешкир ул.Лермонтова,7</w:t>
            </w:r>
          </w:p>
        </w:tc>
        <w:tc>
          <w:tcPr>
            <w:tcW w:w="122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lastRenderedPageBreak/>
              <w:t>Ежедневно с 7.30 до 1</w:t>
            </w:r>
            <w:r>
              <w:rPr>
                <w:rFonts w:ascii="Times New Roman" w:hAnsi="Times New Roman" w:cs="Times New Roman"/>
                <w:sz w:val="24"/>
                <w:szCs w:val="24"/>
              </w:rPr>
              <w:t>6</w:t>
            </w:r>
            <w:r w:rsidRPr="00C009F6">
              <w:rPr>
                <w:rFonts w:ascii="Times New Roman" w:hAnsi="Times New Roman" w:cs="Times New Roman"/>
                <w:sz w:val="24"/>
                <w:szCs w:val="24"/>
              </w:rPr>
              <w:t>.</w:t>
            </w:r>
            <w:r>
              <w:rPr>
                <w:rFonts w:ascii="Times New Roman" w:hAnsi="Times New Roman" w:cs="Times New Roman"/>
                <w:sz w:val="24"/>
                <w:szCs w:val="24"/>
              </w:rPr>
              <w:t>3</w:t>
            </w:r>
            <w:r w:rsidRPr="00C009F6">
              <w:rPr>
                <w:rFonts w:ascii="Times New Roman" w:hAnsi="Times New Roman" w:cs="Times New Roman"/>
                <w:sz w:val="24"/>
                <w:szCs w:val="24"/>
              </w:rPr>
              <w:t>0</w:t>
            </w:r>
          </w:p>
          <w:p w:rsidR="00AF2464" w:rsidRPr="00C009F6" w:rsidRDefault="00AF2464" w:rsidP="00AF2464">
            <w:pPr>
              <w:spacing w:after="0" w:line="240" w:lineRule="auto"/>
              <w:jc w:val="center"/>
              <w:rPr>
                <w:rFonts w:ascii="Times New Roman" w:hAnsi="Times New Roman" w:cs="Times New Roman"/>
                <w:sz w:val="24"/>
                <w:szCs w:val="24"/>
              </w:rPr>
            </w:pPr>
            <w:r w:rsidRPr="00C009F6">
              <w:rPr>
                <w:rFonts w:ascii="Times New Roman" w:hAnsi="Times New Roman" w:cs="Times New Roman"/>
                <w:sz w:val="24"/>
                <w:szCs w:val="24"/>
              </w:rPr>
              <w:lastRenderedPageBreak/>
              <w:t>Выходные: суббота, воскресенье</w:t>
            </w:r>
          </w:p>
        </w:tc>
      </w:tr>
    </w:tbl>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Pr="008C17F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Приложение №2</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реализующие</w:t>
      </w:r>
      <w:proofErr w:type="gramEnd"/>
      <w:r w:rsidRPr="008C17F4">
        <w:rPr>
          <w:rFonts w:ascii="Times New Roman" w:hAnsi="Times New Roman" w:cs="Times New Roman"/>
          <w:sz w:val="24"/>
          <w:szCs w:val="24"/>
          <w:lang w:eastAsia="ru-RU"/>
        </w:rPr>
        <w:t xml:space="preserve">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Начальнику </w:t>
      </w:r>
      <w:r>
        <w:rPr>
          <w:rFonts w:ascii="Times New Roman" w:hAnsi="Times New Roman" w:cs="Times New Roman"/>
          <w:sz w:val="24"/>
          <w:szCs w:val="24"/>
          <w:lang w:eastAsia="ru-RU"/>
        </w:rPr>
        <w:t>Отдела</w:t>
      </w:r>
      <w:r w:rsidRPr="008C17F4">
        <w:rPr>
          <w:rFonts w:ascii="Times New Roman" w:hAnsi="Times New Roman" w:cs="Times New Roman"/>
          <w:sz w:val="24"/>
          <w:szCs w:val="24"/>
          <w:lang w:eastAsia="ru-RU"/>
        </w:rPr>
        <w:t xml:space="preserve"> образованием </w:t>
      </w:r>
      <w:proofErr w:type="spellStart"/>
      <w:r>
        <w:rPr>
          <w:rFonts w:ascii="Times New Roman" w:hAnsi="Times New Roman" w:cs="Times New Roman"/>
          <w:sz w:val="24"/>
          <w:szCs w:val="24"/>
          <w:lang w:eastAsia="ru-RU"/>
        </w:rPr>
        <w:t>Камешкирског</w:t>
      </w:r>
      <w:r w:rsidRPr="008C17F4">
        <w:rPr>
          <w:rFonts w:ascii="Times New Roman" w:hAnsi="Times New Roman" w:cs="Times New Roman"/>
          <w:sz w:val="24"/>
          <w:szCs w:val="24"/>
          <w:lang w:eastAsia="ru-RU"/>
        </w:rPr>
        <w:t>о</w:t>
      </w:r>
      <w:proofErr w:type="spellEnd"/>
      <w:r w:rsidRPr="008C17F4">
        <w:rPr>
          <w:rFonts w:ascii="Times New Roman" w:hAnsi="Times New Roman" w:cs="Times New Roman"/>
          <w:sz w:val="24"/>
          <w:szCs w:val="24"/>
          <w:lang w:eastAsia="ru-RU"/>
        </w:rPr>
        <w:t xml:space="preserve"> района</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заявителя)</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проживающего</w:t>
      </w:r>
      <w:proofErr w:type="gramEnd"/>
      <w:r w:rsidRPr="008C17F4">
        <w:rPr>
          <w:rFonts w:ascii="Times New Roman" w:hAnsi="Times New Roman" w:cs="Times New Roman"/>
          <w:sz w:val="24"/>
          <w:szCs w:val="24"/>
          <w:lang w:eastAsia="ru-RU"/>
        </w:rPr>
        <w:t xml:space="preserve"> по адресу: 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 дом.: ______________________________,</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 моб.: 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ЗАЯВЛЕНИЕ</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proofErr w:type="gramStart"/>
      <w:r w:rsidRPr="00BD1EF3">
        <w:rPr>
          <w:rFonts w:ascii="Times New Roman" w:hAnsi="Times New Roman" w:cs="Times New Roman"/>
          <w:b/>
          <w:bCs/>
          <w:sz w:val="24"/>
          <w:szCs w:val="24"/>
          <w:lang w:eastAsia="ru-RU"/>
        </w:rPr>
        <w:t>о постановке ребенка на учет в качестве нуждающегося в определении в образовательные организации</w:t>
      </w:r>
      <w:proofErr w:type="gramEnd"/>
      <w:r w:rsidRPr="00BD1EF3">
        <w:rPr>
          <w:rFonts w:ascii="Times New Roman" w:hAnsi="Times New Roman" w:cs="Times New Roman"/>
          <w:b/>
          <w:bCs/>
          <w:sz w:val="24"/>
          <w:szCs w:val="24"/>
          <w:lang w:eastAsia="ru-RU"/>
        </w:rPr>
        <w:t>, осуществляющими образовательную деятельность по программам дошкольного образования</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 </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Прошу зарегистрировать ребенка 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ребенка)</w:t>
      </w:r>
    </w:p>
    <w:p w:rsidR="00AF2464" w:rsidRPr="008C17F4" w:rsidRDefault="00AF2464" w:rsidP="00AF2464">
      <w:pPr>
        <w:spacing w:after="0" w:line="240" w:lineRule="auto"/>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w:t>
      </w:r>
      <w:r>
        <w:rPr>
          <w:rFonts w:ascii="Times New Roman" w:hAnsi="Times New Roman" w:cs="Times New Roman"/>
          <w:sz w:val="24"/>
          <w:szCs w:val="24"/>
          <w:lang w:eastAsia="ru-RU"/>
        </w:rPr>
        <w:t>__________</w:t>
      </w:r>
      <w:r w:rsidRPr="008C17F4">
        <w:rPr>
          <w:rFonts w:ascii="Times New Roman" w:hAnsi="Times New Roman" w:cs="Times New Roman"/>
          <w:sz w:val="24"/>
          <w:szCs w:val="24"/>
          <w:lang w:eastAsia="ru-RU"/>
        </w:rPr>
        <w:t xml:space="preserve"> года рождения в журнале учета </w:t>
      </w:r>
      <w:r>
        <w:rPr>
          <w:rFonts w:ascii="Times New Roman" w:hAnsi="Times New Roman" w:cs="Times New Roman"/>
          <w:sz w:val="24"/>
          <w:szCs w:val="24"/>
          <w:lang w:eastAsia="ru-RU"/>
        </w:rPr>
        <w:t>д</w:t>
      </w:r>
      <w:r w:rsidRPr="008C17F4">
        <w:rPr>
          <w:rFonts w:ascii="Times New Roman" w:hAnsi="Times New Roman" w:cs="Times New Roman"/>
          <w:sz w:val="24"/>
          <w:szCs w:val="24"/>
          <w:lang w:eastAsia="ru-RU"/>
        </w:rPr>
        <w:t>етей,</w:t>
      </w:r>
      <w:r>
        <w:rPr>
          <w:rFonts w:ascii="Times New Roman" w:hAnsi="Times New Roman" w:cs="Times New Roman"/>
          <w:sz w:val="24"/>
          <w:szCs w:val="24"/>
          <w:lang w:eastAsia="ru-RU"/>
        </w:rPr>
        <w:t>______________</w:t>
      </w:r>
      <w:r w:rsidRPr="008C17F4">
        <w:rPr>
          <w:rFonts w:ascii="Times New Roman" w:hAnsi="Times New Roman" w:cs="Times New Roman"/>
          <w:sz w:val="24"/>
          <w:szCs w:val="24"/>
          <w:lang w:eastAsia="ru-RU"/>
        </w:rPr>
        <w:t>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(полная дата рождения ребенка)</w:t>
      </w:r>
    </w:p>
    <w:p w:rsidR="00AF2464" w:rsidRPr="008C17F4" w:rsidRDefault="00AF2464" w:rsidP="00AF2464">
      <w:pPr>
        <w:spacing w:after="0" w:line="240" w:lineRule="auto"/>
        <w:ind w:firstLine="539"/>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нуждающихся</w:t>
      </w:r>
      <w:proofErr w:type="gramEnd"/>
      <w:r w:rsidRPr="008C17F4">
        <w:rPr>
          <w:rFonts w:ascii="Times New Roman" w:hAnsi="Times New Roman" w:cs="Times New Roman"/>
          <w:sz w:val="24"/>
          <w:szCs w:val="24"/>
          <w:lang w:eastAsia="ru-RU"/>
        </w:rPr>
        <w:t xml:space="preserve"> в определении в образовательные организации, осуществляющими образовательную деятельность по программам дошкольного образования (далее – ДОУ) ___________________________________________________________________________________________________________________________________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_______________________</w:t>
      </w:r>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Мать ребенка:___________________________________________________________________________________________________________________________________________________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место работы, телефоны)</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lastRenderedPageBreak/>
        <w:t>Паспорт ________________________________________________________________________________________________________________________________________________________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(серия, N, кем и когда </w:t>
      </w:r>
      <w:proofErr w:type="gramStart"/>
      <w:r w:rsidRPr="008C17F4">
        <w:rPr>
          <w:rFonts w:ascii="Times New Roman" w:hAnsi="Times New Roman" w:cs="Times New Roman"/>
          <w:sz w:val="24"/>
          <w:szCs w:val="24"/>
          <w:lang w:eastAsia="ru-RU"/>
        </w:rPr>
        <w:t>выдан</w:t>
      </w:r>
      <w:proofErr w:type="gramEnd"/>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Отец ребенка:____________________________________________________________________________________________________________________</w:t>
      </w:r>
      <w:r>
        <w:rPr>
          <w:rFonts w:ascii="Times New Roman" w:hAnsi="Times New Roman" w:cs="Times New Roman"/>
          <w:sz w:val="24"/>
          <w:szCs w:val="24"/>
          <w:lang w:eastAsia="ru-RU"/>
        </w:rPr>
        <w:t>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место работы, телефоны)</w:t>
      </w:r>
    </w:p>
    <w:p w:rsidR="00AF2464" w:rsidRPr="008C17F4" w:rsidRDefault="00AF2464" w:rsidP="00AF2464">
      <w:pPr>
        <w:spacing w:after="0" w:line="240" w:lineRule="auto"/>
        <w:ind w:firstLine="539"/>
        <w:rPr>
          <w:rFonts w:ascii="Times New Roman" w:hAnsi="Times New Roman" w:cs="Times New Roman"/>
          <w:sz w:val="24"/>
          <w:szCs w:val="24"/>
          <w:lang w:eastAsia="ru-RU"/>
        </w:rPr>
      </w:pP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Паспорт ________________________________________________________________________________________________________________________________________________________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(серия, N, кем и когда </w:t>
      </w:r>
      <w:proofErr w:type="gramStart"/>
      <w:r w:rsidRPr="008C17F4">
        <w:rPr>
          <w:rFonts w:ascii="Times New Roman" w:hAnsi="Times New Roman" w:cs="Times New Roman"/>
          <w:sz w:val="24"/>
          <w:szCs w:val="24"/>
          <w:lang w:eastAsia="ru-RU"/>
        </w:rPr>
        <w:t>выдан</w:t>
      </w:r>
      <w:proofErr w:type="gramEnd"/>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Основание для внесения в журнал учета нуждающихся для определения в ДОУ на льготных основаниях: ________________________________________________________________________</w:t>
      </w:r>
      <w:proofErr w:type="gramEnd"/>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______________________________________________________________________________________________________________________________________________________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(наименование льготы, документ, подтверждающий льготу, регистрационный N,</w:t>
      </w:r>
      <w:proofErr w:type="gramEnd"/>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_________________________________________________________________________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(дата выдачи, кем </w:t>
      </w:r>
      <w:proofErr w:type="gramStart"/>
      <w:r w:rsidRPr="008C17F4">
        <w:rPr>
          <w:rFonts w:ascii="Times New Roman" w:hAnsi="Times New Roman" w:cs="Times New Roman"/>
          <w:sz w:val="24"/>
          <w:szCs w:val="24"/>
          <w:lang w:eastAsia="ru-RU"/>
        </w:rPr>
        <w:t>выдан</w:t>
      </w:r>
      <w:proofErr w:type="gramEnd"/>
      <w:r w:rsidRPr="008C17F4">
        <w:rPr>
          <w:rFonts w:ascii="Times New Roman" w:hAnsi="Times New Roman" w:cs="Times New Roman"/>
          <w:sz w:val="24"/>
          <w:szCs w:val="24"/>
          <w:lang w:eastAsia="ru-RU"/>
        </w:rPr>
        <w:t>)</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Я, как представитель ребенка, согласен на хранение и обработку в электронном виде его и моих персональных данных ____________________________________________________________</w:t>
      </w:r>
    </w:p>
    <w:p w:rsidR="00AF2464" w:rsidRPr="008C17F4" w:rsidRDefault="00AF2464" w:rsidP="00AF2464">
      <w:pPr>
        <w:spacing w:after="0" w:line="240" w:lineRule="auto"/>
        <w:ind w:firstLine="539"/>
        <w:jc w:val="center"/>
        <w:rPr>
          <w:rFonts w:ascii="Times New Roman" w:hAnsi="Times New Roman" w:cs="Times New Roman"/>
          <w:sz w:val="24"/>
          <w:szCs w:val="24"/>
          <w:lang w:eastAsia="ru-RU"/>
        </w:rPr>
      </w:pPr>
      <w:r w:rsidRPr="008C17F4">
        <w:rPr>
          <w:rFonts w:ascii="Times New Roman" w:hAnsi="Times New Roman" w:cs="Times New Roman"/>
          <w:sz w:val="24"/>
          <w:szCs w:val="24"/>
          <w:lang w:eastAsia="ru-RU"/>
        </w:rPr>
        <w:t>(Ф.И.О. заявителя, подпись)</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Желаемый период направления ребенка в ДОУ________________________________________________________________________________________________________________________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Способ информирования заявителя (</w:t>
      </w:r>
      <w:proofErr w:type="gramStart"/>
      <w:r w:rsidRPr="008C17F4">
        <w:rPr>
          <w:rFonts w:ascii="Times New Roman" w:hAnsi="Times New Roman" w:cs="Times New Roman"/>
          <w:sz w:val="24"/>
          <w:szCs w:val="24"/>
          <w:lang w:eastAsia="ru-RU"/>
        </w:rPr>
        <w:t>необходимое</w:t>
      </w:r>
      <w:proofErr w:type="gramEnd"/>
      <w:r w:rsidRPr="008C17F4">
        <w:rPr>
          <w:rFonts w:ascii="Times New Roman" w:hAnsi="Times New Roman" w:cs="Times New Roman"/>
          <w:sz w:val="24"/>
          <w:szCs w:val="24"/>
          <w:lang w:eastAsia="ru-RU"/>
        </w:rPr>
        <w:t xml:space="preserve"> подчеркнуть):_________________________________________________________________________________________________________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Телефонный звонок (Номер телефона 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Почта (Адрес ____________________________________________)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Электронная почта (Электронный адрес 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"___" ______________ 20___ г. ____________________________</w:t>
      </w:r>
    </w:p>
    <w:p w:rsidR="00AF2464" w:rsidRPr="008C17F4" w:rsidRDefault="00AF2464" w:rsidP="00AF2464">
      <w:pPr>
        <w:spacing w:after="0" w:line="240" w:lineRule="auto"/>
        <w:ind w:firstLine="539"/>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(подпись заявителя)</w:t>
      </w:r>
    </w:p>
    <w:p w:rsidR="00AF2464" w:rsidRPr="008C17F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Приложение №3</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реализующие</w:t>
      </w:r>
      <w:proofErr w:type="gramEnd"/>
      <w:r w:rsidRPr="008C17F4">
        <w:rPr>
          <w:rFonts w:ascii="Times New Roman" w:hAnsi="Times New Roman" w:cs="Times New Roman"/>
          <w:sz w:val="24"/>
          <w:szCs w:val="24"/>
          <w:lang w:eastAsia="ru-RU"/>
        </w:rPr>
        <w:t xml:space="preserve">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Default="00AF2464" w:rsidP="00AF2464">
      <w:pPr>
        <w:spacing w:after="0" w:line="240" w:lineRule="auto"/>
        <w:ind w:firstLine="539"/>
        <w:jc w:val="center"/>
        <w:rPr>
          <w:rFonts w:ascii="Times New Roman" w:hAnsi="Times New Roman" w:cs="Times New Roman"/>
          <w:b/>
          <w:bCs/>
          <w:sz w:val="24"/>
          <w:szCs w:val="24"/>
          <w:lang w:eastAsia="ru-RU"/>
        </w:rPr>
      </w:pP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Перечень</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документов, подтверждающих право заявителей на внесение записи о ребенке в журнал учета детей, нуждающихся в определении в образовательные организации, осуществляющие образовательную деятельность по программам дошкольного образования, на льготных основаниях</w:t>
      </w:r>
      <w:r>
        <w:rPr>
          <w:rFonts w:ascii="Times New Roman" w:hAnsi="Times New Roman" w:cs="Times New Roman"/>
          <w:b/>
          <w:bCs/>
          <w:sz w:val="24"/>
          <w:szCs w:val="24"/>
          <w:lang w:eastAsia="ru-RU"/>
        </w:rPr>
        <w:t xml:space="preserve"> </w:t>
      </w:r>
      <w:r w:rsidRPr="00BD1EF3">
        <w:rPr>
          <w:rFonts w:ascii="Times New Roman" w:hAnsi="Times New Roman" w:cs="Times New Roman"/>
          <w:b/>
          <w:bCs/>
          <w:sz w:val="24"/>
          <w:szCs w:val="24"/>
          <w:lang w:eastAsia="ru-RU"/>
        </w:rPr>
        <w:t>(в первоочередном или внеочередном порядке)</w:t>
      </w:r>
    </w:p>
    <w:tbl>
      <w:tblPr>
        <w:tblW w:w="5000" w:type="pct"/>
        <w:jc w:val="center"/>
        <w:tblCellMar>
          <w:left w:w="0" w:type="dxa"/>
          <w:right w:w="0" w:type="dxa"/>
        </w:tblCellMar>
        <w:tblLook w:val="00A0" w:firstRow="1" w:lastRow="0" w:firstColumn="1" w:lastColumn="0" w:noHBand="0" w:noVBand="0"/>
      </w:tblPr>
      <w:tblGrid>
        <w:gridCol w:w="903"/>
        <w:gridCol w:w="109"/>
        <w:gridCol w:w="3955"/>
        <w:gridCol w:w="4604"/>
      </w:tblGrid>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 </w:t>
            </w:r>
            <w:proofErr w:type="gramStart"/>
            <w:r w:rsidRPr="00BD1EF3">
              <w:rPr>
                <w:rFonts w:ascii="Times New Roman" w:hAnsi="Times New Roman" w:cs="Times New Roman"/>
                <w:sz w:val="24"/>
                <w:szCs w:val="24"/>
                <w:lang w:eastAsia="ru-RU"/>
              </w:rPr>
              <w:t>п</w:t>
            </w:r>
            <w:proofErr w:type="gramEnd"/>
            <w:r w:rsidRPr="00BD1EF3">
              <w:rPr>
                <w:rFonts w:ascii="Times New Roman" w:hAnsi="Times New Roman" w:cs="Times New Roman"/>
                <w:sz w:val="24"/>
                <w:szCs w:val="24"/>
                <w:lang w:eastAsia="ru-RU"/>
              </w:rPr>
              <w:t>/п</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Наименование документа</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Предоставляется категориям детей:</w:t>
            </w:r>
          </w:p>
        </w:tc>
      </w:tr>
      <w:tr w:rsidR="00AF2464" w:rsidRPr="00BD1EF3" w:rsidTr="00AF2464">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Право внеочередного приема:</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1</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 (удостоверение), подтверждающий, что родители (родитель) подверглись воздействию радиации, вследствие катастрофы на Чернобыльской АЭС</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граждан, подвергшихся воздействию радиации</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вследствие чернобыльской катастрофы, граждан, эвакуированных из зоны отчуждения и переселенных (переселяемых) из зоны отселения</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2</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Копия документа, подтверждающего факт службы родителя (родителей) в подразделениях особого риска либо подтверждающего гибель военнослужащего, проходившего службу в указанных подразделениях</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граждан из подразделений особого риска, а также семей, потерявших кормильца из числа этих граждан</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3</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прокурорских работников</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4</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судей</w:t>
            </w:r>
          </w:p>
        </w:tc>
      </w:tr>
      <w:tr w:rsidR="00AF2464" w:rsidRPr="00BD1EF3" w:rsidTr="00AF2464">
        <w:trPr>
          <w:jc w:val="center"/>
        </w:trPr>
        <w:tc>
          <w:tcPr>
            <w:tcW w:w="529"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5</w:t>
            </w:r>
          </w:p>
        </w:tc>
        <w:tc>
          <w:tcPr>
            <w:tcW w:w="20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 дети сотрудников Следственного комитета РФ  </w:t>
            </w:r>
          </w:p>
        </w:tc>
      </w:tr>
      <w:tr w:rsidR="00AF2464" w:rsidRPr="00BD1EF3" w:rsidTr="00AF2464">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Право первоочередного приема</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1</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Паспорт матери с внесенными сведениями о детях, свидетельства о рождении всех несовершеннолетних детей</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из многодетных семей</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2</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об установлении инвалидности</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дети-инвалиды</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3</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Удостоверение инвалида</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дети, один из родителей которых является инвалидом</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4</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пенсионное удостоверение</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w:t>
            </w:r>
            <w:proofErr w:type="gramStart"/>
            <w:r w:rsidRPr="00BD1EF3">
              <w:rPr>
                <w:rFonts w:ascii="Times New Roman" w:hAnsi="Times New Roman" w:cs="Times New Roman"/>
                <w:sz w:val="24"/>
                <w:szCs w:val="24"/>
                <w:lang w:eastAsia="ru-RU"/>
              </w:rPr>
              <w:t>с</w:t>
            </w:r>
            <w:proofErr w:type="gramEnd"/>
            <w:r w:rsidRPr="00BD1EF3">
              <w:rPr>
                <w:rFonts w:ascii="Times New Roman" w:hAnsi="Times New Roman" w:cs="Times New Roman"/>
                <w:sz w:val="24"/>
                <w:szCs w:val="24"/>
                <w:lang w:eastAsia="ru-RU"/>
              </w:rPr>
              <w:t xml:space="preserve"> организационно-штатными мероприятиям</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5</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proofErr w:type="gramStart"/>
            <w:r w:rsidRPr="00BD1EF3">
              <w:rPr>
                <w:rFonts w:ascii="Times New Roman" w:hAnsi="Times New Roman" w:cs="Times New Roman"/>
                <w:sz w:val="24"/>
                <w:szCs w:val="24"/>
                <w:lang w:eastAsia="ru-RU"/>
              </w:rPr>
              <w:t>- дети сотрудника полиции, сотрудника полиции, погибшего (умершего) вследствие увечья или иного повреждения здоровья, полученных в связи с выполнением служебных обязанностей, сотрудника полиции, умершего вследствие заболевания, полученного в период прохождения службы в полиции, в семье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w:t>
            </w:r>
            <w:proofErr w:type="gramEnd"/>
            <w:r w:rsidRPr="00BD1EF3">
              <w:rPr>
                <w:rFonts w:ascii="Times New Roman" w:hAnsi="Times New Roman" w:cs="Times New Roman"/>
                <w:sz w:val="24"/>
                <w:szCs w:val="24"/>
                <w:lang w:eastAsia="ru-RU"/>
              </w:rPr>
              <w:t xml:space="preserve"> </w:t>
            </w:r>
            <w:proofErr w:type="gramStart"/>
            <w:r w:rsidRPr="00BD1EF3">
              <w:rPr>
                <w:rFonts w:ascii="Times New Roman" w:hAnsi="Times New Roman" w:cs="Times New Roman"/>
                <w:sz w:val="24"/>
                <w:szCs w:val="24"/>
                <w:lang w:eastAsia="ru-RU"/>
              </w:rPr>
              <w:t xml:space="preserve">службы в полиции, гражданина Российской Федерации, умершего в </w:t>
            </w:r>
            <w:r w:rsidRPr="00BD1EF3">
              <w:rPr>
                <w:rFonts w:ascii="Times New Roman" w:hAnsi="Times New Roman" w:cs="Times New Roman"/>
                <w:sz w:val="24"/>
                <w:szCs w:val="24"/>
                <w:lang w:eastAsia="ru-RU"/>
              </w:rPr>
              <w:lastRenderedPageBreak/>
              <w:t>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 указанных в выше</w:t>
            </w:r>
            <w:proofErr w:type="gramEnd"/>
            <w:r w:rsidRPr="00BD1EF3">
              <w:rPr>
                <w:rFonts w:ascii="Times New Roman" w:hAnsi="Times New Roman" w:cs="Times New Roman"/>
                <w:sz w:val="24"/>
                <w:szCs w:val="24"/>
                <w:lang w:eastAsia="ru-RU"/>
              </w:rPr>
              <w:t xml:space="preserve"> указанных </w:t>
            </w:r>
            <w:proofErr w:type="gramStart"/>
            <w:r w:rsidRPr="00BD1EF3">
              <w:rPr>
                <w:rFonts w:ascii="Times New Roman" w:hAnsi="Times New Roman" w:cs="Times New Roman"/>
                <w:sz w:val="24"/>
                <w:szCs w:val="24"/>
                <w:lang w:eastAsia="ru-RU"/>
              </w:rPr>
              <w:t>категориях</w:t>
            </w:r>
            <w:proofErr w:type="gramEnd"/>
            <w:r w:rsidRPr="00BD1EF3">
              <w:rPr>
                <w:rFonts w:ascii="Times New Roman" w:hAnsi="Times New Roman" w:cs="Times New Roman"/>
                <w:sz w:val="24"/>
                <w:szCs w:val="24"/>
                <w:lang w:eastAsia="ru-RU"/>
              </w:rPr>
              <w:t xml:space="preserve"> настоящей части  </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6</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с места работы</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proofErr w:type="gramStart"/>
            <w:r w:rsidRPr="00BD1EF3">
              <w:rPr>
                <w:rFonts w:ascii="Times New Roman" w:hAnsi="Times New Roman" w:cs="Times New Roman"/>
                <w:sz w:val="24"/>
                <w:szCs w:val="24"/>
                <w:lang w:eastAsia="ru-RU"/>
              </w:rPr>
              <w:t>-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сотрудника, погибшего (умершего) вследствие увечья или иного повреждения здоровья, полученных в связи с выполнением служебных обязанностей, сотрудника, умершего вследствие заболевания, полученного в период прохождения службы</w:t>
            </w:r>
            <w:proofErr w:type="gramEnd"/>
            <w:r w:rsidRPr="00BD1EF3">
              <w:rPr>
                <w:rFonts w:ascii="Times New Roman" w:hAnsi="Times New Roman" w:cs="Times New Roman"/>
                <w:sz w:val="24"/>
                <w:szCs w:val="24"/>
                <w:lang w:eastAsia="ru-RU"/>
              </w:rPr>
              <w:t xml:space="preserve"> </w:t>
            </w:r>
            <w:proofErr w:type="gramStart"/>
            <w:r w:rsidRPr="00BD1EF3">
              <w:rPr>
                <w:rFonts w:ascii="Times New Roman" w:hAnsi="Times New Roman" w:cs="Times New Roman"/>
                <w:sz w:val="24"/>
                <w:szCs w:val="24"/>
                <w:lang w:eastAsia="ru-RU"/>
              </w:rPr>
              <w:t>в учреждениях и органах, в семье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w:t>
            </w:r>
            <w:proofErr w:type="gramEnd"/>
            <w:r w:rsidRPr="00BD1EF3">
              <w:rPr>
                <w:rFonts w:ascii="Times New Roman" w:hAnsi="Times New Roman" w:cs="Times New Roman"/>
                <w:sz w:val="24"/>
                <w:szCs w:val="24"/>
                <w:lang w:eastAsia="ru-RU"/>
              </w:rPr>
              <w:t xml:space="preserve"> </w:t>
            </w:r>
            <w:proofErr w:type="gramStart"/>
            <w:r w:rsidRPr="00BD1EF3">
              <w:rPr>
                <w:rFonts w:ascii="Times New Roman" w:hAnsi="Times New Roman" w:cs="Times New Roman"/>
                <w:sz w:val="24"/>
                <w:szCs w:val="24"/>
                <w:lang w:eastAsia="ru-RU"/>
              </w:rPr>
              <w:t xml:space="preserve">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дети, находящиеся (находившиеся) на </w:t>
            </w:r>
            <w:r w:rsidRPr="00BD1EF3">
              <w:rPr>
                <w:rFonts w:ascii="Times New Roman" w:hAnsi="Times New Roman" w:cs="Times New Roman"/>
                <w:sz w:val="24"/>
                <w:szCs w:val="24"/>
                <w:lang w:eastAsia="ru-RU"/>
              </w:rPr>
              <w:lastRenderedPageBreak/>
              <w:t>иждивении сотрудника учреждений и органов, гражданина Российской Федерации, указанных в выше указанных категориях настоящей части </w:t>
            </w:r>
            <w:proofErr w:type="gramEnd"/>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7</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 подтверждающий статус одинокого родителя</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детям одиноких родителей</w:t>
            </w:r>
          </w:p>
        </w:tc>
      </w:tr>
      <w:tr w:rsidR="00AF2464" w:rsidRPr="00BD1EF3" w:rsidTr="00AF2464">
        <w:trPr>
          <w:jc w:val="center"/>
        </w:trPr>
        <w:tc>
          <w:tcPr>
            <w:tcW w:w="4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8</w:t>
            </w:r>
          </w:p>
        </w:tc>
        <w:tc>
          <w:tcPr>
            <w:tcW w:w="2123"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Справка из центра занятости населения о постановке на учет обоих родителей и</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 из ИФНС, подтверждающий,</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что родител</w:t>
            </w:r>
            <w:proofErr w:type="gramStart"/>
            <w:r w:rsidRPr="00BD1EF3">
              <w:rPr>
                <w:rFonts w:ascii="Times New Roman" w:hAnsi="Times New Roman" w:cs="Times New Roman"/>
                <w:sz w:val="24"/>
                <w:szCs w:val="24"/>
                <w:lang w:eastAsia="ru-RU"/>
              </w:rPr>
              <w:t>ь(</w:t>
            </w:r>
            <w:proofErr w:type="gramEnd"/>
            <w:r w:rsidRPr="00BD1EF3">
              <w:rPr>
                <w:rFonts w:ascii="Times New Roman" w:hAnsi="Times New Roman" w:cs="Times New Roman"/>
                <w:sz w:val="24"/>
                <w:szCs w:val="24"/>
                <w:lang w:eastAsia="ru-RU"/>
              </w:rPr>
              <w:t>и) не занимается(</w:t>
            </w:r>
            <w:proofErr w:type="spellStart"/>
            <w:r w:rsidRPr="00BD1EF3">
              <w:rPr>
                <w:rFonts w:ascii="Times New Roman" w:hAnsi="Times New Roman" w:cs="Times New Roman"/>
                <w:sz w:val="24"/>
                <w:szCs w:val="24"/>
                <w:lang w:eastAsia="ru-RU"/>
              </w:rPr>
              <w:t>ются</w:t>
            </w:r>
            <w:proofErr w:type="spellEnd"/>
            <w:r w:rsidRPr="00BD1EF3">
              <w:rPr>
                <w:rFonts w:ascii="Times New Roman" w:hAnsi="Times New Roman" w:cs="Times New Roman"/>
                <w:sz w:val="24"/>
                <w:szCs w:val="24"/>
                <w:lang w:eastAsia="ru-RU"/>
              </w:rPr>
              <w:t>)</w:t>
            </w:r>
          </w:p>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индивидуальной предпринимательской деятельностью</w:t>
            </w:r>
          </w:p>
        </w:tc>
        <w:tc>
          <w:tcPr>
            <w:tcW w:w="240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67"/>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 детям безработных родителей</w:t>
            </w:r>
          </w:p>
        </w:tc>
      </w:tr>
    </w:tbl>
    <w:p w:rsidR="00AF246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Приложение №4</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реализующие</w:t>
      </w:r>
      <w:proofErr w:type="gramEnd"/>
      <w:r w:rsidRPr="008C17F4">
        <w:rPr>
          <w:rFonts w:ascii="Times New Roman" w:hAnsi="Times New Roman" w:cs="Times New Roman"/>
          <w:sz w:val="24"/>
          <w:szCs w:val="24"/>
          <w:lang w:eastAsia="ru-RU"/>
        </w:rPr>
        <w:t xml:space="preserve">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Default="00AF2464" w:rsidP="00AF2464">
      <w:pPr>
        <w:spacing w:after="0" w:line="240" w:lineRule="auto"/>
        <w:ind w:firstLine="539"/>
        <w:jc w:val="right"/>
        <w:rPr>
          <w:rFonts w:ascii="Times New Roman" w:hAnsi="Times New Roman" w:cs="Times New Roman"/>
          <w:sz w:val="24"/>
          <w:szCs w:val="24"/>
          <w:lang w:eastAsia="ru-RU"/>
        </w:rPr>
      </w:pP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Заведующей </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Pr>
          <w:rFonts w:ascii="Times New Roman" w:hAnsi="Times New Roman" w:cs="Times New Roman"/>
          <w:sz w:val="24"/>
          <w:szCs w:val="24"/>
          <w:lang w:eastAsia="ru-RU"/>
        </w:rPr>
        <w:t>(наименование образовательной</w:t>
      </w:r>
      <w:r w:rsidRPr="00BD1EF3">
        <w:rPr>
          <w:rFonts w:ascii="Times New Roman" w:hAnsi="Times New Roman" w:cs="Times New Roman"/>
          <w:sz w:val="24"/>
          <w:szCs w:val="24"/>
          <w:lang w:eastAsia="ru-RU"/>
        </w:rPr>
        <w:t xml:space="preserve"> организации),</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(Ф.И.О.)</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Родителя (законного представителя)</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BD1EF3">
        <w:rPr>
          <w:rFonts w:ascii="Times New Roman" w:hAnsi="Times New Roman" w:cs="Times New Roman"/>
          <w:sz w:val="24"/>
          <w:szCs w:val="24"/>
          <w:lang w:eastAsia="ru-RU"/>
        </w:rPr>
        <w:t>(фамилия, имя, отчество (полностью)</w:t>
      </w:r>
      <w:proofErr w:type="gramEnd"/>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Адрес:</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Телефоны (дом</w:t>
      </w:r>
      <w:proofErr w:type="gramStart"/>
      <w:r w:rsidRPr="00BD1EF3">
        <w:rPr>
          <w:rFonts w:ascii="Times New Roman" w:hAnsi="Times New Roman" w:cs="Times New Roman"/>
          <w:sz w:val="24"/>
          <w:szCs w:val="24"/>
          <w:lang w:eastAsia="ru-RU"/>
        </w:rPr>
        <w:t xml:space="preserve">., </w:t>
      </w:r>
      <w:proofErr w:type="gramEnd"/>
      <w:r w:rsidRPr="00BD1EF3">
        <w:rPr>
          <w:rFonts w:ascii="Times New Roman" w:hAnsi="Times New Roman" w:cs="Times New Roman"/>
          <w:sz w:val="24"/>
          <w:szCs w:val="24"/>
          <w:lang w:eastAsia="ru-RU"/>
        </w:rPr>
        <w:t>мобильный, рабочий):</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Документ,</w:t>
      </w:r>
      <w:r>
        <w:rPr>
          <w:rFonts w:ascii="Times New Roman" w:hAnsi="Times New Roman" w:cs="Times New Roman"/>
          <w:sz w:val="24"/>
          <w:szCs w:val="24"/>
          <w:lang w:eastAsia="ru-RU"/>
        </w:rPr>
        <w:t xml:space="preserve"> </w:t>
      </w:r>
      <w:r w:rsidRPr="00BD1EF3">
        <w:rPr>
          <w:rFonts w:ascii="Times New Roman" w:hAnsi="Times New Roman" w:cs="Times New Roman"/>
          <w:sz w:val="24"/>
          <w:szCs w:val="24"/>
          <w:lang w:eastAsia="ru-RU"/>
        </w:rPr>
        <w:t>удостоверяющий личность:</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(наименование документа)</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BD1EF3">
        <w:rPr>
          <w:rFonts w:ascii="Times New Roman" w:hAnsi="Times New Roman" w:cs="Times New Roman"/>
          <w:sz w:val="24"/>
          <w:szCs w:val="24"/>
          <w:lang w:eastAsia="ru-RU"/>
        </w:rPr>
        <w:t>Выдан</w:t>
      </w:r>
      <w:proofErr w:type="gramEnd"/>
      <w:r w:rsidRPr="00BD1EF3">
        <w:rPr>
          <w:rFonts w:ascii="Times New Roman" w:hAnsi="Times New Roman" w:cs="Times New Roman"/>
          <w:sz w:val="24"/>
          <w:szCs w:val="24"/>
          <w:lang w:eastAsia="ru-RU"/>
        </w:rPr>
        <w:t xml:space="preserve"> (кем, когда)</w:t>
      </w:r>
    </w:p>
    <w:p w:rsidR="00AF2464" w:rsidRPr="00BD1EF3" w:rsidRDefault="00AF2464" w:rsidP="00AF2464">
      <w:pPr>
        <w:spacing w:after="0" w:line="240" w:lineRule="auto"/>
        <w:ind w:firstLine="539"/>
        <w:jc w:val="right"/>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ЗАЯВЛЕНИЕ</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Прошу зачислить моего ребенка _____________________________________________________________________________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(фамилия, имя, отчество)</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(дата рождения, место проживания)</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в________________________________________________________________________________________________________________________________</w:t>
      </w:r>
      <w:r>
        <w:rPr>
          <w:rFonts w:ascii="Times New Roman" w:hAnsi="Times New Roman" w:cs="Times New Roman"/>
          <w:sz w:val="24"/>
          <w:szCs w:val="24"/>
          <w:lang w:eastAsia="ru-RU"/>
        </w:rPr>
        <w:t>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(полн</w:t>
      </w:r>
      <w:r>
        <w:rPr>
          <w:rFonts w:ascii="Times New Roman" w:hAnsi="Times New Roman" w:cs="Times New Roman"/>
          <w:sz w:val="24"/>
          <w:szCs w:val="24"/>
          <w:lang w:eastAsia="ru-RU"/>
        </w:rPr>
        <w:t>ое наименование образовательной</w:t>
      </w:r>
      <w:r w:rsidRPr="00BD1EF3">
        <w:rPr>
          <w:rFonts w:ascii="Times New Roman" w:hAnsi="Times New Roman" w:cs="Times New Roman"/>
          <w:sz w:val="24"/>
          <w:szCs w:val="24"/>
          <w:lang w:eastAsia="ru-RU"/>
        </w:rPr>
        <w:t xml:space="preserve"> организации в соответствии с уставом)</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______________________________________________________________________________________________________________________________________________________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К заявлению прилагаю следующие документы:</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Я, как представитель ребенка, согласен на хранение и обработку в электронном виде его и моих персональных данных ______________________________________________________________</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(Ф.И.О. заявителя, подпись)</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Способ информирования заявителя (</w:t>
      </w:r>
      <w:proofErr w:type="gramStart"/>
      <w:r w:rsidRPr="00BD1EF3">
        <w:rPr>
          <w:rFonts w:ascii="Times New Roman" w:hAnsi="Times New Roman" w:cs="Times New Roman"/>
          <w:sz w:val="24"/>
          <w:szCs w:val="24"/>
          <w:lang w:eastAsia="ru-RU"/>
        </w:rPr>
        <w:t>необходимое</w:t>
      </w:r>
      <w:proofErr w:type="gramEnd"/>
      <w:r w:rsidRPr="00BD1EF3">
        <w:rPr>
          <w:rFonts w:ascii="Times New Roman" w:hAnsi="Times New Roman" w:cs="Times New Roman"/>
          <w:sz w:val="24"/>
          <w:szCs w:val="24"/>
          <w:lang w:eastAsia="ru-RU"/>
        </w:rPr>
        <w:t xml:space="preserve"> подчеркнуть):</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Телефонный звонок (Номер телефона 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Почта (Адрес ___________________________________________).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Электронная почта (Электронный адрес 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xml:space="preserve">С уставом образовательной организации, лицензией на право осуществления образовательной деятельности, основной общеобразовательной программой дошкольного образования, реализуемой в образовательной организации, </w:t>
      </w:r>
      <w:proofErr w:type="gramStart"/>
      <w:r w:rsidRPr="00BD1EF3">
        <w:rPr>
          <w:rFonts w:ascii="Times New Roman" w:hAnsi="Times New Roman" w:cs="Times New Roman"/>
          <w:sz w:val="24"/>
          <w:szCs w:val="24"/>
          <w:lang w:eastAsia="ru-RU"/>
        </w:rPr>
        <w:t>ознакомлен</w:t>
      </w:r>
      <w:proofErr w:type="gramEnd"/>
      <w:r w:rsidRPr="00BD1EF3">
        <w:rPr>
          <w:rFonts w:ascii="Times New Roman" w:hAnsi="Times New Roman" w:cs="Times New Roman"/>
          <w:sz w:val="24"/>
          <w:szCs w:val="24"/>
          <w:lang w:eastAsia="ru-RU"/>
        </w:rPr>
        <w:t>.</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"___" ______________ 20___ г. ______________________</w:t>
      </w:r>
    </w:p>
    <w:p w:rsidR="00AF2464" w:rsidRPr="00BD1EF3" w:rsidRDefault="00AF2464" w:rsidP="00AF2464">
      <w:pPr>
        <w:spacing w:after="0" w:line="240" w:lineRule="auto"/>
        <w:ind w:firstLine="539"/>
        <w:rPr>
          <w:rFonts w:ascii="Times New Roman" w:hAnsi="Times New Roman" w:cs="Times New Roman"/>
          <w:sz w:val="24"/>
          <w:szCs w:val="24"/>
          <w:lang w:eastAsia="ru-RU"/>
        </w:rPr>
      </w:pPr>
      <w:r w:rsidRPr="00BD1EF3">
        <w:rPr>
          <w:rFonts w:ascii="Times New Roman" w:hAnsi="Times New Roman" w:cs="Times New Roman"/>
          <w:sz w:val="24"/>
          <w:szCs w:val="24"/>
          <w:lang w:eastAsia="ru-RU"/>
        </w:rPr>
        <w:t>(Ф.И.О., подпись)</w:t>
      </w:r>
    </w:p>
    <w:p w:rsidR="00AF2464" w:rsidRDefault="00AF2464" w:rsidP="00AF2464">
      <w:pPr>
        <w:spacing w:after="0" w:line="240" w:lineRule="auto"/>
        <w:ind w:firstLine="540"/>
        <w:jc w:val="right"/>
        <w:rPr>
          <w:rFonts w:ascii="Times New Roman" w:hAnsi="Times New Roman" w:cs="Times New Roman"/>
          <w:sz w:val="24"/>
          <w:szCs w:val="24"/>
          <w:lang w:eastAsia="ru-RU"/>
        </w:rPr>
      </w:pPr>
    </w:p>
    <w:p w:rsidR="00AF2464" w:rsidRPr="008C17F4" w:rsidRDefault="00AF2464" w:rsidP="00AF2464">
      <w:pPr>
        <w:spacing w:after="0" w:line="240" w:lineRule="auto"/>
        <w:ind w:firstLine="540"/>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Приложение №5</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к административному регламенту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по предоставлению муниципальной услуги</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«Прием заявлений о зачислении в образовательные организации, </w:t>
      </w:r>
    </w:p>
    <w:p w:rsidR="00AF2464" w:rsidRDefault="00AF2464" w:rsidP="00AF2464">
      <w:pPr>
        <w:spacing w:after="0" w:line="240" w:lineRule="auto"/>
        <w:ind w:firstLine="539"/>
        <w:jc w:val="right"/>
        <w:rPr>
          <w:rFonts w:ascii="Times New Roman" w:hAnsi="Times New Roman" w:cs="Times New Roman"/>
          <w:sz w:val="24"/>
          <w:szCs w:val="24"/>
          <w:lang w:eastAsia="ru-RU"/>
        </w:rPr>
      </w:pPr>
      <w:proofErr w:type="gramStart"/>
      <w:r w:rsidRPr="008C17F4">
        <w:rPr>
          <w:rFonts w:ascii="Times New Roman" w:hAnsi="Times New Roman" w:cs="Times New Roman"/>
          <w:sz w:val="24"/>
          <w:szCs w:val="24"/>
          <w:lang w:eastAsia="ru-RU"/>
        </w:rPr>
        <w:t>реализующие</w:t>
      </w:r>
      <w:proofErr w:type="gramEnd"/>
      <w:r w:rsidRPr="008C17F4">
        <w:rPr>
          <w:rFonts w:ascii="Times New Roman" w:hAnsi="Times New Roman" w:cs="Times New Roman"/>
          <w:sz w:val="24"/>
          <w:szCs w:val="24"/>
          <w:lang w:eastAsia="ru-RU"/>
        </w:rPr>
        <w:t xml:space="preserve"> основную образовательную программу </w:t>
      </w:r>
    </w:p>
    <w:p w:rsidR="00AF246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 xml:space="preserve">дошкольного образования (детские сады), </w:t>
      </w:r>
    </w:p>
    <w:p w:rsidR="00AF2464" w:rsidRPr="008C17F4" w:rsidRDefault="00AF2464" w:rsidP="00AF2464">
      <w:pPr>
        <w:spacing w:after="0" w:line="240" w:lineRule="auto"/>
        <w:ind w:firstLine="539"/>
        <w:jc w:val="right"/>
        <w:rPr>
          <w:rFonts w:ascii="Times New Roman" w:hAnsi="Times New Roman" w:cs="Times New Roman"/>
          <w:sz w:val="24"/>
          <w:szCs w:val="24"/>
          <w:lang w:eastAsia="ru-RU"/>
        </w:rPr>
      </w:pPr>
      <w:r w:rsidRPr="008C17F4">
        <w:rPr>
          <w:rFonts w:ascii="Times New Roman" w:hAnsi="Times New Roman" w:cs="Times New Roman"/>
          <w:sz w:val="24"/>
          <w:szCs w:val="24"/>
          <w:lang w:eastAsia="ru-RU"/>
        </w:rPr>
        <w:t>а также постановка на соответствующий учет»</w:t>
      </w:r>
    </w:p>
    <w:p w:rsidR="00AF2464" w:rsidRDefault="00AF2464" w:rsidP="00AF2464">
      <w:pPr>
        <w:spacing w:after="0" w:line="240" w:lineRule="auto"/>
        <w:ind w:firstLine="539"/>
        <w:jc w:val="center"/>
        <w:rPr>
          <w:rFonts w:ascii="Times New Roman" w:hAnsi="Times New Roman" w:cs="Times New Roman"/>
          <w:b/>
          <w:bCs/>
          <w:sz w:val="24"/>
          <w:szCs w:val="24"/>
          <w:lang w:eastAsia="ru-RU"/>
        </w:rPr>
      </w:pP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 xml:space="preserve">Блок </w:t>
      </w:r>
      <w:proofErr w:type="gramStart"/>
      <w:r w:rsidRPr="00BD1EF3">
        <w:rPr>
          <w:rFonts w:ascii="Times New Roman" w:hAnsi="Times New Roman" w:cs="Times New Roman"/>
          <w:b/>
          <w:bCs/>
          <w:sz w:val="24"/>
          <w:szCs w:val="24"/>
          <w:lang w:eastAsia="ru-RU"/>
        </w:rPr>
        <w:t>–с</w:t>
      </w:r>
      <w:proofErr w:type="gramEnd"/>
      <w:r w:rsidRPr="00BD1EF3">
        <w:rPr>
          <w:rFonts w:ascii="Times New Roman" w:hAnsi="Times New Roman" w:cs="Times New Roman"/>
          <w:b/>
          <w:bCs/>
          <w:sz w:val="24"/>
          <w:szCs w:val="24"/>
          <w:lang w:eastAsia="ru-RU"/>
        </w:rPr>
        <w:t>хема</w:t>
      </w:r>
    </w:p>
    <w:p w:rsidR="00AF2464" w:rsidRPr="00BD1EF3" w:rsidRDefault="00AF2464" w:rsidP="00AF2464">
      <w:pPr>
        <w:spacing w:after="0" w:line="240" w:lineRule="auto"/>
        <w:ind w:firstLine="539"/>
        <w:jc w:val="center"/>
        <w:rPr>
          <w:rFonts w:ascii="Times New Roman" w:hAnsi="Times New Roman" w:cs="Times New Roman"/>
          <w:sz w:val="24"/>
          <w:szCs w:val="24"/>
          <w:lang w:eastAsia="ru-RU"/>
        </w:rPr>
      </w:pPr>
      <w:r w:rsidRPr="00BD1EF3">
        <w:rPr>
          <w:rFonts w:ascii="Times New Roman" w:hAnsi="Times New Roman" w:cs="Times New Roman"/>
          <w:b/>
          <w:bCs/>
          <w:sz w:val="24"/>
          <w:szCs w:val="24"/>
          <w:lang w:eastAsia="ru-RU"/>
        </w:rPr>
        <w:t>последовательности действий при предоставлении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w:t>
      </w:r>
    </w:p>
    <w:tbl>
      <w:tblPr>
        <w:tblW w:w="9606" w:type="dxa"/>
        <w:jc w:val="center"/>
        <w:tblCellMar>
          <w:left w:w="0" w:type="dxa"/>
          <w:right w:w="0" w:type="dxa"/>
        </w:tblCellMar>
        <w:tblLook w:val="00A0" w:firstRow="1" w:lastRow="0" w:firstColumn="1" w:lastColumn="0" w:noHBand="0" w:noVBand="0"/>
      </w:tblPr>
      <w:tblGrid>
        <w:gridCol w:w="2085"/>
        <w:gridCol w:w="15"/>
        <w:gridCol w:w="2385"/>
        <w:gridCol w:w="18"/>
        <w:gridCol w:w="27"/>
        <w:gridCol w:w="823"/>
        <w:gridCol w:w="122"/>
        <w:gridCol w:w="1230"/>
        <w:gridCol w:w="60"/>
        <w:gridCol w:w="990"/>
        <w:gridCol w:w="1851"/>
      </w:tblGrid>
      <w:tr w:rsidR="00AF2464" w:rsidRPr="00BD1EF3" w:rsidTr="00AF2464">
        <w:trPr>
          <w:jc w:val="center"/>
        </w:trPr>
        <w:tc>
          <w:tcPr>
            <w:tcW w:w="960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Прием заявления и комплекта документов, регистрация ребенка в журнале</w:t>
            </w:r>
          </w:p>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учета детей, нуждающихся в определении в образовательную организацию, осуществляющих образовательную деятельность по программам дошкольного образования, реализующее основную общеобразовательную программу дошкольного образования, внесение данных о ребенке в «Региональную информационную систему регистрации заявлений для получения места в образовательной организации, реализующей образовательную программу дошкольного образования»</w:t>
            </w:r>
          </w:p>
        </w:tc>
      </w:tr>
      <w:tr w:rsidR="00AF2464" w:rsidRPr="00BD1EF3" w:rsidTr="00AF2464">
        <w:trPr>
          <w:jc w:val="center"/>
        </w:trPr>
        <w:tc>
          <w:tcPr>
            <w:tcW w:w="2100" w:type="dxa"/>
            <w:gridSpan w:val="2"/>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5655" w:type="dxa"/>
            <w:gridSpan w:val="8"/>
            <w:tcBorders>
              <w:top w:val="single" w:sz="6" w:space="0" w:color="000000"/>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1851" w:type="dxa"/>
            <w:tcBorders>
              <w:top w:val="single" w:sz="6" w:space="0" w:color="000000"/>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4503"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Постановка на учет детей, нуждающихся в определении в ДОУ</w:t>
            </w:r>
          </w:p>
        </w:tc>
        <w:tc>
          <w:tcPr>
            <w:tcW w:w="850" w:type="dxa"/>
            <w:gridSpan w:val="2"/>
            <w:tcBorders>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4253"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Отказ в постановке на учет детей, нуждающихся в определении в ДОУ</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7521" w:type="dxa"/>
            <w:gridSpan w:val="10"/>
            <w:tcBorders>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960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Комплектование образовательных организаций воспитанниками</w:t>
            </w:r>
          </w:p>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 очередной учебный год</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lastRenderedPageBreak/>
              <w:t> </w:t>
            </w:r>
          </w:p>
        </w:tc>
        <w:tc>
          <w:tcPr>
            <w:tcW w:w="4620" w:type="dxa"/>
            <w:gridSpan w:val="7"/>
            <w:tcBorders>
              <w:top w:val="single" w:sz="6" w:space="0" w:color="000000"/>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2901" w:type="dxa"/>
            <w:gridSpan w:val="3"/>
            <w:vMerge w:val="restart"/>
            <w:tcBorders>
              <w:top w:val="single" w:sz="6" w:space="0" w:color="000000"/>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4530"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Направление уведомления заявителю о включении ребенка в списки будущих воспитанников ДОУ</w:t>
            </w:r>
          </w:p>
        </w:tc>
        <w:tc>
          <w:tcPr>
            <w:tcW w:w="2175" w:type="dxa"/>
            <w:gridSpan w:val="3"/>
            <w:tcBorders>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tcPr>
          <w:p w:rsidR="00AF2464" w:rsidRPr="00BD1EF3" w:rsidRDefault="00AF2464" w:rsidP="00AF2464">
            <w:pPr>
              <w:spacing w:after="0" w:line="240" w:lineRule="auto"/>
              <w:rPr>
                <w:rFonts w:ascii="Times New Roman" w:hAnsi="Times New Roman" w:cs="Times New Roman"/>
                <w:sz w:val="24"/>
                <w:szCs w:val="24"/>
                <w:lang w:eastAsia="ru-RU"/>
              </w:rPr>
            </w:pP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4620" w:type="dxa"/>
            <w:gridSpan w:val="7"/>
            <w:tcBorders>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0" w:type="auto"/>
            <w:gridSpan w:val="3"/>
            <w:vMerge/>
            <w:tcBorders>
              <w:top w:val="single" w:sz="6" w:space="0" w:color="000000"/>
              <w:left w:val="single" w:sz="6" w:space="0" w:color="000000"/>
              <w:bottom w:val="single" w:sz="6" w:space="0" w:color="000000"/>
            </w:tcBorders>
            <w:vAlign w:val="center"/>
          </w:tcPr>
          <w:p w:rsidR="00AF2464" w:rsidRPr="00BD1EF3" w:rsidRDefault="00AF2464" w:rsidP="00AF2464">
            <w:pPr>
              <w:spacing w:after="0" w:line="240" w:lineRule="auto"/>
              <w:rPr>
                <w:rFonts w:ascii="Times New Roman" w:hAnsi="Times New Roman" w:cs="Times New Roman"/>
                <w:sz w:val="24"/>
                <w:szCs w:val="24"/>
                <w:lang w:eastAsia="ru-RU"/>
              </w:rPr>
            </w:pPr>
          </w:p>
        </w:tc>
      </w:tr>
      <w:tr w:rsidR="00AF2464" w:rsidRPr="00BD1EF3" w:rsidTr="00AF2464">
        <w:trPr>
          <w:jc w:val="center"/>
        </w:trPr>
        <w:tc>
          <w:tcPr>
            <w:tcW w:w="9606"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Прием заявления и комплекта документов на зачисление ребенка</w:t>
            </w:r>
          </w:p>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в состав воспитанников ДОУ</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4680" w:type="dxa"/>
            <w:gridSpan w:val="8"/>
            <w:tcBorders>
              <w:top w:val="single" w:sz="6" w:space="0" w:color="000000"/>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c>
          <w:tcPr>
            <w:tcW w:w="2841" w:type="dxa"/>
            <w:gridSpan w:val="2"/>
            <w:tcBorders>
              <w:top w:val="single" w:sz="6" w:space="0" w:color="000000"/>
              <w:lef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both"/>
              <w:rPr>
                <w:rFonts w:ascii="Times New Roman" w:hAnsi="Times New Roman" w:cs="Times New Roman"/>
                <w:sz w:val="24"/>
                <w:szCs w:val="24"/>
                <w:lang w:eastAsia="ru-RU"/>
              </w:rPr>
            </w:pPr>
            <w:r w:rsidRPr="00BD1EF3">
              <w:rPr>
                <w:rFonts w:ascii="Times New Roman" w:hAnsi="Times New Roman" w:cs="Times New Roman"/>
                <w:sz w:val="24"/>
                <w:szCs w:val="24"/>
                <w:lang w:eastAsia="ru-RU"/>
              </w:rPr>
              <w:t> </w:t>
            </w:r>
          </w:p>
        </w:tc>
      </w:tr>
      <w:tr w:rsidR="00AF2464" w:rsidRPr="00BD1EF3" w:rsidTr="00AF2464">
        <w:trPr>
          <w:jc w:val="center"/>
        </w:trPr>
        <w:tc>
          <w:tcPr>
            <w:tcW w:w="448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Заключение договора об образовании между ДОУ и заявителем</w:t>
            </w:r>
          </w:p>
        </w:tc>
        <w:tc>
          <w:tcPr>
            <w:tcW w:w="990" w:type="dxa"/>
            <w:gridSpan w:val="4"/>
            <w:vMerge w:val="restart"/>
            <w:tcBorders>
              <w:left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4131"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Направление уведомления об отказе в зачисление ребенка в состав воспитанников ДОУ</w:t>
            </w:r>
          </w:p>
        </w:tc>
      </w:tr>
      <w:tr w:rsidR="00AF2464" w:rsidRPr="00BD1EF3" w:rsidTr="00AF2464">
        <w:trPr>
          <w:jc w:val="center"/>
        </w:trPr>
        <w:tc>
          <w:tcPr>
            <w:tcW w:w="2085" w:type="dxa"/>
            <w:tcBorders>
              <w:top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2400" w:type="dxa"/>
            <w:gridSpan w:val="2"/>
            <w:tcBorders>
              <w:top w:val="single" w:sz="6" w:space="0" w:color="000000"/>
              <w:left w:val="single" w:sz="6" w:space="0" w:color="000000"/>
              <w:bottom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c>
          <w:tcPr>
            <w:tcW w:w="0" w:type="auto"/>
            <w:gridSpan w:val="4"/>
            <w:vMerge/>
            <w:tcBorders>
              <w:left w:val="single" w:sz="6" w:space="0" w:color="000000"/>
              <w:right w:val="single" w:sz="6" w:space="0" w:color="000000"/>
            </w:tcBorders>
            <w:vAlign w:val="center"/>
          </w:tcPr>
          <w:p w:rsidR="00AF2464" w:rsidRPr="00BD1EF3" w:rsidRDefault="00AF2464" w:rsidP="00AF2464">
            <w:pPr>
              <w:spacing w:after="0" w:line="240" w:lineRule="auto"/>
              <w:jc w:val="center"/>
              <w:rPr>
                <w:rFonts w:ascii="Times New Roman" w:hAnsi="Times New Roman" w:cs="Times New Roman"/>
                <w:sz w:val="24"/>
                <w:szCs w:val="24"/>
                <w:lang w:eastAsia="ru-RU"/>
              </w:rPr>
            </w:pPr>
          </w:p>
        </w:tc>
        <w:tc>
          <w:tcPr>
            <w:tcW w:w="4131" w:type="dxa"/>
            <w:gridSpan w:val="4"/>
            <w:vMerge w:val="restart"/>
            <w:tcBorders>
              <w:top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p>
        </w:tc>
      </w:tr>
      <w:tr w:rsidR="00AF2464" w:rsidRPr="00BD1EF3" w:rsidTr="00AF2464">
        <w:trPr>
          <w:jc w:val="center"/>
        </w:trPr>
        <w:tc>
          <w:tcPr>
            <w:tcW w:w="4485"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F2464" w:rsidRPr="00BD1EF3" w:rsidRDefault="00AF2464" w:rsidP="00AF2464">
            <w:pPr>
              <w:spacing w:after="0" w:line="240" w:lineRule="auto"/>
              <w:ind w:firstLine="540"/>
              <w:jc w:val="center"/>
              <w:rPr>
                <w:rFonts w:ascii="Times New Roman" w:hAnsi="Times New Roman" w:cs="Times New Roman"/>
                <w:sz w:val="24"/>
                <w:szCs w:val="24"/>
                <w:lang w:eastAsia="ru-RU"/>
              </w:rPr>
            </w:pPr>
            <w:r w:rsidRPr="00BD1EF3">
              <w:rPr>
                <w:rFonts w:ascii="Times New Roman" w:hAnsi="Times New Roman" w:cs="Times New Roman"/>
                <w:sz w:val="24"/>
                <w:szCs w:val="24"/>
                <w:lang w:eastAsia="ru-RU"/>
              </w:rPr>
              <w:t>Зачисление ребенка в состав воспитанников ДОУ приказом руководителя</w:t>
            </w:r>
          </w:p>
        </w:tc>
        <w:tc>
          <w:tcPr>
            <w:tcW w:w="0" w:type="auto"/>
            <w:gridSpan w:val="4"/>
            <w:vMerge/>
            <w:tcBorders>
              <w:left w:val="single" w:sz="6" w:space="0" w:color="000000"/>
              <w:right w:val="single" w:sz="6" w:space="0" w:color="000000"/>
            </w:tcBorders>
            <w:vAlign w:val="center"/>
          </w:tcPr>
          <w:p w:rsidR="00AF2464" w:rsidRPr="00BD1EF3" w:rsidRDefault="00AF2464" w:rsidP="00AF2464">
            <w:pPr>
              <w:spacing w:after="0" w:line="240" w:lineRule="auto"/>
              <w:jc w:val="center"/>
              <w:rPr>
                <w:rFonts w:ascii="Times New Roman" w:hAnsi="Times New Roman" w:cs="Times New Roman"/>
                <w:sz w:val="24"/>
                <w:szCs w:val="24"/>
                <w:lang w:eastAsia="ru-RU"/>
              </w:rPr>
            </w:pPr>
          </w:p>
        </w:tc>
        <w:tc>
          <w:tcPr>
            <w:tcW w:w="0" w:type="auto"/>
            <w:gridSpan w:val="4"/>
            <w:vMerge/>
            <w:tcBorders>
              <w:top w:val="single" w:sz="6" w:space="0" w:color="000000"/>
            </w:tcBorders>
            <w:vAlign w:val="center"/>
          </w:tcPr>
          <w:p w:rsidR="00AF2464" w:rsidRPr="00BD1EF3" w:rsidRDefault="00AF2464" w:rsidP="00AF2464">
            <w:pPr>
              <w:spacing w:after="0" w:line="240" w:lineRule="auto"/>
              <w:jc w:val="center"/>
              <w:rPr>
                <w:rFonts w:ascii="Times New Roman" w:hAnsi="Times New Roman" w:cs="Times New Roman"/>
                <w:sz w:val="24"/>
                <w:szCs w:val="24"/>
                <w:lang w:eastAsia="ru-RU"/>
              </w:rPr>
            </w:pPr>
          </w:p>
        </w:tc>
      </w:tr>
    </w:tbl>
    <w:p w:rsidR="00AF2464" w:rsidRDefault="00AF2464" w:rsidP="00AF2464"/>
    <w:p w:rsidR="00AF2464" w:rsidRPr="00AF2464" w:rsidRDefault="00AF2464" w:rsidP="00AF2464"/>
    <w:sectPr w:rsidR="00AF2464" w:rsidRPr="00AF2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64"/>
    <w:rsid w:val="00925F97"/>
    <w:rsid w:val="009C39C5"/>
    <w:rsid w:val="00A33187"/>
    <w:rsid w:val="00AA7DD7"/>
    <w:rsid w:val="00AF2464"/>
    <w:rsid w:val="00B21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464"/>
    <w:pPr>
      <w:suppressAutoHyphens/>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F97"/>
    <w:rPr>
      <w:rFonts w:ascii="Tahoma" w:eastAsia="Calibri" w:hAnsi="Tahoma" w:cs="Tahoma"/>
      <w:color w:val="00000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464"/>
    <w:pPr>
      <w:suppressAutoHyphens/>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5F9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5F97"/>
    <w:rPr>
      <w:rFonts w:ascii="Tahoma" w:eastAsia="Calibri" w:hAnsi="Tahoma" w:cs="Tahoma"/>
      <w:color w:val="00000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84C6-3871-4B56-831D-ABDC2B85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10091</Words>
  <Characters>57523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2019-04-16T08:26:00Z</cp:lastPrinted>
  <dcterms:created xsi:type="dcterms:W3CDTF">2019-03-14T12:39:00Z</dcterms:created>
  <dcterms:modified xsi:type="dcterms:W3CDTF">2019-04-18T07:49:00Z</dcterms:modified>
</cp:coreProperties>
</file>