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DF" w:rsidRDefault="00401BDF" w:rsidP="00024072">
      <w:pPr>
        <w:spacing w:before="100" w:beforeAutospacing="1" w:line="240" w:lineRule="atLeast"/>
        <w:jc w:val="both"/>
        <w:rPr>
          <w:rFonts w:ascii="Tahoma" w:eastAsia="Times New Roman" w:hAnsi="Tahoma" w:cs="Tahoma"/>
          <w:color w:val="000000"/>
          <w:sz w:val="21"/>
          <w:szCs w:val="21"/>
        </w:rPr>
      </w:pPr>
    </w:p>
    <w:p w:rsidR="00401BDF" w:rsidRPr="00024072" w:rsidRDefault="00401BDF" w:rsidP="00024072">
      <w:pPr>
        <w:spacing w:before="100" w:beforeAutospacing="1" w:line="240" w:lineRule="atLeast"/>
        <w:jc w:val="both"/>
        <w:rPr>
          <w:rFonts w:ascii="Tahoma" w:eastAsia="Times New Roman" w:hAnsi="Tahoma" w:cs="Tahoma"/>
          <w:color w:val="000000"/>
          <w:sz w:val="21"/>
          <w:szCs w:val="21"/>
        </w:rPr>
      </w:pPr>
    </w:p>
    <w:p w:rsidR="00401BDF" w:rsidRDefault="00401BDF" w:rsidP="00D01E14">
      <w:pPr>
        <w:spacing w:line="321" w:lineRule="atLeast"/>
        <w:jc w:val="both"/>
        <w:rPr>
          <w:rFonts w:cs="Times New Roman"/>
          <w:b/>
          <w:shd w:val="clear" w:color="auto" w:fill="FFFFFF"/>
        </w:rPr>
      </w:pPr>
      <w:bookmarkStart w:id="0" w:name="_GoBack"/>
      <w:r>
        <w:rPr>
          <w:rFonts w:cs="Times New Roman"/>
          <w:b/>
          <w:shd w:val="clear" w:color="auto" w:fill="FFFFFF"/>
        </w:rPr>
        <w:t xml:space="preserve">Региональный оператор ООО «Экопром» доступен для населения </w:t>
      </w:r>
      <w:r w:rsidR="00D01E14">
        <w:rPr>
          <w:rFonts w:cs="Times New Roman"/>
          <w:b/>
          <w:shd w:val="clear" w:color="auto" w:fill="FFFFFF"/>
        </w:rPr>
        <w:t>Камешкирского</w:t>
      </w:r>
      <w:r>
        <w:rPr>
          <w:rFonts w:cs="Times New Roman"/>
          <w:b/>
          <w:shd w:val="clear" w:color="auto" w:fill="FFFFFF"/>
        </w:rPr>
        <w:t xml:space="preserve"> района</w:t>
      </w:r>
    </w:p>
    <w:p w:rsidR="00D01E14" w:rsidRDefault="00D01E14" w:rsidP="00401BDF">
      <w:pPr>
        <w:spacing w:line="321" w:lineRule="atLeast"/>
        <w:jc w:val="both"/>
        <w:rPr>
          <w:rFonts w:cs="Times New Roman"/>
          <w:b/>
          <w:shd w:val="clear" w:color="auto" w:fill="FFFFFF"/>
        </w:rPr>
      </w:pPr>
    </w:p>
    <w:bookmarkEnd w:id="0"/>
    <w:p w:rsidR="00401BDF" w:rsidRDefault="00401BDF" w:rsidP="00401BDF">
      <w:pPr>
        <w:spacing w:line="321" w:lineRule="atLeast"/>
        <w:jc w:val="both"/>
        <w:rPr>
          <w:rFonts w:cs="Times New Roman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С 1 января 2019 года, согласно законодательству, услуга по сбору и вывозу твердых коммунальных отходов (ТКО) на территории </w:t>
      </w:r>
      <w:r w:rsidR="00D01E14">
        <w:rPr>
          <w:rFonts w:cs="Times New Roman"/>
          <w:shd w:val="clear" w:color="auto" w:fill="FFFFFF"/>
        </w:rPr>
        <w:t>Камешкирского</w:t>
      </w:r>
      <w:r>
        <w:rPr>
          <w:rFonts w:cs="Times New Roman"/>
          <w:shd w:val="clear" w:color="auto" w:fill="FFFFFF"/>
        </w:rPr>
        <w:t xml:space="preserve"> района оказывается региональным оператором ООО «Экопром».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  <w:jc w:val="both"/>
      </w:pPr>
      <w:r>
        <w:t>Компания ООО «Экопром», является частью группы компаний </w:t>
      </w:r>
      <w:hyperlink r:id="rId4" w:history="1">
        <w:r>
          <w:rPr>
            <w:rStyle w:val="a3"/>
            <w:rFonts w:eastAsiaTheme="majorEastAsia"/>
            <w:color w:val="auto"/>
          </w:rPr>
          <w:t>«Мехуборка»</w:t>
        </w:r>
      </w:hyperlink>
      <w:r>
        <w:t> – одного из крупнейших холдингов сферы ЖКХ в России.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  <w:jc w:val="both"/>
      </w:pPr>
      <w:proofErr w:type="gramStart"/>
      <w:r>
        <w:t>В целях совершенствования системы регулирования в области обращения с отходами, повышения уровня экологической безопасности, создания современной инфраструктуры, обеспечивающей безопасное обращение с ТКО, развития экономических механизмов, направленных на сокращение захоронения отходов и вовлечение их в хозяйственный оборот, в Пензенской области внедрена  новая система обращения с твердыми коммунальными отходами (Указ Президента РФ от 7 мая 2018 г. № 204 «О национальных целях и</w:t>
      </w:r>
      <w:proofErr w:type="gramEnd"/>
      <w:r>
        <w:t xml:space="preserve"> стратегических </w:t>
      </w:r>
      <w:proofErr w:type="gramStart"/>
      <w:r>
        <w:t>задачах</w:t>
      </w:r>
      <w:proofErr w:type="gramEnd"/>
      <w:r>
        <w:t xml:space="preserve"> развития Российской Федерации на период до 2024 года»).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К</w:t>
      </w:r>
      <w:proofErr w:type="gramStart"/>
      <w:r>
        <w:rPr>
          <w:rStyle w:val="a5"/>
          <w:b w:val="0"/>
        </w:rPr>
        <w:t>o</w:t>
      </w:r>
      <w:proofErr w:type="gramEnd"/>
      <w:r>
        <w:rPr>
          <w:rStyle w:val="a5"/>
          <w:b w:val="0"/>
        </w:rPr>
        <w:t>оpдинаты:</w:t>
      </w:r>
      <w:r>
        <w:t> 442532, Пензенская область, г. Кузнецк, ул. Кирова, д. 157, ком. 408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Офис Кузнецк: Пензенская область, г. Кузнецк, ул. Кирова, 157, офис 408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пн.- пт. 9.00-18.00    перерыв 13.00-14.00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тел: 8-937-400-03-71, 8-927-369-64-41, 8-927-369-64-15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Доп. офис Городище: Пензенская область, г. Городище, ул. Комсомольская, 29, офис 3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пн.- пт. 9.00-18.00 перерыв 13.00-14.00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тел: 8-937-400-03-72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</w:pPr>
      <w:r>
        <w:rPr>
          <w:rStyle w:val="a5"/>
          <w:b w:val="0"/>
        </w:rPr>
        <w:t>Горячая линия, по всем вопросам пн.- пт. с 9.00 до 18.00 без перерыва 8-800-222-44-58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  <w:rPr>
          <w:bCs/>
        </w:rPr>
      </w:pPr>
      <w:r>
        <w:rPr>
          <w:rStyle w:val="a5"/>
          <w:b w:val="0"/>
        </w:rPr>
        <w:t>E-mail:</w:t>
      </w:r>
      <w:r>
        <w:rPr>
          <w:bCs/>
        </w:rPr>
        <w:t> </w:t>
      </w:r>
      <w:hyperlink r:id="rId5" w:history="1">
        <w:r>
          <w:rPr>
            <w:rStyle w:val="a3"/>
            <w:rFonts w:eastAsiaTheme="majorEastAsia"/>
            <w:bCs/>
          </w:rPr>
          <w:t>office-ecoprom58@mail.ru</w:t>
        </w:r>
      </w:hyperlink>
    </w:p>
    <w:p w:rsidR="00401BDF" w:rsidRDefault="00401BDF" w:rsidP="00401BDF">
      <w:pPr>
        <w:pStyle w:val="a4"/>
        <w:spacing w:before="0" w:beforeAutospacing="0" w:after="150" w:afterAutospacing="0"/>
        <w:rPr>
          <w:bCs/>
          <w:shd w:val="clear" w:color="auto" w:fill="FFFFFF"/>
        </w:rPr>
      </w:pPr>
      <w:proofErr w:type="gramStart"/>
      <w:r>
        <w:rPr>
          <w:rStyle w:val="a5"/>
          <w:b w:val="0"/>
          <w:shd w:val="clear" w:color="auto" w:fill="FFFFFF"/>
        </w:rPr>
        <w:t>Договорной</w:t>
      </w:r>
      <w:proofErr w:type="gramEnd"/>
      <w:r>
        <w:rPr>
          <w:rStyle w:val="a5"/>
          <w:b w:val="0"/>
          <w:shd w:val="clear" w:color="auto" w:fill="FFFFFF"/>
        </w:rPr>
        <w:t xml:space="preserve"> отдел E-mail:</w:t>
      </w:r>
      <w:r>
        <w:rPr>
          <w:bCs/>
          <w:shd w:val="clear" w:color="auto" w:fill="FFFFFF"/>
        </w:rPr>
        <w:t> office-ecoprom58@mail.ru</w:t>
      </w:r>
    </w:p>
    <w:p w:rsidR="00401BDF" w:rsidRDefault="00401BDF" w:rsidP="00401BDF">
      <w:pPr>
        <w:pStyle w:val="a4"/>
        <w:shd w:val="clear" w:color="auto" w:fill="FFFFFF"/>
        <w:spacing w:before="0" w:beforeAutospacing="0" w:after="150" w:afterAutospacing="0"/>
        <w:rPr>
          <w:bCs/>
        </w:rPr>
      </w:pPr>
    </w:p>
    <w:p w:rsidR="00401BDF" w:rsidRDefault="00401BDF" w:rsidP="00401BDF">
      <w:pPr>
        <w:pStyle w:val="a4"/>
        <w:spacing w:before="0" w:beforeAutospacing="0" w:after="150" w:afterAutospacing="0"/>
        <w:rPr>
          <w:rStyle w:val="a5"/>
          <w:b w:val="0"/>
          <w:shd w:val="clear" w:color="auto" w:fill="FFFFFF"/>
        </w:rPr>
      </w:pPr>
      <w:r>
        <w:rPr>
          <w:rStyle w:val="a5"/>
          <w:b w:val="0"/>
          <w:shd w:val="clear" w:color="auto" w:fill="FFFFFF"/>
        </w:rPr>
        <w:t xml:space="preserve"> </w:t>
      </w:r>
      <w:r>
        <w:rPr>
          <w:bCs/>
          <w:shd w:val="clear" w:color="auto" w:fill="FFFFFF"/>
        </w:rPr>
        <w:t xml:space="preserve">Директор филиала </w:t>
      </w:r>
      <w:r>
        <w:rPr>
          <w:rStyle w:val="a5"/>
          <w:b w:val="0"/>
          <w:shd w:val="clear" w:color="auto" w:fill="FFFFFF"/>
        </w:rPr>
        <w:t xml:space="preserve">Шевченко Андрей Владимирович, </w:t>
      </w:r>
    </w:p>
    <w:p w:rsidR="00401BDF" w:rsidRDefault="00D01E14" w:rsidP="00401BDF">
      <w:pPr>
        <w:pStyle w:val="a4"/>
        <w:spacing w:before="0" w:beforeAutospacing="0" w:after="150" w:afterAutospacing="0"/>
      </w:pPr>
      <w:r>
        <w:rPr>
          <w:rStyle w:val="a5"/>
          <w:b w:val="0"/>
          <w:shd w:val="clear" w:color="auto" w:fill="FFFFFF"/>
        </w:rPr>
        <w:t xml:space="preserve"> </w:t>
      </w:r>
      <w:r w:rsidR="00401BDF">
        <w:rPr>
          <w:rStyle w:val="a5"/>
          <w:b w:val="0"/>
          <w:shd w:val="clear" w:color="auto" w:fill="FFFFFF"/>
        </w:rPr>
        <w:t>E-mail:</w:t>
      </w:r>
      <w:r w:rsidR="00401BDF">
        <w:rPr>
          <w:bCs/>
          <w:shd w:val="clear" w:color="auto" w:fill="FFFFFF"/>
        </w:rPr>
        <w:t> office-ecoprom58@mail.ru</w:t>
      </w:r>
    </w:p>
    <w:p w:rsidR="00401BDF" w:rsidRDefault="00D01E14" w:rsidP="00401BDF">
      <w:pPr>
        <w:pStyle w:val="a4"/>
        <w:spacing w:before="0" w:beforeAutospacing="0" w:after="150" w:afterAutospacing="0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 </w:t>
      </w:r>
      <w:r w:rsidR="00401BDF">
        <w:rPr>
          <w:bCs/>
          <w:shd w:val="clear" w:color="auto" w:fill="FFFFFF"/>
        </w:rPr>
        <w:t xml:space="preserve">Технический директор </w:t>
      </w:r>
      <w:r w:rsidR="00401BDF">
        <w:rPr>
          <w:rStyle w:val="a5"/>
          <w:b w:val="0"/>
          <w:shd w:val="clear" w:color="auto" w:fill="FFFFFF"/>
        </w:rPr>
        <w:t>Галкин Алексей Владимирович</w:t>
      </w:r>
    </w:p>
    <w:p w:rsidR="00401BDF" w:rsidRDefault="00D01E14" w:rsidP="00401BDF">
      <w:pPr>
        <w:pStyle w:val="a4"/>
        <w:spacing w:before="0" w:beforeAutospacing="0" w:after="150" w:afterAutospacing="0"/>
        <w:rPr>
          <w:bCs/>
          <w:shd w:val="clear" w:color="auto" w:fill="FFFFFF"/>
        </w:rPr>
      </w:pPr>
      <w:r>
        <w:rPr>
          <w:rStyle w:val="a5"/>
          <w:b w:val="0"/>
          <w:shd w:val="clear" w:color="auto" w:fill="FFFFFF"/>
        </w:rPr>
        <w:t xml:space="preserve"> </w:t>
      </w:r>
      <w:r w:rsidR="00401BDF">
        <w:rPr>
          <w:rStyle w:val="a5"/>
          <w:b w:val="0"/>
          <w:shd w:val="clear" w:color="auto" w:fill="FFFFFF"/>
        </w:rPr>
        <w:t>E-mail:</w:t>
      </w:r>
      <w:r w:rsidR="00401BDF">
        <w:rPr>
          <w:bCs/>
          <w:shd w:val="clear" w:color="auto" w:fill="FFFFFF"/>
        </w:rPr>
        <w:t> mehuborka2015@mail.ru</w:t>
      </w:r>
    </w:p>
    <w:p w:rsidR="00401BDF" w:rsidRDefault="00401BDF" w:rsidP="00401BDF">
      <w:pPr>
        <w:pStyle w:val="a4"/>
        <w:spacing w:before="0" w:beforeAutospacing="0" w:after="150" w:afterAutospacing="0"/>
        <w:rPr>
          <w:bCs/>
          <w:shd w:val="clear" w:color="auto" w:fill="FFFFFF"/>
        </w:rPr>
      </w:pPr>
    </w:p>
    <w:p w:rsidR="00401BDF" w:rsidRDefault="00401BDF" w:rsidP="00401BDF">
      <w:pPr>
        <w:spacing w:line="321" w:lineRule="atLeast"/>
        <w:rPr>
          <w:rFonts w:eastAsia="Times New Roman" w:cs="Times New Roman"/>
        </w:rPr>
      </w:pPr>
    </w:p>
    <w:p w:rsidR="00B22916" w:rsidRDefault="00B22916"/>
    <w:sectPr w:rsidR="00B22916" w:rsidSect="00A5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B76"/>
    <w:rsid w:val="00024072"/>
    <w:rsid w:val="001F1960"/>
    <w:rsid w:val="002143A0"/>
    <w:rsid w:val="002562B5"/>
    <w:rsid w:val="003B2A9B"/>
    <w:rsid w:val="00401BDF"/>
    <w:rsid w:val="00591B76"/>
    <w:rsid w:val="00800386"/>
    <w:rsid w:val="008A24B9"/>
    <w:rsid w:val="0093701D"/>
    <w:rsid w:val="009A4A92"/>
    <w:rsid w:val="00A57644"/>
    <w:rsid w:val="00B22916"/>
    <w:rsid w:val="00D01E14"/>
    <w:rsid w:val="00E3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19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01B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1BDF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401B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1B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BD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6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19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01B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1BDF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401B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1B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BD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3826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969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248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-ecoprom58@mail.ru" TargetMode="External"/><Relationship Id="rId4" Type="http://schemas.openxmlformats.org/officeDocument/2006/relationships/hyperlink" Target="http://mehubor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058</cp:lastModifiedBy>
  <cp:revision>3</cp:revision>
  <dcterms:created xsi:type="dcterms:W3CDTF">2022-08-12T09:37:00Z</dcterms:created>
  <dcterms:modified xsi:type="dcterms:W3CDTF">2022-08-12T09:55:00Z</dcterms:modified>
</cp:coreProperties>
</file>