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75" w:rsidRPr="00D6344A" w:rsidRDefault="00CE5290" w:rsidP="00B41C33">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ППО (вектор) черная" style="width:57pt;height:75pt;visibility:visible">
            <v:imagedata r:id="rId7" o:title=""/>
          </v:shape>
        </w:pict>
      </w:r>
    </w:p>
    <w:tbl>
      <w:tblPr>
        <w:tblpPr w:leftFromText="180" w:rightFromText="180" w:vertAnchor="text" w:horzAnchor="margin" w:tblpXSpec="center" w:tblpY="271"/>
        <w:tblW w:w="9606" w:type="dxa"/>
        <w:tblLayout w:type="fixed"/>
        <w:tblCellMar>
          <w:left w:w="0" w:type="dxa"/>
          <w:right w:w="0" w:type="dxa"/>
        </w:tblCellMar>
        <w:tblLook w:val="01E0"/>
      </w:tblPr>
      <w:tblGrid>
        <w:gridCol w:w="9606"/>
      </w:tblGrid>
      <w:tr w:rsidR="00AC2575" w:rsidRPr="0087610A" w:rsidTr="00B25052">
        <w:tc>
          <w:tcPr>
            <w:tcW w:w="9606" w:type="dxa"/>
          </w:tcPr>
          <w:tbl>
            <w:tblPr>
              <w:tblpPr w:leftFromText="180" w:rightFromText="180" w:vertAnchor="text" w:horzAnchor="margin" w:tblpY="72"/>
              <w:tblW w:w="9720" w:type="dxa"/>
              <w:tblLayout w:type="fixed"/>
              <w:tblCellMar>
                <w:left w:w="0" w:type="dxa"/>
                <w:right w:w="0" w:type="dxa"/>
              </w:tblCellMar>
              <w:tblLook w:val="01E0"/>
            </w:tblPr>
            <w:tblGrid>
              <w:gridCol w:w="9720"/>
            </w:tblGrid>
            <w:tr w:rsidR="00AC2575" w:rsidRPr="0016487D" w:rsidTr="00B25052">
              <w:tc>
                <w:tcPr>
                  <w:tcW w:w="9720" w:type="dxa"/>
                </w:tcPr>
                <w:p w:rsidR="00AC2575" w:rsidRPr="0016487D" w:rsidRDefault="00AC2575" w:rsidP="00B25052">
                  <w:pPr>
                    <w:jc w:val="center"/>
                    <w:rPr>
                      <w:b/>
                      <w:color w:val="000000"/>
                      <w:sz w:val="36"/>
                      <w:szCs w:val="36"/>
                    </w:rPr>
                  </w:pPr>
                  <w:r w:rsidRPr="0016487D">
                    <w:rPr>
                      <w:b/>
                      <w:color w:val="000000"/>
                      <w:sz w:val="36"/>
                      <w:szCs w:val="36"/>
                    </w:rPr>
                    <w:t>АДМИНИСТРАЦИЯ</w:t>
                  </w:r>
                </w:p>
                <w:p w:rsidR="00AC2575" w:rsidRPr="0016487D" w:rsidRDefault="00AC2575" w:rsidP="00B25052">
                  <w:pPr>
                    <w:jc w:val="center"/>
                    <w:rPr>
                      <w:b/>
                      <w:color w:val="000000"/>
                      <w:sz w:val="36"/>
                      <w:szCs w:val="36"/>
                    </w:rPr>
                  </w:pPr>
                  <w:r w:rsidRPr="0016487D">
                    <w:rPr>
                      <w:b/>
                      <w:color w:val="000000"/>
                      <w:sz w:val="36"/>
                      <w:szCs w:val="36"/>
                    </w:rPr>
                    <w:t>НОВОШАТКИНСКОГО СЕЛЬСОВЕТА</w:t>
                  </w:r>
                </w:p>
                <w:p w:rsidR="00AC2575" w:rsidRPr="0016487D" w:rsidRDefault="00AC2575" w:rsidP="00B25052">
                  <w:pPr>
                    <w:jc w:val="center"/>
                    <w:rPr>
                      <w:b/>
                      <w:color w:val="000000"/>
                      <w:sz w:val="36"/>
                      <w:szCs w:val="36"/>
                    </w:rPr>
                  </w:pPr>
                  <w:r w:rsidRPr="0016487D">
                    <w:rPr>
                      <w:b/>
                      <w:color w:val="000000"/>
                      <w:sz w:val="36"/>
                      <w:szCs w:val="36"/>
                    </w:rPr>
                    <w:t>КАМЕШКИРСКОГО РАЙОНА</w:t>
                  </w:r>
                </w:p>
                <w:p w:rsidR="00AC2575" w:rsidRPr="0016487D" w:rsidRDefault="00AC2575" w:rsidP="00B25052">
                  <w:pPr>
                    <w:jc w:val="center"/>
                    <w:rPr>
                      <w:b/>
                      <w:color w:val="000000"/>
                      <w:sz w:val="36"/>
                      <w:szCs w:val="36"/>
                    </w:rPr>
                  </w:pPr>
                  <w:r w:rsidRPr="0016487D">
                    <w:rPr>
                      <w:b/>
                      <w:color w:val="000000"/>
                      <w:sz w:val="36"/>
                      <w:szCs w:val="36"/>
                    </w:rPr>
                    <w:t>ПЕНЗЕНСКОЙ ОБЛАСТИ</w:t>
                  </w:r>
                </w:p>
              </w:tc>
            </w:tr>
            <w:tr w:rsidR="00AC2575" w:rsidRPr="0016487D" w:rsidTr="00B25052">
              <w:trPr>
                <w:trHeight w:val="397"/>
              </w:trPr>
              <w:tc>
                <w:tcPr>
                  <w:tcW w:w="9720" w:type="dxa"/>
                </w:tcPr>
                <w:p w:rsidR="00AC2575" w:rsidRPr="0016487D" w:rsidRDefault="00AC2575" w:rsidP="00B25052">
                  <w:pPr>
                    <w:jc w:val="both"/>
                    <w:rPr>
                      <w:color w:val="000000"/>
                    </w:rPr>
                  </w:pPr>
                </w:p>
              </w:tc>
            </w:tr>
          </w:tbl>
          <w:p w:rsidR="00AC2575" w:rsidRDefault="00AC2575" w:rsidP="00B25052"/>
        </w:tc>
      </w:tr>
    </w:tbl>
    <w:p w:rsidR="00AC2575" w:rsidRPr="0087610A" w:rsidRDefault="00AC2575" w:rsidP="00B41C33">
      <w:pPr>
        <w:rPr>
          <w:b/>
        </w:rPr>
      </w:pPr>
    </w:p>
    <w:p w:rsidR="00AC2575" w:rsidRPr="00E42B76" w:rsidRDefault="00AC2575" w:rsidP="00B41C33">
      <w:pPr>
        <w:jc w:val="center"/>
        <w:outlineLvl w:val="0"/>
        <w:rPr>
          <w:b/>
          <w:sz w:val="28"/>
          <w:szCs w:val="28"/>
        </w:rPr>
      </w:pPr>
      <w:r w:rsidRPr="00E42B76">
        <w:rPr>
          <w:b/>
          <w:sz w:val="28"/>
          <w:szCs w:val="28"/>
        </w:rPr>
        <w:t>ПОСТАНОВЛЕНИЕ</w:t>
      </w:r>
    </w:p>
    <w:p w:rsidR="00AC2575" w:rsidRPr="0087610A" w:rsidRDefault="00AC2575" w:rsidP="00B41C33">
      <w:pPr>
        <w:jc w:val="center"/>
      </w:pPr>
    </w:p>
    <w:tbl>
      <w:tblPr>
        <w:tblpPr w:leftFromText="180" w:rightFromText="180" w:vertAnchor="text" w:horzAnchor="margin" w:tblpXSpec="center" w:tblpY="50"/>
        <w:tblW w:w="0" w:type="auto"/>
        <w:tblLayout w:type="fixed"/>
        <w:tblCellMar>
          <w:left w:w="0" w:type="dxa"/>
          <w:right w:w="0" w:type="dxa"/>
        </w:tblCellMar>
        <w:tblLook w:val="0000"/>
      </w:tblPr>
      <w:tblGrid>
        <w:gridCol w:w="284"/>
        <w:gridCol w:w="2835"/>
        <w:gridCol w:w="397"/>
        <w:gridCol w:w="1134"/>
      </w:tblGrid>
      <w:tr w:rsidR="00AC2575" w:rsidRPr="00E42B76" w:rsidTr="00B25052">
        <w:tc>
          <w:tcPr>
            <w:tcW w:w="284" w:type="dxa"/>
            <w:vAlign w:val="bottom"/>
          </w:tcPr>
          <w:p w:rsidR="00AC2575" w:rsidRPr="00E42B76" w:rsidRDefault="00AC2575" w:rsidP="00B25052">
            <w:pPr>
              <w:rPr>
                <w:sz w:val="28"/>
                <w:szCs w:val="28"/>
              </w:rPr>
            </w:pPr>
            <w:r w:rsidRPr="00E42B76">
              <w:rPr>
                <w:sz w:val="28"/>
                <w:szCs w:val="28"/>
              </w:rPr>
              <w:t>от</w:t>
            </w:r>
          </w:p>
        </w:tc>
        <w:tc>
          <w:tcPr>
            <w:tcW w:w="2835" w:type="dxa"/>
            <w:tcBorders>
              <w:top w:val="nil"/>
              <w:left w:val="nil"/>
              <w:bottom w:val="single" w:sz="6" w:space="0" w:color="auto"/>
              <w:right w:val="nil"/>
            </w:tcBorders>
          </w:tcPr>
          <w:p w:rsidR="00AC2575" w:rsidRPr="00E42B76" w:rsidRDefault="00AC2575" w:rsidP="00B25052">
            <w:pPr>
              <w:rPr>
                <w:sz w:val="28"/>
                <w:szCs w:val="28"/>
              </w:rPr>
            </w:pPr>
            <w:r w:rsidRPr="00E42B76">
              <w:rPr>
                <w:sz w:val="28"/>
                <w:szCs w:val="28"/>
              </w:rPr>
              <w:t xml:space="preserve">              27.12.2016 г.</w:t>
            </w:r>
          </w:p>
        </w:tc>
        <w:tc>
          <w:tcPr>
            <w:tcW w:w="397" w:type="dxa"/>
            <w:vAlign w:val="bottom"/>
          </w:tcPr>
          <w:p w:rsidR="00AC2575" w:rsidRPr="00E42B76" w:rsidRDefault="00AC2575" w:rsidP="00B25052">
            <w:pPr>
              <w:jc w:val="center"/>
              <w:rPr>
                <w:sz w:val="28"/>
                <w:szCs w:val="28"/>
              </w:rPr>
            </w:pPr>
            <w:r w:rsidRPr="00E42B76">
              <w:rPr>
                <w:sz w:val="28"/>
                <w:szCs w:val="28"/>
              </w:rPr>
              <w:t>№</w:t>
            </w:r>
          </w:p>
        </w:tc>
        <w:tc>
          <w:tcPr>
            <w:tcW w:w="1134" w:type="dxa"/>
            <w:tcBorders>
              <w:top w:val="nil"/>
              <w:left w:val="nil"/>
              <w:bottom w:val="single" w:sz="6" w:space="0" w:color="auto"/>
              <w:right w:val="nil"/>
            </w:tcBorders>
          </w:tcPr>
          <w:p w:rsidR="00AC2575" w:rsidRPr="00E42B76" w:rsidRDefault="00AC2575" w:rsidP="00B41C33">
            <w:pPr>
              <w:tabs>
                <w:tab w:val="center" w:pos="567"/>
              </w:tabs>
              <w:rPr>
                <w:sz w:val="28"/>
                <w:szCs w:val="28"/>
              </w:rPr>
            </w:pPr>
            <w:r>
              <w:rPr>
                <w:sz w:val="28"/>
                <w:szCs w:val="28"/>
              </w:rPr>
              <w:t xml:space="preserve">     151</w:t>
            </w:r>
          </w:p>
        </w:tc>
      </w:tr>
      <w:tr w:rsidR="00AC2575" w:rsidRPr="0087610A" w:rsidTr="00B25052">
        <w:tc>
          <w:tcPr>
            <w:tcW w:w="4650" w:type="dxa"/>
            <w:gridSpan w:val="4"/>
          </w:tcPr>
          <w:p w:rsidR="00AC2575" w:rsidRPr="0087610A" w:rsidRDefault="00AC2575" w:rsidP="00B25052">
            <w:pPr>
              <w:jc w:val="center"/>
            </w:pPr>
          </w:p>
          <w:p w:rsidR="00AC2575" w:rsidRPr="00E42B76" w:rsidRDefault="00AC2575" w:rsidP="00B25052">
            <w:pPr>
              <w:jc w:val="center"/>
              <w:rPr>
                <w:sz w:val="28"/>
                <w:szCs w:val="28"/>
              </w:rPr>
            </w:pPr>
            <w:proofErr w:type="spellStart"/>
            <w:r w:rsidRPr="00E42B76">
              <w:rPr>
                <w:sz w:val="28"/>
                <w:szCs w:val="28"/>
              </w:rPr>
              <w:t>с.Н.Шаткино</w:t>
            </w:r>
            <w:proofErr w:type="spellEnd"/>
          </w:p>
        </w:tc>
      </w:tr>
    </w:tbl>
    <w:p w:rsidR="00AC2575" w:rsidRDefault="00AC2575" w:rsidP="00B41C33"/>
    <w:p w:rsidR="00AC2575" w:rsidRDefault="00AC2575" w:rsidP="00B41C33"/>
    <w:p w:rsidR="00AC2575" w:rsidRDefault="00AC2575" w:rsidP="00B41C33"/>
    <w:p w:rsidR="00AC2575" w:rsidRPr="00D6344A" w:rsidRDefault="00AC2575" w:rsidP="00B41C33"/>
    <w:p w:rsidR="00AC2575" w:rsidRPr="00E130F8" w:rsidRDefault="00AC2575" w:rsidP="00D2493C">
      <w:pPr>
        <w:jc w:val="center"/>
        <w:rPr>
          <w:b/>
        </w:rPr>
      </w:pPr>
    </w:p>
    <w:p w:rsidR="00AC2575" w:rsidRPr="00E130F8" w:rsidRDefault="00AC2575" w:rsidP="003D30EE">
      <w:pPr>
        <w:pStyle w:val="ConsPlusTitle"/>
        <w:jc w:val="center"/>
        <w:rPr>
          <w:color w:val="000000"/>
          <w:spacing w:val="-2"/>
        </w:rPr>
      </w:pPr>
      <w:r w:rsidRPr="00E130F8">
        <w:t>О внесении изменений в муниципальную программу</w:t>
      </w:r>
      <w:r w:rsidRPr="00E130F8">
        <w:rPr>
          <w:b w:val="0"/>
        </w:rPr>
        <w:t xml:space="preserve"> </w:t>
      </w:r>
      <w:r w:rsidRPr="00E130F8">
        <w:rPr>
          <w:color w:val="000000"/>
          <w:spacing w:val="-2"/>
        </w:rPr>
        <w:t xml:space="preserve">«Обеспечение муниципального   управления собственностью </w:t>
      </w:r>
      <w:r>
        <w:rPr>
          <w:color w:val="000000"/>
          <w:spacing w:val="-2"/>
        </w:rPr>
        <w:t xml:space="preserve">Новошаткинского </w:t>
      </w:r>
      <w:r w:rsidRPr="00E130F8">
        <w:rPr>
          <w:color w:val="000000"/>
          <w:spacing w:val="-2"/>
        </w:rPr>
        <w:t>сельсовета Камешкирского района Пензенской области на 2014 – 2020 годы»</w:t>
      </w:r>
    </w:p>
    <w:p w:rsidR="00AC2575" w:rsidRPr="00E130F8" w:rsidRDefault="00AC2575" w:rsidP="0072569F">
      <w:pPr>
        <w:jc w:val="center"/>
        <w:rPr>
          <w:b/>
        </w:rPr>
      </w:pPr>
    </w:p>
    <w:p w:rsidR="00AC2575" w:rsidRPr="00E130F8" w:rsidRDefault="00AC2575" w:rsidP="003D30EE">
      <w:pPr>
        <w:jc w:val="both"/>
      </w:pPr>
      <w:r w:rsidRPr="00E130F8">
        <w:t xml:space="preserve">          </w:t>
      </w:r>
      <w:proofErr w:type="gramStart"/>
      <w:r w:rsidRPr="00E130F8">
        <w:t xml:space="preserve">В связи с уточнением  объемов финансирования, руководствуясь Федеральным Законом  от 03.10.2003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w:t>
      </w:r>
      <w:r>
        <w:t>Новошаткинского</w:t>
      </w:r>
      <w:r w:rsidRPr="00E130F8">
        <w:t xml:space="preserve"> сельсовета       Камешкирского района Пензенской области от </w:t>
      </w:r>
      <w:r>
        <w:t>21</w:t>
      </w:r>
      <w:r w:rsidRPr="000C19EB">
        <w:t>.10.2016г. № 104</w:t>
      </w:r>
      <w:r>
        <w:t xml:space="preserve"> </w:t>
      </w:r>
      <w:r w:rsidRPr="0087610A">
        <w:t>«Об утверждении Порядка разработ</w:t>
      </w:r>
      <w:r>
        <w:t xml:space="preserve">ки и реализации муниципальных  </w:t>
      </w:r>
      <w:r w:rsidRPr="0087610A">
        <w:t xml:space="preserve">программ </w:t>
      </w:r>
      <w:r>
        <w:t xml:space="preserve">Новошаткинского сельсовета </w:t>
      </w:r>
      <w:r w:rsidRPr="0087610A">
        <w:t>Камешкирского района Пензенской области»</w:t>
      </w:r>
      <w:r>
        <w:t xml:space="preserve">, </w:t>
      </w:r>
      <w:r w:rsidRPr="00E130F8">
        <w:t xml:space="preserve">в соответствии </w:t>
      </w:r>
      <w:r>
        <w:t>с распоряжением администрации Новошаткинского сельсовета Камешкирского района</w:t>
      </w:r>
      <w:proofErr w:type="gramEnd"/>
      <w:r>
        <w:t xml:space="preserve"> Пензенской области </w:t>
      </w:r>
      <w:r w:rsidRPr="001F1C51">
        <w:t xml:space="preserve">от   </w:t>
      </w:r>
      <w:r w:rsidRPr="00B13462">
        <w:t xml:space="preserve">01.11.2013г. № </w:t>
      </w:r>
      <w:r>
        <w:t>98</w:t>
      </w:r>
      <w:r w:rsidRPr="001F1C51">
        <w:t xml:space="preserve"> «Об утверждении перечня муниципальных программ </w:t>
      </w:r>
      <w:r>
        <w:t xml:space="preserve">Новошаткинского </w:t>
      </w:r>
      <w:r w:rsidRPr="001F1C51">
        <w:t>сельсовета Камешкирского района Пензенской области»</w:t>
      </w:r>
      <w:r w:rsidRPr="00555272">
        <w:rPr>
          <w:color w:val="000000"/>
        </w:rPr>
        <w:t>,</w:t>
      </w:r>
      <w:r w:rsidR="003D30EE">
        <w:rPr>
          <w:color w:val="000000"/>
        </w:rPr>
        <w:t xml:space="preserve"> </w:t>
      </w:r>
      <w:r w:rsidRPr="00E130F8">
        <w:t xml:space="preserve">ст.23 </w:t>
      </w:r>
      <w:r>
        <w:t xml:space="preserve">Новошаткинского сельсовета </w:t>
      </w:r>
      <w:r w:rsidRPr="00E130F8">
        <w:t>Камешкирс</w:t>
      </w:r>
      <w:r>
        <w:t xml:space="preserve">кого района Пензенской области, </w:t>
      </w:r>
      <w:r w:rsidRPr="00E130F8">
        <w:t xml:space="preserve">Администрация  </w:t>
      </w:r>
      <w:r>
        <w:t xml:space="preserve">Новошаткинского сельсовета </w:t>
      </w:r>
      <w:r w:rsidRPr="00E130F8">
        <w:t>Камешкирского района Пензенской области</w:t>
      </w:r>
    </w:p>
    <w:p w:rsidR="00AC2575" w:rsidRPr="00E130F8" w:rsidRDefault="00AC2575" w:rsidP="00D2493C"/>
    <w:p w:rsidR="00AC2575" w:rsidRPr="00E130F8" w:rsidRDefault="00AC2575" w:rsidP="00D2493C">
      <w:pPr>
        <w:jc w:val="center"/>
        <w:rPr>
          <w:b/>
        </w:rPr>
      </w:pPr>
      <w:r w:rsidRPr="00E130F8">
        <w:rPr>
          <w:b/>
        </w:rPr>
        <w:t>ПОСТАНОВЛЯЕТ:</w:t>
      </w:r>
    </w:p>
    <w:p w:rsidR="00AC2575" w:rsidRPr="00E130F8" w:rsidRDefault="00AC2575" w:rsidP="00D2493C">
      <w:pPr>
        <w:jc w:val="center"/>
      </w:pPr>
    </w:p>
    <w:p w:rsidR="00AC2575" w:rsidRPr="00E130F8" w:rsidRDefault="00AC2575" w:rsidP="003D30EE">
      <w:pPr>
        <w:pStyle w:val="ConsPlusTitle"/>
        <w:jc w:val="both"/>
      </w:pPr>
      <w:r w:rsidRPr="00E130F8">
        <w:rPr>
          <w:b w:val="0"/>
        </w:rPr>
        <w:t xml:space="preserve">      </w:t>
      </w:r>
      <w:proofErr w:type="gramStart"/>
      <w:r w:rsidRPr="00E130F8">
        <w:rPr>
          <w:b w:val="0"/>
        </w:rPr>
        <w:t>1.Внести в  муниципальную программу «</w:t>
      </w:r>
      <w:r w:rsidRPr="00E130F8">
        <w:rPr>
          <w:b w:val="0"/>
          <w:color w:val="000000"/>
          <w:spacing w:val="-2"/>
        </w:rPr>
        <w:t xml:space="preserve">Обеспечение муниципального   управления собственностью </w:t>
      </w:r>
      <w:r>
        <w:rPr>
          <w:b w:val="0"/>
        </w:rPr>
        <w:t xml:space="preserve">Новошаткинского </w:t>
      </w:r>
      <w:r w:rsidRPr="00E130F8">
        <w:rPr>
          <w:b w:val="0"/>
        </w:rPr>
        <w:t xml:space="preserve">сельсовета Камешкирского района Пензенской области на 2014-2020 годы», утвержденную Постановлением Администрации </w:t>
      </w:r>
      <w:r>
        <w:rPr>
          <w:b w:val="0"/>
        </w:rPr>
        <w:t>Новошаткинского</w:t>
      </w:r>
      <w:r w:rsidRPr="00E130F8">
        <w:rPr>
          <w:b w:val="0"/>
        </w:rPr>
        <w:t xml:space="preserve"> сельсовета Камешкирского района Пензенской области от</w:t>
      </w:r>
      <w:r>
        <w:rPr>
          <w:b w:val="0"/>
        </w:rPr>
        <w:t xml:space="preserve"> </w:t>
      </w:r>
      <w:r w:rsidRPr="00E130F8">
        <w:rPr>
          <w:b w:val="0"/>
        </w:rPr>
        <w:t xml:space="preserve"> 01.11.2013г.  № 1</w:t>
      </w:r>
      <w:r>
        <w:rPr>
          <w:b w:val="0"/>
        </w:rPr>
        <w:t>00</w:t>
      </w:r>
      <w:r w:rsidRPr="00E130F8">
        <w:rPr>
          <w:b w:val="0"/>
        </w:rPr>
        <w:t xml:space="preserve"> «Об утверждении муниципальной программы «</w:t>
      </w:r>
      <w:r w:rsidRPr="00E130F8">
        <w:rPr>
          <w:b w:val="0"/>
          <w:color w:val="000000"/>
          <w:spacing w:val="-2"/>
        </w:rPr>
        <w:t xml:space="preserve">Обеспечение муниципального   управления собственностью </w:t>
      </w:r>
      <w:r>
        <w:rPr>
          <w:b w:val="0"/>
        </w:rPr>
        <w:t>Новошаткинского</w:t>
      </w:r>
      <w:r w:rsidRPr="00E130F8">
        <w:rPr>
          <w:b w:val="0"/>
        </w:rPr>
        <w:t xml:space="preserve"> сельсовета Камешкирского района Пензенской области на 2014-2020 годы» - далее Программа, следующие изменения</w:t>
      </w:r>
      <w:r w:rsidRPr="00E130F8">
        <w:t>:</w:t>
      </w:r>
      <w:proofErr w:type="gramEnd"/>
    </w:p>
    <w:p w:rsidR="00AC2575" w:rsidRPr="00E130F8" w:rsidRDefault="00AC2575" w:rsidP="003D30EE">
      <w:pPr>
        <w:jc w:val="both"/>
      </w:pPr>
      <w:r w:rsidRPr="00E130F8">
        <w:t xml:space="preserve">    1.1. Приложение к Постановлению изложить в следующей редакции, согласно  Приложению 1.</w:t>
      </w:r>
    </w:p>
    <w:p w:rsidR="00AC2575" w:rsidRPr="00E130F8" w:rsidRDefault="00AC2575" w:rsidP="003D30EE">
      <w:pPr>
        <w:pStyle w:val="affa"/>
        <w:ind w:left="360"/>
        <w:jc w:val="both"/>
      </w:pPr>
      <w:r w:rsidRPr="00E130F8">
        <w:t xml:space="preserve">2.Настоящее постановление действует в части, не противоречащей решению Комитета  местного самоуправления </w:t>
      </w:r>
      <w:r>
        <w:t xml:space="preserve">Новошаткинского сельсовета </w:t>
      </w:r>
      <w:r w:rsidRPr="00E130F8">
        <w:t xml:space="preserve">Камешкирского района Пензенской области о бюджете муниципального образования  </w:t>
      </w:r>
      <w:r>
        <w:t>Новошаткинского</w:t>
      </w:r>
      <w:r w:rsidRPr="00E130F8">
        <w:t xml:space="preserve"> сельсовета            Камешкирского района Пензенской области на очередной финансовый год и плановый  период.</w:t>
      </w:r>
    </w:p>
    <w:p w:rsidR="00AC2575" w:rsidRPr="00E130F8" w:rsidRDefault="00AC2575" w:rsidP="003D30EE">
      <w:pPr>
        <w:widowControl w:val="0"/>
        <w:jc w:val="both"/>
      </w:pPr>
      <w:r w:rsidRPr="00E130F8">
        <w:t xml:space="preserve">     3.Настоящее постановление вступает в силу на следующий день после дня его официального опубликования.</w:t>
      </w:r>
    </w:p>
    <w:p w:rsidR="00AC2575" w:rsidRPr="00E130F8" w:rsidRDefault="00AC2575" w:rsidP="003D30EE">
      <w:pPr>
        <w:pStyle w:val="affa"/>
        <w:ind w:left="0"/>
        <w:jc w:val="both"/>
      </w:pPr>
      <w:r w:rsidRPr="00E130F8">
        <w:t xml:space="preserve">      4.Настоящее постановление опубликовать в информационном бюллетене «</w:t>
      </w:r>
      <w:r>
        <w:t>Сельские вести</w:t>
      </w:r>
      <w:r w:rsidRPr="00E130F8">
        <w:t>».</w:t>
      </w:r>
    </w:p>
    <w:p w:rsidR="00AC2575" w:rsidRPr="00E130F8" w:rsidRDefault="00AC2575" w:rsidP="003D30EE">
      <w:pPr>
        <w:pStyle w:val="affa"/>
        <w:ind w:left="0"/>
        <w:jc w:val="both"/>
      </w:pPr>
      <w:r w:rsidRPr="00E130F8">
        <w:lastRenderedPageBreak/>
        <w:t xml:space="preserve">      5.</w:t>
      </w:r>
      <w:proofErr w:type="gramStart"/>
      <w:r w:rsidRPr="00E130F8">
        <w:t>Контроль за</w:t>
      </w:r>
      <w:proofErr w:type="gramEnd"/>
      <w:r w:rsidRPr="00E130F8">
        <w:t xml:space="preserve"> исполнением настоящего постановления  возложить на   </w:t>
      </w:r>
      <w:r>
        <w:t>главу</w:t>
      </w:r>
      <w:r w:rsidRPr="00E130F8">
        <w:t xml:space="preserve"> администрации </w:t>
      </w:r>
      <w:r>
        <w:t>Новошаткинского</w:t>
      </w:r>
      <w:r w:rsidRPr="00E130F8">
        <w:t xml:space="preserve"> сельсовета Камешкирского района Пензенской области    </w:t>
      </w:r>
    </w:p>
    <w:p w:rsidR="00AC2575" w:rsidRPr="00E130F8" w:rsidRDefault="00AC2575" w:rsidP="003D30EE">
      <w:pPr>
        <w:pStyle w:val="affa"/>
        <w:ind w:left="0"/>
        <w:jc w:val="both"/>
      </w:pPr>
      <w:r w:rsidRPr="00E130F8">
        <w:t xml:space="preserve">      </w:t>
      </w:r>
    </w:p>
    <w:p w:rsidR="00AC2575" w:rsidRPr="00E130F8" w:rsidRDefault="00AC2575" w:rsidP="00E130F8">
      <w:pPr>
        <w:pStyle w:val="affa"/>
        <w:ind w:left="0"/>
        <w:jc w:val="both"/>
      </w:pPr>
    </w:p>
    <w:p w:rsidR="00AC2575" w:rsidRPr="00E130F8" w:rsidRDefault="00AC2575" w:rsidP="00E130F8">
      <w:pPr>
        <w:pStyle w:val="affa"/>
        <w:ind w:left="0"/>
        <w:jc w:val="both"/>
      </w:pPr>
      <w:r w:rsidRPr="00E130F8">
        <w:t xml:space="preserve">  </w:t>
      </w:r>
    </w:p>
    <w:p w:rsidR="00AC2575" w:rsidRPr="00D6344A" w:rsidRDefault="00AC2575" w:rsidP="003C5AEA">
      <w:pPr>
        <w:pStyle w:val="affa"/>
        <w:ind w:left="0"/>
        <w:jc w:val="both"/>
      </w:pPr>
      <w:r w:rsidRPr="00D6344A">
        <w:t>Глава администрации</w:t>
      </w:r>
    </w:p>
    <w:p w:rsidR="00AC2575" w:rsidRDefault="00AC2575" w:rsidP="003C5AEA">
      <w:r>
        <w:t>Новошаткинского</w:t>
      </w:r>
      <w:r w:rsidRPr="00D6344A">
        <w:t xml:space="preserve"> сельсовета </w:t>
      </w:r>
    </w:p>
    <w:p w:rsidR="00AC2575" w:rsidRDefault="00AC2575" w:rsidP="003C5AEA">
      <w:r>
        <w:t>Камешкирского района</w:t>
      </w:r>
    </w:p>
    <w:p w:rsidR="00AC2575" w:rsidRPr="00D6344A" w:rsidRDefault="00AC2575" w:rsidP="003C5AEA">
      <w:r>
        <w:t>Пензенской области</w:t>
      </w:r>
      <w:r w:rsidRPr="00D6344A">
        <w:t xml:space="preserve">                                          </w:t>
      </w:r>
      <w:r>
        <w:t xml:space="preserve">                                         С.В.Зотов</w:t>
      </w:r>
      <w:r w:rsidRPr="00D6344A">
        <w:t xml:space="preserve">                   </w:t>
      </w:r>
    </w:p>
    <w:p w:rsidR="00AC2575" w:rsidRPr="00E130F8" w:rsidRDefault="00AC2575" w:rsidP="00E130F8">
      <w:pPr>
        <w:jc w:val="both"/>
      </w:pPr>
      <w:r w:rsidRPr="00E130F8">
        <w:t xml:space="preserve"> </w:t>
      </w:r>
    </w:p>
    <w:p w:rsidR="00AC2575" w:rsidRPr="00E130F8" w:rsidRDefault="00AC2575" w:rsidP="00D2493C"/>
    <w:p w:rsidR="00AC2575" w:rsidRPr="00E130F8" w:rsidRDefault="00AC2575" w:rsidP="00D2493C"/>
    <w:p w:rsidR="00AC2575" w:rsidRPr="00E130F8"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Pr="00177131" w:rsidRDefault="00AC2575" w:rsidP="00E130F8">
      <w:pPr>
        <w:jc w:val="right"/>
        <w:rPr>
          <w:sz w:val="20"/>
          <w:szCs w:val="20"/>
        </w:rPr>
      </w:pPr>
      <w:r w:rsidRPr="00177131">
        <w:rPr>
          <w:sz w:val="20"/>
          <w:szCs w:val="20"/>
        </w:rPr>
        <w:lastRenderedPageBreak/>
        <w:t>Приложение № 1</w:t>
      </w:r>
    </w:p>
    <w:p w:rsidR="00AC2575" w:rsidRPr="00177131" w:rsidRDefault="00AC2575" w:rsidP="00E130F8">
      <w:pPr>
        <w:jc w:val="right"/>
        <w:rPr>
          <w:sz w:val="20"/>
          <w:szCs w:val="20"/>
        </w:rPr>
      </w:pPr>
      <w:r>
        <w:rPr>
          <w:sz w:val="20"/>
          <w:szCs w:val="20"/>
        </w:rPr>
        <w:t xml:space="preserve">к  </w:t>
      </w:r>
      <w:r w:rsidRPr="00177131">
        <w:rPr>
          <w:sz w:val="20"/>
          <w:szCs w:val="20"/>
        </w:rPr>
        <w:t xml:space="preserve">постановлению администрации </w:t>
      </w:r>
    </w:p>
    <w:p w:rsidR="00AC2575" w:rsidRPr="00177131" w:rsidRDefault="00AC2575" w:rsidP="00E130F8">
      <w:pPr>
        <w:jc w:val="right"/>
        <w:rPr>
          <w:sz w:val="20"/>
          <w:szCs w:val="20"/>
        </w:rPr>
      </w:pPr>
      <w:r>
        <w:rPr>
          <w:sz w:val="20"/>
          <w:szCs w:val="20"/>
        </w:rPr>
        <w:t>Новошаткинского</w:t>
      </w:r>
      <w:r w:rsidRPr="00177131">
        <w:rPr>
          <w:sz w:val="20"/>
          <w:szCs w:val="20"/>
        </w:rPr>
        <w:t xml:space="preserve"> сельсовета</w:t>
      </w:r>
    </w:p>
    <w:p w:rsidR="00AC2575" w:rsidRPr="00177131" w:rsidRDefault="00AC2575" w:rsidP="00E130F8">
      <w:pPr>
        <w:jc w:val="right"/>
        <w:rPr>
          <w:sz w:val="20"/>
          <w:szCs w:val="20"/>
        </w:rPr>
      </w:pPr>
      <w:r w:rsidRPr="00177131">
        <w:rPr>
          <w:sz w:val="20"/>
          <w:szCs w:val="20"/>
        </w:rPr>
        <w:t>Камешкирского района</w:t>
      </w:r>
    </w:p>
    <w:p w:rsidR="00AC2575" w:rsidRPr="00177131" w:rsidRDefault="00AC2575" w:rsidP="00E130F8">
      <w:pPr>
        <w:jc w:val="right"/>
        <w:rPr>
          <w:sz w:val="20"/>
          <w:szCs w:val="20"/>
        </w:rPr>
      </w:pPr>
      <w:r w:rsidRPr="00177131">
        <w:rPr>
          <w:sz w:val="20"/>
          <w:szCs w:val="20"/>
        </w:rPr>
        <w:t>Пензенской области</w:t>
      </w:r>
    </w:p>
    <w:p w:rsidR="00AC2575" w:rsidRPr="00177131" w:rsidRDefault="00AC2575" w:rsidP="00E130F8">
      <w:pPr>
        <w:jc w:val="right"/>
        <w:rPr>
          <w:sz w:val="20"/>
          <w:szCs w:val="20"/>
        </w:rPr>
      </w:pPr>
      <w:r>
        <w:rPr>
          <w:sz w:val="20"/>
          <w:szCs w:val="20"/>
        </w:rPr>
        <w:t xml:space="preserve">от 27.12.2016 г. </w:t>
      </w:r>
      <w:r w:rsidRPr="00177131">
        <w:rPr>
          <w:sz w:val="20"/>
          <w:szCs w:val="20"/>
        </w:rPr>
        <w:t xml:space="preserve"> № </w:t>
      </w:r>
      <w:r>
        <w:rPr>
          <w:sz w:val="20"/>
          <w:szCs w:val="20"/>
        </w:rPr>
        <w:t>151</w:t>
      </w:r>
      <w:r w:rsidRPr="00177131">
        <w:rPr>
          <w:sz w:val="20"/>
          <w:szCs w:val="20"/>
        </w:rPr>
        <w:t xml:space="preserve"> </w:t>
      </w:r>
    </w:p>
    <w:p w:rsidR="00AC2575" w:rsidRPr="00177131" w:rsidRDefault="00AC2575" w:rsidP="00D2493C">
      <w:pPr>
        <w:rPr>
          <w:sz w:val="20"/>
          <w:szCs w:val="20"/>
        </w:rPr>
      </w:pPr>
    </w:p>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Default="00AC2575" w:rsidP="00D2493C"/>
    <w:p w:rsidR="00AC2575" w:rsidRPr="00E130F8" w:rsidRDefault="00AC2575" w:rsidP="00D2493C"/>
    <w:p w:rsidR="00AC2575" w:rsidRPr="00177131" w:rsidRDefault="00AC2575" w:rsidP="00D2493C">
      <w:pPr>
        <w:rPr>
          <w:sz w:val="28"/>
          <w:szCs w:val="28"/>
        </w:rPr>
      </w:pPr>
    </w:p>
    <w:p w:rsidR="00AC2575" w:rsidRPr="00177131" w:rsidRDefault="00AC2575" w:rsidP="00E130F8">
      <w:pPr>
        <w:jc w:val="center"/>
        <w:rPr>
          <w:b/>
          <w:sz w:val="28"/>
          <w:szCs w:val="28"/>
        </w:rPr>
      </w:pPr>
      <w:r w:rsidRPr="00177131">
        <w:rPr>
          <w:b/>
          <w:sz w:val="28"/>
          <w:szCs w:val="28"/>
        </w:rPr>
        <w:t>Муниципальная программа</w:t>
      </w:r>
    </w:p>
    <w:p w:rsidR="00AC2575" w:rsidRDefault="00AC2575" w:rsidP="00E130F8">
      <w:pPr>
        <w:jc w:val="center"/>
        <w:rPr>
          <w:b/>
          <w:sz w:val="28"/>
          <w:szCs w:val="28"/>
        </w:rPr>
      </w:pPr>
      <w:r w:rsidRPr="00177131">
        <w:rPr>
          <w:b/>
          <w:sz w:val="28"/>
          <w:szCs w:val="28"/>
        </w:rPr>
        <w:t xml:space="preserve"> </w:t>
      </w:r>
      <w:r>
        <w:rPr>
          <w:b/>
          <w:sz w:val="28"/>
          <w:szCs w:val="28"/>
        </w:rPr>
        <w:t>Новошаткинского</w:t>
      </w:r>
      <w:r w:rsidRPr="00177131">
        <w:rPr>
          <w:b/>
          <w:sz w:val="28"/>
          <w:szCs w:val="28"/>
        </w:rPr>
        <w:t xml:space="preserve"> сельсовета </w:t>
      </w:r>
    </w:p>
    <w:p w:rsidR="00AC2575" w:rsidRPr="00177131" w:rsidRDefault="00AC2575" w:rsidP="00E130F8">
      <w:pPr>
        <w:jc w:val="center"/>
        <w:rPr>
          <w:b/>
          <w:sz w:val="28"/>
          <w:szCs w:val="28"/>
        </w:rPr>
      </w:pPr>
      <w:r w:rsidRPr="00177131">
        <w:rPr>
          <w:b/>
          <w:sz w:val="28"/>
          <w:szCs w:val="28"/>
        </w:rPr>
        <w:t>Камешкирского района Пензенской области</w:t>
      </w:r>
    </w:p>
    <w:p w:rsidR="00AC2575" w:rsidRPr="00177131" w:rsidRDefault="00AC2575" w:rsidP="00E130F8">
      <w:pPr>
        <w:jc w:val="center"/>
        <w:rPr>
          <w:b/>
          <w:sz w:val="28"/>
          <w:szCs w:val="28"/>
        </w:rPr>
      </w:pPr>
      <w:r w:rsidRPr="00177131">
        <w:rPr>
          <w:b/>
          <w:sz w:val="28"/>
          <w:szCs w:val="28"/>
        </w:rPr>
        <w:t xml:space="preserve">«Обеспечение муниципального   управления собственностью </w:t>
      </w:r>
    </w:p>
    <w:p w:rsidR="00AC2575" w:rsidRPr="00177131" w:rsidRDefault="00AC2575" w:rsidP="00E130F8">
      <w:pPr>
        <w:jc w:val="center"/>
        <w:rPr>
          <w:b/>
          <w:sz w:val="28"/>
          <w:szCs w:val="28"/>
        </w:rPr>
      </w:pPr>
      <w:r>
        <w:rPr>
          <w:b/>
          <w:spacing w:val="-2"/>
          <w:sz w:val="28"/>
          <w:szCs w:val="28"/>
        </w:rPr>
        <w:t>Новошаткинского</w:t>
      </w:r>
      <w:r w:rsidRPr="00177131">
        <w:rPr>
          <w:b/>
          <w:spacing w:val="-2"/>
          <w:sz w:val="28"/>
          <w:szCs w:val="28"/>
        </w:rPr>
        <w:t xml:space="preserve"> сельсовета </w:t>
      </w:r>
      <w:r w:rsidRPr="00177131">
        <w:rPr>
          <w:b/>
          <w:sz w:val="28"/>
          <w:szCs w:val="28"/>
        </w:rPr>
        <w:t>Камешкирского района Пензенской области на 2014 – 2020 годы»</w:t>
      </w:r>
    </w:p>
    <w:p w:rsidR="00AC2575" w:rsidRPr="00E130F8" w:rsidRDefault="00AC2575" w:rsidP="00E130F8">
      <w:pPr>
        <w:pStyle w:val="ConsPlusNormal"/>
        <w:widowControl/>
        <w:ind w:firstLine="0"/>
        <w:jc w:val="center"/>
        <w:rPr>
          <w:rFonts w:ascii="Times New Roman" w:hAnsi="Times New Roman"/>
          <w:b/>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Default="00AC2575" w:rsidP="00E130F8">
      <w:pPr>
        <w:pStyle w:val="ConsPlusNormal"/>
        <w:widowControl/>
        <w:ind w:firstLine="0"/>
        <w:jc w:val="center"/>
        <w:rPr>
          <w:rFonts w:ascii="Times New Roman" w:hAnsi="Times New Roman"/>
          <w:sz w:val="24"/>
          <w:szCs w:val="24"/>
        </w:rPr>
      </w:pPr>
    </w:p>
    <w:p w:rsidR="00AC2575" w:rsidRPr="00E130F8" w:rsidRDefault="00AC2575" w:rsidP="00E130F8">
      <w:pPr>
        <w:pStyle w:val="ConsPlusNormal"/>
        <w:widowControl/>
        <w:ind w:firstLine="0"/>
        <w:jc w:val="center"/>
        <w:rPr>
          <w:rFonts w:ascii="Times New Roman" w:hAnsi="Times New Roman"/>
          <w:sz w:val="24"/>
          <w:szCs w:val="24"/>
        </w:rPr>
      </w:pPr>
    </w:p>
    <w:p w:rsidR="00AC2575" w:rsidRPr="00177131" w:rsidRDefault="00AC2575" w:rsidP="00177131">
      <w:pPr>
        <w:pStyle w:val="1f3"/>
      </w:pPr>
      <w:proofErr w:type="gramStart"/>
      <w:r w:rsidRPr="00177131">
        <w:t>П</w:t>
      </w:r>
      <w:proofErr w:type="gramEnd"/>
      <w:r w:rsidRPr="00177131">
        <w:t xml:space="preserve"> А С П О Р Т</w:t>
      </w:r>
    </w:p>
    <w:p w:rsidR="00AC2575" w:rsidRPr="00E130F8" w:rsidRDefault="00AC2575" w:rsidP="00177131">
      <w:pPr>
        <w:spacing w:line="120" w:lineRule="exact"/>
        <w:jc w:val="center"/>
        <w:rPr>
          <w:b/>
        </w:rPr>
      </w:pPr>
    </w:p>
    <w:p w:rsidR="00AC2575" w:rsidRPr="00E130F8" w:rsidRDefault="00AC2575" w:rsidP="00177131">
      <w:pPr>
        <w:jc w:val="center"/>
        <w:rPr>
          <w:b/>
        </w:rPr>
      </w:pPr>
      <w:r w:rsidRPr="00E130F8">
        <w:rPr>
          <w:b/>
        </w:rPr>
        <w:t>МУНИЦИПАЛЬНОЙ ПРОГРАММЫ</w:t>
      </w:r>
      <w:r>
        <w:rPr>
          <w:b/>
        </w:rPr>
        <w:t xml:space="preserve"> НОВОШАТКИНСКОГО СЕЛЬСОВЕТА КАМЕШКИРСКОГО РАЙОНА ПЕНЗЕНСКОЙ ОБЛАСТИ</w:t>
      </w:r>
    </w:p>
    <w:p w:rsidR="00AC2575" w:rsidRPr="00E130F8" w:rsidRDefault="00AC2575" w:rsidP="00177131">
      <w:pPr>
        <w:jc w:val="center"/>
        <w:rPr>
          <w:b/>
          <w:caps/>
          <w:color w:val="000000"/>
          <w:spacing w:val="-2"/>
        </w:rPr>
      </w:pPr>
      <w:r w:rsidRPr="00E130F8">
        <w:rPr>
          <w:b/>
          <w:caps/>
          <w:color w:val="000000"/>
          <w:spacing w:val="-2"/>
        </w:rPr>
        <w:t xml:space="preserve">«Обеспечение муниципального  управления собственностью  </w:t>
      </w:r>
      <w:r>
        <w:rPr>
          <w:b/>
          <w:caps/>
          <w:color w:val="000000"/>
          <w:spacing w:val="-2"/>
        </w:rPr>
        <w:t>НОВОШАТКИНСКОГО</w:t>
      </w:r>
      <w:r w:rsidRPr="00E130F8">
        <w:rPr>
          <w:b/>
          <w:caps/>
          <w:color w:val="000000"/>
          <w:spacing w:val="-2"/>
        </w:rPr>
        <w:t xml:space="preserve"> СЕЛЬСОВЕТА КАМЕШКИРСКОГО РАЙОНА</w:t>
      </w:r>
    </w:p>
    <w:p w:rsidR="00AC2575" w:rsidRPr="00E130F8" w:rsidRDefault="00AC2575" w:rsidP="00177131">
      <w:pPr>
        <w:jc w:val="center"/>
        <w:rPr>
          <w:b/>
          <w:caps/>
        </w:rPr>
      </w:pPr>
      <w:r w:rsidRPr="00E130F8">
        <w:rPr>
          <w:b/>
          <w:caps/>
          <w:color w:val="000000"/>
          <w:spacing w:val="-2"/>
        </w:rPr>
        <w:t>Пензенской области на 2014 – 2020 годы»</w:t>
      </w:r>
    </w:p>
    <w:p w:rsidR="00AC2575" w:rsidRPr="00E130F8" w:rsidRDefault="00AC2575" w:rsidP="00E130F8">
      <w:pPr>
        <w:jc w:val="center"/>
        <w:rPr>
          <w:b/>
        </w:rPr>
      </w:pPr>
    </w:p>
    <w:p w:rsidR="00AC2575" w:rsidRPr="00E130F8" w:rsidRDefault="00AC2575" w:rsidP="00E130F8"/>
    <w:tbl>
      <w:tblPr>
        <w:tblW w:w="0" w:type="auto"/>
        <w:tblCellSpacing w:w="5" w:type="nil"/>
        <w:tblInd w:w="75" w:type="dxa"/>
        <w:tblLayout w:type="fixed"/>
        <w:tblCellMar>
          <w:left w:w="75" w:type="dxa"/>
          <w:right w:w="75" w:type="dxa"/>
        </w:tblCellMar>
        <w:tblLook w:val="0000"/>
      </w:tblPr>
      <w:tblGrid>
        <w:gridCol w:w="2977"/>
        <w:gridCol w:w="6379"/>
      </w:tblGrid>
      <w:tr w:rsidR="00AC2575" w:rsidRPr="00177131" w:rsidTr="0004341D">
        <w:trPr>
          <w:trHeight w:val="360"/>
          <w:tblCellSpacing w:w="5" w:type="nil"/>
        </w:trPr>
        <w:tc>
          <w:tcPr>
            <w:tcW w:w="2977" w:type="dxa"/>
            <w:tcBorders>
              <w:top w:val="single" w:sz="4" w:space="0" w:color="auto"/>
              <w:left w:val="single" w:sz="4" w:space="0" w:color="auto"/>
              <w:bottom w:val="single" w:sz="4" w:space="0" w:color="auto"/>
              <w:right w:val="single" w:sz="4" w:space="0" w:color="auto"/>
            </w:tcBorders>
          </w:tcPr>
          <w:p w:rsidR="00AC2575" w:rsidRPr="00177131" w:rsidRDefault="00AC2575" w:rsidP="0004341D">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Наименование муниципальной </w:t>
            </w:r>
            <w:r w:rsidRPr="00177131">
              <w:rPr>
                <w:rFonts w:ascii="Times New Roman" w:hAnsi="Times New Roman" w:cs="Times New Roman"/>
                <w:sz w:val="22"/>
                <w:szCs w:val="22"/>
              </w:rPr>
              <w:br/>
              <w:t xml:space="preserve">Программы                   </w:t>
            </w:r>
          </w:p>
        </w:tc>
        <w:tc>
          <w:tcPr>
            <w:tcW w:w="6379" w:type="dxa"/>
            <w:tcBorders>
              <w:top w:val="single" w:sz="4" w:space="0" w:color="auto"/>
              <w:left w:val="single" w:sz="4" w:space="0" w:color="auto"/>
              <w:bottom w:val="single" w:sz="4" w:space="0" w:color="auto"/>
              <w:right w:val="single" w:sz="4" w:space="0" w:color="auto"/>
            </w:tcBorders>
          </w:tcPr>
          <w:p w:rsidR="00AC2575" w:rsidRPr="00177131" w:rsidRDefault="00AC2575" w:rsidP="003C5AEA">
            <w:pPr>
              <w:autoSpaceDE w:val="0"/>
              <w:autoSpaceDN w:val="0"/>
              <w:adjustRightInd w:val="0"/>
              <w:rPr>
                <w:b/>
                <w:color w:val="000000"/>
                <w:spacing w:val="-2"/>
              </w:rPr>
            </w:pPr>
            <w:r w:rsidRPr="00177131">
              <w:rPr>
                <w:sz w:val="22"/>
                <w:szCs w:val="22"/>
              </w:rPr>
              <w:t xml:space="preserve">Муниципальная программа </w:t>
            </w:r>
            <w:r w:rsidRPr="00177131">
              <w:rPr>
                <w:color w:val="000000"/>
                <w:spacing w:val="-2"/>
                <w:sz w:val="22"/>
                <w:szCs w:val="22"/>
              </w:rPr>
              <w:t xml:space="preserve">«Обеспечение муниципального  управления собственностью </w:t>
            </w:r>
            <w:r>
              <w:rPr>
                <w:spacing w:val="-2"/>
                <w:sz w:val="22"/>
                <w:szCs w:val="22"/>
              </w:rPr>
              <w:t>Новошаткинского</w:t>
            </w:r>
            <w:r w:rsidRPr="00177131">
              <w:rPr>
                <w:color w:val="000000"/>
                <w:spacing w:val="-2"/>
                <w:sz w:val="22"/>
                <w:szCs w:val="22"/>
              </w:rPr>
              <w:t xml:space="preserve"> сельсовета Камешкирского района Пензенской области на 2014 – 2020 годы»</w:t>
            </w:r>
          </w:p>
        </w:tc>
      </w:tr>
      <w:tr w:rsidR="00AC2575" w:rsidRPr="00177131" w:rsidTr="0004341D">
        <w:trPr>
          <w:trHeight w:val="360"/>
          <w:tblCellSpacing w:w="5" w:type="nil"/>
        </w:trPr>
        <w:tc>
          <w:tcPr>
            <w:tcW w:w="2977" w:type="dxa"/>
            <w:tcBorders>
              <w:left w:val="single" w:sz="4" w:space="0" w:color="auto"/>
              <w:bottom w:val="single" w:sz="4" w:space="0" w:color="auto"/>
              <w:right w:val="single" w:sz="4" w:space="0" w:color="auto"/>
            </w:tcBorders>
          </w:tcPr>
          <w:p w:rsidR="00AC2575" w:rsidRPr="00177131" w:rsidRDefault="00AC2575" w:rsidP="0004341D">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Ответственный исполнитель   </w:t>
            </w:r>
            <w:r w:rsidRPr="00177131">
              <w:rPr>
                <w:rFonts w:ascii="Times New Roman" w:hAnsi="Times New Roman" w:cs="Times New Roman"/>
                <w:sz w:val="22"/>
                <w:szCs w:val="22"/>
              </w:rPr>
              <w:br/>
              <w:t xml:space="preserve">муниципальной Программы   </w:t>
            </w:r>
          </w:p>
        </w:tc>
        <w:tc>
          <w:tcPr>
            <w:tcW w:w="6379" w:type="dxa"/>
            <w:tcBorders>
              <w:left w:val="single" w:sz="4" w:space="0" w:color="auto"/>
              <w:bottom w:val="single" w:sz="4" w:space="0" w:color="auto"/>
              <w:right w:val="single" w:sz="4" w:space="0" w:color="auto"/>
            </w:tcBorders>
          </w:tcPr>
          <w:p w:rsidR="00AC2575" w:rsidRPr="00177131" w:rsidRDefault="00AC2575" w:rsidP="003C5AEA">
            <w:pPr>
              <w:pStyle w:val="ConsPlusCell"/>
              <w:rPr>
                <w:rFonts w:ascii="Times New Roman" w:hAnsi="Times New Roman" w:cs="Times New Roman"/>
                <w:sz w:val="22"/>
                <w:szCs w:val="22"/>
              </w:rPr>
            </w:pPr>
            <w:r w:rsidRPr="00177131">
              <w:rPr>
                <w:rFonts w:ascii="Times New Roman" w:hAnsi="Times New Roman" w:cs="Times New Roman"/>
                <w:sz w:val="22"/>
                <w:szCs w:val="22"/>
              </w:rPr>
              <w:t>Администрация</w:t>
            </w:r>
            <w:r w:rsidRPr="00177131">
              <w:rPr>
                <w:rFonts w:ascii="Times New Roman" w:hAnsi="Times New Roman" w:cs="Times New Roman"/>
                <w:spacing w:val="-2"/>
                <w:sz w:val="22"/>
                <w:szCs w:val="22"/>
              </w:rPr>
              <w:t xml:space="preserve"> </w:t>
            </w:r>
            <w:r>
              <w:rPr>
                <w:rFonts w:ascii="Times New Roman" w:hAnsi="Times New Roman" w:cs="Times New Roman"/>
                <w:spacing w:val="-2"/>
                <w:sz w:val="22"/>
                <w:szCs w:val="22"/>
              </w:rPr>
              <w:t>Новошаткинского</w:t>
            </w:r>
            <w:r w:rsidRPr="00177131">
              <w:rPr>
                <w:rFonts w:ascii="Times New Roman" w:hAnsi="Times New Roman" w:cs="Times New Roman"/>
                <w:spacing w:val="-2"/>
                <w:sz w:val="22"/>
                <w:szCs w:val="22"/>
              </w:rPr>
              <w:t xml:space="preserve"> </w:t>
            </w:r>
            <w:r w:rsidRPr="00177131">
              <w:rPr>
                <w:rFonts w:ascii="Times New Roman" w:hAnsi="Times New Roman" w:cs="Times New Roman"/>
                <w:color w:val="000000"/>
                <w:spacing w:val="-2"/>
                <w:sz w:val="22"/>
                <w:szCs w:val="22"/>
              </w:rPr>
              <w:t xml:space="preserve">сельсовета </w:t>
            </w:r>
            <w:r w:rsidRPr="00177131">
              <w:rPr>
                <w:rFonts w:ascii="Times New Roman" w:hAnsi="Times New Roman" w:cs="Times New Roman"/>
                <w:sz w:val="22"/>
                <w:szCs w:val="22"/>
              </w:rPr>
              <w:t xml:space="preserve">Камешкирского района Пензенской области </w:t>
            </w:r>
          </w:p>
        </w:tc>
      </w:tr>
      <w:tr w:rsidR="00AC2575" w:rsidRPr="00177131" w:rsidTr="0004341D">
        <w:trPr>
          <w:trHeight w:val="360"/>
          <w:tblCellSpacing w:w="5" w:type="nil"/>
        </w:trPr>
        <w:tc>
          <w:tcPr>
            <w:tcW w:w="2977" w:type="dxa"/>
            <w:tcBorders>
              <w:left w:val="single" w:sz="4" w:space="0" w:color="auto"/>
              <w:bottom w:val="single" w:sz="4" w:space="0" w:color="auto"/>
              <w:right w:val="single" w:sz="4" w:space="0" w:color="auto"/>
            </w:tcBorders>
          </w:tcPr>
          <w:p w:rsidR="00AC2575" w:rsidRPr="00177131" w:rsidRDefault="00AC2575" w:rsidP="0004341D">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Соисполнители               </w:t>
            </w:r>
            <w:r w:rsidRPr="00177131">
              <w:rPr>
                <w:rFonts w:ascii="Times New Roman" w:hAnsi="Times New Roman" w:cs="Times New Roman"/>
                <w:sz w:val="22"/>
                <w:szCs w:val="22"/>
              </w:rPr>
              <w:br/>
              <w:t xml:space="preserve">муниципальной Программы   </w:t>
            </w:r>
          </w:p>
        </w:tc>
        <w:tc>
          <w:tcPr>
            <w:tcW w:w="6379" w:type="dxa"/>
            <w:tcBorders>
              <w:left w:val="single" w:sz="4" w:space="0" w:color="auto"/>
              <w:bottom w:val="single" w:sz="4" w:space="0" w:color="auto"/>
              <w:right w:val="single" w:sz="4" w:space="0" w:color="auto"/>
            </w:tcBorders>
          </w:tcPr>
          <w:p w:rsidR="00AC2575" w:rsidRPr="00177131" w:rsidRDefault="00AC2575" w:rsidP="0004341D">
            <w:pPr>
              <w:pStyle w:val="ConsPlusCell"/>
              <w:rPr>
                <w:rFonts w:ascii="Times New Roman" w:hAnsi="Times New Roman" w:cs="Times New Roman"/>
                <w:sz w:val="22"/>
                <w:szCs w:val="22"/>
              </w:rPr>
            </w:pPr>
            <w:r w:rsidRPr="00177131">
              <w:rPr>
                <w:rFonts w:ascii="Times New Roman" w:hAnsi="Times New Roman" w:cs="Times New Roman"/>
                <w:sz w:val="22"/>
                <w:szCs w:val="22"/>
              </w:rPr>
              <w:t>Соисполнители отсутствуют</w:t>
            </w:r>
          </w:p>
        </w:tc>
      </w:tr>
      <w:tr w:rsidR="00AC2575" w:rsidRPr="00177131" w:rsidTr="0004341D">
        <w:trPr>
          <w:tblCellSpacing w:w="5" w:type="nil"/>
        </w:trPr>
        <w:tc>
          <w:tcPr>
            <w:tcW w:w="2977" w:type="dxa"/>
            <w:tcBorders>
              <w:left w:val="single" w:sz="4" w:space="0" w:color="auto"/>
              <w:bottom w:val="single" w:sz="4" w:space="0" w:color="auto"/>
              <w:right w:val="single" w:sz="4" w:space="0" w:color="auto"/>
            </w:tcBorders>
          </w:tcPr>
          <w:p w:rsidR="00AC2575" w:rsidRPr="00177131" w:rsidRDefault="00AC2575" w:rsidP="0004341D">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Подпрограмма   </w:t>
            </w:r>
            <w:r>
              <w:rPr>
                <w:rFonts w:ascii="Times New Roman" w:hAnsi="Times New Roman" w:cs="Times New Roman"/>
                <w:sz w:val="22"/>
                <w:szCs w:val="22"/>
              </w:rPr>
              <w:t>муниципальной программы</w:t>
            </w:r>
            <w:r w:rsidRPr="00177131">
              <w:rPr>
                <w:rFonts w:ascii="Times New Roman" w:hAnsi="Times New Roman" w:cs="Times New Roman"/>
                <w:sz w:val="22"/>
                <w:szCs w:val="22"/>
              </w:rPr>
              <w:t xml:space="preserve">             </w:t>
            </w:r>
          </w:p>
        </w:tc>
        <w:tc>
          <w:tcPr>
            <w:tcW w:w="6379" w:type="dxa"/>
            <w:tcBorders>
              <w:left w:val="single" w:sz="4" w:space="0" w:color="auto"/>
              <w:bottom w:val="single" w:sz="4" w:space="0" w:color="auto"/>
              <w:right w:val="single" w:sz="4" w:space="0" w:color="auto"/>
            </w:tcBorders>
          </w:tcPr>
          <w:p w:rsidR="00AC2575" w:rsidRPr="00177131" w:rsidRDefault="00AC2575" w:rsidP="0004341D">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«Об управлении муниципальной собственностью </w:t>
            </w:r>
            <w:r>
              <w:rPr>
                <w:rFonts w:ascii="Times New Roman" w:hAnsi="Times New Roman" w:cs="Times New Roman"/>
                <w:spacing w:val="-2"/>
                <w:sz w:val="22"/>
                <w:szCs w:val="22"/>
              </w:rPr>
              <w:t>Новошаткинского</w:t>
            </w:r>
            <w:r w:rsidRPr="00177131">
              <w:rPr>
                <w:rFonts w:ascii="Times New Roman" w:hAnsi="Times New Roman" w:cs="Times New Roman"/>
                <w:sz w:val="22"/>
                <w:szCs w:val="22"/>
              </w:rPr>
              <w:t xml:space="preserve"> сельсовета Камешкирского района Пензенской области на  2014-2020 годы»;</w:t>
            </w:r>
          </w:p>
          <w:p w:rsidR="00AC2575" w:rsidRPr="00177131" w:rsidRDefault="00AC2575" w:rsidP="0004341D">
            <w:pPr>
              <w:pStyle w:val="ConsPlusCell"/>
              <w:jc w:val="both"/>
              <w:rPr>
                <w:rFonts w:ascii="Times New Roman" w:hAnsi="Times New Roman" w:cs="Times New Roman"/>
                <w:sz w:val="22"/>
                <w:szCs w:val="22"/>
              </w:rPr>
            </w:pPr>
          </w:p>
        </w:tc>
      </w:tr>
      <w:tr w:rsidR="00AC2575" w:rsidRPr="00177131" w:rsidTr="0004341D">
        <w:trPr>
          <w:trHeight w:val="360"/>
          <w:tblCellSpacing w:w="5" w:type="nil"/>
        </w:trPr>
        <w:tc>
          <w:tcPr>
            <w:tcW w:w="2977" w:type="dxa"/>
            <w:tcBorders>
              <w:left w:val="single" w:sz="4" w:space="0" w:color="auto"/>
              <w:bottom w:val="single" w:sz="4" w:space="0" w:color="auto"/>
              <w:right w:val="single" w:sz="4" w:space="0" w:color="auto"/>
            </w:tcBorders>
          </w:tcPr>
          <w:p w:rsidR="00AC2575" w:rsidRPr="00177131" w:rsidRDefault="00AC2575" w:rsidP="0004341D">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Цели муниципальной </w:t>
            </w:r>
            <w:r>
              <w:rPr>
                <w:rFonts w:ascii="Times New Roman" w:hAnsi="Times New Roman" w:cs="Times New Roman"/>
                <w:sz w:val="22"/>
                <w:szCs w:val="22"/>
              </w:rPr>
              <w:t xml:space="preserve">        </w:t>
            </w:r>
            <w:r>
              <w:rPr>
                <w:rFonts w:ascii="Times New Roman" w:hAnsi="Times New Roman" w:cs="Times New Roman"/>
                <w:sz w:val="22"/>
                <w:szCs w:val="22"/>
              </w:rPr>
              <w:br/>
              <w:t>п</w:t>
            </w:r>
            <w:r w:rsidRPr="00177131">
              <w:rPr>
                <w:rFonts w:ascii="Times New Roman" w:hAnsi="Times New Roman" w:cs="Times New Roman"/>
                <w:sz w:val="22"/>
                <w:szCs w:val="22"/>
              </w:rPr>
              <w:t xml:space="preserve">рограммы                   </w:t>
            </w:r>
          </w:p>
        </w:tc>
        <w:tc>
          <w:tcPr>
            <w:tcW w:w="6379" w:type="dxa"/>
            <w:tcBorders>
              <w:left w:val="single" w:sz="4" w:space="0" w:color="auto"/>
              <w:bottom w:val="single" w:sz="4" w:space="0" w:color="auto"/>
              <w:right w:val="single" w:sz="4" w:space="0" w:color="auto"/>
            </w:tcBorders>
          </w:tcPr>
          <w:p w:rsidR="00AC2575" w:rsidRPr="00177131" w:rsidRDefault="00AC2575" w:rsidP="0004341D">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Создание условий для эффективного управления имуществом </w:t>
            </w:r>
            <w:r>
              <w:rPr>
                <w:rFonts w:ascii="Times New Roman" w:hAnsi="Times New Roman" w:cs="Times New Roman"/>
                <w:spacing w:val="-2"/>
                <w:sz w:val="22"/>
                <w:szCs w:val="22"/>
              </w:rPr>
              <w:t>Новошаткинского</w:t>
            </w:r>
            <w:r w:rsidRPr="00177131">
              <w:rPr>
                <w:rFonts w:ascii="Times New Roman" w:hAnsi="Times New Roman" w:cs="Times New Roman"/>
                <w:sz w:val="22"/>
                <w:szCs w:val="22"/>
              </w:rPr>
              <w:t xml:space="preserve"> сельсовета Камешкирского района Пензенской области, необходимым для выполнения муниципальных функций органами власти </w:t>
            </w:r>
            <w:r>
              <w:rPr>
                <w:rFonts w:ascii="Times New Roman" w:hAnsi="Times New Roman" w:cs="Times New Roman"/>
                <w:spacing w:val="-2"/>
                <w:sz w:val="22"/>
                <w:szCs w:val="22"/>
              </w:rPr>
              <w:t>Новошаткинского</w:t>
            </w:r>
            <w:r w:rsidRPr="00177131">
              <w:rPr>
                <w:rFonts w:ascii="Times New Roman" w:hAnsi="Times New Roman" w:cs="Times New Roman"/>
                <w:sz w:val="22"/>
                <w:szCs w:val="22"/>
              </w:rPr>
              <w:t xml:space="preserve"> сельсовета Камешкирского района  Пензенской области, и отчуждения муниципального  имущества, востребованного в коммерческом обороте.</w:t>
            </w:r>
          </w:p>
          <w:p w:rsidR="00AC2575" w:rsidRPr="00177131" w:rsidRDefault="00AC2575" w:rsidP="0004341D">
            <w:pPr>
              <w:pStyle w:val="ConsPlusCell"/>
              <w:jc w:val="both"/>
              <w:rPr>
                <w:rFonts w:ascii="Times New Roman" w:hAnsi="Times New Roman" w:cs="Times New Roman"/>
                <w:sz w:val="22"/>
                <w:szCs w:val="22"/>
              </w:rPr>
            </w:pPr>
          </w:p>
        </w:tc>
      </w:tr>
      <w:tr w:rsidR="00AC2575" w:rsidRPr="00177131" w:rsidTr="0004341D">
        <w:trPr>
          <w:trHeight w:val="360"/>
          <w:tblCellSpacing w:w="5" w:type="nil"/>
        </w:trPr>
        <w:tc>
          <w:tcPr>
            <w:tcW w:w="2977" w:type="dxa"/>
            <w:tcBorders>
              <w:left w:val="single" w:sz="4" w:space="0" w:color="auto"/>
              <w:bottom w:val="single" w:sz="4" w:space="0" w:color="auto"/>
              <w:right w:val="single" w:sz="4" w:space="0" w:color="auto"/>
            </w:tcBorders>
          </w:tcPr>
          <w:p w:rsidR="00AC2575" w:rsidRPr="00177131" w:rsidRDefault="00AC2575" w:rsidP="0004341D">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Задачи муниципальной </w:t>
            </w:r>
            <w:r>
              <w:rPr>
                <w:rFonts w:ascii="Times New Roman" w:hAnsi="Times New Roman" w:cs="Times New Roman"/>
                <w:sz w:val="22"/>
                <w:szCs w:val="22"/>
              </w:rPr>
              <w:t xml:space="preserve">     </w:t>
            </w:r>
            <w:r>
              <w:rPr>
                <w:rFonts w:ascii="Times New Roman" w:hAnsi="Times New Roman" w:cs="Times New Roman"/>
                <w:sz w:val="22"/>
                <w:szCs w:val="22"/>
              </w:rPr>
              <w:br/>
              <w:t>п</w:t>
            </w:r>
            <w:r w:rsidRPr="00177131">
              <w:rPr>
                <w:rFonts w:ascii="Times New Roman" w:hAnsi="Times New Roman" w:cs="Times New Roman"/>
                <w:sz w:val="22"/>
                <w:szCs w:val="22"/>
              </w:rPr>
              <w:t xml:space="preserve">рограммы                   </w:t>
            </w:r>
          </w:p>
        </w:tc>
        <w:tc>
          <w:tcPr>
            <w:tcW w:w="6379" w:type="dxa"/>
            <w:tcBorders>
              <w:left w:val="single" w:sz="4" w:space="0" w:color="auto"/>
              <w:bottom w:val="single" w:sz="4" w:space="0" w:color="auto"/>
              <w:right w:val="single" w:sz="4" w:space="0" w:color="auto"/>
            </w:tcBorders>
          </w:tcPr>
          <w:p w:rsidR="00AC2575" w:rsidRPr="00177131" w:rsidRDefault="00AC2575" w:rsidP="0004341D">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Повышение  эффективности управления объектами имущества,  закрепленными за муниципальными  организациями </w:t>
            </w:r>
            <w:r>
              <w:rPr>
                <w:rFonts w:ascii="Times New Roman" w:hAnsi="Times New Roman" w:cs="Times New Roman"/>
                <w:spacing w:val="-2"/>
                <w:sz w:val="22"/>
                <w:szCs w:val="22"/>
              </w:rPr>
              <w:t>Новошаткинского</w:t>
            </w:r>
            <w:r w:rsidRPr="00177131">
              <w:rPr>
                <w:rFonts w:ascii="Times New Roman" w:hAnsi="Times New Roman" w:cs="Times New Roman"/>
                <w:sz w:val="22"/>
                <w:szCs w:val="22"/>
              </w:rPr>
              <w:t xml:space="preserve"> сельсовета Камешкирского района Пензенской области, земельными участками, находящимися в собственности </w:t>
            </w:r>
            <w:r>
              <w:rPr>
                <w:rFonts w:ascii="Times New Roman" w:hAnsi="Times New Roman" w:cs="Times New Roman"/>
                <w:sz w:val="22"/>
                <w:szCs w:val="22"/>
              </w:rPr>
              <w:t xml:space="preserve">Новошаткинского сельсовета </w:t>
            </w:r>
            <w:r w:rsidRPr="00177131">
              <w:rPr>
                <w:rFonts w:ascii="Times New Roman" w:hAnsi="Times New Roman" w:cs="Times New Roman"/>
                <w:sz w:val="22"/>
                <w:szCs w:val="22"/>
              </w:rPr>
              <w:t xml:space="preserve">Камешкирского района Пензенской области, а также имуществом, составляющим казну </w:t>
            </w:r>
            <w:r>
              <w:rPr>
                <w:rFonts w:ascii="Times New Roman" w:hAnsi="Times New Roman" w:cs="Times New Roman"/>
                <w:spacing w:val="-2"/>
                <w:sz w:val="22"/>
                <w:szCs w:val="22"/>
              </w:rPr>
              <w:t>Новошаткинского</w:t>
            </w:r>
            <w:r w:rsidRPr="00177131">
              <w:rPr>
                <w:rFonts w:ascii="Times New Roman" w:hAnsi="Times New Roman" w:cs="Times New Roman"/>
                <w:sz w:val="22"/>
                <w:szCs w:val="22"/>
              </w:rPr>
              <w:t xml:space="preserve"> сельсовета Камешкирского района Пензенской области</w:t>
            </w:r>
          </w:p>
          <w:p w:rsidR="00AC2575" w:rsidRPr="00177131" w:rsidRDefault="00AC2575" w:rsidP="0004341D">
            <w:pPr>
              <w:pStyle w:val="ConsPlusCell"/>
              <w:jc w:val="both"/>
              <w:rPr>
                <w:rFonts w:ascii="Times New Roman" w:hAnsi="Times New Roman" w:cs="Times New Roman"/>
                <w:sz w:val="22"/>
                <w:szCs w:val="22"/>
              </w:rPr>
            </w:pPr>
          </w:p>
          <w:p w:rsidR="00AC2575" w:rsidRPr="00177131" w:rsidRDefault="00AC2575" w:rsidP="0004341D">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2. Обеспечение учета и мониторинга муниципального  имущества, находящегося в собственности </w:t>
            </w:r>
            <w:r>
              <w:rPr>
                <w:rFonts w:ascii="Times New Roman" w:hAnsi="Times New Roman" w:cs="Times New Roman"/>
                <w:spacing w:val="-2"/>
                <w:sz w:val="22"/>
                <w:szCs w:val="22"/>
              </w:rPr>
              <w:t>Новошаткинского</w:t>
            </w:r>
            <w:r w:rsidRPr="00177131">
              <w:rPr>
                <w:rFonts w:ascii="Times New Roman" w:hAnsi="Times New Roman" w:cs="Times New Roman"/>
                <w:sz w:val="22"/>
                <w:szCs w:val="22"/>
              </w:rPr>
              <w:t xml:space="preserve"> сельсовета Камешкирского района  Пензенской области.</w:t>
            </w:r>
          </w:p>
        </w:tc>
      </w:tr>
      <w:tr w:rsidR="00AC2575" w:rsidRPr="00177131" w:rsidTr="0004341D">
        <w:trPr>
          <w:trHeight w:val="360"/>
          <w:tblCellSpacing w:w="5" w:type="nil"/>
        </w:trPr>
        <w:tc>
          <w:tcPr>
            <w:tcW w:w="2977" w:type="dxa"/>
            <w:tcBorders>
              <w:left w:val="single" w:sz="4" w:space="0" w:color="auto"/>
              <w:bottom w:val="single" w:sz="4" w:space="0" w:color="auto"/>
              <w:right w:val="single" w:sz="4" w:space="0" w:color="auto"/>
            </w:tcBorders>
          </w:tcPr>
          <w:p w:rsidR="00AC2575" w:rsidRPr="00177131" w:rsidRDefault="00AC2575" w:rsidP="0004341D">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Целевые показатели          </w:t>
            </w:r>
            <w:r w:rsidRPr="00177131">
              <w:rPr>
                <w:rFonts w:ascii="Times New Roman" w:hAnsi="Times New Roman" w:cs="Times New Roman"/>
                <w:sz w:val="22"/>
                <w:szCs w:val="22"/>
              </w:rPr>
              <w:br/>
              <w:t xml:space="preserve">муниципальной Программы   </w:t>
            </w:r>
          </w:p>
        </w:tc>
        <w:tc>
          <w:tcPr>
            <w:tcW w:w="6379" w:type="dxa"/>
            <w:tcBorders>
              <w:left w:val="single" w:sz="4" w:space="0" w:color="auto"/>
              <w:bottom w:val="single" w:sz="4" w:space="0" w:color="auto"/>
              <w:right w:val="single" w:sz="4" w:space="0" w:color="auto"/>
            </w:tcBorders>
          </w:tcPr>
          <w:p w:rsidR="00AC2575" w:rsidRPr="00177131" w:rsidRDefault="00AC2575" w:rsidP="0004341D">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1. Доля объектов недвижимого имущества, на которые зарегистрировано право собственности </w:t>
            </w:r>
            <w:r>
              <w:rPr>
                <w:rFonts w:ascii="Times New Roman" w:hAnsi="Times New Roman" w:cs="Times New Roman"/>
                <w:spacing w:val="-2"/>
                <w:sz w:val="22"/>
                <w:szCs w:val="22"/>
              </w:rPr>
              <w:t>Новошаткинского</w:t>
            </w:r>
            <w:r w:rsidRPr="00177131">
              <w:rPr>
                <w:rFonts w:ascii="Times New Roman" w:hAnsi="Times New Roman" w:cs="Times New Roman"/>
                <w:sz w:val="22"/>
                <w:szCs w:val="22"/>
              </w:rPr>
              <w:t xml:space="preserve"> сельсовета Камешкирского района  Пензенской области, в общем количестве объектов недвижимого имущества, учитываемых в реестре муниципального  имущества </w:t>
            </w:r>
            <w:r>
              <w:rPr>
                <w:rFonts w:ascii="Times New Roman" w:hAnsi="Times New Roman" w:cs="Times New Roman"/>
                <w:spacing w:val="-2"/>
                <w:sz w:val="22"/>
                <w:szCs w:val="22"/>
              </w:rPr>
              <w:t>Новошаткинского</w:t>
            </w:r>
            <w:r w:rsidRPr="00177131">
              <w:rPr>
                <w:rFonts w:ascii="Times New Roman" w:hAnsi="Times New Roman" w:cs="Times New Roman"/>
                <w:sz w:val="22"/>
                <w:szCs w:val="22"/>
              </w:rPr>
              <w:t xml:space="preserve"> сельсовета Камешкирского района  Пензенской области (%).</w:t>
            </w:r>
          </w:p>
          <w:p w:rsidR="00AC2575" w:rsidRPr="00177131" w:rsidRDefault="00AC2575" w:rsidP="0004341D">
            <w:pPr>
              <w:pStyle w:val="ConsPlusCell"/>
              <w:jc w:val="both"/>
              <w:rPr>
                <w:rFonts w:ascii="Times New Roman" w:hAnsi="Times New Roman" w:cs="Times New Roman"/>
                <w:sz w:val="22"/>
                <w:szCs w:val="22"/>
              </w:rPr>
            </w:pPr>
            <w:r w:rsidRPr="00177131">
              <w:rPr>
                <w:rFonts w:ascii="Times New Roman" w:hAnsi="Times New Roman" w:cs="Times New Roman"/>
                <w:sz w:val="22"/>
                <w:szCs w:val="22"/>
              </w:rPr>
              <w:t xml:space="preserve">2. Увеличение поступлений доходов в бюджеты всех уровней от использования земель в виде земельного налога и арендной платы за землю к уровню </w:t>
            </w:r>
            <w:smartTag w:uri="urn:schemas-microsoft-com:office:smarttags" w:element="metricconverter">
              <w:smartTagPr>
                <w:attr w:name="ProductID" w:val="2015 г"/>
              </w:smartTagPr>
              <w:r w:rsidRPr="00177131">
                <w:rPr>
                  <w:rFonts w:ascii="Times New Roman" w:hAnsi="Times New Roman" w:cs="Times New Roman"/>
                  <w:sz w:val="22"/>
                  <w:szCs w:val="22"/>
                </w:rPr>
                <w:t>201</w:t>
              </w:r>
              <w:r>
                <w:rPr>
                  <w:rFonts w:ascii="Times New Roman" w:hAnsi="Times New Roman" w:cs="Times New Roman"/>
                  <w:sz w:val="22"/>
                  <w:szCs w:val="22"/>
                </w:rPr>
                <w:t>5</w:t>
              </w:r>
              <w:r w:rsidRPr="00177131">
                <w:rPr>
                  <w:rFonts w:ascii="Times New Roman" w:hAnsi="Times New Roman" w:cs="Times New Roman"/>
                  <w:sz w:val="22"/>
                  <w:szCs w:val="22"/>
                </w:rPr>
                <w:t xml:space="preserve"> г</w:t>
              </w:r>
            </w:smartTag>
            <w:proofErr w:type="gramStart"/>
            <w:r w:rsidRPr="00177131">
              <w:rPr>
                <w:rFonts w:ascii="Times New Roman" w:hAnsi="Times New Roman" w:cs="Times New Roman"/>
                <w:sz w:val="22"/>
                <w:szCs w:val="22"/>
              </w:rPr>
              <w:t xml:space="preserve"> (%).</w:t>
            </w:r>
            <w:proofErr w:type="gramEnd"/>
          </w:p>
          <w:p w:rsidR="00AC2575" w:rsidRPr="00177131" w:rsidRDefault="00AC2575" w:rsidP="0004341D">
            <w:pPr>
              <w:jc w:val="both"/>
            </w:pPr>
          </w:p>
        </w:tc>
      </w:tr>
      <w:tr w:rsidR="00AC2575" w:rsidRPr="00177131" w:rsidTr="0004341D">
        <w:trPr>
          <w:trHeight w:val="360"/>
          <w:tblCellSpacing w:w="5" w:type="nil"/>
        </w:trPr>
        <w:tc>
          <w:tcPr>
            <w:tcW w:w="2977" w:type="dxa"/>
            <w:tcBorders>
              <w:left w:val="single" w:sz="4" w:space="0" w:color="auto"/>
              <w:bottom w:val="single" w:sz="4" w:space="0" w:color="auto"/>
              <w:right w:val="single" w:sz="4" w:space="0" w:color="auto"/>
            </w:tcBorders>
          </w:tcPr>
          <w:p w:rsidR="00AC2575" w:rsidRPr="00177131" w:rsidRDefault="00AC2575" w:rsidP="0004341D">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Этапы и сроки реализации    </w:t>
            </w:r>
            <w:r w:rsidRPr="00177131">
              <w:rPr>
                <w:rFonts w:ascii="Times New Roman" w:hAnsi="Times New Roman" w:cs="Times New Roman"/>
                <w:sz w:val="22"/>
                <w:szCs w:val="22"/>
              </w:rPr>
              <w:br/>
              <w:t xml:space="preserve">муниципальной Программы   </w:t>
            </w:r>
          </w:p>
        </w:tc>
        <w:tc>
          <w:tcPr>
            <w:tcW w:w="6379" w:type="dxa"/>
            <w:tcBorders>
              <w:left w:val="single" w:sz="4" w:space="0" w:color="auto"/>
              <w:bottom w:val="single" w:sz="4" w:space="0" w:color="auto"/>
              <w:right w:val="single" w:sz="4" w:space="0" w:color="auto"/>
            </w:tcBorders>
          </w:tcPr>
          <w:p w:rsidR="00AC2575" w:rsidRPr="00177131" w:rsidRDefault="00AC2575" w:rsidP="0004341D">
            <w:pPr>
              <w:pStyle w:val="ConsPlusCell"/>
              <w:rPr>
                <w:rFonts w:ascii="Times New Roman" w:hAnsi="Times New Roman" w:cs="Times New Roman"/>
                <w:sz w:val="22"/>
                <w:szCs w:val="22"/>
              </w:rPr>
            </w:pPr>
            <w:r w:rsidRPr="00177131">
              <w:rPr>
                <w:rFonts w:ascii="Times New Roman" w:hAnsi="Times New Roman" w:cs="Times New Roman"/>
                <w:sz w:val="22"/>
                <w:szCs w:val="22"/>
              </w:rPr>
              <w:t>2014 – 2020 годы</w:t>
            </w:r>
          </w:p>
        </w:tc>
      </w:tr>
      <w:tr w:rsidR="00AC2575" w:rsidRPr="00177131" w:rsidTr="00930F99">
        <w:trPr>
          <w:trHeight w:val="540"/>
          <w:tblCellSpacing w:w="5" w:type="nil"/>
        </w:trPr>
        <w:tc>
          <w:tcPr>
            <w:tcW w:w="2977" w:type="dxa"/>
            <w:tcBorders>
              <w:left w:val="single" w:sz="4" w:space="0" w:color="auto"/>
              <w:bottom w:val="single" w:sz="4" w:space="0" w:color="auto"/>
              <w:right w:val="single" w:sz="4" w:space="0" w:color="auto"/>
            </w:tcBorders>
          </w:tcPr>
          <w:p w:rsidR="00AC2575" w:rsidRPr="00177131" w:rsidRDefault="00AC2575" w:rsidP="0004341D">
            <w:pPr>
              <w:pStyle w:val="ConsPlusCell"/>
              <w:rPr>
                <w:rFonts w:ascii="Times New Roman" w:hAnsi="Times New Roman" w:cs="Times New Roman"/>
                <w:sz w:val="22"/>
                <w:szCs w:val="22"/>
              </w:rPr>
            </w:pPr>
            <w:r w:rsidRPr="00177131">
              <w:rPr>
                <w:rFonts w:ascii="Times New Roman" w:hAnsi="Times New Roman" w:cs="Times New Roman"/>
                <w:sz w:val="22"/>
                <w:szCs w:val="22"/>
              </w:rPr>
              <w:t xml:space="preserve">Объемы бюджетных            </w:t>
            </w:r>
            <w:r w:rsidRPr="00177131">
              <w:rPr>
                <w:rFonts w:ascii="Times New Roman" w:hAnsi="Times New Roman" w:cs="Times New Roman"/>
                <w:sz w:val="22"/>
                <w:szCs w:val="22"/>
              </w:rPr>
              <w:br/>
              <w:t xml:space="preserve">ассигнований на реализацию муниципальной </w:t>
            </w:r>
            <w:r w:rsidRPr="00177131">
              <w:rPr>
                <w:rFonts w:ascii="Times New Roman" w:hAnsi="Times New Roman" w:cs="Times New Roman"/>
                <w:sz w:val="22"/>
                <w:szCs w:val="22"/>
              </w:rPr>
              <w:br/>
              <w:t xml:space="preserve">программы           </w:t>
            </w:r>
          </w:p>
          <w:p w:rsidR="00AC2575" w:rsidRPr="00177131" w:rsidRDefault="00AC2575" w:rsidP="0004341D">
            <w:pPr>
              <w:pStyle w:val="ConsPlusCell"/>
              <w:rPr>
                <w:rFonts w:ascii="Times New Roman" w:hAnsi="Times New Roman" w:cs="Times New Roman"/>
                <w:sz w:val="22"/>
                <w:szCs w:val="22"/>
              </w:rPr>
            </w:pPr>
          </w:p>
        </w:tc>
        <w:tc>
          <w:tcPr>
            <w:tcW w:w="6379" w:type="dxa"/>
            <w:tcBorders>
              <w:left w:val="single" w:sz="4" w:space="0" w:color="auto"/>
              <w:bottom w:val="single" w:sz="4" w:space="0" w:color="auto"/>
              <w:right w:val="single" w:sz="4" w:space="0" w:color="auto"/>
            </w:tcBorders>
          </w:tcPr>
          <w:p w:rsidR="00AC2575" w:rsidRPr="006C3794" w:rsidRDefault="00AC2575" w:rsidP="0004341D">
            <w:pPr>
              <w:spacing w:line="240" w:lineRule="atLeast"/>
              <w:ind w:left="-57" w:right="-57"/>
              <w:jc w:val="both"/>
              <w:rPr>
                <w:color w:val="FF0000"/>
              </w:rPr>
            </w:pPr>
            <w:r w:rsidRPr="006C3794">
              <w:rPr>
                <w:sz w:val="22"/>
                <w:szCs w:val="22"/>
              </w:rPr>
              <w:t xml:space="preserve">Общий объем бюджетных ассигнований на реализацию муниципальной  программы на 2014-2020 годы за счет средств бюджета </w:t>
            </w:r>
            <w:r w:rsidRPr="006C3794">
              <w:rPr>
                <w:spacing w:val="-2"/>
                <w:sz w:val="22"/>
                <w:szCs w:val="22"/>
              </w:rPr>
              <w:t>Новошаткинского</w:t>
            </w:r>
            <w:r w:rsidRPr="006C3794">
              <w:rPr>
                <w:sz w:val="22"/>
                <w:szCs w:val="22"/>
              </w:rPr>
              <w:t xml:space="preserve"> сельсовета Камешкирского района  Пензенской области составляет –   </w:t>
            </w:r>
            <w:r>
              <w:rPr>
                <w:sz w:val="22"/>
                <w:szCs w:val="22"/>
              </w:rPr>
              <w:t>1980,783</w:t>
            </w:r>
            <w:r w:rsidRPr="006C3794">
              <w:rPr>
                <w:sz w:val="22"/>
                <w:szCs w:val="22"/>
              </w:rPr>
              <w:t xml:space="preserve"> тыс. руб.,</w:t>
            </w:r>
          </w:p>
          <w:p w:rsidR="00AC2575" w:rsidRPr="006C3794" w:rsidRDefault="00AC2575" w:rsidP="0004341D">
            <w:pPr>
              <w:spacing w:line="240" w:lineRule="atLeast"/>
              <w:ind w:left="-57" w:right="-57"/>
              <w:jc w:val="both"/>
            </w:pPr>
            <w:r w:rsidRPr="006C3794">
              <w:rPr>
                <w:sz w:val="22"/>
                <w:szCs w:val="22"/>
              </w:rPr>
              <w:t>в том числе на реализацию</w:t>
            </w:r>
          </w:p>
          <w:p w:rsidR="00AC2575" w:rsidRPr="006C3794" w:rsidRDefault="00AC2575" w:rsidP="0004341D">
            <w:pPr>
              <w:pStyle w:val="ConsPlusCell"/>
              <w:rPr>
                <w:rFonts w:ascii="Times New Roman" w:hAnsi="Times New Roman" w:cs="Times New Roman"/>
                <w:sz w:val="22"/>
                <w:szCs w:val="22"/>
              </w:rPr>
            </w:pPr>
            <w:r w:rsidRPr="006C3794">
              <w:rPr>
                <w:rFonts w:ascii="Times New Roman" w:hAnsi="Times New Roman" w:cs="Times New Roman"/>
                <w:sz w:val="22"/>
                <w:szCs w:val="22"/>
              </w:rPr>
              <w:t xml:space="preserve">подпрограммы  «Об управлении собственностью </w:t>
            </w:r>
            <w:r w:rsidRPr="006C3794">
              <w:rPr>
                <w:rFonts w:ascii="Times New Roman" w:hAnsi="Times New Roman" w:cs="Times New Roman"/>
                <w:spacing w:val="-2"/>
                <w:sz w:val="22"/>
                <w:szCs w:val="22"/>
              </w:rPr>
              <w:lastRenderedPageBreak/>
              <w:t>Новошаткинского</w:t>
            </w:r>
            <w:r w:rsidRPr="006C3794">
              <w:rPr>
                <w:rFonts w:ascii="Times New Roman" w:hAnsi="Times New Roman" w:cs="Times New Roman"/>
                <w:sz w:val="22"/>
                <w:szCs w:val="22"/>
              </w:rPr>
              <w:t xml:space="preserve"> сельсовета Камешкирского района  Пензенской области на  2014-2020 годы» –  </w:t>
            </w:r>
            <w:r>
              <w:rPr>
                <w:rFonts w:ascii="Times New Roman" w:hAnsi="Times New Roman" w:cs="Times New Roman"/>
                <w:sz w:val="22"/>
                <w:szCs w:val="22"/>
              </w:rPr>
              <w:t>1980,783</w:t>
            </w:r>
            <w:r w:rsidRPr="006C3794">
              <w:rPr>
                <w:rFonts w:ascii="Times New Roman" w:hAnsi="Times New Roman" w:cs="Times New Roman"/>
                <w:sz w:val="22"/>
                <w:szCs w:val="22"/>
              </w:rPr>
              <w:t xml:space="preserve">   тыс. руб.,</w:t>
            </w:r>
          </w:p>
          <w:p w:rsidR="00AC2575" w:rsidRPr="006C3794" w:rsidRDefault="00AC2575" w:rsidP="0004341D">
            <w:pPr>
              <w:spacing w:line="240" w:lineRule="atLeast"/>
              <w:ind w:left="-57" w:right="-57"/>
              <w:jc w:val="both"/>
            </w:pPr>
            <w:r w:rsidRPr="006C3794">
              <w:rPr>
                <w:sz w:val="22"/>
                <w:szCs w:val="22"/>
              </w:rPr>
              <w:t>из них по годам:</w:t>
            </w:r>
          </w:p>
          <w:p w:rsidR="00AC2575" w:rsidRPr="006C3794" w:rsidRDefault="00AC2575" w:rsidP="0004341D">
            <w:pPr>
              <w:spacing w:line="240" w:lineRule="atLeast"/>
              <w:ind w:left="-57" w:right="-57"/>
              <w:jc w:val="both"/>
            </w:pPr>
            <w:r w:rsidRPr="006C3794">
              <w:rPr>
                <w:sz w:val="22"/>
                <w:szCs w:val="22"/>
              </w:rPr>
              <w:t xml:space="preserve">2014 год – </w:t>
            </w:r>
            <w:r>
              <w:rPr>
                <w:sz w:val="22"/>
                <w:szCs w:val="22"/>
              </w:rPr>
              <w:t>267,00</w:t>
            </w:r>
            <w:r w:rsidRPr="006C3794">
              <w:rPr>
                <w:sz w:val="22"/>
                <w:szCs w:val="22"/>
              </w:rPr>
              <w:t xml:space="preserve"> тыс. руб.,</w:t>
            </w:r>
          </w:p>
          <w:p w:rsidR="00AC2575" w:rsidRPr="006C3794" w:rsidRDefault="00AC2575" w:rsidP="0004341D">
            <w:pPr>
              <w:spacing w:line="240" w:lineRule="atLeast"/>
              <w:ind w:left="-57" w:right="-57"/>
              <w:jc w:val="both"/>
            </w:pPr>
            <w:r w:rsidRPr="006C3794">
              <w:rPr>
                <w:sz w:val="22"/>
                <w:szCs w:val="22"/>
              </w:rPr>
              <w:t xml:space="preserve">2015 год – </w:t>
            </w:r>
            <w:r>
              <w:rPr>
                <w:sz w:val="22"/>
                <w:szCs w:val="22"/>
              </w:rPr>
              <w:t>460,668</w:t>
            </w:r>
            <w:r w:rsidRPr="006C3794">
              <w:rPr>
                <w:sz w:val="22"/>
                <w:szCs w:val="22"/>
              </w:rPr>
              <w:t xml:space="preserve"> тыс. руб.,</w:t>
            </w:r>
          </w:p>
          <w:p w:rsidR="00AC2575" w:rsidRPr="006C3794" w:rsidRDefault="00AC2575" w:rsidP="0004341D">
            <w:pPr>
              <w:spacing w:line="240" w:lineRule="atLeast"/>
              <w:ind w:left="-57" w:right="-57"/>
              <w:jc w:val="both"/>
            </w:pPr>
            <w:r>
              <w:rPr>
                <w:sz w:val="22"/>
                <w:szCs w:val="22"/>
              </w:rPr>
              <w:t>2016 год – 378,115</w:t>
            </w:r>
            <w:r w:rsidRPr="006C3794">
              <w:rPr>
                <w:sz w:val="22"/>
                <w:szCs w:val="22"/>
              </w:rPr>
              <w:t xml:space="preserve"> тыс. руб.,</w:t>
            </w:r>
          </w:p>
          <w:p w:rsidR="00AC2575" w:rsidRPr="006C3794" w:rsidRDefault="00AC2575" w:rsidP="0004341D">
            <w:pPr>
              <w:spacing w:line="240" w:lineRule="atLeast"/>
              <w:ind w:left="-57" w:right="-57"/>
              <w:jc w:val="both"/>
            </w:pPr>
            <w:r w:rsidRPr="006C3794">
              <w:rPr>
                <w:sz w:val="22"/>
                <w:szCs w:val="22"/>
              </w:rPr>
              <w:t xml:space="preserve">2017 год -  </w:t>
            </w:r>
            <w:r>
              <w:rPr>
                <w:sz w:val="22"/>
                <w:szCs w:val="22"/>
              </w:rPr>
              <w:t>218,750</w:t>
            </w:r>
            <w:r w:rsidRPr="006C3794">
              <w:rPr>
                <w:sz w:val="22"/>
                <w:szCs w:val="22"/>
              </w:rPr>
              <w:t xml:space="preserve">  тыс. руб.,</w:t>
            </w:r>
          </w:p>
          <w:p w:rsidR="00AC2575" w:rsidRPr="006C3794" w:rsidRDefault="00AC2575" w:rsidP="0004341D">
            <w:pPr>
              <w:spacing w:line="240" w:lineRule="atLeast"/>
              <w:ind w:left="-57" w:right="-57"/>
              <w:jc w:val="both"/>
            </w:pPr>
            <w:r w:rsidRPr="006C3794">
              <w:rPr>
                <w:sz w:val="22"/>
                <w:szCs w:val="22"/>
              </w:rPr>
              <w:t>2018 год –</w:t>
            </w:r>
            <w:r>
              <w:rPr>
                <w:sz w:val="22"/>
                <w:szCs w:val="22"/>
              </w:rPr>
              <w:t xml:space="preserve"> 218,750 </w:t>
            </w:r>
            <w:r w:rsidRPr="006C3794">
              <w:rPr>
                <w:sz w:val="22"/>
                <w:szCs w:val="22"/>
              </w:rPr>
              <w:t>тыс. руб.,</w:t>
            </w:r>
          </w:p>
          <w:p w:rsidR="00AC2575" w:rsidRPr="006C3794" w:rsidRDefault="00AC2575" w:rsidP="0004341D">
            <w:pPr>
              <w:spacing w:line="240" w:lineRule="atLeast"/>
              <w:ind w:left="-57" w:right="-57"/>
              <w:jc w:val="both"/>
            </w:pPr>
            <w:r w:rsidRPr="006C3794">
              <w:rPr>
                <w:sz w:val="22"/>
                <w:szCs w:val="22"/>
              </w:rPr>
              <w:t>2019 год –</w:t>
            </w:r>
            <w:r>
              <w:rPr>
                <w:sz w:val="22"/>
                <w:szCs w:val="22"/>
              </w:rPr>
              <w:t xml:space="preserve"> 218,750 </w:t>
            </w:r>
            <w:r w:rsidRPr="006C3794">
              <w:rPr>
                <w:sz w:val="22"/>
                <w:szCs w:val="22"/>
              </w:rPr>
              <w:t>тыс. руб.,</w:t>
            </w:r>
          </w:p>
          <w:p w:rsidR="00AC2575" w:rsidRPr="00177131" w:rsidRDefault="00AC2575" w:rsidP="0004341D">
            <w:pPr>
              <w:spacing w:line="240" w:lineRule="atLeast"/>
              <w:ind w:left="-57" w:right="-57"/>
              <w:jc w:val="both"/>
            </w:pPr>
            <w:r w:rsidRPr="006C3794">
              <w:rPr>
                <w:sz w:val="22"/>
                <w:szCs w:val="22"/>
              </w:rPr>
              <w:t>2020 год –</w:t>
            </w:r>
            <w:r>
              <w:rPr>
                <w:sz w:val="22"/>
                <w:szCs w:val="22"/>
              </w:rPr>
              <w:t xml:space="preserve"> 218,750 </w:t>
            </w:r>
            <w:r w:rsidRPr="006C3794">
              <w:rPr>
                <w:sz w:val="22"/>
                <w:szCs w:val="22"/>
              </w:rPr>
              <w:t>тыс. руб.</w:t>
            </w:r>
          </w:p>
        </w:tc>
      </w:tr>
      <w:tr w:rsidR="00AC2575" w:rsidRPr="00177131" w:rsidTr="00930F99">
        <w:trPr>
          <w:trHeight w:val="540"/>
          <w:tblCellSpacing w:w="5" w:type="nil"/>
        </w:trPr>
        <w:tc>
          <w:tcPr>
            <w:tcW w:w="2977" w:type="dxa"/>
            <w:tcBorders>
              <w:top w:val="single" w:sz="4" w:space="0" w:color="auto"/>
              <w:left w:val="single" w:sz="4" w:space="0" w:color="auto"/>
              <w:bottom w:val="single" w:sz="4" w:space="0" w:color="auto"/>
              <w:right w:val="single" w:sz="4" w:space="0" w:color="auto"/>
            </w:tcBorders>
          </w:tcPr>
          <w:p w:rsidR="00AC2575" w:rsidRPr="00177131" w:rsidRDefault="00AC2575" w:rsidP="0004341D">
            <w:pPr>
              <w:pStyle w:val="ConsPlusCell"/>
              <w:rPr>
                <w:rFonts w:ascii="Times New Roman" w:hAnsi="Times New Roman" w:cs="Times New Roman"/>
                <w:sz w:val="22"/>
                <w:szCs w:val="22"/>
              </w:rPr>
            </w:pPr>
            <w:r>
              <w:rPr>
                <w:rFonts w:ascii="Times New Roman" w:hAnsi="Times New Roman" w:cs="Times New Roman"/>
                <w:sz w:val="22"/>
                <w:szCs w:val="22"/>
              </w:rPr>
              <w:lastRenderedPageBreak/>
              <w:t>Ожидаемые результаты реализации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tcPr>
          <w:p w:rsidR="00AC2575" w:rsidRDefault="00AC2575" w:rsidP="0004341D">
            <w:pPr>
              <w:spacing w:line="240" w:lineRule="atLeast"/>
              <w:ind w:left="-57" w:right="-57"/>
              <w:jc w:val="both"/>
            </w:pPr>
            <w:r>
              <w:rPr>
                <w:sz w:val="22"/>
                <w:szCs w:val="22"/>
              </w:rPr>
              <w:t>-обеспечение открытости и доступности информации о субъектах  и объектах управления;</w:t>
            </w:r>
          </w:p>
          <w:p w:rsidR="00AC2575" w:rsidRPr="00177131" w:rsidRDefault="00AC2575" w:rsidP="0004341D">
            <w:pPr>
              <w:spacing w:line="240" w:lineRule="atLeast"/>
              <w:ind w:left="-57" w:right="-57"/>
              <w:jc w:val="both"/>
            </w:pPr>
            <w:r>
              <w:rPr>
                <w:sz w:val="22"/>
                <w:szCs w:val="22"/>
              </w:rPr>
              <w:t>-принятие обоснованных решений с точки зрения экономической  эффективности и социальной ответственности, учета кратко- и долгосрочных целей и задач</w:t>
            </w:r>
          </w:p>
        </w:tc>
      </w:tr>
    </w:tbl>
    <w:p w:rsidR="00AC2575" w:rsidRPr="003C5AEA" w:rsidRDefault="00AC2575" w:rsidP="003C5AEA">
      <w:pPr>
        <w:pStyle w:val="1"/>
        <w:jc w:val="center"/>
        <w:rPr>
          <w:rFonts w:ascii="Times New Roman" w:hAnsi="Times New Roman"/>
          <w:sz w:val="24"/>
          <w:szCs w:val="24"/>
        </w:rPr>
      </w:pPr>
      <w:r w:rsidRPr="003C5AEA">
        <w:rPr>
          <w:rFonts w:ascii="Times New Roman" w:hAnsi="Times New Roman"/>
          <w:sz w:val="24"/>
          <w:szCs w:val="24"/>
        </w:rPr>
        <w:t>1. Общая характеристика сферы реализации Муниципальной программы</w:t>
      </w:r>
    </w:p>
    <w:p w:rsidR="00AC2575" w:rsidRPr="00E130F8" w:rsidRDefault="00AC2575" w:rsidP="00E130F8">
      <w:pPr>
        <w:spacing w:line="240" w:lineRule="atLeast"/>
        <w:ind w:firstLine="709"/>
        <w:jc w:val="both"/>
      </w:pPr>
    </w:p>
    <w:p w:rsidR="00AC2575" w:rsidRPr="00E130F8" w:rsidRDefault="00AC2575" w:rsidP="00E130F8">
      <w:pPr>
        <w:pStyle w:val="ConsPlusNormal"/>
        <w:ind w:firstLine="540"/>
        <w:jc w:val="both"/>
        <w:rPr>
          <w:rFonts w:ascii="Times New Roman" w:hAnsi="Times New Roman"/>
          <w:sz w:val="24"/>
          <w:szCs w:val="24"/>
        </w:rPr>
      </w:pPr>
    </w:p>
    <w:p w:rsidR="00AC2575" w:rsidRPr="00E130F8" w:rsidRDefault="00AC2575" w:rsidP="00E130F8">
      <w:pPr>
        <w:pStyle w:val="ConsPlusNormal"/>
        <w:ind w:firstLine="540"/>
        <w:jc w:val="both"/>
        <w:rPr>
          <w:rFonts w:ascii="Times New Roman" w:hAnsi="Times New Roman"/>
          <w:sz w:val="24"/>
          <w:szCs w:val="24"/>
        </w:rPr>
      </w:pPr>
      <w:proofErr w:type="gramStart"/>
      <w:r w:rsidRPr="00E130F8">
        <w:rPr>
          <w:rFonts w:ascii="Times New Roman" w:hAnsi="Times New Roman"/>
          <w:sz w:val="24"/>
          <w:szCs w:val="24"/>
        </w:rPr>
        <w:t xml:space="preserve">В настоящее время приоритеты в управлении муниципальным  имуществом претерпевают некоторые изменения, и на первый план выходит обеспечение достижения принципов перехода к инновационному социально ориентированному развитию экономики, которые определены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w:t>
      </w:r>
      <w:smartTag w:uri="urn:schemas-microsoft-com:office:smarttags" w:element="metricconverter">
        <w:smartTagPr>
          <w:attr w:name="ProductID" w:val="2008 г"/>
        </w:smartTagPr>
        <w:r w:rsidRPr="00E130F8">
          <w:rPr>
            <w:rFonts w:ascii="Times New Roman" w:hAnsi="Times New Roman"/>
            <w:sz w:val="24"/>
            <w:szCs w:val="24"/>
          </w:rPr>
          <w:t>2008 г</w:t>
        </w:r>
      </w:smartTag>
      <w:r w:rsidRPr="00E130F8">
        <w:rPr>
          <w:rFonts w:ascii="Times New Roman" w:hAnsi="Times New Roman"/>
          <w:sz w:val="24"/>
          <w:szCs w:val="24"/>
        </w:rPr>
        <w:t>. № 1662-р.</w:t>
      </w:r>
      <w:proofErr w:type="gramEnd"/>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В течение последних лет созданы необходимые условия для достижения следующих целей и задач в области управления муниципальным имуществом:</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нормативное закрепление моделей управления муниципальным  имуществом, предусматривающих принятие управленческих решений на основании принципов открытости и согласованности решений, для компаний с муниципальным  участием;</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создание условий для внедрения программ стратегического планирования деятельности, современных методов управления и представления отчетности, в том числе с использованием информационно-телекоммуникационной сети (далее – сеть «Интернет»);</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расширение правовых оснований для реорганизации муниципальных унитарных предприятий и их преобразования в открытые акционерные общества, общества с ограниченной ответственностью, а также в автономные некоммерческие организации;</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создание правовых условий для оптимизации механизмов управления муниципальными  учреждениями, включая возможность изменения типа на казенные, бюджетные и автономные учреждения;</w:t>
      </w:r>
    </w:p>
    <w:p w:rsidR="00AC2575" w:rsidRPr="00E130F8" w:rsidRDefault="00AC2575" w:rsidP="00E130F8">
      <w:pPr>
        <w:pStyle w:val="ConsPlusNormal"/>
        <w:ind w:firstLine="539"/>
        <w:jc w:val="both"/>
        <w:rPr>
          <w:rFonts w:ascii="Times New Roman" w:hAnsi="Times New Roman"/>
          <w:sz w:val="24"/>
          <w:szCs w:val="24"/>
        </w:rPr>
      </w:pPr>
      <w:r w:rsidRPr="00E130F8">
        <w:rPr>
          <w:rFonts w:ascii="Times New Roman" w:hAnsi="Times New Roman"/>
          <w:sz w:val="24"/>
          <w:szCs w:val="24"/>
        </w:rPr>
        <w:t>законодательное определение условий вовлечения в коммерческий оборот объектов недвижимого имущества, включая обязательность независимой оценки, проведения торгов и размещения информации на едином специализированном информационном ресурсе в сети «Интернет»;</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повышение ответственности в части информационной открытости приватизации, в том числе путем введения обязательных требований об опубликовании сведений не только в печатных изданиях, но и в сети «Интернет», расширения перечня таких сведений, а также введения обязанности по раскрытию информации подлежащими приватизации организациями;</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 xml:space="preserve">совершенствование механизмов муниципального </w:t>
      </w:r>
      <w:proofErr w:type="gramStart"/>
      <w:r w:rsidRPr="00E130F8">
        <w:rPr>
          <w:rFonts w:ascii="Times New Roman" w:hAnsi="Times New Roman"/>
          <w:sz w:val="24"/>
          <w:szCs w:val="24"/>
        </w:rPr>
        <w:t>контроля за</w:t>
      </w:r>
      <w:proofErr w:type="gramEnd"/>
      <w:r w:rsidRPr="00E130F8">
        <w:rPr>
          <w:rFonts w:ascii="Times New Roman" w:hAnsi="Times New Roman"/>
          <w:sz w:val="24"/>
          <w:szCs w:val="24"/>
        </w:rPr>
        <w:t xml:space="preserve"> ходом приватизации путем перехода к разработке и утверждению прогнозных планов (программ) приватизации муниципального имущества на 3-летний период, а также путем организации проведения независимой оценки объекта для определения начальной цены как обязательного этапа приватизации;</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развитие инструментов приватизации путем создания возможности проведения продажи имущества в электронной форме, а также новых правил продажи посредством публичного предложения, проводимой в случае признания аукциона несостоявшимся.</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 xml:space="preserve">Созданная нормативно-правовая база позволила решить большинство первоочередных задач, определенных в Концепции управления государственным имуществом и приватизации в </w:t>
      </w:r>
      <w:r w:rsidRPr="00E130F8">
        <w:rPr>
          <w:rFonts w:ascii="Times New Roman" w:hAnsi="Times New Roman"/>
          <w:sz w:val="24"/>
          <w:szCs w:val="24"/>
        </w:rPr>
        <w:lastRenderedPageBreak/>
        <w:t>Российской Федерации, утвержденной Постановлением Правительства Российской Федерации от 09.09.1999 № 1024.</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Вместе с тем требуется продолжить работу по преодолению следующих системных проблем:</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отсутствие однозначно определенных целей управления муниципальным имуществом и полноты учета объектов муниципального  имущества;</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недостаточная эффективность управления муниципальным  имуществом, приводящая к неудовлетворительным результатам финансово-хозяйственной деятельности организаций или потере контроля над объектами управления;</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недостаточная мотивация и ответственность всех участников процесса управления муниципальным  имуществом, в том числе лиц, избранных в органы управления компаний с муниципальным участием;</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низкая техническая обеспеченность взаимодействия участников управления, приводящая к ограничению открытости информации о целях, задачах и результатах управления муниципальным  имуществом.</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В основу настоящей муниципальной программы положены следующие принципы управления муниципальным имуществом:</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принцип прозрачности – обеспечение открытости и доступности информации о субъектах и объектах управления;</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принцип обеспечения баланса интересов – принятие обоснованных решений с точки зрения экономической эффективности и социальной ответственности, учета кратко- и долгосрочных целей и задач;</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принцип непрерывности осуществления контроля – постоянный мониторинг процесса достижения субъектами управления целей и задач Муниципальной  программы, показателей их достижения;</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принцип полноты, результативности и эффективности управления муниципальным имуществом – обеспечение полного учета, отражения и мониторинга объектов муниципального  имущества, необходимости достижения наилучшего результата и установленных показателей деятельности.</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Указанные принципы являются приоритетными для всех субъектов управления.</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 xml:space="preserve">Для обеспечения достижения заявленных целей и решения поставленных задач в рамках муниципальной программы предусмотрена реализация одной  подпрограммы  «Об управлении муниципальной собственностью </w:t>
      </w:r>
      <w:r>
        <w:rPr>
          <w:rFonts w:ascii="Times New Roman" w:hAnsi="Times New Roman"/>
          <w:spacing w:val="-2"/>
          <w:sz w:val="24"/>
          <w:szCs w:val="24"/>
        </w:rPr>
        <w:t>Новошаткинского</w:t>
      </w:r>
      <w:r w:rsidRPr="00E130F8">
        <w:rPr>
          <w:rFonts w:ascii="Times New Roman" w:hAnsi="Times New Roman"/>
          <w:sz w:val="24"/>
          <w:szCs w:val="24"/>
        </w:rPr>
        <w:t xml:space="preserve"> сельсовета Камешкирского района Пензенской области на 2014-2020 годы».</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 xml:space="preserve">Предусмотренные в рамках подпрограммы системы целей, задач и мероприятий в комплексе наиболее полным образом </w:t>
      </w:r>
      <w:proofErr w:type="gramStart"/>
      <w:r w:rsidRPr="00E130F8">
        <w:rPr>
          <w:rFonts w:ascii="Times New Roman" w:hAnsi="Times New Roman"/>
          <w:sz w:val="24"/>
          <w:szCs w:val="24"/>
        </w:rPr>
        <w:t xml:space="preserve">охватывают весь диапазон заданных приоритетных направлений реализации экономической политики в сфере управления имуществом </w:t>
      </w:r>
      <w:r>
        <w:rPr>
          <w:rFonts w:ascii="Times New Roman" w:hAnsi="Times New Roman"/>
          <w:spacing w:val="-2"/>
          <w:sz w:val="24"/>
          <w:szCs w:val="24"/>
        </w:rPr>
        <w:t>Новошаткинского</w:t>
      </w:r>
      <w:r w:rsidRPr="00E130F8">
        <w:rPr>
          <w:rFonts w:ascii="Times New Roman" w:hAnsi="Times New Roman"/>
          <w:sz w:val="24"/>
          <w:szCs w:val="24"/>
        </w:rPr>
        <w:t xml:space="preserve"> сельсовета Камешкирского района Пензенской области и в максимальной степени</w:t>
      </w:r>
      <w:proofErr w:type="gramEnd"/>
      <w:r w:rsidRPr="00E130F8">
        <w:rPr>
          <w:rFonts w:ascii="Times New Roman" w:hAnsi="Times New Roman"/>
          <w:sz w:val="24"/>
          <w:szCs w:val="24"/>
        </w:rPr>
        <w:t xml:space="preserve"> будут способствовать достижению целей и конечных результатов муниципальной программы.</w:t>
      </w:r>
    </w:p>
    <w:p w:rsidR="00AC2575" w:rsidRPr="00E130F8" w:rsidRDefault="00AC2575" w:rsidP="00E130F8">
      <w:pPr>
        <w:spacing w:line="240" w:lineRule="atLeast"/>
        <w:ind w:firstLine="709"/>
        <w:jc w:val="both"/>
      </w:pPr>
    </w:p>
    <w:p w:rsidR="00AC2575" w:rsidRPr="003C5AEA" w:rsidRDefault="00AC2575" w:rsidP="00E130F8">
      <w:pPr>
        <w:pStyle w:val="1"/>
        <w:jc w:val="center"/>
        <w:rPr>
          <w:rFonts w:ascii="Times New Roman" w:hAnsi="Times New Roman"/>
          <w:sz w:val="24"/>
          <w:szCs w:val="24"/>
        </w:rPr>
      </w:pPr>
      <w:r w:rsidRPr="003C5AEA">
        <w:rPr>
          <w:rFonts w:ascii="Times New Roman" w:hAnsi="Times New Roman"/>
          <w:sz w:val="24"/>
          <w:szCs w:val="24"/>
        </w:rPr>
        <w:t>2. Цели и задачи Муниципальной  программы</w:t>
      </w:r>
    </w:p>
    <w:p w:rsidR="00AC2575" w:rsidRPr="00E130F8" w:rsidRDefault="00AC2575" w:rsidP="00E130F8">
      <w:pPr>
        <w:pStyle w:val="ConsPlusNormal"/>
        <w:ind w:firstLine="540"/>
        <w:jc w:val="both"/>
        <w:rPr>
          <w:rFonts w:ascii="Times New Roman" w:hAnsi="Times New Roman"/>
          <w:sz w:val="24"/>
          <w:szCs w:val="24"/>
        </w:rPr>
      </w:pP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 xml:space="preserve">Муниципальная  политика по управлению имуществом </w:t>
      </w:r>
      <w:r>
        <w:rPr>
          <w:rFonts w:ascii="Times New Roman" w:hAnsi="Times New Roman"/>
          <w:spacing w:val="-2"/>
          <w:sz w:val="24"/>
          <w:szCs w:val="24"/>
        </w:rPr>
        <w:t>Новошаткинского</w:t>
      </w:r>
      <w:r w:rsidRPr="00E130F8">
        <w:rPr>
          <w:rFonts w:ascii="Times New Roman" w:hAnsi="Times New Roman"/>
          <w:sz w:val="24"/>
          <w:szCs w:val="24"/>
        </w:rPr>
        <w:t xml:space="preserve"> сельсовета Камешкирского района Пензенской области, в развитие которой положена настоящая муниципальная  программа, направлена на достижение следующей цели:</w:t>
      </w:r>
    </w:p>
    <w:p w:rsidR="00AC2575" w:rsidRPr="00E130F8" w:rsidRDefault="00AC2575" w:rsidP="00E130F8">
      <w:pPr>
        <w:pStyle w:val="ConsPlusCell"/>
        <w:ind w:firstLine="567"/>
        <w:jc w:val="both"/>
        <w:rPr>
          <w:rFonts w:ascii="Times New Roman" w:hAnsi="Times New Roman" w:cs="Times New Roman"/>
          <w:sz w:val="24"/>
          <w:szCs w:val="24"/>
        </w:rPr>
      </w:pPr>
      <w:r w:rsidRPr="00E130F8">
        <w:rPr>
          <w:rFonts w:ascii="Times New Roman" w:hAnsi="Times New Roman" w:cs="Times New Roman"/>
          <w:sz w:val="24"/>
          <w:szCs w:val="24"/>
        </w:rPr>
        <w:t xml:space="preserve">создание условий для эффективного управления имуществом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области, необходимым для выполнения муниципальных  функций органами  власти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области, и отчуждения муниципального  имущества, востребованного в коммерческом обороте.</w:t>
      </w:r>
    </w:p>
    <w:p w:rsidR="00AC2575" w:rsidRPr="00E130F8" w:rsidRDefault="00AC2575" w:rsidP="00E130F8">
      <w:pPr>
        <w:pStyle w:val="ConsPlusNormal"/>
        <w:ind w:firstLine="540"/>
        <w:jc w:val="both"/>
        <w:rPr>
          <w:rFonts w:ascii="Times New Roman" w:hAnsi="Times New Roman"/>
          <w:sz w:val="24"/>
          <w:szCs w:val="24"/>
        </w:rPr>
      </w:pPr>
      <w:r w:rsidRPr="00E130F8">
        <w:rPr>
          <w:rFonts w:ascii="Times New Roman" w:hAnsi="Times New Roman"/>
          <w:sz w:val="24"/>
          <w:szCs w:val="24"/>
        </w:rPr>
        <w:t>Достижение указанной цели  позволит решить следующие задачи:</w:t>
      </w:r>
    </w:p>
    <w:p w:rsidR="00AC2575" w:rsidRPr="00E130F8" w:rsidRDefault="00AC2575" w:rsidP="00E130F8">
      <w:pPr>
        <w:pStyle w:val="ConsPlusCell"/>
        <w:ind w:firstLine="567"/>
        <w:jc w:val="both"/>
        <w:rPr>
          <w:rFonts w:ascii="Times New Roman" w:hAnsi="Times New Roman" w:cs="Times New Roman"/>
          <w:b/>
          <w:sz w:val="24"/>
          <w:szCs w:val="24"/>
        </w:rPr>
      </w:pPr>
      <w:r w:rsidRPr="00E130F8">
        <w:rPr>
          <w:rFonts w:ascii="Times New Roman" w:hAnsi="Times New Roman" w:cs="Times New Roman"/>
          <w:sz w:val="24"/>
          <w:szCs w:val="24"/>
        </w:rPr>
        <w:t xml:space="preserve">повысить эффективность управления объектами имущества и земельными участками, находящимися в собственности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области, а также имуществом, составляющим казну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области;</w:t>
      </w:r>
    </w:p>
    <w:p w:rsidR="00AC2575" w:rsidRPr="00E130F8" w:rsidRDefault="00AC2575" w:rsidP="00E130F8">
      <w:pPr>
        <w:pStyle w:val="ConsPlusCell"/>
        <w:ind w:firstLine="567"/>
        <w:jc w:val="both"/>
        <w:rPr>
          <w:rFonts w:ascii="Times New Roman" w:hAnsi="Times New Roman" w:cs="Times New Roman"/>
          <w:sz w:val="24"/>
          <w:szCs w:val="24"/>
        </w:rPr>
      </w:pPr>
      <w:r w:rsidRPr="00E130F8">
        <w:rPr>
          <w:rFonts w:ascii="Times New Roman" w:hAnsi="Times New Roman" w:cs="Times New Roman"/>
          <w:sz w:val="24"/>
          <w:szCs w:val="24"/>
        </w:rPr>
        <w:t xml:space="preserve">обеспечить учет и мониторинг муниципального имущества, находящегося в собственности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области;</w:t>
      </w:r>
    </w:p>
    <w:p w:rsidR="00AC2575" w:rsidRPr="00E130F8" w:rsidRDefault="00AC2575" w:rsidP="00E130F8">
      <w:pPr>
        <w:autoSpaceDE w:val="0"/>
        <w:autoSpaceDN w:val="0"/>
        <w:adjustRightInd w:val="0"/>
        <w:jc w:val="center"/>
        <w:rPr>
          <w:color w:val="00B0F0"/>
        </w:rPr>
      </w:pPr>
    </w:p>
    <w:p w:rsidR="00AC2575" w:rsidRPr="003C5AEA" w:rsidRDefault="00AC2575" w:rsidP="00E130F8">
      <w:pPr>
        <w:pStyle w:val="1"/>
        <w:jc w:val="center"/>
        <w:rPr>
          <w:rFonts w:ascii="Times New Roman" w:hAnsi="Times New Roman"/>
          <w:sz w:val="24"/>
          <w:szCs w:val="24"/>
        </w:rPr>
      </w:pPr>
      <w:r w:rsidRPr="003C5AEA">
        <w:rPr>
          <w:rFonts w:ascii="Times New Roman" w:hAnsi="Times New Roman"/>
          <w:sz w:val="24"/>
          <w:szCs w:val="24"/>
        </w:rPr>
        <w:t>3. Сроки и этапы реализации Муниципальной  программы</w:t>
      </w:r>
    </w:p>
    <w:p w:rsidR="00AC2575" w:rsidRPr="00E130F8" w:rsidRDefault="00AC2575" w:rsidP="00E130F8">
      <w:pPr>
        <w:autoSpaceDE w:val="0"/>
        <w:autoSpaceDN w:val="0"/>
        <w:adjustRightInd w:val="0"/>
        <w:jc w:val="both"/>
        <w:rPr>
          <w:color w:val="00B0F0"/>
        </w:rPr>
      </w:pPr>
    </w:p>
    <w:p w:rsidR="00AC2575" w:rsidRPr="00E130F8" w:rsidRDefault="00AC2575" w:rsidP="00E130F8">
      <w:pPr>
        <w:autoSpaceDE w:val="0"/>
        <w:autoSpaceDN w:val="0"/>
        <w:adjustRightInd w:val="0"/>
        <w:ind w:firstLine="709"/>
        <w:jc w:val="both"/>
      </w:pPr>
      <w:r w:rsidRPr="00E130F8">
        <w:t>Муниципальную  программу предполагается реализовать в течение 2014 – 2020 годов.</w:t>
      </w:r>
    </w:p>
    <w:p w:rsidR="00AC2575" w:rsidRPr="00E130F8" w:rsidRDefault="00AC2575" w:rsidP="00E130F8">
      <w:pPr>
        <w:autoSpaceDE w:val="0"/>
        <w:autoSpaceDN w:val="0"/>
        <w:adjustRightInd w:val="0"/>
        <w:jc w:val="both"/>
        <w:rPr>
          <w:color w:val="00B0F0"/>
        </w:rPr>
      </w:pPr>
    </w:p>
    <w:p w:rsidR="00AC2575" w:rsidRPr="00E130F8" w:rsidRDefault="00AC2575" w:rsidP="00E130F8">
      <w:pPr>
        <w:autoSpaceDE w:val="0"/>
        <w:autoSpaceDN w:val="0"/>
        <w:adjustRightInd w:val="0"/>
        <w:ind w:firstLine="540"/>
        <w:jc w:val="both"/>
        <w:rPr>
          <w:color w:val="00B0F0"/>
        </w:rPr>
      </w:pPr>
    </w:p>
    <w:p w:rsidR="00AC2575" w:rsidRPr="003C5AEA" w:rsidRDefault="00AC2575" w:rsidP="00E130F8">
      <w:pPr>
        <w:pStyle w:val="1"/>
        <w:jc w:val="center"/>
        <w:rPr>
          <w:rFonts w:ascii="Times New Roman" w:hAnsi="Times New Roman"/>
          <w:sz w:val="24"/>
          <w:szCs w:val="24"/>
        </w:rPr>
      </w:pPr>
      <w:r w:rsidRPr="003C5AEA">
        <w:rPr>
          <w:rFonts w:ascii="Times New Roman" w:hAnsi="Times New Roman"/>
          <w:sz w:val="24"/>
          <w:szCs w:val="24"/>
        </w:rPr>
        <w:t>4.Объем финансовых ресурсов, необходимых для реализации   Муниципальной  программы</w:t>
      </w:r>
    </w:p>
    <w:p w:rsidR="00AC2575" w:rsidRPr="00E130F8" w:rsidRDefault="00AC2575" w:rsidP="00E130F8">
      <w:pPr>
        <w:autoSpaceDE w:val="0"/>
        <w:autoSpaceDN w:val="0"/>
        <w:adjustRightInd w:val="0"/>
        <w:ind w:firstLine="540"/>
        <w:jc w:val="both"/>
        <w:rPr>
          <w:color w:val="00B0F0"/>
        </w:rPr>
      </w:pPr>
    </w:p>
    <w:p w:rsidR="00AC2575" w:rsidRPr="00E130F8" w:rsidRDefault="00AC2575" w:rsidP="00E130F8">
      <w:pPr>
        <w:autoSpaceDE w:val="0"/>
        <w:autoSpaceDN w:val="0"/>
        <w:adjustRightInd w:val="0"/>
        <w:ind w:firstLine="540"/>
        <w:jc w:val="both"/>
      </w:pPr>
      <w:r w:rsidRPr="00E130F8">
        <w:t xml:space="preserve">Ресурсное обеспечение реализации Муниципальной  программы за счет всех источников финансирования приведено в приложении </w:t>
      </w:r>
      <w:r w:rsidRPr="005E161B">
        <w:rPr>
          <w:color w:val="FF0000"/>
        </w:rPr>
        <w:t xml:space="preserve">№ </w:t>
      </w:r>
      <w:hyperlink r:id="rId8" w:history="1">
        <w:r w:rsidRPr="005E161B">
          <w:rPr>
            <w:color w:val="FF0000"/>
          </w:rPr>
          <w:t>2</w:t>
        </w:r>
      </w:hyperlink>
    </w:p>
    <w:p w:rsidR="00AC2575" w:rsidRPr="00E130F8" w:rsidRDefault="00AC2575" w:rsidP="00E130F8">
      <w:pPr>
        <w:autoSpaceDE w:val="0"/>
        <w:autoSpaceDN w:val="0"/>
        <w:adjustRightInd w:val="0"/>
        <w:ind w:firstLine="540"/>
        <w:jc w:val="both"/>
      </w:pPr>
      <w:r w:rsidRPr="00E130F8">
        <w:t xml:space="preserve">Ресурсное обеспечение реализации Муниципальной  программы за счет средств бюджета </w:t>
      </w:r>
      <w:r>
        <w:rPr>
          <w:spacing w:val="-2"/>
        </w:rPr>
        <w:t>Новошаткинского</w:t>
      </w:r>
      <w:r w:rsidRPr="00E130F8">
        <w:t xml:space="preserve"> сельсовета Камешкирского района Пензенской области приведено в приложении </w:t>
      </w:r>
      <w:r w:rsidRPr="005E161B">
        <w:rPr>
          <w:color w:val="FF0000"/>
        </w:rPr>
        <w:t xml:space="preserve">№ </w:t>
      </w:r>
      <w:hyperlink r:id="rId9" w:history="1">
        <w:r w:rsidRPr="005E161B">
          <w:rPr>
            <w:color w:val="FF0000"/>
          </w:rPr>
          <w:t>3</w:t>
        </w:r>
      </w:hyperlink>
      <w:r w:rsidRPr="005E161B">
        <w:rPr>
          <w:color w:val="FF0000"/>
        </w:rPr>
        <w:t>.</w:t>
      </w:r>
    </w:p>
    <w:p w:rsidR="00AC2575" w:rsidRPr="00E130F8" w:rsidRDefault="00AC2575" w:rsidP="00E130F8">
      <w:pPr>
        <w:autoSpaceDE w:val="0"/>
        <w:autoSpaceDN w:val="0"/>
        <w:adjustRightInd w:val="0"/>
        <w:ind w:firstLine="540"/>
        <w:jc w:val="both"/>
      </w:pPr>
      <w:r w:rsidRPr="00E130F8">
        <w:t xml:space="preserve">Перечень мероприятий Муниципальной  программы, в том числе инновационной направленности, с указанием наименования мероприятия, исполнителей мероприятия, сроков его исполнения, источников финансирования и показателей результатов мероприятия по годам приведен в приложении </w:t>
      </w:r>
      <w:r w:rsidRPr="005E161B">
        <w:rPr>
          <w:color w:val="FF0000"/>
        </w:rPr>
        <w:t>№ 4.</w:t>
      </w:r>
      <w:r w:rsidRPr="00E130F8">
        <w:t xml:space="preserve"> </w:t>
      </w:r>
    </w:p>
    <w:p w:rsidR="00AC2575" w:rsidRPr="00E130F8" w:rsidRDefault="00AC2575" w:rsidP="00E130F8">
      <w:pPr>
        <w:pStyle w:val="1"/>
        <w:jc w:val="center"/>
        <w:rPr>
          <w:rFonts w:ascii="Times New Roman" w:hAnsi="Times New Roman"/>
          <w:b w:val="0"/>
          <w:sz w:val="24"/>
          <w:szCs w:val="24"/>
        </w:rPr>
      </w:pPr>
    </w:p>
    <w:p w:rsidR="00AC2575" w:rsidRDefault="00AC2575" w:rsidP="00E130F8">
      <w:pPr>
        <w:pStyle w:val="1"/>
        <w:jc w:val="center"/>
        <w:rPr>
          <w:rFonts w:ascii="Times New Roman" w:hAnsi="Times New Roman"/>
          <w:b w:val="0"/>
          <w:sz w:val="24"/>
          <w:szCs w:val="24"/>
        </w:rPr>
      </w:pPr>
      <w:bookmarkStart w:id="0" w:name="_Toc301521877"/>
      <w:bookmarkStart w:id="1" w:name="_Toc329252536"/>
      <w:bookmarkStart w:id="2" w:name="_Toc296961580"/>
    </w:p>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Default="00AC2575" w:rsidP="003C5AEA"/>
    <w:p w:rsidR="00AC2575" w:rsidRPr="003C5AEA" w:rsidRDefault="00AC2575" w:rsidP="003C5AEA"/>
    <w:p w:rsidR="00AC2575" w:rsidRPr="005E161B" w:rsidRDefault="00AC2575" w:rsidP="005E161B">
      <w:pPr>
        <w:pStyle w:val="1"/>
        <w:jc w:val="center"/>
        <w:rPr>
          <w:rFonts w:ascii="Times New Roman" w:hAnsi="Times New Roman"/>
          <w:sz w:val="24"/>
          <w:szCs w:val="24"/>
        </w:rPr>
      </w:pPr>
      <w:r>
        <w:rPr>
          <w:rFonts w:ascii="Times New Roman" w:hAnsi="Times New Roman"/>
          <w:b w:val="0"/>
          <w:sz w:val="24"/>
          <w:szCs w:val="24"/>
        </w:rPr>
        <w:lastRenderedPageBreak/>
        <w:t>5.</w:t>
      </w:r>
      <w:r w:rsidRPr="005E161B">
        <w:rPr>
          <w:rFonts w:ascii="Times New Roman" w:hAnsi="Times New Roman"/>
          <w:sz w:val="24"/>
          <w:szCs w:val="24"/>
        </w:rPr>
        <w:t xml:space="preserve">Характеристика подпрограммы Муниципальной  программы </w:t>
      </w:r>
      <w:r>
        <w:rPr>
          <w:rFonts w:ascii="Times New Roman" w:hAnsi="Times New Roman"/>
          <w:sz w:val="24"/>
          <w:szCs w:val="24"/>
        </w:rPr>
        <w:t>Новошаткинского</w:t>
      </w:r>
      <w:r w:rsidRPr="005E161B">
        <w:rPr>
          <w:rFonts w:ascii="Times New Roman" w:hAnsi="Times New Roman"/>
          <w:sz w:val="24"/>
          <w:szCs w:val="24"/>
        </w:rPr>
        <w:t xml:space="preserve"> сельсовета Камешкирского района Пензенской области</w:t>
      </w:r>
    </w:p>
    <w:p w:rsidR="00AC2575" w:rsidRPr="005E161B" w:rsidRDefault="00AC2575" w:rsidP="005E161B">
      <w:pPr>
        <w:pStyle w:val="affffb"/>
        <w:ind w:firstLine="0"/>
        <w:jc w:val="center"/>
        <w:rPr>
          <w:b/>
          <w:color w:val="000000"/>
          <w:spacing w:val="-2"/>
          <w:sz w:val="24"/>
          <w:szCs w:val="24"/>
        </w:rPr>
      </w:pPr>
      <w:r w:rsidRPr="005E161B">
        <w:rPr>
          <w:b/>
          <w:color w:val="000000"/>
          <w:spacing w:val="-2"/>
          <w:sz w:val="24"/>
          <w:szCs w:val="24"/>
        </w:rPr>
        <w:t>«Обеспечение муниципального  управления собственностью</w:t>
      </w:r>
    </w:p>
    <w:p w:rsidR="00AC2575" w:rsidRPr="005E161B" w:rsidRDefault="00AC2575" w:rsidP="005E161B">
      <w:pPr>
        <w:pStyle w:val="affffb"/>
        <w:ind w:firstLine="0"/>
        <w:jc w:val="center"/>
        <w:rPr>
          <w:b/>
          <w:color w:val="00B0F0"/>
          <w:sz w:val="24"/>
          <w:szCs w:val="24"/>
        </w:rPr>
      </w:pPr>
      <w:r>
        <w:rPr>
          <w:b/>
          <w:spacing w:val="-2"/>
          <w:sz w:val="24"/>
          <w:szCs w:val="24"/>
        </w:rPr>
        <w:t>Новошаткинского</w:t>
      </w:r>
      <w:r w:rsidRPr="005E161B">
        <w:rPr>
          <w:b/>
          <w:sz w:val="24"/>
          <w:szCs w:val="24"/>
        </w:rPr>
        <w:t xml:space="preserve"> сельсовета </w:t>
      </w:r>
      <w:r w:rsidRPr="005E161B">
        <w:rPr>
          <w:b/>
          <w:color w:val="000000"/>
          <w:spacing w:val="-2"/>
          <w:sz w:val="24"/>
          <w:szCs w:val="24"/>
        </w:rPr>
        <w:t xml:space="preserve">Камешкирского района Пензенской области </w:t>
      </w:r>
      <w:r w:rsidRPr="005E161B">
        <w:rPr>
          <w:b/>
          <w:sz w:val="24"/>
          <w:szCs w:val="24"/>
        </w:rPr>
        <w:t>на  2014-2020 годы</w:t>
      </w:r>
      <w:r w:rsidRPr="005E161B">
        <w:rPr>
          <w:b/>
          <w:color w:val="000000"/>
          <w:spacing w:val="-2"/>
          <w:sz w:val="24"/>
          <w:szCs w:val="24"/>
        </w:rPr>
        <w:t>»</w:t>
      </w:r>
    </w:p>
    <w:p w:rsidR="00AC2575" w:rsidRPr="005E161B" w:rsidRDefault="00AC2575" w:rsidP="005E161B">
      <w:pPr>
        <w:jc w:val="center"/>
        <w:rPr>
          <w:b/>
        </w:rPr>
      </w:pPr>
    </w:p>
    <w:p w:rsidR="00AC2575" w:rsidRPr="00E130F8" w:rsidRDefault="00AC2575" w:rsidP="00E130F8">
      <w:pPr>
        <w:rPr>
          <w:b/>
        </w:rPr>
      </w:pPr>
    </w:p>
    <w:p w:rsidR="00AC2575" w:rsidRPr="00400449" w:rsidRDefault="00AC2575" w:rsidP="00E130F8">
      <w:pPr>
        <w:pStyle w:val="1"/>
        <w:jc w:val="center"/>
        <w:rPr>
          <w:rFonts w:ascii="Times New Roman" w:hAnsi="Times New Roman"/>
          <w:sz w:val="24"/>
          <w:szCs w:val="24"/>
        </w:rPr>
      </w:pPr>
      <w:r w:rsidRPr="00400449">
        <w:rPr>
          <w:rFonts w:ascii="Times New Roman" w:hAnsi="Times New Roman"/>
          <w:sz w:val="24"/>
          <w:szCs w:val="24"/>
        </w:rPr>
        <w:t xml:space="preserve">ПОДПРОГРАММА </w:t>
      </w:r>
    </w:p>
    <w:bookmarkEnd w:id="0"/>
    <w:bookmarkEnd w:id="1"/>
    <w:bookmarkEnd w:id="2"/>
    <w:p w:rsidR="00AC2575" w:rsidRPr="00400449" w:rsidRDefault="00AC2575" w:rsidP="00E130F8">
      <w:pPr>
        <w:pStyle w:val="affffb"/>
        <w:ind w:firstLine="0"/>
        <w:jc w:val="center"/>
        <w:rPr>
          <w:b/>
          <w:color w:val="000000"/>
          <w:spacing w:val="-2"/>
          <w:sz w:val="24"/>
          <w:szCs w:val="24"/>
        </w:rPr>
      </w:pPr>
      <w:r w:rsidRPr="00400449">
        <w:rPr>
          <w:b/>
          <w:sz w:val="24"/>
          <w:szCs w:val="24"/>
        </w:rPr>
        <w:t xml:space="preserve">муниципальной  программы Новошаткинского сельсовета Камешкирского района Пензенской области </w:t>
      </w:r>
      <w:r w:rsidRPr="00400449">
        <w:rPr>
          <w:b/>
          <w:color w:val="000000"/>
          <w:spacing w:val="-2"/>
          <w:sz w:val="24"/>
          <w:szCs w:val="24"/>
        </w:rPr>
        <w:t xml:space="preserve">«Обеспечение муниципального управления собственностью </w:t>
      </w:r>
    </w:p>
    <w:p w:rsidR="00AC2575" w:rsidRPr="00400449" w:rsidRDefault="00AC2575" w:rsidP="00E130F8">
      <w:pPr>
        <w:pStyle w:val="affffb"/>
        <w:ind w:firstLine="0"/>
        <w:jc w:val="center"/>
        <w:rPr>
          <w:b/>
          <w:color w:val="00B0F0"/>
          <w:sz w:val="24"/>
          <w:szCs w:val="24"/>
        </w:rPr>
      </w:pPr>
      <w:r w:rsidRPr="00400449">
        <w:rPr>
          <w:b/>
          <w:spacing w:val="-2"/>
          <w:sz w:val="24"/>
          <w:szCs w:val="24"/>
        </w:rPr>
        <w:t>Новошаткинского</w:t>
      </w:r>
      <w:r w:rsidRPr="00400449">
        <w:rPr>
          <w:b/>
          <w:sz w:val="24"/>
          <w:szCs w:val="24"/>
        </w:rPr>
        <w:t xml:space="preserve"> сельсовета </w:t>
      </w:r>
      <w:r w:rsidRPr="00400449">
        <w:rPr>
          <w:b/>
          <w:color w:val="000000"/>
          <w:spacing w:val="-2"/>
          <w:sz w:val="24"/>
          <w:szCs w:val="24"/>
        </w:rPr>
        <w:t xml:space="preserve">Камешкирского района Пензенской области </w:t>
      </w:r>
      <w:r w:rsidRPr="00400449">
        <w:rPr>
          <w:b/>
          <w:sz w:val="24"/>
          <w:szCs w:val="24"/>
        </w:rPr>
        <w:t>на  2014-2020 годы</w:t>
      </w:r>
      <w:r w:rsidRPr="00400449">
        <w:rPr>
          <w:b/>
          <w:color w:val="000000"/>
          <w:spacing w:val="-2"/>
          <w:sz w:val="24"/>
          <w:szCs w:val="24"/>
        </w:rPr>
        <w:t>»</w:t>
      </w:r>
    </w:p>
    <w:p w:rsidR="00AC2575" w:rsidRPr="00400449" w:rsidRDefault="00AC2575" w:rsidP="00E130F8">
      <w:pPr>
        <w:rPr>
          <w:b/>
          <w:bCs/>
        </w:rPr>
      </w:pPr>
    </w:p>
    <w:p w:rsidR="00AC2575" w:rsidRPr="00400449" w:rsidRDefault="00AC2575" w:rsidP="00E130F8">
      <w:pPr>
        <w:pStyle w:val="2"/>
        <w:jc w:val="center"/>
        <w:rPr>
          <w:rFonts w:ascii="Times New Roman" w:hAnsi="Times New Roman"/>
          <w:bCs w:val="0"/>
          <w:i w:val="0"/>
          <w:sz w:val="24"/>
          <w:szCs w:val="24"/>
        </w:rPr>
      </w:pPr>
      <w:proofErr w:type="gramStart"/>
      <w:r w:rsidRPr="00400449">
        <w:rPr>
          <w:rFonts w:ascii="Times New Roman" w:hAnsi="Times New Roman"/>
          <w:bCs w:val="0"/>
          <w:i w:val="0"/>
          <w:sz w:val="24"/>
          <w:szCs w:val="24"/>
        </w:rPr>
        <w:t>П</w:t>
      </w:r>
      <w:proofErr w:type="gramEnd"/>
      <w:r w:rsidRPr="00400449">
        <w:rPr>
          <w:rFonts w:ascii="Times New Roman" w:hAnsi="Times New Roman"/>
          <w:bCs w:val="0"/>
          <w:i w:val="0"/>
          <w:sz w:val="24"/>
          <w:szCs w:val="24"/>
        </w:rPr>
        <w:t xml:space="preserve"> А С П О Р Т</w:t>
      </w:r>
    </w:p>
    <w:p w:rsidR="00AC2575" w:rsidRPr="00E130F8" w:rsidRDefault="00AC2575" w:rsidP="00E130F8">
      <w:pPr>
        <w:autoSpaceDE w:val="0"/>
        <w:autoSpaceDN w:val="0"/>
        <w:adjustRightInd w:val="0"/>
        <w:spacing w:line="360" w:lineRule="atLeast"/>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90"/>
        <w:gridCol w:w="7396"/>
      </w:tblGrid>
      <w:tr w:rsidR="00AC2575" w:rsidRPr="00E130F8" w:rsidTr="0004341D">
        <w:trPr>
          <w:cantSplit/>
          <w:trHeight w:val="240"/>
          <w:jc w:val="center"/>
        </w:trPr>
        <w:tc>
          <w:tcPr>
            <w:tcW w:w="2290" w:type="dxa"/>
          </w:tcPr>
          <w:p w:rsidR="00AC2575" w:rsidRPr="00E130F8" w:rsidRDefault="00AC2575" w:rsidP="0004341D">
            <w:pPr>
              <w:tabs>
                <w:tab w:val="left" w:pos="0"/>
              </w:tabs>
              <w:spacing w:line="240" w:lineRule="atLeast"/>
              <w:jc w:val="both"/>
            </w:pPr>
            <w:r w:rsidRPr="00E130F8">
              <w:t>Наименование подпрограммы</w:t>
            </w:r>
          </w:p>
        </w:tc>
        <w:tc>
          <w:tcPr>
            <w:tcW w:w="7396" w:type="dxa"/>
          </w:tcPr>
          <w:p w:rsidR="00AC2575" w:rsidRPr="00E130F8" w:rsidRDefault="00AC2575" w:rsidP="0004341D">
            <w:pPr>
              <w:spacing w:line="240" w:lineRule="atLeast"/>
              <w:jc w:val="both"/>
              <w:rPr>
                <w:color w:val="00B0F0"/>
              </w:rPr>
            </w:pPr>
            <w:r w:rsidRPr="00E130F8">
              <w:rPr>
                <w:caps/>
              </w:rPr>
              <w:t>«</w:t>
            </w:r>
            <w:r w:rsidRPr="00E130F8">
              <w:t xml:space="preserve">Об управлении муниципальной собственностью </w:t>
            </w:r>
            <w:r>
              <w:rPr>
                <w:spacing w:val="-2"/>
              </w:rPr>
              <w:t>Новошаткинского</w:t>
            </w:r>
            <w:r w:rsidRPr="00E130F8">
              <w:t xml:space="preserve"> сельсовета Камешкирского района Пензенской области на  2014-2020 годы »</w:t>
            </w:r>
          </w:p>
        </w:tc>
      </w:tr>
      <w:tr w:rsidR="00AC2575" w:rsidRPr="00E130F8" w:rsidTr="0004341D">
        <w:trPr>
          <w:cantSplit/>
          <w:trHeight w:val="240"/>
          <w:jc w:val="center"/>
        </w:trPr>
        <w:tc>
          <w:tcPr>
            <w:tcW w:w="2290" w:type="dxa"/>
          </w:tcPr>
          <w:p w:rsidR="00AC2575" w:rsidRPr="00E130F8" w:rsidRDefault="00AC2575" w:rsidP="0004341D">
            <w:pPr>
              <w:tabs>
                <w:tab w:val="left" w:pos="0"/>
              </w:tabs>
              <w:spacing w:line="240" w:lineRule="atLeast"/>
              <w:jc w:val="both"/>
            </w:pPr>
            <w:r w:rsidRPr="00E130F8">
              <w:t>Ответственный исполнитель подпрограммы</w:t>
            </w:r>
          </w:p>
        </w:tc>
        <w:tc>
          <w:tcPr>
            <w:tcW w:w="7396" w:type="dxa"/>
          </w:tcPr>
          <w:p w:rsidR="00AC2575" w:rsidRPr="00E130F8" w:rsidRDefault="00AC2575" w:rsidP="0004341D">
            <w:pPr>
              <w:spacing w:line="240" w:lineRule="atLeast"/>
              <w:jc w:val="both"/>
            </w:pPr>
            <w:r w:rsidRPr="00E130F8">
              <w:t xml:space="preserve">Администрация </w:t>
            </w:r>
            <w:r>
              <w:rPr>
                <w:spacing w:val="-2"/>
              </w:rPr>
              <w:t>Новошаткинского</w:t>
            </w:r>
            <w:r w:rsidRPr="00E130F8">
              <w:t xml:space="preserve"> сельсовета Камешкирского района Пензенской области </w:t>
            </w:r>
          </w:p>
        </w:tc>
      </w:tr>
      <w:tr w:rsidR="00AC2575" w:rsidRPr="00E130F8" w:rsidTr="0004341D">
        <w:trPr>
          <w:cantSplit/>
          <w:trHeight w:val="240"/>
          <w:jc w:val="center"/>
        </w:trPr>
        <w:tc>
          <w:tcPr>
            <w:tcW w:w="2290" w:type="dxa"/>
          </w:tcPr>
          <w:p w:rsidR="00AC2575" w:rsidRPr="00E130F8" w:rsidRDefault="00AC2575" w:rsidP="0004341D">
            <w:pPr>
              <w:tabs>
                <w:tab w:val="left" w:pos="0"/>
              </w:tabs>
              <w:spacing w:line="240" w:lineRule="atLeast"/>
              <w:jc w:val="both"/>
            </w:pPr>
            <w:r w:rsidRPr="00E130F8">
              <w:t>Соисполнители подпрограммы</w:t>
            </w:r>
          </w:p>
        </w:tc>
        <w:tc>
          <w:tcPr>
            <w:tcW w:w="7396" w:type="dxa"/>
          </w:tcPr>
          <w:p w:rsidR="00AC2575" w:rsidRPr="00E130F8" w:rsidRDefault="00AC2575" w:rsidP="0004341D">
            <w:pPr>
              <w:spacing w:line="240" w:lineRule="atLeast"/>
              <w:jc w:val="both"/>
            </w:pPr>
            <w:r w:rsidRPr="00E130F8">
              <w:t>Соисполнители отсутствуют</w:t>
            </w:r>
          </w:p>
        </w:tc>
      </w:tr>
      <w:tr w:rsidR="00AC2575" w:rsidRPr="00E130F8" w:rsidTr="0004341D">
        <w:trPr>
          <w:cantSplit/>
          <w:trHeight w:val="240"/>
          <w:jc w:val="center"/>
        </w:trPr>
        <w:tc>
          <w:tcPr>
            <w:tcW w:w="2290" w:type="dxa"/>
          </w:tcPr>
          <w:p w:rsidR="00AC2575" w:rsidRPr="00E130F8" w:rsidRDefault="00AC2575" w:rsidP="0004341D">
            <w:pPr>
              <w:tabs>
                <w:tab w:val="left" w:pos="0"/>
              </w:tabs>
              <w:spacing w:line="240" w:lineRule="atLeast"/>
              <w:jc w:val="both"/>
            </w:pPr>
            <w:r w:rsidRPr="00E130F8">
              <w:t>Цели подпрограммы</w:t>
            </w:r>
          </w:p>
        </w:tc>
        <w:tc>
          <w:tcPr>
            <w:tcW w:w="7396" w:type="dxa"/>
          </w:tcPr>
          <w:p w:rsidR="00AC2575" w:rsidRPr="00E130F8" w:rsidRDefault="00AC2575" w:rsidP="0004341D">
            <w:pPr>
              <w:pStyle w:val="ConsPlusCell"/>
              <w:jc w:val="both"/>
              <w:rPr>
                <w:rFonts w:ascii="Times New Roman" w:hAnsi="Times New Roman" w:cs="Times New Roman"/>
                <w:sz w:val="24"/>
                <w:szCs w:val="24"/>
              </w:rPr>
            </w:pPr>
            <w:r w:rsidRPr="00E130F8">
              <w:rPr>
                <w:rFonts w:ascii="Times New Roman" w:hAnsi="Times New Roman" w:cs="Times New Roman"/>
                <w:color w:val="000000"/>
                <w:sz w:val="24"/>
                <w:szCs w:val="24"/>
              </w:rPr>
              <w:t xml:space="preserve">1. </w:t>
            </w:r>
            <w:r w:rsidRPr="00E130F8">
              <w:rPr>
                <w:rFonts w:ascii="Times New Roman" w:hAnsi="Times New Roman" w:cs="Times New Roman"/>
                <w:sz w:val="24"/>
                <w:szCs w:val="24"/>
              </w:rPr>
              <w:t xml:space="preserve">Повышение эффективности управления объектами имущества и земельными участками, находящимися в собственности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области, а также имуществом, составляющим казну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области.</w:t>
            </w:r>
          </w:p>
          <w:p w:rsidR="00AC2575" w:rsidRPr="00E130F8" w:rsidRDefault="00AC2575" w:rsidP="0004341D">
            <w:pPr>
              <w:pStyle w:val="ConsPlusCell"/>
              <w:jc w:val="both"/>
              <w:rPr>
                <w:rFonts w:ascii="Times New Roman" w:hAnsi="Times New Roman" w:cs="Times New Roman"/>
                <w:sz w:val="24"/>
                <w:szCs w:val="24"/>
              </w:rPr>
            </w:pPr>
            <w:r w:rsidRPr="00E130F8">
              <w:rPr>
                <w:rFonts w:ascii="Times New Roman" w:hAnsi="Times New Roman" w:cs="Times New Roman"/>
                <w:sz w:val="24"/>
                <w:szCs w:val="24"/>
              </w:rPr>
              <w:t xml:space="preserve">2. Обеспечение учета и мониторинга имущества, находящегося в собственности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области.</w:t>
            </w:r>
          </w:p>
          <w:p w:rsidR="00AC2575" w:rsidRPr="00E130F8" w:rsidRDefault="00AC2575" w:rsidP="0004341D">
            <w:pPr>
              <w:pStyle w:val="ConsPlusCell"/>
              <w:jc w:val="both"/>
              <w:rPr>
                <w:rFonts w:ascii="Times New Roman" w:hAnsi="Times New Roman" w:cs="Times New Roman"/>
                <w:sz w:val="24"/>
                <w:szCs w:val="24"/>
              </w:rPr>
            </w:pPr>
          </w:p>
        </w:tc>
      </w:tr>
      <w:tr w:rsidR="00AC2575" w:rsidRPr="00E130F8" w:rsidTr="0004341D">
        <w:trPr>
          <w:trHeight w:val="240"/>
          <w:jc w:val="center"/>
        </w:trPr>
        <w:tc>
          <w:tcPr>
            <w:tcW w:w="2290" w:type="dxa"/>
          </w:tcPr>
          <w:p w:rsidR="00AC2575" w:rsidRPr="00E130F8" w:rsidRDefault="00AC2575" w:rsidP="0004341D">
            <w:pPr>
              <w:tabs>
                <w:tab w:val="left" w:pos="0"/>
              </w:tabs>
              <w:spacing w:line="240" w:lineRule="atLeast"/>
              <w:jc w:val="both"/>
            </w:pPr>
            <w:r w:rsidRPr="00E130F8">
              <w:t xml:space="preserve">Задачи подпрограммы </w:t>
            </w:r>
          </w:p>
        </w:tc>
        <w:tc>
          <w:tcPr>
            <w:tcW w:w="7396" w:type="dxa"/>
          </w:tcPr>
          <w:p w:rsidR="00AC2575" w:rsidRPr="00E130F8" w:rsidRDefault="00AC2575" w:rsidP="0004341D">
            <w:pPr>
              <w:pStyle w:val="ConsPlusCell"/>
              <w:jc w:val="both"/>
              <w:rPr>
                <w:rFonts w:ascii="Times New Roman" w:hAnsi="Times New Roman" w:cs="Times New Roman"/>
                <w:sz w:val="24"/>
                <w:szCs w:val="24"/>
              </w:rPr>
            </w:pPr>
            <w:r w:rsidRPr="00E130F8">
              <w:rPr>
                <w:rFonts w:ascii="Times New Roman" w:hAnsi="Times New Roman" w:cs="Times New Roman"/>
                <w:sz w:val="24"/>
                <w:szCs w:val="24"/>
              </w:rPr>
              <w:t xml:space="preserve">1. Увеличение объема неналоговых доходов консолидированного бюджета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области.</w:t>
            </w:r>
          </w:p>
          <w:p w:rsidR="00AC2575" w:rsidRPr="00E130F8" w:rsidRDefault="00AC2575" w:rsidP="0004341D">
            <w:pPr>
              <w:pStyle w:val="ConsPlusCell"/>
              <w:jc w:val="both"/>
              <w:rPr>
                <w:rFonts w:ascii="Times New Roman" w:hAnsi="Times New Roman" w:cs="Times New Roman"/>
                <w:sz w:val="24"/>
                <w:szCs w:val="24"/>
              </w:rPr>
            </w:pPr>
            <w:r w:rsidRPr="00E130F8">
              <w:rPr>
                <w:rFonts w:ascii="Times New Roman" w:hAnsi="Times New Roman" w:cs="Times New Roman"/>
                <w:sz w:val="24"/>
                <w:szCs w:val="24"/>
              </w:rPr>
              <w:t>2. Обеспечение выполнения муниципального  задания муниципальными  и бюджетными учреждениями.</w:t>
            </w:r>
          </w:p>
          <w:p w:rsidR="00AC2575" w:rsidRPr="00E130F8" w:rsidRDefault="00AC2575" w:rsidP="0004341D">
            <w:pPr>
              <w:pStyle w:val="ConsPlusCell"/>
              <w:jc w:val="both"/>
              <w:rPr>
                <w:rFonts w:ascii="Times New Roman" w:hAnsi="Times New Roman" w:cs="Times New Roman"/>
                <w:sz w:val="24"/>
                <w:szCs w:val="24"/>
              </w:rPr>
            </w:pPr>
            <w:r w:rsidRPr="00E130F8">
              <w:rPr>
                <w:rFonts w:ascii="Times New Roman" w:hAnsi="Times New Roman" w:cs="Times New Roman"/>
                <w:sz w:val="24"/>
                <w:szCs w:val="24"/>
              </w:rPr>
              <w:t xml:space="preserve">3. Организация приватизации имущества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области и обеспечение </w:t>
            </w:r>
            <w:proofErr w:type="gramStart"/>
            <w:r w:rsidRPr="00E130F8">
              <w:rPr>
                <w:rFonts w:ascii="Times New Roman" w:hAnsi="Times New Roman" w:cs="Times New Roman"/>
                <w:sz w:val="24"/>
                <w:szCs w:val="24"/>
              </w:rPr>
              <w:t>контроля за</w:t>
            </w:r>
            <w:proofErr w:type="gramEnd"/>
            <w:r w:rsidRPr="00E130F8">
              <w:rPr>
                <w:rFonts w:ascii="Times New Roman" w:hAnsi="Times New Roman" w:cs="Times New Roman"/>
                <w:sz w:val="24"/>
                <w:szCs w:val="24"/>
              </w:rPr>
              <w:t xml:space="preserve"> её реализацией.</w:t>
            </w:r>
          </w:p>
          <w:p w:rsidR="00AC2575" w:rsidRPr="00E130F8" w:rsidRDefault="00AC2575" w:rsidP="0004341D">
            <w:pPr>
              <w:pStyle w:val="ConsPlusCell"/>
              <w:jc w:val="both"/>
              <w:rPr>
                <w:rFonts w:ascii="Times New Roman" w:hAnsi="Times New Roman" w:cs="Times New Roman"/>
                <w:sz w:val="24"/>
                <w:szCs w:val="24"/>
              </w:rPr>
            </w:pPr>
            <w:r w:rsidRPr="00E130F8">
              <w:rPr>
                <w:rFonts w:ascii="Times New Roman" w:hAnsi="Times New Roman" w:cs="Times New Roman"/>
                <w:sz w:val="24"/>
                <w:szCs w:val="24"/>
              </w:rPr>
              <w:t xml:space="preserve">4. Формирование земельного фонда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области. </w:t>
            </w:r>
          </w:p>
          <w:p w:rsidR="00AC2575" w:rsidRPr="00E130F8" w:rsidRDefault="00AC2575" w:rsidP="0004341D">
            <w:pPr>
              <w:pStyle w:val="ConsPlusCell"/>
              <w:jc w:val="both"/>
              <w:rPr>
                <w:rFonts w:ascii="Times New Roman" w:hAnsi="Times New Roman" w:cs="Times New Roman"/>
                <w:sz w:val="24"/>
                <w:szCs w:val="24"/>
              </w:rPr>
            </w:pPr>
            <w:r w:rsidRPr="00E130F8">
              <w:rPr>
                <w:rFonts w:ascii="Times New Roman" w:hAnsi="Times New Roman" w:cs="Times New Roman"/>
                <w:sz w:val="24"/>
                <w:szCs w:val="24"/>
              </w:rPr>
              <w:t xml:space="preserve">5. Сокращение количества объектов недвижимого имущества, находящегося в собственности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области, право собственности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w:t>
            </w:r>
            <w:proofErr w:type="gramStart"/>
            <w:r w:rsidRPr="00E130F8">
              <w:rPr>
                <w:rFonts w:ascii="Times New Roman" w:hAnsi="Times New Roman" w:cs="Times New Roman"/>
                <w:sz w:val="24"/>
                <w:szCs w:val="24"/>
              </w:rPr>
              <w:t>области</w:t>
            </w:r>
            <w:proofErr w:type="gramEnd"/>
            <w:r w:rsidRPr="00E130F8">
              <w:rPr>
                <w:rFonts w:ascii="Times New Roman" w:hAnsi="Times New Roman" w:cs="Times New Roman"/>
                <w:sz w:val="24"/>
                <w:szCs w:val="24"/>
              </w:rPr>
              <w:t xml:space="preserve"> на которые не зарегистрировано;</w:t>
            </w:r>
          </w:p>
          <w:p w:rsidR="00AC2575" w:rsidRPr="00E130F8" w:rsidRDefault="00AC2575" w:rsidP="0004341D">
            <w:pPr>
              <w:pStyle w:val="ConsPlusCell"/>
              <w:jc w:val="both"/>
              <w:rPr>
                <w:rFonts w:ascii="Times New Roman" w:hAnsi="Times New Roman" w:cs="Times New Roman"/>
                <w:sz w:val="24"/>
                <w:szCs w:val="24"/>
              </w:rPr>
            </w:pPr>
          </w:p>
        </w:tc>
      </w:tr>
      <w:tr w:rsidR="00AC2575" w:rsidRPr="00E130F8" w:rsidTr="0004341D">
        <w:trPr>
          <w:trHeight w:val="240"/>
          <w:jc w:val="center"/>
        </w:trPr>
        <w:tc>
          <w:tcPr>
            <w:tcW w:w="2290" w:type="dxa"/>
          </w:tcPr>
          <w:p w:rsidR="00AC2575" w:rsidRPr="00E130F8" w:rsidRDefault="00AC2575" w:rsidP="0004341D">
            <w:pPr>
              <w:tabs>
                <w:tab w:val="left" w:pos="0"/>
              </w:tabs>
              <w:spacing w:line="240" w:lineRule="atLeast"/>
              <w:jc w:val="both"/>
            </w:pPr>
            <w:r w:rsidRPr="00E130F8">
              <w:t>Целевые показатели подпрограммы</w:t>
            </w:r>
          </w:p>
        </w:tc>
        <w:tc>
          <w:tcPr>
            <w:tcW w:w="7396" w:type="dxa"/>
          </w:tcPr>
          <w:p w:rsidR="00AC2575" w:rsidRPr="00E130F8" w:rsidRDefault="00AC2575" w:rsidP="0004341D">
            <w:pPr>
              <w:pStyle w:val="ConsPlusCell"/>
              <w:jc w:val="both"/>
              <w:rPr>
                <w:rFonts w:ascii="Times New Roman" w:hAnsi="Times New Roman" w:cs="Times New Roman"/>
                <w:sz w:val="24"/>
                <w:szCs w:val="24"/>
              </w:rPr>
            </w:pPr>
            <w:r w:rsidRPr="00E130F8">
              <w:rPr>
                <w:rFonts w:ascii="Times New Roman" w:hAnsi="Times New Roman" w:cs="Times New Roman"/>
                <w:sz w:val="24"/>
                <w:szCs w:val="24"/>
              </w:rPr>
              <w:t xml:space="preserve">1. Доля объектов недвижимого имущества, право собственности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w:t>
            </w:r>
            <w:proofErr w:type="gramStart"/>
            <w:r w:rsidRPr="00E130F8">
              <w:rPr>
                <w:rFonts w:ascii="Times New Roman" w:hAnsi="Times New Roman" w:cs="Times New Roman"/>
                <w:sz w:val="24"/>
                <w:szCs w:val="24"/>
              </w:rPr>
              <w:t>области</w:t>
            </w:r>
            <w:proofErr w:type="gramEnd"/>
            <w:r w:rsidRPr="00E130F8">
              <w:rPr>
                <w:rFonts w:ascii="Times New Roman" w:hAnsi="Times New Roman" w:cs="Times New Roman"/>
                <w:sz w:val="24"/>
                <w:szCs w:val="24"/>
              </w:rPr>
              <w:t xml:space="preserve"> на которые зарегистрировано, в общем количестве недвижимого имущества, учитываемого в реестре муниципального  имущества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w:t>
            </w:r>
            <w:r w:rsidRPr="00E130F8">
              <w:rPr>
                <w:rFonts w:ascii="Times New Roman" w:hAnsi="Times New Roman" w:cs="Times New Roman"/>
                <w:sz w:val="24"/>
                <w:szCs w:val="24"/>
              </w:rPr>
              <w:lastRenderedPageBreak/>
              <w:t>Пензенской области (%).</w:t>
            </w:r>
          </w:p>
          <w:p w:rsidR="00AC2575" w:rsidRPr="00E130F8" w:rsidRDefault="00AC2575" w:rsidP="0004341D">
            <w:pPr>
              <w:spacing w:line="240" w:lineRule="atLeast"/>
              <w:jc w:val="both"/>
            </w:pPr>
            <w:r w:rsidRPr="00E130F8">
              <w:t>2. Увеличение поступлений доходов в бюджеты всех уровней от использования земель в виде земельного налога и арендной платы за землю к уровню 2012 г (%).</w:t>
            </w:r>
          </w:p>
          <w:p w:rsidR="00AC2575" w:rsidRPr="00E130F8" w:rsidRDefault="00AC2575" w:rsidP="0004341D">
            <w:pPr>
              <w:spacing w:line="240" w:lineRule="atLeast"/>
              <w:jc w:val="both"/>
            </w:pPr>
            <w:r w:rsidRPr="00E130F8">
              <w:t>3. Процент оказанных муниципальных  услуг бюджетными  учреждениями от запланированных услуг в соответствии с муниципальным заданием</w:t>
            </w:r>
          </w:p>
        </w:tc>
      </w:tr>
      <w:tr w:rsidR="00AC2575" w:rsidRPr="00E130F8" w:rsidTr="0004341D">
        <w:trPr>
          <w:cantSplit/>
          <w:trHeight w:val="240"/>
          <w:jc w:val="center"/>
        </w:trPr>
        <w:tc>
          <w:tcPr>
            <w:tcW w:w="2290" w:type="dxa"/>
          </w:tcPr>
          <w:p w:rsidR="00AC2575" w:rsidRPr="00E130F8" w:rsidRDefault="00AC2575" w:rsidP="0004341D">
            <w:pPr>
              <w:tabs>
                <w:tab w:val="left" w:pos="0"/>
              </w:tabs>
              <w:spacing w:line="240" w:lineRule="atLeast"/>
              <w:jc w:val="both"/>
            </w:pPr>
            <w:r w:rsidRPr="00E130F8">
              <w:lastRenderedPageBreak/>
              <w:t>Сроки и этапы реализации подпрограммы</w:t>
            </w:r>
          </w:p>
        </w:tc>
        <w:tc>
          <w:tcPr>
            <w:tcW w:w="7396" w:type="dxa"/>
          </w:tcPr>
          <w:p w:rsidR="00AC2575" w:rsidRPr="00E130F8" w:rsidRDefault="00AC2575" w:rsidP="0004341D">
            <w:pPr>
              <w:spacing w:line="240" w:lineRule="atLeast"/>
              <w:jc w:val="both"/>
            </w:pPr>
            <w:r w:rsidRPr="00E130F8">
              <w:t>2014 - 2020 годы</w:t>
            </w:r>
          </w:p>
        </w:tc>
      </w:tr>
      <w:tr w:rsidR="00AC2575" w:rsidRPr="00E130F8" w:rsidTr="0004341D">
        <w:trPr>
          <w:cantSplit/>
          <w:trHeight w:val="240"/>
          <w:jc w:val="center"/>
        </w:trPr>
        <w:tc>
          <w:tcPr>
            <w:tcW w:w="2290" w:type="dxa"/>
          </w:tcPr>
          <w:p w:rsidR="00AC2575" w:rsidRPr="00E130F8" w:rsidRDefault="00AC2575" w:rsidP="0004341D">
            <w:pPr>
              <w:tabs>
                <w:tab w:val="left" w:pos="0"/>
              </w:tabs>
              <w:spacing w:line="240" w:lineRule="atLeast"/>
              <w:jc w:val="both"/>
            </w:pPr>
            <w:r>
              <w:t>Объемы бюджетных ассигнований подпрограммы</w:t>
            </w:r>
          </w:p>
        </w:tc>
        <w:tc>
          <w:tcPr>
            <w:tcW w:w="7396" w:type="dxa"/>
          </w:tcPr>
          <w:p w:rsidR="00AC2575" w:rsidRPr="006C3794" w:rsidRDefault="00AC2575" w:rsidP="009B42EF">
            <w:pPr>
              <w:pStyle w:val="ConsPlusCell"/>
              <w:rPr>
                <w:rFonts w:ascii="Times New Roman" w:hAnsi="Times New Roman" w:cs="Times New Roman"/>
                <w:sz w:val="22"/>
                <w:szCs w:val="22"/>
              </w:rPr>
            </w:pPr>
            <w:r w:rsidRPr="00E130F8">
              <w:rPr>
                <w:rFonts w:ascii="Times New Roman" w:hAnsi="Times New Roman" w:cs="Times New Roman"/>
                <w:sz w:val="24"/>
                <w:szCs w:val="24"/>
              </w:rPr>
              <w:t xml:space="preserve">общий объем финансирования подпрограммы за счет средств бюджета </w:t>
            </w:r>
            <w:r>
              <w:rPr>
                <w:rFonts w:ascii="Times New Roman" w:hAnsi="Times New Roman" w:cs="Times New Roman"/>
                <w:spacing w:val="-2"/>
                <w:sz w:val="24"/>
                <w:szCs w:val="24"/>
              </w:rPr>
              <w:t>Новошаткинского</w:t>
            </w:r>
            <w:r w:rsidRPr="00E130F8">
              <w:rPr>
                <w:rFonts w:ascii="Times New Roman" w:hAnsi="Times New Roman" w:cs="Times New Roman"/>
                <w:sz w:val="24"/>
                <w:szCs w:val="24"/>
              </w:rPr>
              <w:t xml:space="preserve"> сельсовета Камешкирского района Пензенской области </w:t>
            </w:r>
            <w:r w:rsidRPr="006C3794">
              <w:rPr>
                <w:rFonts w:ascii="Times New Roman" w:hAnsi="Times New Roman" w:cs="Times New Roman"/>
                <w:sz w:val="22"/>
                <w:szCs w:val="22"/>
              </w:rPr>
              <w:t xml:space="preserve">–  </w:t>
            </w:r>
            <w:r>
              <w:rPr>
                <w:rFonts w:ascii="Times New Roman" w:hAnsi="Times New Roman" w:cs="Times New Roman"/>
                <w:sz w:val="22"/>
                <w:szCs w:val="22"/>
              </w:rPr>
              <w:t>1980,783</w:t>
            </w:r>
            <w:r w:rsidRPr="006C3794">
              <w:rPr>
                <w:rFonts w:ascii="Times New Roman" w:hAnsi="Times New Roman" w:cs="Times New Roman"/>
                <w:sz w:val="22"/>
                <w:szCs w:val="22"/>
              </w:rPr>
              <w:t xml:space="preserve">   тыс. </w:t>
            </w:r>
            <w:proofErr w:type="spellStart"/>
            <w:r w:rsidRPr="006C3794">
              <w:rPr>
                <w:rFonts w:ascii="Times New Roman" w:hAnsi="Times New Roman" w:cs="Times New Roman"/>
                <w:sz w:val="22"/>
                <w:szCs w:val="22"/>
              </w:rPr>
              <w:t>руб</w:t>
            </w:r>
            <w:proofErr w:type="spellEnd"/>
            <w:r w:rsidRPr="006C3794">
              <w:rPr>
                <w:rFonts w:ascii="Times New Roman" w:hAnsi="Times New Roman" w:cs="Times New Roman"/>
                <w:sz w:val="22"/>
                <w:szCs w:val="22"/>
              </w:rPr>
              <w:t xml:space="preserve"> тыс. руб.,</w:t>
            </w:r>
          </w:p>
          <w:p w:rsidR="00AC2575" w:rsidRPr="006C3794" w:rsidRDefault="00AC2575" w:rsidP="009B42EF">
            <w:pPr>
              <w:spacing w:line="240" w:lineRule="atLeast"/>
              <w:ind w:left="-57" w:right="-57"/>
              <w:jc w:val="both"/>
            </w:pPr>
            <w:r w:rsidRPr="006C3794">
              <w:rPr>
                <w:sz w:val="22"/>
                <w:szCs w:val="22"/>
              </w:rPr>
              <w:t>из них по годам:</w:t>
            </w:r>
          </w:p>
          <w:p w:rsidR="00AC2575" w:rsidRPr="006C3794" w:rsidRDefault="00AC2575" w:rsidP="009B42EF">
            <w:pPr>
              <w:spacing w:line="240" w:lineRule="atLeast"/>
              <w:ind w:left="-57" w:right="-57"/>
              <w:jc w:val="both"/>
            </w:pPr>
            <w:r w:rsidRPr="006C3794">
              <w:rPr>
                <w:sz w:val="22"/>
                <w:szCs w:val="22"/>
              </w:rPr>
              <w:t>2014 год –</w:t>
            </w:r>
            <w:r>
              <w:rPr>
                <w:sz w:val="22"/>
                <w:szCs w:val="22"/>
              </w:rPr>
              <w:t xml:space="preserve"> 267,00</w:t>
            </w:r>
            <w:r w:rsidRPr="006C3794">
              <w:rPr>
                <w:sz w:val="22"/>
                <w:szCs w:val="22"/>
              </w:rPr>
              <w:t xml:space="preserve"> тыс. руб.,</w:t>
            </w:r>
          </w:p>
          <w:p w:rsidR="00AC2575" w:rsidRPr="006C3794" w:rsidRDefault="00AC2575" w:rsidP="009B42EF">
            <w:pPr>
              <w:spacing w:line="240" w:lineRule="atLeast"/>
              <w:ind w:left="-57" w:right="-57"/>
              <w:jc w:val="both"/>
            </w:pPr>
            <w:r w:rsidRPr="006C3794">
              <w:rPr>
                <w:sz w:val="22"/>
                <w:szCs w:val="22"/>
              </w:rPr>
              <w:t xml:space="preserve">2015 год – </w:t>
            </w:r>
            <w:r>
              <w:rPr>
                <w:sz w:val="22"/>
                <w:szCs w:val="22"/>
              </w:rPr>
              <w:t>460,668</w:t>
            </w:r>
            <w:r w:rsidRPr="006C3794">
              <w:rPr>
                <w:sz w:val="22"/>
                <w:szCs w:val="22"/>
              </w:rPr>
              <w:t xml:space="preserve"> тыс. руб.,</w:t>
            </w:r>
          </w:p>
          <w:p w:rsidR="00AC2575" w:rsidRPr="006C3794" w:rsidRDefault="00AC2575" w:rsidP="009B42EF">
            <w:pPr>
              <w:spacing w:line="240" w:lineRule="atLeast"/>
              <w:ind w:left="-57" w:right="-57"/>
              <w:jc w:val="both"/>
            </w:pPr>
            <w:r>
              <w:rPr>
                <w:sz w:val="22"/>
                <w:szCs w:val="22"/>
              </w:rPr>
              <w:t>2016 год – 378,115</w:t>
            </w:r>
            <w:r w:rsidRPr="006C3794">
              <w:rPr>
                <w:sz w:val="22"/>
                <w:szCs w:val="22"/>
              </w:rPr>
              <w:t xml:space="preserve"> тыс. руб.,</w:t>
            </w:r>
          </w:p>
          <w:p w:rsidR="00AC2575" w:rsidRPr="006C3794" w:rsidRDefault="00AC2575" w:rsidP="009B42EF">
            <w:pPr>
              <w:spacing w:line="240" w:lineRule="atLeast"/>
              <w:ind w:left="-57" w:right="-57"/>
              <w:jc w:val="both"/>
            </w:pPr>
            <w:r w:rsidRPr="006C3794">
              <w:rPr>
                <w:sz w:val="22"/>
                <w:szCs w:val="22"/>
              </w:rPr>
              <w:t xml:space="preserve">2017 год -  </w:t>
            </w:r>
            <w:r>
              <w:rPr>
                <w:sz w:val="22"/>
                <w:szCs w:val="22"/>
              </w:rPr>
              <w:t>218,750</w:t>
            </w:r>
            <w:r w:rsidRPr="006C3794">
              <w:rPr>
                <w:sz w:val="22"/>
                <w:szCs w:val="22"/>
              </w:rPr>
              <w:t xml:space="preserve">  тыс. руб.,</w:t>
            </w:r>
          </w:p>
          <w:p w:rsidR="00AC2575" w:rsidRPr="006C3794" w:rsidRDefault="00AC2575" w:rsidP="009B42EF">
            <w:pPr>
              <w:spacing w:line="240" w:lineRule="atLeast"/>
              <w:ind w:left="-57" w:right="-57"/>
              <w:jc w:val="both"/>
            </w:pPr>
            <w:r w:rsidRPr="006C3794">
              <w:rPr>
                <w:sz w:val="22"/>
                <w:szCs w:val="22"/>
              </w:rPr>
              <w:t>2018 год –</w:t>
            </w:r>
            <w:r>
              <w:rPr>
                <w:sz w:val="22"/>
                <w:szCs w:val="22"/>
              </w:rPr>
              <w:t xml:space="preserve"> 218,750 </w:t>
            </w:r>
            <w:r w:rsidRPr="006C3794">
              <w:rPr>
                <w:sz w:val="22"/>
                <w:szCs w:val="22"/>
              </w:rPr>
              <w:t>тыс. руб.,</w:t>
            </w:r>
          </w:p>
          <w:p w:rsidR="00AC2575" w:rsidRPr="006C3794" w:rsidRDefault="00AC2575" w:rsidP="009B42EF">
            <w:pPr>
              <w:spacing w:line="240" w:lineRule="atLeast"/>
              <w:ind w:left="-57" w:right="-57"/>
              <w:jc w:val="both"/>
            </w:pPr>
            <w:r w:rsidRPr="006C3794">
              <w:rPr>
                <w:sz w:val="22"/>
                <w:szCs w:val="22"/>
              </w:rPr>
              <w:t>2019 год –</w:t>
            </w:r>
            <w:r>
              <w:rPr>
                <w:sz w:val="22"/>
                <w:szCs w:val="22"/>
              </w:rPr>
              <w:t xml:space="preserve"> 218,750 </w:t>
            </w:r>
            <w:r w:rsidRPr="006C3794">
              <w:rPr>
                <w:sz w:val="22"/>
                <w:szCs w:val="22"/>
              </w:rPr>
              <w:t>тыс. руб.,</w:t>
            </w:r>
          </w:p>
          <w:p w:rsidR="00AC2575" w:rsidRPr="00E130F8" w:rsidRDefault="00AC2575" w:rsidP="009B42EF">
            <w:pPr>
              <w:spacing w:line="240" w:lineRule="atLeast"/>
              <w:ind w:left="-57" w:right="-57"/>
              <w:jc w:val="both"/>
            </w:pPr>
            <w:r w:rsidRPr="006C3794">
              <w:rPr>
                <w:sz w:val="22"/>
                <w:szCs w:val="22"/>
              </w:rPr>
              <w:t>2020 год –</w:t>
            </w:r>
            <w:r>
              <w:rPr>
                <w:sz w:val="22"/>
                <w:szCs w:val="22"/>
              </w:rPr>
              <w:t xml:space="preserve"> 218,750 </w:t>
            </w:r>
            <w:r w:rsidRPr="006C3794">
              <w:rPr>
                <w:sz w:val="22"/>
                <w:szCs w:val="22"/>
              </w:rPr>
              <w:t>тыс. руб.</w:t>
            </w:r>
          </w:p>
        </w:tc>
      </w:tr>
      <w:tr w:rsidR="00AC2575" w:rsidRPr="00E130F8" w:rsidTr="0004341D">
        <w:trPr>
          <w:cantSplit/>
          <w:trHeight w:val="240"/>
          <w:jc w:val="center"/>
        </w:trPr>
        <w:tc>
          <w:tcPr>
            <w:tcW w:w="2290" w:type="dxa"/>
          </w:tcPr>
          <w:p w:rsidR="00AC2575" w:rsidRDefault="00AC2575" w:rsidP="0004341D">
            <w:pPr>
              <w:tabs>
                <w:tab w:val="left" w:pos="0"/>
              </w:tabs>
              <w:spacing w:line="240" w:lineRule="atLeast"/>
              <w:jc w:val="both"/>
            </w:pPr>
            <w:r>
              <w:t>Ожидаемые результаты реализации подпрограммы</w:t>
            </w:r>
          </w:p>
        </w:tc>
        <w:tc>
          <w:tcPr>
            <w:tcW w:w="7396" w:type="dxa"/>
          </w:tcPr>
          <w:p w:rsidR="00AC2575" w:rsidRPr="00E130F8" w:rsidRDefault="00AC2575" w:rsidP="0004341D">
            <w:pPr>
              <w:pStyle w:val="ConsPlusCell"/>
              <w:rPr>
                <w:rFonts w:ascii="Times New Roman" w:hAnsi="Times New Roman" w:cs="Times New Roman"/>
                <w:sz w:val="24"/>
                <w:szCs w:val="24"/>
              </w:rPr>
            </w:pPr>
            <w:r>
              <w:rPr>
                <w:rFonts w:ascii="Times New Roman" w:hAnsi="Times New Roman" w:cs="Times New Roman"/>
                <w:sz w:val="24"/>
                <w:szCs w:val="24"/>
              </w:rPr>
              <w:t>Скоординированное выполнение разнородных мероприятий правового, организованного, производственного, технического и образовательного характера</w:t>
            </w:r>
          </w:p>
        </w:tc>
      </w:tr>
    </w:tbl>
    <w:p w:rsidR="00AC2575" w:rsidRPr="005E161B" w:rsidRDefault="00AC2575" w:rsidP="005E161B">
      <w:pPr>
        <w:pStyle w:val="2"/>
        <w:rPr>
          <w:rFonts w:ascii="Times New Roman" w:hAnsi="Times New Roman"/>
          <w:b w:val="0"/>
          <w:i w:val="0"/>
          <w:sz w:val="24"/>
          <w:szCs w:val="24"/>
        </w:rPr>
      </w:pPr>
    </w:p>
    <w:p w:rsidR="00AC2575" w:rsidRPr="005E161B" w:rsidRDefault="00AC2575" w:rsidP="00E130F8">
      <w:pPr>
        <w:pStyle w:val="2"/>
        <w:jc w:val="center"/>
        <w:rPr>
          <w:rFonts w:ascii="Times New Roman" w:hAnsi="Times New Roman"/>
          <w:i w:val="0"/>
          <w:sz w:val="24"/>
          <w:szCs w:val="24"/>
        </w:rPr>
      </w:pPr>
      <w:r w:rsidRPr="005E161B">
        <w:rPr>
          <w:rFonts w:ascii="Times New Roman" w:hAnsi="Times New Roman"/>
          <w:i w:val="0"/>
          <w:sz w:val="24"/>
          <w:szCs w:val="24"/>
        </w:rPr>
        <w:t>1.Описание приоритетов подпрограммы, целей, задач, основных мероприятий,</w:t>
      </w:r>
      <w:r>
        <w:rPr>
          <w:rFonts w:ascii="Times New Roman" w:hAnsi="Times New Roman"/>
          <w:i w:val="0"/>
          <w:sz w:val="24"/>
          <w:szCs w:val="24"/>
        </w:rPr>
        <w:t xml:space="preserve"> </w:t>
      </w:r>
      <w:r w:rsidRPr="005E161B">
        <w:rPr>
          <w:rFonts w:ascii="Times New Roman" w:hAnsi="Times New Roman"/>
          <w:i w:val="0"/>
          <w:sz w:val="24"/>
          <w:szCs w:val="24"/>
        </w:rPr>
        <w:t>обоснование включения в Муниципальную  программу</w:t>
      </w:r>
    </w:p>
    <w:p w:rsidR="00AC2575" w:rsidRPr="00E130F8" w:rsidRDefault="00AC2575" w:rsidP="00E130F8">
      <w:pPr>
        <w:ind w:firstLine="567"/>
        <w:jc w:val="both"/>
      </w:pPr>
    </w:p>
    <w:p w:rsidR="00AC2575" w:rsidRPr="00E130F8" w:rsidRDefault="00AC2575" w:rsidP="00E130F8">
      <w:pPr>
        <w:ind w:firstLine="567"/>
        <w:jc w:val="both"/>
      </w:pPr>
      <w:proofErr w:type="gramStart"/>
      <w:r w:rsidRPr="00E130F8">
        <w:t xml:space="preserve">Одной из важнейших стратегических целей государственной (муниципальной)  политики в области создания условий устойчивого экономического развития </w:t>
      </w:r>
      <w:r>
        <w:rPr>
          <w:spacing w:val="-2"/>
        </w:rPr>
        <w:t>Новошаткинского</w:t>
      </w:r>
      <w:r w:rsidRPr="00E130F8">
        <w:t xml:space="preserve"> сельсовета Камешкирского района Пензенской области является эффективное управление и распоряжение имуществом, являющимся собственностью </w:t>
      </w:r>
      <w:r>
        <w:rPr>
          <w:spacing w:val="-2"/>
        </w:rPr>
        <w:t>Новошаткинского</w:t>
      </w:r>
      <w:r w:rsidRPr="00E130F8">
        <w:t xml:space="preserve"> сельсовета Камешкирского района Пензенской области, организация процесса приватизации имущества </w:t>
      </w:r>
      <w:r>
        <w:rPr>
          <w:spacing w:val="-2"/>
        </w:rPr>
        <w:t>Новошаткинского</w:t>
      </w:r>
      <w:r w:rsidRPr="00E130F8">
        <w:t xml:space="preserve"> сельсовета Камешкирского района  Пензенской области, регулирование имущественных отношений в пределах полномочий, установленных законами и иными нормативными правовыми актами Российской Федерации</w:t>
      </w:r>
      <w:proofErr w:type="gramEnd"/>
      <w:r w:rsidRPr="00E130F8">
        <w:t xml:space="preserve">, Пензенской области, </w:t>
      </w:r>
      <w:r>
        <w:rPr>
          <w:spacing w:val="-2"/>
        </w:rPr>
        <w:t>Новошаткинского</w:t>
      </w:r>
      <w:r w:rsidRPr="00E130F8">
        <w:t xml:space="preserve"> сельсовета Камешкирского района   для удовлетворения потребностей общества и граждан.</w:t>
      </w:r>
    </w:p>
    <w:p w:rsidR="00AC2575" w:rsidRPr="00E130F8" w:rsidRDefault="00AC2575" w:rsidP="00E130F8">
      <w:pPr>
        <w:ind w:firstLine="567"/>
        <w:jc w:val="both"/>
      </w:pPr>
      <w:r w:rsidRPr="00E130F8">
        <w:t xml:space="preserve">Уполномоченным органом исполнительной власти, осуществляющим управление и распоряжение объектами собственности </w:t>
      </w:r>
      <w:r>
        <w:rPr>
          <w:spacing w:val="-2"/>
        </w:rPr>
        <w:t>Новошаткинского</w:t>
      </w:r>
      <w:r w:rsidRPr="00E130F8">
        <w:t xml:space="preserve"> сельсовета Камешкирского района Пензенской области, а также координацию деятельности других органов в этой сфере, является администрация </w:t>
      </w:r>
      <w:r>
        <w:rPr>
          <w:spacing w:val="-2"/>
        </w:rPr>
        <w:t>Новошаткинского</w:t>
      </w:r>
      <w:r w:rsidRPr="00E130F8">
        <w:t xml:space="preserve"> сельсовета Камешкирского района  Пензенской области.</w:t>
      </w:r>
    </w:p>
    <w:p w:rsidR="00AC2575" w:rsidRPr="00E130F8" w:rsidRDefault="00AC2575" w:rsidP="00E130F8">
      <w:pPr>
        <w:ind w:firstLine="567"/>
        <w:jc w:val="both"/>
      </w:pPr>
      <w:r w:rsidRPr="00E130F8">
        <w:t xml:space="preserve">Для внедрения на практике эффективного инновационного управления имуществом необходимо построение системы управления собственностью и создание на территории </w:t>
      </w:r>
      <w:r>
        <w:rPr>
          <w:spacing w:val="-2"/>
        </w:rPr>
        <w:t>Новошаткинского</w:t>
      </w:r>
      <w:r w:rsidRPr="00E130F8">
        <w:t xml:space="preserve"> сельсовета Камешкирского района Пензенской области эффективного механизма управления объектами муниципальной  собственности по отраслевому и  территориальному принципу, обеспечение действенного </w:t>
      </w:r>
      <w:proofErr w:type="gramStart"/>
      <w:r w:rsidRPr="00E130F8">
        <w:t>контроля за</w:t>
      </w:r>
      <w:proofErr w:type="gramEnd"/>
      <w:r w:rsidRPr="00E130F8">
        <w:t xml:space="preserve"> использованием собственности </w:t>
      </w:r>
      <w:r>
        <w:rPr>
          <w:spacing w:val="-2"/>
        </w:rPr>
        <w:t>Новошаткинского</w:t>
      </w:r>
      <w:r w:rsidRPr="00E130F8">
        <w:t xml:space="preserve"> сельсовета Камешкирского района Пензенской области.  </w:t>
      </w:r>
    </w:p>
    <w:p w:rsidR="00AC2575" w:rsidRPr="00E130F8" w:rsidRDefault="00AC2575" w:rsidP="00E130F8">
      <w:pPr>
        <w:ind w:firstLine="567"/>
        <w:jc w:val="both"/>
      </w:pPr>
      <w:r w:rsidRPr="00E130F8">
        <w:t>Необходимость решения указанных проблем программно-целевыми методами обусловлена их комплексностью и взаимосвязанностью, что требует скоординированного выполнения разнородных мероприятий правового, организационного, производственного, технического и образовательного характера. С этой целью  разработана подпрограмма  «Об управлении муниципальной  собственностью</w:t>
      </w:r>
      <w:r w:rsidRPr="00E130F8">
        <w:rPr>
          <w:spacing w:val="-2"/>
        </w:rPr>
        <w:t xml:space="preserve"> </w:t>
      </w:r>
      <w:r>
        <w:rPr>
          <w:spacing w:val="-2"/>
        </w:rPr>
        <w:t>Новошаткинского</w:t>
      </w:r>
      <w:r w:rsidRPr="00E130F8">
        <w:t xml:space="preserve"> сельсовета Камешкирского района Пензенской области на 2014-2020 годы».</w:t>
      </w:r>
    </w:p>
    <w:p w:rsidR="00AC2575" w:rsidRPr="00E130F8" w:rsidRDefault="00AC2575" w:rsidP="00E130F8">
      <w:pPr>
        <w:ind w:firstLine="709"/>
        <w:jc w:val="both"/>
      </w:pPr>
    </w:p>
    <w:p w:rsidR="00AC2575" w:rsidRPr="00E130F8" w:rsidRDefault="00AC2575" w:rsidP="00E130F8">
      <w:pPr>
        <w:autoSpaceDE w:val="0"/>
        <w:autoSpaceDN w:val="0"/>
        <w:adjustRightInd w:val="0"/>
        <w:jc w:val="both"/>
        <w:rPr>
          <w:color w:val="00B0F0"/>
        </w:rPr>
      </w:pPr>
    </w:p>
    <w:p w:rsidR="00AC2575" w:rsidRPr="005E161B" w:rsidRDefault="00AC2575" w:rsidP="00E130F8">
      <w:pPr>
        <w:pStyle w:val="2"/>
        <w:jc w:val="center"/>
        <w:rPr>
          <w:rFonts w:ascii="Times New Roman" w:hAnsi="Times New Roman"/>
          <w:i w:val="0"/>
          <w:sz w:val="24"/>
          <w:szCs w:val="24"/>
        </w:rPr>
      </w:pPr>
      <w:r w:rsidRPr="005E161B">
        <w:rPr>
          <w:rFonts w:ascii="Times New Roman" w:hAnsi="Times New Roman"/>
          <w:i w:val="0"/>
          <w:sz w:val="24"/>
          <w:szCs w:val="24"/>
        </w:rPr>
        <w:t>2.Сроки реализации подпрограммы</w:t>
      </w:r>
    </w:p>
    <w:p w:rsidR="00AC2575" w:rsidRPr="00E130F8" w:rsidRDefault="00AC2575" w:rsidP="00E130F8">
      <w:pPr>
        <w:ind w:firstLine="709"/>
        <w:jc w:val="both"/>
      </w:pPr>
    </w:p>
    <w:p w:rsidR="00AC2575" w:rsidRPr="00E130F8" w:rsidRDefault="00AC2575" w:rsidP="00E130F8">
      <w:pPr>
        <w:ind w:firstLine="709"/>
        <w:jc w:val="both"/>
        <w:rPr>
          <w:color w:val="00B0F0"/>
        </w:rPr>
      </w:pPr>
      <w:r w:rsidRPr="00E130F8">
        <w:t>Подпрограмму предусматривается реализовать в течение 2014 - 2020 годов.</w:t>
      </w:r>
    </w:p>
    <w:p w:rsidR="00AC2575" w:rsidRPr="00E130F8" w:rsidRDefault="00AC2575" w:rsidP="00E130F8">
      <w:pPr>
        <w:rPr>
          <w:b/>
        </w:rPr>
      </w:pPr>
    </w:p>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 w:rsidR="00AC2575" w:rsidRPr="00E130F8" w:rsidRDefault="00AC2575" w:rsidP="00D2493C">
      <w:pPr>
        <w:jc w:val="center"/>
        <w:rPr>
          <w:b/>
        </w:rPr>
      </w:pPr>
    </w:p>
    <w:p w:rsidR="00AC2575" w:rsidRPr="00E130F8" w:rsidRDefault="00AC2575" w:rsidP="00D2493C">
      <w:pPr>
        <w:jc w:val="center"/>
        <w:rPr>
          <w:b/>
        </w:rPr>
      </w:pPr>
    </w:p>
    <w:p w:rsidR="00AC2575" w:rsidRPr="00E130F8" w:rsidRDefault="00AC2575" w:rsidP="00D2493C">
      <w:pPr>
        <w:jc w:val="center"/>
        <w:rPr>
          <w:b/>
        </w:rPr>
      </w:pPr>
    </w:p>
    <w:p w:rsidR="00AC2575" w:rsidRPr="00E130F8" w:rsidRDefault="00AC2575" w:rsidP="00D2493C">
      <w:pPr>
        <w:jc w:val="center"/>
        <w:rPr>
          <w:b/>
        </w:rPr>
      </w:pPr>
    </w:p>
    <w:p w:rsidR="00AC2575" w:rsidRPr="00E130F8" w:rsidRDefault="00AC2575" w:rsidP="00D2493C">
      <w:pPr>
        <w:jc w:val="center"/>
        <w:rPr>
          <w:b/>
        </w:rPr>
      </w:pPr>
    </w:p>
    <w:p w:rsidR="00AC2575" w:rsidRPr="00E130F8" w:rsidRDefault="00AC2575" w:rsidP="00D2493C">
      <w:pPr>
        <w:jc w:val="center"/>
        <w:rPr>
          <w:b/>
        </w:rPr>
      </w:pPr>
    </w:p>
    <w:p w:rsidR="00AC2575" w:rsidRPr="00E130F8" w:rsidRDefault="00AC2575" w:rsidP="00D2493C">
      <w:pPr>
        <w:jc w:val="center"/>
        <w:rPr>
          <w:b/>
        </w:rPr>
      </w:pPr>
    </w:p>
    <w:p w:rsidR="00AC2575" w:rsidRPr="00E130F8" w:rsidRDefault="00AC2575" w:rsidP="00D2493C">
      <w:pPr>
        <w:jc w:val="center"/>
        <w:rPr>
          <w:b/>
        </w:rPr>
      </w:pPr>
    </w:p>
    <w:p w:rsidR="00AC2575" w:rsidRPr="00E130F8" w:rsidRDefault="00AC2575" w:rsidP="00D2493C">
      <w:pPr>
        <w:rPr>
          <w:color w:val="FF0000"/>
        </w:rPr>
        <w:sectPr w:rsidR="00AC2575" w:rsidRPr="00E130F8" w:rsidSect="00E76DD0">
          <w:pgSz w:w="11906" w:h="16838"/>
          <w:pgMar w:top="851" w:right="567" w:bottom="360" w:left="1134" w:header="709" w:footer="709" w:gutter="0"/>
          <w:cols w:space="720"/>
        </w:sectPr>
      </w:pPr>
    </w:p>
    <w:p w:rsidR="00AC2575" w:rsidRDefault="00AC2575" w:rsidP="00C77335">
      <w:pPr>
        <w:jc w:val="right"/>
      </w:pPr>
    </w:p>
    <w:p w:rsidR="00AC2575" w:rsidRPr="004C254C" w:rsidRDefault="00AC2575" w:rsidP="00721928">
      <w:pPr>
        <w:pStyle w:val="ConsPlusNormal"/>
        <w:jc w:val="right"/>
        <w:rPr>
          <w:rFonts w:ascii="Times New Roman" w:hAnsi="Times New Roman"/>
        </w:rPr>
      </w:pPr>
      <w:r w:rsidRPr="004C254C">
        <w:rPr>
          <w:rFonts w:ascii="Times New Roman" w:hAnsi="Times New Roman"/>
        </w:rPr>
        <w:t>Приложение 1</w:t>
      </w:r>
    </w:p>
    <w:p w:rsidR="00AC2575" w:rsidRPr="004C254C" w:rsidRDefault="00AC2575" w:rsidP="00721928">
      <w:pPr>
        <w:pStyle w:val="ConsPlusNormal"/>
        <w:jc w:val="right"/>
        <w:rPr>
          <w:rFonts w:ascii="Times New Roman" w:hAnsi="Times New Roman"/>
        </w:rPr>
      </w:pPr>
      <w:r w:rsidRPr="004C254C">
        <w:rPr>
          <w:rFonts w:ascii="Times New Roman" w:hAnsi="Times New Roman"/>
        </w:rPr>
        <w:t xml:space="preserve">к  муниципальной программе </w:t>
      </w:r>
    </w:p>
    <w:p w:rsidR="00AC2575" w:rsidRPr="004C254C" w:rsidRDefault="00AC2575" w:rsidP="00721928">
      <w:pPr>
        <w:pStyle w:val="ConsPlusNormal"/>
        <w:jc w:val="right"/>
        <w:rPr>
          <w:rFonts w:ascii="Times New Roman" w:hAnsi="Times New Roman"/>
        </w:rPr>
      </w:pPr>
      <w:r w:rsidRPr="004C254C">
        <w:rPr>
          <w:rFonts w:ascii="Times New Roman" w:hAnsi="Times New Roman"/>
        </w:rPr>
        <w:t>«</w:t>
      </w:r>
      <w:r>
        <w:rPr>
          <w:rFonts w:ascii="Times New Roman" w:hAnsi="Times New Roman"/>
        </w:rPr>
        <w:t>Обеспечение муниципального управления</w:t>
      </w:r>
    </w:p>
    <w:p w:rsidR="00AC2575" w:rsidRPr="004C254C" w:rsidRDefault="00AC2575" w:rsidP="00721928">
      <w:pPr>
        <w:pStyle w:val="ConsPlusNormal"/>
        <w:jc w:val="right"/>
        <w:rPr>
          <w:rFonts w:ascii="Times New Roman" w:hAnsi="Times New Roman"/>
        </w:rPr>
      </w:pPr>
      <w:r>
        <w:rPr>
          <w:rFonts w:ascii="Times New Roman" w:hAnsi="Times New Roman"/>
        </w:rPr>
        <w:t xml:space="preserve">собственностью Новошаткинского сельсовета </w:t>
      </w:r>
    </w:p>
    <w:p w:rsidR="00AC2575" w:rsidRPr="004C254C" w:rsidRDefault="00AC2575" w:rsidP="00721928">
      <w:pPr>
        <w:pStyle w:val="ConsPlusNormal"/>
        <w:ind w:firstLine="0"/>
        <w:rPr>
          <w:rFonts w:ascii="Times New Roman" w:hAnsi="Times New Roman"/>
        </w:rPr>
      </w:pPr>
      <w:r>
        <w:rPr>
          <w:rFonts w:ascii="Times New Roman" w:hAnsi="Times New Roman"/>
        </w:rPr>
        <w:t xml:space="preserve">                                                                                                                                                                                                                                                          </w:t>
      </w:r>
      <w:r w:rsidRPr="004C254C">
        <w:rPr>
          <w:rFonts w:ascii="Times New Roman" w:hAnsi="Times New Roman"/>
        </w:rPr>
        <w:t xml:space="preserve"> Камешкирского района </w:t>
      </w:r>
    </w:p>
    <w:p w:rsidR="00AC2575" w:rsidRDefault="00AC2575" w:rsidP="00721928">
      <w:pPr>
        <w:pStyle w:val="ConsPlusNormal"/>
        <w:jc w:val="right"/>
        <w:rPr>
          <w:rFonts w:ascii="Times New Roman" w:hAnsi="Times New Roman"/>
        </w:rPr>
      </w:pPr>
      <w:r w:rsidRPr="004C254C">
        <w:rPr>
          <w:rFonts w:ascii="Times New Roman" w:hAnsi="Times New Roman"/>
        </w:rPr>
        <w:t>Пензенской области на 2014-2020 годы</w:t>
      </w:r>
      <w:r>
        <w:rPr>
          <w:rFonts w:ascii="Times New Roman" w:hAnsi="Times New Roman"/>
        </w:rPr>
        <w:t xml:space="preserve">» </w:t>
      </w:r>
    </w:p>
    <w:p w:rsidR="00AC2575" w:rsidRPr="00F8209B" w:rsidRDefault="00AC2575" w:rsidP="00721928">
      <w:pPr>
        <w:pStyle w:val="ConsPlusNormal"/>
        <w:jc w:val="both"/>
        <w:rPr>
          <w:rFonts w:ascii="Times New Roman" w:hAnsi="Times New Roman"/>
        </w:rPr>
      </w:pPr>
    </w:p>
    <w:p w:rsidR="00AC2575" w:rsidRPr="00F8209B" w:rsidRDefault="00AC2575" w:rsidP="00721928">
      <w:pPr>
        <w:pStyle w:val="ConsPlusNormal"/>
        <w:jc w:val="center"/>
        <w:rPr>
          <w:rFonts w:ascii="Times New Roman" w:hAnsi="Times New Roman"/>
        </w:rPr>
      </w:pPr>
      <w:r w:rsidRPr="00F8209B">
        <w:rPr>
          <w:rFonts w:ascii="Times New Roman" w:hAnsi="Times New Roman"/>
        </w:rPr>
        <w:t>ПЕРЕЧЕНЬ</w:t>
      </w:r>
    </w:p>
    <w:p w:rsidR="00AC2575" w:rsidRPr="00F8209B" w:rsidRDefault="00AC2575" w:rsidP="00721928">
      <w:pPr>
        <w:pStyle w:val="ConsPlusNormal"/>
        <w:jc w:val="center"/>
        <w:rPr>
          <w:rFonts w:ascii="Times New Roman" w:hAnsi="Times New Roman"/>
        </w:rPr>
      </w:pPr>
      <w:r w:rsidRPr="00F8209B">
        <w:rPr>
          <w:rFonts w:ascii="Times New Roman" w:hAnsi="Times New Roman"/>
        </w:rPr>
        <w:t xml:space="preserve">целевых показателей муниципальной программы </w:t>
      </w:r>
      <w:r>
        <w:rPr>
          <w:rFonts w:ascii="Times New Roman" w:hAnsi="Times New Roman"/>
        </w:rPr>
        <w:t>Новошаткинского</w:t>
      </w:r>
      <w:r w:rsidRPr="00F8209B">
        <w:rPr>
          <w:rFonts w:ascii="Times New Roman" w:hAnsi="Times New Roman"/>
        </w:rPr>
        <w:t xml:space="preserve"> сельсовета     </w:t>
      </w:r>
    </w:p>
    <w:p w:rsidR="00AC2575" w:rsidRPr="00F8209B" w:rsidRDefault="00AC2575" w:rsidP="00721928">
      <w:pPr>
        <w:pStyle w:val="ConsPlusNormal"/>
        <w:jc w:val="center"/>
        <w:rPr>
          <w:rFonts w:ascii="Times New Roman" w:hAnsi="Times New Roman"/>
        </w:rPr>
      </w:pPr>
      <w:r w:rsidRPr="00F8209B">
        <w:rPr>
          <w:rFonts w:ascii="Times New Roman" w:hAnsi="Times New Roman"/>
        </w:rPr>
        <w:t>Камешкирского района Пензенской области</w:t>
      </w:r>
    </w:p>
    <w:p w:rsidR="00AC2575" w:rsidRPr="00F8209B" w:rsidRDefault="00AC2575" w:rsidP="00721928">
      <w:pPr>
        <w:pStyle w:val="ConsPlusNormal"/>
        <w:jc w:val="center"/>
        <w:rPr>
          <w:rFonts w:ascii="Times New Roman" w:hAnsi="Times New Roman"/>
          <w:b/>
        </w:rPr>
      </w:pPr>
      <w:r w:rsidRPr="00F8209B">
        <w:rPr>
          <w:rFonts w:ascii="Times New Roman" w:hAnsi="Times New Roman"/>
        </w:rPr>
        <w:t>"</w:t>
      </w:r>
      <w:r>
        <w:rPr>
          <w:rFonts w:ascii="Times New Roman" w:hAnsi="Times New Roman"/>
          <w:b/>
        </w:rPr>
        <w:t xml:space="preserve">Обеспечение муниципального управления собственностью </w:t>
      </w:r>
      <w:r w:rsidRPr="00F8209B">
        <w:rPr>
          <w:rFonts w:ascii="Times New Roman" w:hAnsi="Times New Roman"/>
          <w:b/>
        </w:rPr>
        <w:t xml:space="preserve"> </w:t>
      </w:r>
      <w:r>
        <w:rPr>
          <w:rFonts w:ascii="Times New Roman" w:hAnsi="Times New Roman"/>
          <w:b/>
        </w:rPr>
        <w:t xml:space="preserve">Новошаткинского </w:t>
      </w:r>
      <w:r w:rsidRPr="00F8209B">
        <w:rPr>
          <w:rFonts w:ascii="Times New Roman" w:hAnsi="Times New Roman"/>
          <w:b/>
        </w:rPr>
        <w:t xml:space="preserve"> сельсовет</w:t>
      </w:r>
      <w:r>
        <w:rPr>
          <w:rFonts w:ascii="Times New Roman" w:hAnsi="Times New Roman"/>
          <w:b/>
        </w:rPr>
        <w:t>а</w:t>
      </w:r>
      <w:r w:rsidRPr="00F8209B">
        <w:rPr>
          <w:rFonts w:ascii="Times New Roman" w:hAnsi="Times New Roman"/>
          <w:b/>
        </w:rPr>
        <w:t xml:space="preserve">     Камешкирского района Пензенской области на 2014-2020 годы "</w:t>
      </w:r>
    </w:p>
    <w:p w:rsidR="00AC2575" w:rsidRPr="00F8209B" w:rsidRDefault="00AC2575" w:rsidP="00721928">
      <w:pPr>
        <w:pStyle w:val="ConsPlusNormal"/>
        <w:jc w:val="both"/>
        <w:rPr>
          <w:rFonts w:ascii="Times New Roman" w:hAnsi="Times New Roman"/>
        </w:rPr>
      </w:pPr>
    </w:p>
    <w:tbl>
      <w:tblP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2665"/>
        <w:gridCol w:w="1417"/>
        <w:gridCol w:w="890"/>
        <w:gridCol w:w="6"/>
        <w:gridCol w:w="897"/>
        <w:gridCol w:w="57"/>
        <w:gridCol w:w="840"/>
        <w:gridCol w:w="960"/>
        <w:gridCol w:w="933"/>
        <w:gridCol w:w="747"/>
        <w:gridCol w:w="960"/>
        <w:gridCol w:w="3912"/>
      </w:tblGrid>
      <w:tr w:rsidR="00AC2575" w:rsidRPr="00F8209B" w:rsidTr="00721928">
        <w:tc>
          <w:tcPr>
            <w:tcW w:w="3275" w:type="dxa"/>
            <w:gridSpan w:val="2"/>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Ответственный исполнитель</w:t>
            </w:r>
          </w:p>
        </w:tc>
        <w:tc>
          <w:tcPr>
            <w:tcW w:w="11619" w:type="dxa"/>
            <w:gridSpan w:val="11"/>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Администрация Новошаткинского сельсовета     Камешкирского района Пензенской области</w:t>
            </w:r>
          </w:p>
        </w:tc>
      </w:tr>
      <w:tr w:rsidR="00AC2575" w:rsidRPr="00F8209B" w:rsidTr="00721928">
        <w:tc>
          <w:tcPr>
            <w:tcW w:w="610" w:type="dxa"/>
            <w:vMerge w:val="restart"/>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 xml:space="preserve">N </w:t>
            </w:r>
            <w:proofErr w:type="spellStart"/>
            <w:proofErr w:type="gramStart"/>
            <w:r w:rsidRPr="0029211B">
              <w:rPr>
                <w:rFonts w:ascii="Times New Roman" w:eastAsia="Times New Roman" w:hAnsi="Times New Roman"/>
                <w:sz w:val="20"/>
                <w:szCs w:val="20"/>
              </w:rPr>
              <w:t>п</w:t>
            </w:r>
            <w:proofErr w:type="spellEnd"/>
            <w:proofErr w:type="gramEnd"/>
            <w:r w:rsidRPr="0029211B">
              <w:rPr>
                <w:rFonts w:ascii="Times New Roman" w:eastAsia="Times New Roman" w:hAnsi="Times New Roman"/>
                <w:sz w:val="20"/>
                <w:szCs w:val="20"/>
              </w:rPr>
              <w:t>/</w:t>
            </w:r>
            <w:proofErr w:type="spellStart"/>
            <w:r w:rsidRPr="0029211B">
              <w:rPr>
                <w:rFonts w:ascii="Times New Roman" w:eastAsia="Times New Roman" w:hAnsi="Times New Roman"/>
                <w:sz w:val="20"/>
                <w:szCs w:val="20"/>
              </w:rPr>
              <w:t>п</w:t>
            </w:r>
            <w:proofErr w:type="spellEnd"/>
          </w:p>
        </w:tc>
        <w:tc>
          <w:tcPr>
            <w:tcW w:w="2665"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Наименование целевого показателя</w:t>
            </w:r>
          </w:p>
        </w:tc>
        <w:tc>
          <w:tcPr>
            <w:tcW w:w="1417"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Единица измерения</w:t>
            </w:r>
          </w:p>
        </w:tc>
        <w:tc>
          <w:tcPr>
            <w:tcW w:w="10202" w:type="dxa"/>
            <w:gridSpan w:val="10"/>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Значения целевых показателей</w:t>
            </w:r>
          </w:p>
        </w:tc>
      </w:tr>
      <w:tr w:rsidR="00AC2575" w:rsidRPr="00F8209B" w:rsidTr="00721928">
        <w:tc>
          <w:tcPr>
            <w:tcW w:w="610" w:type="dxa"/>
            <w:vMerge/>
          </w:tcPr>
          <w:p w:rsidR="00AC2575" w:rsidRPr="00F8209B" w:rsidRDefault="00AC2575" w:rsidP="00721928">
            <w:pPr>
              <w:rPr>
                <w:sz w:val="20"/>
                <w:szCs w:val="20"/>
              </w:rPr>
            </w:pPr>
          </w:p>
        </w:tc>
        <w:tc>
          <w:tcPr>
            <w:tcW w:w="2665" w:type="dxa"/>
            <w:vMerge/>
          </w:tcPr>
          <w:p w:rsidR="00AC2575" w:rsidRPr="00F8209B" w:rsidRDefault="00AC2575" w:rsidP="00721928">
            <w:pPr>
              <w:rPr>
                <w:sz w:val="20"/>
                <w:szCs w:val="20"/>
              </w:rPr>
            </w:pPr>
          </w:p>
        </w:tc>
        <w:tc>
          <w:tcPr>
            <w:tcW w:w="1417" w:type="dxa"/>
            <w:vMerge/>
          </w:tcPr>
          <w:p w:rsidR="00AC2575" w:rsidRPr="00F8209B" w:rsidRDefault="00AC2575" w:rsidP="00721928">
            <w:pPr>
              <w:rPr>
                <w:sz w:val="20"/>
                <w:szCs w:val="20"/>
              </w:rPr>
            </w:pPr>
          </w:p>
        </w:tc>
        <w:tc>
          <w:tcPr>
            <w:tcW w:w="89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2014 г.</w:t>
            </w:r>
          </w:p>
        </w:tc>
        <w:tc>
          <w:tcPr>
            <w:tcW w:w="960" w:type="dxa"/>
            <w:gridSpan w:val="3"/>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2015г.</w:t>
            </w:r>
          </w:p>
        </w:tc>
        <w:tc>
          <w:tcPr>
            <w:tcW w:w="84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2016г.</w:t>
            </w:r>
          </w:p>
        </w:tc>
        <w:tc>
          <w:tcPr>
            <w:tcW w:w="96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2017 г.</w:t>
            </w:r>
          </w:p>
        </w:tc>
        <w:tc>
          <w:tcPr>
            <w:tcW w:w="933" w:type="dxa"/>
          </w:tcPr>
          <w:p w:rsidR="00AC2575" w:rsidRPr="0029211B" w:rsidRDefault="00AC2575" w:rsidP="00721928">
            <w:pPr>
              <w:pStyle w:val="ConsPlusNormal"/>
              <w:ind w:left="-11" w:firstLine="0"/>
              <w:rPr>
                <w:rFonts w:ascii="Times New Roman" w:eastAsia="Times New Roman" w:hAnsi="Times New Roman"/>
                <w:sz w:val="20"/>
                <w:szCs w:val="20"/>
              </w:rPr>
            </w:pPr>
            <w:r w:rsidRPr="0029211B">
              <w:rPr>
                <w:rFonts w:ascii="Times New Roman" w:eastAsia="Times New Roman" w:hAnsi="Times New Roman"/>
                <w:sz w:val="20"/>
                <w:szCs w:val="20"/>
              </w:rPr>
              <w:t>2018 г.</w:t>
            </w:r>
          </w:p>
        </w:tc>
        <w:tc>
          <w:tcPr>
            <w:tcW w:w="747"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2019г.</w:t>
            </w:r>
          </w:p>
        </w:tc>
        <w:tc>
          <w:tcPr>
            <w:tcW w:w="96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2020г.</w:t>
            </w:r>
          </w:p>
        </w:tc>
        <w:tc>
          <w:tcPr>
            <w:tcW w:w="3912"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Год завершения действия программы, подпрограммы</w:t>
            </w:r>
          </w:p>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2020г</w:t>
            </w:r>
          </w:p>
        </w:tc>
      </w:tr>
      <w:tr w:rsidR="00AC2575" w:rsidRPr="00F8209B" w:rsidTr="00721928">
        <w:tc>
          <w:tcPr>
            <w:tcW w:w="14894" w:type="dxa"/>
            <w:gridSpan w:val="13"/>
          </w:tcPr>
          <w:p w:rsidR="00AC2575" w:rsidRPr="0029211B" w:rsidRDefault="00AC2575" w:rsidP="00721928">
            <w:pPr>
              <w:pStyle w:val="ConsPlusNormal"/>
              <w:jc w:val="center"/>
              <w:rPr>
                <w:rFonts w:ascii="Times New Roman" w:eastAsia="Times New Roman" w:hAnsi="Times New Roman"/>
                <w:b/>
                <w:sz w:val="20"/>
                <w:szCs w:val="20"/>
              </w:rPr>
            </w:pPr>
            <w:r w:rsidRPr="0029211B">
              <w:rPr>
                <w:rFonts w:ascii="Times New Roman" w:eastAsia="Times New Roman" w:hAnsi="Times New Roman"/>
                <w:b/>
                <w:sz w:val="20"/>
                <w:szCs w:val="20"/>
              </w:rPr>
              <w:t xml:space="preserve">Муниципальная программа </w:t>
            </w:r>
            <w:r w:rsidRPr="0029211B">
              <w:rPr>
                <w:rFonts w:ascii="Times New Roman" w:eastAsia="Times New Roman" w:hAnsi="Times New Roman"/>
                <w:sz w:val="20"/>
                <w:szCs w:val="20"/>
              </w:rPr>
              <w:t>"</w:t>
            </w:r>
            <w:r w:rsidRPr="0029211B">
              <w:rPr>
                <w:rFonts w:ascii="Times New Roman" w:eastAsia="Times New Roman" w:hAnsi="Times New Roman"/>
                <w:b/>
                <w:sz w:val="20"/>
                <w:szCs w:val="20"/>
              </w:rPr>
              <w:t>Обеспечение муниципального управления собственностью  Новошаткинского  сельсовета     Камешкирского района Пензенской области на 2014-2020 годы"</w:t>
            </w:r>
          </w:p>
          <w:p w:rsidR="00AC2575" w:rsidRPr="0029211B" w:rsidRDefault="00AC2575" w:rsidP="00721928">
            <w:pPr>
              <w:pStyle w:val="ConsPlusNormal"/>
              <w:jc w:val="both"/>
              <w:rPr>
                <w:rFonts w:ascii="Times New Roman" w:eastAsia="Times New Roman" w:hAnsi="Times New Roman"/>
                <w:sz w:val="20"/>
                <w:szCs w:val="20"/>
              </w:rPr>
            </w:pPr>
          </w:p>
          <w:p w:rsidR="00AC2575" w:rsidRPr="0029211B" w:rsidRDefault="00AC2575" w:rsidP="00721928">
            <w:pPr>
              <w:pStyle w:val="ConsPlusNormal"/>
              <w:ind w:firstLine="0"/>
              <w:rPr>
                <w:rFonts w:ascii="Times New Roman" w:eastAsia="Times New Roman" w:hAnsi="Times New Roman"/>
                <w:b/>
                <w:sz w:val="20"/>
                <w:szCs w:val="20"/>
              </w:rPr>
            </w:pPr>
          </w:p>
          <w:p w:rsidR="00AC2575" w:rsidRPr="0029211B" w:rsidRDefault="00AC2575" w:rsidP="00721928">
            <w:pPr>
              <w:pStyle w:val="ConsPlusNormal"/>
              <w:rPr>
                <w:rFonts w:ascii="Times New Roman" w:eastAsia="Times New Roman" w:hAnsi="Times New Roman"/>
                <w:sz w:val="20"/>
                <w:szCs w:val="20"/>
              </w:rPr>
            </w:pPr>
          </w:p>
        </w:tc>
      </w:tr>
      <w:tr w:rsidR="00AC2575" w:rsidRPr="00F8209B" w:rsidTr="00721928">
        <w:tc>
          <w:tcPr>
            <w:tcW w:w="610" w:type="dxa"/>
          </w:tcPr>
          <w:p w:rsidR="00AC2575" w:rsidRPr="0029211B" w:rsidRDefault="00AC2575" w:rsidP="00721928">
            <w:pPr>
              <w:pStyle w:val="ConsPlusNormal"/>
              <w:ind w:left="-750"/>
              <w:jc w:val="center"/>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2665"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Доля объектов недвижимого имущества, на которые  зарегистрировано право собственности Новошаткинского сельсовета Камешкирского района Пензенской области, в </w:t>
            </w:r>
            <w:proofErr w:type="gramStart"/>
            <w:r w:rsidRPr="0029211B">
              <w:rPr>
                <w:rFonts w:ascii="Times New Roman" w:eastAsia="Times New Roman" w:hAnsi="Times New Roman"/>
                <w:sz w:val="20"/>
                <w:szCs w:val="20"/>
              </w:rPr>
              <w:t>общем</w:t>
            </w:r>
            <w:proofErr w:type="gramEnd"/>
            <w:r w:rsidRPr="0029211B">
              <w:rPr>
                <w:rFonts w:ascii="Times New Roman" w:eastAsia="Times New Roman" w:hAnsi="Times New Roman"/>
                <w:sz w:val="20"/>
                <w:szCs w:val="20"/>
              </w:rPr>
              <w:t xml:space="preserve"> количество объектов недвижимого имущества, учитываемых в реестре муниципального имущества Новошаткинского сельсовета  Камешкирского района </w:t>
            </w:r>
            <w:r w:rsidRPr="0029211B">
              <w:rPr>
                <w:rFonts w:ascii="Times New Roman" w:eastAsia="Times New Roman" w:hAnsi="Times New Roman"/>
                <w:sz w:val="20"/>
                <w:szCs w:val="20"/>
              </w:rPr>
              <w:lastRenderedPageBreak/>
              <w:t xml:space="preserve">Пензенской </w:t>
            </w:r>
            <w:proofErr w:type="spellStart"/>
            <w:r w:rsidRPr="0029211B">
              <w:rPr>
                <w:rFonts w:ascii="Times New Roman" w:eastAsia="Times New Roman" w:hAnsi="Times New Roman"/>
                <w:sz w:val="20"/>
                <w:szCs w:val="20"/>
              </w:rPr>
              <w:t>области,%</w:t>
            </w:r>
            <w:proofErr w:type="spellEnd"/>
          </w:p>
        </w:tc>
        <w:tc>
          <w:tcPr>
            <w:tcW w:w="1417"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lastRenderedPageBreak/>
              <w:t>%</w:t>
            </w:r>
          </w:p>
        </w:tc>
        <w:tc>
          <w:tcPr>
            <w:tcW w:w="896" w:type="dxa"/>
            <w:gridSpan w:val="2"/>
          </w:tcPr>
          <w:p w:rsidR="00AC2575" w:rsidRPr="009B42EF" w:rsidRDefault="00AC2575" w:rsidP="00721928">
            <w:pPr>
              <w:jc w:val="both"/>
              <w:rPr>
                <w:sz w:val="20"/>
                <w:szCs w:val="20"/>
                <w:highlight w:val="yellow"/>
              </w:rPr>
            </w:pPr>
            <w:r w:rsidRPr="009B42EF">
              <w:rPr>
                <w:sz w:val="20"/>
                <w:szCs w:val="20"/>
                <w:highlight w:val="yellow"/>
              </w:rPr>
              <w:t>73</w:t>
            </w:r>
          </w:p>
        </w:tc>
        <w:tc>
          <w:tcPr>
            <w:tcW w:w="897" w:type="dxa"/>
          </w:tcPr>
          <w:p w:rsidR="00AC2575" w:rsidRPr="009B42EF" w:rsidRDefault="00AC2575" w:rsidP="00721928">
            <w:pPr>
              <w:jc w:val="both"/>
              <w:rPr>
                <w:sz w:val="20"/>
                <w:szCs w:val="20"/>
                <w:highlight w:val="yellow"/>
              </w:rPr>
            </w:pPr>
            <w:r w:rsidRPr="009B42EF">
              <w:rPr>
                <w:sz w:val="20"/>
                <w:szCs w:val="20"/>
                <w:highlight w:val="yellow"/>
              </w:rPr>
              <w:t>75</w:t>
            </w:r>
          </w:p>
        </w:tc>
        <w:tc>
          <w:tcPr>
            <w:tcW w:w="897" w:type="dxa"/>
            <w:gridSpan w:val="2"/>
          </w:tcPr>
          <w:p w:rsidR="00AC2575" w:rsidRPr="009B42EF" w:rsidRDefault="00AC2575" w:rsidP="00721928">
            <w:pPr>
              <w:jc w:val="both"/>
              <w:rPr>
                <w:sz w:val="20"/>
                <w:szCs w:val="20"/>
                <w:highlight w:val="yellow"/>
              </w:rPr>
            </w:pPr>
            <w:r w:rsidRPr="009B42EF">
              <w:rPr>
                <w:sz w:val="20"/>
                <w:szCs w:val="20"/>
                <w:highlight w:val="yellow"/>
              </w:rPr>
              <w:t>78</w:t>
            </w:r>
          </w:p>
        </w:tc>
        <w:tc>
          <w:tcPr>
            <w:tcW w:w="960" w:type="dxa"/>
          </w:tcPr>
          <w:p w:rsidR="00AC2575" w:rsidRPr="009B42EF" w:rsidRDefault="00AC2575" w:rsidP="00721928">
            <w:pPr>
              <w:jc w:val="both"/>
              <w:rPr>
                <w:sz w:val="20"/>
                <w:szCs w:val="20"/>
                <w:highlight w:val="yellow"/>
              </w:rPr>
            </w:pPr>
            <w:r w:rsidRPr="009B42EF">
              <w:rPr>
                <w:sz w:val="20"/>
                <w:szCs w:val="20"/>
                <w:highlight w:val="yellow"/>
              </w:rPr>
              <w:t>84</w:t>
            </w:r>
          </w:p>
        </w:tc>
        <w:tc>
          <w:tcPr>
            <w:tcW w:w="933" w:type="dxa"/>
          </w:tcPr>
          <w:p w:rsidR="00AC2575" w:rsidRPr="009B42EF" w:rsidRDefault="00AC2575" w:rsidP="00721928">
            <w:pPr>
              <w:jc w:val="both"/>
              <w:rPr>
                <w:sz w:val="20"/>
                <w:szCs w:val="20"/>
                <w:highlight w:val="yellow"/>
              </w:rPr>
            </w:pPr>
            <w:r w:rsidRPr="009B42EF">
              <w:rPr>
                <w:sz w:val="20"/>
                <w:szCs w:val="20"/>
                <w:highlight w:val="yellow"/>
              </w:rPr>
              <w:t>89</w:t>
            </w:r>
          </w:p>
        </w:tc>
        <w:tc>
          <w:tcPr>
            <w:tcW w:w="747" w:type="dxa"/>
          </w:tcPr>
          <w:p w:rsidR="00AC2575" w:rsidRPr="009B42EF" w:rsidRDefault="00AC2575" w:rsidP="00721928">
            <w:pPr>
              <w:jc w:val="both"/>
              <w:rPr>
                <w:sz w:val="20"/>
                <w:szCs w:val="20"/>
                <w:highlight w:val="yellow"/>
              </w:rPr>
            </w:pPr>
            <w:r w:rsidRPr="009B42EF">
              <w:rPr>
                <w:sz w:val="20"/>
                <w:szCs w:val="20"/>
                <w:highlight w:val="yellow"/>
              </w:rPr>
              <w:t>95</w:t>
            </w:r>
          </w:p>
        </w:tc>
        <w:tc>
          <w:tcPr>
            <w:tcW w:w="960" w:type="dxa"/>
          </w:tcPr>
          <w:p w:rsidR="00AC2575" w:rsidRPr="009B42EF" w:rsidRDefault="00AC2575" w:rsidP="00721928">
            <w:pPr>
              <w:jc w:val="both"/>
              <w:rPr>
                <w:sz w:val="20"/>
                <w:szCs w:val="20"/>
                <w:highlight w:val="yellow"/>
              </w:rPr>
            </w:pPr>
            <w:r w:rsidRPr="009B42EF">
              <w:rPr>
                <w:sz w:val="20"/>
                <w:szCs w:val="20"/>
                <w:highlight w:val="yellow"/>
              </w:rPr>
              <w:t>98</w:t>
            </w:r>
          </w:p>
        </w:tc>
        <w:tc>
          <w:tcPr>
            <w:tcW w:w="3912" w:type="dxa"/>
          </w:tcPr>
          <w:p w:rsidR="00AC2575" w:rsidRPr="0029211B" w:rsidRDefault="00AC2575" w:rsidP="00721928">
            <w:pPr>
              <w:pStyle w:val="ConsPlusNormal"/>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98</w:t>
            </w:r>
          </w:p>
        </w:tc>
      </w:tr>
      <w:tr w:rsidR="00AC2575" w:rsidRPr="00F8209B" w:rsidTr="00721928">
        <w:tc>
          <w:tcPr>
            <w:tcW w:w="610" w:type="dxa"/>
          </w:tcPr>
          <w:p w:rsidR="00AC2575" w:rsidRPr="0029211B" w:rsidRDefault="00AC2575" w:rsidP="00721928">
            <w:pPr>
              <w:pStyle w:val="ConsPlusNormal"/>
              <w:ind w:left="-720"/>
              <w:jc w:val="center"/>
              <w:rPr>
                <w:rFonts w:ascii="Times New Roman" w:eastAsia="Times New Roman" w:hAnsi="Times New Roman"/>
                <w:sz w:val="20"/>
                <w:szCs w:val="20"/>
              </w:rPr>
            </w:pPr>
            <w:r w:rsidRPr="0029211B">
              <w:rPr>
                <w:rFonts w:ascii="Times New Roman" w:eastAsia="Times New Roman" w:hAnsi="Times New Roman"/>
                <w:sz w:val="20"/>
                <w:szCs w:val="20"/>
              </w:rPr>
              <w:lastRenderedPageBreak/>
              <w:t>2</w:t>
            </w:r>
          </w:p>
        </w:tc>
        <w:tc>
          <w:tcPr>
            <w:tcW w:w="2665"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Увеличение поступлений доходов в бюджет от   использования  земель в виде земельного налога и арендной платы за землю  к уровню 2012г., %</w:t>
            </w:r>
          </w:p>
        </w:tc>
        <w:tc>
          <w:tcPr>
            <w:tcW w:w="1417"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w:t>
            </w:r>
          </w:p>
        </w:tc>
        <w:tc>
          <w:tcPr>
            <w:tcW w:w="896" w:type="dxa"/>
            <w:gridSpan w:val="2"/>
          </w:tcPr>
          <w:p w:rsidR="00AC2575" w:rsidRPr="009B42EF" w:rsidRDefault="00AC2575" w:rsidP="00721928">
            <w:pPr>
              <w:jc w:val="both"/>
              <w:rPr>
                <w:sz w:val="20"/>
                <w:szCs w:val="20"/>
                <w:highlight w:val="yellow"/>
              </w:rPr>
            </w:pPr>
            <w:r w:rsidRPr="009B42EF">
              <w:rPr>
                <w:sz w:val="20"/>
                <w:szCs w:val="20"/>
                <w:highlight w:val="yellow"/>
              </w:rPr>
              <w:t>4</w:t>
            </w:r>
          </w:p>
        </w:tc>
        <w:tc>
          <w:tcPr>
            <w:tcW w:w="897" w:type="dxa"/>
          </w:tcPr>
          <w:p w:rsidR="00AC2575" w:rsidRPr="009B42EF" w:rsidRDefault="00AC2575" w:rsidP="00721928">
            <w:pPr>
              <w:jc w:val="both"/>
              <w:rPr>
                <w:sz w:val="20"/>
                <w:szCs w:val="20"/>
                <w:highlight w:val="yellow"/>
              </w:rPr>
            </w:pPr>
            <w:r w:rsidRPr="009B42EF">
              <w:rPr>
                <w:sz w:val="20"/>
                <w:szCs w:val="20"/>
                <w:highlight w:val="yellow"/>
              </w:rPr>
              <w:t>5</w:t>
            </w:r>
          </w:p>
        </w:tc>
        <w:tc>
          <w:tcPr>
            <w:tcW w:w="897" w:type="dxa"/>
            <w:gridSpan w:val="2"/>
          </w:tcPr>
          <w:p w:rsidR="00AC2575" w:rsidRPr="009B42EF" w:rsidRDefault="00AC2575" w:rsidP="00721928">
            <w:pPr>
              <w:jc w:val="both"/>
              <w:rPr>
                <w:sz w:val="20"/>
                <w:szCs w:val="20"/>
                <w:highlight w:val="yellow"/>
              </w:rPr>
            </w:pPr>
            <w:r w:rsidRPr="009B42EF">
              <w:rPr>
                <w:sz w:val="20"/>
                <w:szCs w:val="20"/>
                <w:highlight w:val="yellow"/>
              </w:rPr>
              <w:t>5</w:t>
            </w:r>
          </w:p>
        </w:tc>
        <w:tc>
          <w:tcPr>
            <w:tcW w:w="960" w:type="dxa"/>
          </w:tcPr>
          <w:p w:rsidR="00AC2575" w:rsidRPr="009B42EF" w:rsidRDefault="00AC2575" w:rsidP="00721928">
            <w:pPr>
              <w:jc w:val="both"/>
              <w:rPr>
                <w:sz w:val="20"/>
                <w:szCs w:val="20"/>
                <w:highlight w:val="yellow"/>
              </w:rPr>
            </w:pPr>
            <w:r w:rsidRPr="009B42EF">
              <w:rPr>
                <w:sz w:val="20"/>
                <w:szCs w:val="20"/>
                <w:highlight w:val="yellow"/>
              </w:rPr>
              <w:t>5</w:t>
            </w:r>
          </w:p>
        </w:tc>
        <w:tc>
          <w:tcPr>
            <w:tcW w:w="933" w:type="dxa"/>
          </w:tcPr>
          <w:p w:rsidR="00AC2575" w:rsidRPr="009B42EF" w:rsidRDefault="00AC2575" w:rsidP="00721928">
            <w:pPr>
              <w:jc w:val="both"/>
              <w:rPr>
                <w:sz w:val="20"/>
                <w:szCs w:val="20"/>
                <w:highlight w:val="yellow"/>
              </w:rPr>
            </w:pPr>
            <w:r w:rsidRPr="009B42EF">
              <w:rPr>
                <w:sz w:val="20"/>
                <w:szCs w:val="20"/>
                <w:highlight w:val="yellow"/>
              </w:rPr>
              <w:t>6</w:t>
            </w:r>
          </w:p>
        </w:tc>
        <w:tc>
          <w:tcPr>
            <w:tcW w:w="747" w:type="dxa"/>
          </w:tcPr>
          <w:p w:rsidR="00AC2575" w:rsidRPr="009B42EF" w:rsidRDefault="00AC2575" w:rsidP="00721928">
            <w:pPr>
              <w:jc w:val="both"/>
              <w:rPr>
                <w:sz w:val="20"/>
                <w:szCs w:val="20"/>
                <w:highlight w:val="yellow"/>
              </w:rPr>
            </w:pPr>
            <w:r w:rsidRPr="009B42EF">
              <w:rPr>
                <w:sz w:val="20"/>
                <w:szCs w:val="20"/>
                <w:highlight w:val="yellow"/>
              </w:rPr>
              <w:t>6</w:t>
            </w:r>
          </w:p>
        </w:tc>
        <w:tc>
          <w:tcPr>
            <w:tcW w:w="960" w:type="dxa"/>
          </w:tcPr>
          <w:p w:rsidR="00AC2575" w:rsidRPr="009B42EF" w:rsidRDefault="00AC2575" w:rsidP="00721928">
            <w:pPr>
              <w:jc w:val="both"/>
              <w:rPr>
                <w:sz w:val="20"/>
                <w:szCs w:val="20"/>
                <w:highlight w:val="yellow"/>
              </w:rPr>
            </w:pPr>
            <w:r w:rsidRPr="009B42EF">
              <w:rPr>
                <w:sz w:val="20"/>
                <w:szCs w:val="20"/>
                <w:highlight w:val="yellow"/>
              </w:rPr>
              <w:t>7</w:t>
            </w:r>
          </w:p>
        </w:tc>
        <w:tc>
          <w:tcPr>
            <w:tcW w:w="3912" w:type="dxa"/>
          </w:tcPr>
          <w:p w:rsidR="00AC2575" w:rsidRPr="0029211B" w:rsidRDefault="00AC2575" w:rsidP="00721928">
            <w:pPr>
              <w:pStyle w:val="ConsPlusNormal"/>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7</w:t>
            </w:r>
          </w:p>
        </w:tc>
      </w:tr>
      <w:tr w:rsidR="00AC2575" w:rsidRPr="00F8209B" w:rsidTr="00721928">
        <w:tc>
          <w:tcPr>
            <w:tcW w:w="14894" w:type="dxa"/>
            <w:gridSpan w:val="13"/>
          </w:tcPr>
          <w:p w:rsidR="00AC2575" w:rsidRPr="00F8209B" w:rsidRDefault="00AC2575" w:rsidP="00400449">
            <w:pPr>
              <w:widowControl w:val="0"/>
              <w:autoSpaceDE w:val="0"/>
              <w:autoSpaceDN w:val="0"/>
              <w:adjustRightInd w:val="0"/>
              <w:jc w:val="center"/>
              <w:rPr>
                <w:b/>
                <w:sz w:val="20"/>
                <w:szCs w:val="20"/>
              </w:rPr>
            </w:pPr>
            <w:r w:rsidRPr="00F8209B">
              <w:rPr>
                <w:b/>
                <w:sz w:val="20"/>
                <w:szCs w:val="20"/>
              </w:rPr>
              <w:t>Подпрограмма 1 «</w:t>
            </w:r>
            <w:r>
              <w:rPr>
                <w:b/>
              </w:rPr>
              <w:t xml:space="preserve">Обеспечение муниципального управления собственностью </w:t>
            </w:r>
            <w:r w:rsidRPr="00F8209B">
              <w:rPr>
                <w:b/>
              </w:rPr>
              <w:t xml:space="preserve"> </w:t>
            </w:r>
            <w:r>
              <w:rPr>
                <w:b/>
              </w:rPr>
              <w:t xml:space="preserve">Новошаткинского </w:t>
            </w:r>
            <w:r w:rsidRPr="00F8209B">
              <w:rPr>
                <w:b/>
              </w:rPr>
              <w:t xml:space="preserve"> сельсовет</w:t>
            </w:r>
            <w:r>
              <w:rPr>
                <w:b/>
              </w:rPr>
              <w:t>а</w:t>
            </w:r>
            <w:r w:rsidRPr="00F8209B">
              <w:rPr>
                <w:b/>
              </w:rPr>
              <w:t xml:space="preserve">     Камешкирского района Пензенской области на 2014-2020 годы</w:t>
            </w:r>
            <w:r>
              <w:rPr>
                <w:b/>
                <w:sz w:val="20"/>
                <w:szCs w:val="20"/>
              </w:rPr>
              <w:t>»</w:t>
            </w:r>
          </w:p>
        </w:tc>
      </w:tr>
      <w:tr w:rsidR="00AC2575" w:rsidRPr="00F8209B" w:rsidTr="00721928">
        <w:tc>
          <w:tcPr>
            <w:tcW w:w="610" w:type="dxa"/>
          </w:tcPr>
          <w:p w:rsidR="00AC2575" w:rsidRPr="0029211B" w:rsidRDefault="00AC2575" w:rsidP="00721928">
            <w:pPr>
              <w:pStyle w:val="ConsPlusNormal"/>
              <w:ind w:left="-720"/>
              <w:jc w:val="center"/>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2665"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Доля объектов недвижимого имущества, на которые  зарегистрировано право собственности Новошаткинского сельсовета Камешкирского района Пензенской области, в </w:t>
            </w:r>
            <w:proofErr w:type="gramStart"/>
            <w:r w:rsidRPr="0029211B">
              <w:rPr>
                <w:rFonts w:ascii="Times New Roman" w:eastAsia="Times New Roman" w:hAnsi="Times New Roman"/>
                <w:sz w:val="20"/>
                <w:szCs w:val="20"/>
              </w:rPr>
              <w:t>общем</w:t>
            </w:r>
            <w:proofErr w:type="gramEnd"/>
            <w:r w:rsidRPr="0029211B">
              <w:rPr>
                <w:rFonts w:ascii="Times New Roman" w:eastAsia="Times New Roman" w:hAnsi="Times New Roman"/>
                <w:sz w:val="20"/>
                <w:szCs w:val="20"/>
              </w:rPr>
              <w:t xml:space="preserve"> количество объектов недвижимого имущества, учитываемых в реестре муниципального имущества Новошаткинского сельсовета  Камешкирского района Пензенской </w:t>
            </w:r>
            <w:proofErr w:type="spellStart"/>
            <w:r w:rsidRPr="0029211B">
              <w:rPr>
                <w:rFonts w:ascii="Times New Roman" w:eastAsia="Times New Roman" w:hAnsi="Times New Roman"/>
                <w:sz w:val="20"/>
                <w:szCs w:val="20"/>
              </w:rPr>
              <w:t>области,%</w:t>
            </w:r>
            <w:proofErr w:type="spellEnd"/>
          </w:p>
        </w:tc>
        <w:tc>
          <w:tcPr>
            <w:tcW w:w="1417" w:type="dxa"/>
          </w:tcPr>
          <w:p w:rsidR="00AC2575" w:rsidRPr="001D3763" w:rsidRDefault="00AC2575" w:rsidP="00721928">
            <w:pPr>
              <w:rPr>
                <w:sz w:val="20"/>
                <w:szCs w:val="20"/>
              </w:rPr>
            </w:pPr>
            <w:r w:rsidRPr="001D3763">
              <w:rPr>
                <w:sz w:val="20"/>
                <w:szCs w:val="20"/>
              </w:rPr>
              <w:t xml:space="preserve">          </w:t>
            </w:r>
            <w:r>
              <w:rPr>
                <w:sz w:val="20"/>
                <w:szCs w:val="20"/>
              </w:rPr>
              <w:t>%</w:t>
            </w:r>
          </w:p>
        </w:tc>
        <w:tc>
          <w:tcPr>
            <w:tcW w:w="896" w:type="dxa"/>
            <w:gridSpan w:val="2"/>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73</w:t>
            </w:r>
          </w:p>
        </w:tc>
        <w:tc>
          <w:tcPr>
            <w:tcW w:w="897"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75</w:t>
            </w:r>
          </w:p>
        </w:tc>
        <w:tc>
          <w:tcPr>
            <w:tcW w:w="897" w:type="dxa"/>
            <w:gridSpan w:val="2"/>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78</w:t>
            </w:r>
          </w:p>
        </w:tc>
        <w:tc>
          <w:tcPr>
            <w:tcW w:w="960"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84</w:t>
            </w:r>
          </w:p>
        </w:tc>
        <w:tc>
          <w:tcPr>
            <w:tcW w:w="933"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89</w:t>
            </w:r>
          </w:p>
        </w:tc>
        <w:tc>
          <w:tcPr>
            <w:tcW w:w="747"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95</w:t>
            </w:r>
          </w:p>
        </w:tc>
        <w:tc>
          <w:tcPr>
            <w:tcW w:w="960"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98</w:t>
            </w:r>
          </w:p>
        </w:tc>
        <w:tc>
          <w:tcPr>
            <w:tcW w:w="3912" w:type="dxa"/>
          </w:tcPr>
          <w:p w:rsidR="00AC2575" w:rsidRPr="0029211B" w:rsidRDefault="00AC2575" w:rsidP="00721928">
            <w:pPr>
              <w:pStyle w:val="ConsPlusNormal"/>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98</w:t>
            </w:r>
          </w:p>
        </w:tc>
      </w:tr>
      <w:tr w:rsidR="00AC2575" w:rsidRPr="00F8209B" w:rsidTr="00721928">
        <w:tc>
          <w:tcPr>
            <w:tcW w:w="610" w:type="dxa"/>
          </w:tcPr>
          <w:p w:rsidR="00AC2575" w:rsidRPr="0029211B" w:rsidRDefault="00AC2575" w:rsidP="00721928">
            <w:pPr>
              <w:pStyle w:val="ConsPlusNormal"/>
              <w:ind w:left="-720"/>
              <w:jc w:val="center"/>
              <w:rPr>
                <w:rFonts w:ascii="Times New Roman" w:eastAsia="Times New Roman" w:hAnsi="Times New Roman"/>
                <w:sz w:val="20"/>
                <w:szCs w:val="20"/>
              </w:rPr>
            </w:pPr>
            <w:r w:rsidRPr="0029211B">
              <w:rPr>
                <w:rFonts w:ascii="Times New Roman" w:eastAsia="Times New Roman" w:hAnsi="Times New Roman"/>
                <w:sz w:val="20"/>
                <w:szCs w:val="20"/>
              </w:rPr>
              <w:t>2</w:t>
            </w:r>
          </w:p>
        </w:tc>
        <w:tc>
          <w:tcPr>
            <w:tcW w:w="2665"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Увеличение поступлений доходов в бюджеты всех уровней  от использования земель виде земельного налога и арендной платы за землю к уровню 2012г.,%</w:t>
            </w:r>
          </w:p>
        </w:tc>
        <w:tc>
          <w:tcPr>
            <w:tcW w:w="1417" w:type="dxa"/>
          </w:tcPr>
          <w:p w:rsidR="00AC2575" w:rsidRPr="001D3763" w:rsidRDefault="00AC2575" w:rsidP="00721928">
            <w:pPr>
              <w:rPr>
                <w:sz w:val="20"/>
                <w:szCs w:val="20"/>
              </w:rPr>
            </w:pPr>
            <w:r>
              <w:rPr>
                <w:sz w:val="20"/>
                <w:szCs w:val="20"/>
              </w:rPr>
              <w:t xml:space="preserve">          %</w:t>
            </w:r>
          </w:p>
        </w:tc>
        <w:tc>
          <w:tcPr>
            <w:tcW w:w="896" w:type="dxa"/>
            <w:gridSpan w:val="2"/>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4</w:t>
            </w:r>
          </w:p>
        </w:tc>
        <w:tc>
          <w:tcPr>
            <w:tcW w:w="897"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5</w:t>
            </w:r>
          </w:p>
        </w:tc>
        <w:tc>
          <w:tcPr>
            <w:tcW w:w="897" w:type="dxa"/>
            <w:gridSpan w:val="2"/>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5</w:t>
            </w:r>
          </w:p>
        </w:tc>
        <w:tc>
          <w:tcPr>
            <w:tcW w:w="960"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5</w:t>
            </w:r>
          </w:p>
        </w:tc>
        <w:tc>
          <w:tcPr>
            <w:tcW w:w="933"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6</w:t>
            </w:r>
          </w:p>
        </w:tc>
        <w:tc>
          <w:tcPr>
            <w:tcW w:w="747"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6</w:t>
            </w:r>
          </w:p>
        </w:tc>
        <w:tc>
          <w:tcPr>
            <w:tcW w:w="960"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7</w:t>
            </w:r>
          </w:p>
        </w:tc>
        <w:tc>
          <w:tcPr>
            <w:tcW w:w="3912" w:type="dxa"/>
          </w:tcPr>
          <w:p w:rsidR="00AC2575" w:rsidRPr="0029211B" w:rsidRDefault="00AC2575" w:rsidP="00721928">
            <w:pPr>
              <w:pStyle w:val="ConsPlusNormal"/>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7</w:t>
            </w:r>
          </w:p>
        </w:tc>
      </w:tr>
      <w:tr w:rsidR="00AC2575" w:rsidRPr="00F8209B" w:rsidTr="00721928">
        <w:tc>
          <w:tcPr>
            <w:tcW w:w="610" w:type="dxa"/>
          </w:tcPr>
          <w:p w:rsidR="00AC2575" w:rsidRPr="0029211B" w:rsidRDefault="00AC2575" w:rsidP="00721928">
            <w:pPr>
              <w:pStyle w:val="ConsPlusNormal"/>
              <w:ind w:left="-720"/>
              <w:jc w:val="center"/>
              <w:rPr>
                <w:rFonts w:ascii="Times New Roman" w:eastAsia="Times New Roman" w:hAnsi="Times New Roman"/>
                <w:sz w:val="20"/>
                <w:szCs w:val="20"/>
              </w:rPr>
            </w:pPr>
            <w:r w:rsidRPr="0029211B">
              <w:rPr>
                <w:rFonts w:ascii="Times New Roman" w:eastAsia="Times New Roman" w:hAnsi="Times New Roman"/>
                <w:sz w:val="20"/>
                <w:szCs w:val="20"/>
              </w:rPr>
              <w:t>3</w:t>
            </w:r>
          </w:p>
        </w:tc>
        <w:tc>
          <w:tcPr>
            <w:tcW w:w="2665"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Процент  оказанных </w:t>
            </w:r>
            <w:proofErr w:type="gramStart"/>
            <w:r w:rsidRPr="0029211B">
              <w:rPr>
                <w:rFonts w:ascii="Times New Roman" w:eastAsia="Times New Roman" w:hAnsi="Times New Roman"/>
                <w:sz w:val="20"/>
                <w:szCs w:val="20"/>
              </w:rPr>
              <w:t>муниципальной</w:t>
            </w:r>
            <w:proofErr w:type="gramEnd"/>
            <w:r w:rsidRPr="0029211B">
              <w:rPr>
                <w:rFonts w:ascii="Times New Roman" w:eastAsia="Times New Roman" w:hAnsi="Times New Roman"/>
                <w:sz w:val="20"/>
                <w:szCs w:val="20"/>
              </w:rPr>
              <w:t xml:space="preserve"> услуг бюджетными учреждениями от запланированных услуг в соответствии с муниципальным заданием</w:t>
            </w:r>
          </w:p>
        </w:tc>
        <w:tc>
          <w:tcPr>
            <w:tcW w:w="1417" w:type="dxa"/>
          </w:tcPr>
          <w:p w:rsidR="00AC2575" w:rsidRPr="001D3763" w:rsidRDefault="00AC2575" w:rsidP="00721928">
            <w:pPr>
              <w:rPr>
                <w:sz w:val="20"/>
                <w:szCs w:val="20"/>
              </w:rPr>
            </w:pPr>
            <w:r>
              <w:rPr>
                <w:sz w:val="20"/>
                <w:szCs w:val="20"/>
              </w:rPr>
              <w:t xml:space="preserve">           %</w:t>
            </w:r>
          </w:p>
        </w:tc>
        <w:tc>
          <w:tcPr>
            <w:tcW w:w="896" w:type="dxa"/>
            <w:gridSpan w:val="2"/>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100</w:t>
            </w:r>
          </w:p>
        </w:tc>
        <w:tc>
          <w:tcPr>
            <w:tcW w:w="897"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100</w:t>
            </w:r>
          </w:p>
        </w:tc>
        <w:tc>
          <w:tcPr>
            <w:tcW w:w="897" w:type="dxa"/>
            <w:gridSpan w:val="2"/>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100</w:t>
            </w:r>
          </w:p>
        </w:tc>
        <w:tc>
          <w:tcPr>
            <w:tcW w:w="960"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100</w:t>
            </w:r>
          </w:p>
        </w:tc>
        <w:tc>
          <w:tcPr>
            <w:tcW w:w="933"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100</w:t>
            </w:r>
          </w:p>
        </w:tc>
        <w:tc>
          <w:tcPr>
            <w:tcW w:w="747"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100</w:t>
            </w:r>
          </w:p>
        </w:tc>
        <w:tc>
          <w:tcPr>
            <w:tcW w:w="960" w:type="dxa"/>
          </w:tcPr>
          <w:p w:rsidR="00AC2575" w:rsidRPr="0029211B" w:rsidRDefault="00AC2575" w:rsidP="00721928">
            <w:pPr>
              <w:pStyle w:val="ConsPlusNormal"/>
              <w:ind w:firstLine="0"/>
              <w:jc w:val="center"/>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100</w:t>
            </w:r>
          </w:p>
        </w:tc>
        <w:tc>
          <w:tcPr>
            <w:tcW w:w="3912" w:type="dxa"/>
          </w:tcPr>
          <w:p w:rsidR="00AC2575" w:rsidRPr="0029211B" w:rsidRDefault="00AC2575" w:rsidP="00721928">
            <w:pPr>
              <w:pStyle w:val="ConsPlusNormal"/>
              <w:rPr>
                <w:rFonts w:ascii="Times New Roman" w:eastAsia="Times New Roman" w:hAnsi="Times New Roman"/>
                <w:sz w:val="20"/>
                <w:szCs w:val="20"/>
                <w:highlight w:val="yellow"/>
              </w:rPr>
            </w:pPr>
            <w:r w:rsidRPr="0029211B">
              <w:rPr>
                <w:rFonts w:ascii="Times New Roman" w:eastAsia="Times New Roman" w:hAnsi="Times New Roman"/>
                <w:sz w:val="20"/>
                <w:szCs w:val="20"/>
                <w:highlight w:val="yellow"/>
              </w:rPr>
              <w:t>100</w:t>
            </w:r>
          </w:p>
        </w:tc>
      </w:tr>
      <w:tr w:rsidR="00AC2575" w:rsidRPr="00F8209B" w:rsidTr="00721928">
        <w:tc>
          <w:tcPr>
            <w:tcW w:w="610" w:type="dxa"/>
          </w:tcPr>
          <w:p w:rsidR="00AC2575" w:rsidRPr="0029211B" w:rsidRDefault="00AC2575" w:rsidP="00721928">
            <w:pPr>
              <w:pStyle w:val="ConsPlusNormal"/>
              <w:ind w:left="-720"/>
              <w:jc w:val="center"/>
              <w:rPr>
                <w:rFonts w:ascii="Times New Roman" w:eastAsia="Times New Roman" w:hAnsi="Times New Roman"/>
                <w:sz w:val="20"/>
                <w:szCs w:val="20"/>
              </w:rPr>
            </w:pPr>
            <w:r w:rsidRPr="0029211B">
              <w:rPr>
                <w:rFonts w:ascii="Times New Roman" w:eastAsia="Times New Roman" w:hAnsi="Times New Roman"/>
                <w:sz w:val="20"/>
                <w:szCs w:val="20"/>
              </w:rPr>
              <w:lastRenderedPageBreak/>
              <w:t>4</w:t>
            </w:r>
          </w:p>
        </w:tc>
        <w:tc>
          <w:tcPr>
            <w:tcW w:w="2665"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Разработка схемы размещения рекламных конструкций на территории Новошаткинского сельсовета Камешкирского района Пензенской области</w:t>
            </w:r>
          </w:p>
        </w:tc>
        <w:tc>
          <w:tcPr>
            <w:tcW w:w="1417" w:type="dxa"/>
          </w:tcPr>
          <w:p w:rsidR="00AC2575" w:rsidRPr="001D3763" w:rsidRDefault="00AC2575" w:rsidP="00721928">
            <w:pPr>
              <w:rPr>
                <w:sz w:val="20"/>
                <w:szCs w:val="20"/>
              </w:rPr>
            </w:pPr>
            <w:r>
              <w:rPr>
                <w:sz w:val="20"/>
                <w:szCs w:val="20"/>
              </w:rPr>
              <w:t xml:space="preserve">           %</w:t>
            </w:r>
          </w:p>
        </w:tc>
        <w:tc>
          <w:tcPr>
            <w:tcW w:w="896" w:type="dxa"/>
            <w:gridSpan w:val="2"/>
          </w:tcPr>
          <w:p w:rsidR="00AC2575" w:rsidRPr="0029211B" w:rsidRDefault="00AC2575" w:rsidP="00721928">
            <w:pPr>
              <w:pStyle w:val="ConsPlusNormal"/>
              <w:ind w:firstLine="0"/>
              <w:jc w:val="center"/>
              <w:rPr>
                <w:rFonts w:ascii="Times New Roman" w:eastAsia="Times New Roman" w:hAnsi="Times New Roman"/>
                <w:sz w:val="20"/>
                <w:szCs w:val="20"/>
              </w:rPr>
            </w:pPr>
            <w:r w:rsidRPr="0029211B">
              <w:rPr>
                <w:rFonts w:ascii="Times New Roman" w:eastAsia="Times New Roman" w:hAnsi="Times New Roman"/>
                <w:sz w:val="20"/>
                <w:szCs w:val="20"/>
              </w:rPr>
              <w:t>100</w:t>
            </w:r>
          </w:p>
        </w:tc>
        <w:tc>
          <w:tcPr>
            <w:tcW w:w="897" w:type="dxa"/>
          </w:tcPr>
          <w:p w:rsidR="00AC2575" w:rsidRPr="0029211B" w:rsidRDefault="00AC2575" w:rsidP="00721928">
            <w:pPr>
              <w:pStyle w:val="ConsPlusNormal"/>
              <w:ind w:firstLine="0"/>
              <w:jc w:val="center"/>
              <w:rPr>
                <w:rFonts w:ascii="Times New Roman" w:eastAsia="Times New Roman" w:hAnsi="Times New Roman"/>
                <w:sz w:val="20"/>
                <w:szCs w:val="20"/>
              </w:rPr>
            </w:pPr>
            <w:r w:rsidRPr="0029211B">
              <w:rPr>
                <w:rFonts w:ascii="Times New Roman" w:eastAsia="Times New Roman" w:hAnsi="Times New Roman"/>
                <w:sz w:val="20"/>
                <w:szCs w:val="20"/>
              </w:rPr>
              <w:t>0</w:t>
            </w:r>
          </w:p>
        </w:tc>
        <w:tc>
          <w:tcPr>
            <w:tcW w:w="897" w:type="dxa"/>
            <w:gridSpan w:val="2"/>
          </w:tcPr>
          <w:p w:rsidR="00AC2575" w:rsidRPr="0029211B" w:rsidRDefault="00AC2575" w:rsidP="00721928">
            <w:pPr>
              <w:pStyle w:val="ConsPlusNormal"/>
              <w:ind w:firstLine="0"/>
              <w:jc w:val="center"/>
              <w:rPr>
                <w:rFonts w:ascii="Times New Roman" w:eastAsia="Times New Roman" w:hAnsi="Times New Roman"/>
                <w:sz w:val="20"/>
                <w:szCs w:val="20"/>
              </w:rPr>
            </w:pPr>
            <w:r w:rsidRPr="0029211B">
              <w:rPr>
                <w:rFonts w:ascii="Times New Roman" w:eastAsia="Times New Roman" w:hAnsi="Times New Roman"/>
                <w:sz w:val="20"/>
                <w:szCs w:val="20"/>
              </w:rPr>
              <w:t>0</w:t>
            </w:r>
          </w:p>
        </w:tc>
        <w:tc>
          <w:tcPr>
            <w:tcW w:w="960" w:type="dxa"/>
          </w:tcPr>
          <w:p w:rsidR="00AC2575" w:rsidRPr="0029211B" w:rsidRDefault="00AC2575" w:rsidP="00721928">
            <w:pPr>
              <w:pStyle w:val="ConsPlusNormal"/>
              <w:ind w:firstLine="0"/>
              <w:jc w:val="center"/>
              <w:rPr>
                <w:rFonts w:ascii="Times New Roman" w:eastAsia="Times New Roman" w:hAnsi="Times New Roman"/>
                <w:sz w:val="20"/>
                <w:szCs w:val="20"/>
              </w:rPr>
            </w:pPr>
            <w:r w:rsidRPr="0029211B">
              <w:rPr>
                <w:rFonts w:ascii="Times New Roman" w:eastAsia="Times New Roman" w:hAnsi="Times New Roman"/>
                <w:sz w:val="20"/>
                <w:szCs w:val="20"/>
              </w:rPr>
              <w:t>0</w:t>
            </w:r>
          </w:p>
        </w:tc>
        <w:tc>
          <w:tcPr>
            <w:tcW w:w="933" w:type="dxa"/>
          </w:tcPr>
          <w:p w:rsidR="00AC2575" w:rsidRPr="0029211B" w:rsidRDefault="00AC2575" w:rsidP="00721928">
            <w:pPr>
              <w:pStyle w:val="ConsPlusNormal"/>
              <w:ind w:firstLine="0"/>
              <w:jc w:val="center"/>
              <w:rPr>
                <w:rFonts w:ascii="Times New Roman" w:eastAsia="Times New Roman" w:hAnsi="Times New Roman"/>
                <w:sz w:val="20"/>
                <w:szCs w:val="20"/>
              </w:rPr>
            </w:pPr>
            <w:r w:rsidRPr="0029211B">
              <w:rPr>
                <w:rFonts w:ascii="Times New Roman" w:eastAsia="Times New Roman" w:hAnsi="Times New Roman"/>
                <w:sz w:val="20"/>
                <w:szCs w:val="20"/>
              </w:rPr>
              <w:t>0</w:t>
            </w:r>
          </w:p>
        </w:tc>
        <w:tc>
          <w:tcPr>
            <w:tcW w:w="747" w:type="dxa"/>
          </w:tcPr>
          <w:p w:rsidR="00AC2575" w:rsidRPr="0029211B" w:rsidRDefault="00AC2575" w:rsidP="00721928">
            <w:pPr>
              <w:pStyle w:val="ConsPlusNormal"/>
              <w:ind w:firstLine="0"/>
              <w:jc w:val="center"/>
              <w:rPr>
                <w:rFonts w:ascii="Times New Roman" w:eastAsia="Times New Roman" w:hAnsi="Times New Roman"/>
                <w:sz w:val="20"/>
                <w:szCs w:val="20"/>
              </w:rPr>
            </w:pPr>
            <w:r w:rsidRPr="0029211B">
              <w:rPr>
                <w:rFonts w:ascii="Times New Roman" w:eastAsia="Times New Roman" w:hAnsi="Times New Roman"/>
                <w:sz w:val="20"/>
                <w:szCs w:val="20"/>
              </w:rPr>
              <w:t>0</w:t>
            </w:r>
          </w:p>
        </w:tc>
        <w:tc>
          <w:tcPr>
            <w:tcW w:w="960" w:type="dxa"/>
          </w:tcPr>
          <w:p w:rsidR="00AC2575" w:rsidRPr="0029211B" w:rsidRDefault="00AC2575" w:rsidP="00721928">
            <w:pPr>
              <w:pStyle w:val="ConsPlusNormal"/>
              <w:ind w:firstLine="0"/>
              <w:jc w:val="center"/>
              <w:rPr>
                <w:rFonts w:ascii="Times New Roman" w:eastAsia="Times New Roman" w:hAnsi="Times New Roman"/>
                <w:sz w:val="20"/>
                <w:szCs w:val="20"/>
              </w:rPr>
            </w:pPr>
            <w:r w:rsidRPr="0029211B">
              <w:rPr>
                <w:rFonts w:ascii="Times New Roman" w:eastAsia="Times New Roman" w:hAnsi="Times New Roman"/>
                <w:sz w:val="20"/>
                <w:szCs w:val="20"/>
              </w:rPr>
              <w:t>0</w:t>
            </w:r>
          </w:p>
        </w:tc>
        <w:tc>
          <w:tcPr>
            <w:tcW w:w="3912"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0</w:t>
            </w:r>
          </w:p>
        </w:tc>
      </w:tr>
    </w:tbl>
    <w:p w:rsidR="00AC2575" w:rsidRPr="00F8209B" w:rsidRDefault="00AC2575" w:rsidP="00721928">
      <w:pPr>
        <w:pStyle w:val="ConsPlusNormal"/>
        <w:jc w:val="both"/>
        <w:rPr>
          <w:rFonts w:ascii="Times New Roman" w:hAnsi="Times New Roman"/>
        </w:rPr>
      </w:pPr>
    </w:p>
    <w:p w:rsidR="00AC2575" w:rsidRPr="00F8209B" w:rsidRDefault="00AC2575" w:rsidP="00721928">
      <w:pPr>
        <w:pStyle w:val="ConsPlusNormal"/>
        <w:jc w:val="both"/>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ind w:firstLine="0"/>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center"/>
        <w:rPr>
          <w:rFonts w:ascii="Times New Roman" w:hAnsi="Times New Roman"/>
        </w:rPr>
      </w:pPr>
    </w:p>
    <w:p w:rsidR="00AC2575" w:rsidRDefault="00AC2575" w:rsidP="00721928">
      <w:pPr>
        <w:pStyle w:val="ConsPlusNormal"/>
        <w:jc w:val="right"/>
        <w:rPr>
          <w:rFonts w:ascii="Times New Roman" w:hAnsi="Times New Roman"/>
        </w:rPr>
      </w:pPr>
    </w:p>
    <w:p w:rsidR="00AC2575" w:rsidRDefault="00AC2575" w:rsidP="00721928">
      <w:pPr>
        <w:pStyle w:val="ConsPlusNormal"/>
        <w:jc w:val="right"/>
        <w:rPr>
          <w:rFonts w:ascii="Times New Roman" w:hAnsi="Times New Roman"/>
        </w:rPr>
      </w:pPr>
    </w:p>
    <w:p w:rsidR="00AC2575" w:rsidRDefault="00AC2575" w:rsidP="00721928">
      <w:pPr>
        <w:pStyle w:val="ConsPlusNormal"/>
        <w:jc w:val="right"/>
        <w:rPr>
          <w:rFonts w:ascii="Times New Roman" w:hAnsi="Times New Roman"/>
        </w:rPr>
      </w:pPr>
    </w:p>
    <w:p w:rsidR="00AC2575" w:rsidRDefault="00AC2575" w:rsidP="00721928">
      <w:pPr>
        <w:pStyle w:val="ConsPlusNormal"/>
        <w:jc w:val="right"/>
        <w:rPr>
          <w:rFonts w:ascii="Times New Roman" w:hAnsi="Times New Roman"/>
        </w:rPr>
      </w:pPr>
    </w:p>
    <w:p w:rsidR="00AC2575" w:rsidRDefault="00AC2575" w:rsidP="00721928">
      <w:pPr>
        <w:pStyle w:val="ConsPlusNormal"/>
        <w:jc w:val="right"/>
        <w:rPr>
          <w:rFonts w:ascii="Times New Roman" w:hAnsi="Times New Roman"/>
        </w:rPr>
      </w:pPr>
    </w:p>
    <w:p w:rsidR="00AC2575" w:rsidRDefault="00AC2575" w:rsidP="00721928">
      <w:pPr>
        <w:pStyle w:val="ConsPlusNormal"/>
        <w:jc w:val="right"/>
        <w:rPr>
          <w:rFonts w:ascii="Times New Roman" w:hAnsi="Times New Roman"/>
        </w:rPr>
      </w:pPr>
    </w:p>
    <w:p w:rsidR="00AC2575"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Default="00AC2575" w:rsidP="00721928">
      <w:pPr>
        <w:pStyle w:val="ConsPlusNormal"/>
        <w:jc w:val="right"/>
        <w:rPr>
          <w:rFonts w:ascii="Times New Roman" w:hAnsi="Times New Roman"/>
        </w:rPr>
      </w:pPr>
    </w:p>
    <w:p w:rsidR="00AC2575" w:rsidRDefault="00AC2575" w:rsidP="00721928">
      <w:pPr>
        <w:pStyle w:val="ConsPlusNormal"/>
        <w:jc w:val="right"/>
        <w:rPr>
          <w:rFonts w:ascii="Times New Roman" w:hAnsi="Times New Roman"/>
        </w:rPr>
      </w:pPr>
    </w:p>
    <w:p w:rsidR="00AC2575"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Default="00AC2575" w:rsidP="00721928">
      <w:pPr>
        <w:pStyle w:val="ConsPlusNormal"/>
        <w:jc w:val="right"/>
        <w:rPr>
          <w:rFonts w:ascii="Times New Roman" w:hAnsi="Times New Roman"/>
        </w:rPr>
      </w:pPr>
      <w:r w:rsidRPr="00F8209B">
        <w:rPr>
          <w:rFonts w:ascii="Times New Roman" w:hAnsi="Times New Roman"/>
        </w:rPr>
        <w:lastRenderedPageBreak/>
        <w:t>Приложение 2</w:t>
      </w:r>
    </w:p>
    <w:p w:rsidR="00AC2575" w:rsidRPr="004C254C" w:rsidRDefault="00AC2575" w:rsidP="00471A70">
      <w:pPr>
        <w:pStyle w:val="ConsPlusNormal"/>
        <w:jc w:val="right"/>
        <w:rPr>
          <w:rFonts w:ascii="Times New Roman" w:hAnsi="Times New Roman"/>
        </w:rPr>
      </w:pPr>
      <w:r w:rsidRPr="004C254C">
        <w:rPr>
          <w:rFonts w:ascii="Times New Roman" w:hAnsi="Times New Roman"/>
        </w:rPr>
        <w:t xml:space="preserve">к  муниципальной программе </w:t>
      </w:r>
    </w:p>
    <w:p w:rsidR="00AC2575" w:rsidRPr="004C254C" w:rsidRDefault="00AC2575" w:rsidP="00471A70">
      <w:pPr>
        <w:pStyle w:val="ConsPlusNormal"/>
        <w:jc w:val="right"/>
        <w:rPr>
          <w:rFonts w:ascii="Times New Roman" w:hAnsi="Times New Roman"/>
        </w:rPr>
      </w:pPr>
      <w:r w:rsidRPr="004C254C">
        <w:rPr>
          <w:rFonts w:ascii="Times New Roman" w:hAnsi="Times New Roman"/>
        </w:rPr>
        <w:t>«</w:t>
      </w:r>
      <w:r>
        <w:rPr>
          <w:rFonts w:ascii="Times New Roman" w:hAnsi="Times New Roman"/>
        </w:rPr>
        <w:t>Обеспечение муниципального управления</w:t>
      </w:r>
    </w:p>
    <w:p w:rsidR="00AC2575" w:rsidRPr="004C254C" w:rsidRDefault="00AC2575" w:rsidP="00471A70">
      <w:pPr>
        <w:pStyle w:val="ConsPlusNormal"/>
        <w:jc w:val="right"/>
        <w:rPr>
          <w:rFonts w:ascii="Times New Roman" w:hAnsi="Times New Roman"/>
        </w:rPr>
      </w:pPr>
      <w:r>
        <w:rPr>
          <w:rFonts w:ascii="Times New Roman" w:hAnsi="Times New Roman"/>
        </w:rPr>
        <w:t xml:space="preserve">собственностью Новошаткинского сельсовета </w:t>
      </w:r>
    </w:p>
    <w:p w:rsidR="00AC2575" w:rsidRPr="004C254C" w:rsidRDefault="00AC2575" w:rsidP="00471A70">
      <w:pPr>
        <w:pStyle w:val="ConsPlusNormal"/>
        <w:ind w:firstLine="0"/>
        <w:rPr>
          <w:rFonts w:ascii="Times New Roman" w:hAnsi="Times New Roman"/>
        </w:rPr>
      </w:pPr>
      <w:r>
        <w:rPr>
          <w:rFonts w:ascii="Times New Roman" w:hAnsi="Times New Roman"/>
        </w:rPr>
        <w:t xml:space="preserve">                                                                                                                                                                                                                                                          </w:t>
      </w:r>
      <w:r w:rsidRPr="004C254C">
        <w:rPr>
          <w:rFonts w:ascii="Times New Roman" w:hAnsi="Times New Roman"/>
        </w:rPr>
        <w:t xml:space="preserve"> Камешкирского района </w:t>
      </w:r>
    </w:p>
    <w:p w:rsidR="00AC2575" w:rsidRDefault="00AC2575" w:rsidP="00471A70">
      <w:pPr>
        <w:pStyle w:val="ConsPlusNormal"/>
        <w:jc w:val="right"/>
        <w:rPr>
          <w:rFonts w:ascii="Times New Roman" w:hAnsi="Times New Roman"/>
        </w:rPr>
      </w:pPr>
      <w:r w:rsidRPr="004C254C">
        <w:rPr>
          <w:rFonts w:ascii="Times New Roman" w:hAnsi="Times New Roman"/>
        </w:rPr>
        <w:t>Пензенской области на 2014-2020 годы</w:t>
      </w:r>
      <w:r>
        <w:rPr>
          <w:rFonts w:ascii="Times New Roman" w:hAnsi="Times New Roman"/>
        </w:rPr>
        <w:t xml:space="preserve">» </w:t>
      </w:r>
    </w:p>
    <w:p w:rsidR="00AC2575" w:rsidRPr="00F8209B" w:rsidRDefault="00AC2575" w:rsidP="00721928">
      <w:pPr>
        <w:pStyle w:val="ConsPlusNormal"/>
        <w:jc w:val="right"/>
        <w:rPr>
          <w:rFonts w:ascii="Times New Roman" w:hAnsi="Times New Roman"/>
        </w:rPr>
      </w:pPr>
    </w:p>
    <w:p w:rsidR="00AC2575" w:rsidRPr="00471A70" w:rsidRDefault="00AC2575" w:rsidP="00721928">
      <w:pPr>
        <w:pStyle w:val="ConsPlusNormal"/>
        <w:jc w:val="center"/>
        <w:rPr>
          <w:rFonts w:ascii="Times New Roman" w:hAnsi="Times New Roman"/>
        </w:rPr>
      </w:pPr>
      <w:r w:rsidRPr="00471A70">
        <w:rPr>
          <w:rFonts w:ascii="Times New Roman" w:hAnsi="Times New Roman"/>
        </w:rPr>
        <w:t>СВЕДЕНИЯ</w:t>
      </w:r>
    </w:p>
    <w:p w:rsidR="00AC2575" w:rsidRPr="00471A70" w:rsidRDefault="00AC2575" w:rsidP="00721928">
      <w:pPr>
        <w:pStyle w:val="ConsPlusNormal"/>
        <w:jc w:val="center"/>
        <w:rPr>
          <w:rFonts w:ascii="Times New Roman" w:hAnsi="Times New Roman"/>
        </w:rPr>
      </w:pPr>
      <w:r w:rsidRPr="00471A70">
        <w:rPr>
          <w:rFonts w:ascii="Times New Roman" w:hAnsi="Times New Roman"/>
        </w:rPr>
        <w:t>об основных мерах правового регулирования в сфере реализации</w:t>
      </w:r>
    </w:p>
    <w:p w:rsidR="00AC2575" w:rsidRPr="00471A70" w:rsidRDefault="00AC2575" w:rsidP="00721928">
      <w:pPr>
        <w:pStyle w:val="ConsPlusNormal"/>
        <w:jc w:val="center"/>
        <w:rPr>
          <w:rFonts w:ascii="Times New Roman" w:hAnsi="Times New Roman"/>
        </w:rPr>
      </w:pPr>
      <w:r w:rsidRPr="00471A70">
        <w:rPr>
          <w:rFonts w:ascii="Times New Roman" w:hAnsi="Times New Roman"/>
        </w:rPr>
        <w:t xml:space="preserve">муниципальной программы  </w:t>
      </w:r>
      <w:r>
        <w:rPr>
          <w:rFonts w:ascii="Times New Roman" w:hAnsi="Times New Roman"/>
        </w:rPr>
        <w:t>Новошаткинского</w:t>
      </w:r>
      <w:r w:rsidRPr="00471A70">
        <w:rPr>
          <w:rFonts w:ascii="Times New Roman" w:hAnsi="Times New Roman"/>
        </w:rPr>
        <w:t xml:space="preserve"> сельсовета        Камешкирского района Пензенской области</w:t>
      </w:r>
    </w:p>
    <w:p w:rsidR="00AC2575" w:rsidRPr="00F8209B" w:rsidRDefault="00AC2575" w:rsidP="00721928">
      <w:pPr>
        <w:pStyle w:val="ConsPlusNormal"/>
        <w:jc w:val="center"/>
        <w:rPr>
          <w:rFonts w:ascii="Times New Roman" w:hAnsi="Times New Roman"/>
          <w:b/>
        </w:rPr>
      </w:pPr>
      <w:r w:rsidRPr="00094D12">
        <w:rPr>
          <w:rFonts w:ascii="Times New Roman" w:hAnsi="Times New Roman"/>
          <w:b/>
        </w:rPr>
        <w:t>"</w:t>
      </w:r>
      <w:r>
        <w:rPr>
          <w:rFonts w:ascii="Times New Roman" w:hAnsi="Times New Roman"/>
          <w:b/>
        </w:rPr>
        <w:t xml:space="preserve">Обеспечение муниципального управления собственностью </w:t>
      </w:r>
      <w:r w:rsidRPr="00F8209B">
        <w:rPr>
          <w:rFonts w:ascii="Times New Roman" w:hAnsi="Times New Roman"/>
          <w:b/>
        </w:rPr>
        <w:t xml:space="preserve"> </w:t>
      </w:r>
      <w:r>
        <w:rPr>
          <w:rFonts w:ascii="Times New Roman" w:hAnsi="Times New Roman"/>
          <w:b/>
        </w:rPr>
        <w:t xml:space="preserve">Новошаткинского </w:t>
      </w:r>
      <w:r w:rsidRPr="00F8209B">
        <w:rPr>
          <w:rFonts w:ascii="Times New Roman" w:hAnsi="Times New Roman"/>
          <w:b/>
        </w:rPr>
        <w:t xml:space="preserve"> сельсовет</w:t>
      </w:r>
      <w:r>
        <w:rPr>
          <w:rFonts w:ascii="Times New Roman" w:hAnsi="Times New Roman"/>
          <w:b/>
        </w:rPr>
        <w:t>а</w:t>
      </w:r>
      <w:r w:rsidRPr="00F8209B">
        <w:rPr>
          <w:rFonts w:ascii="Times New Roman" w:hAnsi="Times New Roman"/>
          <w:b/>
        </w:rPr>
        <w:t xml:space="preserve">     Камешкирского района Пензенской области на 2014-2020 го</w:t>
      </w:r>
      <w:r>
        <w:rPr>
          <w:rFonts w:ascii="Times New Roman" w:hAnsi="Times New Roman"/>
          <w:b/>
        </w:rPr>
        <w:t>ды</w:t>
      </w:r>
      <w:r w:rsidRPr="00F8209B">
        <w:rPr>
          <w:rFonts w:ascii="Times New Roman" w:hAnsi="Times New Roman"/>
          <w:b/>
        </w:rPr>
        <w:t>"</w:t>
      </w:r>
    </w:p>
    <w:p w:rsidR="00AC2575" w:rsidRPr="00F8209B" w:rsidRDefault="00AC2575" w:rsidP="00721928">
      <w:pPr>
        <w:pStyle w:val="ConsPlusNormal"/>
        <w:jc w:val="both"/>
        <w:rPr>
          <w:rFonts w:ascii="Times New Roman" w:hAnsi="Times New Roman"/>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2941"/>
        <w:gridCol w:w="4674"/>
        <w:gridCol w:w="3833"/>
        <w:gridCol w:w="2841"/>
      </w:tblGrid>
      <w:tr w:rsidR="00AC2575" w:rsidRPr="00F8209B" w:rsidTr="00721928">
        <w:tc>
          <w:tcPr>
            <w:tcW w:w="610"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 xml:space="preserve">N </w:t>
            </w:r>
            <w:proofErr w:type="spellStart"/>
            <w:proofErr w:type="gramStart"/>
            <w:r w:rsidRPr="0029211B">
              <w:rPr>
                <w:rFonts w:ascii="Times New Roman" w:eastAsia="Times New Roman" w:hAnsi="Times New Roman"/>
                <w:sz w:val="20"/>
                <w:szCs w:val="20"/>
              </w:rPr>
              <w:t>п</w:t>
            </w:r>
            <w:proofErr w:type="spellEnd"/>
            <w:proofErr w:type="gramEnd"/>
            <w:r w:rsidRPr="0029211B">
              <w:rPr>
                <w:rFonts w:ascii="Times New Roman" w:eastAsia="Times New Roman" w:hAnsi="Times New Roman"/>
                <w:sz w:val="20"/>
                <w:szCs w:val="20"/>
              </w:rPr>
              <w:t>/</w:t>
            </w:r>
            <w:proofErr w:type="spellStart"/>
            <w:r w:rsidRPr="0029211B">
              <w:rPr>
                <w:rFonts w:ascii="Times New Roman" w:eastAsia="Times New Roman" w:hAnsi="Times New Roman"/>
                <w:sz w:val="20"/>
                <w:szCs w:val="20"/>
              </w:rPr>
              <w:t>п</w:t>
            </w:r>
            <w:proofErr w:type="spellEnd"/>
          </w:p>
        </w:tc>
        <w:tc>
          <w:tcPr>
            <w:tcW w:w="2941"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Вид нормативного правового акта</w:t>
            </w:r>
          </w:p>
        </w:tc>
        <w:tc>
          <w:tcPr>
            <w:tcW w:w="4674"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Основные положения нормативного правового акта</w:t>
            </w:r>
          </w:p>
        </w:tc>
        <w:tc>
          <w:tcPr>
            <w:tcW w:w="3833"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Наименование исполнительного органа местного самоуправления  Новошаткинского сельсовета    Камешкирского района Пензенской области, ответственного за подготовку нормативного правового акта</w:t>
            </w:r>
          </w:p>
        </w:tc>
        <w:tc>
          <w:tcPr>
            <w:tcW w:w="2841"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Ожидаемые сроки принятия</w:t>
            </w:r>
          </w:p>
        </w:tc>
      </w:tr>
      <w:tr w:rsidR="00AC2575" w:rsidRPr="00F8209B" w:rsidTr="00721928">
        <w:tc>
          <w:tcPr>
            <w:tcW w:w="610"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2941"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2</w:t>
            </w:r>
          </w:p>
        </w:tc>
        <w:tc>
          <w:tcPr>
            <w:tcW w:w="4674"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3</w:t>
            </w:r>
          </w:p>
        </w:tc>
        <w:tc>
          <w:tcPr>
            <w:tcW w:w="3833"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4</w:t>
            </w:r>
          </w:p>
        </w:tc>
        <w:tc>
          <w:tcPr>
            <w:tcW w:w="2841"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5</w:t>
            </w:r>
          </w:p>
        </w:tc>
      </w:tr>
      <w:tr w:rsidR="00AC2575" w:rsidRPr="00F8209B" w:rsidTr="00721928">
        <w:tc>
          <w:tcPr>
            <w:tcW w:w="610"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14289" w:type="dxa"/>
            <w:gridSpan w:val="4"/>
          </w:tcPr>
          <w:p w:rsidR="00AC2575" w:rsidRPr="0029211B" w:rsidRDefault="00AC2575" w:rsidP="00094D12">
            <w:pPr>
              <w:pStyle w:val="ConsPlusNormal"/>
              <w:ind w:firstLine="0"/>
              <w:jc w:val="both"/>
              <w:rPr>
                <w:rFonts w:ascii="Times New Roman" w:eastAsia="Times New Roman" w:hAnsi="Times New Roman"/>
                <w:b/>
                <w:sz w:val="20"/>
                <w:szCs w:val="20"/>
              </w:rPr>
            </w:pPr>
            <w:r w:rsidRPr="0029211B">
              <w:rPr>
                <w:rFonts w:ascii="Times New Roman" w:eastAsia="Times New Roman" w:hAnsi="Times New Roman"/>
                <w:b/>
                <w:sz w:val="20"/>
                <w:szCs w:val="20"/>
              </w:rPr>
              <w:t xml:space="preserve">Подпрограмма 1 </w:t>
            </w:r>
            <w:r w:rsidRPr="0029211B">
              <w:rPr>
                <w:rFonts w:eastAsia="Times New Roman" w:cs="Arial"/>
                <w:b/>
                <w:sz w:val="20"/>
                <w:szCs w:val="20"/>
              </w:rPr>
              <w:t>«</w:t>
            </w:r>
            <w:r w:rsidRPr="0029211B">
              <w:rPr>
                <w:rFonts w:ascii="Times New Roman" w:eastAsia="Times New Roman" w:hAnsi="Times New Roman"/>
                <w:b/>
                <w:sz w:val="20"/>
                <w:szCs w:val="20"/>
              </w:rPr>
              <w:t>Обеспечение муниципального управления собственностью  Новошаткинского  сельсовета     Камешкирского района Пензенской области на 2014-2020 годы</w:t>
            </w:r>
            <w:r w:rsidRPr="0029211B">
              <w:rPr>
                <w:rFonts w:eastAsia="Times New Roman" w:cs="Arial"/>
                <w:b/>
                <w:sz w:val="20"/>
                <w:szCs w:val="20"/>
              </w:rPr>
              <w:t>»</w:t>
            </w:r>
          </w:p>
        </w:tc>
      </w:tr>
      <w:tr w:rsidR="00AC2575" w:rsidRPr="00F8209B" w:rsidTr="00721928">
        <w:tc>
          <w:tcPr>
            <w:tcW w:w="610" w:type="dxa"/>
          </w:tcPr>
          <w:p w:rsidR="00AC2575" w:rsidRPr="0029211B" w:rsidRDefault="00AC2575" w:rsidP="00721928">
            <w:pPr>
              <w:pStyle w:val="ConsPlusNormal"/>
              <w:ind w:left="-720"/>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2941"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Постановление администрации Новошаткинского сельсовета Камешкирского района  Пензенской области </w:t>
            </w:r>
          </w:p>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от 21.10.2016г. № 104</w:t>
            </w:r>
          </w:p>
        </w:tc>
        <w:tc>
          <w:tcPr>
            <w:tcW w:w="4674"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«Об утверждении Порядка разработки и реализации муниципальных   программ Новошаткинского сельсовета         Камешкирского района Пензенской области»</w:t>
            </w:r>
          </w:p>
        </w:tc>
        <w:tc>
          <w:tcPr>
            <w:tcW w:w="3833"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Администрация Новошаткинского сельсовета Камешкирского  района Пензенской области</w:t>
            </w:r>
          </w:p>
        </w:tc>
        <w:tc>
          <w:tcPr>
            <w:tcW w:w="2841"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принято</w:t>
            </w:r>
          </w:p>
        </w:tc>
      </w:tr>
    </w:tbl>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jc w:val="right"/>
        <w:rPr>
          <w:rFonts w:ascii="Times New Roman" w:hAnsi="Times New Roman"/>
        </w:rPr>
      </w:pPr>
      <w:r w:rsidRPr="00F8209B">
        <w:rPr>
          <w:rFonts w:ascii="Times New Roman" w:hAnsi="Times New Roman"/>
        </w:rPr>
        <w:lastRenderedPageBreak/>
        <w:t>Приложение 3</w:t>
      </w:r>
    </w:p>
    <w:p w:rsidR="00AC2575" w:rsidRPr="00F8209B" w:rsidRDefault="00AC2575" w:rsidP="00721928">
      <w:pPr>
        <w:pStyle w:val="ConsPlusNormal"/>
        <w:jc w:val="right"/>
        <w:rPr>
          <w:rFonts w:ascii="Times New Roman" w:hAnsi="Times New Roman"/>
        </w:rPr>
      </w:pPr>
      <w:r w:rsidRPr="00F8209B">
        <w:rPr>
          <w:rFonts w:ascii="Times New Roman" w:hAnsi="Times New Roman"/>
        </w:rPr>
        <w:t xml:space="preserve">к  муниципальной программе </w:t>
      </w:r>
    </w:p>
    <w:p w:rsidR="00AC2575" w:rsidRPr="004C254C" w:rsidRDefault="00AC2575" w:rsidP="00721928">
      <w:pPr>
        <w:pStyle w:val="ConsPlusNormal"/>
        <w:jc w:val="right"/>
        <w:rPr>
          <w:rFonts w:ascii="Times New Roman" w:hAnsi="Times New Roman"/>
        </w:rPr>
      </w:pPr>
      <w:r w:rsidRPr="004C254C">
        <w:rPr>
          <w:rFonts w:ascii="Times New Roman" w:hAnsi="Times New Roman"/>
        </w:rPr>
        <w:t>«</w:t>
      </w:r>
      <w:r>
        <w:rPr>
          <w:rFonts w:ascii="Times New Roman" w:hAnsi="Times New Roman"/>
        </w:rPr>
        <w:t>Обеспечение муниципального управления</w:t>
      </w:r>
    </w:p>
    <w:p w:rsidR="00AC2575" w:rsidRPr="004C254C" w:rsidRDefault="00AC2575" w:rsidP="00721928">
      <w:pPr>
        <w:pStyle w:val="ConsPlusNormal"/>
        <w:jc w:val="right"/>
        <w:rPr>
          <w:rFonts w:ascii="Times New Roman" w:hAnsi="Times New Roman"/>
        </w:rPr>
      </w:pPr>
      <w:r>
        <w:rPr>
          <w:rFonts w:ascii="Times New Roman" w:hAnsi="Times New Roman"/>
        </w:rPr>
        <w:t xml:space="preserve">собственностью Новошаткинского сельсовета </w:t>
      </w:r>
    </w:p>
    <w:p w:rsidR="00AC2575" w:rsidRPr="004C254C" w:rsidRDefault="00AC2575" w:rsidP="00721928">
      <w:pPr>
        <w:pStyle w:val="ConsPlusNormal"/>
        <w:ind w:firstLine="0"/>
        <w:rPr>
          <w:rFonts w:ascii="Times New Roman" w:hAnsi="Times New Roman"/>
        </w:rPr>
      </w:pPr>
      <w:r>
        <w:rPr>
          <w:rFonts w:ascii="Times New Roman" w:hAnsi="Times New Roman"/>
        </w:rPr>
        <w:t xml:space="preserve">                                                                                                                                                                                                                                                          </w:t>
      </w:r>
      <w:r w:rsidRPr="004C254C">
        <w:rPr>
          <w:rFonts w:ascii="Times New Roman" w:hAnsi="Times New Roman"/>
        </w:rPr>
        <w:t xml:space="preserve"> Камешкирского района </w:t>
      </w:r>
    </w:p>
    <w:p w:rsidR="00AC2575" w:rsidRDefault="00AC2575" w:rsidP="00721928">
      <w:pPr>
        <w:pStyle w:val="ConsPlusNormal"/>
        <w:jc w:val="right"/>
        <w:rPr>
          <w:rFonts w:ascii="Times New Roman" w:hAnsi="Times New Roman"/>
        </w:rPr>
      </w:pPr>
      <w:r w:rsidRPr="004C254C">
        <w:rPr>
          <w:rFonts w:ascii="Times New Roman" w:hAnsi="Times New Roman"/>
        </w:rPr>
        <w:t>Пензенской области на 2014-2020 годы</w:t>
      </w:r>
      <w:r>
        <w:rPr>
          <w:rFonts w:ascii="Times New Roman" w:hAnsi="Times New Roman"/>
        </w:rPr>
        <w:t xml:space="preserve">» </w:t>
      </w:r>
    </w:p>
    <w:p w:rsidR="00AC2575" w:rsidRPr="00F8209B" w:rsidRDefault="00AC2575" w:rsidP="00721928">
      <w:pPr>
        <w:pStyle w:val="ConsPlusNormal"/>
        <w:jc w:val="right"/>
        <w:rPr>
          <w:rFonts w:ascii="Times New Roman" w:hAnsi="Times New Roman"/>
        </w:rPr>
      </w:pPr>
    </w:p>
    <w:p w:rsidR="00AC2575" w:rsidRPr="00F8209B" w:rsidRDefault="00AC2575" w:rsidP="00721928">
      <w:pPr>
        <w:pStyle w:val="ConsPlusNormal"/>
        <w:ind w:firstLine="540"/>
        <w:jc w:val="both"/>
        <w:rPr>
          <w:rFonts w:ascii="Times New Roman" w:hAnsi="Times New Roman"/>
        </w:rPr>
      </w:pPr>
    </w:p>
    <w:p w:rsidR="00AC2575" w:rsidRPr="00F8209B" w:rsidRDefault="00AC2575" w:rsidP="00721928">
      <w:pPr>
        <w:pStyle w:val="ConsPlusNormal"/>
        <w:ind w:firstLine="0"/>
        <w:jc w:val="both"/>
        <w:rPr>
          <w:rFonts w:ascii="Times New Roman" w:hAnsi="Times New Roman"/>
        </w:rPr>
      </w:pPr>
    </w:p>
    <w:p w:rsidR="00AC2575" w:rsidRPr="00F8209B" w:rsidRDefault="00AC2575" w:rsidP="00721928">
      <w:pPr>
        <w:pStyle w:val="ConsPlusNormal"/>
        <w:ind w:firstLine="0"/>
        <w:jc w:val="both"/>
        <w:rPr>
          <w:rFonts w:ascii="Times New Roman" w:hAnsi="Times New Roman"/>
        </w:rPr>
      </w:pPr>
    </w:p>
    <w:p w:rsidR="00AC2575" w:rsidRPr="00F8209B" w:rsidRDefault="00AC2575" w:rsidP="00721928">
      <w:pPr>
        <w:widowControl w:val="0"/>
        <w:autoSpaceDE w:val="0"/>
        <w:autoSpaceDN w:val="0"/>
        <w:jc w:val="center"/>
        <w:rPr>
          <w:sz w:val="20"/>
          <w:szCs w:val="20"/>
        </w:rPr>
      </w:pPr>
      <w:bookmarkStart w:id="3" w:name="P649"/>
      <w:bookmarkEnd w:id="3"/>
      <w:r w:rsidRPr="00F8209B">
        <w:rPr>
          <w:sz w:val="20"/>
          <w:szCs w:val="20"/>
        </w:rPr>
        <w:t>ПРОГНОЗ</w:t>
      </w:r>
    </w:p>
    <w:p w:rsidR="00AC2575" w:rsidRPr="00F8209B" w:rsidRDefault="00AC2575" w:rsidP="00721928">
      <w:pPr>
        <w:widowControl w:val="0"/>
        <w:autoSpaceDE w:val="0"/>
        <w:autoSpaceDN w:val="0"/>
        <w:jc w:val="center"/>
        <w:rPr>
          <w:sz w:val="20"/>
          <w:szCs w:val="20"/>
        </w:rPr>
      </w:pPr>
      <w:r w:rsidRPr="00F8209B">
        <w:rPr>
          <w:sz w:val="20"/>
          <w:szCs w:val="20"/>
        </w:rPr>
        <w:t>сводных показателей муниципальных заданий на оказание</w:t>
      </w:r>
    </w:p>
    <w:p w:rsidR="00AC2575" w:rsidRPr="00F8209B" w:rsidRDefault="00AC2575" w:rsidP="00721928">
      <w:pPr>
        <w:widowControl w:val="0"/>
        <w:autoSpaceDE w:val="0"/>
        <w:autoSpaceDN w:val="0"/>
        <w:jc w:val="center"/>
        <w:rPr>
          <w:sz w:val="20"/>
          <w:szCs w:val="20"/>
        </w:rPr>
      </w:pPr>
      <w:r w:rsidRPr="00F8209B">
        <w:rPr>
          <w:sz w:val="20"/>
          <w:szCs w:val="20"/>
        </w:rPr>
        <w:t xml:space="preserve">муниципальных услуг (выполнение работ) </w:t>
      </w:r>
      <w:proofErr w:type="gramStart"/>
      <w:r w:rsidRPr="00F8209B">
        <w:rPr>
          <w:sz w:val="20"/>
          <w:szCs w:val="20"/>
        </w:rPr>
        <w:t>муниципальными</w:t>
      </w:r>
      <w:proofErr w:type="gramEnd"/>
      <w:r w:rsidRPr="00F8209B">
        <w:rPr>
          <w:sz w:val="20"/>
          <w:szCs w:val="20"/>
        </w:rPr>
        <w:t xml:space="preserve"> бюджетными</w:t>
      </w:r>
    </w:p>
    <w:p w:rsidR="00AC2575" w:rsidRPr="00F8209B" w:rsidRDefault="00AC2575" w:rsidP="00721928">
      <w:pPr>
        <w:widowControl w:val="0"/>
        <w:autoSpaceDE w:val="0"/>
        <w:autoSpaceDN w:val="0"/>
        <w:jc w:val="center"/>
        <w:rPr>
          <w:sz w:val="20"/>
          <w:szCs w:val="20"/>
        </w:rPr>
      </w:pPr>
      <w:r w:rsidRPr="00F8209B">
        <w:rPr>
          <w:sz w:val="20"/>
          <w:szCs w:val="20"/>
        </w:rPr>
        <w:t xml:space="preserve">учреждениями </w:t>
      </w:r>
      <w:r>
        <w:rPr>
          <w:sz w:val="20"/>
          <w:szCs w:val="20"/>
        </w:rPr>
        <w:t xml:space="preserve">Новошаткинского сельсовета </w:t>
      </w:r>
      <w:r w:rsidRPr="00F8209B">
        <w:rPr>
          <w:sz w:val="20"/>
          <w:szCs w:val="20"/>
        </w:rPr>
        <w:t>Камешкирского района Пензенской области по муниципальной  программе</w:t>
      </w:r>
    </w:p>
    <w:p w:rsidR="00AC2575" w:rsidRDefault="00AC2575" w:rsidP="00895859">
      <w:pPr>
        <w:widowControl w:val="0"/>
        <w:autoSpaceDE w:val="0"/>
        <w:autoSpaceDN w:val="0"/>
        <w:jc w:val="center"/>
        <w:rPr>
          <w:sz w:val="20"/>
          <w:szCs w:val="20"/>
        </w:rPr>
      </w:pPr>
      <w:r>
        <w:rPr>
          <w:sz w:val="20"/>
          <w:szCs w:val="20"/>
        </w:rPr>
        <w:t>Новошаткинского</w:t>
      </w:r>
      <w:r w:rsidRPr="00F8209B">
        <w:rPr>
          <w:sz w:val="20"/>
          <w:szCs w:val="20"/>
        </w:rPr>
        <w:t xml:space="preserve"> сельсовета    Камешкирского района Пензенской области</w:t>
      </w:r>
    </w:p>
    <w:p w:rsidR="00AC2575" w:rsidRDefault="00AC2575" w:rsidP="00721928">
      <w:pPr>
        <w:pStyle w:val="ConsPlusNormal"/>
        <w:jc w:val="center"/>
        <w:rPr>
          <w:rFonts w:ascii="Times New Roman" w:hAnsi="Times New Roman"/>
          <w:b/>
        </w:rPr>
      </w:pPr>
      <w:r w:rsidRPr="00094D12">
        <w:rPr>
          <w:rFonts w:ascii="Times New Roman" w:hAnsi="Times New Roman"/>
          <w:b/>
        </w:rPr>
        <w:t>"</w:t>
      </w:r>
      <w:r>
        <w:rPr>
          <w:rFonts w:ascii="Times New Roman" w:hAnsi="Times New Roman"/>
          <w:b/>
        </w:rPr>
        <w:t xml:space="preserve">Обеспечение муниципального управления собственностью </w:t>
      </w:r>
      <w:r w:rsidRPr="00F8209B">
        <w:rPr>
          <w:rFonts w:ascii="Times New Roman" w:hAnsi="Times New Roman"/>
          <w:b/>
        </w:rPr>
        <w:t xml:space="preserve"> </w:t>
      </w:r>
      <w:r>
        <w:rPr>
          <w:rFonts w:ascii="Times New Roman" w:hAnsi="Times New Roman"/>
          <w:b/>
        </w:rPr>
        <w:t xml:space="preserve">Новошаткинского </w:t>
      </w:r>
      <w:r w:rsidRPr="00F8209B">
        <w:rPr>
          <w:rFonts w:ascii="Times New Roman" w:hAnsi="Times New Roman"/>
          <w:b/>
        </w:rPr>
        <w:t xml:space="preserve"> сельсовет</w:t>
      </w:r>
      <w:r>
        <w:rPr>
          <w:rFonts w:ascii="Times New Roman" w:hAnsi="Times New Roman"/>
          <w:b/>
        </w:rPr>
        <w:t>а</w:t>
      </w:r>
      <w:r w:rsidRPr="00F8209B">
        <w:rPr>
          <w:rFonts w:ascii="Times New Roman" w:hAnsi="Times New Roman"/>
          <w:b/>
        </w:rPr>
        <w:t xml:space="preserve">     Камешкирского района Пензенской области на 2014-2020 го</w:t>
      </w:r>
      <w:r>
        <w:rPr>
          <w:rFonts w:ascii="Times New Roman" w:hAnsi="Times New Roman"/>
          <w:b/>
        </w:rPr>
        <w:t>ды</w:t>
      </w:r>
      <w:r w:rsidRPr="00F8209B">
        <w:rPr>
          <w:rFonts w:ascii="Times New Roman" w:hAnsi="Times New Roman"/>
          <w:b/>
        </w:rPr>
        <w:t>"</w:t>
      </w:r>
      <w:r>
        <w:rPr>
          <w:rFonts w:ascii="Times New Roman" w:hAnsi="Times New Roman"/>
          <w:b/>
        </w:rPr>
        <w:t xml:space="preserve"> </w:t>
      </w:r>
    </w:p>
    <w:p w:rsidR="00AC2575" w:rsidRPr="00895859" w:rsidRDefault="00AC2575" w:rsidP="00895859">
      <w:pPr>
        <w:pStyle w:val="ConsPlusNormal"/>
        <w:ind w:firstLine="0"/>
        <w:rPr>
          <w:rFonts w:ascii="Times New Roman" w:hAnsi="Times New Roman"/>
        </w:rPr>
      </w:pPr>
      <w:r>
        <w:rPr>
          <w:rFonts w:ascii="Times New Roman" w:hAnsi="Times New Roman"/>
        </w:rPr>
        <w:t xml:space="preserve">                                                                                                                                </w:t>
      </w:r>
      <w:r w:rsidRPr="00895859">
        <w:rPr>
          <w:rFonts w:ascii="Times New Roman" w:hAnsi="Times New Roman"/>
        </w:rPr>
        <w:t>на 2014 и 2015 годы</w:t>
      </w:r>
    </w:p>
    <w:p w:rsidR="00AC2575" w:rsidRPr="00944E9B" w:rsidRDefault="00AC2575" w:rsidP="00721928">
      <w:pPr>
        <w:pStyle w:val="ConsPlusNormal"/>
        <w:ind w:firstLine="0"/>
        <w:rPr>
          <w:rFonts w:ascii="Times New Roman" w:hAnsi="Times New Roman"/>
          <w: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721"/>
        <w:gridCol w:w="3005"/>
        <w:gridCol w:w="1417"/>
        <w:gridCol w:w="1247"/>
        <w:gridCol w:w="1191"/>
        <w:gridCol w:w="1990"/>
        <w:gridCol w:w="2311"/>
      </w:tblGrid>
      <w:tr w:rsidR="00AC2575" w:rsidRPr="00F8209B" w:rsidTr="00721928">
        <w:tc>
          <w:tcPr>
            <w:tcW w:w="14562" w:type="dxa"/>
            <w:gridSpan w:val="8"/>
          </w:tcPr>
          <w:p w:rsidR="00AC2575" w:rsidRPr="00F8209B" w:rsidRDefault="00AC2575" w:rsidP="00721928">
            <w:pPr>
              <w:widowControl w:val="0"/>
              <w:autoSpaceDE w:val="0"/>
              <w:autoSpaceDN w:val="0"/>
              <w:jc w:val="center"/>
              <w:rPr>
                <w:sz w:val="20"/>
                <w:szCs w:val="20"/>
              </w:rPr>
            </w:pPr>
            <w:r w:rsidRPr="00F8209B">
              <w:rPr>
                <w:sz w:val="20"/>
                <w:szCs w:val="20"/>
              </w:rPr>
              <w:t xml:space="preserve">Администрация </w:t>
            </w:r>
            <w:r>
              <w:rPr>
                <w:sz w:val="20"/>
                <w:szCs w:val="20"/>
              </w:rPr>
              <w:t>Новошаткинского</w:t>
            </w:r>
            <w:r w:rsidRPr="00F8209B">
              <w:rPr>
                <w:sz w:val="20"/>
                <w:szCs w:val="20"/>
              </w:rPr>
              <w:t xml:space="preserve"> сельсовета   Камешкирского района Пензенской области</w:t>
            </w:r>
          </w:p>
        </w:tc>
      </w:tr>
      <w:tr w:rsidR="00AC2575" w:rsidRPr="00F8209B" w:rsidTr="00721928">
        <w:tc>
          <w:tcPr>
            <w:tcW w:w="680" w:type="dxa"/>
            <w:vMerge w:val="restart"/>
          </w:tcPr>
          <w:p w:rsidR="00AC2575" w:rsidRPr="00F8209B" w:rsidRDefault="00AC2575" w:rsidP="00721928">
            <w:pPr>
              <w:widowControl w:val="0"/>
              <w:autoSpaceDE w:val="0"/>
              <w:autoSpaceDN w:val="0"/>
              <w:jc w:val="center"/>
              <w:rPr>
                <w:sz w:val="20"/>
                <w:szCs w:val="20"/>
              </w:rPr>
            </w:pPr>
            <w:r w:rsidRPr="00F8209B">
              <w:rPr>
                <w:sz w:val="20"/>
                <w:szCs w:val="20"/>
              </w:rPr>
              <w:t>N</w:t>
            </w:r>
          </w:p>
          <w:p w:rsidR="00AC2575" w:rsidRPr="00F8209B" w:rsidRDefault="00AC2575" w:rsidP="00721928">
            <w:pPr>
              <w:widowControl w:val="0"/>
              <w:autoSpaceDE w:val="0"/>
              <w:autoSpaceDN w:val="0"/>
              <w:jc w:val="center"/>
              <w:rPr>
                <w:sz w:val="20"/>
                <w:szCs w:val="20"/>
              </w:rPr>
            </w:pPr>
            <w:proofErr w:type="spellStart"/>
            <w:proofErr w:type="gramStart"/>
            <w:r w:rsidRPr="00F8209B">
              <w:rPr>
                <w:sz w:val="20"/>
                <w:szCs w:val="20"/>
              </w:rPr>
              <w:t>п</w:t>
            </w:r>
            <w:proofErr w:type="spellEnd"/>
            <w:proofErr w:type="gramEnd"/>
            <w:r w:rsidRPr="00F8209B">
              <w:rPr>
                <w:sz w:val="20"/>
                <w:szCs w:val="20"/>
              </w:rPr>
              <w:t>/</w:t>
            </w:r>
            <w:proofErr w:type="spellStart"/>
            <w:r w:rsidRPr="00F8209B">
              <w:rPr>
                <w:sz w:val="20"/>
                <w:szCs w:val="20"/>
              </w:rPr>
              <w:t>п</w:t>
            </w:r>
            <w:proofErr w:type="spellEnd"/>
          </w:p>
        </w:tc>
        <w:tc>
          <w:tcPr>
            <w:tcW w:w="2721" w:type="dxa"/>
            <w:vMerge w:val="restart"/>
          </w:tcPr>
          <w:p w:rsidR="00AC2575" w:rsidRPr="00F8209B" w:rsidRDefault="00AC2575" w:rsidP="00721928">
            <w:pPr>
              <w:widowControl w:val="0"/>
              <w:autoSpaceDE w:val="0"/>
              <w:autoSpaceDN w:val="0"/>
              <w:jc w:val="center"/>
              <w:rPr>
                <w:sz w:val="20"/>
                <w:szCs w:val="20"/>
              </w:rPr>
            </w:pPr>
            <w:r w:rsidRPr="00F8209B">
              <w:rPr>
                <w:sz w:val="20"/>
                <w:szCs w:val="20"/>
              </w:rPr>
              <w:t>Наименование муниципальной  услуги (работы)</w:t>
            </w:r>
          </w:p>
        </w:tc>
        <w:tc>
          <w:tcPr>
            <w:tcW w:w="3005" w:type="dxa"/>
            <w:vMerge w:val="restart"/>
          </w:tcPr>
          <w:p w:rsidR="00AC2575" w:rsidRPr="00F8209B" w:rsidRDefault="00AC2575" w:rsidP="00721928">
            <w:pPr>
              <w:widowControl w:val="0"/>
              <w:autoSpaceDE w:val="0"/>
              <w:autoSpaceDN w:val="0"/>
              <w:jc w:val="center"/>
              <w:rPr>
                <w:sz w:val="20"/>
                <w:szCs w:val="20"/>
              </w:rPr>
            </w:pPr>
            <w:r w:rsidRPr="00F8209B">
              <w:rPr>
                <w:sz w:val="20"/>
                <w:szCs w:val="20"/>
              </w:rPr>
              <w:t>Наименование показателя, характеризующего объем услуги (работы)</w:t>
            </w:r>
          </w:p>
        </w:tc>
        <w:tc>
          <w:tcPr>
            <w:tcW w:w="1417" w:type="dxa"/>
            <w:vMerge w:val="restart"/>
          </w:tcPr>
          <w:p w:rsidR="00AC2575" w:rsidRPr="00F8209B" w:rsidRDefault="00AC2575" w:rsidP="00721928">
            <w:pPr>
              <w:widowControl w:val="0"/>
              <w:autoSpaceDE w:val="0"/>
              <w:autoSpaceDN w:val="0"/>
              <w:jc w:val="center"/>
              <w:rPr>
                <w:sz w:val="20"/>
                <w:szCs w:val="20"/>
              </w:rPr>
            </w:pPr>
            <w:r w:rsidRPr="00F8209B">
              <w:rPr>
                <w:sz w:val="20"/>
                <w:szCs w:val="20"/>
              </w:rPr>
              <w:t>Единица измерения объема муниципальной услуги</w:t>
            </w:r>
          </w:p>
        </w:tc>
        <w:tc>
          <w:tcPr>
            <w:tcW w:w="2438" w:type="dxa"/>
            <w:gridSpan w:val="2"/>
          </w:tcPr>
          <w:p w:rsidR="00AC2575" w:rsidRPr="00F8209B" w:rsidRDefault="00AC2575" w:rsidP="00721928">
            <w:pPr>
              <w:widowControl w:val="0"/>
              <w:autoSpaceDE w:val="0"/>
              <w:autoSpaceDN w:val="0"/>
              <w:jc w:val="center"/>
              <w:rPr>
                <w:sz w:val="20"/>
                <w:szCs w:val="20"/>
              </w:rPr>
            </w:pPr>
            <w:r w:rsidRPr="00F8209B">
              <w:rPr>
                <w:sz w:val="20"/>
                <w:szCs w:val="20"/>
              </w:rPr>
              <w:t>Объем муниципальной услуги</w:t>
            </w:r>
          </w:p>
        </w:tc>
        <w:tc>
          <w:tcPr>
            <w:tcW w:w="4301" w:type="dxa"/>
            <w:gridSpan w:val="2"/>
          </w:tcPr>
          <w:p w:rsidR="00AC2575" w:rsidRPr="00F8209B" w:rsidRDefault="00AC2575" w:rsidP="00721928">
            <w:pPr>
              <w:widowControl w:val="0"/>
              <w:autoSpaceDE w:val="0"/>
              <w:autoSpaceDN w:val="0"/>
              <w:jc w:val="center"/>
              <w:rPr>
                <w:sz w:val="20"/>
                <w:szCs w:val="20"/>
              </w:rPr>
            </w:pPr>
            <w:r w:rsidRPr="00F8209B">
              <w:rPr>
                <w:sz w:val="20"/>
                <w:szCs w:val="20"/>
              </w:rPr>
              <w:t xml:space="preserve">Расходы бюджета </w:t>
            </w:r>
            <w:r>
              <w:rPr>
                <w:sz w:val="20"/>
                <w:szCs w:val="20"/>
              </w:rPr>
              <w:t>Новошаткинского</w:t>
            </w:r>
            <w:r w:rsidRPr="00F8209B">
              <w:rPr>
                <w:sz w:val="20"/>
                <w:szCs w:val="20"/>
              </w:rPr>
              <w:t xml:space="preserve"> сельсовета          Камешкирского района Пензенской области на оказание муниципальной услуги (выполнение работы),</w:t>
            </w:r>
          </w:p>
          <w:p w:rsidR="00AC2575" w:rsidRPr="00F8209B" w:rsidRDefault="00AC2575" w:rsidP="00721928">
            <w:pPr>
              <w:widowControl w:val="0"/>
              <w:autoSpaceDE w:val="0"/>
              <w:autoSpaceDN w:val="0"/>
              <w:jc w:val="center"/>
              <w:rPr>
                <w:sz w:val="20"/>
                <w:szCs w:val="20"/>
              </w:rPr>
            </w:pPr>
            <w:r w:rsidRPr="00F8209B">
              <w:rPr>
                <w:sz w:val="20"/>
                <w:szCs w:val="20"/>
              </w:rPr>
              <w:t>тыс. рублей</w:t>
            </w:r>
          </w:p>
        </w:tc>
      </w:tr>
      <w:tr w:rsidR="00AC2575" w:rsidRPr="00F8209B" w:rsidTr="00721928">
        <w:tc>
          <w:tcPr>
            <w:tcW w:w="680" w:type="dxa"/>
            <w:vMerge/>
          </w:tcPr>
          <w:p w:rsidR="00AC2575" w:rsidRPr="00F8209B" w:rsidRDefault="00AC2575" w:rsidP="00721928">
            <w:pPr>
              <w:widowControl w:val="0"/>
              <w:rPr>
                <w:sz w:val="20"/>
                <w:szCs w:val="20"/>
              </w:rPr>
            </w:pPr>
          </w:p>
        </w:tc>
        <w:tc>
          <w:tcPr>
            <w:tcW w:w="2721" w:type="dxa"/>
            <w:vMerge/>
          </w:tcPr>
          <w:p w:rsidR="00AC2575" w:rsidRPr="00F8209B" w:rsidRDefault="00AC2575" w:rsidP="00721928">
            <w:pPr>
              <w:widowControl w:val="0"/>
              <w:rPr>
                <w:sz w:val="20"/>
                <w:szCs w:val="20"/>
              </w:rPr>
            </w:pPr>
          </w:p>
        </w:tc>
        <w:tc>
          <w:tcPr>
            <w:tcW w:w="3005" w:type="dxa"/>
            <w:vMerge/>
          </w:tcPr>
          <w:p w:rsidR="00AC2575" w:rsidRPr="00F8209B" w:rsidRDefault="00AC2575" w:rsidP="00721928">
            <w:pPr>
              <w:widowControl w:val="0"/>
              <w:rPr>
                <w:sz w:val="20"/>
                <w:szCs w:val="20"/>
              </w:rPr>
            </w:pPr>
          </w:p>
        </w:tc>
        <w:tc>
          <w:tcPr>
            <w:tcW w:w="1417" w:type="dxa"/>
            <w:vMerge/>
          </w:tcPr>
          <w:p w:rsidR="00AC2575" w:rsidRPr="00F8209B" w:rsidRDefault="00AC2575" w:rsidP="00721928">
            <w:pPr>
              <w:widowControl w:val="0"/>
              <w:rPr>
                <w:sz w:val="20"/>
                <w:szCs w:val="20"/>
              </w:rPr>
            </w:pPr>
          </w:p>
        </w:tc>
        <w:tc>
          <w:tcPr>
            <w:tcW w:w="1247" w:type="dxa"/>
          </w:tcPr>
          <w:p w:rsidR="00AC2575" w:rsidRPr="00F8209B" w:rsidRDefault="00AC2575" w:rsidP="00721928">
            <w:pPr>
              <w:widowControl w:val="0"/>
              <w:autoSpaceDE w:val="0"/>
              <w:autoSpaceDN w:val="0"/>
              <w:jc w:val="center"/>
              <w:rPr>
                <w:color w:val="000000"/>
                <w:sz w:val="20"/>
                <w:szCs w:val="20"/>
              </w:rPr>
            </w:pPr>
            <w:r w:rsidRPr="00F8209B">
              <w:rPr>
                <w:color w:val="000000"/>
                <w:sz w:val="20"/>
                <w:szCs w:val="20"/>
              </w:rPr>
              <w:t>2014 г.</w:t>
            </w:r>
          </w:p>
        </w:tc>
        <w:tc>
          <w:tcPr>
            <w:tcW w:w="1191" w:type="dxa"/>
          </w:tcPr>
          <w:p w:rsidR="00AC2575" w:rsidRPr="00F8209B" w:rsidRDefault="00AC2575" w:rsidP="00721928">
            <w:pPr>
              <w:widowControl w:val="0"/>
              <w:autoSpaceDE w:val="0"/>
              <w:autoSpaceDN w:val="0"/>
              <w:jc w:val="center"/>
              <w:rPr>
                <w:color w:val="000000"/>
                <w:sz w:val="20"/>
                <w:szCs w:val="20"/>
              </w:rPr>
            </w:pPr>
            <w:r w:rsidRPr="00F8209B">
              <w:rPr>
                <w:color w:val="000000"/>
                <w:sz w:val="20"/>
                <w:szCs w:val="20"/>
              </w:rPr>
              <w:t>2015 г.</w:t>
            </w:r>
          </w:p>
        </w:tc>
        <w:tc>
          <w:tcPr>
            <w:tcW w:w="1990" w:type="dxa"/>
          </w:tcPr>
          <w:p w:rsidR="00AC2575" w:rsidRPr="00F8209B" w:rsidRDefault="00AC2575" w:rsidP="00721928">
            <w:pPr>
              <w:widowControl w:val="0"/>
              <w:autoSpaceDE w:val="0"/>
              <w:autoSpaceDN w:val="0"/>
              <w:jc w:val="center"/>
              <w:rPr>
                <w:color w:val="000000"/>
                <w:sz w:val="20"/>
                <w:szCs w:val="20"/>
              </w:rPr>
            </w:pPr>
            <w:r w:rsidRPr="00F8209B">
              <w:rPr>
                <w:color w:val="000000"/>
                <w:sz w:val="20"/>
                <w:szCs w:val="20"/>
              </w:rPr>
              <w:t>2014 г.</w:t>
            </w:r>
          </w:p>
        </w:tc>
        <w:tc>
          <w:tcPr>
            <w:tcW w:w="2311" w:type="dxa"/>
          </w:tcPr>
          <w:p w:rsidR="00AC2575" w:rsidRPr="00F8209B" w:rsidRDefault="00AC2575" w:rsidP="00721928">
            <w:pPr>
              <w:widowControl w:val="0"/>
              <w:autoSpaceDE w:val="0"/>
              <w:autoSpaceDN w:val="0"/>
              <w:jc w:val="center"/>
              <w:rPr>
                <w:color w:val="000000"/>
                <w:sz w:val="20"/>
                <w:szCs w:val="20"/>
              </w:rPr>
            </w:pPr>
            <w:r w:rsidRPr="00F8209B">
              <w:rPr>
                <w:color w:val="000000"/>
                <w:sz w:val="20"/>
                <w:szCs w:val="20"/>
              </w:rPr>
              <w:t>2015 г.</w:t>
            </w:r>
          </w:p>
        </w:tc>
      </w:tr>
      <w:tr w:rsidR="00AC2575" w:rsidRPr="00F8209B" w:rsidTr="00721928">
        <w:tc>
          <w:tcPr>
            <w:tcW w:w="680" w:type="dxa"/>
          </w:tcPr>
          <w:p w:rsidR="00AC2575" w:rsidRPr="00F8209B" w:rsidRDefault="00AC2575" w:rsidP="00721928">
            <w:pPr>
              <w:widowControl w:val="0"/>
              <w:autoSpaceDE w:val="0"/>
              <w:autoSpaceDN w:val="0"/>
              <w:jc w:val="center"/>
              <w:rPr>
                <w:sz w:val="20"/>
                <w:szCs w:val="20"/>
              </w:rPr>
            </w:pPr>
            <w:r w:rsidRPr="00F8209B">
              <w:rPr>
                <w:sz w:val="20"/>
                <w:szCs w:val="20"/>
              </w:rPr>
              <w:t>1</w:t>
            </w:r>
          </w:p>
        </w:tc>
        <w:tc>
          <w:tcPr>
            <w:tcW w:w="2721" w:type="dxa"/>
          </w:tcPr>
          <w:p w:rsidR="00AC2575" w:rsidRPr="00F8209B" w:rsidRDefault="00AC2575" w:rsidP="00721928">
            <w:pPr>
              <w:widowControl w:val="0"/>
              <w:autoSpaceDE w:val="0"/>
              <w:autoSpaceDN w:val="0"/>
              <w:jc w:val="center"/>
              <w:rPr>
                <w:sz w:val="20"/>
                <w:szCs w:val="20"/>
              </w:rPr>
            </w:pPr>
            <w:r w:rsidRPr="00F8209B">
              <w:rPr>
                <w:sz w:val="20"/>
                <w:szCs w:val="20"/>
              </w:rPr>
              <w:t>2</w:t>
            </w:r>
          </w:p>
        </w:tc>
        <w:tc>
          <w:tcPr>
            <w:tcW w:w="3005" w:type="dxa"/>
          </w:tcPr>
          <w:p w:rsidR="00AC2575" w:rsidRPr="00F8209B" w:rsidRDefault="00AC2575" w:rsidP="00721928">
            <w:pPr>
              <w:widowControl w:val="0"/>
              <w:autoSpaceDE w:val="0"/>
              <w:autoSpaceDN w:val="0"/>
              <w:jc w:val="center"/>
              <w:rPr>
                <w:sz w:val="20"/>
                <w:szCs w:val="20"/>
              </w:rPr>
            </w:pPr>
            <w:r w:rsidRPr="00F8209B">
              <w:rPr>
                <w:sz w:val="20"/>
                <w:szCs w:val="20"/>
              </w:rPr>
              <w:t>3</w:t>
            </w:r>
          </w:p>
        </w:tc>
        <w:tc>
          <w:tcPr>
            <w:tcW w:w="1417" w:type="dxa"/>
          </w:tcPr>
          <w:p w:rsidR="00AC2575" w:rsidRPr="00F8209B" w:rsidRDefault="00AC2575" w:rsidP="00721928">
            <w:pPr>
              <w:widowControl w:val="0"/>
              <w:autoSpaceDE w:val="0"/>
              <w:autoSpaceDN w:val="0"/>
              <w:jc w:val="center"/>
              <w:rPr>
                <w:sz w:val="20"/>
                <w:szCs w:val="20"/>
              </w:rPr>
            </w:pPr>
            <w:r w:rsidRPr="00F8209B">
              <w:rPr>
                <w:sz w:val="20"/>
                <w:szCs w:val="20"/>
              </w:rPr>
              <w:t>4</w:t>
            </w:r>
          </w:p>
        </w:tc>
        <w:tc>
          <w:tcPr>
            <w:tcW w:w="1247" w:type="dxa"/>
          </w:tcPr>
          <w:p w:rsidR="00AC2575" w:rsidRPr="00F8209B" w:rsidRDefault="00AC2575" w:rsidP="00721928">
            <w:pPr>
              <w:widowControl w:val="0"/>
              <w:autoSpaceDE w:val="0"/>
              <w:autoSpaceDN w:val="0"/>
              <w:jc w:val="center"/>
              <w:rPr>
                <w:sz w:val="20"/>
                <w:szCs w:val="20"/>
              </w:rPr>
            </w:pPr>
            <w:r w:rsidRPr="00F8209B">
              <w:rPr>
                <w:sz w:val="20"/>
                <w:szCs w:val="20"/>
              </w:rPr>
              <w:t>5</w:t>
            </w:r>
          </w:p>
        </w:tc>
        <w:tc>
          <w:tcPr>
            <w:tcW w:w="1191" w:type="dxa"/>
          </w:tcPr>
          <w:p w:rsidR="00AC2575" w:rsidRPr="00F8209B" w:rsidRDefault="00AC2575" w:rsidP="00721928">
            <w:pPr>
              <w:widowControl w:val="0"/>
              <w:autoSpaceDE w:val="0"/>
              <w:autoSpaceDN w:val="0"/>
              <w:jc w:val="center"/>
              <w:rPr>
                <w:sz w:val="20"/>
                <w:szCs w:val="20"/>
              </w:rPr>
            </w:pPr>
            <w:r w:rsidRPr="00F8209B">
              <w:rPr>
                <w:sz w:val="20"/>
                <w:szCs w:val="20"/>
              </w:rPr>
              <w:t>6</w:t>
            </w:r>
          </w:p>
        </w:tc>
        <w:tc>
          <w:tcPr>
            <w:tcW w:w="1990" w:type="dxa"/>
          </w:tcPr>
          <w:p w:rsidR="00AC2575" w:rsidRPr="00F8209B" w:rsidRDefault="00AC2575" w:rsidP="00721928">
            <w:pPr>
              <w:widowControl w:val="0"/>
              <w:autoSpaceDE w:val="0"/>
              <w:autoSpaceDN w:val="0"/>
              <w:jc w:val="center"/>
              <w:rPr>
                <w:sz w:val="20"/>
                <w:szCs w:val="20"/>
              </w:rPr>
            </w:pPr>
            <w:r w:rsidRPr="00F8209B">
              <w:rPr>
                <w:sz w:val="20"/>
                <w:szCs w:val="20"/>
              </w:rPr>
              <w:t>7</w:t>
            </w:r>
          </w:p>
        </w:tc>
        <w:tc>
          <w:tcPr>
            <w:tcW w:w="2311" w:type="dxa"/>
          </w:tcPr>
          <w:p w:rsidR="00AC2575" w:rsidRPr="00F8209B" w:rsidRDefault="00AC2575" w:rsidP="00721928">
            <w:pPr>
              <w:widowControl w:val="0"/>
              <w:autoSpaceDE w:val="0"/>
              <w:autoSpaceDN w:val="0"/>
              <w:jc w:val="center"/>
              <w:rPr>
                <w:sz w:val="20"/>
                <w:szCs w:val="20"/>
              </w:rPr>
            </w:pPr>
            <w:r w:rsidRPr="00F8209B">
              <w:rPr>
                <w:sz w:val="20"/>
                <w:szCs w:val="20"/>
              </w:rPr>
              <w:t>8</w:t>
            </w:r>
          </w:p>
        </w:tc>
      </w:tr>
      <w:tr w:rsidR="00AC2575" w:rsidRPr="00F8209B" w:rsidTr="00721928">
        <w:tc>
          <w:tcPr>
            <w:tcW w:w="680" w:type="dxa"/>
          </w:tcPr>
          <w:p w:rsidR="00AC2575" w:rsidRPr="00F8209B" w:rsidRDefault="00AC2575" w:rsidP="00721928">
            <w:pPr>
              <w:widowControl w:val="0"/>
              <w:autoSpaceDE w:val="0"/>
              <w:autoSpaceDN w:val="0"/>
              <w:jc w:val="center"/>
              <w:rPr>
                <w:sz w:val="20"/>
                <w:szCs w:val="20"/>
              </w:rPr>
            </w:pPr>
          </w:p>
        </w:tc>
        <w:tc>
          <w:tcPr>
            <w:tcW w:w="13882" w:type="dxa"/>
            <w:gridSpan w:val="7"/>
          </w:tcPr>
          <w:p w:rsidR="00AC2575" w:rsidRPr="001B1C3D" w:rsidRDefault="00AC2575" w:rsidP="00094D12">
            <w:pPr>
              <w:widowControl w:val="0"/>
              <w:autoSpaceDE w:val="0"/>
              <w:autoSpaceDN w:val="0"/>
              <w:rPr>
                <w:sz w:val="20"/>
                <w:szCs w:val="20"/>
              </w:rPr>
            </w:pPr>
            <w:r w:rsidRPr="001B1C3D">
              <w:rPr>
                <w:b/>
                <w:sz w:val="20"/>
                <w:szCs w:val="20"/>
              </w:rPr>
              <w:t xml:space="preserve">Подпрограмма 1 </w:t>
            </w:r>
            <w:r w:rsidRPr="001B1C3D">
              <w:rPr>
                <w:b/>
                <w:bCs/>
                <w:sz w:val="20"/>
                <w:szCs w:val="20"/>
              </w:rPr>
              <w:t>«</w:t>
            </w:r>
            <w:r w:rsidRPr="001B1C3D">
              <w:rPr>
                <w:b/>
                <w:sz w:val="20"/>
                <w:szCs w:val="20"/>
              </w:rPr>
              <w:t xml:space="preserve">Обеспечение муниципального управления собственностью  </w:t>
            </w:r>
            <w:r>
              <w:rPr>
                <w:b/>
                <w:sz w:val="20"/>
                <w:szCs w:val="20"/>
              </w:rPr>
              <w:t xml:space="preserve">Новошаткинского  сельсовета </w:t>
            </w:r>
            <w:r w:rsidRPr="001B1C3D">
              <w:rPr>
                <w:b/>
                <w:sz w:val="20"/>
                <w:szCs w:val="20"/>
              </w:rPr>
              <w:t>Камешкирского района Пензенской области на 2014-2020 годы»</w:t>
            </w:r>
          </w:p>
        </w:tc>
      </w:tr>
      <w:tr w:rsidR="00AC2575" w:rsidRPr="00F8209B" w:rsidTr="00721928">
        <w:tc>
          <w:tcPr>
            <w:tcW w:w="680" w:type="dxa"/>
          </w:tcPr>
          <w:p w:rsidR="00AC2575" w:rsidRPr="00F8209B" w:rsidRDefault="00AC2575" w:rsidP="00721928">
            <w:pPr>
              <w:widowControl w:val="0"/>
              <w:autoSpaceDE w:val="0"/>
              <w:autoSpaceDN w:val="0"/>
              <w:jc w:val="center"/>
              <w:rPr>
                <w:sz w:val="20"/>
                <w:szCs w:val="20"/>
              </w:rPr>
            </w:pPr>
          </w:p>
        </w:tc>
        <w:tc>
          <w:tcPr>
            <w:tcW w:w="13882" w:type="dxa"/>
            <w:gridSpan w:val="7"/>
          </w:tcPr>
          <w:p w:rsidR="00AC2575" w:rsidRPr="00F8209B" w:rsidRDefault="00AC2575" w:rsidP="00721928">
            <w:pPr>
              <w:widowControl w:val="0"/>
              <w:autoSpaceDE w:val="0"/>
              <w:autoSpaceDN w:val="0"/>
              <w:rPr>
                <w:sz w:val="20"/>
                <w:szCs w:val="20"/>
              </w:rPr>
            </w:pPr>
            <w:r w:rsidRPr="00F8209B">
              <w:rPr>
                <w:sz w:val="20"/>
                <w:szCs w:val="20"/>
              </w:rPr>
              <w:t xml:space="preserve">Наименование исполнительного органа  местного самоуправления </w:t>
            </w:r>
            <w:r>
              <w:rPr>
                <w:sz w:val="20"/>
                <w:szCs w:val="20"/>
              </w:rPr>
              <w:t>Новошаткинского</w:t>
            </w:r>
            <w:r w:rsidRPr="00F8209B">
              <w:rPr>
                <w:sz w:val="20"/>
                <w:szCs w:val="20"/>
              </w:rPr>
              <w:t xml:space="preserve"> сельсовета    Камешкирского района  Пензенской области, определяющего объем муниципального задания и его финансирование:     Администрация </w:t>
            </w:r>
            <w:r>
              <w:rPr>
                <w:sz w:val="20"/>
                <w:szCs w:val="20"/>
              </w:rPr>
              <w:t>Новошаткинского</w:t>
            </w:r>
            <w:r w:rsidRPr="00F8209B">
              <w:rPr>
                <w:sz w:val="20"/>
                <w:szCs w:val="20"/>
              </w:rPr>
              <w:t xml:space="preserve"> сельсовета    Камешкирского района Пензенской области</w:t>
            </w:r>
          </w:p>
        </w:tc>
      </w:tr>
      <w:tr w:rsidR="00AC2575" w:rsidRPr="00F8209B" w:rsidTr="00721928">
        <w:tc>
          <w:tcPr>
            <w:tcW w:w="680" w:type="dxa"/>
          </w:tcPr>
          <w:p w:rsidR="00AC2575" w:rsidRPr="00F8209B" w:rsidRDefault="00AC2575" w:rsidP="00721928">
            <w:pPr>
              <w:widowControl w:val="0"/>
              <w:autoSpaceDE w:val="0"/>
              <w:autoSpaceDN w:val="0"/>
              <w:jc w:val="center"/>
              <w:rPr>
                <w:sz w:val="20"/>
                <w:szCs w:val="20"/>
              </w:rPr>
            </w:pPr>
          </w:p>
        </w:tc>
        <w:tc>
          <w:tcPr>
            <w:tcW w:w="13882" w:type="dxa"/>
            <w:gridSpan w:val="7"/>
          </w:tcPr>
          <w:p w:rsidR="00AC2575" w:rsidRPr="00F8209B" w:rsidRDefault="00AC2575" w:rsidP="00721928">
            <w:pPr>
              <w:widowControl w:val="0"/>
              <w:autoSpaceDE w:val="0"/>
              <w:autoSpaceDN w:val="0"/>
              <w:rPr>
                <w:sz w:val="20"/>
                <w:szCs w:val="20"/>
              </w:rPr>
            </w:pPr>
            <w:r w:rsidRPr="00F8209B">
              <w:rPr>
                <w:sz w:val="20"/>
                <w:szCs w:val="20"/>
              </w:rPr>
              <w:t xml:space="preserve">Основное мероприятие: </w:t>
            </w:r>
            <w:r>
              <w:rPr>
                <w:sz w:val="20"/>
                <w:szCs w:val="20"/>
              </w:rPr>
              <w:t>Оптимизация, управление и распоряжение имуществом, находящимся в собственности Новошаткинского сельсовета Камешкирского района Пензенской области</w:t>
            </w:r>
          </w:p>
        </w:tc>
      </w:tr>
      <w:tr w:rsidR="00AC2575" w:rsidRPr="00F8209B" w:rsidTr="00721928">
        <w:tc>
          <w:tcPr>
            <w:tcW w:w="680" w:type="dxa"/>
          </w:tcPr>
          <w:p w:rsidR="00AC2575" w:rsidRPr="00F8209B" w:rsidRDefault="00AC2575" w:rsidP="00721928">
            <w:pPr>
              <w:widowControl w:val="0"/>
              <w:autoSpaceDE w:val="0"/>
              <w:autoSpaceDN w:val="0"/>
              <w:jc w:val="center"/>
              <w:rPr>
                <w:sz w:val="20"/>
                <w:szCs w:val="20"/>
              </w:rPr>
            </w:pPr>
            <w:r w:rsidRPr="00F8209B">
              <w:rPr>
                <w:sz w:val="20"/>
                <w:szCs w:val="20"/>
              </w:rPr>
              <w:t>1</w:t>
            </w:r>
          </w:p>
        </w:tc>
        <w:tc>
          <w:tcPr>
            <w:tcW w:w="13882" w:type="dxa"/>
            <w:gridSpan w:val="7"/>
          </w:tcPr>
          <w:p w:rsidR="00AC2575" w:rsidRPr="00F8209B" w:rsidRDefault="00AC2575" w:rsidP="00721928">
            <w:pPr>
              <w:widowControl w:val="0"/>
              <w:autoSpaceDE w:val="0"/>
              <w:autoSpaceDN w:val="0"/>
              <w:rPr>
                <w:sz w:val="20"/>
                <w:szCs w:val="20"/>
              </w:rPr>
            </w:pPr>
            <w:proofErr w:type="gramStart"/>
            <w:r w:rsidRPr="00F8209B">
              <w:rPr>
                <w:sz w:val="20"/>
                <w:szCs w:val="20"/>
              </w:rPr>
              <w:t>Мероприятие (указать наименование мероприятия, в рамках которого оказывается муниципал</w:t>
            </w:r>
            <w:r>
              <w:rPr>
                <w:sz w:val="20"/>
                <w:szCs w:val="20"/>
              </w:rPr>
              <w:t>ьная услуга (выполняется работа</w:t>
            </w:r>
            <w:r w:rsidRPr="00F8209B">
              <w:rPr>
                <w:sz w:val="20"/>
                <w:szCs w:val="20"/>
              </w:rPr>
              <w:t>):</w:t>
            </w:r>
            <w:proofErr w:type="gramEnd"/>
          </w:p>
          <w:p w:rsidR="00AC2575" w:rsidRPr="00F8209B" w:rsidRDefault="00AC2575" w:rsidP="00721928">
            <w:pPr>
              <w:widowControl w:val="0"/>
              <w:autoSpaceDE w:val="0"/>
              <w:autoSpaceDN w:val="0"/>
              <w:rPr>
                <w:sz w:val="20"/>
                <w:szCs w:val="20"/>
              </w:rPr>
            </w:pPr>
            <w:r>
              <w:rPr>
                <w:sz w:val="20"/>
                <w:szCs w:val="20"/>
              </w:rPr>
              <w:lastRenderedPageBreak/>
              <w:t>Формирование земельных участков, постановка на государственный кадастровый учет, оформление технических планов помещений, подготовка проектно-сметной документации</w:t>
            </w:r>
          </w:p>
        </w:tc>
      </w:tr>
      <w:tr w:rsidR="00AC2575" w:rsidRPr="00F8209B" w:rsidTr="00721928">
        <w:tc>
          <w:tcPr>
            <w:tcW w:w="680" w:type="dxa"/>
          </w:tcPr>
          <w:p w:rsidR="00AC2575" w:rsidRPr="00F8209B" w:rsidRDefault="00AC2575" w:rsidP="00721928">
            <w:pPr>
              <w:widowControl w:val="0"/>
              <w:autoSpaceDE w:val="0"/>
              <w:autoSpaceDN w:val="0"/>
              <w:jc w:val="center"/>
              <w:rPr>
                <w:sz w:val="20"/>
                <w:szCs w:val="20"/>
              </w:rPr>
            </w:pPr>
            <w:r w:rsidRPr="00F8209B">
              <w:rPr>
                <w:sz w:val="20"/>
                <w:szCs w:val="20"/>
              </w:rPr>
              <w:lastRenderedPageBreak/>
              <w:t>1.1</w:t>
            </w:r>
          </w:p>
        </w:tc>
        <w:tc>
          <w:tcPr>
            <w:tcW w:w="2721" w:type="dxa"/>
          </w:tcPr>
          <w:p w:rsidR="00AC2575" w:rsidRPr="00F8209B" w:rsidRDefault="00AC2575" w:rsidP="00721928">
            <w:pPr>
              <w:widowControl w:val="0"/>
              <w:autoSpaceDE w:val="0"/>
              <w:autoSpaceDN w:val="0"/>
              <w:rPr>
                <w:sz w:val="20"/>
                <w:szCs w:val="20"/>
              </w:rPr>
            </w:pPr>
            <w:r>
              <w:rPr>
                <w:sz w:val="20"/>
                <w:szCs w:val="20"/>
              </w:rPr>
              <w:t xml:space="preserve">Межевание земельных участков с целью их постановки на кадастровый учет, публикация информации в СМИ в соответствии с действующим законодательством </w:t>
            </w:r>
          </w:p>
        </w:tc>
        <w:tc>
          <w:tcPr>
            <w:tcW w:w="3005" w:type="dxa"/>
          </w:tcPr>
          <w:p w:rsidR="00AC2575" w:rsidRPr="00F8209B" w:rsidRDefault="00AC2575" w:rsidP="00721928">
            <w:pPr>
              <w:widowControl w:val="0"/>
              <w:autoSpaceDE w:val="0"/>
              <w:autoSpaceDN w:val="0"/>
              <w:jc w:val="center"/>
              <w:rPr>
                <w:sz w:val="20"/>
                <w:szCs w:val="20"/>
              </w:rPr>
            </w:pPr>
          </w:p>
        </w:tc>
        <w:tc>
          <w:tcPr>
            <w:tcW w:w="1417" w:type="dxa"/>
          </w:tcPr>
          <w:p w:rsidR="00AC2575" w:rsidRPr="00F8209B" w:rsidRDefault="00AC2575" w:rsidP="00721928">
            <w:pPr>
              <w:widowControl w:val="0"/>
              <w:autoSpaceDE w:val="0"/>
              <w:autoSpaceDN w:val="0"/>
              <w:jc w:val="center"/>
              <w:rPr>
                <w:sz w:val="20"/>
                <w:szCs w:val="20"/>
              </w:rPr>
            </w:pPr>
          </w:p>
        </w:tc>
        <w:tc>
          <w:tcPr>
            <w:tcW w:w="1247" w:type="dxa"/>
          </w:tcPr>
          <w:p w:rsidR="00AC2575" w:rsidRPr="00F8209B" w:rsidRDefault="00AC2575" w:rsidP="00721928">
            <w:pPr>
              <w:widowControl w:val="0"/>
              <w:autoSpaceDE w:val="0"/>
              <w:autoSpaceDN w:val="0"/>
              <w:jc w:val="center"/>
              <w:rPr>
                <w:sz w:val="20"/>
                <w:szCs w:val="20"/>
              </w:rPr>
            </w:pPr>
            <w:r>
              <w:rPr>
                <w:sz w:val="20"/>
                <w:szCs w:val="20"/>
              </w:rPr>
              <w:t>-</w:t>
            </w:r>
          </w:p>
        </w:tc>
        <w:tc>
          <w:tcPr>
            <w:tcW w:w="1191" w:type="dxa"/>
          </w:tcPr>
          <w:p w:rsidR="00AC2575" w:rsidRPr="00F8209B" w:rsidRDefault="00AC2575" w:rsidP="00721928">
            <w:pPr>
              <w:widowControl w:val="0"/>
              <w:autoSpaceDE w:val="0"/>
              <w:autoSpaceDN w:val="0"/>
              <w:jc w:val="center"/>
              <w:rPr>
                <w:sz w:val="20"/>
                <w:szCs w:val="20"/>
              </w:rPr>
            </w:pPr>
            <w:r>
              <w:rPr>
                <w:sz w:val="20"/>
                <w:szCs w:val="20"/>
              </w:rPr>
              <w:t>-</w:t>
            </w:r>
          </w:p>
        </w:tc>
        <w:tc>
          <w:tcPr>
            <w:tcW w:w="1990" w:type="dxa"/>
          </w:tcPr>
          <w:p w:rsidR="00AC2575" w:rsidRPr="00F8209B" w:rsidRDefault="00AC2575" w:rsidP="00721928">
            <w:pPr>
              <w:widowControl w:val="0"/>
              <w:suppressAutoHyphens/>
              <w:autoSpaceDE w:val="0"/>
              <w:snapToGrid w:val="0"/>
              <w:jc w:val="center"/>
              <w:rPr>
                <w:sz w:val="20"/>
                <w:szCs w:val="20"/>
                <w:lang w:eastAsia="ar-SA"/>
              </w:rPr>
            </w:pPr>
            <w:r>
              <w:rPr>
                <w:sz w:val="20"/>
                <w:szCs w:val="20"/>
                <w:lang w:eastAsia="ar-SA"/>
              </w:rPr>
              <w:t>177,00</w:t>
            </w:r>
          </w:p>
        </w:tc>
        <w:tc>
          <w:tcPr>
            <w:tcW w:w="2311" w:type="dxa"/>
          </w:tcPr>
          <w:p w:rsidR="00AC2575" w:rsidRPr="00F8209B" w:rsidRDefault="00AC2575" w:rsidP="00721928">
            <w:pPr>
              <w:widowControl w:val="0"/>
              <w:suppressAutoHyphens/>
              <w:autoSpaceDE w:val="0"/>
              <w:snapToGrid w:val="0"/>
              <w:ind w:hanging="108"/>
              <w:jc w:val="center"/>
              <w:rPr>
                <w:sz w:val="20"/>
                <w:szCs w:val="20"/>
                <w:lang w:eastAsia="ar-SA"/>
              </w:rPr>
            </w:pPr>
            <w:r>
              <w:rPr>
                <w:sz w:val="20"/>
                <w:szCs w:val="20"/>
                <w:lang w:eastAsia="ar-SA"/>
              </w:rPr>
              <w:t>251,230</w:t>
            </w:r>
          </w:p>
        </w:tc>
      </w:tr>
      <w:tr w:rsidR="00AC2575" w:rsidRPr="00F8209B" w:rsidTr="00721928">
        <w:tc>
          <w:tcPr>
            <w:tcW w:w="680" w:type="dxa"/>
          </w:tcPr>
          <w:p w:rsidR="00AC2575" w:rsidRPr="00F8209B" w:rsidRDefault="00AC2575" w:rsidP="00721928">
            <w:pPr>
              <w:widowControl w:val="0"/>
              <w:autoSpaceDE w:val="0"/>
              <w:autoSpaceDN w:val="0"/>
              <w:jc w:val="center"/>
              <w:rPr>
                <w:sz w:val="20"/>
                <w:szCs w:val="20"/>
              </w:rPr>
            </w:pPr>
            <w:r w:rsidRPr="00F8209B">
              <w:rPr>
                <w:sz w:val="20"/>
                <w:szCs w:val="20"/>
              </w:rPr>
              <w:t>2</w:t>
            </w:r>
          </w:p>
        </w:tc>
        <w:tc>
          <w:tcPr>
            <w:tcW w:w="13882" w:type="dxa"/>
            <w:gridSpan w:val="7"/>
          </w:tcPr>
          <w:p w:rsidR="00AC2575" w:rsidRPr="00F8209B" w:rsidRDefault="00AC2575" w:rsidP="00094D12">
            <w:pPr>
              <w:widowControl w:val="0"/>
              <w:suppressAutoHyphens/>
              <w:autoSpaceDE w:val="0"/>
              <w:snapToGrid w:val="0"/>
              <w:ind w:firstLine="158"/>
              <w:jc w:val="both"/>
              <w:rPr>
                <w:sz w:val="20"/>
                <w:szCs w:val="20"/>
                <w:lang w:eastAsia="ar-SA"/>
              </w:rPr>
            </w:pPr>
            <w:r>
              <w:rPr>
                <w:sz w:val="20"/>
                <w:szCs w:val="20"/>
                <w:lang w:eastAsia="ar-SA"/>
              </w:rPr>
              <w:t>Предоставление земельных участков, находящихся в собственности Новошаткинского сельсовета Камешкирского района Пензенской области, на которых расположены здания, строения, сооружения.</w:t>
            </w:r>
            <w:r w:rsidRPr="00F8209B">
              <w:rPr>
                <w:sz w:val="20"/>
                <w:szCs w:val="20"/>
                <w:lang w:eastAsia="ar-SA"/>
              </w:rPr>
              <w:t xml:space="preserve"> </w:t>
            </w:r>
          </w:p>
        </w:tc>
      </w:tr>
      <w:tr w:rsidR="00AC2575" w:rsidRPr="00F8209B" w:rsidTr="00721928">
        <w:tc>
          <w:tcPr>
            <w:tcW w:w="680" w:type="dxa"/>
          </w:tcPr>
          <w:p w:rsidR="00AC2575" w:rsidRPr="00F8209B" w:rsidRDefault="00AC2575" w:rsidP="00721928">
            <w:pPr>
              <w:widowControl w:val="0"/>
              <w:autoSpaceDE w:val="0"/>
              <w:autoSpaceDN w:val="0"/>
              <w:jc w:val="center"/>
              <w:rPr>
                <w:sz w:val="20"/>
                <w:szCs w:val="20"/>
              </w:rPr>
            </w:pPr>
            <w:r w:rsidRPr="00F8209B">
              <w:rPr>
                <w:sz w:val="20"/>
                <w:szCs w:val="20"/>
              </w:rPr>
              <w:t>2.1</w:t>
            </w:r>
          </w:p>
        </w:tc>
        <w:tc>
          <w:tcPr>
            <w:tcW w:w="2721" w:type="dxa"/>
          </w:tcPr>
          <w:p w:rsidR="00AC2575" w:rsidRPr="00F8209B" w:rsidRDefault="00AC2575" w:rsidP="00721928">
            <w:pPr>
              <w:widowControl w:val="0"/>
              <w:autoSpaceDE w:val="0"/>
              <w:autoSpaceDN w:val="0"/>
              <w:rPr>
                <w:sz w:val="20"/>
                <w:szCs w:val="20"/>
              </w:rPr>
            </w:pPr>
            <w:r>
              <w:rPr>
                <w:sz w:val="20"/>
                <w:szCs w:val="20"/>
              </w:rPr>
              <w:t>Предоставление земельных участков собственникам зданий на основании заявлений в порядке, предусмотренном ст.36 Земельного Кодекса Российской Федерации</w:t>
            </w:r>
          </w:p>
        </w:tc>
        <w:tc>
          <w:tcPr>
            <w:tcW w:w="3005" w:type="dxa"/>
          </w:tcPr>
          <w:p w:rsidR="00AC2575" w:rsidRPr="00F8209B" w:rsidRDefault="00AC2575" w:rsidP="00721928">
            <w:pPr>
              <w:widowControl w:val="0"/>
              <w:autoSpaceDE w:val="0"/>
              <w:autoSpaceDN w:val="0"/>
              <w:jc w:val="center"/>
              <w:rPr>
                <w:sz w:val="20"/>
                <w:szCs w:val="20"/>
              </w:rPr>
            </w:pPr>
          </w:p>
        </w:tc>
        <w:tc>
          <w:tcPr>
            <w:tcW w:w="1417" w:type="dxa"/>
          </w:tcPr>
          <w:p w:rsidR="00AC2575" w:rsidRPr="00F8209B" w:rsidRDefault="00AC2575" w:rsidP="00721928">
            <w:pPr>
              <w:widowControl w:val="0"/>
              <w:autoSpaceDE w:val="0"/>
              <w:autoSpaceDN w:val="0"/>
              <w:jc w:val="center"/>
              <w:rPr>
                <w:sz w:val="20"/>
                <w:szCs w:val="20"/>
              </w:rPr>
            </w:pPr>
          </w:p>
        </w:tc>
        <w:tc>
          <w:tcPr>
            <w:tcW w:w="1247" w:type="dxa"/>
          </w:tcPr>
          <w:p w:rsidR="00AC2575" w:rsidRPr="00F8209B" w:rsidRDefault="00AC2575" w:rsidP="00721928">
            <w:pPr>
              <w:widowControl w:val="0"/>
              <w:autoSpaceDE w:val="0"/>
              <w:autoSpaceDN w:val="0"/>
              <w:jc w:val="center"/>
              <w:rPr>
                <w:sz w:val="20"/>
                <w:szCs w:val="20"/>
              </w:rPr>
            </w:pPr>
            <w:r>
              <w:rPr>
                <w:sz w:val="20"/>
                <w:szCs w:val="20"/>
              </w:rPr>
              <w:t>-</w:t>
            </w:r>
          </w:p>
        </w:tc>
        <w:tc>
          <w:tcPr>
            <w:tcW w:w="1191" w:type="dxa"/>
          </w:tcPr>
          <w:p w:rsidR="00AC2575" w:rsidRPr="00F8209B" w:rsidRDefault="00AC2575" w:rsidP="00721928">
            <w:pPr>
              <w:widowControl w:val="0"/>
              <w:autoSpaceDE w:val="0"/>
              <w:autoSpaceDN w:val="0"/>
              <w:jc w:val="center"/>
              <w:rPr>
                <w:sz w:val="20"/>
                <w:szCs w:val="20"/>
              </w:rPr>
            </w:pPr>
            <w:r>
              <w:rPr>
                <w:sz w:val="20"/>
                <w:szCs w:val="20"/>
              </w:rPr>
              <w:t>-</w:t>
            </w:r>
          </w:p>
        </w:tc>
        <w:tc>
          <w:tcPr>
            <w:tcW w:w="1990" w:type="dxa"/>
          </w:tcPr>
          <w:p w:rsidR="00AC2575" w:rsidRPr="00F8209B" w:rsidRDefault="00AC2575" w:rsidP="00721928">
            <w:pPr>
              <w:widowControl w:val="0"/>
              <w:autoSpaceDE w:val="0"/>
              <w:autoSpaceDN w:val="0"/>
              <w:jc w:val="center"/>
              <w:rPr>
                <w:sz w:val="20"/>
                <w:szCs w:val="20"/>
              </w:rPr>
            </w:pPr>
            <w:r>
              <w:rPr>
                <w:sz w:val="20"/>
                <w:szCs w:val="20"/>
              </w:rPr>
              <w:t>-</w:t>
            </w:r>
          </w:p>
        </w:tc>
        <w:tc>
          <w:tcPr>
            <w:tcW w:w="2311" w:type="dxa"/>
          </w:tcPr>
          <w:p w:rsidR="00AC2575" w:rsidRPr="00F8209B" w:rsidRDefault="00AC2575" w:rsidP="00721928">
            <w:pPr>
              <w:widowControl w:val="0"/>
              <w:autoSpaceDE w:val="0"/>
              <w:autoSpaceDN w:val="0"/>
              <w:jc w:val="center"/>
              <w:rPr>
                <w:sz w:val="20"/>
                <w:szCs w:val="20"/>
              </w:rPr>
            </w:pPr>
            <w:r>
              <w:rPr>
                <w:sz w:val="20"/>
                <w:szCs w:val="20"/>
              </w:rPr>
              <w:t>-</w:t>
            </w:r>
          </w:p>
        </w:tc>
      </w:tr>
      <w:tr w:rsidR="00AC2575" w:rsidRPr="00F8209B" w:rsidTr="0004341D">
        <w:tc>
          <w:tcPr>
            <w:tcW w:w="680" w:type="dxa"/>
          </w:tcPr>
          <w:p w:rsidR="00AC2575" w:rsidRPr="00F8209B" w:rsidRDefault="00AC2575" w:rsidP="00721928">
            <w:pPr>
              <w:widowControl w:val="0"/>
              <w:autoSpaceDE w:val="0"/>
              <w:autoSpaceDN w:val="0"/>
              <w:jc w:val="center"/>
              <w:rPr>
                <w:sz w:val="20"/>
                <w:szCs w:val="20"/>
              </w:rPr>
            </w:pPr>
            <w:r>
              <w:rPr>
                <w:sz w:val="20"/>
                <w:szCs w:val="20"/>
              </w:rPr>
              <w:t>3</w:t>
            </w:r>
          </w:p>
        </w:tc>
        <w:tc>
          <w:tcPr>
            <w:tcW w:w="13882" w:type="dxa"/>
            <w:gridSpan w:val="7"/>
          </w:tcPr>
          <w:p w:rsidR="00AC2575" w:rsidRPr="00F8209B" w:rsidRDefault="00AC2575" w:rsidP="006C1F90">
            <w:pPr>
              <w:widowControl w:val="0"/>
              <w:autoSpaceDE w:val="0"/>
              <w:autoSpaceDN w:val="0"/>
              <w:jc w:val="both"/>
              <w:rPr>
                <w:sz w:val="20"/>
                <w:szCs w:val="20"/>
              </w:rPr>
            </w:pPr>
            <w:r>
              <w:rPr>
                <w:sz w:val="20"/>
                <w:szCs w:val="20"/>
                <w:lang w:eastAsia="ar-SA"/>
              </w:rPr>
              <w:t xml:space="preserve"> Организация и проведение работ по переводу земель или земельных участков из одной категории в другую</w:t>
            </w:r>
          </w:p>
        </w:tc>
      </w:tr>
      <w:tr w:rsidR="00AC2575" w:rsidRPr="00F8209B" w:rsidTr="00721928">
        <w:tc>
          <w:tcPr>
            <w:tcW w:w="680" w:type="dxa"/>
          </w:tcPr>
          <w:p w:rsidR="00AC2575" w:rsidRPr="00F8209B" w:rsidRDefault="00AC2575" w:rsidP="00721928">
            <w:pPr>
              <w:widowControl w:val="0"/>
              <w:autoSpaceDE w:val="0"/>
              <w:autoSpaceDN w:val="0"/>
              <w:jc w:val="center"/>
              <w:rPr>
                <w:sz w:val="20"/>
                <w:szCs w:val="20"/>
              </w:rPr>
            </w:pPr>
            <w:r>
              <w:rPr>
                <w:sz w:val="20"/>
                <w:szCs w:val="20"/>
              </w:rPr>
              <w:t>3.1</w:t>
            </w:r>
          </w:p>
        </w:tc>
        <w:tc>
          <w:tcPr>
            <w:tcW w:w="2721" w:type="dxa"/>
          </w:tcPr>
          <w:p w:rsidR="00AC2575" w:rsidRPr="00F8209B" w:rsidRDefault="00AC2575" w:rsidP="00721928">
            <w:pPr>
              <w:widowControl w:val="0"/>
              <w:autoSpaceDE w:val="0"/>
              <w:autoSpaceDN w:val="0"/>
              <w:rPr>
                <w:sz w:val="20"/>
                <w:szCs w:val="20"/>
              </w:rPr>
            </w:pPr>
            <w:r>
              <w:rPr>
                <w:kern w:val="1"/>
                <w:sz w:val="20"/>
                <w:szCs w:val="20"/>
                <w:lang w:eastAsia="ar-SA"/>
              </w:rPr>
              <w:t>Перевод земельных участков из одной категории в другую на основании заявлений  собственников</w:t>
            </w:r>
            <w:r w:rsidRPr="00F8209B">
              <w:rPr>
                <w:kern w:val="1"/>
                <w:sz w:val="20"/>
                <w:szCs w:val="20"/>
                <w:lang w:eastAsia="ar-SA"/>
              </w:rPr>
              <w:t xml:space="preserve">      </w:t>
            </w:r>
          </w:p>
        </w:tc>
        <w:tc>
          <w:tcPr>
            <w:tcW w:w="3005" w:type="dxa"/>
          </w:tcPr>
          <w:p w:rsidR="00AC2575" w:rsidRPr="00F8209B" w:rsidRDefault="00AC2575" w:rsidP="00721928">
            <w:pPr>
              <w:widowControl w:val="0"/>
              <w:autoSpaceDE w:val="0"/>
              <w:autoSpaceDN w:val="0"/>
              <w:jc w:val="center"/>
              <w:rPr>
                <w:sz w:val="20"/>
                <w:szCs w:val="20"/>
              </w:rPr>
            </w:pPr>
          </w:p>
        </w:tc>
        <w:tc>
          <w:tcPr>
            <w:tcW w:w="1417" w:type="dxa"/>
          </w:tcPr>
          <w:p w:rsidR="00AC2575" w:rsidRPr="00F8209B" w:rsidRDefault="00AC2575" w:rsidP="00721928">
            <w:pPr>
              <w:widowControl w:val="0"/>
              <w:autoSpaceDE w:val="0"/>
              <w:autoSpaceDN w:val="0"/>
              <w:jc w:val="center"/>
              <w:rPr>
                <w:sz w:val="20"/>
                <w:szCs w:val="20"/>
              </w:rPr>
            </w:pPr>
          </w:p>
        </w:tc>
        <w:tc>
          <w:tcPr>
            <w:tcW w:w="1247" w:type="dxa"/>
          </w:tcPr>
          <w:p w:rsidR="00AC2575" w:rsidRPr="00F8209B" w:rsidRDefault="00AC2575" w:rsidP="00721928">
            <w:pPr>
              <w:widowControl w:val="0"/>
              <w:autoSpaceDE w:val="0"/>
              <w:autoSpaceDN w:val="0"/>
              <w:jc w:val="center"/>
              <w:rPr>
                <w:sz w:val="20"/>
                <w:szCs w:val="20"/>
              </w:rPr>
            </w:pPr>
            <w:r>
              <w:rPr>
                <w:sz w:val="20"/>
                <w:szCs w:val="20"/>
              </w:rPr>
              <w:t>-</w:t>
            </w:r>
          </w:p>
        </w:tc>
        <w:tc>
          <w:tcPr>
            <w:tcW w:w="1191" w:type="dxa"/>
          </w:tcPr>
          <w:p w:rsidR="00AC2575" w:rsidRPr="00F8209B" w:rsidRDefault="00AC2575" w:rsidP="00721928">
            <w:pPr>
              <w:widowControl w:val="0"/>
              <w:autoSpaceDE w:val="0"/>
              <w:autoSpaceDN w:val="0"/>
              <w:jc w:val="center"/>
              <w:rPr>
                <w:sz w:val="20"/>
                <w:szCs w:val="20"/>
              </w:rPr>
            </w:pPr>
            <w:r>
              <w:rPr>
                <w:sz w:val="20"/>
                <w:szCs w:val="20"/>
              </w:rPr>
              <w:t>-</w:t>
            </w:r>
          </w:p>
        </w:tc>
        <w:tc>
          <w:tcPr>
            <w:tcW w:w="1990" w:type="dxa"/>
          </w:tcPr>
          <w:p w:rsidR="00AC2575" w:rsidRPr="00F8209B" w:rsidRDefault="00AC2575" w:rsidP="00721928">
            <w:pPr>
              <w:widowControl w:val="0"/>
              <w:suppressAutoHyphens/>
              <w:autoSpaceDE w:val="0"/>
              <w:snapToGrid w:val="0"/>
              <w:jc w:val="center"/>
              <w:rPr>
                <w:sz w:val="20"/>
                <w:szCs w:val="20"/>
                <w:lang w:eastAsia="ar-SA"/>
              </w:rPr>
            </w:pPr>
            <w:r>
              <w:rPr>
                <w:sz w:val="20"/>
                <w:szCs w:val="20"/>
                <w:lang w:eastAsia="ar-SA"/>
              </w:rPr>
              <w:t>-</w:t>
            </w:r>
          </w:p>
        </w:tc>
        <w:tc>
          <w:tcPr>
            <w:tcW w:w="2311" w:type="dxa"/>
          </w:tcPr>
          <w:p w:rsidR="00AC2575" w:rsidRPr="00F8209B" w:rsidRDefault="00AC2575" w:rsidP="00721928">
            <w:pPr>
              <w:widowControl w:val="0"/>
              <w:suppressAutoHyphens/>
              <w:autoSpaceDE w:val="0"/>
              <w:snapToGrid w:val="0"/>
              <w:ind w:hanging="108"/>
              <w:jc w:val="center"/>
              <w:rPr>
                <w:sz w:val="20"/>
                <w:szCs w:val="20"/>
                <w:lang w:eastAsia="ar-SA"/>
              </w:rPr>
            </w:pPr>
            <w:r>
              <w:rPr>
                <w:sz w:val="20"/>
                <w:szCs w:val="20"/>
                <w:lang w:eastAsia="ar-SA"/>
              </w:rPr>
              <w:t>-</w:t>
            </w:r>
          </w:p>
        </w:tc>
      </w:tr>
      <w:tr w:rsidR="00AC2575" w:rsidRPr="00F8209B" w:rsidTr="0004341D">
        <w:tc>
          <w:tcPr>
            <w:tcW w:w="680" w:type="dxa"/>
          </w:tcPr>
          <w:p w:rsidR="00AC2575" w:rsidRDefault="00AC2575" w:rsidP="00721928">
            <w:pPr>
              <w:widowControl w:val="0"/>
              <w:autoSpaceDE w:val="0"/>
              <w:autoSpaceDN w:val="0"/>
              <w:jc w:val="center"/>
              <w:rPr>
                <w:sz w:val="20"/>
                <w:szCs w:val="20"/>
              </w:rPr>
            </w:pPr>
            <w:r>
              <w:rPr>
                <w:sz w:val="20"/>
                <w:szCs w:val="20"/>
              </w:rPr>
              <w:t>4</w:t>
            </w:r>
          </w:p>
        </w:tc>
        <w:tc>
          <w:tcPr>
            <w:tcW w:w="13882" w:type="dxa"/>
            <w:gridSpan w:val="7"/>
          </w:tcPr>
          <w:p w:rsidR="00AC2575" w:rsidRDefault="00AC2575" w:rsidP="006C1F90">
            <w:pPr>
              <w:widowControl w:val="0"/>
              <w:suppressAutoHyphens/>
              <w:autoSpaceDE w:val="0"/>
              <w:snapToGrid w:val="0"/>
              <w:ind w:firstLine="218"/>
              <w:jc w:val="both"/>
              <w:rPr>
                <w:sz w:val="20"/>
                <w:szCs w:val="20"/>
                <w:lang w:eastAsia="ar-SA"/>
              </w:rPr>
            </w:pPr>
            <w:r>
              <w:rPr>
                <w:sz w:val="20"/>
                <w:szCs w:val="20"/>
                <w:lang w:eastAsia="ar-SA"/>
              </w:rPr>
              <w:t>Предоставление земельных участков, находящихся в собственности Новошаткинского сельсовета Камешкирского района  Пензенской области, в постоянное (бессрочное) пользование</w:t>
            </w:r>
          </w:p>
        </w:tc>
      </w:tr>
      <w:tr w:rsidR="00AC2575" w:rsidRPr="00F8209B" w:rsidTr="00721928">
        <w:tc>
          <w:tcPr>
            <w:tcW w:w="680" w:type="dxa"/>
          </w:tcPr>
          <w:p w:rsidR="00AC2575" w:rsidRDefault="00AC2575" w:rsidP="006C1F90">
            <w:pPr>
              <w:widowControl w:val="0"/>
              <w:autoSpaceDE w:val="0"/>
              <w:autoSpaceDN w:val="0"/>
              <w:ind w:right="-162"/>
              <w:jc w:val="center"/>
              <w:rPr>
                <w:sz w:val="20"/>
                <w:szCs w:val="20"/>
              </w:rPr>
            </w:pPr>
            <w:r>
              <w:rPr>
                <w:sz w:val="20"/>
                <w:szCs w:val="20"/>
              </w:rPr>
              <w:t>4.1</w:t>
            </w:r>
          </w:p>
        </w:tc>
        <w:tc>
          <w:tcPr>
            <w:tcW w:w="2721" w:type="dxa"/>
          </w:tcPr>
          <w:p w:rsidR="00AC2575" w:rsidRDefault="00AC2575" w:rsidP="00721928">
            <w:pPr>
              <w:widowControl w:val="0"/>
              <w:autoSpaceDE w:val="0"/>
              <w:autoSpaceDN w:val="0"/>
              <w:rPr>
                <w:kern w:val="1"/>
                <w:sz w:val="20"/>
                <w:szCs w:val="20"/>
                <w:lang w:eastAsia="ar-SA"/>
              </w:rPr>
            </w:pPr>
            <w:r>
              <w:rPr>
                <w:kern w:val="1"/>
                <w:sz w:val="20"/>
                <w:szCs w:val="20"/>
                <w:lang w:eastAsia="ar-SA"/>
              </w:rPr>
              <w:t xml:space="preserve">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w:t>
            </w:r>
            <w:r>
              <w:rPr>
                <w:kern w:val="1"/>
                <w:sz w:val="20"/>
                <w:szCs w:val="20"/>
                <w:lang w:eastAsia="ar-SA"/>
              </w:rPr>
              <w:lastRenderedPageBreak/>
              <w:t>Новошаткинского сельсовета Камешкирского района Пензенской области</w:t>
            </w:r>
          </w:p>
        </w:tc>
        <w:tc>
          <w:tcPr>
            <w:tcW w:w="3005" w:type="dxa"/>
          </w:tcPr>
          <w:p w:rsidR="00AC2575" w:rsidRPr="00F8209B" w:rsidRDefault="00AC2575" w:rsidP="00721928">
            <w:pPr>
              <w:widowControl w:val="0"/>
              <w:autoSpaceDE w:val="0"/>
              <w:autoSpaceDN w:val="0"/>
              <w:jc w:val="center"/>
              <w:rPr>
                <w:sz w:val="20"/>
                <w:szCs w:val="20"/>
              </w:rPr>
            </w:pPr>
          </w:p>
        </w:tc>
        <w:tc>
          <w:tcPr>
            <w:tcW w:w="1417" w:type="dxa"/>
          </w:tcPr>
          <w:p w:rsidR="00AC2575" w:rsidRPr="00F8209B" w:rsidRDefault="00AC2575" w:rsidP="00721928">
            <w:pPr>
              <w:widowControl w:val="0"/>
              <w:autoSpaceDE w:val="0"/>
              <w:autoSpaceDN w:val="0"/>
              <w:jc w:val="center"/>
              <w:rPr>
                <w:sz w:val="20"/>
                <w:szCs w:val="20"/>
              </w:rPr>
            </w:pPr>
          </w:p>
        </w:tc>
        <w:tc>
          <w:tcPr>
            <w:tcW w:w="1247" w:type="dxa"/>
          </w:tcPr>
          <w:p w:rsidR="00AC2575" w:rsidRDefault="00AC2575" w:rsidP="00721928">
            <w:pPr>
              <w:widowControl w:val="0"/>
              <w:autoSpaceDE w:val="0"/>
              <w:autoSpaceDN w:val="0"/>
              <w:jc w:val="center"/>
              <w:rPr>
                <w:sz w:val="20"/>
                <w:szCs w:val="20"/>
              </w:rPr>
            </w:pPr>
            <w:r>
              <w:rPr>
                <w:sz w:val="20"/>
                <w:szCs w:val="20"/>
              </w:rPr>
              <w:t>-</w:t>
            </w:r>
          </w:p>
        </w:tc>
        <w:tc>
          <w:tcPr>
            <w:tcW w:w="1191" w:type="dxa"/>
          </w:tcPr>
          <w:p w:rsidR="00AC2575" w:rsidRDefault="00AC2575" w:rsidP="00721928">
            <w:pPr>
              <w:widowControl w:val="0"/>
              <w:autoSpaceDE w:val="0"/>
              <w:autoSpaceDN w:val="0"/>
              <w:jc w:val="center"/>
              <w:rPr>
                <w:sz w:val="20"/>
                <w:szCs w:val="20"/>
              </w:rPr>
            </w:pPr>
            <w:r>
              <w:rPr>
                <w:sz w:val="20"/>
                <w:szCs w:val="20"/>
              </w:rPr>
              <w:t>-</w:t>
            </w:r>
          </w:p>
        </w:tc>
        <w:tc>
          <w:tcPr>
            <w:tcW w:w="1990" w:type="dxa"/>
          </w:tcPr>
          <w:p w:rsidR="00AC2575" w:rsidRDefault="00AC2575" w:rsidP="00721928">
            <w:pPr>
              <w:widowControl w:val="0"/>
              <w:suppressAutoHyphens/>
              <w:autoSpaceDE w:val="0"/>
              <w:snapToGrid w:val="0"/>
              <w:jc w:val="center"/>
              <w:rPr>
                <w:sz w:val="20"/>
                <w:szCs w:val="20"/>
                <w:lang w:eastAsia="ar-SA"/>
              </w:rPr>
            </w:pPr>
            <w:r>
              <w:rPr>
                <w:sz w:val="20"/>
                <w:szCs w:val="20"/>
                <w:lang w:eastAsia="ar-SA"/>
              </w:rPr>
              <w:t>-</w:t>
            </w:r>
          </w:p>
        </w:tc>
        <w:tc>
          <w:tcPr>
            <w:tcW w:w="2311" w:type="dxa"/>
          </w:tcPr>
          <w:p w:rsidR="00AC2575" w:rsidRDefault="00AC2575" w:rsidP="00721928">
            <w:pPr>
              <w:widowControl w:val="0"/>
              <w:suppressAutoHyphens/>
              <w:autoSpaceDE w:val="0"/>
              <w:snapToGrid w:val="0"/>
              <w:ind w:hanging="108"/>
              <w:jc w:val="center"/>
              <w:rPr>
                <w:sz w:val="20"/>
                <w:szCs w:val="20"/>
                <w:lang w:eastAsia="ar-SA"/>
              </w:rPr>
            </w:pPr>
            <w:r>
              <w:rPr>
                <w:sz w:val="20"/>
                <w:szCs w:val="20"/>
                <w:lang w:eastAsia="ar-SA"/>
              </w:rPr>
              <w:t>-</w:t>
            </w:r>
          </w:p>
        </w:tc>
      </w:tr>
      <w:tr w:rsidR="00AC2575" w:rsidRPr="00F8209B" w:rsidTr="0004341D">
        <w:tc>
          <w:tcPr>
            <w:tcW w:w="680" w:type="dxa"/>
          </w:tcPr>
          <w:p w:rsidR="00AC2575" w:rsidRDefault="00AC2575" w:rsidP="006C1F90">
            <w:pPr>
              <w:widowControl w:val="0"/>
              <w:autoSpaceDE w:val="0"/>
              <w:autoSpaceDN w:val="0"/>
              <w:ind w:right="-162"/>
              <w:jc w:val="center"/>
              <w:rPr>
                <w:sz w:val="20"/>
                <w:szCs w:val="20"/>
              </w:rPr>
            </w:pPr>
            <w:r>
              <w:rPr>
                <w:sz w:val="20"/>
                <w:szCs w:val="20"/>
              </w:rPr>
              <w:lastRenderedPageBreak/>
              <w:t>5</w:t>
            </w:r>
          </w:p>
        </w:tc>
        <w:tc>
          <w:tcPr>
            <w:tcW w:w="13882" w:type="dxa"/>
            <w:gridSpan w:val="7"/>
          </w:tcPr>
          <w:p w:rsidR="00AC2575" w:rsidRDefault="00AC2575" w:rsidP="00DB27D4">
            <w:pPr>
              <w:widowControl w:val="0"/>
              <w:suppressAutoHyphens/>
              <w:autoSpaceDE w:val="0"/>
              <w:snapToGrid w:val="0"/>
              <w:ind w:firstLine="38"/>
              <w:jc w:val="both"/>
              <w:rPr>
                <w:sz w:val="20"/>
                <w:szCs w:val="20"/>
                <w:lang w:eastAsia="ar-SA"/>
              </w:rPr>
            </w:pPr>
            <w:r>
              <w:rPr>
                <w:kern w:val="1"/>
                <w:sz w:val="20"/>
                <w:szCs w:val="20"/>
                <w:lang w:eastAsia="ar-SA"/>
              </w:rPr>
              <w:t>Учет муниципального имущества (оценка имущества)</w:t>
            </w:r>
          </w:p>
        </w:tc>
      </w:tr>
      <w:tr w:rsidR="00AC2575" w:rsidRPr="00F8209B" w:rsidTr="00721928">
        <w:tc>
          <w:tcPr>
            <w:tcW w:w="680" w:type="dxa"/>
          </w:tcPr>
          <w:p w:rsidR="00AC2575" w:rsidRDefault="00AC2575" w:rsidP="006C1F90">
            <w:pPr>
              <w:widowControl w:val="0"/>
              <w:autoSpaceDE w:val="0"/>
              <w:autoSpaceDN w:val="0"/>
              <w:ind w:right="-162"/>
              <w:jc w:val="center"/>
              <w:rPr>
                <w:sz w:val="20"/>
                <w:szCs w:val="20"/>
              </w:rPr>
            </w:pPr>
            <w:r>
              <w:rPr>
                <w:sz w:val="20"/>
                <w:szCs w:val="20"/>
              </w:rPr>
              <w:t>5.1</w:t>
            </w:r>
          </w:p>
        </w:tc>
        <w:tc>
          <w:tcPr>
            <w:tcW w:w="2721" w:type="dxa"/>
          </w:tcPr>
          <w:p w:rsidR="00AC2575" w:rsidRDefault="00AC2575" w:rsidP="00721928">
            <w:pPr>
              <w:widowControl w:val="0"/>
              <w:autoSpaceDE w:val="0"/>
              <w:autoSpaceDN w:val="0"/>
              <w:rPr>
                <w:kern w:val="1"/>
                <w:sz w:val="20"/>
                <w:szCs w:val="20"/>
                <w:lang w:eastAsia="ar-SA"/>
              </w:rPr>
            </w:pPr>
            <w:r>
              <w:rPr>
                <w:kern w:val="1"/>
                <w:sz w:val="20"/>
                <w:szCs w:val="20"/>
                <w:lang w:eastAsia="ar-SA"/>
              </w:rPr>
              <w:t>Оформление объектов недвижимого имущества в собственность Новошаткинского сельсовета Камешкирского района Пензенской области</w:t>
            </w:r>
          </w:p>
        </w:tc>
        <w:tc>
          <w:tcPr>
            <w:tcW w:w="3005" w:type="dxa"/>
          </w:tcPr>
          <w:p w:rsidR="00AC2575" w:rsidRPr="00F8209B" w:rsidRDefault="00AC2575" w:rsidP="00721928">
            <w:pPr>
              <w:widowControl w:val="0"/>
              <w:autoSpaceDE w:val="0"/>
              <w:autoSpaceDN w:val="0"/>
              <w:jc w:val="center"/>
              <w:rPr>
                <w:sz w:val="20"/>
                <w:szCs w:val="20"/>
              </w:rPr>
            </w:pPr>
          </w:p>
        </w:tc>
        <w:tc>
          <w:tcPr>
            <w:tcW w:w="1417" w:type="dxa"/>
          </w:tcPr>
          <w:p w:rsidR="00AC2575" w:rsidRPr="00F8209B" w:rsidRDefault="00AC2575" w:rsidP="00721928">
            <w:pPr>
              <w:widowControl w:val="0"/>
              <w:autoSpaceDE w:val="0"/>
              <w:autoSpaceDN w:val="0"/>
              <w:jc w:val="center"/>
              <w:rPr>
                <w:sz w:val="20"/>
                <w:szCs w:val="20"/>
              </w:rPr>
            </w:pPr>
          </w:p>
        </w:tc>
        <w:tc>
          <w:tcPr>
            <w:tcW w:w="1247" w:type="dxa"/>
          </w:tcPr>
          <w:p w:rsidR="00AC2575" w:rsidRDefault="00AC2575" w:rsidP="00721928">
            <w:pPr>
              <w:widowControl w:val="0"/>
              <w:autoSpaceDE w:val="0"/>
              <w:autoSpaceDN w:val="0"/>
              <w:jc w:val="center"/>
              <w:rPr>
                <w:sz w:val="20"/>
                <w:szCs w:val="20"/>
              </w:rPr>
            </w:pPr>
            <w:r>
              <w:rPr>
                <w:sz w:val="20"/>
                <w:szCs w:val="20"/>
              </w:rPr>
              <w:t>-</w:t>
            </w:r>
          </w:p>
        </w:tc>
        <w:tc>
          <w:tcPr>
            <w:tcW w:w="1191" w:type="dxa"/>
          </w:tcPr>
          <w:p w:rsidR="00AC2575" w:rsidRDefault="00AC2575" w:rsidP="00721928">
            <w:pPr>
              <w:widowControl w:val="0"/>
              <w:autoSpaceDE w:val="0"/>
              <w:autoSpaceDN w:val="0"/>
              <w:jc w:val="center"/>
              <w:rPr>
                <w:sz w:val="20"/>
                <w:szCs w:val="20"/>
              </w:rPr>
            </w:pPr>
            <w:r>
              <w:rPr>
                <w:sz w:val="20"/>
                <w:szCs w:val="20"/>
              </w:rPr>
              <w:t>-</w:t>
            </w:r>
          </w:p>
        </w:tc>
        <w:tc>
          <w:tcPr>
            <w:tcW w:w="1990" w:type="dxa"/>
          </w:tcPr>
          <w:p w:rsidR="00AC2575" w:rsidRDefault="00AC2575" w:rsidP="00721928">
            <w:pPr>
              <w:widowControl w:val="0"/>
              <w:suppressAutoHyphens/>
              <w:autoSpaceDE w:val="0"/>
              <w:snapToGrid w:val="0"/>
              <w:jc w:val="center"/>
              <w:rPr>
                <w:sz w:val="20"/>
                <w:szCs w:val="20"/>
                <w:lang w:eastAsia="ar-SA"/>
              </w:rPr>
            </w:pPr>
          </w:p>
        </w:tc>
        <w:tc>
          <w:tcPr>
            <w:tcW w:w="2311" w:type="dxa"/>
          </w:tcPr>
          <w:p w:rsidR="00AC2575" w:rsidRDefault="00AC2575" w:rsidP="00721928">
            <w:pPr>
              <w:widowControl w:val="0"/>
              <w:suppressAutoHyphens/>
              <w:autoSpaceDE w:val="0"/>
              <w:snapToGrid w:val="0"/>
              <w:ind w:hanging="108"/>
              <w:jc w:val="center"/>
              <w:rPr>
                <w:sz w:val="20"/>
                <w:szCs w:val="20"/>
                <w:lang w:eastAsia="ar-SA"/>
              </w:rPr>
            </w:pPr>
          </w:p>
        </w:tc>
      </w:tr>
      <w:tr w:rsidR="00AC2575" w:rsidRPr="00F8209B" w:rsidTr="0004341D">
        <w:tc>
          <w:tcPr>
            <w:tcW w:w="680" w:type="dxa"/>
          </w:tcPr>
          <w:p w:rsidR="00AC2575" w:rsidRDefault="00AC2575" w:rsidP="006C1F90">
            <w:pPr>
              <w:widowControl w:val="0"/>
              <w:autoSpaceDE w:val="0"/>
              <w:autoSpaceDN w:val="0"/>
              <w:ind w:right="-162"/>
              <w:jc w:val="center"/>
              <w:rPr>
                <w:sz w:val="20"/>
                <w:szCs w:val="20"/>
              </w:rPr>
            </w:pPr>
            <w:r>
              <w:rPr>
                <w:sz w:val="20"/>
                <w:szCs w:val="20"/>
              </w:rPr>
              <w:t>6</w:t>
            </w:r>
          </w:p>
        </w:tc>
        <w:tc>
          <w:tcPr>
            <w:tcW w:w="13882" w:type="dxa"/>
            <w:gridSpan w:val="7"/>
          </w:tcPr>
          <w:p w:rsidR="00AC2575" w:rsidRDefault="00AC2575" w:rsidP="00DB27D4">
            <w:pPr>
              <w:widowControl w:val="0"/>
              <w:suppressAutoHyphens/>
              <w:autoSpaceDE w:val="0"/>
              <w:snapToGrid w:val="0"/>
              <w:ind w:firstLine="38"/>
              <w:jc w:val="both"/>
              <w:rPr>
                <w:sz w:val="20"/>
                <w:szCs w:val="20"/>
                <w:lang w:eastAsia="ar-SA"/>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Новошаткинского сельсовета </w:t>
            </w:r>
            <w:r w:rsidRPr="00511B0A">
              <w:rPr>
                <w:sz w:val="20"/>
                <w:szCs w:val="20"/>
              </w:rPr>
              <w:t>Камешкирского района Пензенской области</w:t>
            </w:r>
          </w:p>
        </w:tc>
      </w:tr>
      <w:tr w:rsidR="00AC2575" w:rsidRPr="00F8209B" w:rsidTr="00721928">
        <w:tc>
          <w:tcPr>
            <w:tcW w:w="680" w:type="dxa"/>
          </w:tcPr>
          <w:p w:rsidR="00AC2575" w:rsidRDefault="00AC2575" w:rsidP="006C1F90">
            <w:pPr>
              <w:widowControl w:val="0"/>
              <w:autoSpaceDE w:val="0"/>
              <w:autoSpaceDN w:val="0"/>
              <w:ind w:right="-162"/>
              <w:jc w:val="center"/>
              <w:rPr>
                <w:sz w:val="20"/>
                <w:szCs w:val="20"/>
              </w:rPr>
            </w:pPr>
            <w:r>
              <w:rPr>
                <w:sz w:val="20"/>
                <w:szCs w:val="20"/>
              </w:rPr>
              <w:t>6.1</w:t>
            </w:r>
          </w:p>
        </w:tc>
        <w:tc>
          <w:tcPr>
            <w:tcW w:w="2721" w:type="dxa"/>
          </w:tcPr>
          <w:p w:rsidR="00AC2575" w:rsidRDefault="00AC2575" w:rsidP="00721928">
            <w:pPr>
              <w:widowControl w:val="0"/>
              <w:autoSpaceDE w:val="0"/>
              <w:autoSpaceDN w:val="0"/>
              <w:rPr>
                <w:kern w:val="1"/>
                <w:sz w:val="20"/>
                <w:szCs w:val="20"/>
                <w:lang w:eastAsia="ar-SA"/>
              </w:rPr>
            </w:pPr>
            <w:r w:rsidRPr="00511B0A">
              <w:rPr>
                <w:sz w:val="20"/>
                <w:szCs w:val="20"/>
              </w:rPr>
              <w:t xml:space="preserve">Обеспечение правообладателей информацией из Реестра муниципального имущества </w:t>
            </w:r>
            <w:r>
              <w:rPr>
                <w:sz w:val="20"/>
                <w:szCs w:val="20"/>
              </w:rPr>
              <w:t xml:space="preserve">Новошаткинского сельсовета </w:t>
            </w:r>
            <w:r w:rsidRPr="00511B0A">
              <w:rPr>
                <w:sz w:val="20"/>
                <w:szCs w:val="20"/>
              </w:rPr>
              <w:t>Камешкирского района Пензенской области на уровне 100% от количества поступивших запросов</w:t>
            </w:r>
          </w:p>
        </w:tc>
        <w:tc>
          <w:tcPr>
            <w:tcW w:w="3005" w:type="dxa"/>
          </w:tcPr>
          <w:p w:rsidR="00AC2575" w:rsidRPr="00F8209B" w:rsidRDefault="00AC2575" w:rsidP="00721928">
            <w:pPr>
              <w:widowControl w:val="0"/>
              <w:autoSpaceDE w:val="0"/>
              <w:autoSpaceDN w:val="0"/>
              <w:jc w:val="center"/>
              <w:rPr>
                <w:sz w:val="20"/>
                <w:szCs w:val="20"/>
              </w:rPr>
            </w:pPr>
          </w:p>
        </w:tc>
        <w:tc>
          <w:tcPr>
            <w:tcW w:w="1417" w:type="dxa"/>
          </w:tcPr>
          <w:p w:rsidR="00AC2575" w:rsidRPr="00F8209B" w:rsidRDefault="00AC2575" w:rsidP="00721928">
            <w:pPr>
              <w:widowControl w:val="0"/>
              <w:autoSpaceDE w:val="0"/>
              <w:autoSpaceDN w:val="0"/>
              <w:jc w:val="center"/>
              <w:rPr>
                <w:sz w:val="20"/>
                <w:szCs w:val="20"/>
              </w:rPr>
            </w:pPr>
          </w:p>
        </w:tc>
        <w:tc>
          <w:tcPr>
            <w:tcW w:w="1247" w:type="dxa"/>
          </w:tcPr>
          <w:p w:rsidR="00AC2575" w:rsidRDefault="00AC2575" w:rsidP="00721928">
            <w:pPr>
              <w:widowControl w:val="0"/>
              <w:autoSpaceDE w:val="0"/>
              <w:autoSpaceDN w:val="0"/>
              <w:jc w:val="center"/>
              <w:rPr>
                <w:sz w:val="20"/>
                <w:szCs w:val="20"/>
              </w:rPr>
            </w:pPr>
            <w:r>
              <w:rPr>
                <w:sz w:val="20"/>
                <w:szCs w:val="20"/>
              </w:rPr>
              <w:t>-</w:t>
            </w:r>
          </w:p>
        </w:tc>
        <w:tc>
          <w:tcPr>
            <w:tcW w:w="1191" w:type="dxa"/>
          </w:tcPr>
          <w:p w:rsidR="00AC2575" w:rsidRDefault="00AC2575" w:rsidP="00721928">
            <w:pPr>
              <w:widowControl w:val="0"/>
              <w:autoSpaceDE w:val="0"/>
              <w:autoSpaceDN w:val="0"/>
              <w:jc w:val="center"/>
              <w:rPr>
                <w:sz w:val="20"/>
                <w:szCs w:val="20"/>
              </w:rPr>
            </w:pPr>
            <w:r>
              <w:rPr>
                <w:sz w:val="20"/>
                <w:szCs w:val="20"/>
              </w:rPr>
              <w:t>-</w:t>
            </w:r>
          </w:p>
        </w:tc>
        <w:tc>
          <w:tcPr>
            <w:tcW w:w="1990" w:type="dxa"/>
          </w:tcPr>
          <w:p w:rsidR="00AC2575" w:rsidRDefault="00AC2575" w:rsidP="00721928">
            <w:pPr>
              <w:widowControl w:val="0"/>
              <w:suppressAutoHyphens/>
              <w:autoSpaceDE w:val="0"/>
              <w:snapToGrid w:val="0"/>
              <w:jc w:val="center"/>
              <w:rPr>
                <w:sz w:val="20"/>
                <w:szCs w:val="20"/>
                <w:lang w:eastAsia="ar-SA"/>
              </w:rPr>
            </w:pPr>
            <w:r>
              <w:rPr>
                <w:sz w:val="20"/>
                <w:szCs w:val="20"/>
                <w:lang w:eastAsia="ar-SA"/>
              </w:rPr>
              <w:t>-</w:t>
            </w:r>
          </w:p>
        </w:tc>
        <w:tc>
          <w:tcPr>
            <w:tcW w:w="2311" w:type="dxa"/>
          </w:tcPr>
          <w:p w:rsidR="00AC2575" w:rsidRDefault="00AC2575" w:rsidP="00721928">
            <w:pPr>
              <w:widowControl w:val="0"/>
              <w:suppressAutoHyphens/>
              <w:autoSpaceDE w:val="0"/>
              <w:snapToGrid w:val="0"/>
              <w:ind w:hanging="108"/>
              <w:jc w:val="center"/>
              <w:rPr>
                <w:sz w:val="20"/>
                <w:szCs w:val="20"/>
                <w:lang w:eastAsia="ar-SA"/>
              </w:rPr>
            </w:pPr>
            <w:r>
              <w:rPr>
                <w:sz w:val="20"/>
                <w:szCs w:val="20"/>
                <w:lang w:eastAsia="ar-SA"/>
              </w:rPr>
              <w:t>-</w:t>
            </w:r>
          </w:p>
        </w:tc>
      </w:tr>
      <w:tr w:rsidR="00AC2575" w:rsidRPr="00F8209B" w:rsidTr="0004341D">
        <w:tc>
          <w:tcPr>
            <w:tcW w:w="680" w:type="dxa"/>
          </w:tcPr>
          <w:p w:rsidR="00AC2575" w:rsidRDefault="00AC2575" w:rsidP="006C1F90">
            <w:pPr>
              <w:widowControl w:val="0"/>
              <w:autoSpaceDE w:val="0"/>
              <w:autoSpaceDN w:val="0"/>
              <w:ind w:right="-162"/>
              <w:jc w:val="center"/>
              <w:rPr>
                <w:sz w:val="20"/>
                <w:szCs w:val="20"/>
              </w:rPr>
            </w:pPr>
            <w:r>
              <w:rPr>
                <w:sz w:val="20"/>
                <w:szCs w:val="20"/>
              </w:rPr>
              <w:t>7</w:t>
            </w:r>
          </w:p>
        </w:tc>
        <w:tc>
          <w:tcPr>
            <w:tcW w:w="13882" w:type="dxa"/>
            <w:gridSpan w:val="7"/>
          </w:tcPr>
          <w:p w:rsidR="00AC2575" w:rsidRDefault="00AC2575" w:rsidP="00244707">
            <w:pPr>
              <w:widowControl w:val="0"/>
              <w:suppressAutoHyphens/>
              <w:autoSpaceDE w:val="0"/>
              <w:snapToGrid w:val="0"/>
              <w:ind w:firstLine="218"/>
              <w:rPr>
                <w:sz w:val="20"/>
                <w:szCs w:val="20"/>
                <w:lang w:eastAsia="ar-SA"/>
              </w:rPr>
            </w:pPr>
            <w:r w:rsidRPr="00511B0A">
              <w:rPr>
                <w:sz w:val="20"/>
                <w:szCs w:val="20"/>
              </w:rPr>
              <w:t xml:space="preserve">Сверка сведений реестра муниципального имущества </w:t>
            </w:r>
            <w:r>
              <w:rPr>
                <w:sz w:val="20"/>
                <w:szCs w:val="20"/>
              </w:rPr>
              <w:t xml:space="preserve">Новошаткинского сельсовета </w:t>
            </w:r>
            <w:r w:rsidRPr="00511B0A">
              <w:rPr>
                <w:sz w:val="20"/>
                <w:szCs w:val="20"/>
              </w:rPr>
              <w:t xml:space="preserve">Камешкирского района Пензенской области со сведениями </w:t>
            </w:r>
            <w:proofErr w:type="spellStart"/>
            <w:r w:rsidRPr="00511B0A">
              <w:rPr>
                <w:sz w:val="20"/>
                <w:szCs w:val="20"/>
              </w:rPr>
              <w:t>Статрегистра</w:t>
            </w:r>
            <w:proofErr w:type="spellEnd"/>
          </w:p>
        </w:tc>
      </w:tr>
      <w:tr w:rsidR="00AC2575" w:rsidRPr="00F8209B" w:rsidTr="00721928">
        <w:tc>
          <w:tcPr>
            <w:tcW w:w="680" w:type="dxa"/>
          </w:tcPr>
          <w:p w:rsidR="00AC2575" w:rsidRDefault="00AC2575" w:rsidP="006C1F90">
            <w:pPr>
              <w:widowControl w:val="0"/>
              <w:autoSpaceDE w:val="0"/>
              <w:autoSpaceDN w:val="0"/>
              <w:ind w:right="-162"/>
              <w:jc w:val="center"/>
              <w:rPr>
                <w:sz w:val="20"/>
                <w:szCs w:val="20"/>
              </w:rPr>
            </w:pPr>
            <w:r>
              <w:rPr>
                <w:sz w:val="20"/>
                <w:szCs w:val="20"/>
              </w:rPr>
              <w:t>7.1</w:t>
            </w:r>
          </w:p>
        </w:tc>
        <w:tc>
          <w:tcPr>
            <w:tcW w:w="2721" w:type="dxa"/>
          </w:tcPr>
          <w:p w:rsidR="00AC2575" w:rsidRDefault="00AC2575" w:rsidP="00721928">
            <w:pPr>
              <w:widowControl w:val="0"/>
              <w:autoSpaceDE w:val="0"/>
              <w:autoSpaceDN w:val="0"/>
              <w:rPr>
                <w:kern w:val="1"/>
                <w:sz w:val="20"/>
                <w:szCs w:val="20"/>
                <w:lang w:eastAsia="ar-SA"/>
              </w:rPr>
            </w:pPr>
            <w:r w:rsidRPr="00511B0A">
              <w:rPr>
                <w:sz w:val="20"/>
                <w:szCs w:val="20"/>
              </w:rPr>
              <w:t xml:space="preserve">Удельный вес соответствия сведений из реестра муниципального имущества Камешкирского района Пензенской области со сведениями </w:t>
            </w:r>
            <w:proofErr w:type="spellStart"/>
            <w:r w:rsidRPr="00511B0A">
              <w:rPr>
                <w:sz w:val="20"/>
                <w:szCs w:val="20"/>
              </w:rPr>
              <w:t>Статрегистра</w:t>
            </w:r>
            <w:proofErr w:type="spellEnd"/>
            <w:r w:rsidRPr="00511B0A">
              <w:rPr>
                <w:sz w:val="20"/>
                <w:szCs w:val="20"/>
              </w:rPr>
              <w:t xml:space="preserve"> –</w:t>
            </w:r>
            <w:r>
              <w:rPr>
                <w:sz w:val="20"/>
                <w:szCs w:val="20"/>
              </w:rPr>
              <w:t xml:space="preserve"> </w:t>
            </w:r>
            <w:r w:rsidRPr="00511B0A">
              <w:rPr>
                <w:sz w:val="20"/>
                <w:szCs w:val="20"/>
              </w:rPr>
              <w:t>ежегодно на уровне 92-93%</w:t>
            </w:r>
          </w:p>
        </w:tc>
        <w:tc>
          <w:tcPr>
            <w:tcW w:w="3005" w:type="dxa"/>
          </w:tcPr>
          <w:p w:rsidR="00AC2575" w:rsidRPr="00F8209B" w:rsidRDefault="00AC2575" w:rsidP="00721928">
            <w:pPr>
              <w:widowControl w:val="0"/>
              <w:autoSpaceDE w:val="0"/>
              <w:autoSpaceDN w:val="0"/>
              <w:jc w:val="center"/>
              <w:rPr>
                <w:sz w:val="20"/>
                <w:szCs w:val="20"/>
              </w:rPr>
            </w:pPr>
          </w:p>
        </w:tc>
        <w:tc>
          <w:tcPr>
            <w:tcW w:w="1417" w:type="dxa"/>
          </w:tcPr>
          <w:p w:rsidR="00AC2575" w:rsidRPr="00F8209B" w:rsidRDefault="00AC2575" w:rsidP="00721928">
            <w:pPr>
              <w:widowControl w:val="0"/>
              <w:autoSpaceDE w:val="0"/>
              <w:autoSpaceDN w:val="0"/>
              <w:jc w:val="center"/>
              <w:rPr>
                <w:sz w:val="20"/>
                <w:szCs w:val="20"/>
              </w:rPr>
            </w:pPr>
          </w:p>
        </w:tc>
        <w:tc>
          <w:tcPr>
            <w:tcW w:w="1247" w:type="dxa"/>
          </w:tcPr>
          <w:p w:rsidR="00AC2575" w:rsidRDefault="00AC2575" w:rsidP="00721928">
            <w:pPr>
              <w:widowControl w:val="0"/>
              <w:autoSpaceDE w:val="0"/>
              <w:autoSpaceDN w:val="0"/>
              <w:jc w:val="center"/>
              <w:rPr>
                <w:sz w:val="20"/>
                <w:szCs w:val="20"/>
              </w:rPr>
            </w:pPr>
            <w:r>
              <w:rPr>
                <w:sz w:val="20"/>
                <w:szCs w:val="20"/>
              </w:rPr>
              <w:t>-</w:t>
            </w:r>
          </w:p>
        </w:tc>
        <w:tc>
          <w:tcPr>
            <w:tcW w:w="1191" w:type="dxa"/>
          </w:tcPr>
          <w:p w:rsidR="00AC2575" w:rsidRDefault="00AC2575" w:rsidP="00721928">
            <w:pPr>
              <w:widowControl w:val="0"/>
              <w:autoSpaceDE w:val="0"/>
              <w:autoSpaceDN w:val="0"/>
              <w:jc w:val="center"/>
              <w:rPr>
                <w:sz w:val="20"/>
                <w:szCs w:val="20"/>
              </w:rPr>
            </w:pPr>
            <w:r>
              <w:rPr>
                <w:sz w:val="20"/>
                <w:szCs w:val="20"/>
              </w:rPr>
              <w:t>-</w:t>
            </w:r>
          </w:p>
        </w:tc>
        <w:tc>
          <w:tcPr>
            <w:tcW w:w="1990" w:type="dxa"/>
          </w:tcPr>
          <w:p w:rsidR="00AC2575" w:rsidRDefault="00AC2575" w:rsidP="00721928">
            <w:pPr>
              <w:widowControl w:val="0"/>
              <w:suppressAutoHyphens/>
              <w:autoSpaceDE w:val="0"/>
              <w:snapToGrid w:val="0"/>
              <w:jc w:val="center"/>
              <w:rPr>
                <w:sz w:val="20"/>
                <w:szCs w:val="20"/>
                <w:lang w:eastAsia="ar-SA"/>
              </w:rPr>
            </w:pPr>
            <w:r>
              <w:rPr>
                <w:sz w:val="20"/>
                <w:szCs w:val="20"/>
                <w:lang w:eastAsia="ar-SA"/>
              </w:rPr>
              <w:t>-</w:t>
            </w:r>
          </w:p>
        </w:tc>
        <w:tc>
          <w:tcPr>
            <w:tcW w:w="2311" w:type="dxa"/>
          </w:tcPr>
          <w:p w:rsidR="00AC2575" w:rsidRDefault="00AC2575" w:rsidP="00721928">
            <w:pPr>
              <w:widowControl w:val="0"/>
              <w:suppressAutoHyphens/>
              <w:autoSpaceDE w:val="0"/>
              <w:snapToGrid w:val="0"/>
              <w:ind w:hanging="108"/>
              <w:jc w:val="center"/>
              <w:rPr>
                <w:sz w:val="20"/>
                <w:szCs w:val="20"/>
                <w:lang w:eastAsia="ar-SA"/>
              </w:rPr>
            </w:pPr>
            <w:r>
              <w:rPr>
                <w:sz w:val="20"/>
                <w:szCs w:val="20"/>
                <w:lang w:eastAsia="ar-SA"/>
              </w:rPr>
              <w:t>-</w:t>
            </w:r>
          </w:p>
        </w:tc>
      </w:tr>
      <w:tr w:rsidR="00AC2575" w:rsidRPr="00F8209B" w:rsidTr="0004341D">
        <w:tc>
          <w:tcPr>
            <w:tcW w:w="680" w:type="dxa"/>
          </w:tcPr>
          <w:p w:rsidR="00AC2575" w:rsidRDefault="00AC2575" w:rsidP="006C1F90">
            <w:pPr>
              <w:widowControl w:val="0"/>
              <w:autoSpaceDE w:val="0"/>
              <w:autoSpaceDN w:val="0"/>
              <w:ind w:right="-162"/>
              <w:jc w:val="center"/>
              <w:rPr>
                <w:sz w:val="20"/>
                <w:szCs w:val="20"/>
              </w:rPr>
            </w:pPr>
            <w:r>
              <w:rPr>
                <w:sz w:val="20"/>
                <w:szCs w:val="20"/>
              </w:rPr>
              <w:t>8</w:t>
            </w:r>
          </w:p>
        </w:tc>
        <w:tc>
          <w:tcPr>
            <w:tcW w:w="13882" w:type="dxa"/>
            <w:gridSpan w:val="7"/>
          </w:tcPr>
          <w:p w:rsidR="00AC2575" w:rsidRDefault="00AC2575" w:rsidP="00244707">
            <w:pPr>
              <w:widowControl w:val="0"/>
              <w:suppressAutoHyphens/>
              <w:autoSpaceDE w:val="0"/>
              <w:snapToGrid w:val="0"/>
              <w:ind w:firstLine="38"/>
              <w:jc w:val="both"/>
              <w:rPr>
                <w:sz w:val="20"/>
                <w:szCs w:val="20"/>
                <w:lang w:eastAsia="ar-SA"/>
              </w:rPr>
            </w:pPr>
            <w:r>
              <w:rPr>
                <w:sz w:val="20"/>
                <w:szCs w:val="20"/>
                <w:lang w:eastAsia="ar-SA"/>
              </w:rPr>
              <w:t>Техническое обслуживание и содержание  муниципальной  собственности</w:t>
            </w:r>
          </w:p>
        </w:tc>
      </w:tr>
      <w:tr w:rsidR="00AC2575" w:rsidRPr="00F8209B" w:rsidTr="00721928">
        <w:tc>
          <w:tcPr>
            <w:tcW w:w="680" w:type="dxa"/>
          </w:tcPr>
          <w:p w:rsidR="00AC2575" w:rsidRDefault="00AC2575" w:rsidP="006C1F90">
            <w:pPr>
              <w:widowControl w:val="0"/>
              <w:autoSpaceDE w:val="0"/>
              <w:autoSpaceDN w:val="0"/>
              <w:ind w:right="-162"/>
              <w:jc w:val="center"/>
              <w:rPr>
                <w:sz w:val="20"/>
                <w:szCs w:val="20"/>
              </w:rPr>
            </w:pPr>
            <w:r>
              <w:rPr>
                <w:sz w:val="20"/>
                <w:szCs w:val="20"/>
              </w:rPr>
              <w:t>8.1</w:t>
            </w:r>
          </w:p>
        </w:tc>
        <w:tc>
          <w:tcPr>
            <w:tcW w:w="2721" w:type="dxa"/>
          </w:tcPr>
          <w:p w:rsidR="00AC2575" w:rsidRPr="009B42EF" w:rsidRDefault="00AC2575" w:rsidP="00721928">
            <w:pPr>
              <w:widowControl w:val="0"/>
              <w:autoSpaceDE w:val="0"/>
              <w:autoSpaceDN w:val="0"/>
              <w:rPr>
                <w:sz w:val="20"/>
                <w:szCs w:val="20"/>
              </w:rPr>
            </w:pPr>
            <w:r>
              <w:rPr>
                <w:sz w:val="20"/>
                <w:szCs w:val="20"/>
              </w:rPr>
              <w:t xml:space="preserve">Содержание объектов недвижимого имущества  в собственности Новошаткинского сельсовета </w:t>
            </w:r>
            <w:r>
              <w:rPr>
                <w:sz w:val="20"/>
                <w:szCs w:val="20"/>
              </w:rPr>
              <w:lastRenderedPageBreak/>
              <w:t>Камешкирского района Пензенской области.</w:t>
            </w:r>
          </w:p>
        </w:tc>
        <w:tc>
          <w:tcPr>
            <w:tcW w:w="3005" w:type="dxa"/>
          </w:tcPr>
          <w:p w:rsidR="00AC2575" w:rsidRPr="00F8209B" w:rsidRDefault="00AC2575" w:rsidP="00721928">
            <w:pPr>
              <w:widowControl w:val="0"/>
              <w:autoSpaceDE w:val="0"/>
              <w:autoSpaceDN w:val="0"/>
              <w:jc w:val="center"/>
              <w:rPr>
                <w:sz w:val="20"/>
                <w:szCs w:val="20"/>
              </w:rPr>
            </w:pPr>
          </w:p>
        </w:tc>
        <w:tc>
          <w:tcPr>
            <w:tcW w:w="1417" w:type="dxa"/>
          </w:tcPr>
          <w:p w:rsidR="00AC2575" w:rsidRPr="00F8209B" w:rsidRDefault="00AC2575" w:rsidP="00721928">
            <w:pPr>
              <w:widowControl w:val="0"/>
              <w:autoSpaceDE w:val="0"/>
              <w:autoSpaceDN w:val="0"/>
              <w:jc w:val="center"/>
              <w:rPr>
                <w:sz w:val="20"/>
                <w:szCs w:val="20"/>
              </w:rPr>
            </w:pPr>
          </w:p>
        </w:tc>
        <w:tc>
          <w:tcPr>
            <w:tcW w:w="1247" w:type="dxa"/>
          </w:tcPr>
          <w:p w:rsidR="00AC2575" w:rsidRDefault="00AC2575" w:rsidP="00721928">
            <w:pPr>
              <w:widowControl w:val="0"/>
              <w:autoSpaceDE w:val="0"/>
              <w:autoSpaceDN w:val="0"/>
              <w:jc w:val="center"/>
              <w:rPr>
                <w:sz w:val="20"/>
                <w:szCs w:val="20"/>
              </w:rPr>
            </w:pPr>
            <w:r>
              <w:rPr>
                <w:sz w:val="20"/>
                <w:szCs w:val="20"/>
              </w:rPr>
              <w:t>-</w:t>
            </w:r>
          </w:p>
        </w:tc>
        <w:tc>
          <w:tcPr>
            <w:tcW w:w="1191" w:type="dxa"/>
          </w:tcPr>
          <w:p w:rsidR="00AC2575" w:rsidRDefault="00AC2575" w:rsidP="00721928">
            <w:pPr>
              <w:widowControl w:val="0"/>
              <w:autoSpaceDE w:val="0"/>
              <w:autoSpaceDN w:val="0"/>
              <w:jc w:val="center"/>
              <w:rPr>
                <w:sz w:val="20"/>
                <w:szCs w:val="20"/>
              </w:rPr>
            </w:pPr>
            <w:r>
              <w:rPr>
                <w:sz w:val="20"/>
                <w:szCs w:val="20"/>
              </w:rPr>
              <w:t>-</w:t>
            </w:r>
          </w:p>
        </w:tc>
        <w:tc>
          <w:tcPr>
            <w:tcW w:w="1990" w:type="dxa"/>
          </w:tcPr>
          <w:p w:rsidR="00AC2575" w:rsidRDefault="00AC2575" w:rsidP="00721928">
            <w:pPr>
              <w:widowControl w:val="0"/>
              <w:suppressAutoHyphens/>
              <w:autoSpaceDE w:val="0"/>
              <w:snapToGrid w:val="0"/>
              <w:jc w:val="center"/>
              <w:rPr>
                <w:sz w:val="20"/>
                <w:szCs w:val="20"/>
                <w:lang w:eastAsia="ar-SA"/>
              </w:rPr>
            </w:pPr>
            <w:r>
              <w:rPr>
                <w:sz w:val="20"/>
                <w:szCs w:val="20"/>
                <w:lang w:eastAsia="ar-SA"/>
              </w:rPr>
              <w:t>90,00</w:t>
            </w:r>
          </w:p>
        </w:tc>
        <w:tc>
          <w:tcPr>
            <w:tcW w:w="2311" w:type="dxa"/>
          </w:tcPr>
          <w:p w:rsidR="00AC2575" w:rsidRDefault="00AC2575" w:rsidP="00721928">
            <w:pPr>
              <w:widowControl w:val="0"/>
              <w:suppressAutoHyphens/>
              <w:autoSpaceDE w:val="0"/>
              <w:snapToGrid w:val="0"/>
              <w:ind w:hanging="108"/>
              <w:jc w:val="center"/>
              <w:rPr>
                <w:sz w:val="20"/>
                <w:szCs w:val="20"/>
                <w:lang w:eastAsia="ar-SA"/>
              </w:rPr>
            </w:pPr>
            <w:r>
              <w:rPr>
                <w:sz w:val="20"/>
                <w:szCs w:val="20"/>
                <w:lang w:eastAsia="ar-SA"/>
              </w:rPr>
              <w:t>209,438</w:t>
            </w:r>
          </w:p>
        </w:tc>
      </w:tr>
      <w:tr w:rsidR="00AC2575" w:rsidRPr="00F8209B" w:rsidTr="0004341D">
        <w:tc>
          <w:tcPr>
            <w:tcW w:w="680" w:type="dxa"/>
          </w:tcPr>
          <w:p w:rsidR="00AC2575" w:rsidRDefault="00AC2575" w:rsidP="006C1F90">
            <w:pPr>
              <w:widowControl w:val="0"/>
              <w:autoSpaceDE w:val="0"/>
              <w:autoSpaceDN w:val="0"/>
              <w:ind w:right="-162"/>
              <w:jc w:val="center"/>
              <w:rPr>
                <w:sz w:val="20"/>
                <w:szCs w:val="20"/>
              </w:rPr>
            </w:pPr>
            <w:r>
              <w:rPr>
                <w:sz w:val="20"/>
                <w:szCs w:val="20"/>
              </w:rPr>
              <w:lastRenderedPageBreak/>
              <w:t>9</w:t>
            </w:r>
          </w:p>
        </w:tc>
        <w:tc>
          <w:tcPr>
            <w:tcW w:w="13882" w:type="dxa"/>
            <w:gridSpan w:val="7"/>
          </w:tcPr>
          <w:p w:rsidR="00AC2575" w:rsidRDefault="00AC2575" w:rsidP="00244707">
            <w:pPr>
              <w:widowControl w:val="0"/>
              <w:suppressAutoHyphens/>
              <w:autoSpaceDE w:val="0"/>
              <w:snapToGrid w:val="0"/>
              <w:ind w:firstLine="38"/>
              <w:jc w:val="both"/>
              <w:rPr>
                <w:sz w:val="20"/>
                <w:szCs w:val="20"/>
                <w:lang w:eastAsia="ar-SA"/>
              </w:rPr>
            </w:pPr>
            <w:r>
              <w:rPr>
                <w:sz w:val="20"/>
                <w:szCs w:val="20"/>
                <w:lang w:eastAsia="ar-SA"/>
              </w:rPr>
              <w:t xml:space="preserve">Создание муниципальных унитарных предприятий </w:t>
            </w:r>
          </w:p>
        </w:tc>
      </w:tr>
      <w:tr w:rsidR="00AC2575" w:rsidRPr="00F8209B" w:rsidTr="00721928">
        <w:tc>
          <w:tcPr>
            <w:tcW w:w="680" w:type="dxa"/>
          </w:tcPr>
          <w:p w:rsidR="00AC2575" w:rsidRDefault="00AC2575" w:rsidP="006C1F90">
            <w:pPr>
              <w:widowControl w:val="0"/>
              <w:autoSpaceDE w:val="0"/>
              <w:autoSpaceDN w:val="0"/>
              <w:ind w:right="-162"/>
              <w:jc w:val="center"/>
              <w:rPr>
                <w:sz w:val="20"/>
                <w:szCs w:val="20"/>
              </w:rPr>
            </w:pPr>
            <w:r>
              <w:rPr>
                <w:sz w:val="20"/>
                <w:szCs w:val="20"/>
              </w:rPr>
              <w:t>9.1</w:t>
            </w:r>
          </w:p>
        </w:tc>
        <w:tc>
          <w:tcPr>
            <w:tcW w:w="2721" w:type="dxa"/>
          </w:tcPr>
          <w:p w:rsidR="00AC2575" w:rsidRPr="00511B0A" w:rsidRDefault="00AC2575" w:rsidP="00721928">
            <w:pPr>
              <w:widowControl w:val="0"/>
              <w:autoSpaceDE w:val="0"/>
              <w:autoSpaceDN w:val="0"/>
              <w:rPr>
                <w:sz w:val="20"/>
                <w:szCs w:val="20"/>
              </w:rPr>
            </w:pPr>
            <w:r>
              <w:rPr>
                <w:sz w:val="20"/>
                <w:szCs w:val="20"/>
              </w:rPr>
              <w:t>Пополнение уставного фонда муниципальных унитарных предприятий</w:t>
            </w:r>
          </w:p>
        </w:tc>
        <w:tc>
          <w:tcPr>
            <w:tcW w:w="3005" w:type="dxa"/>
          </w:tcPr>
          <w:p w:rsidR="00AC2575" w:rsidRPr="00F8209B" w:rsidRDefault="00AC2575" w:rsidP="00721928">
            <w:pPr>
              <w:widowControl w:val="0"/>
              <w:autoSpaceDE w:val="0"/>
              <w:autoSpaceDN w:val="0"/>
              <w:jc w:val="center"/>
              <w:rPr>
                <w:sz w:val="20"/>
                <w:szCs w:val="20"/>
              </w:rPr>
            </w:pPr>
          </w:p>
        </w:tc>
        <w:tc>
          <w:tcPr>
            <w:tcW w:w="1417" w:type="dxa"/>
          </w:tcPr>
          <w:p w:rsidR="00AC2575" w:rsidRPr="00F8209B" w:rsidRDefault="00AC2575" w:rsidP="00721928">
            <w:pPr>
              <w:widowControl w:val="0"/>
              <w:autoSpaceDE w:val="0"/>
              <w:autoSpaceDN w:val="0"/>
              <w:jc w:val="center"/>
              <w:rPr>
                <w:sz w:val="20"/>
                <w:szCs w:val="20"/>
              </w:rPr>
            </w:pPr>
          </w:p>
        </w:tc>
        <w:tc>
          <w:tcPr>
            <w:tcW w:w="1247" w:type="dxa"/>
          </w:tcPr>
          <w:p w:rsidR="00AC2575" w:rsidRDefault="00AC2575" w:rsidP="00721928">
            <w:pPr>
              <w:widowControl w:val="0"/>
              <w:autoSpaceDE w:val="0"/>
              <w:autoSpaceDN w:val="0"/>
              <w:jc w:val="center"/>
              <w:rPr>
                <w:sz w:val="20"/>
                <w:szCs w:val="20"/>
              </w:rPr>
            </w:pPr>
            <w:r>
              <w:rPr>
                <w:sz w:val="20"/>
                <w:szCs w:val="20"/>
              </w:rPr>
              <w:t>-</w:t>
            </w:r>
          </w:p>
        </w:tc>
        <w:tc>
          <w:tcPr>
            <w:tcW w:w="1191" w:type="dxa"/>
          </w:tcPr>
          <w:p w:rsidR="00AC2575" w:rsidRDefault="00AC2575" w:rsidP="00721928">
            <w:pPr>
              <w:widowControl w:val="0"/>
              <w:autoSpaceDE w:val="0"/>
              <w:autoSpaceDN w:val="0"/>
              <w:jc w:val="center"/>
              <w:rPr>
                <w:sz w:val="20"/>
                <w:szCs w:val="20"/>
              </w:rPr>
            </w:pPr>
            <w:r>
              <w:rPr>
                <w:sz w:val="20"/>
                <w:szCs w:val="20"/>
              </w:rPr>
              <w:t>-</w:t>
            </w:r>
          </w:p>
        </w:tc>
        <w:tc>
          <w:tcPr>
            <w:tcW w:w="1990" w:type="dxa"/>
          </w:tcPr>
          <w:p w:rsidR="00AC2575" w:rsidRDefault="00AC2575" w:rsidP="00721928">
            <w:pPr>
              <w:widowControl w:val="0"/>
              <w:suppressAutoHyphens/>
              <w:autoSpaceDE w:val="0"/>
              <w:snapToGrid w:val="0"/>
              <w:jc w:val="center"/>
              <w:rPr>
                <w:sz w:val="20"/>
                <w:szCs w:val="20"/>
                <w:lang w:eastAsia="ar-SA"/>
              </w:rPr>
            </w:pPr>
            <w:r>
              <w:rPr>
                <w:sz w:val="20"/>
                <w:szCs w:val="20"/>
                <w:lang w:eastAsia="ar-SA"/>
              </w:rPr>
              <w:t>-</w:t>
            </w:r>
          </w:p>
        </w:tc>
        <w:tc>
          <w:tcPr>
            <w:tcW w:w="2311" w:type="dxa"/>
          </w:tcPr>
          <w:p w:rsidR="00AC2575" w:rsidRDefault="00AC2575" w:rsidP="00721928">
            <w:pPr>
              <w:widowControl w:val="0"/>
              <w:suppressAutoHyphens/>
              <w:autoSpaceDE w:val="0"/>
              <w:snapToGrid w:val="0"/>
              <w:ind w:hanging="108"/>
              <w:jc w:val="center"/>
              <w:rPr>
                <w:sz w:val="20"/>
                <w:szCs w:val="20"/>
                <w:lang w:eastAsia="ar-SA"/>
              </w:rPr>
            </w:pPr>
            <w:r>
              <w:rPr>
                <w:sz w:val="20"/>
                <w:szCs w:val="20"/>
                <w:lang w:eastAsia="ar-SA"/>
              </w:rPr>
              <w:t>-</w:t>
            </w:r>
          </w:p>
        </w:tc>
      </w:tr>
    </w:tbl>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Default="00AC2575" w:rsidP="00721928">
      <w:pPr>
        <w:widowControl w:val="0"/>
        <w:autoSpaceDE w:val="0"/>
        <w:autoSpaceDN w:val="0"/>
        <w:jc w:val="both"/>
        <w:rPr>
          <w:sz w:val="20"/>
          <w:szCs w:val="20"/>
        </w:rPr>
      </w:pPr>
    </w:p>
    <w:p w:rsidR="00AC2575" w:rsidRPr="00BC1CBA" w:rsidRDefault="00AC2575" w:rsidP="00721928">
      <w:pPr>
        <w:pStyle w:val="ConsPlusNormal"/>
        <w:jc w:val="right"/>
        <w:rPr>
          <w:rFonts w:ascii="Times New Roman" w:hAnsi="Times New Roman"/>
        </w:rPr>
      </w:pPr>
      <w:bookmarkStart w:id="4" w:name="P760"/>
      <w:bookmarkEnd w:id="4"/>
      <w:r w:rsidRPr="00BC1CBA">
        <w:rPr>
          <w:rFonts w:ascii="Times New Roman" w:hAnsi="Times New Roman"/>
        </w:rPr>
        <w:lastRenderedPageBreak/>
        <w:t xml:space="preserve">Приложение </w:t>
      </w:r>
      <w:r>
        <w:rPr>
          <w:rFonts w:ascii="Times New Roman" w:hAnsi="Times New Roman"/>
        </w:rPr>
        <w:t>3.1</w:t>
      </w:r>
    </w:p>
    <w:p w:rsidR="00AC2575" w:rsidRDefault="00AC2575" w:rsidP="00721928">
      <w:pPr>
        <w:pStyle w:val="ConsPlusNormal"/>
        <w:jc w:val="right"/>
        <w:rPr>
          <w:rFonts w:ascii="Times New Roman" w:hAnsi="Times New Roman"/>
        </w:rPr>
      </w:pPr>
      <w:r w:rsidRPr="00BC1CBA">
        <w:rPr>
          <w:rFonts w:ascii="Times New Roman" w:hAnsi="Times New Roman"/>
        </w:rPr>
        <w:t xml:space="preserve">к  муниципальной программе </w:t>
      </w:r>
    </w:p>
    <w:p w:rsidR="00AC2575" w:rsidRPr="004C254C" w:rsidRDefault="00AC2575" w:rsidP="00721928">
      <w:pPr>
        <w:pStyle w:val="ConsPlusNormal"/>
        <w:jc w:val="right"/>
        <w:rPr>
          <w:rFonts w:ascii="Times New Roman" w:hAnsi="Times New Roman"/>
        </w:rPr>
      </w:pPr>
      <w:r w:rsidRPr="004C254C">
        <w:rPr>
          <w:rFonts w:ascii="Times New Roman" w:hAnsi="Times New Roman"/>
        </w:rPr>
        <w:t>«</w:t>
      </w:r>
      <w:r>
        <w:rPr>
          <w:rFonts w:ascii="Times New Roman" w:hAnsi="Times New Roman"/>
        </w:rPr>
        <w:t>Обеспечение муниципального управления</w:t>
      </w:r>
    </w:p>
    <w:p w:rsidR="00AC2575" w:rsidRPr="004C254C" w:rsidRDefault="00AC2575" w:rsidP="00721928">
      <w:pPr>
        <w:pStyle w:val="ConsPlusNormal"/>
        <w:jc w:val="right"/>
        <w:rPr>
          <w:rFonts w:ascii="Times New Roman" w:hAnsi="Times New Roman"/>
        </w:rPr>
      </w:pPr>
      <w:r>
        <w:rPr>
          <w:rFonts w:ascii="Times New Roman" w:hAnsi="Times New Roman"/>
        </w:rPr>
        <w:t xml:space="preserve">собственностью Новошаткинского сельсовета </w:t>
      </w:r>
    </w:p>
    <w:p w:rsidR="00AC2575" w:rsidRPr="004C254C" w:rsidRDefault="00AC2575" w:rsidP="00721928">
      <w:pPr>
        <w:pStyle w:val="ConsPlusNormal"/>
        <w:ind w:firstLine="0"/>
        <w:rPr>
          <w:rFonts w:ascii="Times New Roman" w:hAnsi="Times New Roman"/>
        </w:rPr>
      </w:pPr>
      <w:r>
        <w:rPr>
          <w:rFonts w:ascii="Times New Roman" w:hAnsi="Times New Roman"/>
        </w:rPr>
        <w:t xml:space="preserve">                                                                                                                                                                                                                                                          </w:t>
      </w:r>
      <w:r w:rsidRPr="004C254C">
        <w:rPr>
          <w:rFonts w:ascii="Times New Roman" w:hAnsi="Times New Roman"/>
        </w:rPr>
        <w:t xml:space="preserve"> Камешкирского района </w:t>
      </w:r>
    </w:p>
    <w:p w:rsidR="00AC2575" w:rsidRDefault="00AC2575" w:rsidP="00721928">
      <w:pPr>
        <w:pStyle w:val="ConsPlusNormal"/>
        <w:jc w:val="right"/>
        <w:rPr>
          <w:rFonts w:ascii="Times New Roman" w:hAnsi="Times New Roman"/>
        </w:rPr>
      </w:pPr>
      <w:r w:rsidRPr="004C254C">
        <w:rPr>
          <w:rFonts w:ascii="Times New Roman" w:hAnsi="Times New Roman"/>
        </w:rPr>
        <w:t>Пензенской области на 2014-2020 годы</w:t>
      </w:r>
      <w:r>
        <w:rPr>
          <w:rFonts w:ascii="Times New Roman" w:hAnsi="Times New Roman"/>
        </w:rPr>
        <w:t xml:space="preserve">» </w:t>
      </w:r>
    </w:p>
    <w:p w:rsidR="00AC2575" w:rsidRPr="00BC1CBA" w:rsidRDefault="00AC2575" w:rsidP="00721928">
      <w:pPr>
        <w:pStyle w:val="ConsPlusNormal"/>
        <w:jc w:val="right"/>
        <w:rPr>
          <w:rFonts w:ascii="Times New Roman" w:hAnsi="Times New Roman"/>
        </w:rPr>
      </w:pPr>
    </w:p>
    <w:p w:rsidR="00AC2575" w:rsidRPr="00E61DFB" w:rsidRDefault="00AC2575" w:rsidP="00721928">
      <w:pPr>
        <w:widowControl w:val="0"/>
        <w:autoSpaceDE w:val="0"/>
        <w:autoSpaceDN w:val="0"/>
        <w:jc w:val="center"/>
        <w:rPr>
          <w:sz w:val="20"/>
          <w:szCs w:val="20"/>
        </w:rPr>
      </w:pPr>
      <w:r w:rsidRPr="00E61DFB">
        <w:rPr>
          <w:sz w:val="20"/>
          <w:szCs w:val="20"/>
        </w:rPr>
        <w:t>ПРОГНОЗ</w:t>
      </w:r>
    </w:p>
    <w:p w:rsidR="00AC2575" w:rsidRPr="00E61DFB" w:rsidRDefault="00AC2575" w:rsidP="00721928">
      <w:pPr>
        <w:widowControl w:val="0"/>
        <w:autoSpaceDE w:val="0"/>
        <w:autoSpaceDN w:val="0"/>
        <w:jc w:val="center"/>
        <w:rPr>
          <w:sz w:val="20"/>
          <w:szCs w:val="20"/>
        </w:rPr>
      </w:pPr>
      <w:r w:rsidRPr="00E61DFB">
        <w:rPr>
          <w:sz w:val="20"/>
          <w:szCs w:val="20"/>
        </w:rPr>
        <w:t>сводных показателей муниципальных заданий на оказание</w:t>
      </w:r>
    </w:p>
    <w:p w:rsidR="00AC2575" w:rsidRPr="00E61DFB" w:rsidRDefault="00AC2575" w:rsidP="00721928">
      <w:pPr>
        <w:widowControl w:val="0"/>
        <w:autoSpaceDE w:val="0"/>
        <w:autoSpaceDN w:val="0"/>
        <w:jc w:val="center"/>
        <w:rPr>
          <w:sz w:val="20"/>
          <w:szCs w:val="20"/>
        </w:rPr>
      </w:pPr>
      <w:r w:rsidRPr="00E61DFB">
        <w:rPr>
          <w:sz w:val="20"/>
          <w:szCs w:val="20"/>
        </w:rPr>
        <w:t xml:space="preserve">муниципальных услуг (выполнение работ) </w:t>
      </w:r>
      <w:proofErr w:type="gramStart"/>
      <w:r w:rsidRPr="00E61DFB">
        <w:rPr>
          <w:sz w:val="20"/>
          <w:szCs w:val="20"/>
        </w:rPr>
        <w:t>муниципальными</w:t>
      </w:r>
      <w:proofErr w:type="gramEnd"/>
    </w:p>
    <w:p w:rsidR="00AC2575" w:rsidRPr="00E61DFB" w:rsidRDefault="00AC2575" w:rsidP="00721928">
      <w:pPr>
        <w:widowControl w:val="0"/>
        <w:autoSpaceDE w:val="0"/>
        <w:autoSpaceDN w:val="0"/>
        <w:jc w:val="center"/>
        <w:rPr>
          <w:sz w:val="20"/>
          <w:szCs w:val="20"/>
        </w:rPr>
      </w:pPr>
      <w:r w:rsidRPr="00E61DFB">
        <w:rPr>
          <w:sz w:val="20"/>
          <w:szCs w:val="20"/>
        </w:rPr>
        <w:t xml:space="preserve">учреждениями </w:t>
      </w:r>
      <w:r>
        <w:rPr>
          <w:sz w:val="20"/>
          <w:szCs w:val="20"/>
        </w:rPr>
        <w:t>Новошаткинского сельсовета   Камешкирского</w:t>
      </w:r>
      <w:r w:rsidRPr="00E61DFB">
        <w:rPr>
          <w:sz w:val="20"/>
          <w:szCs w:val="20"/>
        </w:rPr>
        <w:t xml:space="preserve"> района Пензенской области по муниципальной программе</w:t>
      </w:r>
    </w:p>
    <w:p w:rsidR="00AC2575" w:rsidRPr="00E61DFB" w:rsidRDefault="00AC2575" w:rsidP="00721928">
      <w:pPr>
        <w:widowControl w:val="0"/>
        <w:autoSpaceDE w:val="0"/>
        <w:autoSpaceDN w:val="0"/>
        <w:jc w:val="center"/>
        <w:rPr>
          <w:sz w:val="20"/>
          <w:szCs w:val="20"/>
        </w:rPr>
      </w:pPr>
      <w:r>
        <w:rPr>
          <w:sz w:val="20"/>
          <w:szCs w:val="20"/>
        </w:rPr>
        <w:t>Новошаткинского сельсовета Камешкирского</w:t>
      </w:r>
      <w:r w:rsidRPr="00E61DFB">
        <w:rPr>
          <w:sz w:val="20"/>
          <w:szCs w:val="20"/>
        </w:rPr>
        <w:t xml:space="preserve"> района Пензенской области</w:t>
      </w:r>
    </w:p>
    <w:p w:rsidR="00AC2575" w:rsidRDefault="00AC2575" w:rsidP="00721928">
      <w:pPr>
        <w:pStyle w:val="ConsPlusNormal"/>
        <w:jc w:val="center"/>
        <w:rPr>
          <w:rFonts w:ascii="Times New Roman" w:hAnsi="Times New Roman"/>
          <w:b/>
        </w:rPr>
      </w:pPr>
      <w:r w:rsidRPr="00094D12">
        <w:rPr>
          <w:rFonts w:ascii="Times New Roman" w:hAnsi="Times New Roman"/>
          <w:b/>
        </w:rPr>
        <w:t>"</w:t>
      </w:r>
      <w:r>
        <w:rPr>
          <w:rFonts w:ascii="Times New Roman" w:hAnsi="Times New Roman"/>
          <w:b/>
        </w:rPr>
        <w:t xml:space="preserve">Обеспечение муниципального управления собственностью Новошаткинского </w:t>
      </w:r>
      <w:r w:rsidRPr="00F8209B">
        <w:rPr>
          <w:rFonts w:ascii="Times New Roman" w:hAnsi="Times New Roman"/>
          <w:b/>
        </w:rPr>
        <w:t xml:space="preserve"> сельсовет</w:t>
      </w:r>
      <w:r>
        <w:rPr>
          <w:rFonts w:ascii="Times New Roman" w:hAnsi="Times New Roman"/>
          <w:b/>
        </w:rPr>
        <w:t>а</w:t>
      </w:r>
      <w:r w:rsidRPr="00F8209B">
        <w:rPr>
          <w:rFonts w:ascii="Times New Roman" w:hAnsi="Times New Roman"/>
          <w:b/>
        </w:rPr>
        <w:t xml:space="preserve"> Камешкирского района Пензенской области на 2014-2020 годы"</w:t>
      </w:r>
      <w:r>
        <w:rPr>
          <w:rFonts w:ascii="Times New Roman" w:hAnsi="Times New Roman"/>
          <w:b/>
        </w:rPr>
        <w:t xml:space="preserve"> </w:t>
      </w:r>
    </w:p>
    <w:p w:rsidR="00AC2575" w:rsidRPr="001B1C3D" w:rsidRDefault="00AC2575" w:rsidP="00721928">
      <w:pPr>
        <w:pStyle w:val="ConsPlusNormal"/>
        <w:jc w:val="center"/>
        <w:rPr>
          <w:rFonts w:ascii="Times New Roman" w:hAnsi="Times New Roman"/>
        </w:rPr>
      </w:pPr>
      <w:r w:rsidRPr="001B1C3D">
        <w:rPr>
          <w:rFonts w:ascii="Times New Roman" w:hAnsi="Times New Roman"/>
        </w:rPr>
        <w:t>на  2016-2020</w:t>
      </w:r>
      <w:r>
        <w:rPr>
          <w:rFonts w:ascii="Times New Roman" w:hAnsi="Times New Roman"/>
        </w:rPr>
        <w:t xml:space="preserve"> </w:t>
      </w:r>
      <w:r w:rsidRPr="001B1C3D">
        <w:rPr>
          <w:rFonts w:ascii="Times New Roman" w:hAnsi="Times New Roman"/>
        </w:rPr>
        <w:t>го</w:t>
      </w:r>
      <w:r>
        <w:rPr>
          <w:rFonts w:ascii="Times New Roman" w:hAnsi="Times New Roman"/>
        </w:rPr>
        <w:t>д</w:t>
      </w:r>
      <w:r w:rsidRPr="001B1C3D">
        <w:rPr>
          <w:rFonts w:ascii="Times New Roman" w:hAnsi="Times New Roman"/>
        </w:rPr>
        <w:t>ы</w:t>
      </w:r>
    </w:p>
    <w:p w:rsidR="00AC2575" w:rsidRPr="00E61DFB" w:rsidRDefault="00AC2575" w:rsidP="00721928">
      <w:pPr>
        <w:widowControl w:val="0"/>
        <w:autoSpaceDE w:val="0"/>
        <w:autoSpaceDN w:val="0"/>
        <w:jc w:val="both"/>
        <w:rPr>
          <w:sz w:val="20"/>
          <w:szCs w:val="20"/>
        </w:rPr>
      </w:pPr>
    </w:p>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721"/>
        <w:gridCol w:w="2599"/>
        <w:gridCol w:w="1080"/>
        <w:gridCol w:w="720"/>
        <w:gridCol w:w="720"/>
        <w:gridCol w:w="720"/>
        <w:gridCol w:w="720"/>
        <w:gridCol w:w="720"/>
        <w:gridCol w:w="900"/>
        <w:gridCol w:w="1080"/>
        <w:gridCol w:w="900"/>
        <w:gridCol w:w="900"/>
        <w:gridCol w:w="1080"/>
      </w:tblGrid>
      <w:tr w:rsidR="00AC2575" w:rsidRPr="00F8209B" w:rsidTr="001B1C3D">
        <w:tc>
          <w:tcPr>
            <w:tcW w:w="15540" w:type="dxa"/>
            <w:gridSpan w:val="14"/>
          </w:tcPr>
          <w:p w:rsidR="00AC2575" w:rsidRPr="00F8209B" w:rsidRDefault="00AC2575" w:rsidP="00992C3D">
            <w:pPr>
              <w:widowControl w:val="0"/>
              <w:autoSpaceDE w:val="0"/>
              <w:autoSpaceDN w:val="0"/>
              <w:jc w:val="center"/>
              <w:rPr>
                <w:sz w:val="20"/>
                <w:szCs w:val="20"/>
              </w:rPr>
            </w:pPr>
            <w:r w:rsidRPr="00F8209B">
              <w:rPr>
                <w:sz w:val="20"/>
                <w:szCs w:val="20"/>
              </w:rPr>
              <w:t xml:space="preserve">Администрация </w:t>
            </w:r>
            <w:r>
              <w:rPr>
                <w:sz w:val="20"/>
                <w:szCs w:val="20"/>
              </w:rPr>
              <w:t xml:space="preserve">Новошаткинского сельсовета </w:t>
            </w:r>
            <w:r w:rsidRPr="00F8209B">
              <w:rPr>
                <w:sz w:val="20"/>
                <w:szCs w:val="20"/>
              </w:rPr>
              <w:t>Камешкирского района Пензенской области</w:t>
            </w:r>
          </w:p>
        </w:tc>
      </w:tr>
      <w:tr w:rsidR="00AC2575" w:rsidRPr="00F8209B" w:rsidTr="001B1C3D">
        <w:tc>
          <w:tcPr>
            <w:tcW w:w="680" w:type="dxa"/>
            <w:vMerge w:val="restart"/>
          </w:tcPr>
          <w:p w:rsidR="00AC2575" w:rsidRPr="00F8209B" w:rsidRDefault="00AC2575" w:rsidP="0004341D">
            <w:pPr>
              <w:widowControl w:val="0"/>
              <w:autoSpaceDE w:val="0"/>
              <w:autoSpaceDN w:val="0"/>
              <w:jc w:val="center"/>
              <w:rPr>
                <w:sz w:val="20"/>
                <w:szCs w:val="20"/>
              </w:rPr>
            </w:pPr>
            <w:r w:rsidRPr="00F8209B">
              <w:rPr>
                <w:sz w:val="20"/>
                <w:szCs w:val="20"/>
              </w:rPr>
              <w:t>N</w:t>
            </w:r>
          </w:p>
          <w:p w:rsidR="00AC2575" w:rsidRPr="00F8209B" w:rsidRDefault="00AC2575" w:rsidP="0004341D">
            <w:pPr>
              <w:widowControl w:val="0"/>
              <w:autoSpaceDE w:val="0"/>
              <w:autoSpaceDN w:val="0"/>
              <w:jc w:val="center"/>
              <w:rPr>
                <w:sz w:val="20"/>
                <w:szCs w:val="20"/>
              </w:rPr>
            </w:pPr>
            <w:proofErr w:type="spellStart"/>
            <w:proofErr w:type="gramStart"/>
            <w:r w:rsidRPr="00F8209B">
              <w:rPr>
                <w:sz w:val="20"/>
                <w:szCs w:val="20"/>
              </w:rPr>
              <w:t>п</w:t>
            </w:r>
            <w:proofErr w:type="spellEnd"/>
            <w:proofErr w:type="gramEnd"/>
            <w:r w:rsidRPr="00F8209B">
              <w:rPr>
                <w:sz w:val="20"/>
                <w:szCs w:val="20"/>
              </w:rPr>
              <w:t>/</w:t>
            </w:r>
            <w:proofErr w:type="spellStart"/>
            <w:r w:rsidRPr="00F8209B">
              <w:rPr>
                <w:sz w:val="20"/>
                <w:szCs w:val="20"/>
              </w:rPr>
              <w:t>п</w:t>
            </w:r>
            <w:proofErr w:type="spellEnd"/>
          </w:p>
        </w:tc>
        <w:tc>
          <w:tcPr>
            <w:tcW w:w="2721" w:type="dxa"/>
            <w:vMerge w:val="restart"/>
          </w:tcPr>
          <w:p w:rsidR="00AC2575" w:rsidRPr="00F8209B" w:rsidRDefault="00AC2575" w:rsidP="0004341D">
            <w:pPr>
              <w:widowControl w:val="0"/>
              <w:autoSpaceDE w:val="0"/>
              <w:autoSpaceDN w:val="0"/>
              <w:jc w:val="center"/>
              <w:rPr>
                <w:sz w:val="20"/>
                <w:szCs w:val="20"/>
              </w:rPr>
            </w:pPr>
            <w:r w:rsidRPr="00F8209B">
              <w:rPr>
                <w:sz w:val="20"/>
                <w:szCs w:val="20"/>
              </w:rPr>
              <w:t>Наименование муниципальной  услуги (работы)</w:t>
            </w:r>
          </w:p>
        </w:tc>
        <w:tc>
          <w:tcPr>
            <w:tcW w:w="2599" w:type="dxa"/>
            <w:vMerge w:val="restart"/>
          </w:tcPr>
          <w:p w:rsidR="00AC2575" w:rsidRPr="00F8209B" w:rsidRDefault="00AC2575" w:rsidP="0004341D">
            <w:pPr>
              <w:widowControl w:val="0"/>
              <w:autoSpaceDE w:val="0"/>
              <w:autoSpaceDN w:val="0"/>
              <w:jc w:val="center"/>
              <w:rPr>
                <w:sz w:val="20"/>
                <w:szCs w:val="20"/>
              </w:rPr>
            </w:pPr>
            <w:r w:rsidRPr="00F8209B">
              <w:rPr>
                <w:sz w:val="20"/>
                <w:szCs w:val="20"/>
              </w:rPr>
              <w:t>Наименование показателя, характеризующего объем услуги (работы)</w:t>
            </w:r>
          </w:p>
        </w:tc>
        <w:tc>
          <w:tcPr>
            <w:tcW w:w="1080" w:type="dxa"/>
            <w:vMerge w:val="restart"/>
          </w:tcPr>
          <w:p w:rsidR="00AC2575" w:rsidRPr="00F8209B" w:rsidRDefault="00AC2575" w:rsidP="0004341D">
            <w:pPr>
              <w:widowControl w:val="0"/>
              <w:autoSpaceDE w:val="0"/>
              <w:autoSpaceDN w:val="0"/>
              <w:jc w:val="center"/>
              <w:rPr>
                <w:sz w:val="20"/>
                <w:szCs w:val="20"/>
              </w:rPr>
            </w:pPr>
            <w:r w:rsidRPr="00F8209B">
              <w:rPr>
                <w:sz w:val="20"/>
                <w:szCs w:val="20"/>
              </w:rPr>
              <w:t>Единица измерения объема муниципальной услуги</w:t>
            </w:r>
          </w:p>
        </w:tc>
        <w:tc>
          <w:tcPr>
            <w:tcW w:w="3600" w:type="dxa"/>
            <w:gridSpan w:val="5"/>
          </w:tcPr>
          <w:p w:rsidR="00AC2575" w:rsidRPr="00F8209B" w:rsidRDefault="00AC2575" w:rsidP="0004341D">
            <w:pPr>
              <w:widowControl w:val="0"/>
              <w:autoSpaceDE w:val="0"/>
              <w:autoSpaceDN w:val="0"/>
              <w:jc w:val="center"/>
              <w:rPr>
                <w:sz w:val="20"/>
                <w:szCs w:val="20"/>
              </w:rPr>
            </w:pPr>
            <w:r w:rsidRPr="00F8209B">
              <w:rPr>
                <w:sz w:val="20"/>
                <w:szCs w:val="20"/>
              </w:rPr>
              <w:t>Объем муниципальной услуги</w:t>
            </w:r>
          </w:p>
        </w:tc>
        <w:tc>
          <w:tcPr>
            <w:tcW w:w="4860" w:type="dxa"/>
            <w:gridSpan w:val="5"/>
          </w:tcPr>
          <w:p w:rsidR="00AC2575" w:rsidRPr="00F8209B" w:rsidRDefault="00AC2575" w:rsidP="0004341D">
            <w:pPr>
              <w:widowControl w:val="0"/>
              <w:autoSpaceDE w:val="0"/>
              <w:autoSpaceDN w:val="0"/>
              <w:jc w:val="center"/>
              <w:rPr>
                <w:sz w:val="20"/>
                <w:szCs w:val="20"/>
              </w:rPr>
            </w:pPr>
            <w:r w:rsidRPr="00F8209B">
              <w:rPr>
                <w:sz w:val="20"/>
                <w:szCs w:val="20"/>
              </w:rPr>
              <w:t xml:space="preserve">Расходы бюджета </w:t>
            </w:r>
            <w:r>
              <w:rPr>
                <w:sz w:val="20"/>
                <w:szCs w:val="20"/>
              </w:rPr>
              <w:t>Новошаткинского</w:t>
            </w:r>
            <w:r w:rsidRPr="00F8209B">
              <w:rPr>
                <w:sz w:val="20"/>
                <w:szCs w:val="20"/>
              </w:rPr>
              <w:t xml:space="preserve"> сельсовета          Камешкирского района Пензенской области на оказание муниципальной услуги (выполнение работы),</w:t>
            </w:r>
          </w:p>
          <w:p w:rsidR="00AC2575" w:rsidRPr="00F8209B" w:rsidRDefault="00AC2575" w:rsidP="0004341D">
            <w:pPr>
              <w:widowControl w:val="0"/>
              <w:autoSpaceDE w:val="0"/>
              <w:autoSpaceDN w:val="0"/>
              <w:jc w:val="center"/>
              <w:rPr>
                <w:sz w:val="20"/>
                <w:szCs w:val="20"/>
              </w:rPr>
            </w:pPr>
            <w:r w:rsidRPr="00F8209B">
              <w:rPr>
                <w:sz w:val="20"/>
                <w:szCs w:val="20"/>
              </w:rPr>
              <w:t>тыс. рублей</w:t>
            </w:r>
          </w:p>
        </w:tc>
      </w:tr>
      <w:tr w:rsidR="00AC2575" w:rsidRPr="00F8209B" w:rsidTr="001B1C3D">
        <w:tc>
          <w:tcPr>
            <w:tcW w:w="680" w:type="dxa"/>
            <w:vMerge/>
          </w:tcPr>
          <w:p w:rsidR="00AC2575" w:rsidRPr="00F8209B" w:rsidRDefault="00AC2575" w:rsidP="0004341D">
            <w:pPr>
              <w:widowControl w:val="0"/>
              <w:rPr>
                <w:sz w:val="20"/>
                <w:szCs w:val="20"/>
              </w:rPr>
            </w:pPr>
          </w:p>
        </w:tc>
        <w:tc>
          <w:tcPr>
            <w:tcW w:w="2721" w:type="dxa"/>
            <w:vMerge/>
          </w:tcPr>
          <w:p w:rsidR="00AC2575" w:rsidRPr="00F8209B" w:rsidRDefault="00AC2575" w:rsidP="0004341D">
            <w:pPr>
              <w:widowControl w:val="0"/>
              <w:rPr>
                <w:sz w:val="20"/>
                <w:szCs w:val="20"/>
              </w:rPr>
            </w:pPr>
          </w:p>
        </w:tc>
        <w:tc>
          <w:tcPr>
            <w:tcW w:w="2599" w:type="dxa"/>
            <w:vMerge/>
          </w:tcPr>
          <w:p w:rsidR="00AC2575" w:rsidRPr="00F8209B" w:rsidRDefault="00AC2575" w:rsidP="0004341D">
            <w:pPr>
              <w:widowControl w:val="0"/>
              <w:rPr>
                <w:sz w:val="20"/>
                <w:szCs w:val="20"/>
              </w:rPr>
            </w:pPr>
          </w:p>
        </w:tc>
        <w:tc>
          <w:tcPr>
            <w:tcW w:w="1080" w:type="dxa"/>
            <w:vMerge/>
          </w:tcPr>
          <w:p w:rsidR="00AC2575" w:rsidRPr="00F8209B" w:rsidRDefault="00AC2575" w:rsidP="0004341D">
            <w:pPr>
              <w:widowControl w:val="0"/>
              <w:rPr>
                <w:sz w:val="20"/>
                <w:szCs w:val="20"/>
              </w:rPr>
            </w:pPr>
          </w:p>
        </w:tc>
        <w:tc>
          <w:tcPr>
            <w:tcW w:w="720" w:type="dxa"/>
          </w:tcPr>
          <w:p w:rsidR="00AC2575" w:rsidRPr="00F8209B" w:rsidRDefault="00AC2575" w:rsidP="0004341D">
            <w:pPr>
              <w:widowControl w:val="0"/>
              <w:autoSpaceDE w:val="0"/>
              <w:autoSpaceDN w:val="0"/>
              <w:jc w:val="center"/>
              <w:rPr>
                <w:color w:val="000000"/>
                <w:sz w:val="20"/>
                <w:szCs w:val="20"/>
              </w:rPr>
            </w:pPr>
            <w:r>
              <w:rPr>
                <w:color w:val="000000"/>
                <w:sz w:val="20"/>
                <w:szCs w:val="20"/>
              </w:rPr>
              <w:t>2016</w:t>
            </w:r>
          </w:p>
        </w:tc>
        <w:tc>
          <w:tcPr>
            <w:tcW w:w="720" w:type="dxa"/>
          </w:tcPr>
          <w:p w:rsidR="00AC2575" w:rsidRPr="00F8209B" w:rsidRDefault="00AC2575" w:rsidP="0004341D">
            <w:pPr>
              <w:widowControl w:val="0"/>
              <w:autoSpaceDE w:val="0"/>
              <w:autoSpaceDN w:val="0"/>
              <w:jc w:val="center"/>
              <w:rPr>
                <w:color w:val="000000"/>
                <w:sz w:val="20"/>
                <w:szCs w:val="20"/>
              </w:rPr>
            </w:pPr>
            <w:r>
              <w:rPr>
                <w:color w:val="000000"/>
                <w:sz w:val="20"/>
                <w:szCs w:val="20"/>
              </w:rPr>
              <w:t>2017</w:t>
            </w:r>
          </w:p>
        </w:tc>
        <w:tc>
          <w:tcPr>
            <w:tcW w:w="720" w:type="dxa"/>
          </w:tcPr>
          <w:p w:rsidR="00AC2575" w:rsidRPr="00F8209B" w:rsidRDefault="00AC2575" w:rsidP="0004341D">
            <w:pPr>
              <w:widowControl w:val="0"/>
              <w:autoSpaceDE w:val="0"/>
              <w:autoSpaceDN w:val="0"/>
              <w:jc w:val="center"/>
              <w:rPr>
                <w:color w:val="000000"/>
                <w:sz w:val="20"/>
                <w:szCs w:val="20"/>
              </w:rPr>
            </w:pPr>
            <w:r>
              <w:rPr>
                <w:color w:val="000000"/>
                <w:sz w:val="20"/>
                <w:szCs w:val="20"/>
              </w:rPr>
              <w:t>2018</w:t>
            </w:r>
          </w:p>
        </w:tc>
        <w:tc>
          <w:tcPr>
            <w:tcW w:w="720" w:type="dxa"/>
          </w:tcPr>
          <w:p w:rsidR="00AC2575" w:rsidRPr="00F8209B" w:rsidRDefault="00AC2575" w:rsidP="0004341D">
            <w:pPr>
              <w:widowControl w:val="0"/>
              <w:autoSpaceDE w:val="0"/>
              <w:autoSpaceDN w:val="0"/>
              <w:jc w:val="center"/>
              <w:rPr>
                <w:color w:val="000000"/>
                <w:sz w:val="20"/>
                <w:szCs w:val="20"/>
              </w:rPr>
            </w:pPr>
            <w:r>
              <w:rPr>
                <w:color w:val="000000"/>
                <w:sz w:val="20"/>
                <w:szCs w:val="20"/>
              </w:rPr>
              <w:t>2019</w:t>
            </w:r>
          </w:p>
        </w:tc>
        <w:tc>
          <w:tcPr>
            <w:tcW w:w="720" w:type="dxa"/>
          </w:tcPr>
          <w:p w:rsidR="00AC2575" w:rsidRPr="00F8209B" w:rsidRDefault="00AC2575" w:rsidP="0004341D">
            <w:pPr>
              <w:widowControl w:val="0"/>
              <w:autoSpaceDE w:val="0"/>
              <w:autoSpaceDN w:val="0"/>
              <w:jc w:val="center"/>
              <w:rPr>
                <w:color w:val="000000"/>
                <w:sz w:val="20"/>
                <w:szCs w:val="20"/>
              </w:rPr>
            </w:pPr>
            <w:r>
              <w:rPr>
                <w:color w:val="000000"/>
                <w:sz w:val="20"/>
                <w:szCs w:val="20"/>
              </w:rPr>
              <w:t>2020</w:t>
            </w:r>
          </w:p>
        </w:tc>
        <w:tc>
          <w:tcPr>
            <w:tcW w:w="900" w:type="dxa"/>
          </w:tcPr>
          <w:p w:rsidR="00AC2575" w:rsidRPr="00F8209B" w:rsidRDefault="00AC2575" w:rsidP="0004341D">
            <w:pPr>
              <w:widowControl w:val="0"/>
              <w:autoSpaceDE w:val="0"/>
              <w:autoSpaceDN w:val="0"/>
              <w:jc w:val="center"/>
              <w:rPr>
                <w:color w:val="000000"/>
                <w:sz w:val="20"/>
                <w:szCs w:val="20"/>
              </w:rPr>
            </w:pPr>
            <w:r>
              <w:rPr>
                <w:color w:val="000000"/>
                <w:sz w:val="20"/>
                <w:szCs w:val="20"/>
              </w:rPr>
              <w:t>2016</w:t>
            </w:r>
          </w:p>
        </w:tc>
        <w:tc>
          <w:tcPr>
            <w:tcW w:w="1080" w:type="dxa"/>
          </w:tcPr>
          <w:p w:rsidR="00AC2575" w:rsidRPr="00F8209B" w:rsidRDefault="00AC2575" w:rsidP="0004341D">
            <w:pPr>
              <w:widowControl w:val="0"/>
              <w:autoSpaceDE w:val="0"/>
              <w:autoSpaceDN w:val="0"/>
              <w:jc w:val="center"/>
              <w:rPr>
                <w:color w:val="000000"/>
                <w:sz w:val="20"/>
                <w:szCs w:val="20"/>
              </w:rPr>
            </w:pPr>
            <w:r>
              <w:rPr>
                <w:color w:val="000000"/>
                <w:sz w:val="20"/>
                <w:szCs w:val="20"/>
              </w:rPr>
              <w:t>2017</w:t>
            </w:r>
          </w:p>
        </w:tc>
        <w:tc>
          <w:tcPr>
            <w:tcW w:w="900" w:type="dxa"/>
          </w:tcPr>
          <w:p w:rsidR="00AC2575" w:rsidRPr="00F8209B" w:rsidRDefault="00AC2575" w:rsidP="0004341D">
            <w:pPr>
              <w:widowControl w:val="0"/>
              <w:autoSpaceDE w:val="0"/>
              <w:autoSpaceDN w:val="0"/>
              <w:jc w:val="center"/>
              <w:rPr>
                <w:color w:val="000000"/>
                <w:sz w:val="20"/>
                <w:szCs w:val="20"/>
              </w:rPr>
            </w:pPr>
            <w:r>
              <w:rPr>
                <w:color w:val="000000"/>
                <w:sz w:val="20"/>
                <w:szCs w:val="20"/>
              </w:rPr>
              <w:t>2018</w:t>
            </w:r>
          </w:p>
        </w:tc>
        <w:tc>
          <w:tcPr>
            <w:tcW w:w="900" w:type="dxa"/>
          </w:tcPr>
          <w:p w:rsidR="00AC2575" w:rsidRPr="00F8209B" w:rsidRDefault="00AC2575" w:rsidP="0004341D">
            <w:pPr>
              <w:widowControl w:val="0"/>
              <w:autoSpaceDE w:val="0"/>
              <w:autoSpaceDN w:val="0"/>
              <w:jc w:val="center"/>
              <w:rPr>
                <w:color w:val="000000"/>
                <w:sz w:val="20"/>
                <w:szCs w:val="20"/>
              </w:rPr>
            </w:pPr>
            <w:r>
              <w:rPr>
                <w:color w:val="000000"/>
                <w:sz w:val="20"/>
                <w:szCs w:val="20"/>
              </w:rPr>
              <w:t>2019</w:t>
            </w:r>
          </w:p>
        </w:tc>
        <w:tc>
          <w:tcPr>
            <w:tcW w:w="1080" w:type="dxa"/>
          </w:tcPr>
          <w:p w:rsidR="00AC2575" w:rsidRPr="00F8209B" w:rsidRDefault="00AC2575" w:rsidP="0004341D">
            <w:pPr>
              <w:widowControl w:val="0"/>
              <w:autoSpaceDE w:val="0"/>
              <w:autoSpaceDN w:val="0"/>
              <w:jc w:val="center"/>
              <w:rPr>
                <w:color w:val="000000"/>
                <w:sz w:val="20"/>
                <w:szCs w:val="20"/>
              </w:rPr>
            </w:pPr>
            <w:r>
              <w:rPr>
                <w:color w:val="000000"/>
                <w:sz w:val="20"/>
                <w:szCs w:val="20"/>
              </w:rPr>
              <w:t>2020</w:t>
            </w:r>
          </w:p>
        </w:tc>
      </w:tr>
      <w:tr w:rsidR="00AC2575" w:rsidRPr="00F8209B" w:rsidTr="001B1C3D">
        <w:tc>
          <w:tcPr>
            <w:tcW w:w="680" w:type="dxa"/>
          </w:tcPr>
          <w:p w:rsidR="00AC2575" w:rsidRPr="00F8209B" w:rsidRDefault="00AC2575" w:rsidP="0004341D">
            <w:pPr>
              <w:widowControl w:val="0"/>
              <w:autoSpaceDE w:val="0"/>
              <w:autoSpaceDN w:val="0"/>
              <w:jc w:val="center"/>
              <w:rPr>
                <w:sz w:val="20"/>
                <w:szCs w:val="20"/>
              </w:rPr>
            </w:pPr>
            <w:r w:rsidRPr="00F8209B">
              <w:rPr>
                <w:sz w:val="20"/>
                <w:szCs w:val="20"/>
              </w:rPr>
              <w:t>1</w:t>
            </w:r>
          </w:p>
        </w:tc>
        <w:tc>
          <w:tcPr>
            <w:tcW w:w="2721" w:type="dxa"/>
          </w:tcPr>
          <w:p w:rsidR="00AC2575" w:rsidRPr="00F8209B" w:rsidRDefault="00AC2575" w:rsidP="0004341D">
            <w:pPr>
              <w:widowControl w:val="0"/>
              <w:autoSpaceDE w:val="0"/>
              <w:autoSpaceDN w:val="0"/>
              <w:jc w:val="center"/>
              <w:rPr>
                <w:sz w:val="20"/>
                <w:szCs w:val="20"/>
              </w:rPr>
            </w:pPr>
            <w:r w:rsidRPr="00F8209B">
              <w:rPr>
                <w:sz w:val="20"/>
                <w:szCs w:val="20"/>
              </w:rPr>
              <w:t>2</w:t>
            </w:r>
          </w:p>
        </w:tc>
        <w:tc>
          <w:tcPr>
            <w:tcW w:w="2599" w:type="dxa"/>
          </w:tcPr>
          <w:p w:rsidR="00AC2575" w:rsidRPr="00F8209B" w:rsidRDefault="00AC2575" w:rsidP="0004341D">
            <w:pPr>
              <w:widowControl w:val="0"/>
              <w:autoSpaceDE w:val="0"/>
              <w:autoSpaceDN w:val="0"/>
              <w:jc w:val="center"/>
              <w:rPr>
                <w:sz w:val="20"/>
                <w:szCs w:val="20"/>
              </w:rPr>
            </w:pPr>
            <w:r w:rsidRPr="00F8209B">
              <w:rPr>
                <w:sz w:val="20"/>
                <w:szCs w:val="20"/>
              </w:rPr>
              <w:t>3</w:t>
            </w:r>
          </w:p>
        </w:tc>
        <w:tc>
          <w:tcPr>
            <w:tcW w:w="1080" w:type="dxa"/>
          </w:tcPr>
          <w:p w:rsidR="00AC2575" w:rsidRPr="00F8209B" w:rsidRDefault="00AC2575" w:rsidP="0004341D">
            <w:pPr>
              <w:widowControl w:val="0"/>
              <w:autoSpaceDE w:val="0"/>
              <w:autoSpaceDN w:val="0"/>
              <w:jc w:val="center"/>
              <w:rPr>
                <w:sz w:val="20"/>
                <w:szCs w:val="20"/>
              </w:rPr>
            </w:pPr>
            <w:r w:rsidRPr="00F8209B">
              <w:rPr>
                <w:sz w:val="20"/>
                <w:szCs w:val="20"/>
              </w:rPr>
              <w:t>4</w:t>
            </w:r>
          </w:p>
        </w:tc>
        <w:tc>
          <w:tcPr>
            <w:tcW w:w="720" w:type="dxa"/>
          </w:tcPr>
          <w:p w:rsidR="00AC2575" w:rsidRPr="00F8209B" w:rsidRDefault="00AC2575" w:rsidP="0004341D">
            <w:pPr>
              <w:widowControl w:val="0"/>
              <w:autoSpaceDE w:val="0"/>
              <w:autoSpaceDN w:val="0"/>
              <w:jc w:val="center"/>
              <w:rPr>
                <w:sz w:val="20"/>
                <w:szCs w:val="20"/>
              </w:rPr>
            </w:pPr>
            <w:r w:rsidRPr="00F8209B">
              <w:rPr>
                <w:sz w:val="20"/>
                <w:szCs w:val="20"/>
              </w:rPr>
              <w:t>5</w:t>
            </w:r>
          </w:p>
        </w:tc>
        <w:tc>
          <w:tcPr>
            <w:tcW w:w="720" w:type="dxa"/>
          </w:tcPr>
          <w:p w:rsidR="00AC2575" w:rsidRPr="00F8209B" w:rsidRDefault="00AC2575" w:rsidP="0004341D">
            <w:pPr>
              <w:widowControl w:val="0"/>
              <w:autoSpaceDE w:val="0"/>
              <w:autoSpaceDN w:val="0"/>
              <w:jc w:val="center"/>
              <w:rPr>
                <w:sz w:val="20"/>
                <w:szCs w:val="20"/>
              </w:rPr>
            </w:pPr>
            <w:r>
              <w:rPr>
                <w:sz w:val="20"/>
                <w:szCs w:val="20"/>
              </w:rPr>
              <w:t>6</w:t>
            </w:r>
          </w:p>
        </w:tc>
        <w:tc>
          <w:tcPr>
            <w:tcW w:w="720" w:type="dxa"/>
          </w:tcPr>
          <w:p w:rsidR="00AC2575" w:rsidRPr="00F8209B" w:rsidRDefault="00AC2575" w:rsidP="0004341D">
            <w:pPr>
              <w:widowControl w:val="0"/>
              <w:autoSpaceDE w:val="0"/>
              <w:autoSpaceDN w:val="0"/>
              <w:jc w:val="center"/>
              <w:rPr>
                <w:sz w:val="20"/>
                <w:szCs w:val="20"/>
              </w:rPr>
            </w:pPr>
            <w:r>
              <w:rPr>
                <w:sz w:val="20"/>
                <w:szCs w:val="20"/>
              </w:rPr>
              <w:t>7</w:t>
            </w:r>
          </w:p>
        </w:tc>
        <w:tc>
          <w:tcPr>
            <w:tcW w:w="720" w:type="dxa"/>
          </w:tcPr>
          <w:p w:rsidR="00AC2575" w:rsidRPr="00F8209B" w:rsidRDefault="00AC2575" w:rsidP="0004341D">
            <w:pPr>
              <w:widowControl w:val="0"/>
              <w:autoSpaceDE w:val="0"/>
              <w:autoSpaceDN w:val="0"/>
              <w:jc w:val="center"/>
              <w:rPr>
                <w:sz w:val="20"/>
                <w:szCs w:val="20"/>
              </w:rPr>
            </w:pPr>
            <w:r>
              <w:rPr>
                <w:sz w:val="20"/>
                <w:szCs w:val="20"/>
              </w:rPr>
              <w:t>8</w:t>
            </w:r>
          </w:p>
        </w:tc>
        <w:tc>
          <w:tcPr>
            <w:tcW w:w="720" w:type="dxa"/>
          </w:tcPr>
          <w:p w:rsidR="00AC2575" w:rsidRPr="00F8209B" w:rsidRDefault="00AC2575" w:rsidP="0004341D">
            <w:pPr>
              <w:widowControl w:val="0"/>
              <w:autoSpaceDE w:val="0"/>
              <w:autoSpaceDN w:val="0"/>
              <w:jc w:val="center"/>
              <w:rPr>
                <w:sz w:val="20"/>
                <w:szCs w:val="20"/>
              </w:rPr>
            </w:pPr>
            <w:r>
              <w:rPr>
                <w:sz w:val="20"/>
                <w:szCs w:val="20"/>
              </w:rPr>
              <w:t>9</w:t>
            </w:r>
          </w:p>
        </w:tc>
        <w:tc>
          <w:tcPr>
            <w:tcW w:w="900" w:type="dxa"/>
          </w:tcPr>
          <w:p w:rsidR="00AC2575" w:rsidRPr="00F8209B" w:rsidRDefault="00AC2575" w:rsidP="0004341D">
            <w:pPr>
              <w:widowControl w:val="0"/>
              <w:autoSpaceDE w:val="0"/>
              <w:autoSpaceDN w:val="0"/>
              <w:jc w:val="center"/>
              <w:rPr>
                <w:sz w:val="20"/>
                <w:szCs w:val="20"/>
              </w:rPr>
            </w:pPr>
            <w:r>
              <w:rPr>
                <w:sz w:val="20"/>
                <w:szCs w:val="20"/>
              </w:rPr>
              <w:t>10</w:t>
            </w:r>
          </w:p>
        </w:tc>
        <w:tc>
          <w:tcPr>
            <w:tcW w:w="1080" w:type="dxa"/>
          </w:tcPr>
          <w:p w:rsidR="00AC2575" w:rsidRPr="00F8209B" w:rsidRDefault="00AC2575" w:rsidP="0004341D">
            <w:pPr>
              <w:widowControl w:val="0"/>
              <w:autoSpaceDE w:val="0"/>
              <w:autoSpaceDN w:val="0"/>
              <w:jc w:val="center"/>
              <w:rPr>
                <w:sz w:val="20"/>
                <w:szCs w:val="20"/>
              </w:rPr>
            </w:pPr>
            <w:r>
              <w:rPr>
                <w:sz w:val="20"/>
                <w:szCs w:val="20"/>
              </w:rPr>
              <w:t>11</w:t>
            </w:r>
          </w:p>
        </w:tc>
        <w:tc>
          <w:tcPr>
            <w:tcW w:w="900" w:type="dxa"/>
          </w:tcPr>
          <w:p w:rsidR="00AC2575" w:rsidRPr="00F8209B" w:rsidRDefault="00AC2575" w:rsidP="0004341D">
            <w:pPr>
              <w:widowControl w:val="0"/>
              <w:autoSpaceDE w:val="0"/>
              <w:autoSpaceDN w:val="0"/>
              <w:jc w:val="center"/>
              <w:rPr>
                <w:sz w:val="20"/>
                <w:szCs w:val="20"/>
              </w:rPr>
            </w:pPr>
            <w:r>
              <w:rPr>
                <w:sz w:val="20"/>
                <w:szCs w:val="20"/>
              </w:rPr>
              <w:t>12</w:t>
            </w:r>
          </w:p>
        </w:tc>
        <w:tc>
          <w:tcPr>
            <w:tcW w:w="900" w:type="dxa"/>
          </w:tcPr>
          <w:p w:rsidR="00AC2575" w:rsidRPr="00F8209B" w:rsidRDefault="00AC2575" w:rsidP="0004341D">
            <w:pPr>
              <w:widowControl w:val="0"/>
              <w:autoSpaceDE w:val="0"/>
              <w:autoSpaceDN w:val="0"/>
              <w:jc w:val="center"/>
              <w:rPr>
                <w:sz w:val="20"/>
                <w:szCs w:val="20"/>
              </w:rPr>
            </w:pPr>
            <w:r>
              <w:rPr>
                <w:sz w:val="20"/>
                <w:szCs w:val="20"/>
              </w:rPr>
              <w:t>13</w:t>
            </w:r>
          </w:p>
        </w:tc>
        <w:tc>
          <w:tcPr>
            <w:tcW w:w="1080" w:type="dxa"/>
          </w:tcPr>
          <w:p w:rsidR="00AC2575" w:rsidRPr="00F8209B" w:rsidRDefault="00AC2575" w:rsidP="0004341D">
            <w:pPr>
              <w:widowControl w:val="0"/>
              <w:autoSpaceDE w:val="0"/>
              <w:autoSpaceDN w:val="0"/>
              <w:jc w:val="center"/>
              <w:rPr>
                <w:sz w:val="20"/>
                <w:szCs w:val="20"/>
              </w:rPr>
            </w:pPr>
            <w:r>
              <w:rPr>
                <w:sz w:val="20"/>
                <w:szCs w:val="20"/>
              </w:rPr>
              <w:t>14</w:t>
            </w:r>
          </w:p>
        </w:tc>
      </w:tr>
      <w:tr w:rsidR="00AC2575" w:rsidRPr="00F8209B" w:rsidTr="001B1C3D">
        <w:tc>
          <w:tcPr>
            <w:tcW w:w="680" w:type="dxa"/>
          </w:tcPr>
          <w:p w:rsidR="00AC2575" w:rsidRPr="00F8209B" w:rsidRDefault="00AC2575" w:rsidP="0004341D">
            <w:pPr>
              <w:widowControl w:val="0"/>
              <w:autoSpaceDE w:val="0"/>
              <w:autoSpaceDN w:val="0"/>
              <w:jc w:val="center"/>
              <w:rPr>
                <w:sz w:val="20"/>
                <w:szCs w:val="20"/>
              </w:rPr>
            </w:pPr>
          </w:p>
        </w:tc>
        <w:tc>
          <w:tcPr>
            <w:tcW w:w="14860" w:type="dxa"/>
            <w:gridSpan w:val="13"/>
          </w:tcPr>
          <w:p w:rsidR="00AC2575" w:rsidRPr="001B1C3D" w:rsidRDefault="00AC2575" w:rsidP="00992C3D">
            <w:pPr>
              <w:widowControl w:val="0"/>
              <w:autoSpaceDE w:val="0"/>
              <w:autoSpaceDN w:val="0"/>
              <w:rPr>
                <w:sz w:val="20"/>
                <w:szCs w:val="20"/>
              </w:rPr>
            </w:pPr>
            <w:r w:rsidRPr="001B1C3D">
              <w:rPr>
                <w:b/>
                <w:sz w:val="20"/>
                <w:szCs w:val="20"/>
              </w:rPr>
              <w:t xml:space="preserve">Подпрограмма 1 </w:t>
            </w:r>
            <w:r w:rsidRPr="001B1C3D">
              <w:rPr>
                <w:b/>
                <w:bCs/>
                <w:sz w:val="20"/>
                <w:szCs w:val="20"/>
              </w:rPr>
              <w:t>«</w:t>
            </w:r>
            <w:r w:rsidRPr="001B1C3D">
              <w:rPr>
                <w:b/>
                <w:sz w:val="20"/>
                <w:szCs w:val="20"/>
              </w:rPr>
              <w:t xml:space="preserve">Обеспечение муниципального управления собственностью  </w:t>
            </w:r>
            <w:r>
              <w:rPr>
                <w:b/>
                <w:sz w:val="20"/>
                <w:szCs w:val="20"/>
              </w:rPr>
              <w:t>Новошаткинского</w:t>
            </w:r>
            <w:r w:rsidRPr="001B1C3D">
              <w:rPr>
                <w:b/>
                <w:sz w:val="20"/>
                <w:szCs w:val="20"/>
              </w:rPr>
              <w:t xml:space="preserve">  сельсовета     Камешкирского района Пензенской области на 2014-2020 годы »</w:t>
            </w:r>
          </w:p>
        </w:tc>
      </w:tr>
      <w:tr w:rsidR="00AC2575" w:rsidRPr="00F8209B" w:rsidTr="001B1C3D">
        <w:tc>
          <w:tcPr>
            <w:tcW w:w="680" w:type="dxa"/>
          </w:tcPr>
          <w:p w:rsidR="00AC2575" w:rsidRPr="00F8209B" w:rsidRDefault="00AC2575" w:rsidP="0004341D">
            <w:pPr>
              <w:widowControl w:val="0"/>
              <w:autoSpaceDE w:val="0"/>
              <w:autoSpaceDN w:val="0"/>
              <w:jc w:val="center"/>
              <w:rPr>
                <w:sz w:val="20"/>
                <w:szCs w:val="20"/>
              </w:rPr>
            </w:pPr>
          </w:p>
        </w:tc>
        <w:tc>
          <w:tcPr>
            <w:tcW w:w="14860" w:type="dxa"/>
            <w:gridSpan w:val="13"/>
          </w:tcPr>
          <w:p w:rsidR="00AC2575" w:rsidRPr="00F8209B" w:rsidRDefault="00AC2575" w:rsidP="0004341D">
            <w:pPr>
              <w:widowControl w:val="0"/>
              <w:autoSpaceDE w:val="0"/>
              <w:autoSpaceDN w:val="0"/>
              <w:rPr>
                <w:sz w:val="20"/>
                <w:szCs w:val="20"/>
              </w:rPr>
            </w:pPr>
            <w:r w:rsidRPr="00F8209B">
              <w:rPr>
                <w:sz w:val="20"/>
                <w:szCs w:val="20"/>
              </w:rPr>
              <w:t xml:space="preserve">Наименование исполнительного органа  местного самоуправления </w:t>
            </w:r>
            <w:r>
              <w:rPr>
                <w:sz w:val="20"/>
                <w:szCs w:val="20"/>
              </w:rPr>
              <w:t>Новошаткинского</w:t>
            </w:r>
            <w:r w:rsidRPr="00F8209B">
              <w:rPr>
                <w:sz w:val="20"/>
                <w:szCs w:val="20"/>
              </w:rPr>
              <w:t xml:space="preserve"> сельсовета    Камешкирского района  Пензенской области, определяющего объем муниципального задания и его финансирование:     Администрация </w:t>
            </w:r>
            <w:r>
              <w:rPr>
                <w:sz w:val="20"/>
                <w:szCs w:val="20"/>
              </w:rPr>
              <w:t>Новошаткинского</w:t>
            </w:r>
            <w:r w:rsidRPr="00F8209B">
              <w:rPr>
                <w:sz w:val="20"/>
                <w:szCs w:val="20"/>
              </w:rPr>
              <w:t xml:space="preserve"> сельсовета    Камешкирского района Пензенской области</w:t>
            </w:r>
          </w:p>
        </w:tc>
      </w:tr>
      <w:tr w:rsidR="00AC2575" w:rsidRPr="00F8209B" w:rsidTr="001B1C3D">
        <w:tc>
          <w:tcPr>
            <w:tcW w:w="680" w:type="dxa"/>
          </w:tcPr>
          <w:p w:rsidR="00AC2575" w:rsidRPr="00F8209B" w:rsidRDefault="00AC2575" w:rsidP="0004341D">
            <w:pPr>
              <w:widowControl w:val="0"/>
              <w:autoSpaceDE w:val="0"/>
              <w:autoSpaceDN w:val="0"/>
              <w:jc w:val="center"/>
              <w:rPr>
                <w:sz w:val="20"/>
                <w:szCs w:val="20"/>
              </w:rPr>
            </w:pPr>
          </w:p>
        </w:tc>
        <w:tc>
          <w:tcPr>
            <w:tcW w:w="14860" w:type="dxa"/>
            <w:gridSpan w:val="13"/>
          </w:tcPr>
          <w:p w:rsidR="00AC2575" w:rsidRPr="00F8209B" w:rsidRDefault="00AC2575" w:rsidP="0004341D">
            <w:pPr>
              <w:widowControl w:val="0"/>
              <w:autoSpaceDE w:val="0"/>
              <w:autoSpaceDN w:val="0"/>
              <w:rPr>
                <w:sz w:val="20"/>
                <w:szCs w:val="20"/>
              </w:rPr>
            </w:pPr>
            <w:r w:rsidRPr="00F8209B">
              <w:rPr>
                <w:sz w:val="20"/>
                <w:szCs w:val="20"/>
              </w:rPr>
              <w:t xml:space="preserve">Основное мероприятие: </w:t>
            </w:r>
            <w:r>
              <w:rPr>
                <w:sz w:val="20"/>
                <w:szCs w:val="20"/>
              </w:rPr>
              <w:t>Оптимизация, управление и распоряжение имуществом, находящимся в собственности Новошаткинского сельсовета Камешкирского района Пензенской области</w:t>
            </w:r>
          </w:p>
        </w:tc>
      </w:tr>
      <w:tr w:rsidR="00AC2575" w:rsidRPr="00F8209B" w:rsidTr="001B1C3D">
        <w:tc>
          <w:tcPr>
            <w:tcW w:w="680" w:type="dxa"/>
          </w:tcPr>
          <w:p w:rsidR="00AC2575" w:rsidRPr="00F8209B" w:rsidRDefault="00AC2575" w:rsidP="0004341D">
            <w:pPr>
              <w:widowControl w:val="0"/>
              <w:autoSpaceDE w:val="0"/>
              <w:autoSpaceDN w:val="0"/>
              <w:jc w:val="center"/>
              <w:rPr>
                <w:sz w:val="20"/>
                <w:szCs w:val="20"/>
              </w:rPr>
            </w:pPr>
            <w:r w:rsidRPr="00F8209B">
              <w:rPr>
                <w:sz w:val="20"/>
                <w:szCs w:val="20"/>
              </w:rPr>
              <w:t>1</w:t>
            </w:r>
          </w:p>
        </w:tc>
        <w:tc>
          <w:tcPr>
            <w:tcW w:w="14860" w:type="dxa"/>
            <w:gridSpan w:val="13"/>
          </w:tcPr>
          <w:p w:rsidR="00AC2575" w:rsidRPr="00F8209B" w:rsidRDefault="00AC2575" w:rsidP="0004341D">
            <w:pPr>
              <w:widowControl w:val="0"/>
              <w:autoSpaceDE w:val="0"/>
              <w:autoSpaceDN w:val="0"/>
              <w:rPr>
                <w:sz w:val="20"/>
                <w:szCs w:val="20"/>
              </w:rPr>
            </w:pPr>
            <w:r w:rsidRPr="00F8209B">
              <w:rPr>
                <w:sz w:val="20"/>
                <w:szCs w:val="20"/>
              </w:rPr>
              <w:t>Мероприятие (указать наименование мероприятия, в рамках которого оказывается муниципал</w:t>
            </w:r>
            <w:r>
              <w:rPr>
                <w:sz w:val="20"/>
                <w:szCs w:val="20"/>
              </w:rPr>
              <w:t>ьная услуга (выполняется работа</w:t>
            </w:r>
            <w:r w:rsidRPr="00F8209B">
              <w:rPr>
                <w:sz w:val="20"/>
                <w:szCs w:val="20"/>
              </w:rPr>
              <w:t>)</w:t>
            </w:r>
            <w:r>
              <w:rPr>
                <w:sz w:val="20"/>
                <w:szCs w:val="20"/>
              </w:rPr>
              <w:t>)</w:t>
            </w:r>
            <w:r w:rsidRPr="00F8209B">
              <w:rPr>
                <w:sz w:val="20"/>
                <w:szCs w:val="20"/>
              </w:rPr>
              <w:t>:</w:t>
            </w:r>
          </w:p>
          <w:p w:rsidR="00AC2575" w:rsidRPr="00F8209B" w:rsidRDefault="00AC2575" w:rsidP="0004341D">
            <w:pPr>
              <w:widowControl w:val="0"/>
              <w:autoSpaceDE w:val="0"/>
              <w:autoSpaceDN w:val="0"/>
              <w:rPr>
                <w:sz w:val="20"/>
                <w:szCs w:val="20"/>
              </w:rPr>
            </w:pPr>
            <w:r>
              <w:rPr>
                <w:sz w:val="20"/>
                <w:szCs w:val="20"/>
              </w:rPr>
              <w:t>Формирование земельных участков, постановка на государственный кадастровый учет, оформление технических планов помещений, подготовка проектно-сметной документации</w:t>
            </w:r>
          </w:p>
        </w:tc>
      </w:tr>
      <w:tr w:rsidR="00AC2575" w:rsidRPr="00F8209B" w:rsidTr="001B1C3D">
        <w:tc>
          <w:tcPr>
            <w:tcW w:w="680" w:type="dxa"/>
          </w:tcPr>
          <w:p w:rsidR="00AC2575" w:rsidRPr="00F8209B" w:rsidRDefault="00AC2575" w:rsidP="0004341D">
            <w:pPr>
              <w:widowControl w:val="0"/>
              <w:autoSpaceDE w:val="0"/>
              <w:autoSpaceDN w:val="0"/>
              <w:jc w:val="center"/>
              <w:rPr>
                <w:sz w:val="20"/>
                <w:szCs w:val="20"/>
              </w:rPr>
            </w:pPr>
            <w:r w:rsidRPr="00F8209B">
              <w:rPr>
                <w:sz w:val="20"/>
                <w:szCs w:val="20"/>
              </w:rPr>
              <w:t>1.1</w:t>
            </w:r>
          </w:p>
        </w:tc>
        <w:tc>
          <w:tcPr>
            <w:tcW w:w="2721" w:type="dxa"/>
          </w:tcPr>
          <w:p w:rsidR="00AC2575" w:rsidRPr="00F8209B" w:rsidRDefault="00AC2575" w:rsidP="0004341D">
            <w:pPr>
              <w:widowControl w:val="0"/>
              <w:autoSpaceDE w:val="0"/>
              <w:autoSpaceDN w:val="0"/>
              <w:rPr>
                <w:sz w:val="20"/>
                <w:szCs w:val="20"/>
              </w:rPr>
            </w:pPr>
            <w:r>
              <w:rPr>
                <w:sz w:val="20"/>
                <w:szCs w:val="20"/>
              </w:rPr>
              <w:t xml:space="preserve">Межевание земельных участков с целью их </w:t>
            </w:r>
            <w:r>
              <w:rPr>
                <w:sz w:val="20"/>
                <w:szCs w:val="20"/>
              </w:rPr>
              <w:lastRenderedPageBreak/>
              <w:t xml:space="preserve">постановки на кадастровый учет, публикация информации в СМИ в соответствии с действующим законодательством </w:t>
            </w:r>
          </w:p>
        </w:tc>
        <w:tc>
          <w:tcPr>
            <w:tcW w:w="2599" w:type="dxa"/>
          </w:tcPr>
          <w:p w:rsidR="00AC2575" w:rsidRPr="00F8209B" w:rsidRDefault="00AC2575" w:rsidP="0004341D">
            <w:pPr>
              <w:widowControl w:val="0"/>
              <w:autoSpaceDE w:val="0"/>
              <w:autoSpaceDN w:val="0"/>
              <w:jc w:val="center"/>
              <w:rPr>
                <w:sz w:val="20"/>
                <w:szCs w:val="20"/>
              </w:rPr>
            </w:pPr>
          </w:p>
        </w:tc>
        <w:tc>
          <w:tcPr>
            <w:tcW w:w="1080" w:type="dxa"/>
          </w:tcPr>
          <w:p w:rsidR="00AC2575" w:rsidRPr="00F8209B" w:rsidRDefault="00AC2575" w:rsidP="0004341D">
            <w:pPr>
              <w:widowControl w:val="0"/>
              <w:autoSpaceDE w:val="0"/>
              <w:autoSpaceDN w:val="0"/>
              <w:jc w:val="center"/>
              <w:rPr>
                <w:sz w:val="20"/>
                <w:szCs w:val="20"/>
              </w:rPr>
            </w:pPr>
          </w:p>
        </w:tc>
        <w:tc>
          <w:tcPr>
            <w:tcW w:w="720" w:type="dxa"/>
          </w:tcPr>
          <w:p w:rsidR="00AC2575" w:rsidRPr="00F8209B" w:rsidRDefault="00AC2575" w:rsidP="0004341D">
            <w:pPr>
              <w:widowControl w:val="0"/>
              <w:autoSpaceDE w:val="0"/>
              <w:autoSpaceDN w:val="0"/>
              <w:jc w:val="center"/>
              <w:rPr>
                <w:sz w:val="20"/>
                <w:szCs w:val="20"/>
              </w:rPr>
            </w:pPr>
            <w:r>
              <w:rPr>
                <w:sz w:val="20"/>
                <w:szCs w:val="20"/>
              </w:rPr>
              <w:t>-</w:t>
            </w:r>
          </w:p>
        </w:tc>
        <w:tc>
          <w:tcPr>
            <w:tcW w:w="720" w:type="dxa"/>
          </w:tcPr>
          <w:p w:rsidR="00AC2575" w:rsidRPr="00F8209B" w:rsidRDefault="00AC2575" w:rsidP="001B1C3D">
            <w:pPr>
              <w:widowControl w:val="0"/>
              <w:autoSpaceDE w:val="0"/>
              <w:autoSpaceDN w:val="0"/>
              <w:rPr>
                <w:sz w:val="20"/>
                <w:szCs w:val="20"/>
              </w:rPr>
            </w:pPr>
            <w:r>
              <w:rPr>
                <w:sz w:val="20"/>
                <w:szCs w:val="20"/>
              </w:rPr>
              <w:t>-</w:t>
            </w:r>
          </w:p>
        </w:tc>
        <w:tc>
          <w:tcPr>
            <w:tcW w:w="720" w:type="dxa"/>
          </w:tcPr>
          <w:p w:rsidR="00AC2575" w:rsidRPr="00F8209B" w:rsidRDefault="00AC2575" w:rsidP="0004341D">
            <w:pPr>
              <w:widowControl w:val="0"/>
              <w:autoSpaceDE w:val="0"/>
              <w:autoSpaceDN w:val="0"/>
              <w:jc w:val="center"/>
              <w:rPr>
                <w:sz w:val="20"/>
                <w:szCs w:val="20"/>
              </w:rPr>
            </w:pPr>
            <w:r>
              <w:rPr>
                <w:sz w:val="20"/>
                <w:szCs w:val="20"/>
              </w:rPr>
              <w:t>-</w:t>
            </w:r>
          </w:p>
        </w:tc>
        <w:tc>
          <w:tcPr>
            <w:tcW w:w="720" w:type="dxa"/>
          </w:tcPr>
          <w:p w:rsidR="00AC2575" w:rsidRPr="00F8209B" w:rsidRDefault="00AC2575" w:rsidP="0004341D">
            <w:pPr>
              <w:widowControl w:val="0"/>
              <w:autoSpaceDE w:val="0"/>
              <w:autoSpaceDN w:val="0"/>
              <w:jc w:val="center"/>
              <w:rPr>
                <w:sz w:val="20"/>
                <w:szCs w:val="20"/>
              </w:rPr>
            </w:pPr>
            <w:r>
              <w:rPr>
                <w:sz w:val="20"/>
                <w:szCs w:val="20"/>
              </w:rPr>
              <w:t>-</w:t>
            </w:r>
          </w:p>
        </w:tc>
        <w:tc>
          <w:tcPr>
            <w:tcW w:w="720" w:type="dxa"/>
          </w:tcPr>
          <w:p w:rsidR="00AC2575" w:rsidRPr="00F8209B" w:rsidRDefault="00AC2575" w:rsidP="0004341D">
            <w:pPr>
              <w:widowControl w:val="0"/>
              <w:autoSpaceDE w:val="0"/>
              <w:autoSpaceDN w:val="0"/>
              <w:jc w:val="center"/>
              <w:rPr>
                <w:sz w:val="20"/>
                <w:szCs w:val="20"/>
              </w:rPr>
            </w:pPr>
            <w:r>
              <w:rPr>
                <w:sz w:val="20"/>
                <w:szCs w:val="20"/>
              </w:rPr>
              <w:t>-</w:t>
            </w:r>
          </w:p>
        </w:tc>
        <w:tc>
          <w:tcPr>
            <w:tcW w:w="900" w:type="dxa"/>
          </w:tcPr>
          <w:p w:rsidR="00AC2575" w:rsidRPr="00F8209B" w:rsidRDefault="00AC2575" w:rsidP="0004341D">
            <w:pPr>
              <w:widowControl w:val="0"/>
              <w:suppressAutoHyphens/>
              <w:autoSpaceDE w:val="0"/>
              <w:snapToGrid w:val="0"/>
              <w:jc w:val="center"/>
              <w:rPr>
                <w:sz w:val="20"/>
                <w:szCs w:val="20"/>
                <w:lang w:eastAsia="ar-SA"/>
              </w:rPr>
            </w:pPr>
            <w:r>
              <w:rPr>
                <w:sz w:val="20"/>
                <w:szCs w:val="20"/>
                <w:lang w:eastAsia="ar-SA"/>
              </w:rPr>
              <w:t>250,899</w:t>
            </w:r>
          </w:p>
        </w:tc>
        <w:tc>
          <w:tcPr>
            <w:tcW w:w="1080" w:type="dxa"/>
          </w:tcPr>
          <w:p w:rsidR="00AC2575" w:rsidRPr="00F8209B" w:rsidRDefault="00AC2575" w:rsidP="0004341D">
            <w:pPr>
              <w:widowControl w:val="0"/>
              <w:suppressAutoHyphens/>
              <w:autoSpaceDE w:val="0"/>
              <w:snapToGrid w:val="0"/>
              <w:jc w:val="center"/>
              <w:rPr>
                <w:sz w:val="20"/>
                <w:szCs w:val="20"/>
                <w:lang w:eastAsia="ar-SA"/>
              </w:rPr>
            </w:pPr>
            <w:r>
              <w:rPr>
                <w:sz w:val="20"/>
                <w:szCs w:val="20"/>
                <w:lang w:eastAsia="ar-SA"/>
              </w:rPr>
              <w:t>105</w:t>
            </w:r>
          </w:p>
        </w:tc>
        <w:tc>
          <w:tcPr>
            <w:tcW w:w="900" w:type="dxa"/>
          </w:tcPr>
          <w:p w:rsidR="00AC2575" w:rsidRPr="00F8209B" w:rsidRDefault="00AC2575" w:rsidP="0004341D">
            <w:pPr>
              <w:widowControl w:val="0"/>
              <w:suppressAutoHyphens/>
              <w:autoSpaceDE w:val="0"/>
              <w:snapToGrid w:val="0"/>
              <w:jc w:val="center"/>
              <w:rPr>
                <w:sz w:val="20"/>
                <w:szCs w:val="20"/>
                <w:lang w:eastAsia="ar-SA"/>
              </w:rPr>
            </w:pPr>
            <w:r>
              <w:rPr>
                <w:sz w:val="20"/>
                <w:szCs w:val="20"/>
                <w:lang w:eastAsia="ar-SA"/>
              </w:rPr>
              <w:t>105</w:t>
            </w:r>
          </w:p>
        </w:tc>
        <w:tc>
          <w:tcPr>
            <w:tcW w:w="900" w:type="dxa"/>
          </w:tcPr>
          <w:p w:rsidR="00AC2575" w:rsidRPr="00F8209B" w:rsidRDefault="00AC2575" w:rsidP="0004341D">
            <w:pPr>
              <w:widowControl w:val="0"/>
              <w:suppressAutoHyphens/>
              <w:autoSpaceDE w:val="0"/>
              <w:snapToGrid w:val="0"/>
              <w:jc w:val="center"/>
              <w:rPr>
                <w:sz w:val="20"/>
                <w:szCs w:val="20"/>
                <w:lang w:eastAsia="ar-SA"/>
              </w:rPr>
            </w:pPr>
            <w:r>
              <w:rPr>
                <w:sz w:val="20"/>
                <w:szCs w:val="20"/>
                <w:lang w:eastAsia="ar-SA"/>
              </w:rPr>
              <w:t>105</w:t>
            </w:r>
          </w:p>
        </w:tc>
        <w:tc>
          <w:tcPr>
            <w:tcW w:w="1080" w:type="dxa"/>
          </w:tcPr>
          <w:p w:rsidR="00AC2575" w:rsidRPr="00F8209B" w:rsidRDefault="00AC2575" w:rsidP="0004341D">
            <w:pPr>
              <w:widowControl w:val="0"/>
              <w:suppressAutoHyphens/>
              <w:autoSpaceDE w:val="0"/>
              <w:snapToGrid w:val="0"/>
              <w:ind w:hanging="108"/>
              <w:jc w:val="center"/>
              <w:rPr>
                <w:sz w:val="20"/>
                <w:szCs w:val="20"/>
                <w:lang w:eastAsia="ar-SA"/>
              </w:rPr>
            </w:pPr>
            <w:r>
              <w:rPr>
                <w:sz w:val="20"/>
                <w:szCs w:val="20"/>
                <w:lang w:eastAsia="ar-SA"/>
              </w:rPr>
              <w:t>105</w:t>
            </w:r>
          </w:p>
        </w:tc>
      </w:tr>
      <w:tr w:rsidR="00AC2575" w:rsidRPr="00F8209B" w:rsidTr="001B1C3D">
        <w:tc>
          <w:tcPr>
            <w:tcW w:w="680" w:type="dxa"/>
          </w:tcPr>
          <w:p w:rsidR="00AC2575" w:rsidRPr="00F8209B" w:rsidRDefault="00AC2575" w:rsidP="0004341D">
            <w:pPr>
              <w:widowControl w:val="0"/>
              <w:autoSpaceDE w:val="0"/>
              <w:autoSpaceDN w:val="0"/>
              <w:jc w:val="center"/>
              <w:rPr>
                <w:sz w:val="20"/>
                <w:szCs w:val="20"/>
              </w:rPr>
            </w:pPr>
            <w:r w:rsidRPr="00F8209B">
              <w:rPr>
                <w:sz w:val="20"/>
                <w:szCs w:val="20"/>
              </w:rPr>
              <w:lastRenderedPageBreak/>
              <w:t>2</w:t>
            </w:r>
          </w:p>
        </w:tc>
        <w:tc>
          <w:tcPr>
            <w:tcW w:w="14860" w:type="dxa"/>
            <w:gridSpan w:val="13"/>
          </w:tcPr>
          <w:p w:rsidR="00AC2575" w:rsidRPr="00F8209B" w:rsidRDefault="00AC2575" w:rsidP="0004341D">
            <w:pPr>
              <w:widowControl w:val="0"/>
              <w:suppressAutoHyphens/>
              <w:autoSpaceDE w:val="0"/>
              <w:snapToGrid w:val="0"/>
              <w:ind w:firstLine="158"/>
              <w:jc w:val="both"/>
              <w:rPr>
                <w:sz w:val="20"/>
                <w:szCs w:val="20"/>
                <w:lang w:eastAsia="ar-SA"/>
              </w:rPr>
            </w:pPr>
            <w:r>
              <w:rPr>
                <w:sz w:val="20"/>
                <w:szCs w:val="20"/>
                <w:lang w:eastAsia="ar-SA"/>
              </w:rPr>
              <w:t>Предоставление земельных участков, находящихся в собственности Новошаткинского сельсовета Камешкирского района Пензенской области, на которых расположены здания, строения, сооружения.</w:t>
            </w:r>
            <w:r w:rsidRPr="00F8209B">
              <w:rPr>
                <w:sz w:val="20"/>
                <w:szCs w:val="20"/>
                <w:lang w:eastAsia="ar-SA"/>
              </w:rPr>
              <w:t xml:space="preserve"> </w:t>
            </w:r>
          </w:p>
        </w:tc>
      </w:tr>
      <w:tr w:rsidR="00AC2575" w:rsidRPr="00F8209B" w:rsidTr="001B1C3D">
        <w:tc>
          <w:tcPr>
            <w:tcW w:w="680" w:type="dxa"/>
          </w:tcPr>
          <w:p w:rsidR="00AC2575" w:rsidRPr="00F8209B" w:rsidRDefault="00AC2575" w:rsidP="0004341D">
            <w:pPr>
              <w:widowControl w:val="0"/>
              <w:autoSpaceDE w:val="0"/>
              <w:autoSpaceDN w:val="0"/>
              <w:jc w:val="center"/>
              <w:rPr>
                <w:sz w:val="20"/>
                <w:szCs w:val="20"/>
              </w:rPr>
            </w:pPr>
            <w:r w:rsidRPr="00F8209B">
              <w:rPr>
                <w:sz w:val="20"/>
                <w:szCs w:val="20"/>
              </w:rPr>
              <w:t>2.1</w:t>
            </w:r>
          </w:p>
        </w:tc>
        <w:tc>
          <w:tcPr>
            <w:tcW w:w="2721" w:type="dxa"/>
          </w:tcPr>
          <w:p w:rsidR="00AC2575" w:rsidRPr="00F8209B" w:rsidRDefault="00AC2575" w:rsidP="0004341D">
            <w:pPr>
              <w:widowControl w:val="0"/>
              <w:autoSpaceDE w:val="0"/>
              <w:autoSpaceDN w:val="0"/>
              <w:rPr>
                <w:sz w:val="20"/>
                <w:szCs w:val="20"/>
              </w:rPr>
            </w:pPr>
            <w:r>
              <w:rPr>
                <w:sz w:val="20"/>
                <w:szCs w:val="20"/>
              </w:rPr>
              <w:t>Предоставление земельных участков собственникам зданий на основании заявлений в порядке</w:t>
            </w:r>
            <w:proofErr w:type="gramStart"/>
            <w:r>
              <w:rPr>
                <w:sz w:val="20"/>
                <w:szCs w:val="20"/>
              </w:rPr>
              <w:t xml:space="preserve"> ,</w:t>
            </w:r>
            <w:proofErr w:type="gramEnd"/>
            <w:r>
              <w:rPr>
                <w:sz w:val="20"/>
                <w:szCs w:val="20"/>
              </w:rPr>
              <w:t xml:space="preserve"> предусмотренном ст.36 Земельного Кодекса Российской Федерации</w:t>
            </w:r>
          </w:p>
        </w:tc>
        <w:tc>
          <w:tcPr>
            <w:tcW w:w="2599" w:type="dxa"/>
          </w:tcPr>
          <w:p w:rsidR="00AC2575" w:rsidRPr="00F8209B" w:rsidRDefault="00AC2575" w:rsidP="0004341D">
            <w:pPr>
              <w:widowControl w:val="0"/>
              <w:autoSpaceDE w:val="0"/>
              <w:autoSpaceDN w:val="0"/>
              <w:jc w:val="center"/>
              <w:rPr>
                <w:sz w:val="20"/>
                <w:szCs w:val="20"/>
              </w:rPr>
            </w:pPr>
          </w:p>
        </w:tc>
        <w:tc>
          <w:tcPr>
            <w:tcW w:w="1080" w:type="dxa"/>
          </w:tcPr>
          <w:p w:rsidR="00AC2575" w:rsidRPr="00F8209B" w:rsidRDefault="00AC2575" w:rsidP="0004341D">
            <w:pPr>
              <w:widowControl w:val="0"/>
              <w:autoSpaceDE w:val="0"/>
              <w:autoSpaceDN w:val="0"/>
              <w:jc w:val="center"/>
              <w:rPr>
                <w:sz w:val="20"/>
                <w:szCs w:val="20"/>
              </w:rPr>
            </w:pPr>
          </w:p>
        </w:tc>
        <w:tc>
          <w:tcPr>
            <w:tcW w:w="720" w:type="dxa"/>
          </w:tcPr>
          <w:p w:rsidR="00AC2575" w:rsidRPr="00F8209B" w:rsidRDefault="00AC2575" w:rsidP="0004341D">
            <w:pPr>
              <w:widowControl w:val="0"/>
              <w:autoSpaceDE w:val="0"/>
              <w:autoSpaceDN w:val="0"/>
              <w:jc w:val="center"/>
              <w:rPr>
                <w:sz w:val="20"/>
                <w:szCs w:val="20"/>
              </w:rPr>
            </w:pPr>
            <w:r>
              <w:rPr>
                <w:sz w:val="20"/>
                <w:szCs w:val="20"/>
              </w:rPr>
              <w:t>-</w:t>
            </w:r>
          </w:p>
        </w:tc>
        <w:tc>
          <w:tcPr>
            <w:tcW w:w="720" w:type="dxa"/>
          </w:tcPr>
          <w:p w:rsidR="00AC2575" w:rsidRPr="00F8209B" w:rsidRDefault="00AC2575" w:rsidP="0004341D">
            <w:pPr>
              <w:widowControl w:val="0"/>
              <w:autoSpaceDE w:val="0"/>
              <w:autoSpaceDN w:val="0"/>
              <w:jc w:val="center"/>
              <w:rPr>
                <w:sz w:val="20"/>
                <w:szCs w:val="20"/>
              </w:rPr>
            </w:pPr>
          </w:p>
        </w:tc>
        <w:tc>
          <w:tcPr>
            <w:tcW w:w="720" w:type="dxa"/>
          </w:tcPr>
          <w:p w:rsidR="00AC2575" w:rsidRPr="00F8209B" w:rsidRDefault="00AC2575" w:rsidP="0004341D">
            <w:pPr>
              <w:widowControl w:val="0"/>
              <w:autoSpaceDE w:val="0"/>
              <w:autoSpaceDN w:val="0"/>
              <w:jc w:val="center"/>
              <w:rPr>
                <w:sz w:val="20"/>
                <w:szCs w:val="20"/>
              </w:rPr>
            </w:pPr>
          </w:p>
        </w:tc>
        <w:tc>
          <w:tcPr>
            <w:tcW w:w="720" w:type="dxa"/>
          </w:tcPr>
          <w:p w:rsidR="00AC2575" w:rsidRPr="00F8209B" w:rsidRDefault="00AC2575" w:rsidP="0004341D">
            <w:pPr>
              <w:widowControl w:val="0"/>
              <w:autoSpaceDE w:val="0"/>
              <w:autoSpaceDN w:val="0"/>
              <w:jc w:val="center"/>
              <w:rPr>
                <w:sz w:val="20"/>
                <w:szCs w:val="20"/>
              </w:rPr>
            </w:pPr>
          </w:p>
        </w:tc>
        <w:tc>
          <w:tcPr>
            <w:tcW w:w="720" w:type="dxa"/>
          </w:tcPr>
          <w:p w:rsidR="00AC2575" w:rsidRPr="00F8209B" w:rsidRDefault="00AC2575" w:rsidP="0004341D">
            <w:pPr>
              <w:widowControl w:val="0"/>
              <w:autoSpaceDE w:val="0"/>
              <w:autoSpaceDN w:val="0"/>
              <w:jc w:val="center"/>
              <w:rPr>
                <w:sz w:val="20"/>
                <w:szCs w:val="20"/>
              </w:rPr>
            </w:pPr>
            <w:r>
              <w:rPr>
                <w:sz w:val="20"/>
                <w:szCs w:val="20"/>
              </w:rPr>
              <w:t>-</w:t>
            </w:r>
          </w:p>
        </w:tc>
        <w:tc>
          <w:tcPr>
            <w:tcW w:w="900" w:type="dxa"/>
          </w:tcPr>
          <w:p w:rsidR="00AC2575" w:rsidRPr="00F8209B" w:rsidRDefault="00AC2575" w:rsidP="0004341D">
            <w:pPr>
              <w:widowControl w:val="0"/>
              <w:autoSpaceDE w:val="0"/>
              <w:autoSpaceDN w:val="0"/>
              <w:jc w:val="center"/>
              <w:rPr>
                <w:sz w:val="20"/>
                <w:szCs w:val="20"/>
              </w:rPr>
            </w:pPr>
            <w:r>
              <w:rPr>
                <w:sz w:val="20"/>
                <w:szCs w:val="20"/>
              </w:rPr>
              <w:t>-</w:t>
            </w:r>
          </w:p>
        </w:tc>
        <w:tc>
          <w:tcPr>
            <w:tcW w:w="1080" w:type="dxa"/>
          </w:tcPr>
          <w:p w:rsidR="00AC2575" w:rsidRPr="00F8209B" w:rsidRDefault="00AC2575" w:rsidP="0004341D">
            <w:pPr>
              <w:widowControl w:val="0"/>
              <w:autoSpaceDE w:val="0"/>
              <w:autoSpaceDN w:val="0"/>
              <w:jc w:val="center"/>
              <w:rPr>
                <w:sz w:val="20"/>
                <w:szCs w:val="20"/>
              </w:rPr>
            </w:pPr>
          </w:p>
        </w:tc>
        <w:tc>
          <w:tcPr>
            <w:tcW w:w="900" w:type="dxa"/>
          </w:tcPr>
          <w:p w:rsidR="00AC2575" w:rsidRPr="00F8209B" w:rsidRDefault="00AC2575" w:rsidP="0004341D">
            <w:pPr>
              <w:widowControl w:val="0"/>
              <w:autoSpaceDE w:val="0"/>
              <w:autoSpaceDN w:val="0"/>
              <w:jc w:val="center"/>
              <w:rPr>
                <w:sz w:val="20"/>
                <w:szCs w:val="20"/>
              </w:rPr>
            </w:pPr>
          </w:p>
        </w:tc>
        <w:tc>
          <w:tcPr>
            <w:tcW w:w="900" w:type="dxa"/>
          </w:tcPr>
          <w:p w:rsidR="00AC2575" w:rsidRPr="00F8209B" w:rsidRDefault="00AC2575" w:rsidP="0004341D">
            <w:pPr>
              <w:widowControl w:val="0"/>
              <w:autoSpaceDE w:val="0"/>
              <w:autoSpaceDN w:val="0"/>
              <w:jc w:val="center"/>
              <w:rPr>
                <w:sz w:val="20"/>
                <w:szCs w:val="20"/>
              </w:rPr>
            </w:pPr>
          </w:p>
        </w:tc>
        <w:tc>
          <w:tcPr>
            <w:tcW w:w="1080" w:type="dxa"/>
          </w:tcPr>
          <w:p w:rsidR="00AC2575" w:rsidRPr="00F8209B" w:rsidRDefault="00AC2575" w:rsidP="0004341D">
            <w:pPr>
              <w:widowControl w:val="0"/>
              <w:autoSpaceDE w:val="0"/>
              <w:autoSpaceDN w:val="0"/>
              <w:jc w:val="center"/>
              <w:rPr>
                <w:sz w:val="20"/>
                <w:szCs w:val="20"/>
              </w:rPr>
            </w:pPr>
            <w:r>
              <w:rPr>
                <w:sz w:val="20"/>
                <w:szCs w:val="20"/>
              </w:rPr>
              <w:t>-</w:t>
            </w:r>
          </w:p>
        </w:tc>
      </w:tr>
      <w:tr w:rsidR="00AC2575" w:rsidRPr="00F8209B" w:rsidTr="001B1C3D">
        <w:tc>
          <w:tcPr>
            <w:tcW w:w="680" w:type="dxa"/>
          </w:tcPr>
          <w:p w:rsidR="00AC2575" w:rsidRPr="00F8209B" w:rsidRDefault="00AC2575" w:rsidP="0004341D">
            <w:pPr>
              <w:widowControl w:val="0"/>
              <w:autoSpaceDE w:val="0"/>
              <w:autoSpaceDN w:val="0"/>
              <w:jc w:val="center"/>
              <w:rPr>
                <w:sz w:val="20"/>
                <w:szCs w:val="20"/>
              </w:rPr>
            </w:pPr>
            <w:r>
              <w:rPr>
                <w:sz w:val="20"/>
                <w:szCs w:val="20"/>
              </w:rPr>
              <w:t>3</w:t>
            </w:r>
          </w:p>
        </w:tc>
        <w:tc>
          <w:tcPr>
            <w:tcW w:w="14860" w:type="dxa"/>
            <w:gridSpan w:val="13"/>
          </w:tcPr>
          <w:p w:rsidR="00AC2575" w:rsidRPr="00F8209B" w:rsidRDefault="00AC2575" w:rsidP="0004341D">
            <w:pPr>
              <w:widowControl w:val="0"/>
              <w:autoSpaceDE w:val="0"/>
              <w:autoSpaceDN w:val="0"/>
              <w:jc w:val="both"/>
              <w:rPr>
                <w:sz w:val="20"/>
                <w:szCs w:val="20"/>
              </w:rPr>
            </w:pPr>
            <w:r>
              <w:rPr>
                <w:sz w:val="20"/>
                <w:szCs w:val="20"/>
                <w:lang w:eastAsia="ar-SA"/>
              </w:rPr>
              <w:t xml:space="preserve"> Организация и проведение работ по переводу земель или земельных участков из одной категории в другую</w:t>
            </w:r>
          </w:p>
        </w:tc>
      </w:tr>
      <w:tr w:rsidR="00AC2575" w:rsidRPr="00F8209B" w:rsidTr="001B1C3D">
        <w:tc>
          <w:tcPr>
            <w:tcW w:w="680" w:type="dxa"/>
          </w:tcPr>
          <w:p w:rsidR="00AC2575" w:rsidRPr="00F8209B" w:rsidRDefault="00AC2575" w:rsidP="0004341D">
            <w:pPr>
              <w:widowControl w:val="0"/>
              <w:autoSpaceDE w:val="0"/>
              <w:autoSpaceDN w:val="0"/>
              <w:jc w:val="center"/>
              <w:rPr>
                <w:sz w:val="20"/>
                <w:szCs w:val="20"/>
              </w:rPr>
            </w:pPr>
            <w:r>
              <w:rPr>
                <w:sz w:val="20"/>
                <w:szCs w:val="20"/>
              </w:rPr>
              <w:t>3.1</w:t>
            </w:r>
          </w:p>
        </w:tc>
        <w:tc>
          <w:tcPr>
            <w:tcW w:w="2721" w:type="dxa"/>
          </w:tcPr>
          <w:p w:rsidR="00AC2575" w:rsidRPr="00F8209B" w:rsidRDefault="00AC2575" w:rsidP="0004341D">
            <w:pPr>
              <w:widowControl w:val="0"/>
              <w:autoSpaceDE w:val="0"/>
              <w:autoSpaceDN w:val="0"/>
              <w:rPr>
                <w:sz w:val="20"/>
                <w:szCs w:val="20"/>
              </w:rPr>
            </w:pPr>
            <w:r>
              <w:rPr>
                <w:kern w:val="1"/>
                <w:sz w:val="20"/>
                <w:szCs w:val="20"/>
                <w:lang w:eastAsia="ar-SA"/>
              </w:rPr>
              <w:t>Перевод земельных участков из одной категории в другую на основании заявлений  собственников</w:t>
            </w:r>
            <w:r w:rsidRPr="00F8209B">
              <w:rPr>
                <w:kern w:val="1"/>
                <w:sz w:val="20"/>
                <w:szCs w:val="20"/>
                <w:lang w:eastAsia="ar-SA"/>
              </w:rPr>
              <w:t xml:space="preserve">      </w:t>
            </w:r>
          </w:p>
        </w:tc>
        <w:tc>
          <w:tcPr>
            <w:tcW w:w="2599" w:type="dxa"/>
          </w:tcPr>
          <w:p w:rsidR="00AC2575" w:rsidRPr="00F8209B" w:rsidRDefault="00AC2575" w:rsidP="0004341D">
            <w:pPr>
              <w:widowControl w:val="0"/>
              <w:autoSpaceDE w:val="0"/>
              <w:autoSpaceDN w:val="0"/>
              <w:jc w:val="center"/>
              <w:rPr>
                <w:sz w:val="20"/>
                <w:szCs w:val="20"/>
              </w:rPr>
            </w:pPr>
          </w:p>
        </w:tc>
        <w:tc>
          <w:tcPr>
            <w:tcW w:w="1080" w:type="dxa"/>
          </w:tcPr>
          <w:p w:rsidR="00AC2575" w:rsidRPr="00F8209B" w:rsidRDefault="00AC2575" w:rsidP="0004341D">
            <w:pPr>
              <w:widowControl w:val="0"/>
              <w:autoSpaceDE w:val="0"/>
              <w:autoSpaceDN w:val="0"/>
              <w:jc w:val="center"/>
              <w:rPr>
                <w:sz w:val="20"/>
                <w:szCs w:val="20"/>
              </w:rPr>
            </w:pPr>
          </w:p>
        </w:tc>
        <w:tc>
          <w:tcPr>
            <w:tcW w:w="720" w:type="dxa"/>
          </w:tcPr>
          <w:p w:rsidR="00AC2575" w:rsidRPr="00F8209B" w:rsidRDefault="00AC2575" w:rsidP="0004341D">
            <w:pPr>
              <w:widowControl w:val="0"/>
              <w:autoSpaceDE w:val="0"/>
              <w:autoSpaceDN w:val="0"/>
              <w:jc w:val="center"/>
              <w:rPr>
                <w:sz w:val="20"/>
                <w:szCs w:val="20"/>
              </w:rPr>
            </w:pPr>
            <w:r>
              <w:rPr>
                <w:sz w:val="20"/>
                <w:szCs w:val="20"/>
              </w:rPr>
              <w:t>-</w:t>
            </w:r>
          </w:p>
        </w:tc>
        <w:tc>
          <w:tcPr>
            <w:tcW w:w="720" w:type="dxa"/>
          </w:tcPr>
          <w:p w:rsidR="00AC2575" w:rsidRPr="00F8209B" w:rsidRDefault="00AC2575" w:rsidP="0004341D">
            <w:pPr>
              <w:widowControl w:val="0"/>
              <w:autoSpaceDE w:val="0"/>
              <w:autoSpaceDN w:val="0"/>
              <w:jc w:val="center"/>
              <w:rPr>
                <w:sz w:val="20"/>
                <w:szCs w:val="20"/>
              </w:rPr>
            </w:pPr>
          </w:p>
        </w:tc>
        <w:tc>
          <w:tcPr>
            <w:tcW w:w="720" w:type="dxa"/>
          </w:tcPr>
          <w:p w:rsidR="00AC2575" w:rsidRPr="00F8209B" w:rsidRDefault="00AC2575" w:rsidP="0004341D">
            <w:pPr>
              <w:widowControl w:val="0"/>
              <w:autoSpaceDE w:val="0"/>
              <w:autoSpaceDN w:val="0"/>
              <w:jc w:val="center"/>
              <w:rPr>
                <w:sz w:val="20"/>
                <w:szCs w:val="20"/>
              </w:rPr>
            </w:pPr>
          </w:p>
        </w:tc>
        <w:tc>
          <w:tcPr>
            <w:tcW w:w="720" w:type="dxa"/>
          </w:tcPr>
          <w:p w:rsidR="00AC2575" w:rsidRPr="00F8209B" w:rsidRDefault="00AC2575" w:rsidP="0004341D">
            <w:pPr>
              <w:widowControl w:val="0"/>
              <w:autoSpaceDE w:val="0"/>
              <w:autoSpaceDN w:val="0"/>
              <w:jc w:val="center"/>
              <w:rPr>
                <w:sz w:val="20"/>
                <w:szCs w:val="20"/>
              </w:rPr>
            </w:pPr>
          </w:p>
        </w:tc>
        <w:tc>
          <w:tcPr>
            <w:tcW w:w="720" w:type="dxa"/>
          </w:tcPr>
          <w:p w:rsidR="00AC2575" w:rsidRPr="00F8209B" w:rsidRDefault="00AC2575" w:rsidP="0004341D">
            <w:pPr>
              <w:widowControl w:val="0"/>
              <w:autoSpaceDE w:val="0"/>
              <w:autoSpaceDN w:val="0"/>
              <w:jc w:val="center"/>
              <w:rPr>
                <w:sz w:val="20"/>
                <w:szCs w:val="20"/>
              </w:rPr>
            </w:pPr>
            <w:r>
              <w:rPr>
                <w:sz w:val="20"/>
                <w:szCs w:val="20"/>
              </w:rPr>
              <w:t>-</w:t>
            </w:r>
          </w:p>
        </w:tc>
        <w:tc>
          <w:tcPr>
            <w:tcW w:w="900" w:type="dxa"/>
          </w:tcPr>
          <w:p w:rsidR="00AC2575" w:rsidRPr="00F8209B" w:rsidRDefault="00AC2575" w:rsidP="0004341D">
            <w:pPr>
              <w:widowControl w:val="0"/>
              <w:suppressAutoHyphens/>
              <w:autoSpaceDE w:val="0"/>
              <w:snapToGrid w:val="0"/>
              <w:jc w:val="center"/>
              <w:rPr>
                <w:sz w:val="20"/>
                <w:szCs w:val="20"/>
                <w:lang w:eastAsia="ar-SA"/>
              </w:rPr>
            </w:pPr>
            <w:r>
              <w:rPr>
                <w:sz w:val="20"/>
                <w:szCs w:val="20"/>
                <w:lang w:eastAsia="ar-SA"/>
              </w:rPr>
              <w:t>-</w:t>
            </w:r>
          </w:p>
        </w:tc>
        <w:tc>
          <w:tcPr>
            <w:tcW w:w="1080" w:type="dxa"/>
          </w:tcPr>
          <w:p w:rsidR="00AC2575" w:rsidRPr="00F8209B" w:rsidRDefault="00AC2575" w:rsidP="0004341D">
            <w:pPr>
              <w:widowControl w:val="0"/>
              <w:suppressAutoHyphens/>
              <w:autoSpaceDE w:val="0"/>
              <w:snapToGrid w:val="0"/>
              <w:jc w:val="center"/>
              <w:rPr>
                <w:sz w:val="20"/>
                <w:szCs w:val="20"/>
                <w:lang w:eastAsia="ar-SA"/>
              </w:rPr>
            </w:pPr>
          </w:p>
        </w:tc>
        <w:tc>
          <w:tcPr>
            <w:tcW w:w="900" w:type="dxa"/>
          </w:tcPr>
          <w:p w:rsidR="00AC2575" w:rsidRPr="00F8209B" w:rsidRDefault="00AC2575" w:rsidP="0004341D">
            <w:pPr>
              <w:widowControl w:val="0"/>
              <w:suppressAutoHyphens/>
              <w:autoSpaceDE w:val="0"/>
              <w:snapToGrid w:val="0"/>
              <w:jc w:val="center"/>
              <w:rPr>
                <w:sz w:val="20"/>
                <w:szCs w:val="20"/>
                <w:lang w:eastAsia="ar-SA"/>
              </w:rPr>
            </w:pPr>
          </w:p>
        </w:tc>
        <w:tc>
          <w:tcPr>
            <w:tcW w:w="900" w:type="dxa"/>
          </w:tcPr>
          <w:p w:rsidR="00AC2575" w:rsidRPr="00F8209B" w:rsidRDefault="00AC2575" w:rsidP="0004341D">
            <w:pPr>
              <w:widowControl w:val="0"/>
              <w:suppressAutoHyphens/>
              <w:autoSpaceDE w:val="0"/>
              <w:snapToGrid w:val="0"/>
              <w:jc w:val="center"/>
              <w:rPr>
                <w:sz w:val="20"/>
                <w:szCs w:val="20"/>
                <w:lang w:eastAsia="ar-SA"/>
              </w:rPr>
            </w:pPr>
          </w:p>
        </w:tc>
        <w:tc>
          <w:tcPr>
            <w:tcW w:w="1080" w:type="dxa"/>
          </w:tcPr>
          <w:p w:rsidR="00AC2575" w:rsidRPr="00F8209B" w:rsidRDefault="00AC2575" w:rsidP="0004341D">
            <w:pPr>
              <w:widowControl w:val="0"/>
              <w:suppressAutoHyphens/>
              <w:autoSpaceDE w:val="0"/>
              <w:snapToGrid w:val="0"/>
              <w:ind w:hanging="108"/>
              <w:jc w:val="center"/>
              <w:rPr>
                <w:sz w:val="20"/>
                <w:szCs w:val="20"/>
                <w:lang w:eastAsia="ar-SA"/>
              </w:rPr>
            </w:pPr>
            <w:r>
              <w:rPr>
                <w:sz w:val="20"/>
                <w:szCs w:val="20"/>
                <w:lang w:eastAsia="ar-SA"/>
              </w:rPr>
              <w:t>-</w:t>
            </w:r>
          </w:p>
        </w:tc>
      </w:tr>
      <w:tr w:rsidR="00AC2575" w:rsidRPr="00F8209B" w:rsidTr="001B1C3D">
        <w:tc>
          <w:tcPr>
            <w:tcW w:w="680" w:type="dxa"/>
          </w:tcPr>
          <w:p w:rsidR="00AC2575" w:rsidRDefault="00AC2575" w:rsidP="0004341D">
            <w:pPr>
              <w:widowControl w:val="0"/>
              <w:autoSpaceDE w:val="0"/>
              <w:autoSpaceDN w:val="0"/>
              <w:jc w:val="center"/>
              <w:rPr>
                <w:sz w:val="20"/>
                <w:szCs w:val="20"/>
              </w:rPr>
            </w:pPr>
            <w:r>
              <w:rPr>
                <w:sz w:val="20"/>
                <w:szCs w:val="20"/>
              </w:rPr>
              <w:t>4</w:t>
            </w:r>
          </w:p>
        </w:tc>
        <w:tc>
          <w:tcPr>
            <w:tcW w:w="14860" w:type="dxa"/>
            <w:gridSpan w:val="13"/>
          </w:tcPr>
          <w:p w:rsidR="00AC2575" w:rsidRDefault="00AC2575" w:rsidP="0004341D">
            <w:pPr>
              <w:widowControl w:val="0"/>
              <w:suppressAutoHyphens/>
              <w:autoSpaceDE w:val="0"/>
              <w:snapToGrid w:val="0"/>
              <w:ind w:firstLine="218"/>
              <w:jc w:val="both"/>
              <w:rPr>
                <w:sz w:val="20"/>
                <w:szCs w:val="20"/>
                <w:lang w:eastAsia="ar-SA"/>
              </w:rPr>
            </w:pPr>
            <w:r>
              <w:rPr>
                <w:sz w:val="20"/>
                <w:szCs w:val="20"/>
                <w:lang w:eastAsia="ar-SA"/>
              </w:rPr>
              <w:t>Предоставление земельных участков, находящихся в собственности Новошаткинского сельсовета Камешкирского района  Пензенской области, в постоянное (бессрочное) пользование</w:t>
            </w:r>
          </w:p>
        </w:tc>
      </w:tr>
      <w:tr w:rsidR="00AC2575" w:rsidRPr="00F8209B" w:rsidTr="001B1C3D">
        <w:tc>
          <w:tcPr>
            <w:tcW w:w="680" w:type="dxa"/>
          </w:tcPr>
          <w:p w:rsidR="00AC2575" w:rsidRDefault="00AC2575" w:rsidP="0004341D">
            <w:pPr>
              <w:widowControl w:val="0"/>
              <w:autoSpaceDE w:val="0"/>
              <w:autoSpaceDN w:val="0"/>
              <w:ind w:right="-162"/>
              <w:jc w:val="center"/>
              <w:rPr>
                <w:sz w:val="20"/>
                <w:szCs w:val="20"/>
              </w:rPr>
            </w:pPr>
            <w:r>
              <w:rPr>
                <w:sz w:val="20"/>
                <w:szCs w:val="20"/>
              </w:rPr>
              <w:t>4.1</w:t>
            </w:r>
          </w:p>
        </w:tc>
        <w:tc>
          <w:tcPr>
            <w:tcW w:w="2721" w:type="dxa"/>
          </w:tcPr>
          <w:p w:rsidR="00AC2575" w:rsidRDefault="00AC2575" w:rsidP="0004341D">
            <w:pPr>
              <w:widowControl w:val="0"/>
              <w:autoSpaceDE w:val="0"/>
              <w:autoSpaceDN w:val="0"/>
              <w:rPr>
                <w:kern w:val="1"/>
                <w:sz w:val="20"/>
                <w:szCs w:val="20"/>
                <w:lang w:eastAsia="ar-SA"/>
              </w:rPr>
            </w:pPr>
            <w:r>
              <w:rPr>
                <w:kern w:val="1"/>
                <w:sz w:val="20"/>
                <w:szCs w:val="20"/>
                <w:lang w:eastAsia="ar-SA"/>
              </w:rPr>
              <w:t>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Новошаткинского сельсовета Камешкирского района Пензенской области</w:t>
            </w:r>
          </w:p>
        </w:tc>
        <w:tc>
          <w:tcPr>
            <w:tcW w:w="2599" w:type="dxa"/>
          </w:tcPr>
          <w:p w:rsidR="00AC2575" w:rsidRPr="00F8209B" w:rsidRDefault="00AC2575" w:rsidP="0004341D">
            <w:pPr>
              <w:widowControl w:val="0"/>
              <w:autoSpaceDE w:val="0"/>
              <w:autoSpaceDN w:val="0"/>
              <w:jc w:val="center"/>
              <w:rPr>
                <w:sz w:val="20"/>
                <w:szCs w:val="20"/>
              </w:rPr>
            </w:pPr>
          </w:p>
        </w:tc>
        <w:tc>
          <w:tcPr>
            <w:tcW w:w="1080" w:type="dxa"/>
          </w:tcPr>
          <w:p w:rsidR="00AC2575" w:rsidRPr="00F8209B"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r>
              <w:rPr>
                <w:sz w:val="20"/>
                <w:szCs w:val="20"/>
              </w:rPr>
              <w:t>-</w:t>
            </w: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r>
              <w:rPr>
                <w:sz w:val="20"/>
                <w:szCs w:val="20"/>
              </w:rPr>
              <w:t>-</w:t>
            </w:r>
          </w:p>
        </w:tc>
        <w:tc>
          <w:tcPr>
            <w:tcW w:w="900" w:type="dxa"/>
          </w:tcPr>
          <w:p w:rsidR="00AC2575" w:rsidRDefault="00AC2575" w:rsidP="0004341D">
            <w:pPr>
              <w:widowControl w:val="0"/>
              <w:suppressAutoHyphens/>
              <w:autoSpaceDE w:val="0"/>
              <w:snapToGrid w:val="0"/>
              <w:jc w:val="center"/>
              <w:rPr>
                <w:sz w:val="20"/>
                <w:szCs w:val="20"/>
                <w:lang w:eastAsia="ar-SA"/>
              </w:rPr>
            </w:pPr>
            <w:r>
              <w:rPr>
                <w:sz w:val="20"/>
                <w:szCs w:val="20"/>
                <w:lang w:eastAsia="ar-SA"/>
              </w:rPr>
              <w:t>-</w:t>
            </w:r>
          </w:p>
        </w:tc>
        <w:tc>
          <w:tcPr>
            <w:tcW w:w="1080" w:type="dxa"/>
          </w:tcPr>
          <w:p w:rsidR="00AC2575" w:rsidRDefault="00AC2575" w:rsidP="0004341D">
            <w:pPr>
              <w:widowControl w:val="0"/>
              <w:suppressAutoHyphens/>
              <w:autoSpaceDE w:val="0"/>
              <w:snapToGrid w:val="0"/>
              <w:jc w:val="center"/>
              <w:rPr>
                <w:sz w:val="20"/>
                <w:szCs w:val="20"/>
                <w:lang w:eastAsia="ar-SA"/>
              </w:rPr>
            </w:pPr>
          </w:p>
        </w:tc>
        <w:tc>
          <w:tcPr>
            <w:tcW w:w="900" w:type="dxa"/>
          </w:tcPr>
          <w:p w:rsidR="00AC2575" w:rsidRDefault="00AC2575" w:rsidP="0004341D">
            <w:pPr>
              <w:widowControl w:val="0"/>
              <w:suppressAutoHyphens/>
              <w:autoSpaceDE w:val="0"/>
              <w:snapToGrid w:val="0"/>
              <w:jc w:val="center"/>
              <w:rPr>
                <w:sz w:val="20"/>
                <w:szCs w:val="20"/>
                <w:lang w:eastAsia="ar-SA"/>
              </w:rPr>
            </w:pPr>
          </w:p>
        </w:tc>
        <w:tc>
          <w:tcPr>
            <w:tcW w:w="900" w:type="dxa"/>
          </w:tcPr>
          <w:p w:rsidR="00AC2575" w:rsidRDefault="00AC2575" w:rsidP="0004341D">
            <w:pPr>
              <w:widowControl w:val="0"/>
              <w:suppressAutoHyphens/>
              <w:autoSpaceDE w:val="0"/>
              <w:snapToGrid w:val="0"/>
              <w:jc w:val="center"/>
              <w:rPr>
                <w:sz w:val="20"/>
                <w:szCs w:val="20"/>
                <w:lang w:eastAsia="ar-SA"/>
              </w:rPr>
            </w:pPr>
          </w:p>
        </w:tc>
        <w:tc>
          <w:tcPr>
            <w:tcW w:w="1080" w:type="dxa"/>
          </w:tcPr>
          <w:p w:rsidR="00AC2575" w:rsidRDefault="00AC2575" w:rsidP="0004341D">
            <w:pPr>
              <w:widowControl w:val="0"/>
              <w:suppressAutoHyphens/>
              <w:autoSpaceDE w:val="0"/>
              <w:snapToGrid w:val="0"/>
              <w:ind w:hanging="108"/>
              <w:jc w:val="center"/>
              <w:rPr>
                <w:sz w:val="20"/>
                <w:szCs w:val="20"/>
                <w:lang w:eastAsia="ar-SA"/>
              </w:rPr>
            </w:pPr>
            <w:r>
              <w:rPr>
                <w:sz w:val="20"/>
                <w:szCs w:val="20"/>
                <w:lang w:eastAsia="ar-SA"/>
              </w:rPr>
              <w:t>-</w:t>
            </w:r>
          </w:p>
        </w:tc>
      </w:tr>
      <w:tr w:rsidR="00AC2575" w:rsidRPr="00F8209B" w:rsidTr="001B1C3D">
        <w:tc>
          <w:tcPr>
            <w:tcW w:w="680" w:type="dxa"/>
          </w:tcPr>
          <w:p w:rsidR="00AC2575" w:rsidRDefault="00AC2575" w:rsidP="0004341D">
            <w:pPr>
              <w:widowControl w:val="0"/>
              <w:autoSpaceDE w:val="0"/>
              <w:autoSpaceDN w:val="0"/>
              <w:ind w:right="-162"/>
              <w:jc w:val="center"/>
              <w:rPr>
                <w:sz w:val="20"/>
                <w:szCs w:val="20"/>
              </w:rPr>
            </w:pPr>
            <w:r>
              <w:rPr>
                <w:sz w:val="20"/>
                <w:szCs w:val="20"/>
              </w:rPr>
              <w:t>5</w:t>
            </w:r>
          </w:p>
        </w:tc>
        <w:tc>
          <w:tcPr>
            <w:tcW w:w="14860" w:type="dxa"/>
            <w:gridSpan w:val="13"/>
          </w:tcPr>
          <w:p w:rsidR="00AC2575" w:rsidRDefault="00AC2575" w:rsidP="0004341D">
            <w:pPr>
              <w:widowControl w:val="0"/>
              <w:suppressAutoHyphens/>
              <w:autoSpaceDE w:val="0"/>
              <w:snapToGrid w:val="0"/>
              <w:ind w:firstLine="38"/>
              <w:jc w:val="both"/>
              <w:rPr>
                <w:sz w:val="20"/>
                <w:szCs w:val="20"/>
                <w:lang w:eastAsia="ar-SA"/>
              </w:rPr>
            </w:pPr>
            <w:r>
              <w:rPr>
                <w:kern w:val="1"/>
                <w:sz w:val="20"/>
                <w:szCs w:val="20"/>
                <w:lang w:eastAsia="ar-SA"/>
              </w:rPr>
              <w:t>Учет муниципального имущества (оценка имущества)</w:t>
            </w:r>
          </w:p>
        </w:tc>
      </w:tr>
      <w:tr w:rsidR="00AC2575" w:rsidRPr="00F8209B" w:rsidTr="001B1C3D">
        <w:tc>
          <w:tcPr>
            <w:tcW w:w="680" w:type="dxa"/>
          </w:tcPr>
          <w:p w:rsidR="00AC2575" w:rsidRDefault="00AC2575" w:rsidP="0004341D">
            <w:pPr>
              <w:widowControl w:val="0"/>
              <w:autoSpaceDE w:val="0"/>
              <w:autoSpaceDN w:val="0"/>
              <w:ind w:right="-162"/>
              <w:jc w:val="center"/>
              <w:rPr>
                <w:sz w:val="20"/>
                <w:szCs w:val="20"/>
              </w:rPr>
            </w:pPr>
            <w:r>
              <w:rPr>
                <w:sz w:val="20"/>
                <w:szCs w:val="20"/>
              </w:rPr>
              <w:lastRenderedPageBreak/>
              <w:t>5.1</w:t>
            </w:r>
          </w:p>
        </w:tc>
        <w:tc>
          <w:tcPr>
            <w:tcW w:w="2721" w:type="dxa"/>
          </w:tcPr>
          <w:p w:rsidR="00AC2575" w:rsidRDefault="00AC2575" w:rsidP="0004341D">
            <w:pPr>
              <w:widowControl w:val="0"/>
              <w:autoSpaceDE w:val="0"/>
              <w:autoSpaceDN w:val="0"/>
              <w:rPr>
                <w:kern w:val="1"/>
                <w:sz w:val="20"/>
                <w:szCs w:val="20"/>
                <w:lang w:eastAsia="ar-SA"/>
              </w:rPr>
            </w:pPr>
            <w:r>
              <w:rPr>
                <w:kern w:val="1"/>
                <w:sz w:val="20"/>
                <w:szCs w:val="20"/>
                <w:lang w:eastAsia="ar-SA"/>
              </w:rPr>
              <w:t>Оформление объектов недвижимого имущества в собственность Новошаткинского сельсовета Камешкирского района Пензенской области</w:t>
            </w:r>
          </w:p>
        </w:tc>
        <w:tc>
          <w:tcPr>
            <w:tcW w:w="2599" w:type="dxa"/>
          </w:tcPr>
          <w:p w:rsidR="00AC2575" w:rsidRPr="00F8209B" w:rsidRDefault="00AC2575" w:rsidP="0004341D">
            <w:pPr>
              <w:widowControl w:val="0"/>
              <w:autoSpaceDE w:val="0"/>
              <w:autoSpaceDN w:val="0"/>
              <w:jc w:val="center"/>
              <w:rPr>
                <w:sz w:val="20"/>
                <w:szCs w:val="20"/>
              </w:rPr>
            </w:pPr>
          </w:p>
        </w:tc>
        <w:tc>
          <w:tcPr>
            <w:tcW w:w="1080" w:type="dxa"/>
          </w:tcPr>
          <w:p w:rsidR="00AC2575" w:rsidRPr="00F8209B"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r>
              <w:rPr>
                <w:sz w:val="20"/>
                <w:szCs w:val="20"/>
              </w:rPr>
              <w:t>-</w:t>
            </w: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r>
              <w:rPr>
                <w:sz w:val="20"/>
                <w:szCs w:val="20"/>
              </w:rPr>
              <w:t>-</w:t>
            </w:r>
          </w:p>
        </w:tc>
        <w:tc>
          <w:tcPr>
            <w:tcW w:w="900" w:type="dxa"/>
          </w:tcPr>
          <w:p w:rsidR="00AC2575" w:rsidRDefault="00AC2575" w:rsidP="0004341D">
            <w:pPr>
              <w:widowControl w:val="0"/>
              <w:suppressAutoHyphens/>
              <w:autoSpaceDE w:val="0"/>
              <w:snapToGrid w:val="0"/>
              <w:jc w:val="center"/>
              <w:rPr>
                <w:sz w:val="20"/>
                <w:szCs w:val="20"/>
                <w:lang w:eastAsia="ar-SA"/>
              </w:rPr>
            </w:pPr>
            <w:r>
              <w:rPr>
                <w:sz w:val="20"/>
                <w:szCs w:val="20"/>
                <w:lang w:eastAsia="ar-SA"/>
              </w:rPr>
              <w:t>-</w:t>
            </w:r>
          </w:p>
        </w:tc>
        <w:tc>
          <w:tcPr>
            <w:tcW w:w="1080" w:type="dxa"/>
          </w:tcPr>
          <w:p w:rsidR="00AC2575" w:rsidRDefault="00AC2575" w:rsidP="0004341D">
            <w:pPr>
              <w:widowControl w:val="0"/>
              <w:suppressAutoHyphens/>
              <w:autoSpaceDE w:val="0"/>
              <w:snapToGrid w:val="0"/>
              <w:jc w:val="center"/>
              <w:rPr>
                <w:sz w:val="20"/>
                <w:szCs w:val="20"/>
                <w:lang w:eastAsia="ar-SA"/>
              </w:rPr>
            </w:pPr>
            <w:r>
              <w:rPr>
                <w:sz w:val="20"/>
                <w:szCs w:val="20"/>
                <w:lang w:eastAsia="ar-SA"/>
              </w:rPr>
              <w:t>-</w:t>
            </w:r>
          </w:p>
        </w:tc>
        <w:tc>
          <w:tcPr>
            <w:tcW w:w="900" w:type="dxa"/>
          </w:tcPr>
          <w:p w:rsidR="00AC2575" w:rsidRDefault="00AC2575" w:rsidP="0004341D">
            <w:pPr>
              <w:widowControl w:val="0"/>
              <w:suppressAutoHyphens/>
              <w:autoSpaceDE w:val="0"/>
              <w:snapToGrid w:val="0"/>
              <w:jc w:val="center"/>
              <w:rPr>
                <w:sz w:val="20"/>
                <w:szCs w:val="20"/>
                <w:lang w:eastAsia="ar-SA"/>
              </w:rPr>
            </w:pPr>
            <w:r>
              <w:rPr>
                <w:sz w:val="20"/>
                <w:szCs w:val="20"/>
                <w:lang w:eastAsia="ar-SA"/>
              </w:rPr>
              <w:t>-</w:t>
            </w:r>
          </w:p>
        </w:tc>
        <w:tc>
          <w:tcPr>
            <w:tcW w:w="900" w:type="dxa"/>
          </w:tcPr>
          <w:p w:rsidR="00AC2575" w:rsidRDefault="00AC2575" w:rsidP="0004341D">
            <w:pPr>
              <w:widowControl w:val="0"/>
              <w:suppressAutoHyphens/>
              <w:autoSpaceDE w:val="0"/>
              <w:snapToGrid w:val="0"/>
              <w:jc w:val="center"/>
              <w:rPr>
                <w:sz w:val="20"/>
                <w:szCs w:val="20"/>
                <w:lang w:eastAsia="ar-SA"/>
              </w:rPr>
            </w:pPr>
            <w:r>
              <w:rPr>
                <w:sz w:val="20"/>
                <w:szCs w:val="20"/>
                <w:lang w:eastAsia="ar-SA"/>
              </w:rPr>
              <w:t>-</w:t>
            </w:r>
          </w:p>
        </w:tc>
        <w:tc>
          <w:tcPr>
            <w:tcW w:w="1080" w:type="dxa"/>
          </w:tcPr>
          <w:p w:rsidR="00AC2575" w:rsidRDefault="00AC2575" w:rsidP="0004341D">
            <w:pPr>
              <w:widowControl w:val="0"/>
              <w:suppressAutoHyphens/>
              <w:autoSpaceDE w:val="0"/>
              <w:snapToGrid w:val="0"/>
              <w:ind w:hanging="108"/>
              <w:rPr>
                <w:sz w:val="20"/>
                <w:szCs w:val="20"/>
                <w:lang w:eastAsia="ar-SA"/>
              </w:rPr>
            </w:pPr>
            <w:r>
              <w:rPr>
                <w:sz w:val="20"/>
                <w:szCs w:val="20"/>
                <w:lang w:eastAsia="ar-SA"/>
              </w:rPr>
              <w:t>--</w:t>
            </w:r>
          </w:p>
        </w:tc>
      </w:tr>
      <w:tr w:rsidR="00AC2575" w:rsidRPr="00F8209B" w:rsidTr="001B1C3D">
        <w:tc>
          <w:tcPr>
            <w:tcW w:w="680" w:type="dxa"/>
          </w:tcPr>
          <w:p w:rsidR="00AC2575" w:rsidRDefault="00AC2575" w:rsidP="0004341D">
            <w:pPr>
              <w:widowControl w:val="0"/>
              <w:autoSpaceDE w:val="0"/>
              <w:autoSpaceDN w:val="0"/>
              <w:ind w:right="-162"/>
              <w:jc w:val="center"/>
              <w:rPr>
                <w:sz w:val="20"/>
                <w:szCs w:val="20"/>
              </w:rPr>
            </w:pPr>
            <w:r>
              <w:rPr>
                <w:sz w:val="20"/>
                <w:szCs w:val="20"/>
              </w:rPr>
              <w:t>6</w:t>
            </w:r>
          </w:p>
        </w:tc>
        <w:tc>
          <w:tcPr>
            <w:tcW w:w="14860" w:type="dxa"/>
            <w:gridSpan w:val="13"/>
          </w:tcPr>
          <w:p w:rsidR="00AC2575" w:rsidRDefault="00AC2575" w:rsidP="0004341D">
            <w:pPr>
              <w:widowControl w:val="0"/>
              <w:suppressAutoHyphens/>
              <w:autoSpaceDE w:val="0"/>
              <w:snapToGrid w:val="0"/>
              <w:ind w:firstLine="38"/>
              <w:jc w:val="both"/>
              <w:rPr>
                <w:sz w:val="20"/>
                <w:szCs w:val="20"/>
                <w:lang w:eastAsia="ar-SA"/>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Новошаткинского сельсовета </w:t>
            </w:r>
            <w:r w:rsidRPr="00511B0A">
              <w:rPr>
                <w:sz w:val="20"/>
                <w:szCs w:val="20"/>
              </w:rPr>
              <w:t>Камешкирского района Пензенской области</w:t>
            </w:r>
          </w:p>
        </w:tc>
      </w:tr>
      <w:tr w:rsidR="00AC2575" w:rsidRPr="00F8209B" w:rsidTr="001B1C3D">
        <w:tc>
          <w:tcPr>
            <w:tcW w:w="680" w:type="dxa"/>
          </w:tcPr>
          <w:p w:rsidR="00AC2575" w:rsidRDefault="00AC2575" w:rsidP="0004341D">
            <w:pPr>
              <w:widowControl w:val="0"/>
              <w:autoSpaceDE w:val="0"/>
              <w:autoSpaceDN w:val="0"/>
              <w:ind w:right="-162"/>
              <w:jc w:val="center"/>
              <w:rPr>
                <w:sz w:val="20"/>
                <w:szCs w:val="20"/>
              </w:rPr>
            </w:pPr>
            <w:r>
              <w:rPr>
                <w:sz w:val="20"/>
                <w:szCs w:val="20"/>
              </w:rPr>
              <w:t>6.1</w:t>
            </w:r>
          </w:p>
        </w:tc>
        <w:tc>
          <w:tcPr>
            <w:tcW w:w="2721" w:type="dxa"/>
          </w:tcPr>
          <w:p w:rsidR="00AC2575" w:rsidRDefault="00AC2575" w:rsidP="0004341D">
            <w:pPr>
              <w:widowControl w:val="0"/>
              <w:autoSpaceDE w:val="0"/>
              <w:autoSpaceDN w:val="0"/>
              <w:rPr>
                <w:kern w:val="1"/>
                <w:sz w:val="20"/>
                <w:szCs w:val="20"/>
                <w:lang w:eastAsia="ar-SA"/>
              </w:rPr>
            </w:pPr>
            <w:r w:rsidRPr="00511B0A">
              <w:rPr>
                <w:sz w:val="20"/>
                <w:szCs w:val="20"/>
              </w:rPr>
              <w:t xml:space="preserve">Обеспечение правообладателей информацией из Реестра муниципального имущества </w:t>
            </w:r>
            <w:r>
              <w:rPr>
                <w:sz w:val="20"/>
                <w:szCs w:val="20"/>
              </w:rPr>
              <w:t xml:space="preserve">Новошаткинского сельсовета </w:t>
            </w:r>
            <w:r w:rsidRPr="00511B0A">
              <w:rPr>
                <w:sz w:val="20"/>
                <w:szCs w:val="20"/>
              </w:rPr>
              <w:t>Камешкирского района Пензенской области на уровне 100% от количества поступивших запросов</w:t>
            </w:r>
          </w:p>
        </w:tc>
        <w:tc>
          <w:tcPr>
            <w:tcW w:w="2599" w:type="dxa"/>
          </w:tcPr>
          <w:p w:rsidR="00AC2575" w:rsidRPr="00F8209B" w:rsidRDefault="00AC2575" w:rsidP="0004341D">
            <w:pPr>
              <w:widowControl w:val="0"/>
              <w:autoSpaceDE w:val="0"/>
              <w:autoSpaceDN w:val="0"/>
              <w:jc w:val="center"/>
              <w:rPr>
                <w:sz w:val="20"/>
                <w:szCs w:val="20"/>
              </w:rPr>
            </w:pPr>
          </w:p>
        </w:tc>
        <w:tc>
          <w:tcPr>
            <w:tcW w:w="1080" w:type="dxa"/>
          </w:tcPr>
          <w:p w:rsidR="00AC2575" w:rsidRPr="00F8209B"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r>
              <w:rPr>
                <w:sz w:val="20"/>
                <w:szCs w:val="20"/>
              </w:rPr>
              <w:t>-</w:t>
            </w: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r>
              <w:rPr>
                <w:sz w:val="20"/>
                <w:szCs w:val="20"/>
              </w:rPr>
              <w:t>-</w:t>
            </w:r>
          </w:p>
        </w:tc>
        <w:tc>
          <w:tcPr>
            <w:tcW w:w="900" w:type="dxa"/>
          </w:tcPr>
          <w:p w:rsidR="00AC2575" w:rsidRDefault="00AC2575" w:rsidP="0004341D">
            <w:pPr>
              <w:widowControl w:val="0"/>
              <w:suppressAutoHyphens/>
              <w:autoSpaceDE w:val="0"/>
              <w:snapToGrid w:val="0"/>
              <w:jc w:val="center"/>
              <w:rPr>
                <w:sz w:val="20"/>
                <w:szCs w:val="20"/>
                <w:lang w:eastAsia="ar-SA"/>
              </w:rPr>
            </w:pPr>
            <w:r>
              <w:rPr>
                <w:sz w:val="20"/>
                <w:szCs w:val="20"/>
                <w:lang w:eastAsia="ar-SA"/>
              </w:rPr>
              <w:t>-</w:t>
            </w:r>
          </w:p>
        </w:tc>
        <w:tc>
          <w:tcPr>
            <w:tcW w:w="1080" w:type="dxa"/>
          </w:tcPr>
          <w:p w:rsidR="00AC2575" w:rsidRDefault="00AC2575" w:rsidP="0004341D">
            <w:pPr>
              <w:widowControl w:val="0"/>
              <w:suppressAutoHyphens/>
              <w:autoSpaceDE w:val="0"/>
              <w:snapToGrid w:val="0"/>
              <w:jc w:val="center"/>
              <w:rPr>
                <w:sz w:val="20"/>
                <w:szCs w:val="20"/>
                <w:lang w:eastAsia="ar-SA"/>
              </w:rPr>
            </w:pPr>
          </w:p>
        </w:tc>
        <w:tc>
          <w:tcPr>
            <w:tcW w:w="900" w:type="dxa"/>
          </w:tcPr>
          <w:p w:rsidR="00AC2575" w:rsidRDefault="00AC2575" w:rsidP="0004341D">
            <w:pPr>
              <w:widowControl w:val="0"/>
              <w:suppressAutoHyphens/>
              <w:autoSpaceDE w:val="0"/>
              <w:snapToGrid w:val="0"/>
              <w:jc w:val="center"/>
              <w:rPr>
                <w:sz w:val="20"/>
                <w:szCs w:val="20"/>
                <w:lang w:eastAsia="ar-SA"/>
              </w:rPr>
            </w:pPr>
          </w:p>
        </w:tc>
        <w:tc>
          <w:tcPr>
            <w:tcW w:w="900" w:type="dxa"/>
          </w:tcPr>
          <w:p w:rsidR="00AC2575" w:rsidRDefault="00AC2575" w:rsidP="0004341D">
            <w:pPr>
              <w:widowControl w:val="0"/>
              <w:suppressAutoHyphens/>
              <w:autoSpaceDE w:val="0"/>
              <w:snapToGrid w:val="0"/>
              <w:jc w:val="center"/>
              <w:rPr>
                <w:sz w:val="20"/>
                <w:szCs w:val="20"/>
                <w:lang w:eastAsia="ar-SA"/>
              </w:rPr>
            </w:pPr>
          </w:p>
        </w:tc>
        <w:tc>
          <w:tcPr>
            <w:tcW w:w="1080" w:type="dxa"/>
          </w:tcPr>
          <w:p w:rsidR="00AC2575" w:rsidRDefault="00AC2575" w:rsidP="0004341D">
            <w:pPr>
              <w:widowControl w:val="0"/>
              <w:suppressAutoHyphens/>
              <w:autoSpaceDE w:val="0"/>
              <w:snapToGrid w:val="0"/>
              <w:ind w:hanging="108"/>
              <w:jc w:val="center"/>
              <w:rPr>
                <w:sz w:val="20"/>
                <w:szCs w:val="20"/>
                <w:lang w:eastAsia="ar-SA"/>
              </w:rPr>
            </w:pPr>
            <w:r>
              <w:rPr>
                <w:sz w:val="20"/>
                <w:szCs w:val="20"/>
                <w:lang w:eastAsia="ar-SA"/>
              </w:rPr>
              <w:t>-</w:t>
            </w:r>
          </w:p>
        </w:tc>
      </w:tr>
      <w:tr w:rsidR="00AC2575" w:rsidRPr="00F8209B" w:rsidTr="001B1C3D">
        <w:tc>
          <w:tcPr>
            <w:tcW w:w="680" w:type="dxa"/>
          </w:tcPr>
          <w:p w:rsidR="00AC2575" w:rsidRDefault="00AC2575" w:rsidP="0004341D">
            <w:pPr>
              <w:widowControl w:val="0"/>
              <w:autoSpaceDE w:val="0"/>
              <w:autoSpaceDN w:val="0"/>
              <w:ind w:right="-162"/>
              <w:jc w:val="center"/>
              <w:rPr>
                <w:sz w:val="20"/>
                <w:szCs w:val="20"/>
              </w:rPr>
            </w:pPr>
            <w:r>
              <w:rPr>
                <w:sz w:val="20"/>
                <w:szCs w:val="20"/>
              </w:rPr>
              <w:t>7</w:t>
            </w:r>
          </w:p>
        </w:tc>
        <w:tc>
          <w:tcPr>
            <w:tcW w:w="14860" w:type="dxa"/>
            <w:gridSpan w:val="13"/>
          </w:tcPr>
          <w:p w:rsidR="00AC2575" w:rsidRDefault="00AC2575" w:rsidP="0004341D">
            <w:pPr>
              <w:widowControl w:val="0"/>
              <w:suppressAutoHyphens/>
              <w:autoSpaceDE w:val="0"/>
              <w:snapToGrid w:val="0"/>
              <w:ind w:firstLine="218"/>
              <w:rPr>
                <w:sz w:val="20"/>
                <w:szCs w:val="20"/>
                <w:lang w:eastAsia="ar-SA"/>
              </w:rPr>
            </w:pPr>
            <w:r w:rsidRPr="00511B0A">
              <w:rPr>
                <w:sz w:val="20"/>
                <w:szCs w:val="20"/>
              </w:rPr>
              <w:t xml:space="preserve">Сверка сведений реестра муниципального имущества </w:t>
            </w:r>
            <w:r>
              <w:rPr>
                <w:sz w:val="20"/>
                <w:szCs w:val="20"/>
              </w:rPr>
              <w:t xml:space="preserve">Новошаткинского сельсовета </w:t>
            </w:r>
            <w:r w:rsidRPr="00511B0A">
              <w:rPr>
                <w:sz w:val="20"/>
                <w:szCs w:val="20"/>
              </w:rPr>
              <w:t xml:space="preserve">Камешкирского района Пензенской области со сведениями </w:t>
            </w:r>
            <w:proofErr w:type="spellStart"/>
            <w:r w:rsidRPr="00511B0A">
              <w:rPr>
                <w:sz w:val="20"/>
                <w:szCs w:val="20"/>
              </w:rPr>
              <w:t>Статрегистра</w:t>
            </w:r>
            <w:proofErr w:type="spellEnd"/>
          </w:p>
        </w:tc>
      </w:tr>
      <w:tr w:rsidR="00AC2575" w:rsidRPr="00F8209B" w:rsidTr="001B1C3D">
        <w:tc>
          <w:tcPr>
            <w:tcW w:w="680" w:type="dxa"/>
          </w:tcPr>
          <w:p w:rsidR="00AC2575" w:rsidRDefault="00AC2575" w:rsidP="0004341D">
            <w:pPr>
              <w:widowControl w:val="0"/>
              <w:autoSpaceDE w:val="0"/>
              <w:autoSpaceDN w:val="0"/>
              <w:ind w:right="-162"/>
              <w:jc w:val="center"/>
              <w:rPr>
                <w:sz w:val="20"/>
                <w:szCs w:val="20"/>
              </w:rPr>
            </w:pPr>
            <w:r>
              <w:rPr>
                <w:sz w:val="20"/>
                <w:szCs w:val="20"/>
              </w:rPr>
              <w:t>7.1</w:t>
            </w:r>
          </w:p>
        </w:tc>
        <w:tc>
          <w:tcPr>
            <w:tcW w:w="2721" w:type="dxa"/>
          </w:tcPr>
          <w:p w:rsidR="00AC2575" w:rsidRDefault="00AC2575" w:rsidP="0004341D">
            <w:pPr>
              <w:widowControl w:val="0"/>
              <w:autoSpaceDE w:val="0"/>
              <w:autoSpaceDN w:val="0"/>
              <w:rPr>
                <w:kern w:val="1"/>
                <w:sz w:val="20"/>
                <w:szCs w:val="20"/>
                <w:lang w:eastAsia="ar-SA"/>
              </w:rPr>
            </w:pPr>
            <w:r w:rsidRPr="00511B0A">
              <w:rPr>
                <w:sz w:val="20"/>
                <w:szCs w:val="20"/>
              </w:rPr>
              <w:t xml:space="preserve">Удельный вес соответствия сведений из реестра муниципального имущества Камешкирского района Пензенской области со сведениями </w:t>
            </w:r>
            <w:proofErr w:type="spellStart"/>
            <w:r w:rsidRPr="00511B0A">
              <w:rPr>
                <w:sz w:val="20"/>
                <w:szCs w:val="20"/>
              </w:rPr>
              <w:t>Статрегистра</w:t>
            </w:r>
            <w:proofErr w:type="spellEnd"/>
            <w:r w:rsidRPr="00511B0A">
              <w:rPr>
                <w:sz w:val="20"/>
                <w:szCs w:val="20"/>
              </w:rPr>
              <w:t xml:space="preserve"> –</w:t>
            </w:r>
            <w:r>
              <w:rPr>
                <w:sz w:val="20"/>
                <w:szCs w:val="20"/>
              </w:rPr>
              <w:t xml:space="preserve"> </w:t>
            </w:r>
            <w:r w:rsidRPr="00511B0A">
              <w:rPr>
                <w:sz w:val="20"/>
                <w:szCs w:val="20"/>
              </w:rPr>
              <w:t>ежегодно на уровне 92-93%</w:t>
            </w:r>
          </w:p>
        </w:tc>
        <w:tc>
          <w:tcPr>
            <w:tcW w:w="2599" w:type="dxa"/>
          </w:tcPr>
          <w:p w:rsidR="00AC2575" w:rsidRPr="00F8209B" w:rsidRDefault="00AC2575" w:rsidP="0004341D">
            <w:pPr>
              <w:widowControl w:val="0"/>
              <w:autoSpaceDE w:val="0"/>
              <w:autoSpaceDN w:val="0"/>
              <w:jc w:val="center"/>
              <w:rPr>
                <w:sz w:val="20"/>
                <w:szCs w:val="20"/>
              </w:rPr>
            </w:pPr>
          </w:p>
        </w:tc>
        <w:tc>
          <w:tcPr>
            <w:tcW w:w="1080" w:type="dxa"/>
          </w:tcPr>
          <w:p w:rsidR="00AC2575" w:rsidRPr="00F8209B"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r>
              <w:rPr>
                <w:sz w:val="20"/>
                <w:szCs w:val="20"/>
              </w:rPr>
              <w:t>-</w:t>
            </w: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r>
              <w:rPr>
                <w:sz w:val="20"/>
                <w:szCs w:val="20"/>
              </w:rPr>
              <w:t>-</w:t>
            </w:r>
          </w:p>
        </w:tc>
        <w:tc>
          <w:tcPr>
            <w:tcW w:w="900" w:type="dxa"/>
          </w:tcPr>
          <w:p w:rsidR="00AC2575" w:rsidRDefault="00AC2575" w:rsidP="0004341D">
            <w:pPr>
              <w:widowControl w:val="0"/>
              <w:suppressAutoHyphens/>
              <w:autoSpaceDE w:val="0"/>
              <w:snapToGrid w:val="0"/>
              <w:jc w:val="center"/>
              <w:rPr>
                <w:sz w:val="20"/>
                <w:szCs w:val="20"/>
                <w:lang w:eastAsia="ar-SA"/>
              </w:rPr>
            </w:pPr>
            <w:r>
              <w:rPr>
                <w:sz w:val="20"/>
                <w:szCs w:val="20"/>
                <w:lang w:eastAsia="ar-SA"/>
              </w:rPr>
              <w:t>-</w:t>
            </w:r>
          </w:p>
        </w:tc>
        <w:tc>
          <w:tcPr>
            <w:tcW w:w="1080" w:type="dxa"/>
          </w:tcPr>
          <w:p w:rsidR="00AC2575" w:rsidRDefault="00AC2575" w:rsidP="0004341D">
            <w:pPr>
              <w:widowControl w:val="0"/>
              <w:suppressAutoHyphens/>
              <w:autoSpaceDE w:val="0"/>
              <w:snapToGrid w:val="0"/>
              <w:jc w:val="center"/>
              <w:rPr>
                <w:sz w:val="20"/>
                <w:szCs w:val="20"/>
                <w:lang w:eastAsia="ar-SA"/>
              </w:rPr>
            </w:pPr>
          </w:p>
        </w:tc>
        <w:tc>
          <w:tcPr>
            <w:tcW w:w="900" w:type="dxa"/>
          </w:tcPr>
          <w:p w:rsidR="00AC2575" w:rsidRDefault="00AC2575" w:rsidP="0004341D">
            <w:pPr>
              <w:widowControl w:val="0"/>
              <w:suppressAutoHyphens/>
              <w:autoSpaceDE w:val="0"/>
              <w:snapToGrid w:val="0"/>
              <w:jc w:val="center"/>
              <w:rPr>
                <w:sz w:val="20"/>
                <w:szCs w:val="20"/>
                <w:lang w:eastAsia="ar-SA"/>
              </w:rPr>
            </w:pPr>
          </w:p>
        </w:tc>
        <w:tc>
          <w:tcPr>
            <w:tcW w:w="900" w:type="dxa"/>
          </w:tcPr>
          <w:p w:rsidR="00AC2575" w:rsidRDefault="00AC2575" w:rsidP="0004341D">
            <w:pPr>
              <w:widowControl w:val="0"/>
              <w:suppressAutoHyphens/>
              <w:autoSpaceDE w:val="0"/>
              <w:snapToGrid w:val="0"/>
              <w:jc w:val="center"/>
              <w:rPr>
                <w:sz w:val="20"/>
                <w:szCs w:val="20"/>
                <w:lang w:eastAsia="ar-SA"/>
              </w:rPr>
            </w:pPr>
          </w:p>
        </w:tc>
        <w:tc>
          <w:tcPr>
            <w:tcW w:w="1080" w:type="dxa"/>
          </w:tcPr>
          <w:p w:rsidR="00AC2575" w:rsidRDefault="00AC2575" w:rsidP="0004341D">
            <w:pPr>
              <w:widowControl w:val="0"/>
              <w:suppressAutoHyphens/>
              <w:autoSpaceDE w:val="0"/>
              <w:snapToGrid w:val="0"/>
              <w:ind w:hanging="108"/>
              <w:jc w:val="center"/>
              <w:rPr>
                <w:sz w:val="20"/>
                <w:szCs w:val="20"/>
                <w:lang w:eastAsia="ar-SA"/>
              </w:rPr>
            </w:pPr>
            <w:r>
              <w:rPr>
                <w:sz w:val="20"/>
                <w:szCs w:val="20"/>
                <w:lang w:eastAsia="ar-SA"/>
              </w:rPr>
              <w:t>-</w:t>
            </w:r>
          </w:p>
        </w:tc>
      </w:tr>
      <w:tr w:rsidR="00AC2575" w:rsidRPr="00F8209B" w:rsidTr="001B1C3D">
        <w:tc>
          <w:tcPr>
            <w:tcW w:w="680" w:type="dxa"/>
          </w:tcPr>
          <w:p w:rsidR="00AC2575" w:rsidRDefault="00AC2575" w:rsidP="0004341D">
            <w:pPr>
              <w:widowControl w:val="0"/>
              <w:autoSpaceDE w:val="0"/>
              <w:autoSpaceDN w:val="0"/>
              <w:ind w:right="-162"/>
              <w:jc w:val="center"/>
              <w:rPr>
                <w:sz w:val="20"/>
                <w:szCs w:val="20"/>
              </w:rPr>
            </w:pPr>
            <w:r>
              <w:rPr>
                <w:sz w:val="20"/>
                <w:szCs w:val="20"/>
              </w:rPr>
              <w:t>8</w:t>
            </w:r>
          </w:p>
        </w:tc>
        <w:tc>
          <w:tcPr>
            <w:tcW w:w="14860" w:type="dxa"/>
            <w:gridSpan w:val="13"/>
          </w:tcPr>
          <w:p w:rsidR="00AC2575" w:rsidRDefault="00AC2575" w:rsidP="0004341D">
            <w:pPr>
              <w:widowControl w:val="0"/>
              <w:suppressAutoHyphens/>
              <w:autoSpaceDE w:val="0"/>
              <w:snapToGrid w:val="0"/>
              <w:ind w:firstLine="38"/>
              <w:jc w:val="both"/>
              <w:rPr>
                <w:sz w:val="20"/>
                <w:szCs w:val="20"/>
                <w:lang w:eastAsia="ar-SA"/>
              </w:rPr>
            </w:pPr>
            <w:r>
              <w:rPr>
                <w:sz w:val="20"/>
                <w:szCs w:val="20"/>
                <w:lang w:eastAsia="ar-SA"/>
              </w:rPr>
              <w:t>Техническое обслуживание и содержание  муниципальной  собственности</w:t>
            </w:r>
          </w:p>
        </w:tc>
      </w:tr>
      <w:tr w:rsidR="00AC2575" w:rsidRPr="00F8209B" w:rsidTr="001B1C3D">
        <w:tc>
          <w:tcPr>
            <w:tcW w:w="680" w:type="dxa"/>
          </w:tcPr>
          <w:p w:rsidR="00AC2575" w:rsidRDefault="00AC2575" w:rsidP="0004341D">
            <w:pPr>
              <w:widowControl w:val="0"/>
              <w:autoSpaceDE w:val="0"/>
              <w:autoSpaceDN w:val="0"/>
              <w:ind w:right="-162"/>
              <w:jc w:val="center"/>
              <w:rPr>
                <w:sz w:val="20"/>
                <w:szCs w:val="20"/>
              </w:rPr>
            </w:pPr>
            <w:r>
              <w:rPr>
                <w:sz w:val="20"/>
                <w:szCs w:val="20"/>
              </w:rPr>
              <w:t>8.1</w:t>
            </w:r>
          </w:p>
        </w:tc>
        <w:tc>
          <w:tcPr>
            <w:tcW w:w="2721" w:type="dxa"/>
          </w:tcPr>
          <w:p w:rsidR="00AC2575" w:rsidRPr="00511B0A" w:rsidRDefault="00AC2575" w:rsidP="0004341D">
            <w:pPr>
              <w:widowControl w:val="0"/>
              <w:autoSpaceDE w:val="0"/>
              <w:autoSpaceDN w:val="0"/>
              <w:rPr>
                <w:sz w:val="20"/>
                <w:szCs w:val="20"/>
              </w:rPr>
            </w:pPr>
            <w:r>
              <w:rPr>
                <w:sz w:val="20"/>
                <w:szCs w:val="20"/>
              </w:rPr>
              <w:t>Содержание объектов недвижимого имущества  в собственности Новошаткинского сельсовета Камешкирского района Пензенской области</w:t>
            </w:r>
          </w:p>
        </w:tc>
        <w:tc>
          <w:tcPr>
            <w:tcW w:w="2599" w:type="dxa"/>
          </w:tcPr>
          <w:p w:rsidR="00AC2575" w:rsidRPr="00F8209B" w:rsidRDefault="00AC2575" w:rsidP="0004341D">
            <w:pPr>
              <w:widowControl w:val="0"/>
              <w:autoSpaceDE w:val="0"/>
              <w:autoSpaceDN w:val="0"/>
              <w:jc w:val="center"/>
              <w:rPr>
                <w:sz w:val="20"/>
                <w:szCs w:val="20"/>
              </w:rPr>
            </w:pPr>
          </w:p>
        </w:tc>
        <w:tc>
          <w:tcPr>
            <w:tcW w:w="1080" w:type="dxa"/>
          </w:tcPr>
          <w:p w:rsidR="00AC2575" w:rsidRPr="00F8209B"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r>
              <w:rPr>
                <w:sz w:val="20"/>
                <w:szCs w:val="20"/>
              </w:rPr>
              <w:t>-</w:t>
            </w: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r>
              <w:rPr>
                <w:sz w:val="20"/>
                <w:szCs w:val="20"/>
              </w:rPr>
              <w:t>-</w:t>
            </w:r>
          </w:p>
        </w:tc>
        <w:tc>
          <w:tcPr>
            <w:tcW w:w="900" w:type="dxa"/>
          </w:tcPr>
          <w:p w:rsidR="00AC2575" w:rsidRDefault="00AC2575" w:rsidP="0004341D">
            <w:pPr>
              <w:widowControl w:val="0"/>
              <w:suppressAutoHyphens/>
              <w:autoSpaceDE w:val="0"/>
              <w:snapToGrid w:val="0"/>
              <w:jc w:val="center"/>
              <w:rPr>
                <w:sz w:val="20"/>
                <w:szCs w:val="20"/>
                <w:lang w:eastAsia="ar-SA"/>
              </w:rPr>
            </w:pPr>
            <w:r>
              <w:rPr>
                <w:sz w:val="20"/>
                <w:szCs w:val="20"/>
                <w:lang w:eastAsia="ar-SA"/>
              </w:rPr>
              <w:t>127,216</w:t>
            </w:r>
          </w:p>
        </w:tc>
        <w:tc>
          <w:tcPr>
            <w:tcW w:w="1080" w:type="dxa"/>
          </w:tcPr>
          <w:p w:rsidR="00AC2575" w:rsidRDefault="00AC2575" w:rsidP="0004341D">
            <w:pPr>
              <w:widowControl w:val="0"/>
              <w:suppressAutoHyphens/>
              <w:autoSpaceDE w:val="0"/>
              <w:snapToGrid w:val="0"/>
              <w:jc w:val="center"/>
              <w:rPr>
                <w:sz w:val="20"/>
                <w:szCs w:val="20"/>
                <w:lang w:eastAsia="ar-SA"/>
              </w:rPr>
            </w:pPr>
            <w:r>
              <w:rPr>
                <w:sz w:val="20"/>
                <w:szCs w:val="20"/>
                <w:lang w:eastAsia="ar-SA"/>
              </w:rPr>
              <w:t>113,750</w:t>
            </w:r>
          </w:p>
        </w:tc>
        <w:tc>
          <w:tcPr>
            <w:tcW w:w="900" w:type="dxa"/>
          </w:tcPr>
          <w:p w:rsidR="00AC2575" w:rsidRDefault="00AC2575" w:rsidP="0004341D">
            <w:pPr>
              <w:widowControl w:val="0"/>
              <w:suppressAutoHyphens/>
              <w:autoSpaceDE w:val="0"/>
              <w:snapToGrid w:val="0"/>
              <w:jc w:val="center"/>
              <w:rPr>
                <w:sz w:val="20"/>
                <w:szCs w:val="20"/>
                <w:lang w:eastAsia="ar-SA"/>
              </w:rPr>
            </w:pPr>
            <w:r>
              <w:rPr>
                <w:sz w:val="20"/>
                <w:szCs w:val="20"/>
                <w:lang w:eastAsia="ar-SA"/>
              </w:rPr>
              <w:t>113,750</w:t>
            </w:r>
          </w:p>
        </w:tc>
        <w:tc>
          <w:tcPr>
            <w:tcW w:w="900" w:type="dxa"/>
          </w:tcPr>
          <w:p w:rsidR="00AC2575" w:rsidRDefault="00AC2575" w:rsidP="0004341D">
            <w:pPr>
              <w:widowControl w:val="0"/>
              <w:suppressAutoHyphens/>
              <w:autoSpaceDE w:val="0"/>
              <w:snapToGrid w:val="0"/>
              <w:jc w:val="center"/>
              <w:rPr>
                <w:sz w:val="20"/>
                <w:szCs w:val="20"/>
                <w:lang w:eastAsia="ar-SA"/>
              </w:rPr>
            </w:pPr>
            <w:r>
              <w:rPr>
                <w:sz w:val="20"/>
                <w:szCs w:val="20"/>
                <w:lang w:eastAsia="ar-SA"/>
              </w:rPr>
              <w:t>113,750</w:t>
            </w:r>
          </w:p>
        </w:tc>
        <w:tc>
          <w:tcPr>
            <w:tcW w:w="1080" w:type="dxa"/>
          </w:tcPr>
          <w:p w:rsidR="00AC2575" w:rsidRDefault="00AC2575" w:rsidP="0004341D">
            <w:pPr>
              <w:widowControl w:val="0"/>
              <w:suppressAutoHyphens/>
              <w:autoSpaceDE w:val="0"/>
              <w:snapToGrid w:val="0"/>
              <w:ind w:hanging="108"/>
              <w:jc w:val="center"/>
              <w:rPr>
                <w:sz w:val="20"/>
                <w:szCs w:val="20"/>
                <w:lang w:eastAsia="ar-SA"/>
              </w:rPr>
            </w:pPr>
            <w:r>
              <w:rPr>
                <w:sz w:val="20"/>
                <w:szCs w:val="20"/>
                <w:lang w:eastAsia="ar-SA"/>
              </w:rPr>
              <w:t>113,750</w:t>
            </w:r>
          </w:p>
        </w:tc>
      </w:tr>
      <w:tr w:rsidR="00AC2575" w:rsidRPr="00F8209B" w:rsidTr="001B1C3D">
        <w:tc>
          <w:tcPr>
            <w:tcW w:w="680" w:type="dxa"/>
          </w:tcPr>
          <w:p w:rsidR="00AC2575" w:rsidRDefault="00AC2575" w:rsidP="0004341D">
            <w:pPr>
              <w:widowControl w:val="0"/>
              <w:autoSpaceDE w:val="0"/>
              <w:autoSpaceDN w:val="0"/>
              <w:ind w:right="-162"/>
              <w:jc w:val="center"/>
              <w:rPr>
                <w:sz w:val="20"/>
                <w:szCs w:val="20"/>
              </w:rPr>
            </w:pPr>
            <w:r>
              <w:rPr>
                <w:sz w:val="20"/>
                <w:szCs w:val="20"/>
              </w:rPr>
              <w:t>9</w:t>
            </w:r>
          </w:p>
        </w:tc>
        <w:tc>
          <w:tcPr>
            <w:tcW w:w="14860" w:type="dxa"/>
            <w:gridSpan w:val="13"/>
          </w:tcPr>
          <w:p w:rsidR="00AC2575" w:rsidRDefault="00AC2575" w:rsidP="0004341D">
            <w:pPr>
              <w:widowControl w:val="0"/>
              <w:suppressAutoHyphens/>
              <w:autoSpaceDE w:val="0"/>
              <w:snapToGrid w:val="0"/>
              <w:ind w:firstLine="38"/>
              <w:jc w:val="both"/>
              <w:rPr>
                <w:sz w:val="20"/>
                <w:szCs w:val="20"/>
                <w:lang w:eastAsia="ar-SA"/>
              </w:rPr>
            </w:pPr>
            <w:r>
              <w:rPr>
                <w:sz w:val="20"/>
                <w:szCs w:val="20"/>
                <w:lang w:eastAsia="ar-SA"/>
              </w:rPr>
              <w:t xml:space="preserve">Создание муниципальных унитарных предприятий </w:t>
            </w:r>
          </w:p>
        </w:tc>
      </w:tr>
      <w:tr w:rsidR="00AC2575" w:rsidRPr="00F8209B" w:rsidTr="001B1C3D">
        <w:tc>
          <w:tcPr>
            <w:tcW w:w="680" w:type="dxa"/>
          </w:tcPr>
          <w:p w:rsidR="00AC2575" w:rsidRDefault="00AC2575" w:rsidP="0004341D">
            <w:pPr>
              <w:widowControl w:val="0"/>
              <w:autoSpaceDE w:val="0"/>
              <w:autoSpaceDN w:val="0"/>
              <w:ind w:right="-162"/>
              <w:jc w:val="center"/>
              <w:rPr>
                <w:sz w:val="20"/>
                <w:szCs w:val="20"/>
              </w:rPr>
            </w:pPr>
            <w:r>
              <w:rPr>
                <w:sz w:val="20"/>
                <w:szCs w:val="20"/>
              </w:rPr>
              <w:t>9.1</w:t>
            </w:r>
          </w:p>
        </w:tc>
        <w:tc>
          <w:tcPr>
            <w:tcW w:w="2721" w:type="dxa"/>
          </w:tcPr>
          <w:p w:rsidR="00AC2575" w:rsidRPr="00511B0A" w:rsidRDefault="00AC2575" w:rsidP="0004341D">
            <w:pPr>
              <w:widowControl w:val="0"/>
              <w:autoSpaceDE w:val="0"/>
              <w:autoSpaceDN w:val="0"/>
              <w:rPr>
                <w:sz w:val="20"/>
                <w:szCs w:val="20"/>
              </w:rPr>
            </w:pPr>
            <w:r>
              <w:rPr>
                <w:sz w:val="20"/>
                <w:szCs w:val="20"/>
              </w:rPr>
              <w:t xml:space="preserve">Пополнение уставного фонда </w:t>
            </w:r>
            <w:r>
              <w:rPr>
                <w:sz w:val="20"/>
                <w:szCs w:val="20"/>
              </w:rPr>
              <w:lastRenderedPageBreak/>
              <w:t>муниципальных унитарных предприятий</w:t>
            </w:r>
          </w:p>
        </w:tc>
        <w:tc>
          <w:tcPr>
            <w:tcW w:w="2599" w:type="dxa"/>
          </w:tcPr>
          <w:p w:rsidR="00AC2575" w:rsidRPr="00F8209B" w:rsidRDefault="00AC2575" w:rsidP="0004341D">
            <w:pPr>
              <w:widowControl w:val="0"/>
              <w:autoSpaceDE w:val="0"/>
              <w:autoSpaceDN w:val="0"/>
              <w:jc w:val="center"/>
              <w:rPr>
                <w:sz w:val="20"/>
                <w:szCs w:val="20"/>
              </w:rPr>
            </w:pPr>
          </w:p>
        </w:tc>
        <w:tc>
          <w:tcPr>
            <w:tcW w:w="1080" w:type="dxa"/>
          </w:tcPr>
          <w:p w:rsidR="00AC2575" w:rsidRPr="00F8209B"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r>
              <w:rPr>
                <w:sz w:val="20"/>
                <w:szCs w:val="20"/>
              </w:rPr>
              <w:t>-</w:t>
            </w: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p>
        </w:tc>
        <w:tc>
          <w:tcPr>
            <w:tcW w:w="720" w:type="dxa"/>
          </w:tcPr>
          <w:p w:rsidR="00AC2575" w:rsidRDefault="00AC2575" w:rsidP="0004341D">
            <w:pPr>
              <w:widowControl w:val="0"/>
              <w:autoSpaceDE w:val="0"/>
              <w:autoSpaceDN w:val="0"/>
              <w:jc w:val="center"/>
              <w:rPr>
                <w:sz w:val="20"/>
                <w:szCs w:val="20"/>
              </w:rPr>
            </w:pPr>
            <w:r>
              <w:rPr>
                <w:sz w:val="20"/>
                <w:szCs w:val="20"/>
              </w:rPr>
              <w:t>-</w:t>
            </w:r>
          </w:p>
        </w:tc>
        <w:tc>
          <w:tcPr>
            <w:tcW w:w="900" w:type="dxa"/>
          </w:tcPr>
          <w:p w:rsidR="00AC2575" w:rsidRDefault="00AC2575" w:rsidP="0004341D">
            <w:pPr>
              <w:widowControl w:val="0"/>
              <w:suppressAutoHyphens/>
              <w:autoSpaceDE w:val="0"/>
              <w:snapToGrid w:val="0"/>
              <w:jc w:val="center"/>
              <w:rPr>
                <w:sz w:val="20"/>
                <w:szCs w:val="20"/>
                <w:lang w:eastAsia="ar-SA"/>
              </w:rPr>
            </w:pPr>
            <w:r>
              <w:rPr>
                <w:sz w:val="20"/>
                <w:szCs w:val="20"/>
                <w:lang w:eastAsia="ar-SA"/>
              </w:rPr>
              <w:t>-</w:t>
            </w:r>
          </w:p>
        </w:tc>
        <w:tc>
          <w:tcPr>
            <w:tcW w:w="1080" w:type="dxa"/>
          </w:tcPr>
          <w:p w:rsidR="00AC2575" w:rsidRDefault="00AC2575" w:rsidP="0004341D">
            <w:pPr>
              <w:widowControl w:val="0"/>
              <w:suppressAutoHyphens/>
              <w:autoSpaceDE w:val="0"/>
              <w:snapToGrid w:val="0"/>
              <w:jc w:val="center"/>
              <w:rPr>
                <w:sz w:val="20"/>
                <w:szCs w:val="20"/>
                <w:lang w:eastAsia="ar-SA"/>
              </w:rPr>
            </w:pPr>
          </w:p>
        </w:tc>
        <w:tc>
          <w:tcPr>
            <w:tcW w:w="900" w:type="dxa"/>
          </w:tcPr>
          <w:p w:rsidR="00AC2575" w:rsidRDefault="00AC2575" w:rsidP="0004341D">
            <w:pPr>
              <w:widowControl w:val="0"/>
              <w:suppressAutoHyphens/>
              <w:autoSpaceDE w:val="0"/>
              <w:snapToGrid w:val="0"/>
              <w:jc w:val="center"/>
              <w:rPr>
                <w:sz w:val="20"/>
                <w:szCs w:val="20"/>
                <w:lang w:eastAsia="ar-SA"/>
              </w:rPr>
            </w:pPr>
          </w:p>
        </w:tc>
        <w:tc>
          <w:tcPr>
            <w:tcW w:w="900" w:type="dxa"/>
          </w:tcPr>
          <w:p w:rsidR="00AC2575" w:rsidRDefault="00AC2575" w:rsidP="0004341D">
            <w:pPr>
              <w:widowControl w:val="0"/>
              <w:suppressAutoHyphens/>
              <w:autoSpaceDE w:val="0"/>
              <w:snapToGrid w:val="0"/>
              <w:jc w:val="center"/>
              <w:rPr>
                <w:sz w:val="20"/>
                <w:szCs w:val="20"/>
                <w:lang w:eastAsia="ar-SA"/>
              </w:rPr>
            </w:pPr>
          </w:p>
        </w:tc>
        <w:tc>
          <w:tcPr>
            <w:tcW w:w="1080" w:type="dxa"/>
          </w:tcPr>
          <w:p w:rsidR="00AC2575" w:rsidRDefault="00AC2575" w:rsidP="0004341D">
            <w:pPr>
              <w:widowControl w:val="0"/>
              <w:suppressAutoHyphens/>
              <w:autoSpaceDE w:val="0"/>
              <w:snapToGrid w:val="0"/>
              <w:ind w:hanging="108"/>
              <w:jc w:val="center"/>
              <w:rPr>
                <w:sz w:val="20"/>
                <w:szCs w:val="20"/>
                <w:lang w:eastAsia="ar-SA"/>
              </w:rPr>
            </w:pPr>
            <w:r>
              <w:rPr>
                <w:sz w:val="20"/>
                <w:szCs w:val="20"/>
                <w:lang w:eastAsia="ar-SA"/>
              </w:rPr>
              <w:t>-</w:t>
            </w:r>
          </w:p>
        </w:tc>
      </w:tr>
    </w:tbl>
    <w:p w:rsidR="00AC2575" w:rsidRPr="00E61DFB" w:rsidRDefault="00AC2575" w:rsidP="00721928">
      <w:pPr>
        <w:widowControl w:val="0"/>
        <w:autoSpaceDE w:val="0"/>
        <w:autoSpaceDN w:val="0"/>
        <w:rPr>
          <w:sz w:val="20"/>
          <w:szCs w:val="20"/>
        </w:rPr>
      </w:pPr>
    </w:p>
    <w:p w:rsidR="00AC2575" w:rsidRPr="00E61DFB" w:rsidRDefault="00AC2575" w:rsidP="00721928">
      <w:pPr>
        <w:widowControl w:val="0"/>
        <w:autoSpaceDE w:val="0"/>
        <w:autoSpaceDN w:val="0"/>
        <w:rPr>
          <w:sz w:val="20"/>
          <w:szCs w:val="20"/>
        </w:rPr>
      </w:pPr>
    </w:p>
    <w:p w:rsidR="00AC2575" w:rsidRPr="00E61DFB" w:rsidRDefault="00AC2575" w:rsidP="00721928">
      <w:pPr>
        <w:pStyle w:val="ConsPlusNormal"/>
        <w:ind w:firstLine="0"/>
        <w:jc w:val="both"/>
        <w:rPr>
          <w:rFonts w:ascii="Times New Roman" w:hAnsi="Times New Roman"/>
        </w:rPr>
      </w:pPr>
    </w:p>
    <w:p w:rsidR="00AC2575" w:rsidRPr="00E61DFB" w:rsidRDefault="00AC2575" w:rsidP="00721928">
      <w:pPr>
        <w:pStyle w:val="ConsPlusNormal"/>
        <w:ind w:firstLine="0"/>
        <w:jc w:val="both"/>
        <w:rPr>
          <w:rFonts w:ascii="Times New Roman" w:hAnsi="Times New Roman"/>
        </w:rPr>
      </w:pPr>
    </w:p>
    <w:p w:rsidR="00AC2575" w:rsidRPr="00E61DFB" w:rsidRDefault="00AC2575" w:rsidP="00721928">
      <w:pPr>
        <w:pStyle w:val="ConsPlusNormal"/>
        <w:ind w:firstLine="0"/>
        <w:jc w:val="both"/>
        <w:rPr>
          <w:rFonts w:ascii="Times New Roman" w:hAnsi="Times New Roman"/>
        </w:rPr>
      </w:pPr>
    </w:p>
    <w:p w:rsidR="00AC2575" w:rsidRPr="00E61DFB"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rPr>
      </w:pPr>
    </w:p>
    <w:p w:rsidR="00AC2575" w:rsidRPr="00BC1CBA" w:rsidRDefault="00AC2575" w:rsidP="00721928">
      <w:pPr>
        <w:pStyle w:val="ConsPlusNormal"/>
        <w:jc w:val="right"/>
        <w:rPr>
          <w:rFonts w:ascii="Times New Roman" w:hAnsi="Times New Roman"/>
        </w:rPr>
      </w:pPr>
      <w:r w:rsidRPr="00BC1CBA">
        <w:rPr>
          <w:rFonts w:ascii="Times New Roman" w:hAnsi="Times New Roman"/>
        </w:rPr>
        <w:lastRenderedPageBreak/>
        <w:t xml:space="preserve">Приложение </w:t>
      </w:r>
      <w:r>
        <w:rPr>
          <w:rFonts w:ascii="Times New Roman" w:hAnsi="Times New Roman"/>
        </w:rPr>
        <w:t>4</w:t>
      </w:r>
    </w:p>
    <w:p w:rsidR="00AC2575" w:rsidRPr="00BC1CBA" w:rsidRDefault="00AC2575" w:rsidP="00721928">
      <w:pPr>
        <w:pStyle w:val="ConsPlusNormal"/>
        <w:jc w:val="right"/>
        <w:rPr>
          <w:rFonts w:ascii="Times New Roman" w:hAnsi="Times New Roman"/>
        </w:rPr>
      </w:pPr>
      <w:r w:rsidRPr="00BC1CBA">
        <w:rPr>
          <w:rFonts w:ascii="Times New Roman" w:hAnsi="Times New Roman"/>
        </w:rPr>
        <w:t xml:space="preserve">к  муниципальной программе </w:t>
      </w:r>
    </w:p>
    <w:p w:rsidR="00AC2575" w:rsidRPr="004C254C" w:rsidRDefault="00AC2575" w:rsidP="00721928">
      <w:pPr>
        <w:pStyle w:val="ConsPlusNormal"/>
        <w:jc w:val="right"/>
        <w:rPr>
          <w:rFonts w:ascii="Times New Roman" w:hAnsi="Times New Roman"/>
        </w:rPr>
      </w:pPr>
      <w:r w:rsidRPr="004C254C">
        <w:rPr>
          <w:rFonts w:ascii="Times New Roman" w:hAnsi="Times New Roman"/>
        </w:rPr>
        <w:t>«</w:t>
      </w:r>
      <w:r>
        <w:rPr>
          <w:rFonts w:ascii="Times New Roman" w:hAnsi="Times New Roman"/>
        </w:rPr>
        <w:t>Обеспечение муниципального управления</w:t>
      </w:r>
    </w:p>
    <w:p w:rsidR="00AC2575" w:rsidRPr="004C254C" w:rsidRDefault="00AC2575" w:rsidP="00721928">
      <w:pPr>
        <w:pStyle w:val="ConsPlusNormal"/>
        <w:jc w:val="right"/>
        <w:rPr>
          <w:rFonts w:ascii="Times New Roman" w:hAnsi="Times New Roman"/>
        </w:rPr>
      </w:pPr>
      <w:r>
        <w:rPr>
          <w:rFonts w:ascii="Times New Roman" w:hAnsi="Times New Roman"/>
        </w:rPr>
        <w:t xml:space="preserve">собственностью Новошаткинского сельсовета </w:t>
      </w:r>
    </w:p>
    <w:p w:rsidR="00AC2575" w:rsidRPr="004C254C" w:rsidRDefault="00AC2575" w:rsidP="00721928">
      <w:pPr>
        <w:pStyle w:val="ConsPlusNormal"/>
        <w:ind w:firstLine="0"/>
        <w:rPr>
          <w:rFonts w:ascii="Times New Roman" w:hAnsi="Times New Roman"/>
        </w:rPr>
      </w:pPr>
      <w:r>
        <w:rPr>
          <w:rFonts w:ascii="Times New Roman" w:hAnsi="Times New Roman"/>
        </w:rPr>
        <w:t xml:space="preserve">                                                                                                                                                                                                                                                          </w:t>
      </w:r>
      <w:r w:rsidRPr="004C254C">
        <w:rPr>
          <w:rFonts w:ascii="Times New Roman" w:hAnsi="Times New Roman"/>
        </w:rPr>
        <w:t xml:space="preserve"> Камешкирского района </w:t>
      </w:r>
    </w:p>
    <w:p w:rsidR="00AC2575" w:rsidRDefault="00AC2575" w:rsidP="00721928">
      <w:pPr>
        <w:pStyle w:val="ConsPlusNormal"/>
        <w:jc w:val="right"/>
        <w:rPr>
          <w:rFonts w:ascii="Times New Roman" w:hAnsi="Times New Roman"/>
        </w:rPr>
      </w:pPr>
      <w:r w:rsidRPr="004C254C">
        <w:rPr>
          <w:rFonts w:ascii="Times New Roman" w:hAnsi="Times New Roman"/>
        </w:rPr>
        <w:t>Пензенской области на 2014-2020 годы</w:t>
      </w:r>
      <w:r>
        <w:rPr>
          <w:rFonts w:ascii="Times New Roman" w:hAnsi="Times New Roman"/>
        </w:rPr>
        <w:t xml:space="preserve">» </w:t>
      </w:r>
    </w:p>
    <w:p w:rsidR="00AC2575" w:rsidRPr="00BC1CBA" w:rsidRDefault="00AC2575" w:rsidP="00721928">
      <w:pPr>
        <w:pStyle w:val="ConsPlusNormal"/>
        <w:jc w:val="right"/>
        <w:rPr>
          <w:rFonts w:ascii="Times New Roman" w:hAnsi="Times New Roman"/>
        </w:rPr>
      </w:pPr>
    </w:p>
    <w:p w:rsidR="00AC2575" w:rsidRPr="00E61DFB" w:rsidRDefault="00AC2575" w:rsidP="00721928">
      <w:pPr>
        <w:pStyle w:val="ConsPlusNormal"/>
        <w:ind w:firstLine="0"/>
        <w:jc w:val="both"/>
        <w:rPr>
          <w:rFonts w:ascii="Times New Roman" w:hAnsi="Times New Roman"/>
        </w:rPr>
      </w:pPr>
    </w:p>
    <w:p w:rsidR="00AC2575" w:rsidRDefault="00AC2575" w:rsidP="00721928">
      <w:pPr>
        <w:pStyle w:val="ConsPlusNormal"/>
        <w:ind w:firstLine="0"/>
        <w:jc w:val="both"/>
        <w:rPr>
          <w:rFonts w:ascii="Times New Roman" w:hAnsi="Times New Roman"/>
          <w:sz w:val="24"/>
          <w:szCs w:val="24"/>
        </w:rPr>
      </w:pPr>
    </w:p>
    <w:p w:rsidR="00AC2575" w:rsidRPr="00B1104D" w:rsidRDefault="00AC2575" w:rsidP="00721928">
      <w:pPr>
        <w:pStyle w:val="ConsPlusNormal"/>
        <w:ind w:firstLine="0"/>
        <w:jc w:val="both"/>
        <w:rPr>
          <w:rFonts w:ascii="Times New Roman" w:hAnsi="Times New Roman"/>
        </w:rPr>
      </w:pPr>
    </w:p>
    <w:p w:rsidR="00AC2575" w:rsidRPr="0004341D" w:rsidRDefault="00AC2575" w:rsidP="00721928">
      <w:pPr>
        <w:pStyle w:val="ConsPlusNormal"/>
        <w:jc w:val="center"/>
        <w:rPr>
          <w:rFonts w:ascii="Times New Roman" w:hAnsi="Times New Roman"/>
        </w:rPr>
      </w:pPr>
      <w:r w:rsidRPr="0004341D">
        <w:rPr>
          <w:rFonts w:ascii="Times New Roman" w:hAnsi="Times New Roman"/>
        </w:rPr>
        <w:t>РЕСУРСНОЕ ОБЕСПЕЧЕНИЕ</w:t>
      </w:r>
    </w:p>
    <w:p w:rsidR="00AC2575" w:rsidRPr="0004341D" w:rsidRDefault="00AC2575" w:rsidP="00721928">
      <w:pPr>
        <w:pStyle w:val="ConsPlusNormal"/>
        <w:jc w:val="center"/>
        <w:rPr>
          <w:rFonts w:ascii="Times New Roman" w:hAnsi="Times New Roman"/>
        </w:rPr>
      </w:pPr>
      <w:r w:rsidRPr="0004341D">
        <w:rPr>
          <w:rFonts w:ascii="Times New Roman" w:hAnsi="Times New Roman"/>
        </w:rPr>
        <w:t>реал</w:t>
      </w:r>
      <w:r>
        <w:rPr>
          <w:rFonts w:ascii="Times New Roman" w:hAnsi="Times New Roman"/>
        </w:rPr>
        <w:t xml:space="preserve">изации муниципальной программы Новошаткинского сельсовета </w:t>
      </w:r>
      <w:r w:rsidRPr="0004341D">
        <w:rPr>
          <w:rFonts w:ascii="Times New Roman" w:hAnsi="Times New Roman"/>
        </w:rPr>
        <w:t>Камешкирского района Пензенской области</w:t>
      </w:r>
    </w:p>
    <w:p w:rsidR="00AC2575" w:rsidRDefault="00AC2575" w:rsidP="00721928">
      <w:pPr>
        <w:pStyle w:val="ConsPlusNormal"/>
        <w:jc w:val="center"/>
        <w:rPr>
          <w:rFonts w:ascii="Times New Roman" w:hAnsi="Times New Roman"/>
          <w:b/>
        </w:rPr>
      </w:pPr>
      <w:r w:rsidRPr="00992C3D">
        <w:rPr>
          <w:rFonts w:ascii="Times New Roman" w:hAnsi="Times New Roman"/>
          <w:b/>
        </w:rPr>
        <w:t>"</w:t>
      </w:r>
      <w:r>
        <w:rPr>
          <w:rFonts w:ascii="Times New Roman" w:hAnsi="Times New Roman"/>
          <w:b/>
        </w:rPr>
        <w:t xml:space="preserve">Обеспечение муниципального управления собственностью </w:t>
      </w:r>
      <w:r w:rsidRPr="00F8209B">
        <w:rPr>
          <w:rFonts w:ascii="Times New Roman" w:hAnsi="Times New Roman"/>
          <w:b/>
        </w:rPr>
        <w:t xml:space="preserve"> </w:t>
      </w:r>
      <w:r>
        <w:rPr>
          <w:rFonts w:ascii="Times New Roman" w:hAnsi="Times New Roman"/>
          <w:b/>
        </w:rPr>
        <w:t xml:space="preserve">Новошаткинского </w:t>
      </w:r>
      <w:r w:rsidRPr="00F8209B">
        <w:rPr>
          <w:rFonts w:ascii="Times New Roman" w:hAnsi="Times New Roman"/>
          <w:b/>
        </w:rPr>
        <w:t xml:space="preserve"> сельсовет</w:t>
      </w:r>
      <w:r>
        <w:rPr>
          <w:rFonts w:ascii="Times New Roman" w:hAnsi="Times New Roman"/>
          <w:b/>
        </w:rPr>
        <w:t>а</w:t>
      </w:r>
      <w:r w:rsidRPr="00F8209B">
        <w:rPr>
          <w:rFonts w:ascii="Times New Roman" w:hAnsi="Times New Roman"/>
          <w:b/>
        </w:rPr>
        <w:t xml:space="preserve"> Камешкирского района Пензенской области на 2014-2020 го</w:t>
      </w:r>
      <w:r>
        <w:rPr>
          <w:rFonts w:ascii="Times New Roman" w:hAnsi="Times New Roman"/>
          <w:b/>
        </w:rPr>
        <w:t>ды</w:t>
      </w:r>
      <w:r w:rsidRPr="00F8209B">
        <w:rPr>
          <w:rFonts w:ascii="Times New Roman" w:hAnsi="Times New Roman"/>
          <w:b/>
        </w:rPr>
        <w:t>"</w:t>
      </w:r>
    </w:p>
    <w:p w:rsidR="00AC2575" w:rsidRPr="0004341D" w:rsidRDefault="00AC2575" w:rsidP="00721928">
      <w:pPr>
        <w:pStyle w:val="ConsPlusNormal"/>
        <w:jc w:val="center"/>
        <w:rPr>
          <w:rFonts w:ascii="Times New Roman" w:hAnsi="Times New Roman"/>
        </w:rPr>
      </w:pPr>
      <w:r w:rsidRPr="0004341D">
        <w:rPr>
          <w:rFonts w:ascii="Times New Roman" w:hAnsi="Times New Roman"/>
        </w:rPr>
        <w:t xml:space="preserve"> за счет всех источников финансирования  на 2014-2015гг.</w:t>
      </w:r>
    </w:p>
    <w:p w:rsidR="00AC2575" w:rsidRPr="00ED335C" w:rsidRDefault="00AC2575" w:rsidP="00721928">
      <w:pPr>
        <w:pStyle w:val="ConsPlusNormal"/>
        <w:ind w:firstLine="0"/>
        <w:rPr>
          <w:rFonts w:ascii="Times New Roman" w:hAnsi="Times New Roman"/>
          <w:sz w:val="24"/>
          <w:szCs w:val="24"/>
        </w:rPr>
      </w:pPr>
    </w:p>
    <w:tbl>
      <w:tblP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8"/>
        <w:gridCol w:w="1871"/>
        <w:gridCol w:w="4194"/>
        <w:gridCol w:w="5443"/>
        <w:gridCol w:w="1576"/>
        <w:gridCol w:w="1680"/>
      </w:tblGrid>
      <w:tr w:rsidR="00AC2575" w:rsidRPr="00460DB5" w:rsidTr="00721928">
        <w:tc>
          <w:tcPr>
            <w:tcW w:w="6663" w:type="dxa"/>
            <w:gridSpan w:val="3"/>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Ответственный исполнитель муниципальной программы</w:t>
            </w:r>
          </w:p>
        </w:tc>
        <w:tc>
          <w:tcPr>
            <w:tcW w:w="8699" w:type="dxa"/>
            <w:gridSpan w:val="3"/>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Администрация     Новошаткинского сельсовета          Камешкирского района  Пензенской области</w:t>
            </w:r>
          </w:p>
        </w:tc>
      </w:tr>
      <w:tr w:rsidR="00AC2575" w:rsidRPr="00460DB5" w:rsidTr="00721928">
        <w:tc>
          <w:tcPr>
            <w:tcW w:w="598" w:type="dxa"/>
            <w:vMerge w:val="restart"/>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N</w:t>
            </w:r>
          </w:p>
          <w:p w:rsidR="00AC2575" w:rsidRPr="0029211B" w:rsidRDefault="00AC2575" w:rsidP="00721928">
            <w:pPr>
              <w:pStyle w:val="ConsPlusNormal"/>
              <w:jc w:val="center"/>
              <w:rPr>
                <w:rFonts w:ascii="Times New Roman" w:eastAsia="Times New Roman" w:hAnsi="Times New Roman"/>
                <w:sz w:val="20"/>
                <w:szCs w:val="20"/>
              </w:rPr>
            </w:pPr>
            <w:proofErr w:type="spellStart"/>
            <w:proofErr w:type="gramStart"/>
            <w:r w:rsidRPr="0029211B">
              <w:rPr>
                <w:rFonts w:ascii="Times New Roman" w:eastAsia="Times New Roman" w:hAnsi="Times New Roman"/>
                <w:sz w:val="20"/>
                <w:szCs w:val="20"/>
              </w:rPr>
              <w:t>п</w:t>
            </w:r>
            <w:proofErr w:type="spellEnd"/>
            <w:proofErr w:type="gramEnd"/>
            <w:r w:rsidRPr="0029211B">
              <w:rPr>
                <w:rFonts w:ascii="Times New Roman" w:eastAsia="Times New Roman" w:hAnsi="Times New Roman"/>
                <w:sz w:val="20"/>
                <w:szCs w:val="20"/>
              </w:rPr>
              <w:t>/</w:t>
            </w:r>
            <w:proofErr w:type="spellStart"/>
            <w:r w:rsidRPr="0029211B">
              <w:rPr>
                <w:rFonts w:ascii="Times New Roman" w:eastAsia="Times New Roman" w:hAnsi="Times New Roman"/>
                <w:sz w:val="20"/>
                <w:szCs w:val="20"/>
              </w:rPr>
              <w:t>п</w:t>
            </w:r>
            <w:proofErr w:type="spellEnd"/>
          </w:p>
        </w:tc>
        <w:tc>
          <w:tcPr>
            <w:tcW w:w="1871" w:type="dxa"/>
            <w:vMerge w:val="restart"/>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Статус</w:t>
            </w:r>
          </w:p>
        </w:tc>
        <w:tc>
          <w:tcPr>
            <w:tcW w:w="4194"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Наименование муниципальной программы, подпрограммы</w:t>
            </w:r>
          </w:p>
        </w:tc>
        <w:tc>
          <w:tcPr>
            <w:tcW w:w="5443" w:type="dxa"/>
            <w:vMerge w:val="restart"/>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Источники финансирования</w:t>
            </w:r>
          </w:p>
        </w:tc>
        <w:tc>
          <w:tcPr>
            <w:tcW w:w="3256" w:type="dxa"/>
            <w:gridSpan w:val="2"/>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Оценка расходов,</w:t>
            </w:r>
          </w:p>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тыс. рублей</w:t>
            </w:r>
          </w:p>
        </w:tc>
      </w:tr>
      <w:tr w:rsidR="00AC2575" w:rsidRPr="00460DB5" w:rsidTr="00721928">
        <w:tc>
          <w:tcPr>
            <w:tcW w:w="598" w:type="dxa"/>
            <w:vMerge/>
          </w:tcPr>
          <w:p w:rsidR="00AC2575" w:rsidRPr="00460DB5" w:rsidRDefault="00AC2575" w:rsidP="00721928">
            <w:pPr>
              <w:rPr>
                <w:sz w:val="20"/>
                <w:szCs w:val="20"/>
              </w:rPr>
            </w:pPr>
          </w:p>
        </w:tc>
        <w:tc>
          <w:tcPr>
            <w:tcW w:w="1871" w:type="dxa"/>
            <w:vMerge/>
          </w:tcPr>
          <w:p w:rsidR="00AC2575" w:rsidRPr="00460DB5" w:rsidRDefault="00AC2575" w:rsidP="00721928">
            <w:pPr>
              <w:rPr>
                <w:sz w:val="20"/>
                <w:szCs w:val="20"/>
              </w:rPr>
            </w:pPr>
          </w:p>
        </w:tc>
        <w:tc>
          <w:tcPr>
            <w:tcW w:w="4194" w:type="dxa"/>
            <w:vMerge/>
          </w:tcPr>
          <w:p w:rsidR="00AC2575" w:rsidRPr="00460DB5" w:rsidRDefault="00AC2575" w:rsidP="00721928">
            <w:pPr>
              <w:rPr>
                <w:sz w:val="20"/>
                <w:szCs w:val="20"/>
              </w:rPr>
            </w:pPr>
          </w:p>
        </w:tc>
        <w:tc>
          <w:tcPr>
            <w:tcW w:w="5443" w:type="dxa"/>
            <w:vMerge/>
          </w:tcPr>
          <w:p w:rsidR="00AC2575" w:rsidRPr="00460DB5" w:rsidRDefault="00AC2575" w:rsidP="00721928">
            <w:pPr>
              <w:rPr>
                <w:sz w:val="20"/>
                <w:szCs w:val="20"/>
              </w:rPr>
            </w:pPr>
          </w:p>
        </w:tc>
        <w:tc>
          <w:tcPr>
            <w:tcW w:w="1576"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2014 г.</w:t>
            </w:r>
          </w:p>
        </w:tc>
        <w:tc>
          <w:tcPr>
            <w:tcW w:w="168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2015 г.</w:t>
            </w:r>
          </w:p>
        </w:tc>
      </w:tr>
      <w:tr w:rsidR="00AC2575" w:rsidRPr="00460DB5" w:rsidTr="00721928">
        <w:tc>
          <w:tcPr>
            <w:tcW w:w="598"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1871"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2</w:t>
            </w:r>
          </w:p>
        </w:tc>
        <w:tc>
          <w:tcPr>
            <w:tcW w:w="4194"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3</w:t>
            </w:r>
          </w:p>
        </w:tc>
        <w:tc>
          <w:tcPr>
            <w:tcW w:w="5443"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4</w:t>
            </w:r>
          </w:p>
        </w:tc>
        <w:tc>
          <w:tcPr>
            <w:tcW w:w="1576"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5</w:t>
            </w:r>
          </w:p>
        </w:tc>
        <w:tc>
          <w:tcPr>
            <w:tcW w:w="1680"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6</w:t>
            </w:r>
          </w:p>
        </w:tc>
      </w:tr>
      <w:tr w:rsidR="00AC2575" w:rsidRPr="00460DB5" w:rsidTr="00721928">
        <w:tc>
          <w:tcPr>
            <w:tcW w:w="598" w:type="dxa"/>
            <w:vMerge w:val="restart"/>
          </w:tcPr>
          <w:p w:rsidR="00AC2575" w:rsidRPr="0029211B" w:rsidRDefault="00AC2575" w:rsidP="00721928">
            <w:pPr>
              <w:pStyle w:val="ConsPlusNormal"/>
              <w:rPr>
                <w:rFonts w:ascii="Times New Roman" w:eastAsia="Times New Roman" w:hAnsi="Times New Roman"/>
                <w:sz w:val="20"/>
                <w:szCs w:val="20"/>
              </w:rPr>
            </w:pPr>
          </w:p>
        </w:tc>
        <w:tc>
          <w:tcPr>
            <w:tcW w:w="1871"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Муниципальная программа</w:t>
            </w:r>
          </w:p>
        </w:tc>
        <w:tc>
          <w:tcPr>
            <w:tcW w:w="4194" w:type="dxa"/>
            <w:vMerge w:val="restart"/>
          </w:tcPr>
          <w:p w:rsidR="00AC2575" w:rsidRPr="0029211B" w:rsidRDefault="00AC2575" w:rsidP="00721928">
            <w:pPr>
              <w:pStyle w:val="ConsPlusNormal"/>
              <w:ind w:firstLine="0"/>
              <w:jc w:val="both"/>
              <w:rPr>
                <w:rFonts w:ascii="Times New Roman" w:eastAsia="Times New Roman" w:hAnsi="Times New Roman"/>
                <w:sz w:val="20"/>
                <w:szCs w:val="20"/>
              </w:rPr>
            </w:pPr>
          </w:p>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eastAsia="Times New Roman" w:cs="Arial"/>
                <w:sz w:val="20"/>
                <w:szCs w:val="20"/>
              </w:rPr>
              <w:t xml:space="preserve">  </w:t>
            </w:r>
            <w:r w:rsidRPr="0029211B">
              <w:rPr>
                <w:rFonts w:ascii="Times New Roman" w:eastAsia="Times New Roman" w:hAnsi="Times New Roman"/>
                <w:sz w:val="20"/>
                <w:szCs w:val="20"/>
              </w:rPr>
              <w:t>Обеспечение муниципального управления собственностью  Новошаткинского  сельсовета     Камешкирского района Пензенской области на 2014-2020 годы</w:t>
            </w:r>
            <w:r w:rsidRPr="0029211B">
              <w:rPr>
                <w:rFonts w:eastAsia="Times New Roman" w:cs="Arial"/>
                <w:sz w:val="20"/>
                <w:szCs w:val="20"/>
              </w:rPr>
              <w:t xml:space="preserve"> »</w:t>
            </w:r>
          </w:p>
        </w:tc>
        <w:tc>
          <w:tcPr>
            <w:tcW w:w="5443"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всего</w:t>
            </w:r>
          </w:p>
        </w:tc>
        <w:tc>
          <w:tcPr>
            <w:tcW w:w="1576"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267,00</w:t>
            </w:r>
          </w:p>
        </w:tc>
        <w:tc>
          <w:tcPr>
            <w:tcW w:w="1680"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460,668</w:t>
            </w:r>
          </w:p>
        </w:tc>
      </w:tr>
      <w:tr w:rsidR="00AC2575" w:rsidRPr="00460DB5" w:rsidTr="00721928">
        <w:tc>
          <w:tcPr>
            <w:tcW w:w="598" w:type="dxa"/>
            <w:vMerge/>
          </w:tcPr>
          <w:p w:rsidR="00AC2575" w:rsidRPr="00460DB5" w:rsidRDefault="00AC2575" w:rsidP="00721928">
            <w:pPr>
              <w:rPr>
                <w:sz w:val="20"/>
                <w:szCs w:val="20"/>
              </w:rPr>
            </w:pPr>
          </w:p>
        </w:tc>
        <w:tc>
          <w:tcPr>
            <w:tcW w:w="1871" w:type="dxa"/>
            <w:vMerge/>
          </w:tcPr>
          <w:p w:rsidR="00AC2575" w:rsidRPr="00460DB5" w:rsidRDefault="00AC2575" w:rsidP="00721928">
            <w:pPr>
              <w:rPr>
                <w:sz w:val="20"/>
                <w:szCs w:val="20"/>
              </w:rPr>
            </w:pPr>
          </w:p>
        </w:tc>
        <w:tc>
          <w:tcPr>
            <w:tcW w:w="4194" w:type="dxa"/>
            <w:vMerge/>
          </w:tcPr>
          <w:p w:rsidR="00AC2575" w:rsidRPr="0004341D" w:rsidRDefault="00AC2575" w:rsidP="00721928">
            <w:pPr>
              <w:rPr>
                <w:sz w:val="20"/>
                <w:szCs w:val="20"/>
              </w:rPr>
            </w:pPr>
          </w:p>
        </w:tc>
        <w:tc>
          <w:tcPr>
            <w:tcW w:w="5443" w:type="dxa"/>
          </w:tcPr>
          <w:p w:rsidR="00AC2575" w:rsidRPr="0029211B" w:rsidRDefault="00AC2575" w:rsidP="00992C3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 xml:space="preserve">Бюджет Новошаткинского сельсовета Камешкирского района Пензенской области </w:t>
            </w:r>
          </w:p>
        </w:tc>
        <w:tc>
          <w:tcPr>
            <w:tcW w:w="1576" w:type="dxa"/>
          </w:tcPr>
          <w:p w:rsidR="00AC2575" w:rsidRPr="0029211B" w:rsidRDefault="00AC2575" w:rsidP="00F82E2D">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267,00</w:t>
            </w:r>
          </w:p>
        </w:tc>
        <w:tc>
          <w:tcPr>
            <w:tcW w:w="1680" w:type="dxa"/>
          </w:tcPr>
          <w:p w:rsidR="00AC2575" w:rsidRPr="0029211B" w:rsidRDefault="00AC2575" w:rsidP="00F82E2D">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460,668</w:t>
            </w:r>
          </w:p>
        </w:tc>
      </w:tr>
      <w:tr w:rsidR="00AC2575" w:rsidRPr="00460DB5" w:rsidTr="00721928">
        <w:tc>
          <w:tcPr>
            <w:tcW w:w="598" w:type="dxa"/>
            <w:vMerge/>
          </w:tcPr>
          <w:p w:rsidR="00AC2575" w:rsidRPr="00460DB5" w:rsidRDefault="00AC2575" w:rsidP="00721928">
            <w:pPr>
              <w:rPr>
                <w:sz w:val="20"/>
                <w:szCs w:val="20"/>
              </w:rPr>
            </w:pPr>
          </w:p>
        </w:tc>
        <w:tc>
          <w:tcPr>
            <w:tcW w:w="1871" w:type="dxa"/>
            <w:vMerge/>
          </w:tcPr>
          <w:p w:rsidR="00AC2575" w:rsidRPr="00460DB5" w:rsidRDefault="00AC2575" w:rsidP="00721928">
            <w:pPr>
              <w:rPr>
                <w:sz w:val="20"/>
                <w:szCs w:val="20"/>
              </w:rPr>
            </w:pPr>
          </w:p>
        </w:tc>
        <w:tc>
          <w:tcPr>
            <w:tcW w:w="4194" w:type="dxa"/>
            <w:vMerge/>
          </w:tcPr>
          <w:p w:rsidR="00AC2575" w:rsidRPr="0004341D" w:rsidRDefault="00AC2575" w:rsidP="00721928">
            <w:pPr>
              <w:rPr>
                <w:sz w:val="20"/>
                <w:szCs w:val="20"/>
              </w:rPr>
            </w:pPr>
          </w:p>
        </w:tc>
        <w:tc>
          <w:tcPr>
            <w:tcW w:w="5443"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иные источники</w:t>
            </w:r>
          </w:p>
        </w:tc>
        <w:tc>
          <w:tcPr>
            <w:tcW w:w="1576" w:type="dxa"/>
          </w:tcPr>
          <w:p w:rsidR="00AC2575" w:rsidRPr="0029211B" w:rsidRDefault="00AC2575" w:rsidP="00721928">
            <w:pPr>
              <w:pStyle w:val="ConsPlusNormal"/>
              <w:rPr>
                <w:rFonts w:ascii="Times New Roman" w:eastAsia="Times New Roman" w:hAnsi="Times New Roman"/>
                <w:sz w:val="20"/>
                <w:szCs w:val="20"/>
              </w:rPr>
            </w:pPr>
          </w:p>
        </w:tc>
        <w:tc>
          <w:tcPr>
            <w:tcW w:w="1680" w:type="dxa"/>
          </w:tcPr>
          <w:p w:rsidR="00AC2575" w:rsidRPr="0029211B" w:rsidRDefault="00AC2575" w:rsidP="00721928">
            <w:pPr>
              <w:pStyle w:val="ConsPlusNormal"/>
              <w:rPr>
                <w:rFonts w:ascii="Times New Roman" w:eastAsia="Times New Roman" w:hAnsi="Times New Roman"/>
                <w:sz w:val="20"/>
                <w:szCs w:val="20"/>
              </w:rPr>
            </w:pPr>
          </w:p>
        </w:tc>
      </w:tr>
      <w:tr w:rsidR="00AC2575" w:rsidRPr="00460DB5" w:rsidTr="00721928">
        <w:tc>
          <w:tcPr>
            <w:tcW w:w="598" w:type="dxa"/>
            <w:vMerge w:val="restart"/>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1871"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Подпрограмма 1</w:t>
            </w:r>
          </w:p>
        </w:tc>
        <w:tc>
          <w:tcPr>
            <w:tcW w:w="4194" w:type="dxa"/>
            <w:vMerge w:val="restart"/>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eastAsia="Times New Roman" w:cs="Arial"/>
                <w:sz w:val="20"/>
                <w:szCs w:val="20"/>
              </w:rPr>
              <w:t xml:space="preserve">  </w:t>
            </w:r>
            <w:r w:rsidRPr="0029211B">
              <w:rPr>
                <w:rFonts w:ascii="Times New Roman" w:eastAsia="Times New Roman" w:hAnsi="Times New Roman"/>
                <w:sz w:val="20"/>
                <w:szCs w:val="20"/>
              </w:rPr>
              <w:t>Обеспечение муниципального управления собственностью  Новошаткинского  сельсовета     Камешкирского района Пензенской области на 2014-2020 годы</w:t>
            </w:r>
            <w:r w:rsidRPr="0029211B">
              <w:rPr>
                <w:rFonts w:eastAsia="Times New Roman" w:cs="Arial"/>
                <w:sz w:val="20"/>
                <w:szCs w:val="20"/>
              </w:rPr>
              <w:t xml:space="preserve"> »</w:t>
            </w:r>
          </w:p>
        </w:tc>
        <w:tc>
          <w:tcPr>
            <w:tcW w:w="5443"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всего</w:t>
            </w:r>
          </w:p>
        </w:tc>
        <w:tc>
          <w:tcPr>
            <w:tcW w:w="1576" w:type="dxa"/>
          </w:tcPr>
          <w:p w:rsidR="00AC2575" w:rsidRPr="0029211B" w:rsidRDefault="00AC2575" w:rsidP="00F82E2D">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267,00</w:t>
            </w:r>
          </w:p>
        </w:tc>
        <w:tc>
          <w:tcPr>
            <w:tcW w:w="1680" w:type="dxa"/>
          </w:tcPr>
          <w:p w:rsidR="00AC2575" w:rsidRPr="0029211B" w:rsidRDefault="00AC2575" w:rsidP="00F82E2D">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460,668</w:t>
            </w:r>
          </w:p>
        </w:tc>
      </w:tr>
      <w:tr w:rsidR="00AC2575" w:rsidRPr="00460DB5" w:rsidTr="00721928">
        <w:tc>
          <w:tcPr>
            <w:tcW w:w="598" w:type="dxa"/>
            <w:vMerge/>
          </w:tcPr>
          <w:p w:rsidR="00AC2575" w:rsidRPr="00460DB5" w:rsidRDefault="00AC2575" w:rsidP="00721928">
            <w:pPr>
              <w:rPr>
                <w:sz w:val="20"/>
                <w:szCs w:val="20"/>
              </w:rPr>
            </w:pPr>
          </w:p>
        </w:tc>
        <w:tc>
          <w:tcPr>
            <w:tcW w:w="1871" w:type="dxa"/>
            <w:vMerge/>
          </w:tcPr>
          <w:p w:rsidR="00AC2575" w:rsidRPr="00460DB5" w:rsidRDefault="00AC2575" w:rsidP="00721928">
            <w:pPr>
              <w:rPr>
                <w:sz w:val="20"/>
                <w:szCs w:val="20"/>
              </w:rPr>
            </w:pPr>
          </w:p>
        </w:tc>
        <w:tc>
          <w:tcPr>
            <w:tcW w:w="4194" w:type="dxa"/>
            <w:vMerge/>
          </w:tcPr>
          <w:p w:rsidR="00AC2575" w:rsidRPr="00460DB5" w:rsidRDefault="00AC2575" w:rsidP="00721928">
            <w:pPr>
              <w:jc w:val="both"/>
              <w:rPr>
                <w:sz w:val="20"/>
                <w:szCs w:val="20"/>
              </w:rPr>
            </w:pPr>
          </w:p>
        </w:tc>
        <w:tc>
          <w:tcPr>
            <w:tcW w:w="5443" w:type="dxa"/>
          </w:tcPr>
          <w:p w:rsidR="00AC2575" w:rsidRPr="0029211B" w:rsidRDefault="00AC2575" w:rsidP="00992C3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Бюджет Новошаткинского сельсовета Камешкирского района Пензенской области</w:t>
            </w:r>
          </w:p>
        </w:tc>
        <w:tc>
          <w:tcPr>
            <w:tcW w:w="1576" w:type="dxa"/>
          </w:tcPr>
          <w:p w:rsidR="00AC2575" w:rsidRPr="0029211B" w:rsidRDefault="00AC2575" w:rsidP="00F82E2D">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267,00</w:t>
            </w:r>
          </w:p>
        </w:tc>
        <w:tc>
          <w:tcPr>
            <w:tcW w:w="1680" w:type="dxa"/>
          </w:tcPr>
          <w:p w:rsidR="00AC2575" w:rsidRPr="0029211B" w:rsidRDefault="00AC2575" w:rsidP="00F82E2D">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460,668</w:t>
            </w:r>
          </w:p>
        </w:tc>
      </w:tr>
      <w:tr w:rsidR="00AC2575" w:rsidRPr="00460DB5" w:rsidTr="00721928">
        <w:tc>
          <w:tcPr>
            <w:tcW w:w="598" w:type="dxa"/>
            <w:vMerge/>
          </w:tcPr>
          <w:p w:rsidR="00AC2575" w:rsidRPr="00460DB5" w:rsidRDefault="00AC2575" w:rsidP="00721928">
            <w:pPr>
              <w:rPr>
                <w:sz w:val="20"/>
                <w:szCs w:val="20"/>
              </w:rPr>
            </w:pPr>
          </w:p>
        </w:tc>
        <w:tc>
          <w:tcPr>
            <w:tcW w:w="1871" w:type="dxa"/>
            <w:vMerge/>
          </w:tcPr>
          <w:p w:rsidR="00AC2575" w:rsidRPr="00460DB5" w:rsidRDefault="00AC2575" w:rsidP="00721928">
            <w:pPr>
              <w:rPr>
                <w:sz w:val="20"/>
                <w:szCs w:val="20"/>
              </w:rPr>
            </w:pPr>
          </w:p>
        </w:tc>
        <w:tc>
          <w:tcPr>
            <w:tcW w:w="4194" w:type="dxa"/>
            <w:vMerge/>
          </w:tcPr>
          <w:p w:rsidR="00AC2575" w:rsidRPr="00460DB5" w:rsidRDefault="00AC2575" w:rsidP="00721928">
            <w:pPr>
              <w:jc w:val="both"/>
              <w:rPr>
                <w:sz w:val="20"/>
                <w:szCs w:val="20"/>
              </w:rPr>
            </w:pPr>
          </w:p>
        </w:tc>
        <w:tc>
          <w:tcPr>
            <w:tcW w:w="5443"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иные источники</w:t>
            </w:r>
          </w:p>
        </w:tc>
        <w:tc>
          <w:tcPr>
            <w:tcW w:w="1576" w:type="dxa"/>
          </w:tcPr>
          <w:p w:rsidR="00AC2575" w:rsidRPr="0029211B" w:rsidRDefault="00AC2575" w:rsidP="00721928">
            <w:pPr>
              <w:pStyle w:val="ConsPlusNormal"/>
              <w:rPr>
                <w:rFonts w:ascii="Times New Roman" w:eastAsia="Times New Roman" w:hAnsi="Times New Roman"/>
                <w:sz w:val="20"/>
                <w:szCs w:val="20"/>
              </w:rPr>
            </w:pPr>
          </w:p>
        </w:tc>
        <w:tc>
          <w:tcPr>
            <w:tcW w:w="1680" w:type="dxa"/>
          </w:tcPr>
          <w:p w:rsidR="00AC2575" w:rsidRPr="0029211B" w:rsidRDefault="00AC2575" w:rsidP="00721928">
            <w:pPr>
              <w:pStyle w:val="ConsPlusNormal"/>
              <w:rPr>
                <w:rFonts w:ascii="Times New Roman" w:eastAsia="Times New Roman" w:hAnsi="Times New Roman"/>
                <w:sz w:val="20"/>
                <w:szCs w:val="20"/>
              </w:rPr>
            </w:pPr>
          </w:p>
        </w:tc>
      </w:tr>
    </w:tbl>
    <w:p w:rsidR="00AC2575" w:rsidRPr="00ED335C" w:rsidRDefault="00AC2575" w:rsidP="00721928">
      <w:pPr>
        <w:pStyle w:val="ConsPlusNormal"/>
        <w:jc w:val="both"/>
        <w:rPr>
          <w:rFonts w:ascii="Times New Roman" w:hAnsi="Times New Roman"/>
          <w:sz w:val="24"/>
          <w:szCs w:val="24"/>
        </w:rPr>
      </w:pPr>
    </w:p>
    <w:p w:rsidR="00AC2575" w:rsidRPr="00ED335C" w:rsidRDefault="00AC2575" w:rsidP="00721928">
      <w:pPr>
        <w:pStyle w:val="ConsPlusNormal"/>
        <w:jc w:val="both"/>
        <w:rPr>
          <w:rFonts w:ascii="Times New Roman" w:hAnsi="Times New Roman"/>
          <w:sz w:val="24"/>
          <w:szCs w:val="24"/>
        </w:rPr>
      </w:pPr>
    </w:p>
    <w:p w:rsidR="00AC2575" w:rsidRPr="00D41B49" w:rsidRDefault="00AC2575" w:rsidP="00721928">
      <w:pPr>
        <w:pStyle w:val="ConsPlusNormal"/>
        <w:jc w:val="right"/>
        <w:rPr>
          <w:rFonts w:ascii="Times New Roman" w:hAnsi="Times New Roman"/>
        </w:rPr>
      </w:pPr>
      <w:r w:rsidRPr="00D41B49">
        <w:rPr>
          <w:rFonts w:ascii="Times New Roman" w:hAnsi="Times New Roman"/>
        </w:rPr>
        <w:lastRenderedPageBreak/>
        <w:t xml:space="preserve">Приложение </w:t>
      </w:r>
      <w:r>
        <w:rPr>
          <w:rFonts w:ascii="Times New Roman" w:hAnsi="Times New Roman"/>
        </w:rPr>
        <w:t>4.1</w:t>
      </w:r>
    </w:p>
    <w:p w:rsidR="00AC2575" w:rsidRPr="00D41B49" w:rsidRDefault="00AC2575" w:rsidP="00721928">
      <w:pPr>
        <w:pStyle w:val="ConsPlusNormal"/>
        <w:jc w:val="right"/>
        <w:rPr>
          <w:rFonts w:ascii="Times New Roman" w:hAnsi="Times New Roman"/>
        </w:rPr>
      </w:pPr>
      <w:r w:rsidRPr="00D41B49">
        <w:rPr>
          <w:rFonts w:ascii="Times New Roman" w:hAnsi="Times New Roman"/>
        </w:rPr>
        <w:t xml:space="preserve">к  муниципальной программе </w:t>
      </w:r>
    </w:p>
    <w:p w:rsidR="00AC2575" w:rsidRPr="004C254C" w:rsidRDefault="00AC2575" w:rsidP="00721928">
      <w:pPr>
        <w:pStyle w:val="ConsPlusNormal"/>
        <w:jc w:val="right"/>
        <w:rPr>
          <w:rFonts w:ascii="Times New Roman" w:hAnsi="Times New Roman"/>
        </w:rPr>
      </w:pPr>
      <w:r w:rsidRPr="004C254C">
        <w:rPr>
          <w:rFonts w:ascii="Times New Roman" w:hAnsi="Times New Roman"/>
        </w:rPr>
        <w:t>«</w:t>
      </w:r>
      <w:r>
        <w:rPr>
          <w:rFonts w:ascii="Times New Roman" w:hAnsi="Times New Roman"/>
        </w:rPr>
        <w:t>Обеспечение муниципального управления</w:t>
      </w:r>
    </w:p>
    <w:p w:rsidR="00AC2575" w:rsidRPr="004C254C" w:rsidRDefault="00AC2575" w:rsidP="00721928">
      <w:pPr>
        <w:pStyle w:val="ConsPlusNormal"/>
        <w:jc w:val="right"/>
        <w:rPr>
          <w:rFonts w:ascii="Times New Roman" w:hAnsi="Times New Roman"/>
        </w:rPr>
      </w:pPr>
      <w:r>
        <w:rPr>
          <w:rFonts w:ascii="Times New Roman" w:hAnsi="Times New Roman"/>
        </w:rPr>
        <w:t xml:space="preserve">собственностью Новошаткинского сельсовета </w:t>
      </w:r>
    </w:p>
    <w:p w:rsidR="00AC2575" w:rsidRPr="004C254C" w:rsidRDefault="00AC2575" w:rsidP="00721928">
      <w:pPr>
        <w:pStyle w:val="ConsPlusNormal"/>
        <w:ind w:firstLine="0"/>
        <w:rPr>
          <w:rFonts w:ascii="Times New Roman" w:hAnsi="Times New Roman"/>
        </w:rPr>
      </w:pPr>
      <w:r>
        <w:rPr>
          <w:rFonts w:ascii="Times New Roman" w:hAnsi="Times New Roman"/>
        </w:rPr>
        <w:t xml:space="preserve">                                                                                                                                                                                                                                                          </w:t>
      </w:r>
      <w:r w:rsidRPr="004C254C">
        <w:rPr>
          <w:rFonts w:ascii="Times New Roman" w:hAnsi="Times New Roman"/>
        </w:rPr>
        <w:t xml:space="preserve"> Камешкирского района </w:t>
      </w:r>
    </w:p>
    <w:p w:rsidR="00AC2575" w:rsidRDefault="00AC2575" w:rsidP="00721928">
      <w:pPr>
        <w:pStyle w:val="ConsPlusNormal"/>
        <w:jc w:val="right"/>
        <w:rPr>
          <w:rFonts w:ascii="Times New Roman" w:hAnsi="Times New Roman"/>
        </w:rPr>
      </w:pPr>
      <w:r w:rsidRPr="004C254C">
        <w:rPr>
          <w:rFonts w:ascii="Times New Roman" w:hAnsi="Times New Roman"/>
        </w:rPr>
        <w:t>Пензенской области на 2014-2020 годы</w:t>
      </w:r>
      <w:r>
        <w:rPr>
          <w:rFonts w:ascii="Times New Roman" w:hAnsi="Times New Roman"/>
        </w:rPr>
        <w:t xml:space="preserve">» </w:t>
      </w:r>
    </w:p>
    <w:p w:rsidR="00AC2575" w:rsidRPr="00BC1CBA" w:rsidRDefault="00AC2575" w:rsidP="00721928">
      <w:pPr>
        <w:pStyle w:val="ConsPlusNormal"/>
        <w:jc w:val="right"/>
        <w:rPr>
          <w:rFonts w:ascii="Times New Roman" w:hAnsi="Times New Roman"/>
        </w:rPr>
      </w:pPr>
    </w:p>
    <w:p w:rsidR="00AC2575" w:rsidRPr="00E61DFB" w:rsidRDefault="00AC2575" w:rsidP="00721928">
      <w:pPr>
        <w:pStyle w:val="ConsPlusNormal"/>
        <w:ind w:firstLine="0"/>
        <w:jc w:val="both"/>
        <w:rPr>
          <w:rFonts w:ascii="Times New Roman" w:hAnsi="Times New Roman"/>
        </w:rPr>
      </w:pPr>
    </w:p>
    <w:p w:rsidR="00AC2575" w:rsidRPr="00892E06" w:rsidRDefault="00AC2575" w:rsidP="00721928">
      <w:pPr>
        <w:pStyle w:val="ConsPlusNormal"/>
        <w:ind w:firstLine="540"/>
        <w:jc w:val="right"/>
        <w:rPr>
          <w:rFonts w:ascii="Times New Roman" w:hAnsi="Times New Roman"/>
          <w:sz w:val="24"/>
          <w:szCs w:val="24"/>
        </w:rPr>
      </w:pPr>
    </w:p>
    <w:p w:rsidR="00AC2575" w:rsidRPr="0004341D" w:rsidRDefault="00AC2575" w:rsidP="00721928">
      <w:pPr>
        <w:pStyle w:val="ConsPlusNormal"/>
        <w:jc w:val="center"/>
        <w:rPr>
          <w:rFonts w:ascii="Times New Roman" w:hAnsi="Times New Roman"/>
        </w:rPr>
      </w:pPr>
      <w:r w:rsidRPr="0004341D">
        <w:rPr>
          <w:rFonts w:ascii="Times New Roman" w:hAnsi="Times New Roman"/>
        </w:rPr>
        <w:t>РЕСУРСНОЕ ОБЕСПЕЧЕНИЕ</w:t>
      </w:r>
    </w:p>
    <w:p w:rsidR="00AC2575" w:rsidRPr="0004341D" w:rsidRDefault="00AC2575" w:rsidP="00721928">
      <w:pPr>
        <w:pStyle w:val="ConsPlusNormal"/>
        <w:jc w:val="center"/>
        <w:rPr>
          <w:rFonts w:ascii="Times New Roman" w:hAnsi="Times New Roman"/>
        </w:rPr>
      </w:pPr>
      <w:r w:rsidRPr="0004341D">
        <w:rPr>
          <w:rFonts w:ascii="Times New Roman" w:hAnsi="Times New Roman"/>
        </w:rPr>
        <w:t xml:space="preserve">реализации муниципальной программы </w:t>
      </w:r>
      <w:r>
        <w:rPr>
          <w:rFonts w:ascii="Times New Roman" w:hAnsi="Times New Roman"/>
        </w:rPr>
        <w:t>Новошаткинского</w:t>
      </w:r>
      <w:r w:rsidRPr="0004341D">
        <w:rPr>
          <w:rFonts w:ascii="Times New Roman" w:hAnsi="Times New Roman"/>
        </w:rPr>
        <w:t xml:space="preserve"> сельсовета Камешкирского района Пензенской области</w:t>
      </w:r>
    </w:p>
    <w:p w:rsidR="00AC2575" w:rsidRDefault="00AC2575" w:rsidP="00721928">
      <w:pPr>
        <w:pStyle w:val="ConsPlusNormal"/>
        <w:jc w:val="center"/>
        <w:rPr>
          <w:rFonts w:ascii="Times New Roman" w:hAnsi="Times New Roman"/>
          <w:b/>
        </w:rPr>
      </w:pPr>
      <w:r>
        <w:rPr>
          <w:rFonts w:ascii="Times New Roman" w:hAnsi="Times New Roman"/>
          <w:b/>
        </w:rPr>
        <w:t xml:space="preserve">"Обеспечение муниципального управления собственностью </w:t>
      </w:r>
      <w:r w:rsidRPr="00F8209B">
        <w:rPr>
          <w:rFonts w:ascii="Times New Roman" w:hAnsi="Times New Roman"/>
          <w:b/>
        </w:rPr>
        <w:t xml:space="preserve"> </w:t>
      </w:r>
      <w:r>
        <w:rPr>
          <w:rFonts w:ascii="Times New Roman" w:hAnsi="Times New Roman"/>
          <w:b/>
        </w:rPr>
        <w:t xml:space="preserve">Новошаткинского </w:t>
      </w:r>
      <w:r w:rsidRPr="00F8209B">
        <w:rPr>
          <w:rFonts w:ascii="Times New Roman" w:hAnsi="Times New Roman"/>
          <w:b/>
        </w:rPr>
        <w:t xml:space="preserve"> сельсовет</w:t>
      </w:r>
      <w:r>
        <w:rPr>
          <w:rFonts w:ascii="Times New Roman" w:hAnsi="Times New Roman"/>
          <w:b/>
        </w:rPr>
        <w:t>а</w:t>
      </w:r>
      <w:r w:rsidRPr="00F8209B">
        <w:rPr>
          <w:rFonts w:ascii="Times New Roman" w:hAnsi="Times New Roman"/>
          <w:b/>
        </w:rPr>
        <w:t xml:space="preserve"> Камешкирского района Пензенской области на 2014-2020 го</w:t>
      </w:r>
      <w:r>
        <w:rPr>
          <w:rFonts w:ascii="Times New Roman" w:hAnsi="Times New Roman"/>
          <w:b/>
        </w:rPr>
        <w:t>ды</w:t>
      </w:r>
      <w:r w:rsidRPr="00F8209B">
        <w:rPr>
          <w:rFonts w:ascii="Times New Roman" w:hAnsi="Times New Roman"/>
          <w:b/>
        </w:rPr>
        <w:t>"</w:t>
      </w:r>
    </w:p>
    <w:p w:rsidR="00AC2575" w:rsidRPr="0004341D" w:rsidRDefault="00AC2575" w:rsidP="00721928">
      <w:pPr>
        <w:pStyle w:val="ConsPlusNormal"/>
        <w:jc w:val="center"/>
        <w:rPr>
          <w:rFonts w:ascii="Times New Roman" w:hAnsi="Times New Roman"/>
        </w:rPr>
      </w:pPr>
      <w:r>
        <w:rPr>
          <w:rFonts w:ascii="Times New Roman" w:hAnsi="Times New Roman"/>
          <w:b/>
        </w:rPr>
        <w:t xml:space="preserve"> </w:t>
      </w:r>
      <w:r w:rsidRPr="0004341D">
        <w:rPr>
          <w:rFonts w:ascii="Times New Roman" w:hAnsi="Times New Roman"/>
        </w:rPr>
        <w:t>за счет всех источников финансирования на 2016-2020 гг.</w:t>
      </w:r>
    </w:p>
    <w:p w:rsidR="00AC2575" w:rsidRPr="00B1104D" w:rsidRDefault="00AC2575" w:rsidP="00721928">
      <w:pPr>
        <w:pStyle w:val="ConsPlusNormal"/>
        <w:ind w:firstLine="540"/>
        <w:jc w:val="both"/>
        <w:rPr>
          <w:rFonts w:ascii="Times New Roman" w:hAnsi="Times New Roman"/>
        </w:rPr>
      </w:pPr>
    </w:p>
    <w:tbl>
      <w:tblPr>
        <w:tblW w:w="1470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
        <w:gridCol w:w="1876"/>
        <w:gridCol w:w="2240"/>
        <w:gridCol w:w="2560"/>
        <w:gridCol w:w="1440"/>
        <w:gridCol w:w="1440"/>
        <w:gridCol w:w="1440"/>
        <w:gridCol w:w="1620"/>
        <w:gridCol w:w="1440"/>
      </w:tblGrid>
      <w:tr w:rsidR="00AC2575" w:rsidRPr="00EF7CB7" w:rsidTr="0004341D">
        <w:tc>
          <w:tcPr>
            <w:tcW w:w="4760" w:type="dxa"/>
            <w:gridSpan w:val="3"/>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Ответственный исполнитель муниципальной программы</w:t>
            </w:r>
          </w:p>
        </w:tc>
        <w:tc>
          <w:tcPr>
            <w:tcW w:w="9940" w:type="dxa"/>
            <w:gridSpan w:val="6"/>
          </w:tcPr>
          <w:p w:rsidR="00AC2575" w:rsidRPr="0029211B" w:rsidRDefault="00AC2575" w:rsidP="00992C3D">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Администрация Новошаткинского сельсовета Камешкирского района Пензенской области</w:t>
            </w:r>
          </w:p>
        </w:tc>
      </w:tr>
      <w:tr w:rsidR="00AC2575" w:rsidRPr="00EF7CB7" w:rsidTr="0004341D">
        <w:tc>
          <w:tcPr>
            <w:tcW w:w="644" w:type="dxa"/>
            <w:vMerge w:val="restart"/>
          </w:tcPr>
          <w:p w:rsidR="00AC2575" w:rsidRPr="007C4056" w:rsidRDefault="00AC2575" w:rsidP="00721928">
            <w:pPr>
              <w:pStyle w:val="11"/>
              <w:rPr>
                <w:b w:val="0"/>
                <w:i w:val="0"/>
                <w:sz w:val="20"/>
                <w:lang w:val="ru-RU"/>
              </w:rPr>
            </w:pPr>
            <w:r w:rsidRPr="00EF7CB7">
              <w:rPr>
                <w:b w:val="0"/>
                <w:i w:val="0"/>
                <w:sz w:val="20"/>
              </w:rPr>
              <w:t>N</w:t>
            </w:r>
          </w:p>
          <w:p w:rsidR="00AC2575" w:rsidRPr="007C4056" w:rsidRDefault="00AC2575" w:rsidP="00721928">
            <w:pPr>
              <w:pStyle w:val="11"/>
              <w:rPr>
                <w:b w:val="0"/>
                <w:i w:val="0"/>
                <w:sz w:val="20"/>
                <w:lang w:val="ru-RU"/>
              </w:rPr>
            </w:pPr>
            <w:proofErr w:type="spellStart"/>
            <w:proofErr w:type="gramStart"/>
            <w:r w:rsidRPr="007C4056">
              <w:rPr>
                <w:b w:val="0"/>
                <w:i w:val="0"/>
                <w:sz w:val="20"/>
                <w:lang w:val="ru-RU"/>
              </w:rPr>
              <w:t>п</w:t>
            </w:r>
            <w:proofErr w:type="spellEnd"/>
            <w:proofErr w:type="gramEnd"/>
            <w:r w:rsidRPr="007C4056">
              <w:rPr>
                <w:b w:val="0"/>
                <w:i w:val="0"/>
                <w:sz w:val="20"/>
                <w:lang w:val="ru-RU"/>
              </w:rPr>
              <w:t>/</w:t>
            </w:r>
            <w:proofErr w:type="spellStart"/>
            <w:r w:rsidRPr="007C4056">
              <w:rPr>
                <w:b w:val="0"/>
                <w:i w:val="0"/>
                <w:sz w:val="20"/>
                <w:lang w:val="ru-RU"/>
              </w:rPr>
              <w:t>п</w:t>
            </w:r>
            <w:proofErr w:type="spellEnd"/>
          </w:p>
        </w:tc>
        <w:tc>
          <w:tcPr>
            <w:tcW w:w="1876"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Статус</w:t>
            </w:r>
          </w:p>
        </w:tc>
        <w:tc>
          <w:tcPr>
            <w:tcW w:w="2240"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Наименование муниципальной программы, подпрограммы, основного мероприятия</w:t>
            </w:r>
          </w:p>
        </w:tc>
        <w:tc>
          <w:tcPr>
            <w:tcW w:w="2560" w:type="dxa"/>
            <w:vMerge w:val="restart"/>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Источник финансирования</w:t>
            </w:r>
          </w:p>
        </w:tc>
        <w:tc>
          <w:tcPr>
            <w:tcW w:w="7380" w:type="dxa"/>
            <w:gridSpan w:val="5"/>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Оценка расходов, тыс. рублей</w:t>
            </w:r>
          </w:p>
        </w:tc>
      </w:tr>
      <w:tr w:rsidR="00AC2575" w:rsidRPr="00EF7CB7" w:rsidTr="0004341D">
        <w:tc>
          <w:tcPr>
            <w:tcW w:w="644" w:type="dxa"/>
            <w:vMerge/>
          </w:tcPr>
          <w:p w:rsidR="00AC2575" w:rsidRPr="00EF7CB7" w:rsidRDefault="00AC2575" w:rsidP="00721928">
            <w:pPr>
              <w:pStyle w:val="11"/>
              <w:rPr>
                <w:b w:val="0"/>
                <w:i w:val="0"/>
                <w:sz w:val="20"/>
              </w:rPr>
            </w:pPr>
          </w:p>
        </w:tc>
        <w:tc>
          <w:tcPr>
            <w:tcW w:w="1876" w:type="dxa"/>
            <w:vMerge/>
          </w:tcPr>
          <w:p w:rsidR="00AC2575" w:rsidRPr="00EF7CB7" w:rsidRDefault="00AC2575" w:rsidP="00721928">
            <w:pPr>
              <w:rPr>
                <w:sz w:val="20"/>
                <w:szCs w:val="20"/>
              </w:rPr>
            </w:pPr>
          </w:p>
        </w:tc>
        <w:tc>
          <w:tcPr>
            <w:tcW w:w="2240" w:type="dxa"/>
            <w:vMerge/>
          </w:tcPr>
          <w:p w:rsidR="00AC2575" w:rsidRPr="00EF7CB7" w:rsidRDefault="00AC2575" w:rsidP="00721928">
            <w:pPr>
              <w:rPr>
                <w:sz w:val="20"/>
                <w:szCs w:val="20"/>
              </w:rPr>
            </w:pPr>
          </w:p>
        </w:tc>
        <w:tc>
          <w:tcPr>
            <w:tcW w:w="2560" w:type="dxa"/>
            <w:vMerge/>
          </w:tcPr>
          <w:p w:rsidR="00AC2575" w:rsidRPr="00EF7CB7" w:rsidRDefault="00AC2575" w:rsidP="00721928">
            <w:pPr>
              <w:rPr>
                <w:sz w:val="20"/>
                <w:szCs w:val="20"/>
              </w:rPr>
            </w:pPr>
          </w:p>
        </w:tc>
        <w:tc>
          <w:tcPr>
            <w:tcW w:w="1440" w:type="dxa"/>
          </w:tcPr>
          <w:p w:rsidR="00AC2575" w:rsidRPr="00EF7CB7" w:rsidRDefault="00AC2575" w:rsidP="00721928">
            <w:pPr>
              <w:jc w:val="center"/>
              <w:rPr>
                <w:sz w:val="20"/>
                <w:szCs w:val="20"/>
              </w:rPr>
            </w:pPr>
            <w:r w:rsidRPr="00EF7CB7">
              <w:rPr>
                <w:sz w:val="20"/>
                <w:szCs w:val="20"/>
              </w:rPr>
              <w:t>201</w:t>
            </w:r>
            <w:r>
              <w:rPr>
                <w:sz w:val="20"/>
                <w:szCs w:val="20"/>
              </w:rPr>
              <w:t>6</w:t>
            </w:r>
          </w:p>
        </w:tc>
        <w:tc>
          <w:tcPr>
            <w:tcW w:w="1440" w:type="dxa"/>
          </w:tcPr>
          <w:p w:rsidR="00AC2575" w:rsidRPr="00EF7CB7" w:rsidRDefault="00AC2575" w:rsidP="00721928">
            <w:pPr>
              <w:jc w:val="center"/>
              <w:rPr>
                <w:sz w:val="20"/>
                <w:szCs w:val="20"/>
              </w:rPr>
            </w:pPr>
            <w:r w:rsidRPr="00EF7CB7">
              <w:rPr>
                <w:sz w:val="20"/>
                <w:szCs w:val="20"/>
              </w:rPr>
              <w:t>201</w:t>
            </w:r>
            <w:r>
              <w:rPr>
                <w:sz w:val="20"/>
                <w:szCs w:val="20"/>
              </w:rPr>
              <w:t>7</w:t>
            </w:r>
          </w:p>
        </w:tc>
        <w:tc>
          <w:tcPr>
            <w:tcW w:w="1440" w:type="dxa"/>
          </w:tcPr>
          <w:p w:rsidR="00AC2575" w:rsidRPr="00EF7CB7" w:rsidRDefault="00AC2575" w:rsidP="00721928">
            <w:pPr>
              <w:jc w:val="center"/>
              <w:rPr>
                <w:sz w:val="20"/>
                <w:szCs w:val="20"/>
              </w:rPr>
            </w:pPr>
            <w:r w:rsidRPr="00EF7CB7">
              <w:rPr>
                <w:sz w:val="20"/>
                <w:szCs w:val="20"/>
              </w:rPr>
              <w:t>201</w:t>
            </w:r>
            <w:r>
              <w:rPr>
                <w:sz w:val="20"/>
                <w:szCs w:val="20"/>
              </w:rPr>
              <w:t>8</w:t>
            </w:r>
          </w:p>
        </w:tc>
        <w:tc>
          <w:tcPr>
            <w:tcW w:w="1620" w:type="dxa"/>
          </w:tcPr>
          <w:p w:rsidR="00AC2575" w:rsidRPr="00EF7CB7" w:rsidRDefault="00AC2575" w:rsidP="00721928">
            <w:pPr>
              <w:jc w:val="center"/>
              <w:rPr>
                <w:sz w:val="20"/>
                <w:szCs w:val="20"/>
              </w:rPr>
            </w:pPr>
            <w:r>
              <w:rPr>
                <w:sz w:val="20"/>
                <w:szCs w:val="20"/>
              </w:rPr>
              <w:t>2019г.</w:t>
            </w:r>
          </w:p>
        </w:tc>
        <w:tc>
          <w:tcPr>
            <w:tcW w:w="1440" w:type="dxa"/>
          </w:tcPr>
          <w:p w:rsidR="00AC2575" w:rsidRPr="00EF7CB7" w:rsidRDefault="00AC2575" w:rsidP="00721928">
            <w:pPr>
              <w:rPr>
                <w:sz w:val="20"/>
                <w:szCs w:val="20"/>
              </w:rPr>
            </w:pPr>
            <w:r>
              <w:rPr>
                <w:sz w:val="20"/>
                <w:szCs w:val="20"/>
              </w:rPr>
              <w:t xml:space="preserve">             </w:t>
            </w:r>
            <w:r w:rsidRPr="00EF7CB7">
              <w:rPr>
                <w:sz w:val="20"/>
                <w:szCs w:val="20"/>
              </w:rPr>
              <w:t>2020 г.</w:t>
            </w:r>
          </w:p>
        </w:tc>
      </w:tr>
      <w:tr w:rsidR="00AC2575" w:rsidRPr="00EF7CB7" w:rsidTr="0004341D">
        <w:tc>
          <w:tcPr>
            <w:tcW w:w="644" w:type="dxa"/>
          </w:tcPr>
          <w:p w:rsidR="00AC2575" w:rsidRPr="00EF7CB7" w:rsidRDefault="00AC2575" w:rsidP="00721928">
            <w:pPr>
              <w:pStyle w:val="11"/>
              <w:rPr>
                <w:b w:val="0"/>
                <w:i w:val="0"/>
                <w:sz w:val="20"/>
              </w:rPr>
            </w:pPr>
            <w:r w:rsidRPr="00EF7CB7">
              <w:rPr>
                <w:b w:val="0"/>
                <w:i w:val="0"/>
                <w:sz w:val="20"/>
              </w:rPr>
              <w:t xml:space="preserve">  1</w:t>
            </w:r>
          </w:p>
        </w:tc>
        <w:tc>
          <w:tcPr>
            <w:tcW w:w="1876"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2</w:t>
            </w:r>
          </w:p>
        </w:tc>
        <w:tc>
          <w:tcPr>
            <w:tcW w:w="2240"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3</w:t>
            </w:r>
          </w:p>
        </w:tc>
        <w:tc>
          <w:tcPr>
            <w:tcW w:w="2560"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4</w:t>
            </w:r>
          </w:p>
        </w:tc>
        <w:tc>
          <w:tcPr>
            <w:tcW w:w="144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    5</w:t>
            </w:r>
          </w:p>
        </w:tc>
        <w:tc>
          <w:tcPr>
            <w:tcW w:w="144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     6</w:t>
            </w:r>
          </w:p>
        </w:tc>
        <w:tc>
          <w:tcPr>
            <w:tcW w:w="144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   7</w:t>
            </w:r>
          </w:p>
        </w:tc>
        <w:tc>
          <w:tcPr>
            <w:tcW w:w="162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8</w:t>
            </w:r>
          </w:p>
        </w:tc>
        <w:tc>
          <w:tcPr>
            <w:tcW w:w="144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9</w:t>
            </w:r>
          </w:p>
        </w:tc>
      </w:tr>
      <w:tr w:rsidR="00AC2575" w:rsidRPr="00EF7CB7" w:rsidTr="0004341D">
        <w:tc>
          <w:tcPr>
            <w:tcW w:w="644" w:type="dxa"/>
            <w:vMerge w:val="restart"/>
          </w:tcPr>
          <w:p w:rsidR="00AC2575" w:rsidRPr="00EF7CB7" w:rsidRDefault="00AC2575" w:rsidP="00721928">
            <w:pPr>
              <w:pStyle w:val="11"/>
              <w:rPr>
                <w:b w:val="0"/>
                <w:i w:val="0"/>
                <w:sz w:val="20"/>
              </w:rPr>
            </w:pPr>
            <w:r w:rsidRPr="00EF7CB7">
              <w:rPr>
                <w:b w:val="0"/>
                <w:i w:val="0"/>
                <w:sz w:val="20"/>
              </w:rPr>
              <w:t xml:space="preserve">  </w:t>
            </w:r>
          </w:p>
        </w:tc>
        <w:tc>
          <w:tcPr>
            <w:tcW w:w="1876"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Муниципальная программа</w:t>
            </w:r>
          </w:p>
        </w:tc>
        <w:tc>
          <w:tcPr>
            <w:tcW w:w="2240" w:type="dxa"/>
            <w:vMerge w:val="restart"/>
          </w:tcPr>
          <w:p w:rsidR="00AC2575" w:rsidRPr="0004341D" w:rsidRDefault="00AC2575" w:rsidP="00721928">
            <w:pPr>
              <w:rPr>
                <w:sz w:val="20"/>
                <w:szCs w:val="20"/>
              </w:rPr>
            </w:pPr>
          </w:p>
          <w:p w:rsidR="00AC2575" w:rsidRPr="0004341D" w:rsidRDefault="00AC2575" w:rsidP="00721928">
            <w:pPr>
              <w:rPr>
                <w:sz w:val="20"/>
                <w:szCs w:val="20"/>
              </w:rPr>
            </w:pPr>
            <w:r w:rsidRPr="0004341D">
              <w:rPr>
                <w:sz w:val="20"/>
                <w:szCs w:val="20"/>
              </w:rPr>
              <w:t xml:space="preserve">Обеспечение муниципального управления собственностью  </w:t>
            </w:r>
            <w:r>
              <w:rPr>
                <w:sz w:val="20"/>
                <w:szCs w:val="20"/>
              </w:rPr>
              <w:t>Новошаткинского</w:t>
            </w:r>
            <w:r w:rsidRPr="0004341D">
              <w:rPr>
                <w:sz w:val="20"/>
                <w:szCs w:val="20"/>
              </w:rPr>
              <w:t xml:space="preserve">  сельсовета     Камешкирского района Пензенской области на 2014-2020 годы »</w:t>
            </w:r>
          </w:p>
        </w:tc>
        <w:tc>
          <w:tcPr>
            <w:tcW w:w="2560"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всего</w:t>
            </w:r>
          </w:p>
        </w:tc>
        <w:tc>
          <w:tcPr>
            <w:tcW w:w="1440" w:type="dxa"/>
          </w:tcPr>
          <w:p w:rsidR="00AC2575" w:rsidRPr="0029211B" w:rsidRDefault="00AC2575" w:rsidP="007A7D43">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440" w:type="dxa"/>
          </w:tcPr>
          <w:p w:rsidR="00AC2575" w:rsidRPr="0029211B" w:rsidRDefault="00AC2575" w:rsidP="007A7D43">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62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r>
      <w:tr w:rsidR="00AC2575" w:rsidRPr="00EF7CB7" w:rsidTr="0004341D">
        <w:tc>
          <w:tcPr>
            <w:tcW w:w="644" w:type="dxa"/>
            <w:vMerge/>
          </w:tcPr>
          <w:p w:rsidR="00AC2575" w:rsidRPr="00EF7CB7" w:rsidRDefault="00AC2575" w:rsidP="00721928">
            <w:pPr>
              <w:rPr>
                <w:sz w:val="20"/>
                <w:szCs w:val="20"/>
              </w:rPr>
            </w:pPr>
          </w:p>
        </w:tc>
        <w:tc>
          <w:tcPr>
            <w:tcW w:w="1876" w:type="dxa"/>
            <w:vMerge/>
          </w:tcPr>
          <w:p w:rsidR="00AC2575" w:rsidRPr="00EF7CB7" w:rsidRDefault="00AC2575" w:rsidP="00721928">
            <w:pPr>
              <w:rPr>
                <w:sz w:val="20"/>
                <w:szCs w:val="20"/>
              </w:rPr>
            </w:pPr>
          </w:p>
        </w:tc>
        <w:tc>
          <w:tcPr>
            <w:tcW w:w="2240" w:type="dxa"/>
            <w:vMerge/>
          </w:tcPr>
          <w:p w:rsidR="00AC2575" w:rsidRPr="0004341D" w:rsidRDefault="00AC2575" w:rsidP="00721928">
            <w:pPr>
              <w:rPr>
                <w:sz w:val="20"/>
                <w:szCs w:val="20"/>
              </w:rPr>
            </w:pPr>
          </w:p>
        </w:tc>
        <w:tc>
          <w:tcPr>
            <w:tcW w:w="2560" w:type="dxa"/>
          </w:tcPr>
          <w:p w:rsidR="00AC2575" w:rsidRPr="0029211B" w:rsidRDefault="00AC2575" w:rsidP="00992C3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бюджет           Новошаткинского сельсовета         Камешкирского района Пензенской области</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62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r>
      <w:tr w:rsidR="00AC2575" w:rsidRPr="00EF7CB7" w:rsidTr="0004341D">
        <w:tc>
          <w:tcPr>
            <w:tcW w:w="644" w:type="dxa"/>
            <w:vMerge/>
          </w:tcPr>
          <w:p w:rsidR="00AC2575" w:rsidRPr="00EF7CB7" w:rsidRDefault="00AC2575" w:rsidP="00721928">
            <w:pPr>
              <w:rPr>
                <w:sz w:val="20"/>
                <w:szCs w:val="20"/>
              </w:rPr>
            </w:pPr>
          </w:p>
        </w:tc>
        <w:tc>
          <w:tcPr>
            <w:tcW w:w="1876" w:type="dxa"/>
            <w:vMerge/>
          </w:tcPr>
          <w:p w:rsidR="00AC2575" w:rsidRPr="00EF7CB7" w:rsidRDefault="00AC2575" w:rsidP="00721928">
            <w:pPr>
              <w:rPr>
                <w:sz w:val="20"/>
                <w:szCs w:val="20"/>
              </w:rPr>
            </w:pPr>
          </w:p>
        </w:tc>
        <w:tc>
          <w:tcPr>
            <w:tcW w:w="2240" w:type="dxa"/>
            <w:vMerge/>
          </w:tcPr>
          <w:p w:rsidR="00AC2575" w:rsidRPr="0004341D" w:rsidRDefault="00AC2575" w:rsidP="00721928">
            <w:pPr>
              <w:rPr>
                <w:sz w:val="20"/>
                <w:szCs w:val="20"/>
              </w:rPr>
            </w:pPr>
          </w:p>
        </w:tc>
        <w:tc>
          <w:tcPr>
            <w:tcW w:w="2560"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иные источники</w:t>
            </w:r>
          </w:p>
        </w:tc>
        <w:tc>
          <w:tcPr>
            <w:tcW w:w="1440" w:type="dxa"/>
          </w:tcPr>
          <w:p w:rsidR="00AC2575" w:rsidRPr="0029211B" w:rsidRDefault="00AC2575" w:rsidP="00721928">
            <w:pPr>
              <w:pStyle w:val="ConsPlusNormal"/>
              <w:rPr>
                <w:rFonts w:ascii="Times New Roman" w:eastAsia="Times New Roman" w:hAnsi="Times New Roman"/>
                <w:sz w:val="20"/>
                <w:szCs w:val="20"/>
              </w:rPr>
            </w:pPr>
          </w:p>
        </w:tc>
        <w:tc>
          <w:tcPr>
            <w:tcW w:w="1440" w:type="dxa"/>
          </w:tcPr>
          <w:p w:rsidR="00AC2575" w:rsidRPr="0029211B" w:rsidRDefault="00AC2575" w:rsidP="00721928">
            <w:pPr>
              <w:pStyle w:val="ConsPlusNormal"/>
              <w:rPr>
                <w:rFonts w:ascii="Times New Roman" w:eastAsia="Times New Roman" w:hAnsi="Times New Roman"/>
                <w:sz w:val="20"/>
                <w:szCs w:val="20"/>
              </w:rPr>
            </w:pPr>
          </w:p>
        </w:tc>
        <w:tc>
          <w:tcPr>
            <w:tcW w:w="1440" w:type="dxa"/>
          </w:tcPr>
          <w:p w:rsidR="00AC2575" w:rsidRPr="0029211B" w:rsidRDefault="00AC2575" w:rsidP="00721928">
            <w:pPr>
              <w:pStyle w:val="ConsPlusNormal"/>
              <w:rPr>
                <w:rFonts w:ascii="Times New Roman" w:eastAsia="Times New Roman" w:hAnsi="Times New Roman"/>
                <w:sz w:val="20"/>
                <w:szCs w:val="20"/>
              </w:rPr>
            </w:pPr>
          </w:p>
        </w:tc>
        <w:tc>
          <w:tcPr>
            <w:tcW w:w="1620" w:type="dxa"/>
          </w:tcPr>
          <w:p w:rsidR="00AC2575" w:rsidRPr="0029211B" w:rsidRDefault="00AC2575" w:rsidP="00721928">
            <w:pPr>
              <w:pStyle w:val="ConsPlusNormal"/>
              <w:rPr>
                <w:rFonts w:ascii="Times New Roman" w:eastAsia="Times New Roman" w:hAnsi="Times New Roman"/>
                <w:sz w:val="20"/>
                <w:szCs w:val="20"/>
              </w:rPr>
            </w:pPr>
          </w:p>
        </w:tc>
        <w:tc>
          <w:tcPr>
            <w:tcW w:w="1440" w:type="dxa"/>
          </w:tcPr>
          <w:p w:rsidR="00AC2575" w:rsidRPr="0029211B" w:rsidRDefault="00AC2575" w:rsidP="00721928">
            <w:pPr>
              <w:pStyle w:val="ConsPlusNormal"/>
              <w:rPr>
                <w:rFonts w:ascii="Times New Roman" w:eastAsia="Times New Roman" w:hAnsi="Times New Roman"/>
                <w:sz w:val="20"/>
                <w:szCs w:val="20"/>
              </w:rPr>
            </w:pPr>
          </w:p>
        </w:tc>
      </w:tr>
      <w:tr w:rsidR="00AC2575" w:rsidRPr="00EF7CB7" w:rsidTr="0004341D">
        <w:tc>
          <w:tcPr>
            <w:tcW w:w="644" w:type="dxa"/>
            <w:vMerge w:val="restart"/>
          </w:tcPr>
          <w:p w:rsidR="00AC2575" w:rsidRPr="0029211B" w:rsidRDefault="00AC2575" w:rsidP="00721928">
            <w:pPr>
              <w:pStyle w:val="ConsPlusNormal"/>
              <w:ind w:left="-722"/>
              <w:jc w:val="center"/>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1876"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Подпрограмма 1</w:t>
            </w:r>
          </w:p>
        </w:tc>
        <w:tc>
          <w:tcPr>
            <w:tcW w:w="2240"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Обеспечение муниципального управления </w:t>
            </w:r>
            <w:r w:rsidRPr="0029211B">
              <w:rPr>
                <w:rFonts w:ascii="Times New Roman" w:eastAsia="Times New Roman" w:hAnsi="Times New Roman"/>
                <w:sz w:val="20"/>
                <w:szCs w:val="20"/>
              </w:rPr>
              <w:lastRenderedPageBreak/>
              <w:t>собственностью  Новошаткинского  сельсовета     Камешкирского района Пензенской области на 2014-2020 годы</w:t>
            </w:r>
            <w:r w:rsidRPr="0029211B">
              <w:rPr>
                <w:rFonts w:eastAsia="Times New Roman" w:cs="Arial"/>
                <w:sz w:val="20"/>
                <w:szCs w:val="20"/>
              </w:rPr>
              <w:t xml:space="preserve"> »</w:t>
            </w:r>
          </w:p>
        </w:tc>
        <w:tc>
          <w:tcPr>
            <w:tcW w:w="2560"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lastRenderedPageBreak/>
              <w:t>всего</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62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r>
      <w:tr w:rsidR="00AC2575" w:rsidRPr="00EF7CB7" w:rsidTr="0004341D">
        <w:tc>
          <w:tcPr>
            <w:tcW w:w="644" w:type="dxa"/>
            <w:vMerge/>
          </w:tcPr>
          <w:p w:rsidR="00AC2575" w:rsidRPr="00EF7CB7" w:rsidRDefault="00AC2575" w:rsidP="00721928">
            <w:pPr>
              <w:rPr>
                <w:sz w:val="20"/>
                <w:szCs w:val="20"/>
              </w:rPr>
            </w:pPr>
          </w:p>
        </w:tc>
        <w:tc>
          <w:tcPr>
            <w:tcW w:w="1876" w:type="dxa"/>
            <w:vMerge/>
          </w:tcPr>
          <w:p w:rsidR="00AC2575" w:rsidRPr="00EF7CB7" w:rsidRDefault="00AC2575" w:rsidP="00721928">
            <w:pPr>
              <w:rPr>
                <w:sz w:val="20"/>
                <w:szCs w:val="20"/>
              </w:rPr>
            </w:pPr>
          </w:p>
        </w:tc>
        <w:tc>
          <w:tcPr>
            <w:tcW w:w="2240" w:type="dxa"/>
            <w:vMerge/>
          </w:tcPr>
          <w:p w:rsidR="00AC2575" w:rsidRPr="00EF7CB7" w:rsidRDefault="00AC2575" w:rsidP="00721928">
            <w:pPr>
              <w:rPr>
                <w:sz w:val="20"/>
                <w:szCs w:val="20"/>
              </w:rPr>
            </w:pPr>
          </w:p>
        </w:tc>
        <w:tc>
          <w:tcPr>
            <w:tcW w:w="2560"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 xml:space="preserve">бюджет  Новошаткинского сельсовета         </w:t>
            </w:r>
            <w:r w:rsidRPr="0029211B">
              <w:rPr>
                <w:rFonts w:ascii="Times New Roman" w:eastAsia="Times New Roman" w:hAnsi="Times New Roman"/>
                <w:sz w:val="20"/>
                <w:szCs w:val="20"/>
              </w:rPr>
              <w:lastRenderedPageBreak/>
              <w:t>Камешкирского района Пензенской области</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lastRenderedPageBreak/>
              <w:t>378,115</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62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r>
      <w:tr w:rsidR="00AC2575" w:rsidRPr="00EF7CB7" w:rsidTr="0004341D">
        <w:tc>
          <w:tcPr>
            <w:tcW w:w="644" w:type="dxa"/>
            <w:vMerge/>
          </w:tcPr>
          <w:p w:rsidR="00AC2575" w:rsidRPr="00EF7CB7" w:rsidRDefault="00AC2575" w:rsidP="00721928">
            <w:pPr>
              <w:rPr>
                <w:sz w:val="20"/>
                <w:szCs w:val="20"/>
              </w:rPr>
            </w:pPr>
          </w:p>
        </w:tc>
        <w:tc>
          <w:tcPr>
            <w:tcW w:w="1876" w:type="dxa"/>
            <w:vMerge/>
          </w:tcPr>
          <w:p w:rsidR="00AC2575" w:rsidRPr="00EF7CB7" w:rsidRDefault="00AC2575" w:rsidP="00721928">
            <w:pPr>
              <w:rPr>
                <w:sz w:val="20"/>
                <w:szCs w:val="20"/>
              </w:rPr>
            </w:pPr>
          </w:p>
        </w:tc>
        <w:tc>
          <w:tcPr>
            <w:tcW w:w="2240" w:type="dxa"/>
            <w:vMerge/>
          </w:tcPr>
          <w:p w:rsidR="00AC2575" w:rsidRPr="00EF7CB7" w:rsidRDefault="00AC2575" w:rsidP="00721928">
            <w:pPr>
              <w:rPr>
                <w:sz w:val="20"/>
                <w:szCs w:val="20"/>
              </w:rPr>
            </w:pPr>
          </w:p>
        </w:tc>
        <w:tc>
          <w:tcPr>
            <w:tcW w:w="2560"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иные источники</w:t>
            </w:r>
          </w:p>
        </w:tc>
        <w:tc>
          <w:tcPr>
            <w:tcW w:w="1440" w:type="dxa"/>
          </w:tcPr>
          <w:p w:rsidR="00AC2575" w:rsidRPr="0029211B" w:rsidRDefault="00AC2575" w:rsidP="00721928">
            <w:pPr>
              <w:pStyle w:val="ConsPlusNormal"/>
              <w:rPr>
                <w:rFonts w:ascii="Times New Roman" w:eastAsia="Times New Roman" w:hAnsi="Times New Roman"/>
                <w:sz w:val="20"/>
                <w:szCs w:val="20"/>
              </w:rPr>
            </w:pPr>
          </w:p>
        </w:tc>
        <w:tc>
          <w:tcPr>
            <w:tcW w:w="1440" w:type="dxa"/>
          </w:tcPr>
          <w:p w:rsidR="00AC2575" w:rsidRPr="0029211B" w:rsidRDefault="00AC2575" w:rsidP="00721928">
            <w:pPr>
              <w:pStyle w:val="ConsPlusNormal"/>
              <w:rPr>
                <w:rFonts w:ascii="Times New Roman" w:eastAsia="Times New Roman" w:hAnsi="Times New Roman"/>
                <w:sz w:val="20"/>
                <w:szCs w:val="20"/>
              </w:rPr>
            </w:pPr>
          </w:p>
        </w:tc>
        <w:tc>
          <w:tcPr>
            <w:tcW w:w="1440" w:type="dxa"/>
          </w:tcPr>
          <w:p w:rsidR="00AC2575" w:rsidRPr="0029211B" w:rsidRDefault="00AC2575" w:rsidP="00721928">
            <w:pPr>
              <w:pStyle w:val="ConsPlusNormal"/>
              <w:rPr>
                <w:rFonts w:ascii="Times New Roman" w:eastAsia="Times New Roman" w:hAnsi="Times New Roman"/>
                <w:sz w:val="20"/>
                <w:szCs w:val="20"/>
              </w:rPr>
            </w:pPr>
          </w:p>
        </w:tc>
        <w:tc>
          <w:tcPr>
            <w:tcW w:w="1620" w:type="dxa"/>
          </w:tcPr>
          <w:p w:rsidR="00AC2575" w:rsidRPr="0029211B" w:rsidRDefault="00AC2575" w:rsidP="00721928">
            <w:pPr>
              <w:pStyle w:val="ConsPlusNormal"/>
              <w:rPr>
                <w:rFonts w:ascii="Times New Roman" w:eastAsia="Times New Roman" w:hAnsi="Times New Roman"/>
                <w:sz w:val="20"/>
                <w:szCs w:val="20"/>
              </w:rPr>
            </w:pPr>
          </w:p>
        </w:tc>
        <w:tc>
          <w:tcPr>
            <w:tcW w:w="1440" w:type="dxa"/>
          </w:tcPr>
          <w:p w:rsidR="00AC2575" w:rsidRPr="0029211B" w:rsidRDefault="00AC2575" w:rsidP="00721928">
            <w:pPr>
              <w:pStyle w:val="ConsPlusNormal"/>
              <w:rPr>
                <w:rFonts w:ascii="Times New Roman" w:eastAsia="Times New Roman" w:hAnsi="Times New Roman"/>
                <w:sz w:val="20"/>
                <w:szCs w:val="20"/>
              </w:rPr>
            </w:pPr>
          </w:p>
        </w:tc>
      </w:tr>
      <w:tr w:rsidR="00AC2575" w:rsidRPr="00EF7CB7" w:rsidTr="0004341D">
        <w:tc>
          <w:tcPr>
            <w:tcW w:w="644" w:type="dxa"/>
            <w:vMerge w:val="restart"/>
          </w:tcPr>
          <w:p w:rsidR="00AC2575" w:rsidRPr="0029211B" w:rsidRDefault="00AC2575" w:rsidP="00B96EB7">
            <w:pPr>
              <w:pStyle w:val="ConsPlusNormal"/>
              <w:ind w:left="-677"/>
              <w:jc w:val="both"/>
              <w:rPr>
                <w:rFonts w:ascii="Times New Roman" w:eastAsia="Times New Roman" w:hAnsi="Times New Roman"/>
                <w:sz w:val="20"/>
                <w:szCs w:val="20"/>
              </w:rPr>
            </w:pPr>
            <w:r w:rsidRPr="0029211B">
              <w:rPr>
                <w:rFonts w:ascii="Times New Roman" w:eastAsia="Times New Roman" w:hAnsi="Times New Roman"/>
                <w:sz w:val="20"/>
                <w:szCs w:val="20"/>
              </w:rPr>
              <w:t>1.1</w:t>
            </w:r>
          </w:p>
        </w:tc>
        <w:tc>
          <w:tcPr>
            <w:tcW w:w="1876" w:type="dxa"/>
            <w:vMerge w:val="restart"/>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Основное мероприятие</w:t>
            </w:r>
          </w:p>
        </w:tc>
        <w:tc>
          <w:tcPr>
            <w:tcW w:w="2240" w:type="dxa"/>
            <w:vMerge w:val="restart"/>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Оптимизация, управление и распоряжение имуществом, находящимся в собственности Новошаткинского сельсовета Камешкирского района Пензенской области</w:t>
            </w:r>
          </w:p>
        </w:tc>
        <w:tc>
          <w:tcPr>
            <w:tcW w:w="2560"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всего</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62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r>
      <w:tr w:rsidR="00AC2575" w:rsidRPr="00EF7CB7" w:rsidTr="0004341D">
        <w:tc>
          <w:tcPr>
            <w:tcW w:w="644" w:type="dxa"/>
            <w:vMerge/>
          </w:tcPr>
          <w:p w:rsidR="00AC2575" w:rsidRPr="00EF7CB7" w:rsidRDefault="00AC2575" w:rsidP="00721928">
            <w:pPr>
              <w:rPr>
                <w:sz w:val="20"/>
                <w:szCs w:val="20"/>
              </w:rPr>
            </w:pPr>
          </w:p>
        </w:tc>
        <w:tc>
          <w:tcPr>
            <w:tcW w:w="1876" w:type="dxa"/>
            <w:vMerge/>
          </w:tcPr>
          <w:p w:rsidR="00AC2575" w:rsidRPr="00EF7CB7" w:rsidRDefault="00AC2575" w:rsidP="00721928">
            <w:pPr>
              <w:rPr>
                <w:sz w:val="20"/>
                <w:szCs w:val="20"/>
              </w:rPr>
            </w:pPr>
          </w:p>
        </w:tc>
        <w:tc>
          <w:tcPr>
            <w:tcW w:w="2240" w:type="dxa"/>
            <w:vMerge/>
          </w:tcPr>
          <w:p w:rsidR="00AC2575" w:rsidRPr="00EF7CB7" w:rsidRDefault="00AC2575" w:rsidP="00721928">
            <w:pPr>
              <w:rPr>
                <w:sz w:val="20"/>
                <w:szCs w:val="20"/>
              </w:rPr>
            </w:pPr>
          </w:p>
        </w:tc>
        <w:tc>
          <w:tcPr>
            <w:tcW w:w="2560"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бюджет Новошаткинского сельсовета       Камешкирского района Пензенской области</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62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44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r>
      <w:tr w:rsidR="00AC2575" w:rsidRPr="00EF7CB7" w:rsidTr="0004341D">
        <w:tc>
          <w:tcPr>
            <w:tcW w:w="644" w:type="dxa"/>
            <w:vMerge/>
          </w:tcPr>
          <w:p w:rsidR="00AC2575" w:rsidRPr="00EF7CB7" w:rsidRDefault="00AC2575" w:rsidP="00721928">
            <w:pPr>
              <w:rPr>
                <w:sz w:val="20"/>
                <w:szCs w:val="20"/>
              </w:rPr>
            </w:pPr>
          </w:p>
        </w:tc>
        <w:tc>
          <w:tcPr>
            <w:tcW w:w="1876" w:type="dxa"/>
            <w:vMerge/>
          </w:tcPr>
          <w:p w:rsidR="00AC2575" w:rsidRPr="00EF7CB7" w:rsidRDefault="00AC2575" w:rsidP="00721928">
            <w:pPr>
              <w:rPr>
                <w:sz w:val="20"/>
                <w:szCs w:val="20"/>
              </w:rPr>
            </w:pPr>
          </w:p>
        </w:tc>
        <w:tc>
          <w:tcPr>
            <w:tcW w:w="2240" w:type="dxa"/>
            <w:vMerge/>
          </w:tcPr>
          <w:p w:rsidR="00AC2575" w:rsidRPr="00EF7CB7" w:rsidRDefault="00AC2575" w:rsidP="00721928">
            <w:pPr>
              <w:rPr>
                <w:sz w:val="20"/>
                <w:szCs w:val="20"/>
              </w:rPr>
            </w:pPr>
          </w:p>
        </w:tc>
        <w:tc>
          <w:tcPr>
            <w:tcW w:w="2560"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иные источники</w:t>
            </w:r>
          </w:p>
        </w:tc>
        <w:tc>
          <w:tcPr>
            <w:tcW w:w="1440" w:type="dxa"/>
          </w:tcPr>
          <w:p w:rsidR="00AC2575" w:rsidRPr="0029211B" w:rsidRDefault="00AC2575" w:rsidP="00721928">
            <w:pPr>
              <w:pStyle w:val="ConsPlusNormal"/>
              <w:rPr>
                <w:rFonts w:ascii="Times New Roman" w:eastAsia="Times New Roman" w:hAnsi="Times New Roman"/>
                <w:sz w:val="20"/>
                <w:szCs w:val="20"/>
              </w:rPr>
            </w:pPr>
          </w:p>
        </w:tc>
        <w:tc>
          <w:tcPr>
            <w:tcW w:w="1440" w:type="dxa"/>
          </w:tcPr>
          <w:p w:rsidR="00AC2575" w:rsidRPr="0029211B" w:rsidRDefault="00AC2575" w:rsidP="00721928">
            <w:pPr>
              <w:pStyle w:val="ConsPlusNormal"/>
              <w:rPr>
                <w:rFonts w:ascii="Times New Roman" w:eastAsia="Times New Roman" w:hAnsi="Times New Roman"/>
                <w:sz w:val="20"/>
                <w:szCs w:val="20"/>
              </w:rPr>
            </w:pPr>
          </w:p>
        </w:tc>
        <w:tc>
          <w:tcPr>
            <w:tcW w:w="1440" w:type="dxa"/>
          </w:tcPr>
          <w:p w:rsidR="00AC2575" w:rsidRPr="0029211B" w:rsidRDefault="00AC2575" w:rsidP="00721928">
            <w:pPr>
              <w:pStyle w:val="ConsPlusNormal"/>
              <w:rPr>
                <w:rFonts w:ascii="Times New Roman" w:eastAsia="Times New Roman" w:hAnsi="Times New Roman"/>
                <w:sz w:val="20"/>
                <w:szCs w:val="20"/>
              </w:rPr>
            </w:pPr>
          </w:p>
        </w:tc>
        <w:tc>
          <w:tcPr>
            <w:tcW w:w="1620" w:type="dxa"/>
          </w:tcPr>
          <w:p w:rsidR="00AC2575" w:rsidRPr="0029211B" w:rsidRDefault="00AC2575" w:rsidP="00721928">
            <w:pPr>
              <w:pStyle w:val="ConsPlusNormal"/>
              <w:rPr>
                <w:rFonts w:ascii="Times New Roman" w:eastAsia="Times New Roman" w:hAnsi="Times New Roman"/>
                <w:sz w:val="20"/>
                <w:szCs w:val="20"/>
              </w:rPr>
            </w:pPr>
          </w:p>
        </w:tc>
        <w:tc>
          <w:tcPr>
            <w:tcW w:w="1440" w:type="dxa"/>
          </w:tcPr>
          <w:p w:rsidR="00AC2575" w:rsidRPr="0029211B" w:rsidRDefault="00AC2575" w:rsidP="00721928">
            <w:pPr>
              <w:pStyle w:val="ConsPlusNormal"/>
              <w:rPr>
                <w:rFonts w:ascii="Times New Roman" w:eastAsia="Times New Roman" w:hAnsi="Times New Roman"/>
                <w:sz w:val="20"/>
                <w:szCs w:val="20"/>
              </w:rPr>
            </w:pPr>
          </w:p>
        </w:tc>
      </w:tr>
      <w:tr w:rsidR="00AC2575" w:rsidRPr="00EF7CB7" w:rsidTr="00AA5842">
        <w:tc>
          <w:tcPr>
            <w:tcW w:w="644" w:type="dxa"/>
            <w:vMerge w:val="restart"/>
          </w:tcPr>
          <w:p w:rsidR="00AC2575" w:rsidRPr="00EF7CB7" w:rsidRDefault="00AC2575" w:rsidP="00721928">
            <w:pPr>
              <w:rPr>
                <w:sz w:val="20"/>
                <w:szCs w:val="20"/>
              </w:rPr>
            </w:pPr>
            <w:r>
              <w:rPr>
                <w:sz w:val="20"/>
                <w:szCs w:val="20"/>
              </w:rPr>
              <w:t>1.1.1.</w:t>
            </w:r>
          </w:p>
        </w:tc>
        <w:tc>
          <w:tcPr>
            <w:tcW w:w="1876" w:type="dxa"/>
            <w:vMerge w:val="restart"/>
          </w:tcPr>
          <w:p w:rsidR="00AC2575" w:rsidRPr="00EF7CB7" w:rsidRDefault="00AC2575" w:rsidP="00721928">
            <w:pPr>
              <w:rPr>
                <w:sz w:val="20"/>
                <w:szCs w:val="20"/>
              </w:rPr>
            </w:pPr>
            <w:r>
              <w:rPr>
                <w:sz w:val="20"/>
                <w:szCs w:val="20"/>
              </w:rPr>
              <w:t>Мероприятие</w:t>
            </w:r>
          </w:p>
        </w:tc>
        <w:tc>
          <w:tcPr>
            <w:tcW w:w="2240" w:type="dxa"/>
            <w:vMerge w:val="restart"/>
          </w:tcPr>
          <w:p w:rsidR="00AC2575" w:rsidRPr="00EF7CB7" w:rsidRDefault="00AC2575" w:rsidP="00721928">
            <w:pPr>
              <w:rPr>
                <w:sz w:val="20"/>
                <w:szCs w:val="20"/>
              </w:rPr>
            </w:pPr>
            <w:r>
              <w:rPr>
                <w:sz w:val="20"/>
                <w:szCs w:val="20"/>
              </w:rPr>
              <w:t>Формирование земельных участков, постановка на государственный кадастровый учет</w:t>
            </w:r>
            <w:proofErr w:type="gramStart"/>
            <w:r>
              <w:rPr>
                <w:sz w:val="20"/>
                <w:szCs w:val="20"/>
              </w:rPr>
              <w:t xml:space="preserve"> ,</w:t>
            </w:r>
            <w:proofErr w:type="gramEnd"/>
            <w:r>
              <w:rPr>
                <w:sz w:val="20"/>
                <w:szCs w:val="20"/>
              </w:rPr>
              <w:t xml:space="preserve"> оформление технических планов помещений, подготовка проектно-сметной документации</w:t>
            </w:r>
          </w:p>
        </w:tc>
        <w:tc>
          <w:tcPr>
            <w:tcW w:w="2560"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Всего</w:t>
            </w:r>
          </w:p>
        </w:tc>
        <w:tc>
          <w:tcPr>
            <w:tcW w:w="1440" w:type="dxa"/>
          </w:tcPr>
          <w:p w:rsidR="00AC2575" w:rsidRPr="00F8209B" w:rsidRDefault="00AC2575" w:rsidP="00F82E2D">
            <w:pPr>
              <w:widowControl w:val="0"/>
              <w:suppressAutoHyphens/>
              <w:autoSpaceDE w:val="0"/>
              <w:snapToGrid w:val="0"/>
              <w:jc w:val="center"/>
              <w:rPr>
                <w:sz w:val="20"/>
                <w:szCs w:val="20"/>
                <w:lang w:eastAsia="ar-SA"/>
              </w:rPr>
            </w:pPr>
            <w:r>
              <w:rPr>
                <w:sz w:val="20"/>
                <w:szCs w:val="20"/>
                <w:lang w:eastAsia="ar-SA"/>
              </w:rPr>
              <w:t>250,899</w:t>
            </w:r>
          </w:p>
        </w:tc>
        <w:tc>
          <w:tcPr>
            <w:tcW w:w="1440" w:type="dxa"/>
          </w:tcPr>
          <w:p w:rsidR="00AC2575" w:rsidRPr="00F8209B" w:rsidRDefault="00AC2575" w:rsidP="00F82E2D">
            <w:pPr>
              <w:widowControl w:val="0"/>
              <w:suppressAutoHyphens/>
              <w:autoSpaceDE w:val="0"/>
              <w:snapToGrid w:val="0"/>
              <w:jc w:val="center"/>
              <w:rPr>
                <w:sz w:val="20"/>
                <w:szCs w:val="20"/>
                <w:lang w:eastAsia="ar-SA"/>
              </w:rPr>
            </w:pPr>
            <w:r>
              <w:rPr>
                <w:sz w:val="20"/>
                <w:szCs w:val="20"/>
                <w:lang w:eastAsia="ar-SA"/>
              </w:rPr>
              <w:t>105</w:t>
            </w:r>
          </w:p>
        </w:tc>
        <w:tc>
          <w:tcPr>
            <w:tcW w:w="1440" w:type="dxa"/>
          </w:tcPr>
          <w:p w:rsidR="00AC2575" w:rsidRPr="00F8209B" w:rsidRDefault="00AC2575" w:rsidP="00F82E2D">
            <w:pPr>
              <w:widowControl w:val="0"/>
              <w:suppressAutoHyphens/>
              <w:autoSpaceDE w:val="0"/>
              <w:snapToGrid w:val="0"/>
              <w:jc w:val="center"/>
              <w:rPr>
                <w:sz w:val="20"/>
                <w:szCs w:val="20"/>
                <w:lang w:eastAsia="ar-SA"/>
              </w:rPr>
            </w:pPr>
            <w:r>
              <w:rPr>
                <w:sz w:val="20"/>
                <w:szCs w:val="20"/>
                <w:lang w:eastAsia="ar-SA"/>
              </w:rPr>
              <w:t>105</w:t>
            </w:r>
          </w:p>
        </w:tc>
        <w:tc>
          <w:tcPr>
            <w:tcW w:w="1620" w:type="dxa"/>
          </w:tcPr>
          <w:p w:rsidR="00AC2575" w:rsidRPr="00F8209B" w:rsidRDefault="00AC2575" w:rsidP="00F82E2D">
            <w:pPr>
              <w:widowControl w:val="0"/>
              <w:suppressAutoHyphens/>
              <w:autoSpaceDE w:val="0"/>
              <w:snapToGrid w:val="0"/>
              <w:jc w:val="center"/>
              <w:rPr>
                <w:sz w:val="20"/>
                <w:szCs w:val="20"/>
                <w:lang w:eastAsia="ar-SA"/>
              </w:rPr>
            </w:pPr>
            <w:r>
              <w:rPr>
                <w:sz w:val="20"/>
                <w:szCs w:val="20"/>
                <w:lang w:eastAsia="ar-SA"/>
              </w:rPr>
              <w:t>105</w:t>
            </w:r>
          </w:p>
        </w:tc>
        <w:tc>
          <w:tcPr>
            <w:tcW w:w="1440" w:type="dxa"/>
          </w:tcPr>
          <w:p w:rsidR="00AC2575" w:rsidRPr="00F8209B" w:rsidRDefault="00AC2575" w:rsidP="00F82E2D">
            <w:pPr>
              <w:widowControl w:val="0"/>
              <w:suppressAutoHyphens/>
              <w:autoSpaceDE w:val="0"/>
              <w:snapToGrid w:val="0"/>
              <w:ind w:hanging="108"/>
              <w:jc w:val="center"/>
              <w:rPr>
                <w:sz w:val="20"/>
                <w:szCs w:val="20"/>
                <w:lang w:eastAsia="ar-SA"/>
              </w:rPr>
            </w:pPr>
            <w:r>
              <w:rPr>
                <w:sz w:val="20"/>
                <w:szCs w:val="20"/>
                <w:lang w:eastAsia="ar-SA"/>
              </w:rPr>
              <w:t>105</w:t>
            </w:r>
          </w:p>
        </w:tc>
      </w:tr>
      <w:tr w:rsidR="00AC2575" w:rsidRPr="00EF7CB7" w:rsidTr="0004341D">
        <w:tc>
          <w:tcPr>
            <w:tcW w:w="644" w:type="dxa"/>
            <w:vMerge/>
          </w:tcPr>
          <w:p w:rsidR="00AC2575" w:rsidRPr="00EF7CB7" w:rsidRDefault="00AC2575" w:rsidP="00721928">
            <w:pPr>
              <w:rPr>
                <w:sz w:val="20"/>
                <w:szCs w:val="20"/>
              </w:rPr>
            </w:pPr>
          </w:p>
        </w:tc>
        <w:tc>
          <w:tcPr>
            <w:tcW w:w="1876" w:type="dxa"/>
            <w:vMerge/>
          </w:tcPr>
          <w:p w:rsidR="00AC2575" w:rsidRPr="00EF7CB7" w:rsidRDefault="00AC2575" w:rsidP="00721928">
            <w:pPr>
              <w:rPr>
                <w:sz w:val="20"/>
                <w:szCs w:val="20"/>
              </w:rPr>
            </w:pPr>
          </w:p>
        </w:tc>
        <w:tc>
          <w:tcPr>
            <w:tcW w:w="2240" w:type="dxa"/>
            <w:vMerge/>
          </w:tcPr>
          <w:p w:rsidR="00AC2575" w:rsidRPr="00EF7CB7" w:rsidRDefault="00AC2575" w:rsidP="00721928">
            <w:pPr>
              <w:rPr>
                <w:sz w:val="20"/>
                <w:szCs w:val="20"/>
              </w:rPr>
            </w:pPr>
          </w:p>
        </w:tc>
        <w:tc>
          <w:tcPr>
            <w:tcW w:w="2560"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бюджет Новошаткинского сельсовета       Камешкирского района Пензенской области</w:t>
            </w:r>
          </w:p>
        </w:tc>
        <w:tc>
          <w:tcPr>
            <w:tcW w:w="1440" w:type="dxa"/>
          </w:tcPr>
          <w:p w:rsidR="00AC2575" w:rsidRPr="00F8209B" w:rsidRDefault="00AC2575" w:rsidP="00F82E2D">
            <w:pPr>
              <w:widowControl w:val="0"/>
              <w:suppressAutoHyphens/>
              <w:autoSpaceDE w:val="0"/>
              <w:snapToGrid w:val="0"/>
              <w:jc w:val="center"/>
              <w:rPr>
                <w:sz w:val="20"/>
                <w:szCs w:val="20"/>
                <w:lang w:eastAsia="ar-SA"/>
              </w:rPr>
            </w:pPr>
            <w:r>
              <w:rPr>
                <w:sz w:val="20"/>
                <w:szCs w:val="20"/>
                <w:lang w:eastAsia="ar-SA"/>
              </w:rPr>
              <w:t>250,899</w:t>
            </w:r>
          </w:p>
        </w:tc>
        <w:tc>
          <w:tcPr>
            <w:tcW w:w="1440" w:type="dxa"/>
          </w:tcPr>
          <w:p w:rsidR="00AC2575" w:rsidRPr="00F8209B" w:rsidRDefault="00AC2575" w:rsidP="00F82E2D">
            <w:pPr>
              <w:widowControl w:val="0"/>
              <w:suppressAutoHyphens/>
              <w:autoSpaceDE w:val="0"/>
              <w:snapToGrid w:val="0"/>
              <w:jc w:val="center"/>
              <w:rPr>
                <w:sz w:val="20"/>
                <w:szCs w:val="20"/>
                <w:lang w:eastAsia="ar-SA"/>
              </w:rPr>
            </w:pPr>
            <w:r>
              <w:rPr>
                <w:sz w:val="20"/>
                <w:szCs w:val="20"/>
                <w:lang w:eastAsia="ar-SA"/>
              </w:rPr>
              <w:t>105</w:t>
            </w:r>
          </w:p>
        </w:tc>
        <w:tc>
          <w:tcPr>
            <w:tcW w:w="1440" w:type="dxa"/>
          </w:tcPr>
          <w:p w:rsidR="00AC2575" w:rsidRPr="00F8209B" w:rsidRDefault="00AC2575" w:rsidP="00F82E2D">
            <w:pPr>
              <w:widowControl w:val="0"/>
              <w:suppressAutoHyphens/>
              <w:autoSpaceDE w:val="0"/>
              <w:snapToGrid w:val="0"/>
              <w:jc w:val="center"/>
              <w:rPr>
                <w:sz w:val="20"/>
                <w:szCs w:val="20"/>
                <w:lang w:eastAsia="ar-SA"/>
              </w:rPr>
            </w:pPr>
            <w:r>
              <w:rPr>
                <w:sz w:val="20"/>
                <w:szCs w:val="20"/>
                <w:lang w:eastAsia="ar-SA"/>
              </w:rPr>
              <w:t>105</w:t>
            </w:r>
          </w:p>
        </w:tc>
        <w:tc>
          <w:tcPr>
            <w:tcW w:w="1620" w:type="dxa"/>
          </w:tcPr>
          <w:p w:rsidR="00AC2575" w:rsidRPr="00F8209B" w:rsidRDefault="00AC2575" w:rsidP="00F82E2D">
            <w:pPr>
              <w:widowControl w:val="0"/>
              <w:suppressAutoHyphens/>
              <w:autoSpaceDE w:val="0"/>
              <w:snapToGrid w:val="0"/>
              <w:jc w:val="center"/>
              <w:rPr>
                <w:sz w:val="20"/>
                <w:szCs w:val="20"/>
                <w:lang w:eastAsia="ar-SA"/>
              </w:rPr>
            </w:pPr>
            <w:r>
              <w:rPr>
                <w:sz w:val="20"/>
                <w:szCs w:val="20"/>
                <w:lang w:eastAsia="ar-SA"/>
              </w:rPr>
              <w:t>105</w:t>
            </w:r>
          </w:p>
        </w:tc>
        <w:tc>
          <w:tcPr>
            <w:tcW w:w="1440" w:type="dxa"/>
          </w:tcPr>
          <w:p w:rsidR="00AC2575" w:rsidRPr="00F8209B" w:rsidRDefault="00AC2575" w:rsidP="00F82E2D">
            <w:pPr>
              <w:widowControl w:val="0"/>
              <w:suppressAutoHyphens/>
              <w:autoSpaceDE w:val="0"/>
              <w:snapToGrid w:val="0"/>
              <w:ind w:hanging="108"/>
              <w:jc w:val="center"/>
              <w:rPr>
                <w:sz w:val="20"/>
                <w:szCs w:val="20"/>
                <w:lang w:eastAsia="ar-SA"/>
              </w:rPr>
            </w:pPr>
            <w:r>
              <w:rPr>
                <w:sz w:val="20"/>
                <w:szCs w:val="20"/>
                <w:lang w:eastAsia="ar-SA"/>
              </w:rPr>
              <w:t>105</w:t>
            </w:r>
          </w:p>
        </w:tc>
      </w:tr>
      <w:tr w:rsidR="00AC2575" w:rsidRPr="00EF7CB7" w:rsidTr="0004341D">
        <w:tc>
          <w:tcPr>
            <w:tcW w:w="644" w:type="dxa"/>
            <w:vMerge/>
          </w:tcPr>
          <w:p w:rsidR="00AC2575" w:rsidRPr="00EF7CB7" w:rsidRDefault="00AC2575" w:rsidP="00721928">
            <w:pPr>
              <w:rPr>
                <w:sz w:val="20"/>
                <w:szCs w:val="20"/>
              </w:rPr>
            </w:pPr>
          </w:p>
        </w:tc>
        <w:tc>
          <w:tcPr>
            <w:tcW w:w="1876" w:type="dxa"/>
            <w:vMerge/>
          </w:tcPr>
          <w:p w:rsidR="00AC2575" w:rsidRPr="00EF7CB7" w:rsidRDefault="00AC2575" w:rsidP="00721928">
            <w:pPr>
              <w:rPr>
                <w:sz w:val="20"/>
                <w:szCs w:val="20"/>
              </w:rPr>
            </w:pPr>
          </w:p>
        </w:tc>
        <w:tc>
          <w:tcPr>
            <w:tcW w:w="2240" w:type="dxa"/>
            <w:vMerge/>
          </w:tcPr>
          <w:p w:rsidR="00AC2575" w:rsidRPr="00EF7CB7" w:rsidRDefault="00AC2575" w:rsidP="00721928">
            <w:pPr>
              <w:rPr>
                <w:sz w:val="20"/>
                <w:szCs w:val="20"/>
              </w:rPr>
            </w:pPr>
          </w:p>
        </w:tc>
        <w:tc>
          <w:tcPr>
            <w:tcW w:w="2560"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иные источники</w:t>
            </w:r>
          </w:p>
        </w:tc>
        <w:tc>
          <w:tcPr>
            <w:tcW w:w="1440" w:type="dxa"/>
          </w:tcPr>
          <w:p w:rsidR="00AC2575" w:rsidRPr="0029211B" w:rsidRDefault="00AC2575" w:rsidP="00721928">
            <w:pPr>
              <w:pStyle w:val="ConsPlusNormal"/>
              <w:rPr>
                <w:rFonts w:ascii="Times New Roman" w:eastAsia="Times New Roman" w:hAnsi="Times New Roman"/>
                <w:sz w:val="20"/>
                <w:szCs w:val="20"/>
              </w:rPr>
            </w:pPr>
          </w:p>
        </w:tc>
        <w:tc>
          <w:tcPr>
            <w:tcW w:w="1440" w:type="dxa"/>
          </w:tcPr>
          <w:p w:rsidR="00AC2575" w:rsidRPr="0029211B" w:rsidRDefault="00AC2575" w:rsidP="00721928">
            <w:pPr>
              <w:pStyle w:val="ConsPlusNormal"/>
              <w:rPr>
                <w:rFonts w:ascii="Times New Roman" w:eastAsia="Times New Roman" w:hAnsi="Times New Roman"/>
                <w:sz w:val="20"/>
                <w:szCs w:val="20"/>
              </w:rPr>
            </w:pPr>
          </w:p>
        </w:tc>
        <w:tc>
          <w:tcPr>
            <w:tcW w:w="1440" w:type="dxa"/>
          </w:tcPr>
          <w:p w:rsidR="00AC2575" w:rsidRPr="0029211B" w:rsidRDefault="00AC2575" w:rsidP="00721928">
            <w:pPr>
              <w:pStyle w:val="ConsPlusNormal"/>
              <w:rPr>
                <w:rFonts w:ascii="Times New Roman" w:eastAsia="Times New Roman" w:hAnsi="Times New Roman"/>
                <w:sz w:val="20"/>
                <w:szCs w:val="20"/>
              </w:rPr>
            </w:pPr>
          </w:p>
        </w:tc>
        <w:tc>
          <w:tcPr>
            <w:tcW w:w="1620" w:type="dxa"/>
          </w:tcPr>
          <w:p w:rsidR="00AC2575" w:rsidRPr="0029211B" w:rsidRDefault="00AC2575" w:rsidP="00721928">
            <w:pPr>
              <w:pStyle w:val="ConsPlusNormal"/>
              <w:rPr>
                <w:rFonts w:ascii="Times New Roman" w:eastAsia="Times New Roman" w:hAnsi="Times New Roman"/>
                <w:sz w:val="20"/>
                <w:szCs w:val="20"/>
              </w:rPr>
            </w:pPr>
          </w:p>
        </w:tc>
        <w:tc>
          <w:tcPr>
            <w:tcW w:w="1440" w:type="dxa"/>
          </w:tcPr>
          <w:p w:rsidR="00AC2575" w:rsidRPr="0029211B" w:rsidRDefault="00AC2575" w:rsidP="00721928">
            <w:pPr>
              <w:pStyle w:val="ConsPlusNormal"/>
              <w:rPr>
                <w:rFonts w:ascii="Times New Roman" w:eastAsia="Times New Roman" w:hAnsi="Times New Roman"/>
                <w:sz w:val="20"/>
                <w:szCs w:val="20"/>
              </w:rPr>
            </w:pPr>
          </w:p>
        </w:tc>
      </w:tr>
      <w:tr w:rsidR="00AC2575" w:rsidRPr="00EF7CB7" w:rsidTr="00AA5842">
        <w:tc>
          <w:tcPr>
            <w:tcW w:w="644" w:type="dxa"/>
            <w:vMerge w:val="restart"/>
          </w:tcPr>
          <w:p w:rsidR="00AC2575" w:rsidRPr="00EF7CB7" w:rsidRDefault="00AC2575" w:rsidP="00702D26">
            <w:pPr>
              <w:rPr>
                <w:sz w:val="20"/>
                <w:szCs w:val="20"/>
              </w:rPr>
            </w:pPr>
            <w:r>
              <w:rPr>
                <w:sz w:val="20"/>
                <w:szCs w:val="20"/>
              </w:rPr>
              <w:t>1.1.2</w:t>
            </w:r>
          </w:p>
        </w:tc>
        <w:tc>
          <w:tcPr>
            <w:tcW w:w="1876" w:type="dxa"/>
            <w:vMerge w:val="restart"/>
          </w:tcPr>
          <w:p w:rsidR="00AC2575" w:rsidRPr="00EF7CB7" w:rsidRDefault="00AC2575" w:rsidP="00702D26">
            <w:pPr>
              <w:rPr>
                <w:sz w:val="20"/>
                <w:szCs w:val="20"/>
              </w:rPr>
            </w:pPr>
            <w:r>
              <w:rPr>
                <w:sz w:val="20"/>
                <w:szCs w:val="20"/>
              </w:rPr>
              <w:t>Мероприятие</w:t>
            </w:r>
          </w:p>
        </w:tc>
        <w:tc>
          <w:tcPr>
            <w:tcW w:w="2240" w:type="dxa"/>
            <w:vMerge w:val="restart"/>
          </w:tcPr>
          <w:p w:rsidR="00AC2575" w:rsidRDefault="00AC2575" w:rsidP="00702D26">
            <w:pPr>
              <w:rPr>
                <w:sz w:val="20"/>
                <w:szCs w:val="20"/>
                <w:lang w:eastAsia="ar-SA"/>
              </w:rPr>
            </w:pPr>
          </w:p>
          <w:p w:rsidR="00AC2575" w:rsidRPr="00EF7CB7" w:rsidRDefault="00AC2575" w:rsidP="00702D26">
            <w:pPr>
              <w:rPr>
                <w:sz w:val="20"/>
                <w:szCs w:val="20"/>
              </w:rPr>
            </w:pPr>
            <w:r>
              <w:rPr>
                <w:sz w:val="20"/>
                <w:szCs w:val="20"/>
                <w:lang w:eastAsia="ar-SA"/>
              </w:rPr>
              <w:t>Предоставление земельных участков, находящихся в собственности Новошаткинского сельсовета Камешкирского района Пензенской области, на которых расположены здания, строения, сооружения.</w:t>
            </w:r>
          </w:p>
        </w:tc>
        <w:tc>
          <w:tcPr>
            <w:tcW w:w="2560" w:type="dxa"/>
          </w:tcPr>
          <w:p w:rsidR="00AC2575" w:rsidRPr="00AA5842" w:rsidRDefault="00AC2575" w:rsidP="00AA5842">
            <w:pPr>
              <w:rPr>
                <w:sz w:val="20"/>
                <w:szCs w:val="20"/>
              </w:rPr>
            </w:pPr>
            <w:r w:rsidRPr="00AA5842">
              <w:rPr>
                <w:sz w:val="20"/>
                <w:szCs w:val="20"/>
              </w:rPr>
              <w:t>Всего</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 xml:space="preserve">бюджет </w:t>
            </w:r>
            <w:r>
              <w:rPr>
                <w:sz w:val="20"/>
                <w:szCs w:val="20"/>
              </w:rPr>
              <w:t>Новошаткинского</w:t>
            </w:r>
            <w:r w:rsidRPr="00AA5842">
              <w:rPr>
                <w:sz w:val="20"/>
                <w:szCs w:val="20"/>
              </w:rPr>
              <w:t xml:space="preserve"> сельсовета       Камешкирского района Пензенской области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иные источники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val="restart"/>
          </w:tcPr>
          <w:p w:rsidR="00AC2575" w:rsidRPr="00EF7CB7" w:rsidRDefault="00AC2575" w:rsidP="00702D26">
            <w:pPr>
              <w:rPr>
                <w:sz w:val="20"/>
                <w:szCs w:val="20"/>
              </w:rPr>
            </w:pPr>
            <w:r>
              <w:rPr>
                <w:sz w:val="20"/>
                <w:szCs w:val="20"/>
              </w:rPr>
              <w:lastRenderedPageBreak/>
              <w:t>1.1.3</w:t>
            </w:r>
          </w:p>
        </w:tc>
        <w:tc>
          <w:tcPr>
            <w:tcW w:w="1876" w:type="dxa"/>
            <w:vMerge w:val="restart"/>
          </w:tcPr>
          <w:p w:rsidR="00AC2575" w:rsidRPr="00EF7CB7" w:rsidRDefault="00AC2575" w:rsidP="00702D26">
            <w:pPr>
              <w:rPr>
                <w:sz w:val="20"/>
                <w:szCs w:val="20"/>
              </w:rPr>
            </w:pPr>
            <w:r>
              <w:rPr>
                <w:sz w:val="20"/>
                <w:szCs w:val="20"/>
              </w:rPr>
              <w:t>Мероприятие</w:t>
            </w:r>
          </w:p>
        </w:tc>
        <w:tc>
          <w:tcPr>
            <w:tcW w:w="2240" w:type="dxa"/>
            <w:vMerge w:val="restart"/>
          </w:tcPr>
          <w:p w:rsidR="00AC2575" w:rsidRPr="00EF7CB7" w:rsidRDefault="00AC2575" w:rsidP="00702D26">
            <w:pPr>
              <w:rPr>
                <w:sz w:val="20"/>
                <w:szCs w:val="20"/>
              </w:rPr>
            </w:pPr>
            <w:r>
              <w:rPr>
                <w:sz w:val="20"/>
                <w:szCs w:val="20"/>
                <w:lang w:eastAsia="ar-SA"/>
              </w:rPr>
              <w:t>Организация и проведение работ по переводу земель или земельных участков из одной категории в другую</w:t>
            </w:r>
          </w:p>
        </w:tc>
        <w:tc>
          <w:tcPr>
            <w:tcW w:w="2560" w:type="dxa"/>
          </w:tcPr>
          <w:p w:rsidR="00AC2575" w:rsidRPr="00AA5842" w:rsidRDefault="00AC2575" w:rsidP="00AA5842">
            <w:pPr>
              <w:rPr>
                <w:sz w:val="20"/>
                <w:szCs w:val="20"/>
              </w:rPr>
            </w:pPr>
            <w:r w:rsidRPr="00AA5842">
              <w:rPr>
                <w:sz w:val="20"/>
                <w:szCs w:val="20"/>
              </w:rPr>
              <w:t>Всего</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 xml:space="preserve">бюджет </w:t>
            </w:r>
            <w:r>
              <w:rPr>
                <w:sz w:val="20"/>
                <w:szCs w:val="20"/>
              </w:rPr>
              <w:t>Новошаткинского</w:t>
            </w:r>
            <w:r w:rsidRPr="00AA5842">
              <w:rPr>
                <w:sz w:val="20"/>
                <w:szCs w:val="20"/>
              </w:rPr>
              <w:t xml:space="preserve"> сельсовета       Камешкирского района Пензенской области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иные источники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val="restart"/>
          </w:tcPr>
          <w:p w:rsidR="00AC2575" w:rsidRPr="00EF7CB7" w:rsidRDefault="00AC2575" w:rsidP="00702D26">
            <w:pPr>
              <w:rPr>
                <w:sz w:val="20"/>
                <w:szCs w:val="20"/>
              </w:rPr>
            </w:pPr>
            <w:r>
              <w:rPr>
                <w:sz w:val="20"/>
                <w:szCs w:val="20"/>
              </w:rPr>
              <w:t>1.1.4</w:t>
            </w:r>
          </w:p>
        </w:tc>
        <w:tc>
          <w:tcPr>
            <w:tcW w:w="1876" w:type="dxa"/>
            <w:vMerge w:val="restart"/>
          </w:tcPr>
          <w:p w:rsidR="00AC2575" w:rsidRPr="00EF7CB7" w:rsidRDefault="00AC2575" w:rsidP="00702D26">
            <w:pPr>
              <w:rPr>
                <w:sz w:val="20"/>
                <w:szCs w:val="20"/>
              </w:rPr>
            </w:pPr>
            <w:r>
              <w:rPr>
                <w:sz w:val="20"/>
                <w:szCs w:val="20"/>
              </w:rPr>
              <w:t>Мероприятие</w:t>
            </w:r>
          </w:p>
        </w:tc>
        <w:tc>
          <w:tcPr>
            <w:tcW w:w="2240" w:type="dxa"/>
            <w:vMerge w:val="restart"/>
          </w:tcPr>
          <w:p w:rsidR="00AC2575" w:rsidRPr="00EF7CB7" w:rsidRDefault="00AC2575" w:rsidP="00702D26">
            <w:pPr>
              <w:rPr>
                <w:sz w:val="20"/>
                <w:szCs w:val="20"/>
              </w:rPr>
            </w:pPr>
            <w:r>
              <w:rPr>
                <w:sz w:val="20"/>
                <w:szCs w:val="20"/>
                <w:lang w:eastAsia="ar-SA"/>
              </w:rPr>
              <w:t>Предоставление земельных участков, находящихся в собственности Новошаткинского сельсовета Камешкирского района  Пензенской области, в постоянное (бессрочное) пользование</w:t>
            </w:r>
          </w:p>
        </w:tc>
        <w:tc>
          <w:tcPr>
            <w:tcW w:w="2560" w:type="dxa"/>
          </w:tcPr>
          <w:p w:rsidR="00AC2575" w:rsidRPr="00AA5842" w:rsidRDefault="00AC2575" w:rsidP="00AA5842">
            <w:pPr>
              <w:rPr>
                <w:sz w:val="20"/>
                <w:szCs w:val="20"/>
              </w:rPr>
            </w:pPr>
            <w:r w:rsidRPr="00AA5842">
              <w:rPr>
                <w:sz w:val="20"/>
                <w:szCs w:val="20"/>
              </w:rPr>
              <w:t>Всего</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 xml:space="preserve">бюджет </w:t>
            </w:r>
            <w:r>
              <w:rPr>
                <w:sz w:val="20"/>
                <w:szCs w:val="20"/>
              </w:rPr>
              <w:t>Новошаткинского</w:t>
            </w:r>
            <w:r w:rsidRPr="00AA5842">
              <w:rPr>
                <w:sz w:val="20"/>
                <w:szCs w:val="20"/>
              </w:rPr>
              <w:t xml:space="preserve"> сельсовета       Камешкирского района Пензенской области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иные источники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val="restart"/>
          </w:tcPr>
          <w:p w:rsidR="00AC2575" w:rsidRPr="00EF7CB7" w:rsidRDefault="00AC2575" w:rsidP="00702D26">
            <w:pPr>
              <w:rPr>
                <w:sz w:val="20"/>
                <w:szCs w:val="20"/>
              </w:rPr>
            </w:pPr>
            <w:r>
              <w:rPr>
                <w:sz w:val="20"/>
                <w:szCs w:val="20"/>
              </w:rPr>
              <w:t>1.1.5</w:t>
            </w:r>
          </w:p>
        </w:tc>
        <w:tc>
          <w:tcPr>
            <w:tcW w:w="1876" w:type="dxa"/>
            <w:vMerge w:val="restart"/>
          </w:tcPr>
          <w:p w:rsidR="00AC2575" w:rsidRPr="00EF7CB7" w:rsidRDefault="00AC2575" w:rsidP="00702D26">
            <w:pPr>
              <w:rPr>
                <w:sz w:val="20"/>
                <w:szCs w:val="20"/>
              </w:rPr>
            </w:pPr>
            <w:r>
              <w:rPr>
                <w:sz w:val="20"/>
                <w:szCs w:val="20"/>
              </w:rPr>
              <w:t>Мероприятие</w:t>
            </w:r>
          </w:p>
        </w:tc>
        <w:tc>
          <w:tcPr>
            <w:tcW w:w="2240" w:type="dxa"/>
            <w:vMerge w:val="restart"/>
          </w:tcPr>
          <w:p w:rsidR="00AC2575" w:rsidRPr="00EF7CB7" w:rsidRDefault="00AC2575" w:rsidP="00702D26">
            <w:pPr>
              <w:rPr>
                <w:sz w:val="20"/>
                <w:szCs w:val="20"/>
              </w:rPr>
            </w:pPr>
            <w:r>
              <w:rPr>
                <w:kern w:val="1"/>
                <w:sz w:val="20"/>
                <w:szCs w:val="20"/>
                <w:lang w:eastAsia="ar-SA"/>
              </w:rPr>
              <w:t>Учет муниципального имущества (оценка имущества)</w:t>
            </w:r>
          </w:p>
        </w:tc>
        <w:tc>
          <w:tcPr>
            <w:tcW w:w="2560" w:type="dxa"/>
          </w:tcPr>
          <w:p w:rsidR="00AC2575" w:rsidRPr="00AA5842" w:rsidRDefault="00AC2575" w:rsidP="00AA5842">
            <w:pPr>
              <w:rPr>
                <w:sz w:val="20"/>
                <w:szCs w:val="20"/>
              </w:rPr>
            </w:pPr>
            <w:r w:rsidRPr="00AA5842">
              <w:rPr>
                <w:sz w:val="20"/>
                <w:szCs w:val="20"/>
              </w:rPr>
              <w:t>Всего</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 xml:space="preserve">бюджет </w:t>
            </w:r>
            <w:r>
              <w:rPr>
                <w:sz w:val="20"/>
                <w:szCs w:val="20"/>
              </w:rPr>
              <w:t>Новошаткинского</w:t>
            </w:r>
            <w:r w:rsidRPr="00AA5842">
              <w:rPr>
                <w:sz w:val="20"/>
                <w:szCs w:val="20"/>
              </w:rPr>
              <w:t xml:space="preserve"> сельсовета       Камешкирского района Пензенской области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иные источники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val="restart"/>
          </w:tcPr>
          <w:p w:rsidR="00AC2575" w:rsidRPr="00EF7CB7" w:rsidRDefault="00AC2575" w:rsidP="00702D26">
            <w:pPr>
              <w:rPr>
                <w:sz w:val="20"/>
                <w:szCs w:val="20"/>
              </w:rPr>
            </w:pPr>
            <w:r>
              <w:rPr>
                <w:sz w:val="20"/>
                <w:szCs w:val="20"/>
              </w:rPr>
              <w:t>1.1.6</w:t>
            </w:r>
          </w:p>
        </w:tc>
        <w:tc>
          <w:tcPr>
            <w:tcW w:w="1876" w:type="dxa"/>
            <w:vMerge w:val="restart"/>
          </w:tcPr>
          <w:p w:rsidR="00AC2575" w:rsidRPr="00EF7CB7" w:rsidRDefault="00AC2575" w:rsidP="00702D26">
            <w:pPr>
              <w:rPr>
                <w:sz w:val="20"/>
                <w:szCs w:val="20"/>
              </w:rPr>
            </w:pPr>
            <w:r>
              <w:rPr>
                <w:sz w:val="20"/>
                <w:szCs w:val="20"/>
              </w:rPr>
              <w:t>Мероприятие</w:t>
            </w:r>
          </w:p>
        </w:tc>
        <w:tc>
          <w:tcPr>
            <w:tcW w:w="2240" w:type="dxa"/>
            <w:vMerge w:val="restart"/>
          </w:tcPr>
          <w:p w:rsidR="00AC2575" w:rsidRDefault="00AC2575" w:rsidP="00702D26">
            <w:pPr>
              <w:rPr>
                <w:sz w:val="20"/>
                <w:szCs w:val="20"/>
                <w:lang w:eastAsia="ar-SA"/>
              </w:rPr>
            </w:pPr>
            <w:r>
              <w:rPr>
                <w:sz w:val="20"/>
                <w:szCs w:val="20"/>
                <w:lang w:eastAsia="ar-SA"/>
              </w:rPr>
              <w:t xml:space="preserve"> </w:t>
            </w:r>
          </w:p>
          <w:p w:rsidR="00AC2575" w:rsidRPr="00EF7CB7" w:rsidRDefault="00AC2575" w:rsidP="00702D26">
            <w:pPr>
              <w:rPr>
                <w:sz w:val="20"/>
                <w:szCs w:val="20"/>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Новошаткинского сельсовета </w:t>
            </w:r>
            <w:r w:rsidRPr="00511B0A">
              <w:rPr>
                <w:sz w:val="20"/>
                <w:szCs w:val="20"/>
              </w:rPr>
              <w:t>Камешкирского района Пензенской области</w:t>
            </w:r>
          </w:p>
        </w:tc>
        <w:tc>
          <w:tcPr>
            <w:tcW w:w="2560" w:type="dxa"/>
          </w:tcPr>
          <w:p w:rsidR="00AC2575" w:rsidRPr="00AA5842" w:rsidRDefault="00AC2575" w:rsidP="00AA5842">
            <w:pPr>
              <w:rPr>
                <w:sz w:val="20"/>
                <w:szCs w:val="20"/>
              </w:rPr>
            </w:pPr>
            <w:r w:rsidRPr="00AA5842">
              <w:rPr>
                <w:sz w:val="20"/>
                <w:szCs w:val="20"/>
              </w:rPr>
              <w:t>Всего</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 xml:space="preserve">бюджет </w:t>
            </w:r>
            <w:r>
              <w:rPr>
                <w:sz w:val="20"/>
                <w:szCs w:val="20"/>
              </w:rPr>
              <w:t>Новошаткинского</w:t>
            </w:r>
            <w:r w:rsidRPr="00AA5842">
              <w:rPr>
                <w:sz w:val="20"/>
                <w:szCs w:val="20"/>
              </w:rPr>
              <w:t xml:space="preserve"> сельсовета       Камешкирского района Пензенской области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иные источники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val="restart"/>
          </w:tcPr>
          <w:p w:rsidR="00AC2575" w:rsidRPr="00EF7CB7" w:rsidRDefault="00AC2575" w:rsidP="00702D26">
            <w:pPr>
              <w:rPr>
                <w:sz w:val="20"/>
                <w:szCs w:val="20"/>
              </w:rPr>
            </w:pPr>
            <w:r>
              <w:rPr>
                <w:sz w:val="20"/>
                <w:szCs w:val="20"/>
              </w:rPr>
              <w:lastRenderedPageBreak/>
              <w:t>1.1.7</w:t>
            </w:r>
          </w:p>
        </w:tc>
        <w:tc>
          <w:tcPr>
            <w:tcW w:w="1876" w:type="dxa"/>
            <w:vMerge w:val="restart"/>
          </w:tcPr>
          <w:p w:rsidR="00AC2575" w:rsidRPr="00EF7CB7" w:rsidRDefault="00AC2575" w:rsidP="00702D26">
            <w:pPr>
              <w:rPr>
                <w:sz w:val="20"/>
                <w:szCs w:val="20"/>
              </w:rPr>
            </w:pPr>
            <w:r>
              <w:rPr>
                <w:sz w:val="20"/>
                <w:szCs w:val="20"/>
              </w:rPr>
              <w:t>Мероприятие</w:t>
            </w:r>
          </w:p>
        </w:tc>
        <w:tc>
          <w:tcPr>
            <w:tcW w:w="2240" w:type="dxa"/>
            <w:vMerge w:val="restart"/>
          </w:tcPr>
          <w:p w:rsidR="00AC2575" w:rsidRPr="00EF7CB7" w:rsidRDefault="00AC2575" w:rsidP="00702D26">
            <w:pPr>
              <w:rPr>
                <w:sz w:val="20"/>
                <w:szCs w:val="20"/>
              </w:rPr>
            </w:pPr>
            <w:r w:rsidRPr="00511B0A">
              <w:rPr>
                <w:sz w:val="20"/>
                <w:szCs w:val="20"/>
              </w:rPr>
              <w:t xml:space="preserve">Сверка сведений реестра муниципального имущества </w:t>
            </w:r>
            <w:r>
              <w:rPr>
                <w:sz w:val="20"/>
                <w:szCs w:val="20"/>
              </w:rPr>
              <w:t xml:space="preserve">Новошаткинского сельсовета </w:t>
            </w:r>
            <w:r w:rsidRPr="00511B0A">
              <w:rPr>
                <w:sz w:val="20"/>
                <w:szCs w:val="20"/>
              </w:rPr>
              <w:t xml:space="preserve">Камешкирского района Пензенской области со сведениями </w:t>
            </w:r>
            <w:proofErr w:type="spellStart"/>
            <w:r w:rsidRPr="00511B0A">
              <w:rPr>
                <w:sz w:val="20"/>
                <w:szCs w:val="20"/>
              </w:rPr>
              <w:t>Статрегистра</w:t>
            </w:r>
            <w:proofErr w:type="spellEnd"/>
          </w:p>
        </w:tc>
        <w:tc>
          <w:tcPr>
            <w:tcW w:w="2560" w:type="dxa"/>
          </w:tcPr>
          <w:p w:rsidR="00AC2575" w:rsidRPr="00AA5842" w:rsidRDefault="00AC2575" w:rsidP="00AA5842">
            <w:pPr>
              <w:rPr>
                <w:sz w:val="20"/>
                <w:szCs w:val="20"/>
              </w:rPr>
            </w:pPr>
            <w:r w:rsidRPr="00AA5842">
              <w:rPr>
                <w:sz w:val="20"/>
                <w:szCs w:val="20"/>
              </w:rPr>
              <w:t>Всего</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 xml:space="preserve">бюджет </w:t>
            </w:r>
            <w:r>
              <w:rPr>
                <w:sz w:val="20"/>
                <w:szCs w:val="20"/>
              </w:rPr>
              <w:t>Новошаткинского</w:t>
            </w:r>
            <w:r w:rsidRPr="00AA5842">
              <w:rPr>
                <w:sz w:val="20"/>
                <w:szCs w:val="20"/>
              </w:rPr>
              <w:t xml:space="preserve"> сельсовета       Камешкирского района Пензенской области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иные источники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val="restart"/>
          </w:tcPr>
          <w:p w:rsidR="00AC2575" w:rsidRPr="00EF7CB7" w:rsidRDefault="00AC2575" w:rsidP="00702D26">
            <w:pPr>
              <w:rPr>
                <w:sz w:val="20"/>
                <w:szCs w:val="20"/>
              </w:rPr>
            </w:pPr>
            <w:r>
              <w:rPr>
                <w:sz w:val="20"/>
                <w:szCs w:val="20"/>
              </w:rPr>
              <w:t>1.1.8</w:t>
            </w:r>
          </w:p>
        </w:tc>
        <w:tc>
          <w:tcPr>
            <w:tcW w:w="1876" w:type="dxa"/>
            <w:vMerge w:val="restart"/>
          </w:tcPr>
          <w:p w:rsidR="00AC2575" w:rsidRPr="00EF7CB7" w:rsidRDefault="00AC2575" w:rsidP="00702D26">
            <w:pPr>
              <w:rPr>
                <w:sz w:val="20"/>
                <w:szCs w:val="20"/>
              </w:rPr>
            </w:pPr>
            <w:r>
              <w:rPr>
                <w:sz w:val="20"/>
                <w:szCs w:val="20"/>
              </w:rPr>
              <w:t>Мероприятие</w:t>
            </w:r>
          </w:p>
        </w:tc>
        <w:tc>
          <w:tcPr>
            <w:tcW w:w="2240" w:type="dxa"/>
            <w:vMerge w:val="restart"/>
          </w:tcPr>
          <w:p w:rsidR="00AC2575" w:rsidRPr="00EF7CB7" w:rsidRDefault="00AC2575" w:rsidP="00702D26">
            <w:pPr>
              <w:rPr>
                <w:sz w:val="20"/>
                <w:szCs w:val="20"/>
              </w:rPr>
            </w:pPr>
            <w:r>
              <w:rPr>
                <w:sz w:val="20"/>
                <w:szCs w:val="20"/>
                <w:lang w:eastAsia="ar-SA"/>
              </w:rPr>
              <w:t>Техническое обслуживание и содержание  муниципальной  собственности</w:t>
            </w:r>
          </w:p>
        </w:tc>
        <w:tc>
          <w:tcPr>
            <w:tcW w:w="2560" w:type="dxa"/>
          </w:tcPr>
          <w:p w:rsidR="00AC2575" w:rsidRPr="00AA5842" w:rsidRDefault="00AC2575" w:rsidP="00AA5842">
            <w:pPr>
              <w:rPr>
                <w:sz w:val="20"/>
                <w:szCs w:val="20"/>
              </w:rPr>
            </w:pPr>
            <w:r w:rsidRPr="00AA5842">
              <w:rPr>
                <w:sz w:val="20"/>
                <w:szCs w:val="20"/>
              </w:rPr>
              <w:t>Всего</w:t>
            </w:r>
          </w:p>
        </w:tc>
        <w:tc>
          <w:tcPr>
            <w:tcW w:w="1440" w:type="dxa"/>
          </w:tcPr>
          <w:p w:rsidR="00AC2575" w:rsidRDefault="00AC2575" w:rsidP="00F82E2D">
            <w:pPr>
              <w:widowControl w:val="0"/>
              <w:suppressAutoHyphens/>
              <w:autoSpaceDE w:val="0"/>
              <w:snapToGrid w:val="0"/>
              <w:jc w:val="center"/>
              <w:rPr>
                <w:sz w:val="20"/>
                <w:szCs w:val="20"/>
                <w:lang w:eastAsia="ar-SA"/>
              </w:rPr>
            </w:pPr>
            <w:r>
              <w:rPr>
                <w:sz w:val="20"/>
                <w:szCs w:val="20"/>
                <w:lang w:eastAsia="ar-SA"/>
              </w:rPr>
              <w:t>127,216</w:t>
            </w:r>
          </w:p>
        </w:tc>
        <w:tc>
          <w:tcPr>
            <w:tcW w:w="1440" w:type="dxa"/>
          </w:tcPr>
          <w:p w:rsidR="00AC2575" w:rsidRDefault="00AC2575" w:rsidP="00F82E2D">
            <w:pPr>
              <w:widowControl w:val="0"/>
              <w:suppressAutoHyphens/>
              <w:autoSpaceDE w:val="0"/>
              <w:snapToGrid w:val="0"/>
              <w:jc w:val="center"/>
              <w:rPr>
                <w:sz w:val="20"/>
                <w:szCs w:val="20"/>
                <w:lang w:eastAsia="ar-SA"/>
              </w:rPr>
            </w:pPr>
            <w:r>
              <w:rPr>
                <w:sz w:val="20"/>
                <w:szCs w:val="20"/>
                <w:lang w:eastAsia="ar-SA"/>
              </w:rPr>
              <w:t>113,750</w:t>
            </w:r>
          </w:p>
        </w:tc>
        <w:tc>
          <w:tcPr>
            <w:tcW w:w="1440" w:type="dxa"/>
          </w:tcPr>
          <w:p w:rsidR="00AC2575" w:rsidRDefault="00AC2575" w:rsidP="00F82E2D">
            <w:pPr>
              <w:widowControl w:val="0"/>
              <w:suppressAutoHyphens/>
              <w:autoSpaceDE w:val="0"/>
              <w:snapToGrid w:val="0"/>
              <w:jc w:val="center"/>
              <w:rPr>
                <w:sz w:val="20"/>
                <w:szCs w:val="20"/>
                <w:lang w:eastAsia="ar-SA"/>
              </w:rPr>
            </w:pPr>
            <w:r>
              <w:rPr>
                <w:sz w:val="20"/>
                <w:szCs w:val="20"/>
                <w:lang w:eastAsia="ar-SA"/>
              </w:rPr>
              <w:t>113,750</w:t>
            </w:r>
          </w:p>
        </w:tc>
        <w:tc>
          <w:tcPr>
            <w:tcW w:w="1620" w:type="dxa"/>
          </w:tcPr>
          <w:p w:rsidR="00AC2575" w:rsidRDefault="00AC2575" w:rsidP="00F82E2D">
            <w:pPr>
              <w:widowControl w:val="0"/>
              <w:suppressAutoHyphens/>
              <w:autoSpaceDE w:val="0"/>
              <w:snapToGrid w:val="0"/>
              <w:jc w:val="center"/>
              <w:rPr>
                <w:sz w:val="20"/>
                <w:szCs w:val="20"/>
                <w:lang w:eastAsia="ar-SA"/>
              </w:rPr>
            </w:pPr>
            <w:r>
              <w:rPr>
                <w:sz w:val="20"/>
                <w:szCs w:val="20"/>
                <w:lang w:eastAsia="ar-SA"/>
              </w:rPr>
              <w:t>113,750</w:t>
            </w:r>
          </w:p>
        </w:tc>
        <w:tc>
          <w:tcPr>
            <w:tcW w:w="1440" w:type="dxa"/>
          </w:tcPr>
          <w:p w:rsidR="00AC2575" w:rsidRDefault="00AC2575" w:rsidP="00F82E2D">
            <w:pPr>
              <w:widowControl w:val="0"/>
              <w:suppressAutoHyphens/>
              <w:autoSpaceDE w:val="0"/>
              <w:snapToGrid w:val="0"/>
              <w:ind w:hanging="108"/>
              <w:jc w:val="center"/>
              <w:rPr>
                <w:sz w:val="20"/>
                <w:szCs w:val="20"/>
                <w:lang w:eastAsia="ar-SA"/>
              </w:rPr>
            </w:pPr>
            <w:r>
              <w:rPr>
                <w:sz w:val="20"/>
                <w:szCs w:val="20"/>
                <w:lang w:eastAsia="ar-SA"/>
              </w:rPr>
              <w:t>113,750</w:t>
            </w: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 xml:space="preserve">бюджет </w:t>
            </w:r>
            <w:r>
              <w:rPr>
                <w:sz w:val="20"/>
                <w:szCs w:val="20"/>
              </w:rPr>
              <w:t>Новошаткинского</w:t>
            </w:r>
            <w:r w:rsidRPr="00AA5842">
              <w:rPr>
                <w:sz w:val="20"/>
                <w:szCs w:val="20"/>
              </w:rPr>
              <w:t xml:space="preserve"> сельсовета       Камешкирского района Пензенской области</w:t>
            </w:r>
          </w:p>
        </w:tc>
        <w:tc>
          <w:tcPr>
            <w:tcW w:w="1440" w:type="dxa"/>
          </w:tcPr>
          <w:p w:rsidR="00AC2575" w:rsidRDefault="00AC2575" w:rsidP="00F82E2D">
            <w:pPr>
              <w:widowControl w:val="0"/>
              <w:suppressAutoHyphens/>
              <w:autoSpaceDE w:val="0"/>
              <w:snapToGrid w:val="0"/>
              <w:jc w:val="center"/>
              <w:rPr>
                <w:sz w:val="20"/>
                <w:szCs w:val="20"/>
                <w:lang w:eastAsia="ar-SA"/>
              </w:rPr>
            </w:pPr>
            <w:r>
              <w:rPr>
                <w:sz w:val="20"/>
                <w:szCs w:val="20"/>
                <w:lang w:eastAsia="ar-SA"/>
              </w:rPr>
              <w:t>127,216</w:t>
            </w:r>
          </w:p>
        </w:tc>
        <w:tc>
          <w:tcPr>
            <w:tcW w:w="1440" w:type="dxa"/>
          </w:tcPr>
          <w:p w:rsidR="00AC2575" w:rsidRDefault="00AC2575" w:rsidP="00F82E2D">
            <w:pPr>
              <w:widowControl w:val="0"/>
              <w:suppressAutoHyphens/>
              <w:autoSpaceDE w:val="0"/>
              <w:snapToGrid w:val="0"/>
              <w:jc w:val="center"/>
              <w:rPr>
                <w:sz w:val="20"/>
                <w:szCs w:val="20"/>
                <w:lang w:eastAsia="ar-SA"/>
              </w:rPr>
            </w:pPr>
            <w:r>
              <w:rPr>
                <w:sz w:val="20"/>
                <w:szCs w:val="20"/>
                <w:lang w:eastAsia="ar-SA"/>
              </w:rPr>
              <w:t>113,750</w:t>
            </w:r>
          </w:p>
        </w:tc>
        <w:tc>
          <w:tcPr>
            <w:tcW w:w="1440" w:type="dxa"/>
          </w:tcPr>
          <w:p w:rsidR="00AC2575" w:rsidRDefault="00AC2575" w:rsidP="00F82E2D">
            <w:pPr>
              <w:widowControl w:val="0"/>
              <w:suppressAutoHyphens/>
              <w:autoSpaceDE w:val="0"/>
              <w:snapToGrid w:val="0"/>
              <w:jc w:val="center"/>
              <w:rPr>
                <w:sz w:val="20"/>
                <w:szCs w:val="20"/>
                <w:lang w:eastAsia="ar-SA"/>
              </w:rPr>
            </w:pPr>
            <w:r>
              <w:rPr>
                <w:sz w:val="20"/>
                <w:szCs w:val="20"/>
                <w:lang w:eastAsia="ar-SA"/>
              </w:rPr>
              <w:t>113,750</w:t>
            </w:r>
          </w:p>
        </w:tc>
        <w:tc>
          <w:tcPr>
            <w:tcW w:w="1620" w:type="dxa"/>
          </w:tcPr>
          <w:p w:rsidR="00AC2575" w:rsidRDefault="00AC2575" w:rsidP="00F82E2D">
            <w:pPr>
              <w:widowControl w:val="0"/>
              <w:suppressAutoHyphens/>
              <w:autoSpaceDE w:val="0"/>
              <w:snapToGrid w:val="0"/>
              <w:jc w:val="center"/>
              <w:rPr>
                <w:sz w:val="20"/>
                <w:szCs w:val="20"/>
                <w:lang w:eastAsia="ar-SA"/>
              </w:rPr>
            </w:pPr>
            <w:r>
              <w:rPr>
                <w:sz w:val="20"/>
                <w:szCs w:val="20"/>
                <w:lang w:eastAsia="ar-SA"/>
              </w:rPr>
              <w:t>113,750</w:t>
            </w:r>
          </w:p>
        </w:tc>
        <w:tc>
          <w:tcPr>
            <w:tcW w:w="1440" w:type="dxa"/>
          </w:tcPr>
          <w:p w:rsidR="00AC2575" w:rsidRDefault="00AC2575" w:rsidP="00F82E2D">
            <w:pPr>
              <w:widowControl w:val="0"/>
              <w:suppressAutoHyphens/>
              <w:autoSpaceDE w:val="0"/>
              <w:snapToGrid w:val="0"/>
              <w:ind w:hanging="108"/>
              <w:jc w:val="center"/>
              <w:rPr>
                <w:sz w:val="20"/>
                <w:szCs w:val="20"/>
                <w:lang w:eastAsia="ar-SA"/>
              </w:rPr>
            </w:pPr>
            <w:r>
              <w:rPr>
                <w:sz w:val="20"/>
                <w:szCs w:val="20"/>
                <w:lang w:eastAsia="ar-SA"/>
              </w:rPr>
              <w:t>113,750</w:t>
            </w: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иные источники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val="restart"/>
          </w:tcPr>
          <w:p w:rsidR="00AC2575" w:rsidRPr="00EF7CB7" w:rsidRDefault="00AC2575" w:rsidP="00702D26">
            <w:pPr>
              <w:rPr>
                <w:sz w:val="20"/>
                <w:szCs w:val="20"/>
              </w:rPr>
            </w:pPr>
            <w:r>
              <w:rPr>
                <w:sz w:val="20"/>
                <w:szCs w:val="20"/>
              </w:rPr>
              <w:t>1.1.9</w:t>
            </w:r>
          </w:p>
        </w:tc>
        <w:tc>
          <w:tcPr>
            <w:tcW w:w="1876" w:type="dxa"/>
            <w:vMerge w:val="restart"/>
          </w:tcPr>
          <w:p w:rsidR="00AC2575" w:rsidRPr="00EF7CB7" w:rsidRDefault="00AC2575" w:rsidP="00702D26">
            <w:pPr>
              <w:rPr>
                <w:sz w:val="20"/>
                <w:szCs w:val="20"/>
              </w:rPr>
            </w:pPr>
            <w:r>
              <w:rPr>
                <w:sz w:val="20"/>
                <w:szCs w:val="20"/>
              </w:rPr>
              <w:t>Мероприятие</w:t>
            </w:r>
          </w:p>
        </w:tc>
        <w:tc>
          <w:tcPr>
            <w:tcW w:w="2240" w:type="dxa"/>
            <w:vMerge w:val="restart"/>
          </w:tcPr>
          <w:p w:rsidR="00AC2575" w:rsidRPr="00EF7CB7" w:rsidRDefault="00AC2575" w:rsidP="00702D26">
            <w:pPr>
              <w:rPr>
                <w:sz w:val="20"/>
                <w:szCs w:val="20"/>
              </w:rPr>
            </w:pPr>
            <w:r>
              <w:rPr>
                <w:sz w:val="20"/>
                <w:szCs w:val="20"/>
                <w:lang w:eastAsia="ar-SA"/>
              </w:rPr>
              <w:t>Создание муниципальных унитарных предприятий</w:t>
            </w:r>
          </w:p>
        </w:tc>
        <w:tc>
          <w:tcPr>
            <w:tcW w:w="2560" w:type="dxa"/>
          </w:tcPr>
          <w:p w:rsidR="00AC2575" w:rsidRPr="00AA5842" w:rsidRDefault="00AC2575" w:rsidP="00AA5842">
            <w:pPr>
              <w:rPr>
                <w:sz w:val="20"/>
                <w:szCs w:val="20"/>
              </w:rPr>
            </w:pPr>
            <w:r w:rsidRPr="00AA5842">
              <w:rPr>
                <w:sz w:val="20"/>
                <w:szCs w:val="20"/>
              </w:rPr>
              <w:t>Всего</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 xml:space="preserve">бюджет </w:t>
            </w:r>
            <w:r>
              <w:rPr>
                <w:sz w:val="20"/>
                <w:szCs w:val="20"/>
              </w:rPr>
              <w:t>Новошаткинского</w:t>
            </w:r>
            <w:r w:rsidRPr="00AA5842">
              <w:rPr>
                <w:sz w:val="20"/>
                <w:szCs w:val="20"/>
              </w:rPr>
              <w:t xml:space="preserve"> сельсовета       Камешкирского района Пензенской области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r w:rsidR="00AC2575" w:rsidRPr="00EF7CB7" w:rsidTr="00AA5842">
        <w:tc>
          <w:tcPr>
            <w:tcW w:w="644" w:type="dxa"/>
            <w:vMerge/>
          </w:tcPr>
          <w:p w:rsidR="00AC2575" w:rsidRPr="00EF7CB7" w:rsidRDefault="00AC2575" w:rsidP="00702D26">
            <w:pPr>
              <w:rPr>
                <w:sz w:val="20"/>
                <w:szCs w:val="20"/>
              </w:rPr>
            </w:pPr>
          </w:p>
        </w:tc>
        <w:tc>
          <w:tcPr>
            <w:tcW w:w="1876" w:type="dxa"/>
            <w:vMerge/>
          </w:tcPr>
          <w:p w:rsidR="00AC2575" w:rsidRPr="00EF7CB7" w:rsidRDefault="00AC2575" w:rsidP="00702D26">
            <w:pPr>
              <w:rPr>
                <w:sz w:val="20"/>
                <w:szCs w:val="20"/>
              </w:rPr>
            </w:pPr>
          </w:p>
        </w:tc>
        <w:tc>
          <w:tcPr>
            <w:tcW w:w="2240" w:type="dxa"/>
            <w:vMerge/>
          </w:tcPr>
          <w:p w:rsidR="00AC2575" w:rsidRPr="00EF7CB7" w:rsidRDefault="00AC2575" w:rsidP="00702D26">
            <w:pPr>
              <w:rPr>
                <w:sz w:val="20"/>
                <w:szCs w:val="20"/>
              </w:rPr>
            </w:pPr>
          </w:p>
        </w:tc>
        <w:tc>
          <w:tcPr>
            <w:tcW w:w="2560" w:type="dxa"/>
          </w:tcPr>
          <w:p w:rsidR="00AC2575" w:rsidRPr="00AA5842" w:rsidRDefault="00AC2575" w:rsidP="00AA5842">
            <w:pPr>
              <w:rPr>
                <w:sz w:val="20"/>
                <w:szCs w:val="20"/>
              </w:rPr>
            </w:pPr>
            <w:r w:rsidRPr="00AA5842">
              <w:rPr>
                <w:sz w:val="20"/>
                <w:szCs w:val="20"/>
              </w:rPr>
              <w:t>иные источники</w:t>
            </w:r>
          </w:p>
        </w:tc>
        <w:tc>
          <w:tcPr>
            <w:tcW w:w="1440" w:type="dxa"/>
          </w:tcPr>
          <w:p w:rsidR="00AC2575" w:rsidRPr="00AA5842" w:rsidRDefault="00AC2575" w:rsidP="00AA5842">
            <w:pPr>
              <w:rPr>
                <w:sz w:val="20"/>
                <w:szCs w:val="20"/>
              </w:rPr>
            </w:pPr>
          </w:p>
        </w:tc>
        <w:tc>
          <w:tcPr>
            <w:tcW w:w="1440" w:type="dxa"/>
          </w:tcPr>
          <w:p w:rsidR="00AC2575" w:rsidRPr="00AA5842" w:rsidRDefault="00AC2575" w:rsidP="00AA5842">
            <w:pPr>
              <w:rPr>
                <w:sz w:val="20"/>
                <w:szCs w:val="20"/>
              </w:rPr>
            </w:pPr>
          </w:p>
        </w:tc>
        <w:tc>
          <w:tcPr>
            <w:tcW w:w="1440" w:type="dxa"/>
          </w:tcPr>
          <w:p w:rsidR="00AC2575" w:rsidRPr="0029211B" w:rsidRDefault="00AC2575" w:rsidP="00AA5842">
            <w:pPr>
              <w:pStyle w:val="ConsPlusNormal"/>
              <w:ind w:firstLine="0"/>
              <w:jc w:val="both"/>
              <w:rPr>
                <w:rFonts w:ascii="Times New Roman" w:eastAsia="Times New Roman" w:hAnsi="Times New Roman"/>
                <w:sz w:val="20"/>
                <w:szCs w:val="20"/>
              </w:rPr>
            </w:pPr>
          </w:p>
        </w:tc>
        <w:tc>
          <w:tcPr>
            <w:tcW w:w="1620" w:type="dxa"/>
          </w:tcPr>
          <w:p w:rsidR="00AC2575" w:rsidRPr="0029211B" w:rsidRDefault="00AC2575" w:rsidP="00702D26">
            <w:pPr>
              <w:pStyle w:val="ConsPlusNormal"/>
              <w:rPr>
                <w:rFonts w:ascii="Times New Roman" w:eastAsia="Times New Roman" w:hAnsi="Times New Roman"/>
                <w:sz w:val="20"/>
                <w:szCs w:val="20"/>
              </w:rPr>
            </w:pPr>
          </w:p>
        </w:tc>
        <w:tc>
          <w:tcPr>
            <w:tcW w:w="1440" w:type="dxa"/>
          </w:tcPr>
          <w:p w:rsidR="00AC2575" w:rsidRPr="0029211B" w:rsidRDefault="00AC2575" w:rsidP="00702D26">
            <w:pPr>
              <w:pStyle w:val="ConsPlusNormal"/>
              <w:rPr>
                <w:rFonts w:ascii="Times New Roman" w:eastAsia="Times New Roman" w:hAnsi="Times New Roman"/>
                <w:sz w:val="20"/>
                <w:szCs w:val="20"/>
              </w:rPr>
            </w:pPr>
          </w:p>
        </w:tc>
      </w:tr>
    </w:tbl>
    <w:p w:rsidR="00AC2575" w:rsidRPr="00ED335C" w:rsidRDefault="00AC2575" w:rsidP="00721928">
      <w:pPr>
        <w:pStyle w:val="ConsPlusNormal"/>
        <w:jc w:val="both"/>
        <w:rPr>
          <w:rFonts w:ascii="Times New Roman" w:hAnsi="Times New Roman"/>
          <w:sz w:val="24"/>
          <w:szCs w:val="24"/>
        </w:rPr>
      </w:pPr>
    </w:p>
    <w:p w:rsidR="00AC2575" w:rsidRPr="00ED335C" w:rsidRDefault="00AC2575" w:rsidP="00721928">
      <w:pPr>
        <w:pStyle w:val="ConsPlusNormal"/>
        <w:jc w:val="both"/>
        <w:rPr>
          <w:rFonts w:ascii="Times New Roman" w:hAnsi="Times New Roman"/>
          <w:sz w:val="24"/>
          <w:szCs w:val="24"/>
        </w:rPr>
      </w:pPr>
    </w:p>
    <w:p w:rsidR="00AC2575" w:rsidRPr="00ED335C" w:rsidRDefault="00AC2575" w:rsidP="00721928">
      <w:pPr>
        <w:pStyle w:val="ConsPlusNormal"/>
        <w:jc w:val="both"/>
        <w:rPr>
          <w:rFonts w:ascii="Times New Roman" w:hAnsi="Times New Roman"/>
          <w:sz w:val="24"/>
          <w:szCs w:val="24"/>
        </w:rPr>
      </w:pPr>
    </w:p>
    <w:p w:rsidR="00AC2575" w:rsidRPr="00ED335C" w:rsidRDefault="00AC2575" w:rsidP="00721928">
      <w:pPr>
        <w:pStyle w:val="ConsPlusNormal"/>
        <w:jc w:val="both"/>
        <w:rPr>
          <w:rFonts w:ascii="Times New Roman" w:hAnsi="Times New Roman"/>
          <w:sz w:val="24"/>
          <w:szCs w:val="24"/>
        </w:rPr>
      </w:pPr>
    </w:p>
    <w:p w:rsidR="00AC2575" w:rsidRPr="00ED335C" w:rsidRDefault="00AC2575" w:rsidP="00721928">
      <w:pPr>
        <w:pStyle w:val="ConsPlusNormal"/>
        <w:jc w:val="both"/>
        <w:rPr>
          <w:rFonts w:ascii="Times New Roman" w:hAnsi="Times New Roman"/>
          <w:sz w:val="24"/>
          <w:szCs w:val="24"/>
        </w:rPr>
      </w:pPr>
    </w:p>
    <w:p w:rsidR="00AC2575" w:rsidRPr="00ED335C" w:rsidRDefault="00AC2575" w:rsidP="00721928">
      <w:pPr>
        <w:pStyle w:val="ConsPlusNormal"/>
        <w:jc w:val="both"/>
        <w:rPr>
          <w:rFonts w:ascii="Times New Roman" w:hAnsi="Times New Roman"/>
          <w:sz w:val="24"/>
          <w:szCs w:val="24"/>
        </w:rPr>
      </w:pPr>
    </w:p>
    <w:p w:rsidR="00AC2575" w:rsidRPr="00ED335C"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Pr="00ED335C" w:rsidRDefault="00AC2575" w:rsidP="00721928">
      <w:pPr>
        <w:pStyle w:val="ConsPlusNormal"/>
        <w:jc w:val="both"/>
        <w:rPr>
          <w:rFonts w:ascii="Times New Roman" w:hAnsi="Times New Roman"/>
          <w:sz w:val="24"/>
          <w:szCs w:val="24"/>
        </w:rPr>
      </w:pPr>
    </w:p>
    <w:p w:rsidR="00AC2575" w:rsidRPr="00ED335C" w:rsidRDefault="00AC2575" w:rsidP="00721928">
      <w:pPr>
        <w:pStyle w:val="ConsPlusNormal"/>
        <w:jc w:val="both"/>
        <w:rPr>
          <w:rFonts w:ascii="Times New Roman" w:hAnsi="Times New Roman"/>
          <w:sz w:val="24"/>
          <w:szCs w:val="24"/>
        </w:rPr>
      </w:pPr>
    </w:p>
    <w:p w:rsidR="00AC2575" w:rsidRPr="00CA46DA" w:rsidRDefault="00AC2575" w:rsidP="00721928">
      <w:pPr>
        <w:pStyle w:val="ConsPlusNormal"/>
        <w:jc w:val="right"/>
        <w:rPr>
          <w:rFonts w:ascii="Times New Roman" w:hAnsi="Times New Roman"/>
        </w:rPr>
      </w:pPr>
      <w:r w:rsidRPr="00CA46DA">
        <w:rPr>
          <w:rFonts w:ascii="Times New Roman" w:hAnsi="Times New Roman"/>
        </w:rPr>
        <w:lastRenderedPageBreak/>
        <w:t xml:space="preserve">Приложение </w:t>
      </w:r>
      <w:r>
        <w:rPr>
          <w:rFonts w:ascii="Times New Roman" w:hAnsi="Times New Roman"/>
        </w:rPr>
        <w:t>5</w:t>
      </w:r>
    </w:p>
    <w:p w:rsidR="00AC2575" w:rsidRPr="00CA46DA" w:rsidRDefault="00AC2575" w:rsidP="00721928">
      <w:pPr>
        <w:pStyle w:val="ConsPlusNormal"/>
        <w:jc w:val="right"/>
        <w:rPr>
          <w:rFonts w:ascii="Times New Roman" w:hAnsi="Times New Roman"/>
        </w:rPr>
      </w:pPr>
      <w:r w:rsidRPr="00CA46DA">
        <w:rPr>
          <w:rFonts w:ascii="Times New Roman" w:hAnsi="Times New Roman"/>
        </w:rPr>
        <w:t xml:space="preserve">к  муниципальной программе </w:t>
      </w:r>
    </w:p>
    <w:p w:rsidR="00AC2575" w:rsidRPr="004C254C" w:rsidRDefault="00AC2575" w:rsidP="00721928">
      <w:pPr>
        <w:pStyle w:val="ConsPlusNormal"/>
        <w:jc w:val="right"/>
        <w:rPr>
          <w:rFonts w:ascii="Times New Roman" w:hAnsi="Times New Roman"/>
        </w:rPr>
      </w:pPr>
      <w:r w:rsidRPr="004C254C">
        <w:rPr>
          <w:rFonts w:ascii="Times New Roman" w:hAnsi="Times New Roman"/>
        </w:rPr>
        <w:t>«</w:t>
      </w:r>
      <w:r>
        <w:rPr>
          <w:rFonts w:ascii="Times New Roman" w:hAnsi="Times New Roman"/>
        </w:rPr>
        <w:t>Обеспечение муниципального управления</w:t>
      </w:r>
    </w:p>
    <w:p w:rsidR="00AC2575" w:rsidRPr="004C254C" w:rsidRDefault="00AC2575" w:rsidP="00721928">
      <w:pPr>
        <w:pStyle w:val="ConsPlusNormal"/>
        <w:jc w:val="right"/>
        <w:rPr>
          <w:rFonts w:ascii="Times New Roman" w:hAnsi="Times New Roman"/>
        </w:rPr>
      </w:pPr>
      <w:r>
        <w:rPr>
          <w:rFonts w:ascii="Times New Roman" w:hAnsi="Times New Roman"/>
        </w:rPr>
        <w:t xml:space="preserve">собственностью Новошаткинского сельсовета </w:t>
      </w:r>
    </w:p>
    <w:p w:rsidR="00AC2575" w:rsidRPr="004C254C" w:rsidRDefault="00AC2575" w:rsidP="00721928">
      <w:pPr>
        <w:pStyle w:val="ConsPlusNormal"/>
        <w:ind w:firstLine="0"/>
        <w:rPr>
          <w:rFonts w:ascii="Times New Roman" w:hAnsi="Times New Roman"/>
        </w:rPr>
      </w:pPr>
      <w:r>
        <w:rPr>
          <w:rFonts w:ascii="Times New Roman" w:hAnsi="Times New Roman"/>
        </w:rPr>
        <w:t xml:space="preserve">                                                                                                                                                                                                                                                          </w:t>
      </w:r>
      <w:r w:rsidRPr="004C254C">
        <w:rPr>
          <w:rFonts w:ascii="Times New Roman" w:hAnsi="Times New Roman"/>
        </w:rPr>
        <w:t xml:space="preserve"> Камешкирского района </w:t>
      </w:r>
    </w:p>
    <w:p w:rsidR="00AC2575" w:rsidRDefault="00AC2575" w:rsidP="00721928">
      <w:pPr>
        <w:pStyle w:val="ConsPlusNormal"/>
        <w:jc w:val="right"/>
        <w:rPr>
          <w:rFonts w:ascii="Times New Roman" w:hAnsi="Times New Roman"/>
        </w:rPr>
      </w:pPr>
      <w:r w:rsidRPr="004C254C">
        <w:rPr>
          <w:rFonts w:ascii="Times New Roman" w:hAnsi="Times New Roman"/>
        </w:rPr>
        <w:t>Пензенской области на 2014-2020 годы</w:t>
      </w:r>
      <w:r>
        <w:rPr>
          <w:rFonts w:ascii="Times New Roman" w:hAnsi="Times New Roman"/>
        </w:rPr>
        <w:t xml:space="preserve">» </w:t>
      </w:r>
    </w:p>
    <w:p w:rsidR="00AC2575" w:rsidRPr="00BC1CBA" w:rsidRDefault="00AC2575" w:rsidP="00721928">
      <w:pPr>
        <w:pStyle w:val="ConsPlusNormal"/>
        <w:jc w:val="right"/>
        <w:rPr>
          <w:rFonts w:ascii="Times New Roman" w:hAnsi="Times New Roman"/>
        </w:rPr>
      </w:pPr>
    </w:p>
    <w:p w:rsidR="00AC2575" w:rsidRPr="00CA46DA" w:rsidRDefault="00AC2575" w:rsidP="00721928">
      <w:pPr>
        <w:pStyle w:val="ConsPlusNormal"/>
        <w:ind w:firstLine="540"/>
        <w:jc w:val="right"/>
        <w:rPr>
          <w:rFonts w:ascii="Times New Roman" w:hAnsi="Times New Roman"/>
          <w:sz w:val="24"/>
          <w:szCs w:val="24"/>
        </w:rPr>
      </w:pPr>
    </w:p>
    <w:p w:rsidR="00AC2575" w:rsidRPr="00AF519F" w:rsidRDefault="00AC2575" w:rsidP="00721928">
      <w:pPr>
        <w:pStyle w:val="ConsPlusNormal"/>
        <w:jc w:val="center"/>
        <w:rPr>
          <w:rFonts w:ascii="Times New Roman" w:hAnsi="Times New Roman"/>
          <w:sz w:val="24"/>
          <w:szCs w:val="24"/>
        </w:rPr>
      </w:pPr>
      <w:r w:rsidRPr="00AF519F">
        <w:rPr>
          <w:rFonts w:ascii="Times New Roman" w:hAnsi="Times New Roman"/>
          <w:sz w:val="24"/>
          <w:szCs w:val="24"/>
        </w:rPr>
        <w:t>РЕСУРСНОЕ ОБЕСПЕЧЕНИЕ</w:t>
      </w:r>
    </w:p>
    <w:p w:rsidR="00AC2575" w:rsidRPr="00AF519F" w:rsidRDefault="00AC2575" w:rsidP="00721928">
      <w:pPr>
        <w:pStyle w:val="ConsPlusNormal"/>
        <w:jc w:val="center"/>
        <w:rPr>
          <w:rFonts w:ascii="Times New Roman" w:hAnsi="Times New Roman"/>
          <w:sz w:val="24"/>
          <w:szCs w:val="24"/>
        </w:rPr>
      </w:pPr>
      <w:r w:rsidRPr="00AF519F">
        <w:rPr>
          <w:rFonts w:ascii="Times New Roman" w:hAnsi="Times New Roman"/>
          <w:sz w:val="24"/>
          <w:szCs w:val="24"/>
        </w:rPr>
        <w:t xml:space="preserve">реализации муниципальной программы </w:t>
      </w:r>
      <w:r>
        <w:rPr>
          <w:rFonts w:ascii="Times New Roman" w:hAnsi="Times New Roman"/>
          <w:sz w:val="24"/>
          <w:szCs w:val="24"/>
        </w:rPr>
        <w:t>Новошаткинского</w:t>
      </w:r>
      <w:r w:rsidRPr="00AF519F">
        <w:rPr>
          <w:rFonts w:ascii="Times New Roman" w:hAnsi="Times New Roman"/>
          <w:sz w:val="24"/>
          <w:szCs w:val="24"/>
        </w:rPr>
        <w:t xml:space="preserve"> сельсовета  </w:t>
      </w:r>
    </w:p>
    <w:p w:rsidR="00AC2575" w:rsidRPr="00AF519F" w:rsidRDefault="00AC2575" w:rsidP="00721928">
      <w:pPr>
        <w:pStyle w:val="ConsPlusNormal"/>
        <w:jc w:val="center"/>
        <w:rPr>
          <w:rFonts w:ascii="Times New Roman" w:hAnsi="Times New Roman"/>
          <w:sz w:val="24"/>
          <w:szCs w:val="24"/>
        </w:rPr>
      </w:pPr>
      <w:r w:rsidRPr="00AF519F">
        <w:rPr>
          <w:rFonts w:ascii="Times New Roman" w:hAnsi="Times New Roman"/>
          <w:sz w:val="24"/>
          <w:szCs w:val="24"/>
        </w:rPr>
        <w:t xml:space="preserve">  Камешкирского района Пензенской области</w:t>
      </w:r>
    </w:p>
    <w:p w:rsidR="00AC2575" w:rsidRDefault="00AC2575" w:rsidP="00AF519F">
      <w:pPr>
        <w:pStyle w:val="ConsPlusNormal"/>
        <w:jc w:val="center"/>
        <w:rPr>
          <w:rFonts w:ascii="Times New Roman" w:hAnsi="Times New Roman"/>
          <w:b/>
          <w:sz w:val="24"/>
          <w:szCs w:val="24"/>
        </w:rPr>
      </w:pPr>
      <w:r w:rsidRPr="00992C3D">
        <w:rPr>
          <w:rFonts w:ascii="Times New Roman" w:hAnsi="Times New Roman"/>
          <w:b/>
          <w:sz w:val="24"/>
          <w:szCs w:val="24"/>
        </w:rPr>
        <w:t>"</w:t>
      </w:r>
      <w:r w:rsidRPr="00DF2940">
        <w:rPr>
          <w:rFonts w:ascii="Times New Roman" w:hAnsi="Times New Roman"/>
          <w:b/>
          <w:sz w:val="24"/>
          <w:szCs w:val="24"/>
        </w:rPr>
        <w:t xml:space="preserve">Обеспечение муниципального управления собственностью  </w:t>
      </w:r>
      <w:r>
        <w:rPr>
          <w:rFonts w:ascii="Times New Roman" w:hAnsi="Times New Roman"/>
          <w:b/>
          <w:sz w:val="24"/>
          <w:szCs w:val="24"/>
        </w:rPr>
        <w:t>Новошаткинского</w:t>
      </w:r>
      <w:r w:rsidRPr="00DF2940">
        <w:rPr>
          <w:rFonts w:ascii="Times New Roman" w:hAnsi="Times New Roman"/>
          <w:b/>
          <w:sz w:val="24"/>
          <w:szCs w:val="24"/>
        </w:rPr>
        <w:t xml:space="preserve">  сельсовета     Камешкирского района Пензенской области на 2014-2020 годы"</w:t>
      </w:r>
    </w:p>
    <w:p w:rsidR="00AC2575" w:rsidRPr="00AF519F" w:rsidRDefault="00AC2575" w:rsidP="00AF519F">
      <w:pPr>
        <w:pStyle w:val="ConsPlusNormal"/>
        <w:jc w:val="center"/>
        <w:rPr>
          <w:rFonts w:ascii="Times New Roman" w:hAnsi="Times New Roman"/>
          <w:sz w:val="24"/>
          <w:szCs w:val="24"/>
        </w:rPr>
      </w:pPr>
      <w:r w:rsidRPr="00AF519F">
        <w:rPr>
          <w:rFonts w:ascii="Times New Roman" w:hAnsi="Times New Roman"/>
          <w:sz w:val="24"/>
          <w:szCs w:val="24"/>
        </w:rPr>
        <w:t xml:space="preserve">за счет средств бюджета </w:t>
      </w:r>
      <w:r>
        <w:rPr>
          <w:rFonts w:ascii="Times New Roman" w:hAnsi="Times New Roman"/>
          <w:sz w:val="24"/>
          <w:szCs w:val="24"/>
        </w:rPr>
        <w:t>Новошаткинского</w:t>
      </w:r>
      <w:r w:rsidRPr="00AF519F">
        <w:rPr>
          <w:rFonts w:ascii="Times New Roman" w:hAnsi="Times New Roman"/>
          <w:sz w:val="24"/>
          <w:szCs w:val="24"/>
        </w:rPr>
        <w:t xml:space="preserve"> сельсовета Камешкирского района Пензенской области на 2014 и 2015 годы</w:t>
      </w:r>
    </w:p>
    <w:p w:rsidR="00AC2575" w:rsidRPr="0004796F" w:rsidRDefault="00AC2575" w:rsidP="00AF519F">
      <w:pPr>
        <w:pStyle w:val="ConsPlusNormal"/>
        <w:jc w:val="center"/>
        <w:rPr>
          <w:rFonts w:ascii="Times New Roman" w:hAnsi="Times New Roman"/>
          <w:b/>
          <w:sz w:val="24"/>
          <w:szCs w:val="24"/>
        </w:rPr>
      </w:pPr>
    </w:p>
    <w:p w:rsidR="00AC2575" w:rsidRPr="00ED335C" w:rsidRDefault="00AC2575" w:rsidP="00721928">
      <w:pPr>
        <w:pStyle w:val="ConsPlusNormal"/>
        <w:jc w:val="center"/>
        <w:rPr>
          <w:rFonts w:ascii="Times New Roman" w:hAnsi="Times New Roman"/>
          <w:sz w:val="24"/>
          <w:szCs w:val="24"/>
        </w:rPr>
      </w:pPr>
    </w:p>
    <w:tbl>
      <w:tblPr>
        <w:tblW w:w="15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1928"/>
        <w:gridCol w:w="2462"/>
        <w:gridCol w:w="2608"/>
        <w:gridCol w:w="1215"/>
        <w:gridCol w:w="1080"/>
        <w:gridCol w:w="1001"/>
        <w:gridCol w:w="960"/>
        <w:gridCol w:w="1080"/>
        <w:gridCol w:w="1200"/>
        <w:gridCol w:w="1320"/>
      </w:tblGrid>
      <w:tr w:rsidR="00AC2575" w:rsidRPr="00344DE3" w:rsidTr="00721928">
        <w:tc>
          <w:tcPr>
            <w:tcW w:w="5000" w:type="dxa"/>
            <w:gridSpan w:val="3"/>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Ответственный исполнитель муниципальной программы</w:t>
            </w:r>
          </w:p>
        </w:tc>
        <w:tc>
          <w:tcPr>
            <w:tcW w:w="10464" w:type="dxa"/>
            <w:gridSpan w:val="8"/>
          </w:tcPr>
          <w:p w:rsidR="00AC2575" w:rsidRPr="0029211B" w:rsidRDefault="00AC2575" w:rsidP="00992C3D">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Администрация Новошаткинского сельсовета Камешкирского района Пензенской области</w:t>
            </w:r>
          </w:p>
        </w:tc>
      </w:tr>
      <w:tr w:rsidR="00AC2575" w:rsidRPr="00344DE3" w:rsidTr="00721928">
        <w:tc>
          <w:tcPr>
            <w:tcW w:w="610" w:type="dxa"/>
            <w:vMerge w:val="restart"/>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N</w:t>
            </w:r>
          </w:p>
          <w:p w:rsidR="00AC2575" w:rsidRPr="0029211B" w:rsidRDefault="00AC2575" w:rsidP="00721928">
            <w:pPr>
              <w:pStyle w:val="ConsPlusNormal"/>
              <w:jc w:val="center"/>
              <w:rPr>
                <w:rFonts w:ascii="Times New Roman" w:eastAsia="Times New Roman" w:hAnsi="Times New Roman"/>
                <w:sz w:val="20"/>
                <w:szCs w:val="20"/>
              </w:rPr>
            </w:pPr>
            <w:proofErr w:type="spellStart"/>
            <w:r w:rsidRPr="0029211B">
              <w:rPr>
                <w:rFonts w:ascii="Times New Roman" w:eastAsia="Times New Roman" w:hAnsi="Times New Roman"/>
                <w:sz w:val="20"/>
                <w:szCs w:val="20"/>
              </w:rPr>
              <w:t>пп</w:t>
            </w:r>
            <w:proofErr w:type="spellEnd"/>
            <w:r w:rsidRPr="0029211B">
              <w:rPr>
                <w:rFonts w:ascii="Times New Roman" w:eastAsia="Times New Roman" w:hAnsi="Times New Roman"/>
                <w:sz w:val="20"/>
                <w:szCs w:val="20"/>
              </w:rPr>
              <w:t>/</w:t>
            </w:r>
            <w:proofErr w:type="spellStart"/>
            <w:proofErr w:type="gramStart"/>
            <w:r w:rsidRPr="0029211B">
              <w:rPr>
                <w:rFonts w:ascii="Times New Roman" w:eastAsia="Times New Roman" w:hAnsi="Times New Roman"/>
                <w:sz w:val="20"/>
                <w:szCs w:val="20"/>
              </w:rPr>
              <w:t>п</w:t>
            </w:r>
            <w:proofErr w:type="spellEnd"/>
            <w:proofErr w:type="gramEnd"/>
          </w:p>
        </w:tc>
        <w:tc>
          <w:tcPr>
            <w:tcW w:w="1928"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Статус</w:t>
            </w:r>
          </w:p>
        </w:tc>
        <w:tc>
          <w:tcPr>
            <w:tcW w:w="2462"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Наименование муниципальной программы, подпрограммы</w:t>
            </w:r>
          </w:p>
        </w:tc>
        <w:tc>
          <w:tcPr>
            <w:tcW w:w="2608"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Ответственный исполнитель, соисполнитель</w:t>
            </w:r>
          </w:p>
        </w:tc>
        <w:tc>
          <w:tcPr>
            <w:tcW w:w="5336" w:type="dxa"/>
            <w:gridSpan w:val="5"/>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 xml:space="preserve">Код бюджетной классификации </w:t>
            </w:r>
            <w:hyperlink w:anchor="P829" w:history="1">
              <w:r w:rsidRPr="0029211B">
                <w:rPr>
                  <w:rFonts w:ascii="Times New Roman" w:eastAsia="Times New Roman" w:hAnsi="Times New Roman"/>
                  <w:color w:val="0000FF"/>
                  <w:sz w:val="20"/>
                  <w:szCs w:val="20"/>
                </w:rPr>
                <w:t>&lt;1&gt;</w:t>
              </w:r>
            </w:hyperlink>
          </w:p>
        </w:tc>
        <w:tc>
          <w:tcPr>
            <w:tcW w:w="2520" w:type="dxa"/>
            <w:gridSpan w:val="2"/>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Расходы бюджета          Новошаткинского сельсовета       Камешкирского района</w:t>
            </w:r>
          </w:p>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Пензенской области,</w:t>
            </w:r>
          </w:p>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тыс. рублей</w:t>
            </w:r>
          </w:p>
        </w:tc>
      </w:tr>
      <w:tr w:rsidR="00AC2575" w:rsidRPr="00344DE3" w:rsidTr="00721928">
        <w:tc>
          <w:tcPr>
            <w:tcW w:w="610" w:type="dxa"/>
            <w:vMerge/>
          </w:tcPr>
          <w:p w:rsidR="00AC2575" w:rsidRPr="00344DE3" w:rsidRDefault="00AC2575" w:rsidP="00721928">
            <w:pPr>
              <w:rPr>
                <w:sz w:val="20"/>
                <w:szCs w:val="20"/>
              </w:rPr>
            </w:pPr>
          </w:p>
        </w:tc>
        <w:tc>
          <w:tcPr>
            <w:tcW w:w="1928" w:type="dxa"/>
            <w:vMerge/>
          </w:tcPr>
          <w:p w:rsidR="00AC2575" w:rsidRPr="00344DE3" w:rsidRDefault="00AC2575" w:rsidP="00721928">
            <w:pPr>
              <w:rPr>
                <w:sz w:val="20"/>
                <w:szCs w:val="20"/>
              </w:rPr>
            </w:pPr>
          </w:p>
        </w:tc>
        <w:tc>
          <w:tcPr>
            <w:tcW w:w="2462" w:type="dxa"/>
            <w:vMerge/>
          </w:tcPr>
          <w:p w:rsidR="00AC2575" w:rsidRPr="00344DE3" w:rsidRDefault="00AC2575" w:rsidP="00721928">
            <w:pPr>
              <w:rPr>
                <w:sz w:val="20"/>
                <w:szCs w:val="20"/>
              </w:rPr>
            </w:pPr>
          </w:p>
        </w:tc>
        <w:tc>
          <w:tcPr>
            <w:tcW w:w="2608" w:type="dxa"/>
            <w:vMerge/>
          </w:tcPr>
          <w:p w:rsidR="00AC2575" w:rsidRPr="00344DE3" w:rsidRDefault="00AC2575" w:rsidP="00721928">
            <w:pPr>
              <w:rPr>
                <w:sz w:val="20"/>
                <w:szCs w:val="20"/>
              </w:rPr>
            </w:pPr>
          </w:p>
        </w:tc>
        <w:tc>
          <w:tcPr>
            <w:tcW w:w="1215"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ГРБС</w:t>
            </w:r>
          </w:p>
        </w:tc>
        <w:tc>
          <w:tcPr>
            <w:tcW w:w="1080" w:type="dxa"/>
          </w:tcPr>
          <w:p w:rsidR="00AC2575" w:rsidRPr="0029211B" w:rsidRDefault="00AC2575" w:rsidP="00721928">
            <w:pPr>
              <w:pStyle w:val="ConsPlusNormal"/>
              <w:ind w:firstLine="0"/>
              <w:rPr>
                <w:rFonts w:ascii="Times New Roman" w:eastAsia="Times New Roman" w:hAnsi="Times New Roman"/>
                <w:sz w:val="20"/>
                <w:szCs w:val="20"/>
              </w:rPr>
            </w:pPr>
            <w:proofErr w:type="spellStart"/>
            <w:r w:rsidRPr="0029211B">
              <w:rPr>
                <w:rFonts w:ascii="Times New Roman" w:eastAsia="Times New Roman" w:hAnsi="Times New Roman"/>
                <w:sz w:val="20"/>
                <w:szCs w:val="20"/>
              </w:rPr>
              <w:t>з</w:t>
            </w:r>
            <w:proofErr w:type="spellEnd"/>
          </w:p>
        </w:tc>
        <w:tc>
          <w:tcPr>
            <w:tcW w:w="1001" w:type="dxa"/>
          </w:tcPr>
          <w:p w:rsidR="00AC2575" w:rsidRPr="0029211B" w:rsidRDefault="00AC2575" w:rsidP="00721928">
            <w:pPr>
              <w:pStyle w:val="ConsPlusNormal"/>
              <w:ind w:firstLine="0"/>
              <w:rPr>
                <w:rFonts w:ascii="Times New Roman" w:eastAsia="Times New Roman" w:hAnsi="Times New Roman"/>
                <w:sz w:val="20"/>
                <w:szCs w:val="20"/>
              </w:rPr>
            </w:pPr>
            <w:proofErr w:type="spellStart"/>
            <w:proofErr w:type="gramStart"/>
            <w:r w:rsidRPr="0029211B">
              <w:rPr>
                <w:rFonts w:ascii="Times New Roman" w:eastAsia="Times New Roman" w:hAnsi="Times New Roman"/>
                <w:sz w:val="20"/>
                <w:szCs w:val="20"/>
              </w:rPr>
              <w:t>р</w:t>
            </w:r>
            <w:proofErr w:type="spellEnd"/>
            <w:proofErr w:type="gramEnd"/>
          </w:p>
        </w:tc>
        <w:tc>
          <w:tcPr>
            <w:tcW w:w="960" w:type="dxa"/>
          </w:tcPr>
          <w:p w:rsidR="00AC2575" w:rsidRPr="0029211B" w:rsidRDefault="00AC2575" w:rsidP="00721928">
            <w:pPr>
              <w:pStyle w:val="ConsPlusNormal"/>
              <w:ind w:firstLine="0"/>
              <w:rPr>
                <w:rFonts w:ascii="Times New Roman" w:eastAsia="Times New Roman" w:hAnsi="Times New Roman"/>
                <w:sz w:val="20"/>
                <w:szCs w:val="20"/>
              </w:rPr>
            </w:pPr>
            <w:proofErr w:type="gramStart"/>
            <w:r w:rsidRPr="0029211B">
              <w:rPr>
                <w:rFonts w:ascii="Times New Roman" w:eastAsia="Times New Roman" w:hAnsi="Times New Roman"/>
                <w:sz w:val="20"/>
                <w:szCs w:val="20"/>
              </w:rPr>
              <w:t>СР</w:t>
            </w:r>
            <w:proofErr w:type="gramEnd"/>
            <w:r w:rsidRPr="0029211B">
              <w:rPr>
                <w:rFonts w:ascii="Times New Roman" w:eastAsia="Times New Roman" w:hAnsi="Times New Roman"/>
                <w:sz w:val="20"/>
                <w:szCs w:val="20"/>
              </w:rPr>
              <w:t xml:space="preserve"> </w:t>
            </w:r>
            <w:hyperlink w:anchor="P829" w:history="1">
              <w:r w:rsidRPr="0029211B">
                <w:rPr>
                  <w:rFonts w:ascii="Times New Roman" w:eastAsia="Times New Roman" w:hAnsi="Times New Roman"/>
                  <w:color w:val="0000FF"/>
                  <w:sz w:val="20"/>
                  <w:szCs w:val="20"/>
                </w:rPr>
                <w:t>&lt;1&gt;</w:t>
              </w:r>
            </w:hyperlink>
          </w:p>
        </w:tc>
        <w:tc>
          <w:tcPr>
            <w:tcW w:w="108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ВР</w:t>
            </w:r>
          </w:p>
        </w:tc>
        <w:tc>
          <w:tcPr>
            <w:tcW w:w="120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2014 г.</w:t>
            </w:r>
          </w:p>
        </w:tc>
        <w:tc>
          <w:tcPr>
            <w:tcW w:w="132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2015 г.</w:t>
            </w:r>
          </w:p>
        </w:tc>
      </w:tr>
      <w:tr w:rsidR="00AC2575" w:rsidRPr="00344DE3" w:rsidTr="00721928">
        <w:tc>
          <w:tcPr>
            <w:tcW w:w="610"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1928"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2</w:t>
            </w:r>
          </w:p>
        </w:tc>
        <w:tc>
          <w:tcPr>
            <w:tcW w:w="2462"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3</w:t>
            </w:r>
          </w:p>
        </w:tc>
        <w:tc>
          <w:tcPr>
            <w:tcW w:w="2608"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4</w:t>
            </w:r>
          </w:p>
        </w:tc>
        <w:tc>
          <w:tcPr>
            <w:tcW w:w="1215"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5</w:t>
            </w:r>
          </w:p>
        </w:tc>
        <w:tc>
          <w:tcPr>
            <w:tcW w:w="1080" w:type="dxa"/>
          </w:tcPr>
          <w:p w:rsidR="00AC2575" w:rsidRPr="00344DE3" w:rsidRDefault="00AC2575" w:rsidP="00721928">
            <w:pPr>
              <w:rPr>
                <w:sz w:val="20"/>
                <w:szCs w:val="20"/>
              </w:rPr>
            </w:pPr>
            <w:r w:rsidRPr="00344DE3">
              <w:rPr>
                <w:sz w:val="20"/>
                <w:szCs w:val="20"/>
              </w:rPr>
              <w:t>6</w:t>
            </w:r>
          </w:p>
        </w:tc>
        <w:tc>
          <w:tcPr>
            <w:tcW w:w="1001" w:type="dxa"/>
          </w:tcPr>
          <w:p w:rsidR="00AC2575" w:rsidRPr="00344DE3" w:rsidRDefault="00AC2575" w:rsidP="00721928">
            <w:pPr>
              <w:rPr>
                <w:sz w:val="20"/>
                <w:szCs w:val="20"/>
              </w:rPr>
            </w:pPr>
            <w:r w:rsidRPr="00344DE3">
              <w:rPr>
                <w:sz w:val="20"/>
                <w:szCs w:val="20"/>
              </w:rPr>
              <w:t>7</w:t>
            </w:r>
          </w:p>
        </w:tc>
        <w:tc>
          <w:tcPr>
            <w:tcW w:w="960" w:type="dxa"/>
          </w:tcPr>
          <w:p w:rsidR="00AC2575" w:rsidRPr="00344DE3" w:rsidRDefault="00AC2575" w:rsidP="00721928">
            <w:pPr>
              <w:rPr>
                <w:sz w:val="20"/>
                <w:szCs w:val="20"/>
              </w:rPr>
            </w:pPr>
            <w:r w:rsidRPr="00344DE3">
              <w:rPr>
                <w:sz w:val="20"/>
                <w:szCs w:val="20"/>
              </w:rPr>
              <w:t>8</w:t>
            </w:r>
          </w:p>
        </w:tc>
        <w:tc>
          <w:tcPr>
            <w:tcW w:w="1080" w:type="dxa"/>
          </w:tcPr>
          <w:p w:rsidR="00AC2575" w:rsidRPr="00344DE3" w:rsidRDefault="00AC2575" w:rsidP="00721928">
            <w:pPr>
              <w:rPr>
                <w:sz w:val="20"/>
                <w:szCs w:val="20"/>
              </w:rPr>
            </w:pPr>
            <w:r w:rsidRPr="00344DE3">
              <w:rPr>
                <w:sz w:val="20"/>
                <w:szCs w:val="20"/>
              </w:rPr>
              <w:t>9</w:t>
            </w:r>
          </w:p>
        </w:tc>
        <w:tc>
          <w:tcPr>
            <w:tcW w:w="120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10</w:t>
            </w:r>
          </w:p>
        </w:tc>
        <w:tc>
          <w:tcPr>
            <w:tcW w:w="132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11</w:t>
            </w:r>
          </w:p>
        </w:tc>
      </w:tr>
      <w:tr w:rsidR="00AC2575" w:rsidRPr="00344DE3" w:rsidTr="00721928">
        <w:tc>
          <w:tcPr>
            <w:tcW w:w="610" w:type="dxa"/>
            <w:vMerge w:val="restart"/>
          </w:tcPr>
          <w:p w:rsidR="00AC2575" w:rsidRPr="0029211B" w:rsidRDefault="00AC2575" w:rsidP="00721928">
            <w:pPr>
              <w:pStyle w:val="ConsPlusNormal"/>
              <w:ind w:left="-1139"/>
              <w:jc w:val="center"/>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1928"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Муниципальная программа</w:t>
            </w:r>
          </w:p>
        </w:tc>
        <w:tc>
          <w:tcPr>
            <w:tcW w:w="2462" w:type="dxa"/>
            <w:vMerge w:val="restart"/>
          </w:tcPr>
          <w:p w:rsidR="00AC2575" w:rsidRPr="0029211B" w:rsidRDefault="00AC2575" w:rsidP="00721928">
            <w:pPr>
              <w:pStyle w:val="ConsPlusNormal"/>
              <w:ind w:firstLine="0"/>
              <w:jc w:val="both"/>
              <w:rPr>
                <w:rFonts w:ascii="Times New Roman" w:eastAsia="Times New Roman" w:hAnsi="Times New Roman"/>
                <w:sz w:val="20"/>
                <w:szCs w:val="20"/>
              </w:rPr>
            </w:pPr>
          </w:p>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 xml:space="preserve">Обеспечение муниципального управления собственностью  Новошаткинского  сельсовета     Камешкирского района Пензенской области на </w:t>
            </w:r>
            <w:r w:rsidRPr="0029211B">
              <w:rPr>
                <w:rFonts w:ascii="Times New Roman" w:eastAsia="Times New Roman" w:hAnsi="Times New Roman"/>
                <w:sz w:val="20"/>
                <w:szCs w:val="20"/>
              </w:rPr>
              <w:lastRenderedPageBreak/>
              <w:t>2014-2020 годы</w:t>
            </w:r>
            <w:r w:rsidRPr="0029211B">
              <w:rPr>
                <w:rFonts w:eastAsia="Times New Roman" w:cs="Arial"/>
                <w:sz w:val="20"/>
                <w:szCs w:val="20"/>
              </w:rPr>
              <w:t xml:space="preserve"> »</w:t>
            </w:r>
          </w:p>
          <w:p w:rsidR="00AC2575" w:rsidRPr="0029211B" w:rsidRDefault="00AC2575" w:rsidP="00721928">
            <w:pPr>
              <w:pStyle w:val="ConsPlusNormal"/>
              <w:jc w:val="both"/>
              <w:rPr>
                <w:rFonts w:ascii="Times New Roman" w:eastAsia="Times New Roman" w:hAnsi="Times New Roman"/>
                <w:sz w:val="20"/>
                <w:szCs w:val="20"/>
              </w:rPr>
            </w:pPr>
          </w:p>
        </w:tc>
        <w:tc>
          <w:tcPr>
            <w:tcW w:w="260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lastRenderedPageBreak/>
              <w:t>всего</w:t>
            </w:r>
          </w:p>
        </w:tc>
        <w:tc>
          <w:tcPr>
            <w:tcW w:w="1215" w:type="dxa"/>
          </w:tcPr>
          <w:p w:rsidR="00AC2575" w:rsidRPr="00344DE3" w:rsidRDefault="00AC2575" w:rsidP="00721928">
            <w:pPr>
              <w:rPr>
                <w:sz w:val="20"/>
                <w:szCs w:val="20"/>
              </w:rPr>
            </w:pPr>
          </w:p>
        </w:tc>
        <w:tc>
          <w:tcPr>
            <w:tcW w:w="1080" w:type="dxa"/>
          </w:tcPr>
          <w:p w:rsidR="00AC2575" w:rsidRPr="00344DE3" w:rsidRDefault="00AC2575" w:rsidP="00721928">
            <w:pPr>
              <w:rPr>
                <w:sz w:val="20"/>
                <w:szCs w:val="20"/>
              </w:rPr>
            </w:pPr>
          </w:p>
        </w:tc>
        <w:tc>
          <w:tcPr>
            <w:tcW w:w="1001" w:type="dxa"/>
          </w:tcPr>
          <w:p w:rsidR="00AC2575" w:rsidRPr="00344DE3" w:rsidRDefault="00AC2575" w:rsidP="00721928">
            <w:pPr>
              <w:rPr>
                <w:sz w:val="20"/>
                <w:szCs w:val="20"/>
              </w:rPr>
            </w:pPr>
          </w:p>
        </w:tc>
        <w:tc>
          <w:tcPr>
            <w:tcW w:w="960" w:type="dxa"/>
          </w:tcPr>
          <w:p w:rsidR="00AC2575" w:rsidRPr="00344DE3" w:rsidRDefault="00AC2575" w:rsidP="00721928">
            <w:pPr>
              <w:rPr>
                <w:sz w:val="20"/>
                <w:szCs w:val="20"/>
              </w:rPr>
            </w:pPr>
          </w:p>
        </w:tc>
        <w:tc>
          <w:tcPr>
            <w:tcW w:w="1080" w:type="dxa"/>
          </w:tcPr>
          <w:p w:rsidR="00AC2575" w:rsidRPr="00344DE3" w:rsidRDefault="00AC2575" w:rsidP="00721928">
            <w:pPr>
              <w:rPr>
                <w:sz w:val="20"/>
                <w:szCs w:val="20"/>
              </w:rPr>
            </w:pPr>
          </w:p>
        </w:tc>
        <w:tc>
          <w:tcPr>
            <w:tcW w:w="1200" w:type="dxa"/>
          </w:tcPr>
          <w:p w:rsidR="00AC2575" w:rsidRPr="00344DE3" w:rsidRDefault="00AC2575" w:rsidP="00721928">
            <w:pPr>
              <w:rPr>
                <w:sz w:val="20"/>
                <w:szCs w:val="20"/>
              </w:rPr>
            </w:pPr>
            <w:r>
              <w:rPr>
                <w:sz w:val="20"/>
                <w:szCs w:val="20"/>
              </w:rPr>
              <w:t>267,00</w:t>
            </w:r>
          </w:p>
        </w:tc>
        <w:tc>
          <w:tcPr>
            <w:tcW w:w="1320" w:type="dxa"/>
          </w:tcPr>
          <w:p w:rsidR="00AC2575" w:rsidRPr="00344DE3" w:rsidRDefault="00AC2575" w:rsidP="00721928">
            <w:pPr>
              <w:rPr>
                <w:sz w:val="20"/>
                <w:szCs w:val="20"/>
              </w:rPr>
            </w:pPr>
            <w:r>
              <w:rPr>
                <w:sz w:val="20"/>
                <w:szCs w:val="20"/>
              </w:rPr>
              <w:t>460,668</w:t>
            </w:r>
          </w:p>
        </w:tc>
      </w:tr>
      <w:tr w:rsidR="00AC2575" w:rsidRPr="00344DE3" w:rsidTr="00721928">
        <w:tc>
          <w:tcPr>
            <w:tcW w:w="610" w:type="dxa"/>
            <w:vMerge/>
          </w:tcPr>
          <w:p w:rsidR="00AC2575" w:rsidRPr="00344DE3" w:rsidRDefault="00AC2575" w:rsidP="00721928">
            <w:pPr>
              <w:rPr>
                <w:sz w:val="20"/>
                <w:szCs w:val="20"/>
              </w:rPr>
            </w:pPr>
          </w:p>
        </w:tc>
        <w:tc>
          <w:tcPr>
            <w:tcW w:w="1928" w:type="dxa"/>
            <w:vMerge/>
          </w:tcPr>
          <w:p w:rsidR="00AC2575" w:rsidRPr="00344DE3" w:rsidRDefault="00AC2575" w:rsidP="00721928">
            <w:pPr>
              <w:rPr>
                <w:sz w:val="20"/>
                <w:szCs w:val="20"/>
              </w:rPr>
            </w:pPr>
          </w:p>
        </w:tc>
        <w:tc>
          <w:tcPr>
            <w:tcW w:w="2462" w:type="dxa"/>
            <w:vMerge/>
          </w:tcPr>
          <w:p w:rsidR="00AC2575" w:rsidRPr="00AF519F" w:rsidRDefault="00AC2575" w:rsidP="00721928">
            <w:pPr>
              <w:rPr>
                <w:sz w:val="20"/>
                <w:szCs w:val="20"/>
              </w:rPr>
            </w:pPr>
          </w:p>
        </w:tc>
        <w:tc>
          <w:tcPr>
            <w:tcW w:w="260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Администрация Новошаткинского сельсовета</w:t>
            </w:r>
          </w:p>
        </w:tc>
        <w:tc>
          <w:tcPr>
            <w:tcW w:w="1215" w:type="dxa"/>
          </w:tcPr>
          <w:p w:rsidR="00AC2575" w:rsidRPr="0029211B" w:rsidRDefault="00AC2575" w:rsidP="00721928">
            <w:pPr>
              <w:pStyle w:val="ConsPlusNormal"/>
              <w:rPr>
                <w:rFonts w:ascii="Times New Roman" w:eastAsia="Times New Roman" w:hAnsi="Times New Roman"/>
                <w:sz w:val="20"/>
                <w:szCs w:val="20"/>
              </w:rPr>
            </w:pPr>
          </w:p>
        </w:tc>
        <w:tc>
          <w:tcPr>
            <w:tcW w:w="1080"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1001"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960"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1080" w:type="dxa"/>
          </w:tcPr>
          <w:p w:rsidR="00AC2575" w:rsidRPr="00344DE3" w:rsidRDefault="00AC2575" w:rsidP="00721928">
            <w:pPr>
              <w:rPr>
                <w:sz w:val="20"/>
                <w:szCs w:val="20"/>
              </w:rPr>
            </w:pPr>
          </w:p>
        </w:tc>
        <w:tc>
          <w:tcPr>
            <w:tcW w:w="1200" w:type="dxa"/>
          </w:tcPr>
          <w:p w:rsidR="00AC2575" w:rsidRPr="00344DE3" w:rsidRDefault="00AC2575" w:rsidP="00F82E2D">
            <w:pPr>
              <w:rPr>
                <w:sz w:val="20"/>
                <w:szCs w:val="20"/>
              </w:rPr>
            </w:pPr>
            <w:r>
              <w:rPr>
                <w:sz w:val="20"/>
                <w:szCs w:val="20"/>
              </w:rPr>
              <w:t>267,00</w:t>
            </w:r>
          </w:p>
        </w:tc>
        <w:tc>
          <w:tcPr>
            <w:tcW w:w="1320" w:type="dxa"/>
          </w:tcPr>
          <w:p w:rsidR="00AC2575" w:rsidRPr="00344DE3" w:rsidRDefault="00AC2575" w:rsidP="00F82E2D">
            <w:pPr>
              <w:rPr>
                <w:sz w:val="20"/>
                <w:szCs w:val="20"/>
              </w:rPr>
            </w:pPr>
            <w:r>
              <w:rPr>
                <w:sz w:val="20"/>
                <w:szCs w:val="20"/>
              </w:rPr>
              <w:t>460,668</w:t>
            </w:r>
          </w:p>
        </w:tc>
      </w:tr>
      <w:tr w:rsidR="00AC2575" w:rsidRPr="00344DE3" w:rsidTr="00721928">
        <w:tc>
          <w:tcPr>
            <w:tcW w:w="610" w:type="dxa"/>
            <w:vMerge w:val="restart"/>
          </w:tcPr>
          <w:p w:rsidR="00AC2575" w:rsidRPr="0029211B" w:rsidRDefault="00AC2575" w:rsidP="00721928">
            <w:pPr>
              <w:pStyle w:val="ConsPlusNormal"/>
              <w:ind w:left="-733" w:firstLine="719"/>
              <w:jc w:val="center"/>
              <w:rPr>
                <w:rFonts w:ascii="Times New Roman" w:eastAsia="Times New Roman" w:hAnsi="Times New Roman"/>
                <w:sz w:val="20"/>
                <w:szCs w:val="20"/>
              </w:rPr>
            </w:pPr>
            <w:r w:rsidRPr="0029211B">
              <w:rPr>
                <w:rFonts w:ascii="Times New Roman" w:eastAsia="Times New Roman" w:hAnsi="Times New Roman"/>
                <w:sz w:val="20"/>
                <w:szCs w:val="20"/>
              </w:rPr>
              <w:lastRenderedPageBreak/>
              <w:t>1.1</w:t>
            </w:r>
          </w:p>
        </w:tc>
        <w:tc>
          <w:tcPr>
            <w:tcW w:w="1928"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Подпрограмма 1</w:t>
            </w:r>
          </w:p>
        </w:tc>
        <w:tc>
          <w:tcPr>
            <w:tcW w:w="2462"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Обеспечение муниципального управления собственностью  Новошаткинского  сельсовета     Камешкирского района Пензенской области на 2014-2020 годы</w:t>
            </w:r>
            <w:r w:rsidRPr="0029211B">
              <w:rPr>
                <w:rFonts w:eastAsia="Times New Roman" w:cs="Arial"/>
                <w:sz w:val="20"/>
                <w:szCs w:val="20"/>
              </w:rPr>
              <w:t xml:space="preserve"> »</w:t>
            </w:r>
          </w:p>
        </w:tc>
        <w:tc>
          <w:tcPr>
            <w:tcW w:w="260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всего</w:t>
            </w:r>
          </w:p>
        </w:tc>
        <w:tc>
          <w:tcPr>
            <w:tcW w:w="1215" w:type="dxa"/>
          </w:tcPr>
          <w:p w:rsidR="00AC2575" w:rsidRPr="0029211B" w:rsidRDefault="00AC2575" w:rsidP="00721928">
            <w:pPr>
              <w:pStyle w:val="ConsPlusNormal"/>
              <w:rPr>
                <w:rFonts w:ascii="Times New Roman" w:eastAsia="Times New Roman" w:hAnsi="Times New Roman"/>
                <w:sz w:val="20"/>
                <w:szCs w:val="20"/>
              </w:rPr>
            </w:pPr>
          </w:p>
        </w:tc>
        <w:tc>
          <w:tcPr>
            <w:tcW w:w="1080"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1001"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960"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1080" w:type="dxa"/>
          </w:tcPr>
          <w:p w:rsidR="00AC2575" w:rsidRPr="00344DE3" w:rsidRDefault="00AC2575" w:rsidP="00721928">
            <w:pPr>
              <w:rPr>
                <w:sz w:val="20"/>
                <w:szCs w:val="20"/>
              </w:rPr>
            </w:pPr>
          </w:p>
        </w:tc>
        <w:tc>
          <w:tcPr>
            <w:tcW w:w="1200" w:type="dxa"/>
          </w:tcPr>
          <w:p w:rsidR="00AC2575" w:rsidRPr="00344DE3" w:rsidRDefault="00AC2575" w:rsidP="00F82E2D">
            <w:pPr>
              <w:rPr>
                <w:sz w:val="20"/>
                <w:szCs w:val="20"/>
              </w:rPr>
            </w:pPr>
            <w:r>
              <w:rPr>
                <w:sz w:val="20"/>
                <w:szCs w:val="20"/>
              </w:rPr>
              <w:t>267,00</w:t>
            </w:r>
          </w:p>
        </w:tc>
        <w:tc>
          <w:tcPr>
            <w:tcW w:w="1320" w:type="dxa"/>
          </w:tcPr>
          <w:p w:rsidR="00AC2575" w:rsidRPr="00344DE3" w:rsidRDefault="00AC2575" w:rsidP="00F82E2D">
            <w:pPr>
              <w:rPr>
                <w:sz w:val="20"/>
                <w:szCs w:val="20"/>
              </w:rPr>
            </w:pPr>
            <w:r>
              <w:rPr>
                <w:sz w:val="20"/>
                <w:szCs w:val="20"/>
              </w:rPr>
              <w:t>460,668</w:t>
            </w:r>
          </w:p>
        </w:tc>
      </w:tr>
      <w:tr w:rsidR="00AC2575" w:rsidRPr="00344DE3" w:rsidTr="00721928">
        <w:tc>
          <w:tcPr>
            <w:tcW w:w="610" w:type="dxa"/>
            <w:vMerge/>
          </w:tcPr>
          <w:p w:rsidR="00AC2575" w:rsidRPr="00344DE3" w:rsidRDefault="00AC2575" w:rsidP="00721928">
            <w:pPr>
              <w:rPr>
                <w:sz w:val="20"/>
                <w:szCs w:val="20"/>
              </w:rPr>
            </w:pPr>
          </w:p>
        </w:tc>
        <w:tc>
          <w:tcPr>
            <w:tcW w:w="1928" w:type="dxa"/>
            <w:vMerge/>
          </w:tcPr>
          <w:p w:rsidR="00AC2575" w:rsidRPr="00344DE3" w:rsidRDefault="00AC2575" w:rsidP="00721928">
            <w:pPr>
              <w:rPr>
                <w:sz w:val="20"/>
                <w:szCs w:val="20"/>
              </w:rPr>
            </w:pPr>
          </w:p>
        </w:tc>
        <w:tc>
          <w:tcPr>
            <w:tcW w:w="2462" w:type="dxa"/>
            <w:vMerge/>
          </w:tcPr>
          <w:p w:rsidR="00AC2575" w:rsidRPr="00344DE3" w:rsidRDefault="00AC2575" w:rsidP="00721928">
            <w:pPr>
              <w:rPr>
                <w:sz w:val="20"/>
                <w:szCs w:val="20"/>
              </w:rPr>
            </w:pPr>
          </w:p>
        </w:tc>
        <w:tc>
          <w:tcPr>
            <w:tcW w:w="260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Администрация Новошаткинского сельсовета</w:t>
            </w:r>
          </w:p>
        </w:tc>
        <w:tc>
          <w:tcPr>
            <w:tcW w:w="1215" w:type="dxa"/>
          </w:tcPr>
          <w:p w:rsidR="00AC2575" w:rsidRPr="0029211B" w:rsidRDefault="00AC2575" w:rsidP="00721928">
            <w:pPr>
              <w:pStyle w:val="ConsPlusNormal"/>
              <w:rPr>
                <w:rFonts w:ascii="Times New Roman" w:eastAsia="Times New Roman" w:hAnsi="Times New Roman"/>
                <w:sz w:val="20"/>
                <w:szCs w:val="20"/>
              </w:rPr>
            </w:pPr>
          </w:p>
        </w:tc>
        <w:tc>
          <w:tcPr>
            <w:tcW w:w="1080"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1001"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960"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1080" w:type="dxa"/>
          </w:tcPr>
          <w:p w:rsidR="00AC2575" w:rsidRPr="00344DE3" w:rsidRDefault="00AC2575" w:rsidP="00721928">
            <w:pPr>
              <w:rPr>
                <w:sz w:val="20"/>
                <w:szCs w:val="20"/>
              </w:rPr>
            </w:pPr>
          </w:p>
        </w:tc>
        <w:tc>
          <w:tcPr>
            <w:tcW w:w="1200" w:type="dxa"/>
          </w:tcPr>
          <w:p w:rsidR="00AC2575" w:rsidRPr="00344DE3" w:rsidRDefault="00AC2575" w:rsidP="00F82E2D">
            <w:pPr>
              <w:rPr>
                <w:sz w:val="20"/>
                <w:szCs w:val="20"/>
              </w:rPr>
            </w:pPr>
            <w:r>
              <w:rPr>
                <w:sz w:val="20"/>
                <w:szCs w:val="20"/>
              </w:rPr>
              <w:t>267,00</w:t>
            </w:r>
          </w:p>
        </w:tc>
        <w:tc>
          <w:tcPr>
            <w:tcW w:w="1320" w:type="dxa"/>
          </w:tcPr>
          <w:p w:rsidR="00AC2575" w:rsidRPr="00344DE3" w:rsidRDefault="00AC2575" w:rsidP="00F82E2D">
            <w:pPr>
              <w:rPr>
                <w:sz w:val="20"/>
                <w:szCs w:val="20"/>
              </w:rPr>
            </w:pPr>
            <w:r>
              <w:rPr>
                <w:sz w:val="20"/>
                <w:szCs w:val="20"/>
              </w:rPr>
              <w:t>460,668</w:t>
            </w:r>
          </w:p>
        </w:tc>
      </w:tr>
    </w:tbl>
    <w:p w:rsidR="00AC2575" w:rsidRPr="00DE1465" w:rsidRDefault="00AC2575" w:rsidP="00721928">
      <w:pPr>
        <w:pStyle w:val="ConsPlusNormal"/>
        <w:ind w:firstLine="540"/>
        <w:jc w:val="both"/>
        <w:rPr>
          <w:rFonts w:ascii="Times New Roman" w:hAnsi="Times New Roman"/>
          <w:sz w:val="24"/>
          <w:szCs w:val="24"/>
        </w:rPr>
      </w:pPr>
    </w:p>
    <w:p w:rsidR="00AC2575" w:rsidRPr="00ED335C" w:rsidRDefault="00AC2575" w:rsidP="00721928">
      <w:pPr>
        <w:pStyle w:val="ConsPlusNormal"/>
        <w:jc w:val="both"/>
        <w:rPr>
          <w:rFonts w:ascii="Times New Roman" w:hAnsi="Times New Roman"/>
          <w:sz w:val="24"/>
          <w:szCs w:val="24"/>
        </w:rPr>
      </w:pPr>
    </w:p>
    <w:p w:rsidR="00AC2575" w:rsidRPr="00ED335C" w:rsidRDefault="00AC2575" w:rsidP="00721928">
      <w:pPr>
        <w:pStyle w:val="ConsPlusNormal"/>
        <w:jc w:val="both"/>
        <w:rPr>
          <w:rFonts w:ascii="Times New Roman" w:hAnsi="Times New Roman"/>
          <w:sz w:val="24"/>
          <w:szCs w:val="24"/>
        </w:rPr>
      </w:pPr>
    </w:p>
    <w:p w:rsidR="00AC2575" w:rsidRPr="00ED335C"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Pr="00ED335C" w:rsidRDefault="00AC2575" w:rsidP="00721928">
      <w:pPr>
        <w:pStyle w:val="ConsPlusNormal"/>
        <w:jc w:val="both"/>
        <w:rPr>
          <w:rFonts w:ascii="Times New Roman" w:hAnsi="Times New Roman"/>
          <w:sz w:val="24"/>
          <w:szCs w:val="24"/>
        </w:rPr>
      </w:pPr>
    </w:p>
    <w:p w:rsidR="00AC2575" w:rsidRPr="00CA46DA" w:rsidRDefault="00AC2575" w:rsidP="00721928">
      <w:pPr>
        <w:pStyle w:val="ConsPlusNormal"/>
        <w:jc w:val="right"/>
        <w:rPr>
          <w:rFonts w:ascii="Times New Roman" w:hAnsi="Times New Roman"/>
        </w:rPr>
      </w:pPr>
      <w:r w:rsidRPr="00CA46DA">
        <w:rPr>
          <w:rFonts w:ascii="Times New Roman" w:hAnsi="Times New Roman"/>
        </w:rPr>
        <w:lastRenderedPageBreak/>
        <w:t xml:space="preserve">Приложение </w:t>
      </w:r>
      <w:r>
        <w:rPr>
          <w:rFonts w:ascii="Times New Roman" w:hAnsi="Times New Roman"/>
        </w:rPr>
        <w:t>5.1</w:t>
      </w:r>
    </w:p>
    <w:p w:rsidR="00AC2575" w:rsidRPr="00CA46DA" w:rsidRDefault="00AC2575" w:rsidP="00721928">
      <w:pPr>
        <w:pStyle w:val="ConsPlusNormal"/>
        <w:jc w:val="right"/>
        <w:rPr>
          <w:rFonts w:ascii="Times New Roman" w:hAnsi="Times New Roman"/>
        </w:rPr>
      </w:pPr>
      <w:r w:rsidRPr="00CA46DA">
        <w:rPr>
          <w:rFonts w:ascii="Times New Roman" w:hAnsi="Times New Roman"/>
        </w:rPr>
        <w:t xml:space="preserve">к  муниципальной программе </w:t>
      </w:r>
    </w:p>
    <w:p w:rsidR="00AC2575" w:rsidRPr="004C254C" w:rsidRDefault="00AC2575" w:rsidP="00721928">
      <w:pPr>
        <w:pStyle w:val="ConsPlusNormal"/>
        <w:jc w:val="right"/>
        <w:rPr>
          <w:rFonts w:ascii="Times New Roman" w:hAnsi="Times New Roman"/>
        </w:rPr>
      </w:pPr>
      <w:r w:rsidRPr="004C254C">
        <w:rPr>
          <w:rFonts w:ascii="Times New Roman" w:hAnsi="Times New Roman"/>
        </w:rPr>
        <w:t>«</w:t>
      </w:r>
      <w:r>
        <w:rPr>
          <w:rFonts w:ascii="Times New Roman" w:hAnsi="Times New Roman"/>
        </w:rPr>
        <w:t>Обеспечение муниципального управления</w:t>
      </w:r>
    </w:p>
    <w:p w:rsidR="00AC2575" w:rsidRPr="004C254C" w:rsidRDefault="00AC2575" w:rsidP="00721928">
      <w:pPr>
        <w:pStyle w:val="ConsPlusNormal"/>
        <w:jc w:val="right"/>
        <w:rPr>
          <w:rFonts w:ascii="Times New Roman" w:hAnsi="Times New Roman"/>
        </w:rPr>
      </w:pPr>
      <w:r>
        <w:rPr>
          <w:rFonts w:ascii="Times New Roman" w:hAnsi="Times New Roman"/>
        </w:rPr>
        <w:t xml:space="preserve">собственностью Новошаткинского сельсовета </w:t>
      </w:r>
    </w:p>
    <w:p w:rsidR="00AC2575" w:rsidRPr="004C254C" w:rsidRDefault="00AC2575" w:rsidP="00721928">
      <w:pPr>
        <w:pStyle w:val="ConsPlusNormal"/>
        <w:ind w:firstLine="0"/>
        <w:rPr>
          <w:rFonts w:ascii="Times New Roman" w:hAnsi="Times New Roman"/>
        </w:rPr>
      </w:pPr>
      <w:r>
        <w:rPr>
          <w:rFonts w:ascii="Times New Roman" w:hAnsi="Times New Roman"/>
        </w:rPr>
        <w:t xml:space="preserve">                                                                                                                                                                                                                                                          </w:t>
      </w:r>
      <w:r w:rsidRPr="004C254C">
        <w:rPr>
          <w:rFonts w:ascii="Times New Roman" w:hAnsi="Times New Roman"/>
        </w:rPr>
        <w:t xml:space="preserve"> Камешкирского района </w:t>
      </w:r>
    </w:p>
    <w:p w:rsidR="00AC2575" w:rsidRDefault="00AC2575" w:rsidP="00721928">
      <w:pPr>
        <w:pStyle w:val="ConsPlusNormal"/>
        <w:jc w:val="right"/>
        <w:rPr>
          <w:rFonts w:ascii="Times New Roman" w:hAnsi="Times New Roman"/>
        </w:rPr>
      </w:pPr>
      <w:r w:rsidRPr="004C254C">
        <w:rPr>
          <w:rFonts w:ascii="Times New Roman" w:hAnsi="Times New Roman"/>
        </w:rPr>
        <w:t>Пензенской области на 2014-2020 годы</w:t>
      </w:r>
      <w:r>
        <w:rPr>
          <w:rFonts w:ascii="Times New Roman" w:hAnsi="Times New Roman"/>
        </w:rPr>
        <w:t xml:space="preserve">» </w:t>
      </w:r>
    </w:p>
    <w:p w:rsidR="00AC2575" w:rsidRPr="00AF519F" w:rsidRDefault="00AC2575" w:rsidP="00721928">
      <w:pPr>
        <w:pStyle w:val="ConsPlusNormal"/>
        <w:ind w:firstLine="540"/>
        <w:jc w:val="center"/>
        <w:rPr>
          <w:rFonts w:ascii="Times New Roman" w:hAnsi="Times New Roman"/>
          <w:sz w:val="24"/>
          <w:szCs w:val="24"/>
        </w:rPr>
      </w:pPr>
    </w:p>
    <w:p w:rsidR="00AC2575" w:rsidRPr="00AF519F" w:rsidRDefault="00AC2575" w:rsidP="00721928">
      <w:pPr>
        <w:pStyle w:val="ConsPlusNormal"/>
        <w:jc w:val="center"/>
        <w:rPr>
          <w:rFonts w:ascii="Times New Roman" w:hAnsi="Times New Roman"/>
          <w:sz w:val="24"/>
          <w:szCs w:val="24"/>
        </w:rPr>
      </w:pPr>
      <w:r w:rsidRPr="00AF519F">
        <w:rPr>
          <w:rFonts w:ascii="Times New Roman" w:hAnsi="Times New Roman"/>
          <w:sz w:val="24"/>
          <w:szCs w:val="24"/>
        </w:rPr>
        <w:t>РЕСУРСНОЕ ОБЕСПЕЧЕНИЕ</w:t>
      </w:r>
    </w:p>
    <w:p w:rsidR="00AC2575" w:rsidRPr="00AF519F" w:rsidRDefault="00AC2575" w:rsidP="00721928">
      <w:pPr>
        <w:pStyle w:val="ConsPlusNormal"/>
        <w:jc w:val="center"/>
        <w:rPr>
          <w:rFonts w:ascii="Times New Roman" w:hAnsi="Times New Roman"/>
          <w:sz w:val="24"/>
          <w:szCs w:val="24"/>
        </w:rPr>
      </w:pPr>
      <w:r w:rsidRPr="00AF519F">
        <w:rPr>
          <w:rFonts w:ascii="Times New Roman" w:hAnsi="Times New Roman"/>
          <w:sz w:val="24"/>
          <w:szCs w:val="24"/>
        </w:rPr>
        <w:t xml:space="preserve">реализации муниципальной программы      </w:t>
      </w:r>
      <w:r>
        <w:rPr>
          <w:rFonts w:ascii="Times New Roman" w:hAnsi="Times New Roman"/>
          <w:sz w:val="24"/>
          <w:szCs w:val="24"/>
        </w:rPr>
        <w:t>Новошаткинского</w:t>
      </w:r>
      <w:r w:rsidRPr="00AF519F">
        <w:rPr>
          <w:rFonts w:ascii="Times New Roman" w:hAnsi="Times New Roman"/>
          <w:sz w:val="24"/>
          <w:szCs w:val="24"/>
        </w:rPr>
        <w:t xml:space="preserve"> сельсовета          </w:t>
      </w:r>
    </w:p>
    <w:p w:rsidR="00AC2575" w:rsidRPr="00AF519F" w:rsidRDefault="00AC2575" w:rsidP="00721928">
      <w:pPr>
        <w:pStyle w:val="ConsPlusNormal"/>
        <w:jc w:val="center"/>
        <w:rPr>
          <w:rFonts w:ascii="Times New Roman" w:hAnsi="Times New Roman"/>
          <w:sz w:val="24"/>
          <w:szCs w:val="24"/>
        </w:rPr>
      </w:pPr>
      <w:r w:rsidRPr="00AF519F">
        <w:rPr>
          <w:rFonts w:ascii="Times New Roman" w:hAnsi="Times New Roman"/>
          <w:sz w:val="24"/>
          <w:szCs w:val="24"/>
        </w:rPr>
        <w:t>Камешкирского района Пензенской области</w:t>
      </w:r>
    </w:p>
    <w:p w:rsidR="00AC2575" w:rsidRDefault="00AC2575" w:rsidP="00721928">
      <w:pPr>
        <w:pStyle w:val="ConsPlusNormal"/>
        <w:jc w:val="center"/>
        <w:rPr>
          <w:rFonts w:ascii="Times New Roman" w:hAnsi="Times New Roman"/>
          <w:b/>
          <w:sz w:val="24"/>
          <w:szCs w:val="24"/>
        </w:rPr>
      </w:pPr>
      <w:r>
        <w:rPr>
          <w:rFonts w:ascii="Times New Roman" w:hAnsi="Times New Roman"/>
          <w:b/>
          <w:sz w:val="24"/>
          <w:szCs w:val="24"/>
        </w:rPr>
        <w:t>«</w:t>
      </w:r>
      <w:r w:rsidRPr="00DF2940">
        <w:rPr>
          <w:rFonts w:ascii="Times New Roman" w:hAnsi="Times New Roman"/>
          <w:b/>
          <w:sz w:val="24"/>
          <w:szCs w:val="24"/>
        </w:rPr>
        <w:t xml:space="preserve">Обеспечение муниципального управления собственностью  </w:t>
      </w:r>
      <w:r>
        <w:rPr>
          <w:rFonts w:ascii="Times New Roman" w:hAnsi="Times New Roman"/>
          <w:b/>
          <w:sz w:val="24"/>
          <w:szCs w:val="24"/>
        </w:rPr>
        <w:t>Новошаткинского</w:t>
      </w:r>
      <w:r w:rsidRPr="00DF2940">
        <w:rPr>
          <w:rFonts w:ascii="Times New Roman" w:hAnsi="Times New Roman"/>
          <w:b/>
          <w:sz w:val="24"/>
          <w:szCs w:val="24"/>
        </w:rPr>
        <w:t xml:space="preserve">  сельсовета     Камешкирского района Пензенской области на 2014-2020 годы</w:t>
      </w:r>
      <w:r>
        <w:rPr>
          <w:rFonts w:ascii="Times New Roman" w:hAnsi="Times New Roman"/>
          <w:b/>
          <w:sz w:val="24"/>
          <w:szCs w:val="24"/>
        </w:rPr>
        <w:t>»</w:t>
      </w:r>
    </w:p>
    <w:p w:rsidR="00AC2575" w:rsidRPr="00AF519F" w:rsidRDefault="00AC2575" w:rsidP="00721928">
      <w:pPr>
        <w:pStyle w:val="ConsPlusNormal"/>
        <w:jc w:val="center"/>
        <w:rPr>
          <w:rFonts w:ascii="Times New Roman" w:hAnsi="Times New Roman"/>
          <w:sz w:val="24"/>
          <w:szCs w:val="24"/>
        </w:rPr>
      </w:pPr>
      <w:r w:rsidRPr="00AF519F">
        <w:rPr>
          <w:rFonts w:ascii="Times New Roman" w:hAnsi="Times New Roman"/>
          <w:sz w:val="24"/>
          <w:szCs w:val="24"/>
        </w:rPr>
        <w:t>з</w:t>
      </w:r>
      <w:r>
        <w:rPr>
          <w:rFonts w:ascii="Times New Roman" w:hAnsi="Times New Roman"/>
          <w:sz w:val="24"/>
          <w:szCs w:val="24"/>
        </w:rPr>
        <w:t>а</w:t>
      </w:r>
      <w:r w:rsidRPr="00AF519F">
        <w:rPr>
          <w:rFonts w:ascii="Times New Roman" w:hAnsi="Times New Roman"/>
          <w:sz w:val="24"/>
          <w:szCs w:val="24"/>
        </w:rPr>
        <w:t xml:space="preserve"> счет  средств бюджета </w:t>
      </w:r>
      <w:r>
        <w:rPr>
          <w:rFonts w:ascii="Times New Roman" w:hAnsi="Times New Roman"/>
          <w:sz w:val="24"/>
          <w:szCs w:val="24"/>
        </w:rPr>
        <w:t>Новошаткинского</w:t>
      </w:r>
      <w:r w:rsidRPr="00AF519F">
        <w:rPr>
          <w:rFonts w:ascii="Times New Roman" w:hAnsi="Times New Roman"/>
          <w:sz w:val="24"/>
          <w:szCs w:val="24"/>
        </w:rPr>
        <w:t xml:space="preserve"> сельсовета Камешкирского района  Пензенской области на 2016-2020 годы</w:t>
      </w:r>
    </w:p>
    <w:p w:rsidR="00AC2575" w:rsidRPr="007C4056" w:rsidRDefault="00AC2575" w:rsidP="00721928">
      <w:pPr>
        <w:pStyle w:val="ConsPlusNormal"/>
        <w:ind w:firstLine="540"/>
        <w:jc w:val="center"/>
        <w:rPr>
          <w:rFonts w:ascii="Times New Roman" w:hAnsi="Times New Roman"/>
          <w:b/>
          <w:sz w:val="24"/>
          <w:szCs w:val="24"/>
        </w:rPr>
      </w:pPr>
    </w:p>
    <w:tbl>
      <w:tblPr>
        <w:tblW w:w="15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1733"/>
        <w:gridCol w:w="2064"/>
        <w:gridCol w:w="1508"/>
        <w:gridCol w:w="652"/>
        <w:gridCol w:w="720"/>
        <w:gridCol w:w="720"/>
        <w:gridCol w:w="709"/>
        <w:gridCol w:w="731"/>
        <w:gridCol w:w="1236"/>
        <w:gridCol w:w="1260"/>
        <w:gridCol w:w="1080"/>
        <w:gridCol w:w="1260"/>
        <w:gridCol w:w="1200"/>
      </w:tblGrid>
      <w:tr w:rsidR="00AC2575" w:rsidRPr="007C4056" w:rsidTr="008C09A2">
        <w:tc>
          <w:tcPr>
            <w:tcW w:w="4407" w:type="dxa"/>
            <w:gridSpan w:val="3"/>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Ответственный исполнитель муниципальной программы</w:t>
            </w:r>
          </w:p>
        </w:tc>
        <w:tc>
          <w:tcPr>
            <w:tcW w:w="11076" w:type="dxa"/>
            <w:gridSpan w:val="11"/>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Администрация  Новошаткинского сельсовета  Камешкирского района Пензенской области</w:t>
            </w:r>
          </w:p>
        </w:tc>
      </w:tr>
      <w:tr w:rsidR="00AC2575" w:rsidRPr="007C4056" w:rsidTr="008C09A2">
        <w:tc>
          <w:tcPr>
            <w:tcW w:w="610" w:type="dxa"/>
            <w:vMerge w:val="restart"/>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N</w:t>
            </w:r>
          </w:p>
          <w:p w:rsidR="00AC2575" w:rsidRPr="0029211B" w:rsidRDefault="00AC2575" w:rsidP="00721928">
            <w:pPr>
              <w:pStyle w:val="ConsPlusNormal"/>
              <w:jc w:val="center"/>
              <w:rPr>
                <w:rFonts w:ascii="Times New Roman" w:eastAsia="Times New Roman" w:hAnsi="Times New Roman"/>
                <w:sz w:val="20"/>
                <w:szCs w:val="20"/>
              </w:rPr>
            </w:pPr>
            <w:proofErr w:type="spellStart"/>
            <w:r w:rsidRPr="0029211B">
              <w:rPr>
                <w:rFonts w:ascii="Times New Roman" w:eastAsia="Times New Roman" w:hAnsi="Times New Roman"/>
                <w:sz w:val="20"/>
                <w:szCs w:val="20"/>
              </w:rPr>
              <w:t>пп</w:t>
            </w:r>
            <w:proofErr w:type="spellEnd"/>
            <w:r w:rsidRPr="0029211B">
              <w:rPr>
                <w:rFonts w:ascii="Times New Roman" w:eastAsia="Times New Roman" w:hAnsi="Times New Roman"/>
                <w:sz w:val="20"/>
                <w:szCs w:val="20"/>
              </w:rPr>
              <w:t>/</w:t>
            </w:r>
            <w:proofErr w:type="spellStart"/>
            <w:proofErr w:type="gramStart"/>
            <w:r w:rsidRPr="0029211B">
              <w:rPr>
                <w:rFonts w:ascii="Times New Roman" w:eastAsia="Times New Roman" w:hAnsi="Times New Roman"/>
                <w:sz w:val="20"/>
                <w:szCs w:val="20"/>
              </w:rPr>
              <w:t>п</w:t>
            </w:r>
            <w:proofErr w:type="spellEnd"/>
            <w:proofErr w:type="gramEnd"/>
          </w:p>
        </w:tc>
        <w:tc>
          <w:tcPr>
            <w:tcW w:w="1733" w:type="dxa"/>
            <w:vMerge w:val="restart"/>
          </w:tcPr>
          <w:p w:rsidR="00AC2575" w:rsidRPr="0029211B" w:rsidRDefault="00AC2575" w:rsidP="00AF519F">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Статус</w:t>
            </w:r>
          </w:p>
        </w:tc>
        <w:tc>
          <w:tcPr>
            <w:tcW w:w="2064"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Наименование муниципальной программы, подпрограммы, основного мероприятия</w:t>
            </w:r>
          </w:p>
        </w:tc>
        <w:tc>
          <w:tcPr>
            <w:tcW w:w="1508" w:type="dxa"/>
            <w:vMerge w:val="restart"/>
          </w:tcPr>
          <w:p w:rsidR="00AC2575" w:rsidRPr="0029211B" w:rsidRDefault="00AC2575" w:rsidP="00AF519F">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Ответственный исполнитель, соисполнитель</w:t>
            </w:r>
          </w:p>
        </w:tc>
        <w:tc>
          <w:tcPr>
            <w:tcW w:w="3532" w:type="dxa"/>
            <w:gridSpan w:val="5"/>
            <w:vAlign w:val="center"/>
          </w:tcPr>
          <w:p w:rsidR="00AC2575" w:rsidRPr="0029211B" w:rsidRDefault="00AC2575" w:rsidP="00AF519F">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Код бюджетной классификации </w:t>
            </w:r>
            <w:hyperlink w:anchor="P1144" w:history="1">
              <w:r w:rsidRPr="0029211B">
                <w:rPr>
                  <w:rFonts w:ascii="Times New Roman" w:eastAsia="Times New Roman" w:hAnsi="Times New Roman"/>
                  <w:color w:val="0000FF"/>
                  <w:sz w:val="20"/>
                  <w:szCs w:val="20"/>
                </w:rPr>
                <w:t>&lt;1&gt;</w:t>
              </w:r>
            </w:hyperlink>
          </w:p>
        </w:tc>
        <w:tc>
          <w:tcPr>
            <w:tcW w:w="6036" w:type="dxa"/>
            <w:gridSpan w:val="5"/>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Расходы бюджета     Новошаткинского сельсовета          Камешкирского района Пензенской области,</w:t>
            </w:r>
          </w:p>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тыс. рублей</w:t>
            </w:r>
          </w:p>
        </w:tc>
      </w:tr>
      <w:tr w:rsidR="00AC2575" w:rsidRPr="007C4056" w:rsidTr="008C09A2">
        <w:tc>
          <w:tcPr>
            <w:tcW w:w="610" w:type="dxa"/>
            <w:vMerge/>
          </w:tcPr>
          <w:p w:rsidR="00AC2575" w:rsidRPr="007C4056" w:rsidRDefault="00AC2575" w:rsidP="00721928">
            <w:pPr>
              <w:rPr>
                <w:sz w:val="20"/>
                <w:szCs w:val="20"/>
              </w:rPr>
            </w:pPr>
          </w:p>
        </w:tc>
        <w:tc>
          <w:tcPr>
            <w:tcW w:w="1733" w:type="dxa"/>
            <w:vMerge/>
          </w:tcPr>
          <w:p w:rsidR="00AC2575" w:rsidRPr="007C4056" w:rsidRDefault="00AC2575" w:rsidP="00721928">
            <w:pPr>
              <w:rPr>
                <w:sz w:val="20"/>
                <w:szCs w:val="20"/>
              </w:rPr>
            </w:pPr>
          </w:p>
        </w:tc>
        <w:tc>
          <w:tcPr>
            <w:tcW w:w="2064" w:type="dxa"/>
            <w:vMerge/>
          </w:tcPr>
          <w:p w:rsidR="00AC2575" w:rsidRPr="007C4056" w:rsidRDefault="00AC2575" w:rsidP="00721928">
            <w:pPr>
              <w:rPr>
                <w:sz w:val="20"/>
                <w:szCs w:val="20"/>
              </w:rPr>
            </w:pPr>
          </w:p>
        </w:tc>
        <w:tc>
          <w:tcPr>
            <w:tcW w:w="1508" w:type="dxa"/>
            <w:vMerge/>
          </w:tcPr>
          <w:p w:rsidR="00AC2575" w:rsidRPr="007C4056" w:rsidRDefault="00AC2575" w:rsidP="00721928">
            <w:pPr>
              <w:rPr>
                <w:sz w:val="20"/>
                <w:szCs w:val="20"/>
              </w:rPr>
            </w:pPr>
          </w:p>
        </w:tc>
        <w:tc>
          <w:tcPr>
            <w:tcW w:w="652"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ГРБС</w:t>
            </w:r>
          </w:p>
        </w:tc>
        <w:tc>
          <w:tcPr>
            <w:tcW w:w="720" w:type="dxa"/>
          </w:tcPr>
          <w:p w:rsidR="00AC2575" w:rsidRPr="0029211B" w:rsidRDefault="00AC2575" w:rsidP="00721928">
            <w:pPr>
              <w:pStyle w:val="ConsPlusNormal"/>
              <w:jc w:val="center"/>
              <w:rPr>
                <w:rFonts w:ascii="Times New Roman" w:eastAsia="Times New Roman" w:hAnsi="Times New Roman"/>
                <w:sz w:val="20"/>
                <w:szCs w:val="20"/>
              </w:rPr>
            </w:pPr>
            <w:proofErr w:type="spellStart"/>
            <w:r w:rsidRPr="0029211B">
              <w:rPr>
                <w:rFonts w:ascii="Times New Roman" w:eastAsia="Times New Roman" w:hAnsi="Times New Roman"/>
                <w:sz w:val="20"/>
                <w:szCs w:val="20"/>
              </w:rPr>
              <w:t>Рз</w:t>
            </w:r>
            <w:proofErr w:type="spellEnd"/>
          </w:p>
        </w:tc>
        <w:tc>
          <w:tcPr>
            <w:tcW w:w="720" w:type="dxa"/>
          </w:tcPr>
          <w:p w:rsidR="00AC2575" w:rsidRPr="0029211B" w:rsidRDefault="00AC2575" w:rsidP="00721928">
            <w:pPr>
              <w:pStyle w:val="ConsPlusNormal"/>
              <w:jc w:val="center"/>
              <w:rPr>
                <w:rFonts w:ascii="Times New Roman" w:eastAsia="Times New Roman" w:hAnsi="Times New Roman"/>
                <w:sz w:val="20"/>
                <w:szCs w:val="20"/>
              </w:rPr>
            </w:pPr>
            <w:proofErr w:type="spellStart"/>
            <w:proofErr w:type="gramStart"/>
            <w:r w:rsidRPr="0029211B">
              <w:rPr>
                <w:rFonts w:ascii="Times New Roman" w:eastAsia="Times New Roman" w:hAnsi="Times New Roman"/>
                <w:sz w:val="20"/>
                <w:szCs w:val="20"/>
              </w:rPr>
              <w:t>Пр</w:t>
            </w:r>
            <w:proofErr w:type="spellEnd"/>
            <w:proofErr w:type="gramEnd"/>
          </w:p>
        </w:tc>
        <w:tc>
          <w:tcPr>
            <w:tcW w:w="709"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ЦСР</w:t>
            </w:r>
          </w:p>
        </w:tc>
        <w:tc>
          <w:tcPr>
            <w:tcW w:w="731"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ВР</w:t>
            </w:r>
          </w:p>
        </w:tc>
        <w:tc>
          <w:tcPr>
            <w:tcW w:w="1236" w:type="dxa"/>
          </w:tcPr>
          <w:p w:rsidR="00AC2575" w:rsidRPr="007C4056" w:rsidRDefault="00AC2575" w:rsidP="00721928">
            <w:pPr>
              <w:jc w:val="center"/>
              <w:rPr>
                <w:sz w:val="20"/>
                <w:szCs w:val="20"/>
              </w:rPr>
            </w:pPr>
            <w:r w:rsidRPr="007C4056">
              <w:rPr>
                <w:sz w:val="20"/>
                <w:szCs w:val="20"/>
              </w:rPr>
              <w:t>2016</w:t>
            </w:r>
          </w:p>
        </w:tc>
        <w:tc>
          <w:tcPr>
            <w:tcW w:w="1260" w:type="dxa"/>
          </w:tcPr>
          <w:p w:rsidR="00AC2575" w:rsidRPr="007C4056" w:rsidRDefault="00AC2575" w:rsidP="00721928">
            <w:pPr>
              <w:jc w:val="center"/>
              <w:rPr>
                <w:sz w:val="20"/>
                <w:szCs w:val="20"/>
              </w:rPr>
            </w:pPr>
            <w:r w:rsidRPr="007C4056">
              <w:rPr>
                <w:sz w:val="20"/>
                <w:szCs w:val="20"/>
              </w:rPr>
              <w:t>2017</w:t>
            </w:r>
          </w:p>
          <w:p w:rsidR="00AC2575" w:rsidRPr="007C4056" w:rsidRDefault="00AC2575" w:rsidP="00721928">
            <w:pPr>
              <w:jc w:val="center"/>
              <w:rPr>
                <w:sz w:val="20"/>
                <w:szCs w:val="20"/>
              </w:rPr>
            </w:pPr>
          </w:p>
        </w:tc>
        <w:tc>
          <w:tcPr>
            <w:tcW w:w="1080" w:type="dxa"/>
          </w:tcPr>
          <w:p w:rsidR="00AC2575" w:rsidRPr="007C4056" w:rsidRDefault="00AC2575" w:rsidP="00721928">
            <w:pPr>
              <w:jc w:val="center"/>
              <w:rPr>
                <w:sz w:val="20"/>
                <w:szCs w:val="20"/>
              </w:rPr>
            </w:pPr>
            <w:r w:rsidRPr="007C4056">
              <w:rPr>
                <w:sz w:val="20"/>
                <w:szCs w:val="20"/>
              </w:rPr>
              <w:t>2018</w:t>
            </w:r>
          </w:p>
        </w:tc>
        <w:tc>
          <w:tcPr>
            <w:tcW w:w="1260" w:type="dxa"/>
          </w:tcPr>
          <w:p w:rsidR="00AC2575" w:rsidRPr="007C4056" w:rsidRDefault="00AC2575" w:rsidP="00721928">
            <w:pPr>
              <w:rPr>
                <w:sz w:val="20"/>
                <w:szCs w:val="20"/>
              </w:rPr>
            </w:pPr>
            <w:r>
              <w:rPr>
                <w:sz w:val="20"/>
                <w:szCs w:val="20"/>
              </w:rPr>
              <w:t xml:space="preserve">   </w:t>
            </w:r>
            <w:r w:rsidRPr="007C4056">
              <w:rPr>
                <w:sz w:val="20"/>
                <w:szCs w:val="20"/>
              </w:rPr>
              <w:t>2019</w:t>
            </w:r>
          </w:p>
        </w:tc>
        <w:tc>
          <w:tcPr>
            <w:tcW w:w="120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       2020</w:t>
            </w:r>
          </w:p>
        </w:tc>
      </w:tr>
      <w:tr w:rsidR="00AC2575" w:rsidRPr="007C4056" w:rsidTr="008C09A2">
        <w:tc>
          <w:tcPr>
            <w:tcW w:w="610" w:type="dxa"/>
          </w:tcPr>
          <w:p w:rsidR="00AC2575" w:rsidRPr="0029211B" w:rsidRDefault="00AC2575" w:rsidP="00721928">
            <w:pPr>
              <w:pStyle w:val="ConsPlusNormal"/>
              <w:ind w:left="-719"/>
              <w:jc w:val="center"/>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1733" w:type="dxa"/>
          </w:tcPr>
          <w:p w:rsidR="00AC2575" w:rsidRPr="007C4056" w:rsidRDefault="00AC2575" w:rsidP="00721928">
            <w:pPr>
              <w:jc w:val="center"/>
              <w:rPr>
                <w:sz w:val="20"/>
                <w:szCs w:val="20"/>
              </w:rPr>
            </w:pPr>
            <w:r w:rsidRPr="007C4056">
              <w:rPr>
                <w:sz w:val="20"/>
                <w:szCs w:val="20"/>
              </w:rPr>
              <w:t>2</w:t>
            </w:r>
          </w:p>
        </w:tc>
        <w:tc>
          <w:tcPr>
            <w:tcW w:w="2064" w:type="dxa"/>
          </w:tcPr>
          <w:p w:rsidR="00AC2575" w:rsidRPr="007C4056" w:rsidRDefault="00AC2575" w:rsidP="00721928">
            <w:pPr>
              <w:jc w:val="center"/>
              <w:rPr>
                <w:sz w:val="20"/>
                <w:szCs w:val="20"/>
              </w:rPr>
            </w:pPr>
            <w:r w:rsidRPr="007C4056">
              <w:rPr>
                <w:sz w:val="20"/>
                <w:szCs w:val="20"/>
              </w:rPr>
              <w:t>3</w:t>
            </w:r>
          </w:p>
        </w:tc>
        <w:tc>
          <w:tcPr>
            <w:tcW w:w="1508" w:type="dxa"/>
          </w:tcPr>
          <w:p w:rsidR="00AC2575" w:rsidRPr="007C4056" w:rsidRDefault="00AC2575" w:rsidP="00721928">
            <w:pPr>
              <w:jc w:val="center"/>
              <w:rPr>
                <w:sz w:val="20"/>
                <w:szCs w:val="20"/>
              </w:rPr>
            </w:pPr>
            <w:r w:rsidRPr="007C4056">
              <w:rPr>
                <w:sz w:val="20"/>
                <w:szCs w:val="20"/>
              </w:rPr>
              <w:t>4</w:t>
            </w:r>
          </w:p>
        </w:tc>
        <w:tc>
          <w:tcPr>
            <w:tcW w:w="652" w:type="dxa"/>
            <w:vAlign w:val="center"/>
          </w:tcPr>
          <w:p w:rsidR="00AC2575" w:rsidRPr="007C4056" w:rsidRDefault="00AC2575" w:rsidP="00721928">
            <w:pPr>
              <w:jc w:val="center"/>
              <w:rPr>
                <w:sz w:val="20"/>
                <w:szCs w:val="20"/>
              </w:rPr>
            </w:pPr>
            <w:r w:rsidRPr="007C4056">
              <w:rPr>
                <w:sz w:val="20"/>
                <w:szCs w:val="20"/>
              </w:rPr>
              <w:t>5</w:t>
            </w:r>
          </w:p>
        </w:tc>
        <w:tc>
          <w:tcPr>
            <w:tcW w:w="720" w:type="dxa"/>
            <w:vAlign w:val="center"/>
          </w:tcPr>
          <w:p w:rsidR="00AC2575" w:rsidRPr="007C4056" w:rsidRDefault="00AC2575" w:rsidP="00721928">
            <w:pPr>
              <w:jc w:val="center"/>
              <w:rPr>
                <w:sz w:val="20"/>
                <w:szCs w:val="20"/>
              </w:rPr>
            </w:pPr>
            <w:r w:rsidRPr="007C4056">
              <w:rPr>
                <w:sz w:val="20"/>
                <w:szCs w:val="20"/>
              </w:rPr>
              <w:t>6</w:t>
            </w:r>
          </w:p>
        </w:tc>
        <w:tc>
          <w:tcPr>
            <w:tcW w:w="720" w:type="dxa"/>
            <w:vAlign w:val="center"/>
          </w:tcPr>
          <w:p w:rsidR="00AC2575" w:rsidRPr="007C4056" w:rsidRDefault="00AC2575" w:rsidP="00721928">
            <w:pPr>
              <w:jc w:val="center"/>
              <w:rPr>
                <w:sz w:val="20"/>
                <w:szCs w:val="20"/>
              </w:rPr>
            </w:pPr>
            <w:r w:rsidRPr="007C4056">
              <w:rPr>
                <w:sz w:val="20"/>
                <w:szCs w:val="20"/>
              </w:rPr>
              <w:t>7</w:t>
            </w:r>
          </w:p>
        </w:tc>
        <w:tc>
          <w:tcPr>
            <w:tcW w:w="709" w:type="dxa"/>
            <w:vAlign w:val="center"/>
          </w:tcPr>
          <w:p w:rsidR="00AC2575" w:rsidRPr="007C4056" w:rsidRDefault="00AC2575" w:rsidP="00721928">
            <w:pPr>
              <w:jc w:val="center"/>
              <w:rPr>
                <w:sz w:val="20"/>
                <w:szCs w:val="20"/>
              </w:rPr>
            </w:pPr>
            <w:r w:rsidRPr="007C4056">
              <w:rPr>
                <w:sz w:val="20"/>
                <w:szCs w:val="20"/>
              </w:rPr>
              <w:t>8</w:t>
            </w:r>
          </w:p>
        </w:tc>
        <w:tc>
          <w:tcPr>
            <w:tcW w:w="731" w:type="dxa"/>
            <w:vAlign w:val="center"/>
          </w:tcPr>
          <w:p w:rsidR="00AC2575" w:rsidRPr="007C4056" w:rsidRDefault="00AC2575" w:rsidP="00721928">
            <w:pPr>
              <w:jc w:val="center"/>
              <w:rPr>
                <w:sz w:val="20"/>
                <w:szCs w:val="20"/>
              </w:rPr>
            </w:pPr>
            <w:r w:rsidRPr="007C4056">
              <w:rPr>
                <w:sz w:val="20"/>
                <w:szCs w:val="20"/>
              </w:rPr>
              <w:t>9</w:t>
            </w:r>
          </w:p>
        </w:tc>
        <w:tc>
          <w:tcPr>
            <w:tcW w:w="1236" w:type="dxa"/>
          </w:tcPr>
          <w:p w:rsidR="00AC2575" w:rsidRPr="007C4056" w:rsidRDefault="00AC2575" w:rsidP="00721928">
            <w:pPr>
              <w:jc w:val="center"/>
              <w:rPr>
                <w:sz w:val="20"/>
                <w:szCs w:val="20"/>
              </w:rPr>
            </w:pPr>
            <w:r w:rsidRPr="007C4056">
              <w:rPr>
                <w:sz w:val="20"/>
                <w:szCs w:val="20"/>
              </w:rPr>
              <w:t>10</w:t>
            </w:r>
          </w:p>
        </w:tc>
        <w:tc>
          <w:tcPr>
            <w:tcW w:w="1260" w:type="dxa"/>
          </w:tcPr>
          <w:p w:rsidR="00AC2575" w:rsidRPr="007C4056" w:rsidRDefault="00AC2575" w:rsidP="00721928">
            <w:pPr>
              <w:jc w:val="center"/>
              <w:rPr>
                <w:sz w:val="20"/>
                <w:szCs w:val="20"/>
              </w:rPr>
            </w:pPr>
            <w:r w:rsidRPr="007C4056">
              <w:rPr>
                <w:sz w:val="20"/>
                <w:szCs w:val="20"/>
              </w:rPr>
              <w:t>11</w:t>
            </w:r>
          </w:p>
        </w:tc>
        <w:tc>
          <w:tcPr>
            <w:tcW w:w="1080" w:type="dxa"/>
          </w:tcPr>
          <w:p w:rsidR="00AC2575" w:rsidRPr="007C4056" w:rsidRDefault="00AC2575" w:rsidP="00721928">
            <w:pPr>
              <w:jc w:val="center"/>
              <w:rPr>
                <w:sz w:val="20"/>
                <w:szCs w:val="20"/>
              </w:rPr>
            </w:pPr>
            <w:r w:rsidRPr="007C4056">
              <w:rPr>
                <w:sz w:val="20"/>
                <w:szCs w:val="20"/>
              </w:rPr>
              <w:t>12</w:t>
            </w:r>
          </w:p>
        </w:tc>
        <w:tc>
          <w:tcPr>
            <w:tcW w:w="1260" w:type="dxa"/>
          </w:tcPr>
          <w:p w:rsidR="00AC2575" w:rsidRPr="007C4056" w:rsidRDefault="00AC2575" w:rsidP="00721928">
            <w:pPr>
              <w:jc w:val="center"/>
              <w:rPr>
                <w:sz w:val="20"/>
                <w:szCs w:val="20"/>
              </w:rPr>
            </w:pPr>
            <w:r w:rsidRPr="007C4056">
              <w:rPr>
                <w:sz w:val="20"/>
                <w:szCs w:val="20"/>
              </w:rPr>
              <w:t>13</w:t>
            </w:r>
          </w:p>
        </w:tc>
        <w:tc>
          <w:tcPr>
            <w:tcW w:w="1200" w:type="dxa"/>
          </w:tcPr>
          <w:p w:rsidR="00AC2575" w:rsidRPr="007C4056" w:rsidRDefault="00AC2575" w:rsidP="00721928">
            <w:pPr>
              <w:jc w:val="center"/>
              <w:rPr>
                <w:sz w:val="20"/>
                <w:szCs w:val="20"/>
              </w:rPr>
            </w:pPr>
            <w:r w:rsidRPr="007C4056">
              <w:rPr>
                <w:sz w:val="20"/>
                <w:szCs w:val="20"/>
              </w:rPr>
              <w:t>14</w:t>
            </w:r>
          </w:p>
        </w:tc>
      </w:tr>
      <w:tr w:rsidR="00AC2575" w:rsidRPr="007C4056" w:rsidTr="008C09A2">
        <w:tc>
          <w:tcPr>
            <w:tcW w:w="610" w:type="dxa"/>
            <w:vMerge w:val="restart"/>
          </w:tcPr>
          <w:p w:rsidR="00AC2575" w:rsidRPr="0029211B" w:rsidRDefault="00AC2575" w:rsidP="00721928">
            <w:pPr>
              <w:pStyle w:val="ConsPlusNormal"/>
              <w:jc w:val="center"/>
              <w:rPr>
                <w:rFonts w:ascii="Times New Roman" w:eastAsia="Times New Roman" w:hAnsi="Times New Roman"/>
                <w:sz w:val="20"/>
                <w:szCs w:val="20"/>
              </w:rPr>
            </w:pPr>
          </w:p>
        </w:tc>
        <w:tc>
          <w:tcPr>
            <w:tcW w:w="1733"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Муниципальная программа</w:t>
            </w:r>
          </w:p>
        </w:tc>
        <w:tc>
          <w:tcPr>
            <w:tcW w:w="2064" w:type="dxa"/>
            <w:vMerge w:val="restart"/>
          </w:tcPr>
          <w:p w:rsidR="00AC2575" w:rsidRPr="0029211B" w:rsidRDefault="00AC2575" w:rsidP="00721928">
            <w:pPr>
              <w:pStyle w:val="ConsPlusNormal"/>
              <w:ind w:firstLine="0"/>
              <w:jc w:val="both"/>
              <w:rPr>
                <w:rFonts w:ascii="Times New Roman" w:eastAsia="Times New Roman" w:hAnsi="Times New Roman"/>
                <w:sz w:val="20"/>
                <w:szCs w:val="20"/>
              </w:rPr>
            </w:pPr>
          </w:p>
          <w:p w:rsidR="00AC2575" w:rsidRPr="0029211B" w:rsidRDefault="00AC2575" w:rsidP="008C09A2">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«Обеспечение муниципального управления собственностью  Новошаткинского  сельсовета     Камешкирского района Пензенской области на 2014-2020 годы</w:t>
            </w:r>
            <w:r w:rsidRPr="0029211B">
              <w:rPr>
                <w:rFonts w:eastAsia="Times New Roman" w:cs="Arial"/>
                <w:sz w:val="20"/>
                <w:szCs w:val="20"/>
              </w:rPr>
              <w:t>»</w:t>
            </w:r>
          </w:p>
        </w:tc>
        <w:tc>
          <w:tcPr>
            <w:tcW w:w="150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всего</w:t>
            </w:r>
          </w:p>
        </w:tc>
        <w:tc>
          <w:tcPr>
            <w:tcW w:w="652"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720"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720"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709"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731"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1236"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26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8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26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20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r>
      <w:tr w:rsidR="00AC2575" w:rsidRPr="007C4056" w:rsidTr="008C09A2">
        <w:tc>
          <w:tcPr>
            <w:tcW w:w="610" w:type="dxa"/>
            <w:vMerge/>
          </w:tcPr>
          <w:p w:rsidR="00AC2575" w:rsidRPr="007C4056" w:rsidRDefault="00AC2575" w:rsidP="00721928">
            <w:pPr>
              <w:rPr>
                <w:sz w:val="20"/>
                <w:szCs w:val="20"/>
              </w:rPr>
            </w:pPr>
          </w:p>
        </w:tc>
        <w:tc>
          <w:tcPr>
            <w:tcW w:w="1733" w:type="dxa"/>
            <w:vMerge/>
          </w:tcPr>
          <w:p w:rsidR="00AC2575" w:rsidRPr="007C4056" w:rsidRDefault="00AC2575" w:rsidP="00721928">
            <w:pPr>
              <w:rPr>
                <w:sz w:val="20"/>
                <w:szCs w:val="20"/>
              </w:rPr>
            </w:pPr>
          </w:p>
        </w:tc>
        <w:tc>
          <w:tcPr>
            <w:tcW w:w="2064" w:type="dxa"/>
            <w:vMerge/>
          </w:tcPr>
          <w:p w:rsidR="00AC2575" w:rsidRPr="00AF519F" w:rsidRDefault="00AC2575" w:rsidP="00721928">
            <w:pPr>
              <w:rPr>
                <w:sz w:val="20"/>
                <w:szCs w:val="20"/>
              </w:rPr>
            </w:pPr>
          </w:p>
        </w:tc>
        <w:tc>
          <w:tcPr>
            <w:tcW w:w="150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Администрация Новошаткинского сельсовета </w:t>
            </w:r>
          </w:p>
        </w:tc>
        <w:tc>
          <w:tcPr>
            <w:tcW w:w="652" w:type="dxa"/>
            <w:vAlign w:val="center"/>
          </w:tcPr>
          <w:p w:rsidR="00AC2575" w:rsidRPr="0029211B" w:rsidRDefault="00AC2575" w:rsidP="00721928">
            <w:pPr>
              <w:pStyle w:val="ConsPlusNormal"/>
              <w:jc w:val="center"/>
              <w:rPr>
                <w:rFonts w:ascii="Times New Roman" w:eastAsia="Times New Roman" w:hAnsi="Times New Roman"/>
                <w:sz w:val="20"/>
                <w:szCs w:val="20"/>
              </w:rPr>
            </w:pPr>
          </w:p>
        </w:tc>
        <w:tc>
          <w:tcPr>
            <w:tcW w:w="720"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720"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709"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731"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1236"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26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8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26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20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r>
      <w:tr w:rsidR="00AC2575" w:rsidRPr="007C4056" w:rsidTr="008C09A2">
        <w:tc>
          <w:tcPr>
            <w:tcW w:w="610" w:type="dxa"/>
            <w:vMerge w:val="restart"/>
          </w:tcPr>
          <w:p w:rsidR="00AC2575" w:rsidRPr="0029211B" w:rsidRDefault="00AC2575" w:rsidP="00721928">
            <w:pPr>
              <w:pStyle w:val="ConsPlusNormal"/>
              <w:ind w:left="-764"/>
              <w:jc w:val="center"/>
              <w:rPr>
                <w:rFonts w:ascii="Times New Roman" w:eastAsia="Times New Roman" w:hAnsi="Times New Roman"/>
                <w:sz w:val="20"/>
                <w:szCs w:val="20"/>
              </w:rPr>
            </w:pPr>
            <w:r w:rsidRPr="0029211B">
              <w:rPr>
                <w:rFonts w:ascii="Times New Roman" w:eastAsia="Times New Roman" w:hAnsi="Times New Roman"/>
                <w:sz w:val="20"/>
                <w:szCs w:val="20"/>
              </w:rPr>
              <w:t>1.1</w:t>
            </w:r>
          </w:p>
        </w:tc>
        <w:tc>
          <w:tcPr>
            <w:tcW w:w="1733"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Подпрограмма 1</w:t>
            </w:r>
          </w:p>
        </w:tc>
        <w:tc>
          <w:tcPr>
            <w:tcW w:w="2064" w:type="dxa"/>
            <w:vMerge w:val="restart"/>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 xml:space="preserve">«Обеспечение </w:t>
            </w:r>
            <w:r w:rsidRPr="0029211B">
              <w:rPr>
                <w:rFonts w:ascii="Times New Roman" w:eastAsia="Times New Roman" w:hAnsi="Times New Roman"/>
                <w:sz w:val="20"/>
                <w:szCs w:val="20"/>
              </w:rPr>
              <w:lastRenderedPageBreak/>
              <w:t>муниципального управления собственностью  Новошаткинского  сельсовета     Камешкирского района Пензенской области на 2014-2020 годы</w:t>
            </w:r>
            <w:r w:rsidRPr="0029211B">
              <w:rPr>
                <w:rFonts w:eastAsia="Times New Roman" w:cs="Arial"/>
                <w:sz w:val="20"/>
                <w:szCs w:val="20"/>
              </w:rPr>
              <w:t>»</w:t>
            </w:r>
          </w:p>
          <w:p w:rsidR="00AC2575" w:rsidRPr="0029211B" w:rsidRDefault="00AC2575" w:rsidP="00721928">
            <w:pPr>
              <w:pStyle w:val="ConsPlusNormal"/>
              <w:ind w:firstLine="110"/>
              <w:rPr>
                <w:rFonts w:ascii="Times New Roman" w:eastAsia="Times New Roman" w:hAnsi="Times New Roman"/>
                <w:sz w:val="20"/>
                <w:szCs w:val="20"/>
              </w:rPr>
            </w:pPr>
          </w:p>
        </w:tc>
        <w:tc>
          <w:tcPr>
            <w:tcW w:w="150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lastRenderedPageBreak/>
              <w:t>всего</w:t>
            </w:r>
          </w:p>
        </w:tc>
        <w:tc>
          <w:tcPr>
            <w:tcW w:w="652" w:type="dxa"/>
            <w:vAlign w:val="center"/>
          </w:tcPr>
          <w:p w:rsidR="00AC2575" w:rsidRPr="0029211B" w:rsidRDefault="00AC2575" w:rsidP="00721928">
            <w:pPr>
              <w:pStyle w:val="ConsPlusNormal"/>
              <w:jc w:val="center"/>
              <w:rPr>
                <w:rFonts w:ascii="Times New Roman" w:eastAsia="Times New Roman" w:hAnsi="Times New Roman"/>
                <w:sz w:val="20"/>
                <w:szCs w:val="20"/>
              </w:rPr>
            </w:pPr>
          </w:p>
        </w:tc>
        <w:tc>
          <w:tcPr>
            <w:tcW w:w="720"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720"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709"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731"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1236"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26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8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26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20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r>
      <w:tr w:rsidR="00AC2575" w:rsidRPr="007C4056" w:rsidTr="008C09A2">
        <w:tc>
          <w:tcPr>
            <w:tcW w:w="610" w:type="dxa"/>
            <w:vMerge/>
          </w:tcPr>
          <w:p w:rsidR="00AC2575" w:rsidRPr="007C4056" w:rsidRDefault="00AC2575" w:rsidP="00721928">
            <w:pPr>
              <w:rPr>
                <w:sz w:val="20"/>
                <w:szCs w:val="20"/>
              </w:rPr>
            </w:pPr>
          </w:p>
        </w:tc>
        <w:tc>
          <w:tcPr>
            <w:tcW w:w="1733" w:type="dxa"/>
            <w:vMerge/>
          </w:tcPr>
          <w:p w:rsidR="00AC2575" w:rsidRPr="007C4056" w:rsidRDefault="00AC2575" w:rsidP="00721928">
            <w:pPr>
              <w:rPr>
                <w:sz w:val="20"/>
                <w:szCs w:val="20"/>
              </w:rPr>
            </w:pPr>
          </w:p>
        </w:tc>
        <w:tc>
          <w:tcPr>
            <w:tcW w:w="2064" w:type="dxa"/>
            <w:vMerge/>
          </w:tcPr>
          <w:p w:rsidR="00AC2575" w:rsidRPr="007C4056" w:rsidRDefault="00AC2575" w:rsidP="00721928">
            <w:pPr>
              <w:rPr>
                <w:sz w:val="20"/>
                <w:szCs w:val="20"/>
              </w:rPr>
            </w:pPr>
          </w:p>
        </w:tc>
        <w:tc>
          <w:tcPr>
            <w:tcW w:w="150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Администрация Новошаткинского сельсовета</w:t>
            </w:r>
          </w:p>
        </w:tc>
        <w:tc>
          <w:tcPr>
            <w:tcW w:w="652" w:type="dxa"/>
            <w:vAlign w:val="center"/>
          </w:tcPr>
          <w:p w:rsidR="00AC2575" w:rsidRPr="0029211B" w:rsidRDefault="00AC2575" w:rsidP="00721928">
            <w:pPr>
              <w:pStyle w:val="ConsPlusNormal"/>
              <w:jc w:val="center"/>
              <w:rPr>
                <w:rFonts w:ascii="Times New Roman" w:eastAsia="Times New Roman" w:hAnsi="Times New Roman"/>
                <w:sz w:val="20"/>
                <w:szCs w:val="20"/>
              </w:rPr>
            </w:pPr>
          </w:p>
        </w:tc>
        <w:tc>
          <w:tcPr>
            <w:tcW w:w="720"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720"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709"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731" w:type="dxa"/>
            <w:vAlign w:val="center"/>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Х</w:t>
            </w:r>
          </w:p>
        </w:tc>
        <w:tc>
          <w:tcPr>
            <w:tcW w:w="1236"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26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8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26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20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r>
      <w:tr w:rsidR="00AC2575" w:rsidRPr="007C4056" w:rsidTr="008C09A2">
        <w:tc>
          <w:tcPr>
            <w:tcW w:w="610" w:type="dxa"/>
            <w:vMerge w:val="restart"/>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lastRenderedPageBreak/>
              <w:t>11.1.1</w:t>
            </w:r>
          </w:p>
        </w:tc>
        <w:tc>
          <w:tcPr>
            <w:tcW w:w="1733"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Основное мероприятие</w:t>
            </w:r>
          </w:p>
        </w:tc>
        <w:tc>
          <w:tcPr>
            <w:tcW w:w="2064" w:type="dxa"/>
            <w:vMerge w:val="restart"/>
          </w:tcPr>
          <w:p w:rsidR="00AC2575" w:rsidRPr="0029211B" w:rsidRDefault="00AC2575" w:rsidP="008C09A2">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Оптимизация, управление и распоряжение имуществом, находящимся в собственности Новошаткинского сельсовета Камешкирского района Пензенской области</w:t>
            </w:r>
          </w:p>
        </w:tc>
        <w:tc>
          <w:tcPr>
            <w:tcW w:w="150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всего</w:t>
            </w:r>
          </w:p>
        </w:tc>
        <w:tc>
          <w:tcPr>
            <w:tcW w:w="652" w:type="dxa"/>
            <w:vAlign w:val="center"/>
          </w:tcPr>
          <w:p w:rsidR="00AC2575" w:rsidRPr="0029211B" w:rsidRDefault="00AC2575" w:rsidP="00721928">
            <w:pPr>
              <w:pStyle w:val="ConsPlusNormal"/>
              <w:jc w:val="center"/>
              <w:rPr>
                <w:rFonts w:ascii="Times New Roman" w:eastAsia="Times New Roman" w:hAnsi="Times New Roman"/>
                <w:sz w:val="20"/>
                <w:szCs w:val="20"/>
              </w:rPr>
            </w:pPr>
          </w:p>
        </w:tc>
        <w:tc>
          <w:tcPr>
            <w:tcW w:w="720" w:type="dxa"/>
            <w:vAlign w:val="center"/>
          </w:tcPr>
          <w:p w:rsidR="00AC2575" w:rsidRPr="0029211B" w:rsidRDefault="00AC2575" w:rsidP="00721928">
            <w:pPr>
              <w:pStyle w:val="ConsPlusNormal"/>
              <w:jc w:val="center"/>
              <w:rPr>
                <w:rFonts w:ascii="Times New Roman" w:eastAsia="Times New Roman" w:hAnsi="Times New Roman"/>
                <w:sz w:val="20"/>
                <w:szCs w:val="20"/>
              </w:rPr>
            </w:pPr>
          </w:p>
        </w:tc>
        <w:tc>
          <w:tcPr>
            <w:tcW w:w="720" w:type="dxa"/>
            <w:vAlign w:val="center"/>
          </w:tcPr>
          <w:p w:rsidR="00AC2575" w:rsidRPr="0029211B" w:rsidRDefault="00AC2575" w:rsidP="00721928">
            <w:pPr>
              <w:pStyle w:val="ConsPlusNormal"/>
              <w:jc w:val="center"/>
              <w:rPr>
                <w:rFonts w:ascii="Times New Roman" w:eastAsia="Times New Roman" w:hAnsi="Times New Roman"/>
                <w:sz w:val="20"/>
                <w:szCs w:val="20"/>
              </w:rPr>
            </w:pPr>
          </w:p>
        </w:tc>
        <w:tc>
          <w:tcPr>
            <w:tcW w:w="709" w:type="dxa"/>
            <w:vAlign w:val="center"/>
          </w:tcPr>
          <w:p w:rsidR="00AC2575" w:rsidRPr="0029211B" w:rsidRDefault="00AC2575" w:rsidP="00721928">
            <w:pPr>
              <w:pStyle w:val="ConsPlusNormal"/>
              <w:jc w:val="center"/>
              <w:rPr>
                <w:rFonts w:ascii="Times New Roman" w:eastAsia="Times New Roman" w:hAnsi="Times New Roman"/>
                <w:sz w:val="20"/>
                <w:szCs w:val="20"/>
              </w:rPr>
            </w:pPr>
          </w:p>
        </w:tc>
        <w:tc>
          <w:tcPr>
            <w:tcW w:w="731" w:type="dxa"/>
            <w:vAlign w:val="center"/>
          </w:tcPr>
          <w:p w:rsidR="00AC2575" w:rsidRPr="0029211B" w:rsidRDefault="00AC2575" w:rsidP="00721928">
            <w:pPr>
              <w:pStyle w:val="ConsPlusNormal"/>
              <w:jc w:val="center"/>
              <w:rPr>
                <w:rFonts w:ascii="Times New Roman" w:eastAsia="Times New Roman" w:hAnsi="Times New Roman"/>
                <w:sz w:val="20"/>
                <w:szCs w:val="20"/>
              </w:rPr>
            </w:pPr>
          </w:p>
        </w:tc>
        <w:tc>
          <w:tcPr>
            <w:tcW w:w="1236"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26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8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26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20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r>
      <w:tr w:rsidR="00AC2575" w:rsidRPr="007C4056" w:rsidTr="008C09A2">
        <w:tc>
          <w:tcPr>
            <w:tcW w:w="610" w:type="dxa"/>
            <w:vMerge/>
          </w:tcPr>
          <w:p w:rsidR="00AC2575" w:rsidRPr="007C4056" w:rsidRDefault="00AC2575" w:rsidP="00721928">
            <w:pPr>
              <w:rPr>
                <w:sz w:val="20"/>
                <w:szCs w:val="20"/>
              </w:rPr>
            </w:pPr>
          </w:p>
        </w:tc>
        <w:tc>
          <w:tcPr>
            <w:tcW w:w="1733" w:type="dxa"/>
            <w:vMerge/>
          </w:tcPr>
          <w:p w:rsidR="00AC2575" w:rsidRPr="007C4056" w:rsidRDefault="00AC2575" w:rsidP="00721928">
            <w:pPr>
              <w:rPr>
                <w:sz w:val="20"/>
                <w:szCs w:val="20"/>
              </w:rPr>
            </w:pPr>
          </w:p>
        </w:tc>
        <w:tc>
          <w:tcPr>
            <w:tcW w:w="2064" w:type="dxa"/>
            <w:vMerge/>
          </w:tcPr>
          <w:p w:rsidR="00AC2575" w:rsidRPr="007C4056" w:rsidRDefault="00AC2575" w:rsidP="00721928">
            <w:pPr>
              <w:rPr>
                <w:sz w:val="20"/>
                <w:szCs w:val="20"/>
              </w:rPr>
            </w:pPr>
          </w:p>
        </w:tc>
        <w:tc>
          <w:tcPr>
            <w:tcW w:w="150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Администрация Новошаткинского сельсовета</w:t>
            </w:r>
          </w:p>
        </w:tc>
        <w:tc>
          <w:tcPr>
            <w:tcW w:w="652" w:type="dxa"/>
            <w:vAlign w:val="center"/>
          </w:tcPr>
          <w:p w:rsidR="00AC2575" w:rsidRPr="0029211B" w:rsidRDefault="00AC2575" w:rsidP="00721928">
            <w:pPr>
              <w:pStyle w:val="ConsPlusNormal"/>
              <w:jc w:val="center"/>
              <w:rPr>
                <w:rFonts w:ascii="Times New Roman" w:eastAsia="Times New Roman" w:hAnsi="Times New Roman"/>
                <w:sz w:val="20"/>
                <w:szCs w:val="20"/>
              </w:rPr>
            </w:pPr>
          </w:p>
        </w:tc>
        <w:tc>
          <w:tcPr>
            <w:tcW w:w="720" w:type="dxa"/>
            <w:vAlign w:val="center"/>
          </w:tcPr>
          <w:p w:rsidR="00AC2575" w:rsidRPr="0029211B" w:rsidRDefault="00AC2575" w:rsidP="00721928">
            <w:pPr>
              <w:pStyle w:val="ConsPlusNormal"/>
              <w:jc w:val="center"/>
              <w:rPr>
                <w:rFonts w:ascii="Times New Roman" w:eastAsia="Times New Roman" w:hAnsi="Times New Roman"/>
                <w:sz w:val="20"/>
                <w:szCs w:val="20"/>
              </w:rPr>
            </w:pPr>
          </w:p>
        </w:tc>
        <w:tc>
          <w:tcPr>
            <w:tcW w:w="720" w:type="dxa"/>
            <w:vAlign w:val="center"/>
          </w:tcPr>
          <w:p w:rsidR="00AC2575" w:rsidRPr="0029211B" w:rsidRDefault="00AC2575" w:rsidP="00721928">
            <w:pPr>
              <w:pStyle w:val="ConsPlusNormal"/>
              <w:jc w:val="center"/>
              <w:rPr>
                <w:rFonts w:ascii="Times New Roman" w:eastAsia="Times New Roman" w:hAnsi="Times New Roman"/>
                <w:sz w:val="20"/>
                <w:szCs w:val="20"/>
              </w:rPr>
            </w:pPr>
          </w:p>
        </w:tc>
        <w:tc>
          <w:tcPr>
            <w:tcW w:w="709" w:type="dxa"/>
            <w:vAlign w:val="center"/>
          </w:tcPr>
          <w:p w:rsidR="00AC2575" w:rsidRPr="0029211B" w:rsidRDefault="00AC2575" w:rsidP="00721928">
            <w:pPr>
              <w:pStyle w:val="ConsPlusNormal"/>
              <w:jc w:val="center"/>
              <w:rPr>
                <w:rFonts w:ascii="Times New Roman" w:eastAsia="Times New Roman" w:hAnsi="Times New Roman"/>
                <w:sz w:val="20"/>
                <w:szCs w:val="20"/>
              </w:rPr>
            </w:pPr>
          </w:p>
        </w:tc>
        <w:tc>
          <w:tcPr>
            <w:tcW w:w="731" w:type="dxa"/>
            <w:vAlign w:val="center"/>
          </w:tcPr>
          <w:p w:rsidR="00AC2575" w:rsidRPr="0029211B" w:rsidRDefault="00AC2575" w:rsidP="00721928">
            <w:pPr>
              <w:pStyle w:val="ConsPlusNormal"/>
              <w:jc w:val="center"/>
              <w:rPr>
                <w:rFonts w:ascii="Times New Roman" w:eastAsia="Times New Roman" w:hAnsi="Times New Roman"/>
                <w:sz w:val="20"/>
                <w:szCs w:val="20"/>
              </w:rPr>
            </w:pPr>
          </w:p>
        </w:tc>
        <w:tc>
          <w:tcPr>
            <w:tcW w:w="1236"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26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8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26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20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218,750</w:t>
            </w:r>
          </w:p>
        </w:tc>
      </w:tr>
    </w:tbl>
    <w:p w:rsidR="00AC2575" w:rsidRPr="007C4056" w:rsidRDefault="00AC2575" w:rsidP="00721928">
      <w:pPr>
        <w:pStyle w:val="ConsPlusNormal"/>
        <w:jc w:val="center"/>
        <w:rPr>
          <w:rFonts w:ascii="Times New Roman" w:hAnsi="Times New Roman"/>
          <w:sz w:val="24"/>
          <w:szCs w:val="24"/>
        </w:rPr>
      </w:pPr>
    </w:p>
    <w:p w:rsidR="00AC2575" w:rsidRPr="007C4056" w:rsidRDefault="00AC2575" w:rsidP="00721928">
      <w:pPr>
        <w:pStyle w:val="ConsPlusNormal"/>
        <w:jc w:val="both"/>
        <w:rPr>
          <w:rFonts w:ascii="Times New Roman" w:hAnsi="Times New Roman"/>
          <w:sz w:val="24"/>
          <w:szCs w:val="24"/>
        </w:rPr>
      </w:pPr>
    </w:p>
    <w:p w:rsidR="00AC2575" w:rsidRPr="007C4056" w:rsidRDefault="00AC2575" w:rsidP="00721928">
      <w:pPr>
        <w:pStyle w:val="ConsPlusNormal"/>
        <w:jc w:val="both"/>
        <w:rPr>
          <w:rFonts w:ascii="Times New Roman" w:hAnsi="Times New Roman"/>
          <w:sz w:val="24"/>
          <w:szCs w:val="24"/>
        </w:rPr>
      </w:pPr>
    </w:p>
    <w:p w:rsidR="00AC2575" w:rsidRPr="007C4056" w:rsidRDefault="00AC2575" w:rsidP="00721928">
      <w:pPr>
        <w:pStyle w:val="ConsPlusNormal"/>
        <w:jc w:val="both"/>
        <w:rPr>
          <w:rFonts w:ascii="Times New Roman" w:hAnsi="Times New Roman"/>
          <w:sz w:val="24"/>
          <w:szCs w:val="24"/>
        </w:rPr>
      </w:pPr>
    </w:p>
    <w:p w:rsidR="00AC2575" w:rsidRPr="007C4056" w:rsidRDefault="00AC2575" w:rsidP="00721928">
      <w:pPr>
        <w:pStyle w:val="ConsPlusNormal"/>
        <w:jc w:val="both"/>
        <w:rPr>
          <w:rFonts w:ascii="Times New Roman" w:hAnsi="Times New Roman"/>
          <w:sz w:val="24"/>
          <w:szCs w:val="24"/>
        </w:rPr>
      </w:pPr>
    </w:p>
    <w:p w:rsidR="00AC2575" w:rsidRPr="007C4056" w:rsidRDefault="00AC2575" w:rsidP="00721928">
      <w:pPr>
        <w:pStyle w:val="ConsPlusNormal"/>
        <w:jc w:val="both"/>
        <w:rPr>
          <w:rFonts w:ascii="Times New Roman" w:hAnsi="Times New Roman"/>
          <w:sz w:val="24"/>
          <w:szCs w:val="24"/>
        </w:rPr>
      </w:pPr>
    </w:p>
    <w:p w:rsidR="00AC2575" w:rsidRPr="007C4056" w:rsidRDefault="00AC2575" w:rsidP="00721928">
      <w:pPr>
        <w:pStyle w:val="ConsPlusNormal"/>
        <w:jc w:val="both"/>
        <w:rPr>
          <w:rFonts w:ascii="Times New Roman" w:hAnsi="Times New Roman"/>
          <w:sz w:val="24"/>
          <w:szCs w:val="24"/>
        </w:rPr>
      </w:pPr>
    </w:p>
    <w:p w:rsidR="00AC2575" w:rsidRPr="007C4056" w:rsidRDefault="00AC2575" w:rsidP="00721928">
      <w:pPr>
        <w:pStyle w:val="ConsPlusNormal"/>
        <w:jc w:val="both"/>
        <w:rPr>
          <w:rFonts w:ascii="Times New Roman" w:hAnsi="Times New Roman"/>
          <w:sz w:val="24"/>
          <w:szCs w:val="24"/>
        </w:rPr>
      </w:pPr>
    </w:p>
    <w:p w:rsidR="00AC2575" w:rsidRPr="007C4056" w:rsidRDefault="00AC2575" w:rsidP="00721928">
      <w:pPr>
        <w:pStyle w:val="ConsPlusNormal"/>
        <w:jc w:val="both"/>
        <w:rPr>
          <w:rFonts w:ascii="Times New Roman" w:hAnsi="Times New Roman"/>
          <w:sz w:val="24"/>
          <w:szCs w:val="24"/>
        </w:rPr>
      </w:pPr>
    </w:p>
    <w:p w:rsidR="00AC2575" w:rsidRPr="007C4056" w:rsidRDefault="00AC2575" w:rsidP="00721928">
      <w:pPr>
        <w:pStyle w:val="ConsPlusNormal"/>
        <w:jc w:val="both"/>
        <w:rPr>
          <w:rFonts w:ascii="Times New Roman" w:hAnsi="Times New Roman"/>
          <w:sz w:val="24"/>
          <w:szCs w:val="24"/>
        </w:rPr>
      </w:pPr>
    </w:p>
    <w:p w:rsidR="00AC2575" w:rsidRPr="007C4056"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sz w:val="24"/>
          <w:szCs w:val="24"/>
        </w:rPr>
      </w:pPr>
    </w:p>
    <w:p w:rsidR="00AC2575" w:rsidRDefault="00AC2575" w:rsidP="00721928">
      <w:pPr>
        <w:pStyle w:val="ConsPlusNormal"/>
        <w:jc w:val="both"/>
        <w:rPr>
          <w:rFonts w:ascii="Times New Roman" w:hAnsi="Times New Roman"/>
        </w:rPr>
      </w:pPr>
    </w:p>
    <w:p w:rsidR="00AC2575" w:rsidRPr="0080638F" w:rsidRDefault="00AC2575" w:rsidP="00721928">
      <w:pPr>
        <w:pStyle w:val="ConsPlusNormal"/>
        <w:jc w:val="both"/>
        <w:rPr>
          <w:rFonts w:ascii="Times New Roman" w:hAnsi="Times New Roman"/>
        </w:rPr>
      </w:pPr>
    </w:p>
    <w:p w:rsidR="00AC2575" w:rsidRPr="0080638F" w:rsidRDefault="00AC2575" w:rsidP="00721928">
      <w:pPr>
        <w:pStyle w:val="ConsPlusNormal"/>
        <w:jc w:val="right"/>
        <w:rPr>
          <w:rFonts w:ascii="Times New Roman" w:hAnsi="Times New Roman"/>
        </w:rPr>
      </w:pPr>
      <w:r w:rsidRPr="0080638F">
        <w:rPr>
          <w:rFonts w:ascii="Times New Roman" w:hAnsi="Times New Roman"/>
        </w:rPr>
        <w:lastRenderedPageBreak/>
        <w:t xml:space="preserve">Приложение </w:t>
      </w:r>
      <w:r>
        <w:rPr>
          <w:rFonts w:ascii="Times New Roman" w:hAnsi="Times New Roman"/>
        </w:rPr>
        <w:t>6</w:t>
      </w:r>
    </w:p>
    <w:p w:rsidR="00AC2575" w:rsidRPr="0080638F" w:rsidRDefault="00AC2575" w:rsidP="00721928">
      <w:pPr>
        <w:pStyle w:val="ConsPlusNormal"/>
        <w:jc w:val="right"/>
        <w:rPr>
          <w:rFonts w:ascii="Times New Roman" w:hAnsi="Times New Roman"/>
        </w:rPr>
      </w:pPr>
      <w:r w:rsidRPr="0080638F">
        <w:rPr>
          <w:rFonts w:ascii="Times New Roman" w:hAnsi="Times New Roman"/>
        </w:rPr>
        <w:t xml:space="preserve">к  муниципальной программе </w:t>
      </w:r>
    </w:p>
    <w:p w:rsidR="00AC2575" w:rsidRPr="004C254C" w:rsidRDefault="00AC2575" w:rsidP="00721928">
      <w:pPr>
        <w:pStyle w:val="ConsPlusNormal"/>
        <w:jc w:val="right"/>
        <w:rPr>
          <w:rFonts w:ascii="Times New Roman" w:hAnsi="Times New Roman"/>
        </w:rPr>
      </w:pPr>
      <w:r w:rsidRPr="004C254C">
        <w:rPr>
          <w:rFonts w:ascii="Times New Roman" w:hAnsi="Times New Roman"/>
        </w:rPr>
        <w:t>«</w:t>
      </w:r>
      <w:r>
        <w:rPr>
          <w:rFonts w:ascii="Times New Roman" w:hAnsi="Times New Roman"/>
        </w:rPr>
        <w:t>Обеспечение муниципального управления</w:t>
      </w:r>
    </w:p>
    <w:p w:rsidR="00AC2575" w:rsidRPr="004C254C" w:rsidRDefault="00AC2575" w:rsidP="00721928">
      <w:pPr>
        <w:pStyle w:val="ConsPlusNormal"/>
        <w:jc w:val="right"/>
        <w:rPr>
          <w:rFonts w:ascii="Times New Roman" w:hAnsi="Times New Roman"/>
        </w:rPr>
      </w:pPr>
      <w:r>
        <w:rPr>
          <w:rFonts w:ascii="Times New Roman" w:hAnsi="Times New Roman"/>
        </w:rPr>
        <w:t xml:space="preserve">собственностью Новошаткинского сельсовета </w:t>
      </w:r>
    </w:p>
    <w:p w:rsidR="00AC2575" w:rsidRPr="004C254C" w:rsidRDefault="00AC2575" w:rsidP="00721928">
      <w:pPr>
        <w:pStyle w:val="ConsPlusNormal"/>
        <w:ind w:firstLine="0"/>
        <w:rPr>
          <w:rFonts w:ascii="Times New Roman" w:hAnsi="Times New Roman"/>
        </w:rPr>
      </w:pPr>
      <w:r>
        <w:rPr>
          <w:rFonts w:ascii="Times New Roman" w:hAnsi="Times New Roman"/>
        </w:rPr>
        <w:t xml:space="preserve">                                                                                                                                                                                                                                                          </w:t>
      </w:r>
      <w:r w:rsidRPr="004C254C">
        <w:rPr>
          <w:rFonts w:ascii="Times New Roman" w:hAnsi="Times New Roman"/>
        </w:rPr>
        <w:t xml:space="preserve"> Камешкирского района </w:t>
      </w:r>
    </w:p>
    <w:p w:rsidR="00AC2575" w:rsidRDefault="00AC2575" w:rsidP="00721928">
      <w:pPr>
        <w:pStyle w:val="ConsPlusNormal"/>
        <w:jc w:val="right"/>
        <w:rPr>
          <w:rFonts w:ascii="Times New Roman" w:hAnsi="Times New Roman"/>
        </w:rPr>
      </w:pPr>
      <w:r w:rsidRPr="004C254C">
        <w:rPr>
          <w:rFonts w:ascii="Times New Roman" w:hAnsi="Times New Roman"/>
        </w:rPr>
        <w:t>Пензенской области на 2014-2020 годы</w:t>
      </w:r>
      <w:r>
        <w:rPr>
          <w:rFonts w:ascii="Times New Roman" w:hAnsi="Times New Roman"/>
        </w:rPr>
        <w:t xml:space="preserve">» </w:t>
      </w:r>
    </w:p>
    <w:p w:rsidR="00AC2575" w:rsidRPr="007C4056" w:rsidRDefault="00AC2575" w:rsidP="00721928">
      <w:pPr>
        <w:pStyle w:val="ConsPlusNormal"/>
        <w:ind w:firstLine="540"/>
        <w:jc w:val="center"/>
        <w:rPr>
          <w:rFonts w:ascii="Times New Roman" w:hAnsi="Times New Roman"/>
          <w:b/>
          <w:sz w:val="24"/>
          <w:szCs w:val="24"/>
        </w:rPr>
      </w:pPr>
    </w:p>
    <w:p w:rsidR="00AC2575" w:rsidRDefault="00AC2575" w:rsidP="00721928">
      <w:pPr>
        <w:pStyle w:val="ConsPlusNormal"/>
        <w:ind w:firstLine="540"/>
        <w:jc w:val="right"/>
        <w:rPr>
          <w:rFonts w:ascii="Times New Roman" w:hAnsi="Times New Roman"/>
        </w:rPr>
      </w:pPr>
    </w:p>
    <w:p w:rsidR="00AC2575" w:rsidRPr="0080638F" w:rsidRDefault="00AC2575" w:rsidP="00721928">
      <w:pPr>
        <w:pStyle w:val="ConsPlusNormal"/>
        <w:ind w:firstLine="540"/>
        <w:jc w:val="right"/>
        <w:rPr>
          <w:rFonts w:ascii="Times New Roman" w:hAnsi="Times New Roman"/>
        </w:rPr>
      </w:pPr>
    </w:p>
    <w:p w:rsidR="00AC2575" w:rsidRPr="005E08DA" w:rsidRDefault="00AC2575" w:rsidP="00721928">
      <w:pPr>
        <w:pStyle w:val="ConsPlusNormal"/>
        <w:ind w:firstLine="540"/>
        <w:jc w:val="right"/>
        <w:rPr>
          <w:rFonts w:ascii="Times New Roman" w:hAnsi="Times New Roman"/>
        </w:rPr>
      </w:pPr>
    </w:p>
    <w:p w:rsidR="00AC2575" w:rsidRPr="005E08DA" w:rsidRDefault="00AC2575" w:rsidP="00721928">
      <w:pPr>
        <w:pStyle w:val="ConsPlusNormal"/>
        <w:jc w:val="center"/>
        <w:rPr>
          <w:rFonts w:ascii="Times New Roman" w:hAnsi="Times New Roman"/>
        </w:rPr>
      </w:pPr>
      <w:r w:rsidRPr="005E08DA">
        <w:rPr>
          <w:rFonts w:ascii="Times New Roman" w:hAnsi="Times New Roman"/>
        </w:rPr>
        <w:t>ПЕРЕЧЕНЬ МЕРОПРИЯТИЙ</w:t>
      </w:r>
    </w:p>
    <w:p w:rsidR="00AC2575" w:rsidRPr="005E08DA" w:rsidRDefault="00AC2575" w:rsidP="00721928">
      <w:pPr>
        <w:pStyle w:val="ConsPlusNormal"/>
        <w:jc w:val="center"/>
        <w:rPr>
          <w:rFonts w:ascii="Times New Roman" w:hAnsi="Times New Roman"/>
        </w:rPr>
      </w:pPr>
      <w:r>
        <w:rPr>
          <w:rFonts w:ascii="Times New Roman" w:hAnsi="Times New Roman"/>
        </w:rPr>
        <w:t>муниципальной программы Новошаткинского</w:t>
      </w:r>
      <w:r w:rsidRPr="005E08DA">
        <w:rPr>
          <w:rFonts w:ascii="Times New Roman" w:hAnsi="Times New Roman"/>
        </w:rPr>
        <w:t xml:space="preserve"> сельсовета Камешкирского района Пензенской области</w:t>
      </w:r>
    </w:p>
    <w:p w:rsidR="00AC2575" w:rsidRPr="005E08DA" w:rsidRDefault="00AC2575" w:rsidP="00721928">
      <w:pPr>
        <w:pStyle w:val="ConsPlusNormal"/>
        <w:jc w:val="center"/>
        <w:rPr>
          <w:rFonts w:ascii="Times New Roman" w:hAnsi="Times New Roman"/>
          <w:b/>
        </w:rPr>
      </w:pPr>
      <w:r w:rsidRPr="00992C3D">
        <w:rPr>
          <w:rFonts w:ascii="Times New Roman" w:hAnsi="Times New Roman"/>
          <w:b/>
        </w:rPr>
        <w:t>«</w:t>
      </w:r>
      <w:r w:rsidRPr="005E08DA">
        <w:rPr>
          <w:rFonts w:ascii="Times New Roman" w:hAnsi="Times New Roman"/>
          <w:b/>
        </w:rPr>
        <w:t xml:space="preserve">Обеспечение муниципального управления собственностью  </w:t>
      </w:r>
      <w:r>
        <w:rPr>
          <w:rFonts w:ascii="Times New Roman" w:hAnsi="Times New Roman"/>
          <w:b/>
        </w:rPr>
        <w:t>Новошаткинского</w:t>
      </w:r>
      <w:r w:rsidRPr="005E08DA">
        <w:rPr>
          <w:rFonts w:ascii="Times New Roman" w:hAnsi="Times New Roman"/>
          <w:b/>
        </w:rPr>
        <w:t xml:space="preserve">  сельсовета Камешкирского района Пензенской области на 2014-2020 годы»</w:t>
      </w:r>
    </w:p>
    <w:p w:rsidR="00AC2575" w:rsidRPr="005E08DA" w:rsidRDefault="00AC2575" w:rsidP="00721928">
      <w:pPr>
        <w:pStyle w:val="ConsPlusNormal"/>
        <w:jc w:val="center"/>
        <w:rPr>
          <w:rFonts w:ascii="Times New Roman" w:hAnsi="Times New Roman"/>
        </w:rPr>
      </w:pPr>
      <w:r w:rsidRPr="005E08DA">
        <w:rPr>
          <w:rFonts w:ascii="Times New Roman" w:hAnsi="Times New Roman"/>
        </w:rPr>
        <w:t>на 2014-2015 годы</w:t>
      </w:r>
    </w:p>
    <w:p w:rsidR="00AC2575" w:rsidRPr="00ED335C" w:rsidRDefault="00AC2575" w:rsidP="00721928">
      <w:pPr>
        <w:pStyle w:val="ConsPlusNormal"/>
        <w:jc w:val="center"/>
        <w:rPr>
          <w:rFonts w:ascii="Times New Roman" w:hAnsi="Times New Roman"/>
          <w:sz w:val="24"/>
          <w:szCs w:val="24"/>
        </w:rPr>
      </w:pPr>
    </w:p>
    <w:tbl>
      <w:tblPr>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1928"/>
        <w:gridCol w:w="1428"/>
        <w:gridCol w:w="850"/>
        <w:gridCol w:w="1443"/>
        <w:gridCol w:w="734"/>
        <w:gridCol w:w="286"/>
        <w:gridCol w:w="1135"/>
        <w:gridCol w:w="19"/>
        <w:gridCol w:w="2040"/>
        <w:gridCol w:w="2400"/>
        <w:gridCol w:w="144"/>
      </w:tblGrid>
      <w:tr w:rsidR="00AC2575" w:rsidRPr="00EC09F6" w:rsidTr="00721928">
        <w:trPr>
          <w:gridAfter w:val="1"/>
          <w:wAfter w:w="144" w:type="dxa"/>
        </w:trPr>
        <w:tc>
          <w:tcPr>
            <w:tcW w:w="851"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N</w:t>
            </w:r>
          </w:p>
          <w:p w:rsidR="00AC2575" w:rsidRPr="0029211B" w:rsidRDefault="00AC2575" w:rsidP="00721928">
            <w:pPr>
              <w:pStyle w:val="ConsPlusNormal"/>
              <w:ind w:firstLine="0"/>
              <w:rPr>
                <w:rFonts w:ascii="Times New Roman" w:eastAsia="Times New Roman" w:hAnsi="Times New Roman"/>
                <w:sz w:val="20"/>
                <w:szCs w:val="20"/>
              </w:rPr>
            </w:pPr>
            <w:proofErr w:type="spellStart"/>
            <w:proofErr w:type="gramStart"/>
            <w:r w:rsidRPr="0029211B">
              <w:rPr>
                <w:rFonts w:ascii="Times New Roman" w:eastAsia="Times New Roman" w:hAnsi="Times New Roman"/>
                <w:sz w:val="20"/>
                <w:szCs w:val="20"/>
              </w:rPr>
              <w:t>п</w:t>
            </w:r>
            <w:proofErr w:type="spellEnd"/>
            <w:proofErr w:type="gramEnd"/>
            <w:r w:rsidRPr="0029211B">
              <w:rPr>
                <w:rFonts w:ascii="Times New Roman" w:eastAsia="Times New Roman" w:hAnsi="Times New Roman"/>
                <w:sz w:val="20"/>
                <w:szCs w:val="20"/>
              </w:rPr>
              <w:t>/</w:t>
            </w:r>
            <w:proofErr w:type="spellStart"/>
            <w:r w:rsidRPr="0029211B">
              <w:rPr>
                <w:rFonts w:ascii="Times New Roman" w:eastAsia="Times New Roman" w:hAnsi="Times New Roman"/>
                <w:sz w:val="20"/>
                <w:szCs w:val="20"/>
              </w:rPr>
              <w:t>п</w:t>
            </w:r>
            <w:proofErr w:type="spellEnd"/>
          </w:p>
        </w:tc>
        <w:tc>
          <w:tcPr>
            <w:tcW w:w="2189"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Наименование мероприятия</w:t>
            </w:r>
          </w:p>
        </w:tc>
        <w:tc>
          <w:tcPr>
            <w:tcW w:w="1928"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Исполнители</w:t>
            </w:r>
          </w:p>
        </w:tc>
        <w:tc>
          <w:tcPr>
            <w:tcW w:w="1428"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Срок исполнения (год)</w:t>
            </w:r>
          </w:p>
        </w:tc>
        <w:tc>
          <w:tcPr>
            <w:tcW w:w="4467" w:type="dxa"/>
            <w:gridSpan w:val="6"/>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Объем финансирования, тыс. рублей</w:t>
            </w:r>
          </w:p>
        </w:tc>
        <w:tc>
          <w:tcPr>
            <w:tcW w:w="204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Показатели результата мероприятия по годам (ожидаемый непосредственный результат)</w:t>
            </w:r>
          </w:p>
        </w:tc>
        <w:tc>
          <w:tcPr>
            <w:tcW w:w="240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Связь с показателем муниципальной программы (подпрограммы) </w:t>
            </w:r>
            <w:hyperlink w:anchor="P1531" w:history="1">
              <w:r w:rsidRPr="0029211B">
                <w:rPr>
                  <w:rFonts w:ascii="Times New Roman" w:eastAsia="Times New Roman" w:hAnsi="Times New Roman"/>
                  <w:color w:val="0000FF"/>
                  <w:sz w:val="20"/>
                  <w:szCs w:val="20"/>
                </w:rPr>
                <w:t>&lt;1&gt;</w:t>
              </w:r>
            </w:hyperlink>
          </w:p>
        </w:tc>
      </w:tr>
      <w:tr w:rsidR="00AC2575" w:rsidRPr="00EC09F6" w:rsidTr="00721928">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vMerge/>
          </w:tcPr>
          <w:p w:rsidR="00AC2575" w:rsidRPr="00EC09F6" w:rsidRDefault="00AC2575" w:rsidP="00721928">
            <w:pPr>
              <w:rPr>
                <w:sz w:val="20"/>
                <w:szCs w:val="20"/>
              </w:rPr>
            </w:pPr>
          </w:p>
        </w:tc>
        <w:tc>
          <w:tcPr>
            <w:tcW w:w="85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всего</w:t>
            </w:r>
          </w:p>
        </w:tc>
        <w:tc>
          <w:tcPr>
            <w:tcW w:w="1443"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бюджет     </w:t>
            </w:r>
          </w:p>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Новошаткинского сельсовета        Камешкирского района Пензенской области</w:t>
            </w:r>
          </w:p>
        </w:tc>
        <w:tc>
          <w:tcPr>
            <w:tcW w:w="1020" w:type="dxa"/>
            <w:gridSpan w:val="2"/>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федеральный бюджет</w:t>
            </w:r>
          </w:p>
        </w:tc>
        <w:tc>
          <w:tcPr>
            <w:tcW w:w="1135"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внебюджетные средства</w:t>
            </w:r>
          </w:p>
        </w:tc>
        <w:tc>
          <w:tcPr>
            <w:tcW w:w="2059" w:type="dxa"/>
            <w:gridSpan w:val="2"/>
          </w:tcPr>
          <w:p w:rsidR="00AC2575" w:rsidRPr="00EC09F6" w:rsidRDefault="00AC2575" w:rsidP="00721928">
            <w:pPr>
              <w:rPr>
                <w:sz w:val="20"/>
                <w:szCs w:val="20"/>
              </w:rPr>
            </w:pPr>
          </w:p>
        </w:tc>
        <w:tc>
          <w:tcPr>
            <w:tcW w:w="2400" w:type="dxa"/>
          </w:tcPr>
          <w:p w:rsidR="00AC2575" w:rsidRPr="00EC09F6" w:rsidRDefault="00AC2575" w:rsidP="00721928">
            <w:pPr>
              <w:rPr>
                <w:sz w:val="20"/>
                <w:szCs w:val="20"/>
              </w:rPr>
            </w:pPr>
          </w:p>
        </w:tc>
      </w:tr>
      <w:tr w:rsidR="00AC2575" w:rsidRPr="00EC09F6" w:rsidTr="00721928">
        <w:trPr>
          <w:gridAfter w:val="1"/>
          <w:wAfter w:w="144" w:type="dxa"/>
        </w:trPr>
        <w:tc>
          <w:tcPr>
            <w:tcW w:w="851"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2189"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2</w:t>
            </w:r>
          </w:p>
        </w:tc>
        <w:tc>
          <w:tcPr>
            <w:tcW w:w="1928"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3</w:t>
            </w:r>
          </w:p>
        </w:tc>
        <w:tc>
          <w:tcPr>
            <w:tcW w:w="1428"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4</w:t>
            </w:r>
          </w:p>
        </w:tc>
        <w:tc>
          <w:tcPr>
            <w:tcW w:w="85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   5</w:t>
            </w:r>
          </w:p>
        </w:tc>
        <w:tc>
          <w:tcPr>
            <w:tcW w:w="1443"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6</w:t>
            </w:r>
          </w:p>
        </w:tc>
        <w:tc>
          <w:tcPr>
            <w:tcW w:w="1020" w:type="dxa"/>
            <w:gridSpan w:val="2"/>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7</w:t>
            </w:r>
          </w:p>
        </w:tc>
        <w:tc>
          <w:tcPr>
            <w:tcW w:w="1135"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9</w:t>
            </w:r>
          </w:p>
        </w:tc>
        <w:tc>
          <w:tcPr>
            <w:tcW w:w="2059" w:type="dxa"/>
            <w:gridSpan w:val="2"/>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10</w:t>
            </w:r>
          </w:p>
        </w:tc>
        <w:tc>
          <w:tcPr>
            <w:tcW w:w="2400"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11</w:t>
            </w:r>
          </w:p>
        </w:tc>
      </w:tr>
      <w:tr w:rsidR="00AC2575" w:rsidRPr="00EC09F6" w:rsidTr="00721928">
        <w:trPr>
          <w:gridAfter w:val="1"/>
          <w:wAfter w:w="144" w:type="dxa"/>
        </w:trPr>
        <w:tc>
          <w:tcPr>
            <w:tcW w:w="15303" w:type="dxa"/>
            <w:gridSpan w:val="12"/>
          </w:tcPr>
          <w:p w:rsidR="00AC2575" w:rsidRPr="0029211B" w:rsidRDefault="00AC2575" w:rsidP="008C09A2">
            <w:pPr>
              <w:pStyle w:val="ConsPlusNormal"/>
              <w:ind w:firstLine="0"/>
              <w:rPr>
                <w:rFonts w:ascii="Times New Roman" w:eastAsia="Times New Roman" w:hAnsi="Times New Roman"/>
                <w:b/>
                <w:sz w:val="24"/>
                <w:szCs w:val="24"/>
              </w:rPr>
            </w:pPr>
            <w:r w:rsidRPr="0029211B">
              <w:rPr>
                <w:rFonts w:ascii="Times New Roman" w:eastAsia="Times New Roman" w:hAnsi="Times New Roman"/>
                <w:b/>
                <w:sz w:val="20"/>
                <w:szCs w:val="20"/>
              </w:rPr>
              <w:t>Подпрограмма 1</w:t>
            </w:r>
            <w:r w:rsidRPr="0029211B">
              <w:rPr>
                <w:rFonts w:ascii="Times New Roman" w:eastAsia="Times New Roman" w:hAnsi="Times New Roman"/>
                <w:sz w:val="20"/>
                <w:szCs w:val="20"/>
              </w:rPr>
              <w:t xml:space="preserve"> </w:t>
            </w:r>
            <w:r w:rsidRPr="0029211B">
              <w:rPr>
                <w:rFonts w:ascii="Times New Roman" w:eastAsia="Times New Roman" w:hAnsi="Times New Roman"/>
                <w:b/>
                <w:sz w:val="20"/>
                <w:szCs w:val="20"/>
              </w:rPr>
              <w:t>«Обеспечение муниципального управления собственностью  Новошаткинского  сельсовета     Камешкирского района Пензенской области на 2014-2020 годы»</w:t>
            </w:r>
          </w:p>
          <w:p w:rsidR="00AC2575" w:rsidRPr="0029211B" w:rsidRDefault="00AC2575" w:rsidP="00721928">
            <w:pPr>
              <w:pStyle w:val="ConsPlusNormal"/>
              <w:rPr>
                <w:rFonts w:ascii="Times New Roman" w:eastAsia="Times New Roman" w:hAnsi="Times New Roman"/>
                <w:sz w:val="20"/>
                <w:szCs w:val="20"/>
              </w:rPr>
            </w:pPr>
          </w:p>
        </w:tc>
      </w:tr>
      <w:tr w:rsidR="00AC2575" w:rsidRPr="004A2D8F" w:rsidTr="00721928">
        <w:trPr>
          <w:gridAfter w:val="1"/>
          <w:wAfter w:w="144" w:type="dxa"/>
        </w:trPr>
        <w:tc>
          <w:tcPr>
            <w:tcW w:w="15303" w:type="dxa"/>
            <w:gridSpan w:val="12"/>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Цель подпрограммы:</w:t>
            </w:r>
          </w:p>
          <w:p w:rsidR="00AC2575" w:rsidRPr="002901BE" w:rsidRDefault="00AC2575" w:rsidP="008C09A2">
            <w:pPr>
              <w:pStyle w:val="ConsPlusCell"/>
              <w:jc w:val="both"/>
              <w:rPr>
                <w:rFonts w:ascii="Times New Roman" w:hAnsi="Times New Roman" w:cs="Times New Roman"/>
              </w:rPr>
            </w:pPr>
            <w:r w:rsidRPr="002901BE">
              <w:rPr>
                <w:rFonts w:ascii="Times New Roman" w:hAnsi="Times New Roman" w:cs="Times New Roman"/>
                <w:color w:val="000000"/>
              </w:rPr>
              <w:t xml:space="preserve">1. </w:t>
            </w:r>
            <w:r w:rsidRPr="002901BE">
              <w:rPr>
                <w:rFonts w:ascii="Times New Roman" w:hAnsi="Times New Roman" w:cs="Times New Roman"/>
              </w:rPr>
              <w:t xml:space="preserve">Повышение эффективности управления объектами имущества и земельными участками, находящимися в собственности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области, а также имуществом, составляющим казну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области.</w:t>
            </w:r>
          </w:p>
          <w:p w:rsidR="00AC2575" w:rsidRPr="002901BE" w:rsidRDefault="00AC2575" w:rsidP="002901BE">
            <w:pPr>
              <w:pStyle w:val="ConsPlusCell"/>
              <w:jc w:val="both"/>
              <w:rPr>
                <w:rFonts w:ascii="Times New Roman" w:hAnsi="Times New Roman" w:cs="Times New Roman"/>
              </w:rPr>
            </w:pPr>
            <w:r w:rsidRPr="002901BE">
              <w:rPr>
                <w:rFonts w:ascii="Times New Roman" w:hAnsi="Times New Roman" w:cs="Times New Roman"/>
              </w:rPr>
              <w:t xml:space="preserve">2. Обеспечение учета и мониторинга имущества, находящегося в собственности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области.</w:t>
            </w:r>
          </w:p>
        </w:tc>
      </w:tr>
      <w:tr w:rsidR="00AC2575" w:rsidRPr="00EC09F6" w:rsidTr="00721928">
        <w:trPr>
          <w:gridAfter w:val="1"/>
          <w:wAfter w:w="144" w:type="dxa"/>
        </w:trPr>
        <w:tc>
          <w:tcPr>
            <w:tcW w:w="15303" w:type="dxa"/>
            <w:gridSpan w:val="12"/>
          </w:tcPr>
          <w:p w:rsidR="00AC2575" w:rsidRPr="002901BE" w:rsidRDefault="00AC2575" w:rsidP="00721928">
            <w:pPr>
              <w:rPr>
                <w:sz w:val="20"/>
                <w:szCs w:val="20"/>
              </w:rPr>
            </w:pPr>
            <w:r w:rsidRPr="002901BE">
              <w:rPr>
                <w:sz w:val="20"/>
                <w:szCs w:val="20"/>
              </w:rPr>
              <w:lastRenderedPageBreak/>
              <w:t>Задачи подпрограммы</w:t>
            </w:r>
          </w:p>
          <w:p w:rsidR="00AC2575" w:rsidRPr="002901BE" w:rsidRDefault="00AC2575" w:rsidP="008C09A2">
            <w:pPr>
              <w:pStyle w:val="ConsPlusCell"/>
              <w:jc w:val="both"/>
              <w:rPr>
                <w:rFonts w:ascii="Times New Roman" w:hAnsi="Times New Roman" w:cs="Times New Roman"/>
              </w:rPr>
            </w:pPr>
            <w:r w:rsidRPr="002901BE">
              <w:rPr>
                <w:rFonts w:ascii="Times New Roman" w:hAnsi="Times New Roman" w:cs="Times New Roman"/>
              </w:rPr>
              <w:t xml:space="preserve">1. Увеличение объема неналоговых доходов консолидированного бюджета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области.</w:t>
            </w:r>
          </w:p>
          <w:p w:rsidR="00AC2575" w:rsidRPr="002901BE" w:rsidRDefault="00AC2575" w:rsidP="008C09A2">
            <w:pPr>
              <w:pStyle w:val="ConsPlusCell"/>
              <w:jc w:val="both"/>
              <w:rPr>
                <w:rFonts w:ascii="Times New Roman" w:hAnsi="Times New Roman" w:cs="Times New Roman"/>
              </w:rPr>
            </w:pPr>
            <w:r w:rsidRPr="002901BE">
              <w:rPr>
                <w:rFonts w:ascii="Times New Roman" w:hAnsi="Times New Roman" w:cs="Times New Roman"/>
              </w:rPr>
              <w:t>2. Обеспечение выполнения муниципального  задания муниципальными  и бюджетными учреждениями.</w:t>
            </w:r>
          </w:p>
          <w:p w:rsidR="00AC2575" w:rsidRPr="002901BE" w:rsidRDefault="00AC2575" w:rsidP="008C09A2">
            <w:pPr>
              <w:pStyle w:val="ConsPlusCell"/>
              <w:jc w:val="both"/>
              <w:rPr>
                <w:rFonts w:ascii="Times New Roman" w:hAnsi="Times New Roman" w:cs="Times New Roman"/>
              </w:rPr>
            </w:pPr>
            <w:r w:rsidRPr="002901BE">
              <w:rPr>
                <w:rFonts w:ascii="Times New Roman" w:hAnsi="Times New Roman" w:cs="Times New Roman"/>
              </w:rPr>
              <w:t xml:space="preserve">3. Организация приватизации имущества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области и обеспечение </w:t>
            </w:r>
            <w:proofErr w:type="gramStart"/>
            <w:r w:rsidRPr="002901BE">
              <w:rPr>
                <w:rFonts w:ascii="Times New Roman" w:hAnsi="Times New Roman" w:cs="Times New Roman"/>
              </w:rPr>
              <w:t>контроля за</w:t>
            </w:r>
            <w:proofErr w:type="gramEnd"/>
            <w:r w:rsidRPr="002901BE">
              <w:rPr>
                <w:rFonts w:ascii="Times New Roman" w:hAnsi="Times New Roman" w:cs="Times New Roman"/>
              </w:rPr>
              <w:t xml:space="preserve"> её реализацией.</w:t>
            </w:r>
          </w:p>
          <w:p w:rsidR="00AC2575" w:rsidRPr="002901BE" w:rsidRDefault="00AC2575" w:rsidP="008C09A2">
            <w:pPr>
              <w:pStyle w:val="ConsPlusCell"/>
              <w:jc w:val="both"/>
              <w:rPr>
                <w:rFonts w:ascii="Times New Roman" w:hAnsi="Times New Roman" w:cs="Times New Roman"/>
              </w:rPr>
            </w:pPr>
            <w:r w:rsidRPr="002901BE">
              <w:rPr>
                <w:rFonts w:ascii="Times New Roman" w:hAnsi="Times New Roman" w:cs="Times New Roman"/>
              </w:rPr>
              <w:t xml:space="preserve">4. Формирование земельного фонда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области. </w:t>
            </w:r>
          </w:p>
          <w:p w:rsidR="00AC2575" w:rsidRPr="002901BE" w:rsidRDefault="00AC2575" w:rsidP="008C09A2">
            <w:pPr>
              <w:pStyle w:val="ConsPlusCell"/>
              <w:jc w:val="both"/>
              <w:rPr>
                <w:rFonts w:ascii="Times New Roman" w:hAnsi="Times New Roman" w:cs="Times New Roman"/>
              </w:rPr>
            </w:pPr>
            <w:r w:rsidRPr="002901BE">
              <w:rPr>
                <w:rFonts w:ascii="Times New Roman" w:hAnsi="Times New Roman" w:cs="Times New Roman"/>
              </w:rPr>
              <w:t xml:space="preserve">5. Сокращение количества объектов недвижимого имущества, находящегося в собственности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области, право собственности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w:t>
            </w:r>
            <w:proofErr w:type="gramStart"/>
            <w:r w:rsidRPr="002901BE">
              <w:rPr>
                <w:rFonts w:ascii="Times New Roman" w:hAnsi="Times New Roman" w:cs="Times New Roman"/>
              </w:rPr>
              <w:t>области</w:t>
            </w:r>
            <w:proofErr w:type="gramEnd"/>
            <w:r w:rsidRPr="002901BE">
              <w:rPr>
                <w:rFonts w:ascii="Times New Roman" w:hAnsi="Times New Roman" w:cs="Times New Roman"/>
              </w:rPr>
              <w:t xml:space="preserve"> на которые не зарегистрировано;</w:t>
            </w:r>
          </w:p>
          <w:p w:rsidR="00AC2575" w:rsidRPr="0029211B" w:rsidRDefault="00AC2575" w:rsidP="00721928">
            <w:pPr>
              <w:pStyle w:val="ConsPlusNormal"/>
              <w:ind w:firstLine="0"/>
              <w:rPr>
                <w:rFonts w:ascii="Times New Roman" w:eastAsia="Times New Roman" w:hAnsi="Times New Roman"/>
                <w:sz w:val="20"/>
                <w:szCs w:val="20"/>
              </w:rPr>
            </w:pPr>
          </w:p>
        </w:tc>
      </w:tr>
      <w:tr w:rsidR="00AC2575" w:rsidRPr="00EC09F6" w:rsidTr="00721928">
        <w:trPr>
          <w:gridAfter w:val="1"/>
          <w:wAfter w:w="144" w:type="dxa"/>
        </w:trPr>
        <w:tc>
          <w:tcPr>
            <w:tcW w:w="851" w:type="dxa"/>
            <w:vMerge w:val="restart"/>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1.1.</w:t>
            </w:r>
          </w:p>
        </w:tc>
        <w:tc>
          <w:tcPr>
            <w:tcW w:w="2189" w:type="dxa"/>
            <w:vMerge w:val="restart"/>
          </w:tcPr>
          <w:p w:rsidR="00AC2575" w:rsidRPr="0029211B" w:rsidRDefault="00AC2575" w:rsidP="00721928">
            <w:pPr>
              <w:pStyle w:val="ConsPlusNormal"/>
              <w:widowControl/>
              <w:ind w:firstLine="0"/>
              <w:jc w:val="both"/>
              <w:rPr>
                <w:rFonts w:ascii="Times New Roman" w:eastAsia="Times New Roman" w:hAnsi="Times New Roman"/>
                <w:color w:val="C00000"/>
                <w:sz w:val="20"/>
                <w:szCs w:val="20"/>
              </w:rPr>
            </w:pPr>
            <w:r w:rsidRPr="0029211B">
              <w:rPr>
                <w:rFonts w:ascii="Times New Roman" w:eastAsia="Times New Roman" w:hAnsi="Times New Roman"/>
                <w:sz w:val="20"/>
                <w:szCs w:val="20"/>
              </w:rPr>
              <w:t>Формирование земельных участков, постановка на государственный кадастровый учет, оформление технических планов помещений, подготовка проектно-сметной документации</w:t>
            </w:r>
          </w:p>
        </w:tc>
        <w:tc>
          <w:tcPr>
            <w:tcW w:w="1928" w:type="dxa"/>
            <w:vMerge w:val="restart"/>
          </w:tcPr>
          <w:p w:rsidR="00AC2575" w:rsidRPr="0029211B" w:rsidRDefault="00AC2575" w:rsidP="00721928">
            <w:pPr>
              <w:pStyle w:val="ConsPlusNormal"/>
              <w:ind w:firstLine="0"/>
              <w:jc w:val="center"/>
              <w:rPr>
                <w:rFonts w:ascii="Times New Roman" w:eastAsia="Times New Roman" w:hAnsi="Times New Roman"/>
                <w:sz w:val="20"/>
                <w:szCs w:val="20"/>
              </w:rPr>
            </w:pPr>
            <w:r w:rsidRPr="0029211B">
              <w:rPr>
                <w:rFonts w:ascii="Times New Roman" w:eastAsia="Times New Roman" w:hAnsi="Times New Roman"/>
                <w:sz w:val="20"/>
                <w:szCs w:val="20"/>
              </w:rPr>
              <w:t>Администрация      Новошаткинского сельсовета</w:t>
            </w:r>
          </w:p>
        </w:tc>
        <w:tc>
          <w:tcPr>
            <w:tcW w:w="1428"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850" w:type="dxa"/>
          </w:tcPr>
          <w:p w:rsidR="00AC2575" w:rsidRPr="0029211B" w:rsidRDefault="00AC2575" w:rsidP="007A7D43">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521,488</w:t>
            </w:r>
          </w:p>
        </w:tc>
        <w:tc>
          <w:tcPr>
            <w:tcW w:w="1443"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521,488</w:t>
            </w:r>
          </w:p>
        </w:tc>
        <w:tc>
          <w:tcPr>
            <w:tcW w:w="1020" w:type="dxa"/>
            <w:gridSpan w:val="2"/>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400" w:type="dxa"/>
            <w:vMerge w:val="restart"/>
          </w:tcPr>
          <w:p w:rsidR="00AC2575" w:rsidRPr="0029211B" w:rsidRDefault="00AC2575" w:rsidP="005E08DA">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Межевание земельных участков с целью их постановки на кадастровый учет, публикация информации в СМИ в соответствии с действующим законодательством</w:t>
            </w:r>
          </w:p>
        </w:tc>
      </w:tr>
      <w:tr w:rsidR="00AC2575" w:rsidRPr="00EC09F6" w:rsidTr="00721928">
        <w:trPr>
          <w:gridAfter w:val="1"/>
          <w:wAfter w:w="144" w:type="dxa"/>
        </w:trPr>
        <w:tc>
          <w:tcPr>
            <w:tcW w:w="851" w:type="dxa"/>
            <w:vMerge/>
          </w:tcPr>
          <w:p w:rsidR="00AC2575" w:rsidRPr="0029211B" w:rsidRDefault="00AC2575" w:rsidP="00721928">
            <w:pPr>
              <w:pStyle w:val="ConsPlusNormal"/>
              <w:jc w:val="both"/>
              <w:rPr>
                <w:rFonts w:ascii="Times New Roman" w:eastAsia="Times New Roman" w:hAnsi="Times New Roman"/>
                <w:sz w:val="20"/>
                <w:szCs w:val="20"/>
              </w:rPr>
            </w:pPr>
          </w:p>
        </w:tc>
        <w:tc>
          <w:tcPr>
            <w:tcW w:w="2189" w:type="dxa"/>
            <w:vMerge/>
          </w:tcPr>
          <w:p w:rsidR="00AC2575" w:rsidRPr="005E08DA"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2014</w:t>
            </w:r>
          </w:p>
        </w:tc>
        <w:tc>
          <w:tcPr>
            <w:tcW w:w="850" w:type="dxa"/>
          </w:tcPr>
          <w:p w:rsidR="00AC2575" w:rsidRPr="0029211B" w:rsidRDefault="00AC2575" w:rsidP="007A7D43">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177,00</w:t>
            </w:r>
          </w:p>
        </w:tc>
        <w:tc>
          <w:tcPr>
            <w:tcW w:w="1443"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177,00</w:t>
            </w:r>
          </w:p>
        </w:tc>
        <w:tc>
          <w:tcPr>
            <w:tcW w:w="1020" w:type="dxa"/>
            <w:gridSpan w:val="2"/>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721928">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5E08DA"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2015</w:t>
            </w:r>
          </w:p>
        </w:tc>
        <w:tc>
          <w:tcPr>
            <w:tcW w:w="850" w:type="dxa"/>
          </w:tcPr>
          <w:p w:rsidR="00AC2575" w:rsidRPr="0029211B" w:rsidRDefault="00AC2575" w:rsidP="007A7D43">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344,488</w:t>
            </w:r>
          </w:p>
        </w:tc>
        <w:tc>
          <w:tcPr>
            <w:tcW w:w="1443"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344,488</w:t>
            </w:r>
          </w:p>
        </w:tc>
        <w:tc>
          <w:tcPr>
            <w:tcW w:w="1020" w:type="dxa"/>
            <w:gridSpan w:val="2"/>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721928">
        <w:trPr>
          <w:gridAfter w:val="1"/>
          <w:wAfter w:w="144" w:type="dxa"/>
        </w:trPr>
        <w:tc>
          <w:tcPr>
            <w:tcW w:w="851" w:type="dxa"/>
            <w:vMerge w:val="restart"/>
          </w:tcPr>
          <w:p w:rsidR="00AC2575" w:rsidRPr="00EC09F6" w:rsidRDefault="00AC2575" w:rsidP="00721928">
            <w:pPr>
              <w:jc w:val="both"/>
              <w:rPr>
                <w:sz w:val="20"/>
                <w:szCs w:val="20"/>
              </w:rPr>
            </w:pPr>
            <w:r w:rsidRPr="00EC09F6">
              <w:rPr>
                <w:sz w:val="20"/>
                <w:szCs w:val="20"/>
              </w:rPr>
              <w:t>1.2</w:t>
            </w:r>
          </w:p>
        </w:tc>
        <w:tc>
          <w:tcPr>
            <w:tcW w:w="2189" w:type="dxa"/>
            <w:vMerge w:val="restart"/>
          </w:tcPr>
          <w:p w:rsidR="00AC2575" w:rsidRPr="005E08DA" w:rsidRDefault="00AC2575" w:rsidP="00992C3D">
            <w:pPr>
              <w:jc w:val="both"/>
              <w:rPr>
                <w:sz w:val="20"/>
                <w:szCs w:val="20"/>
              </w:rPr>
            </w:pPr>
            <w:r w:rsidRPr="005E08DA">
              <w:rPr>
                <w:sz w:val="20"/>
                <w:szCs w:val="20"/>
                <w:lang w:eastAsia="ar-SA"/>
              </w:rPr>
              <w:t xml:space="preserve">Предоставление земельных участков, находящихся в собственности </w:t>
            </w:r>
            <w:r>
              <w:rPr>
                <w:sz w:val="20"/>
                <w:szCs w:val="20"/>
                <w:lang w:eastAsia="ar-SA"/>
              </w:rPr>
              <w:t>Новошаткинского</w:t>
            </w:r>
            <w:r w:rsidRPr="005E08DA">
              <w:rPr>
                <w:sz w:val="20"/>
                <w:szCs w:val="20"/>
                <w:lang w:eastAsia="ar-SA"/>
              </w:rPr>
              <w:t xml:space="preserve"> сельсовета Камешкирского района Пензенской област</w:t>
            </w:r>
            <w:r>
              <w:rPr>
                <w:sz w:val="20"/>
                <w:szCs w:val="20"/>
                <w:lang w:eastAsia="ar-SA"/>
              </w:rPr>
              <w:t>и</w:t>
            </w:r>
            <w:r w:rsidRPr="005E08DA">
              <w:rPr>
                <w:sz w:val="20"/>
                <w:szCs w:val="20"/>
                <w:lang w:eastAsia="ar-SA"/>
              </w:rPr>
              <w:t>, на которых расположены здания, строения, сооружения.</w:t>
            </w:r>
          </w:p>
        </w:tc>
        <w:tc>
          <w:tcPr>
            <w:tcW w:w="1928" w:type="dxa"/>
            <w:vMerge w:val="restart"/>
          </w:tcPr>
          <w:p w:rsidR="00AC2575" w:rsidRPr="00EC09F6" w:rsidRDefault="00AC2575" w:rsidP="00721928">
            <w:pPr>
              <w:jc w:val="center"/>
              <w:rPr>
                <w:sz w:val="20"/>
                <w:szCs w:val="20"/>
              </w:rPr>
            </w:pPr>
            <w:r w:rsidRPr="00EC09F6">
              <w:rPr>
                <w:sz w:val="20"/>
                <w:szCs w:val="20"/>
              </w:rPr>
              <w:t xml:space="preserve">Администрация </w:t>
            </w:r>
            <w:r>
              <w:rPr>
                <w:sz w:val="20"/>
                <w:szCs w:val="20"/>
              </w:rPr>
              <w:t xml:space="preserve">     Новошаткинского</w:t>
            </w:r>
            <w:r w:rsidRPr="00EC09F6">
              <w:rPr>
                <w:sz w:val="20"/>
                <w:szCs w:val="20"/>
              </w:rPr>
              <w:t xml:space="preserve"> сельсовета</w:t>
            </w:r>
          </w:p>
        </w:tc>
        <w:tc>
          <w:tcPr>
            <w:tcW w:w="1428"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Итого</w:t>
            </w:r>
          </w:p>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2014</w:t>
            </w:r>
          </w:p>
        </w:tc>
        <w:tc>
          <w:tcPr>
            <w:tcW w:w="850" w:type="dxa"/>
          </w:tcPr>
          <w:p w:rsidR="00AC2575" w:rsidRPr="0029211B" w:rsidRDefault="00AC2575" w:rsidP="00721928">
            <w:pPr>
              <w:pStyle w:val="ConsPlusNormal"/>
              <w:jc w:val="both"/>
              <w:rPr>
                <w:rFonts w:ascii="Times New Roman" w:eastAsia="Times New Roman" w:hAnsi="Times New Roman"/>
                <w:sz w:val="20"/>
                <w:szCs w:val="20"/>
              </w:rPr>
            </w:pPr>
          </w:p>
        </w:tc>
        <w:tc>
          <w:tcPr>
            <w:tcW w:w="1443"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400" w:type="dxa"/>
            <w:vMerge w:val="restart"/>
          </w:tcPr>
          <w:p w:rsidR="00AC2575" w:rsidRPr="0029211B" w:rsidRDefault="00AC2575" w:rsidP="005E08DA">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Предоставление земельных участков собственникам зданий на основании заявлений в порядке, предусмотренном ст.36 Земельного Кодекса Российской Федерации</w:t>
            </w:r>
          </w:p>
        </w:tc>
      </w:tr>
      <w:tr w:rsidR="00AC2575" w:rsidRPr="00EC09F6" w:rsidTr="00721928">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5E08DA"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2015</w:t>
            </w:r>
          </w:p>
        </w:tc>
        <w:tc>
          <w:tcPr>
            <w:tcW w:w="850" w:type="dxa"/>
          </w:tcPr>
          <w:p w:rsidR="00AC2575" w:rsidRPr="0029211B" w:rsidRDefault="00AC2575" w:rsidP="00721928">
            <w:pPr>
              <w:pStyle w:val="ConsPlusNormal"/>
              <w:jc w:val="both"/>
              <w:rPr>
                <w:rFonts w:ascii="Times New Roman" w:eastAsia="Times New Roman" w:hAnsi="Times New Roman"/>
                <w:sz w:val="20"/>
                <w:szCs w:val="20"/>
              </w:rPr>
            </w:pPr>
          </w:p>
        </w:tc>
        <w:tc>
          <w:tcPr>
            <w:tcW w:w="1443"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721928">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5E08DA"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p>
        </w:tc>
        <w:tc>
          <w:tcPr>
            <w:tcW w:w="850" w:type="dxa"/>
          </w:tcPr>
          <w:p w:rsidR="00AC2575" w:rsidRPr="0029211B" w:rsidRDefault="00AC2575" w:rsidP="00721928">
            <w:pPr>
              <w:pStyle w:val="ConsPlusNormal"/>
              <w:jc w:val="both"/>
              <w:rPr>
                <w:rFonts w:ascii="Times New Roman" w:eastAsia="Times New Roman" w:hAnsi="Times New Roman"/>
                <w:sz w:val="20"/>
                <w:szCs w:val="20"/>
              </w:rPr>
            </w:pPr>
          </w:p>
        </w:tc>
        <w:tc>
          <w:tcPr>
            <w:tcW w:w="1443"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721928">
        <w:trPr>
          <w:gridAfter w:val="1"/>
          <w:wAfter w:w="144" w:type="dxa"/>
        </w:trPr>
        <w:tc>
          <w:tcPr>
            <w:tcW w:w="851" w:type="dxa"/>
            <w:vMerge w:val="restart"/>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1.3</w:t>
            </w:r>
          </w:p>
        </w:tc>
        <w:tc>
          <w:tcPr>
            <w:tcW w:w="2189" w:type="dxa"/>
            <w:vMerge w:val="restart"/>
          </w:tcPr>
          <w:p w:rsidR="00AC2575" w:rsidRPr="0029211B" w:rsidRDefault="00AC2575" w:rsidP="00721928">
            <w:pPr>
              <w:pStyle w:val="ConsPlusNormal"/>
              <w:widowControl/>
              <w:ind w:firstLine="0"/>
              <w:jc w:val="both"/>
              <w:rPr>
                <w:rFonts w:ascii="Times New Roman" w:eastAsia="Times New Roman" w:hAnsi="Times New Roman"/>
                <w:sz w:val="20"/>
                <w:szCs w:val="20"/>
              </w:rPr>
            </w:pPr>
          </w:p>
          <w:p w:rsidR="00AC2575" w:rsidRPr="0029211B" w:rsidRDefault="00AC2575" w:rsidP="00992C3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lang w:eastAsia="ar-SA"/>
              </w:rPr>
              <w:t>Организация и проведение работ по переводу земель или земельных участков из одной категории в другую</w:t>
            </w:r>
            <w:r w:rsidRPr="0029211B">
              <w:rPr>
                <w:rFonts w:ascii="Times New Roman" w:eastAsia="Times New Roman" w:hAnsi="Times New Roman"/>
                <w:sz w:val="20"/>
                <w:szCs w:val="20"/>
              </w:rPr>
              <w:t xml:space="preserve"> </w:t>
            </w:r>
          </w:p>
        </w:tc>
        <w:tc>
          <w:tcPr>
            <w:tcW w:w="1928" w:type="dxa"/>
            <w:vMerge w:val="restart"/>
          </w:tcPr>
          <w:p w:rsidR="00AC2575" w:rsidRPr="0029211B" w:rsidRDefault="00AC2575" w:rsidP="00721928">
            <w:pPr>
              <w:pStyle w:val="ConsPlusNormal"/>
              <w:ind w:firstLine="0"/>
              <w:rPr>
                <w:rFonts w:ascii="Times New Roman" w:eastAsia="Times New Roman" w:hAnsi="Times New Roman"/>
                <w:sz w:val="20"/>
                <w:szCs w:val="20"/>
              </w:rPr>
            </w:pPr>
          </w:p>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Администрация      Новошаткинского сельсовета</w:t>
            </w:r>
          </w:p>
        </w:tc>
        <w:tc>
          <w:tcPr>
            <w:tcW w:w="1428"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850" w:type="dxa"/>
          </w:tcPr>
          <w:p w:rsidR="00AC2575" w:rsidRPr="0029211B" w:rsidRDefault="00AC2575" w:rsidP="00721928">
            <w:pPr>
              <w:pStyle w:val="ConsPlusNormal"/>
              <w:jc w:val="both"/>
              <w:rPr>
                <w:rFonts w:ascii="Times New Roman" w:eastAsia="Times New Roman" w:hAnsi="Times New Roman"/>
                <w:sz w:val="20"/>
                <w:szCs w:val="20"/>
              </w:rPr>
            </w:pPr>
          </w:p>
        </w:tc>
        <w:tc>
          <w:tcPr>
            <w:tcW w:w="1443"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400" w:type="dxa"/>
            <w:vMerge w:val="restart"/>
          </w:tcPr>
          <w:p w:rsidR="00AC2575" w:rsidRPr="0029211B" w:rsidRDefault="00AC2575" w:rsidP="00721928">
            <w:pPr>
              <w:pStyle w:val="ConsPlusNormal"/>
              <w:jc w:val="both"/>
              <w:rPr>
                <w:rFonts w:ascii="Times New Roman" w:eastAsia="Times New Roman" w:hAnsi="Times New Roman"/>
                <w:kern w:val="1"/>
                <w:sz w:val="20"/>
                <w:szCs w:val="20"/>
                <w:lang w:eastAsia="ar-SA"/>
              </w:rPr>
            </w:pPr>
          </w:p>
          <w:p w:rsidR="00AC2575" w:rsidRPr="0029211B" w:rsidRDefault="00AC2575" w:rsidP="005E08DA">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kern w:val="1"/>
                <w:sz w:val="20"/>
                <w:szCs w:val="20"/>
                <w:lang w:eastAsia="ar-SA"/>
              </w:rPr>
              <w:t>Перевод земельных участков из одной категории в другую на основании заявлений  собственников</w:t>
            </w:r>
            <w:r w:rsidRPr="0029211B">
              <w:rPr>
                <w:rFonts w:eastAsia="Times New Roman" w:cs="Arial"/>
                <w:kern w:val="1"/>
                <w:sz w:val="20"/>
                <w:szCs w:val="20"/>
                <w:lang w:eastAsia="ar-SA"/>
              </w:rPr>
              <w:t xml:space="preserve">      </w:t>
            </w:r>
          </w:p>
        </w:tc>
      </w:tr>
      <w:tr w:rsidR="00AC2575" w:rsidRPr="00EC09F6" w:rsidTr="00721928">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5E08DA"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2014</w:t>
            </w:r>
          </w:p>
        </w:tc>
        <w:tc>
          <w:tcPr>
            <w:tcW w:w="850" w:type="dxa"/>
          </w:tcPr>
          <w:p w:rsidR="00AC2575" w:rsidRPr="0029211B" w:rsidRDefault="00AC2575" w:rsidP="00721928">
            <w:pPr>
              <w:pStyle w:val="ConsPlusNormal"/>
              <w:jc w:val="both"/>
              <w:rPr>
                <w:rFonts w:ascii="Times New Roman" w:eastAsia="Times New Roman" w:hAnsi="Times New Roman"/>
                <w:sz w:val="20"/>
                <w:szCs w:val="20"/>
              </w:rPr>
            </w:pPr>
          </w:p>
        </w:tc>
        <w:tc>
          <w:tcPr>
            <w:tcW w:w="1443"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721928">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5E08DA"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2015</w:t>
            </w:r>
          </w:p>
        </w:tc>
        <w:tc>
          <w:tcPr>
            <w:tcW w:w="850" w:type="dxa"/>
          </w:tcPr>
          <w:p w:rsidR="00AC2575" w:rsidRPr="0029211B" w:rsidRDefault="00AC2575" w:rsidP="00721928">
            <w:pPr>
              <w:pStyle w:val="ConsPlusNormal"/>
              <w:jc w:val="both"/>
              <w:rPr>
                <w:rFonts w:ascii="Times New Roman" w:eastAsia="Times New Roman" w:hAnsi="Times New Roman"/>
                <w:sz w:val="20"/>
                <w:szCs w:val="20"/>
              </w:rPr>
            </w:pPr>
          </w:p>
        </w:tc>
        <w:tc>
          <w:tcPr>
            <w:tcW w:w="1443"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721928">
        <w:trPr>
          <w:gridAfter w:val="1"/>
          <w:wAfter w:w="144" w:type="dxa"/>
        </w:trPr>
        <w:tc>
          <w:tcPr>
            <w:tcW w:w="851" w:type="dxa"/>
            <w:vMerge w:val="restart"/>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1.4</w:t>
            </w:r>
          </w:p>
        </w:tc>
        <w:tc>
          <w:tcPr>
            <w:tcW w:w="2189" w:type="dxa"/>
            <w:vMerge w:val="restart"/>
          </w:tcPr>
          <w:p w:rsidR="00AC2575" w:rsidRPr="0029211B" w:rsidRDefault="00AC2575" w:rsidP="00721928">
            <w:pPr>
              <w:pStyle w:val="ConsPlusNormal"/>
              <w:widowControl/>
              <w:ind w:firstLine="0"/>
              <w:jc w:val="both"/>
              <w:rPr>
                <w:rFonts w:ascii="Times New Roman" w:eastAsia="Times New Roman" w:hAnsi="Times New Roman"/>
                <w:sz w:val="20"/>
                <w:szCs w:val="20"/>
              </w:rPr>
            </w:pPr>
            <w:r w:rsidRPr="0029211B">
              <w:rPr>
                <w:rFonts w:ascii="Times New Roman" w:eastAsia="Times New Roman" w:hAnsi="Times New Roman"/>
                <w:sz w:val="20"/>
                <w:szCs w:val="20"/>
                <w:lang w:eastAsia="ar-SA"/>
              </w:rPr>
              <w:t xml:space="preserve">Предоставление </w:t>
            </w:r>
            <w:r w:rsidRPr="0029211B">
              <w:rPr>
                <w:rFonts w:ascii="Times New Roman" w:eastAsia="Times New Roman" w:hAnsi="Times New Roman"/>
                <w:sz w:val="20"/>
                <w:szCs w:val="20"/>
                <w:lang w:eastAsia="ar-SA"/>
              </w:rPr>
              <w:lastRenderedPageBreak/>
              <w:t>земельных участков, находящихся в собственности Новошаткинского сельсовета Камешкирского района  Пензенской области, в постоянное (бессрочное) пользование</w:t>
            </w:r>
            <w:r w:rsidRPr="0029211B">
              <w:rPr>
                <w:rFonts w:ascii="Times New Roman" w:eastAsia="Times New Roman" w:hAnsi="Times New Roman"/>
                <w:sz w:val="20"/>
                <w:szCs w:val="20"/>
              </w:rPr>
              <w:t xml:space="preserve">.     </w:t>
            </w:r>
          </w:p>
        </w:tc>
        <w:tc>
          <w:tcPr>
            <w:tcW w:w="1928"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lastRenderedPageBreak/>
              <w:t xml:space="preserve">Администрация      </w:t>
            </w:r>
            <w:r w:rsidRPr="0029211B">
              <w:rPr>
                <w:rFonts w:ascii="Times New Roman" w:eastAsia="Times New Roman" w:hAnsi="Times New Roman"/>
                <w:sz w:val="20"/>
                <w:szCs w:val="20"/>
              </w:rPr>
              <w:lastRenderedPageBreak/>
              <w:t>Новошаткинского сельсовета</w:t>
            </w:r>
          </w:p>
        </w:tc>
        <w:tc>
          <w:tcPr>
            <w:tcW w:w="1428"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lastRenderedPageBreak/>
              <w:t>Итого</w:t>
            </w:r>
          </w:p>
        </w:tc>
        <w:tc>
          <w:tcPr>
            <w:tcW w:w="850" w:type="dxa"/>
          </w:tcPr>
          <w:p w:rsidR="00AC2575" w:rsidRPr="0029211B" w:rsidRDefault="00AC2575" w:rsidP="00721928">
            <w:pPr>
              <w:pStyle w:val="ConsPlusNormal"/>
              <w:jc w:val="both"/>
              <w:rPr>
                <w:rFonts w:ascii="Times New Roman" w:eastAsia="Times New Roman" w:hAnsi="Times New Roman"/>
                <w:sz w:val="20"/>
                <w:szCs w:val="20"/>
              </w:rPr>
            </w:pPr>
          </w:p>
        </w:tc>
        <w:tc>
          <w:tcPr>
            <w:tcW w:w="1443"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400" w:type="dxa"/>
            <w:vMerge w:val="restart"/>
          </w:tcPr>
          <w:p w:rsidR="00AC2575" w:rsidRPr="0029211B" w:rsidRDefault="00AC2575" w:rsidP="005E08DA">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kern w:val="1"/>
                <w:sz w:val="20"/>
                <w:szCs w:val="20"/>
                <w:lang w:eastAsia="ar-SA"/>
              </w:rPr>
              <w:t xml:space="preserve">Предоставление </w:t>
            </w:r>
            <w:r w:rsidRPr="0029211B">
              <w:rPr>
                <w:rFonts w:ascii="Times New Roman" w:eastAsia="Times New Roman" w:hAnsi="Times New Roman"/>
                <w:kern w:val="1"/>
                <w:sz w:val="20"/>
                <w:szCs w:val="20"/>
                <w:lang w:eastAsia="ar-SA"/>
              </w:rPr>
              <w:lastRenderedPageBreak/>
              <w:t>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самоуправления Новошаткинского сельсовета Камешкирского района Пензенской области</w:t>
            </w:r>
          </w:p>
        </w:tc>
      </w:tr>
      <w:tr w:rsidR="00AC2575" w:rsidRPr="00EC09F6" w:rsidTr="00721928">
        <w:trPr>
          <w:gridAfter w:val="1"/>
          <w:wAfter w:w="144" w:type="dxa"/>
        </w:trPr>
        <w:tc>
          <w:tcPr>
            <w:tcW w:w="851" w:type="dxa"/>
            <w:vMerge/>
          </w:tcPr>
          <w:p w:rsidR="00AC2575" w:rsidRPr="0029211B" w:rsidRDefault="00AC2575" w:rsidP="00721928">
            <w:pPr>
              <w:pStyle w:val="ConsPlusNormal"/>
              <w:jc w:val="both"/>
              <w:rPr>
                <w:rFonts w:ascii="Times New Roman" w:eastAsia="Times New Roman" w:hAnsi="Times New Roman"/>
                <w:sz w:val="20"/>
                <w:szCs w:val="20"/>
              </w:rPr>
            </w:pPr>
          </w:p>
        </w:tc>
        <w:tc>
          <w:tcPr>
            <w:tcW w:w="2189" w:type="dxa"/>
            <w:vMerge/>
          </w:tcPr>
          <w:p w:rsidR="00AC2575" w:rsidRPr="00EC09F6"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2014</w:t>
            </w:r>
          </w:p>
        </w:tc>
        <w:tc>
          <w:tcPr>
            <w:tcW w:w="850" w:type="dxa"/>
          </w:tcPr>
          <w:p w:rsidR="00AC2575" w:rsidRPr="0029211B" w:rsidRDefault="00AC2575" w:rsidP="00721928">
            <w:pPr>
              <w:pStyle w:val="ConsPlusNormal"/>
              <w:jc w:val="both"/>
              <w:rPr>
                <w:rFonts w:ascii="Times New Roman" w:eastAsia="Times New Roman" w:hAnsi="Times New Roman"/>
                <w:sz w:val="20"/>
                <w:szCs w:val="20"/>
              </w:rPr>
            </w:pPr>
          </w:p>
        </w:tc>
        <w:tc>
          <w:tcPr>
            <w:tcW w:w="1443"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721928">
        <w:trPr>
          <w:gridAfter w:val="1"/>
          <w:wAfter w:w="144" w:type="dxa"/>
          <w:trHeight w:val="390"/>
        </w:trPr>
        <w:tc>
          <w:tcPr>
            <w:tcW w:w="851" w:type="dxa"/>
            <w:vMerge/>
          </w:tcPr>
          <w:p w:rsidR="00AC2575" w:rsidRPr="00EC09F6" w:rsidRDefault="00AC2575" w:rsidP="00721928">
            <w:pPr>
              <w:jc w:val="both"/>
              <w:rPr>
                <w:sz w:val="20"/>
                <w:szCs w:val="20"/>
              </w:rPr>
            </w:pPr>
          </w:p>
        </w:tc>
        <w:tc>
          <w:tcPr>
            <w:tcW w:w="2189" w:type="dxa"/>
            <w:vMerge/>
          </w:tcPr>
          <w:p w:rsidR="00AC2575" w:rsidRPr="00EC09F6"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2015</w:t>
            </w:r>
          </w:p>
        </w:tc>
        <w:tc>
          <w:tcPr>
            <w:tcW w:w="850" w:type="dxa"/>
          </w:tcPr>
          <w:p w:rsidR="00AC2575" w:rsidRPr="0029211B" w:rsidRDefault="00AC2575" w:rsidP="00721928">
            <w:pPr>
              <w:pStyle w:val="ConsPlusNormal"/>
              <w:jc w:val="both"/>
              <w:rPr>
                <w:rFonts w:ascii="Times New Roman" w:eastAsia="Times New Roman" w:hAnsi="Times New Roman"/>
                <w:sz w:val="20"/>
                <w:szCs w:val="20"/>
              </w:rPr>
            </w:pPr>
          </w:p>
        </w:tc>
        <w:tc>
          <w:tcPr>
            <w:tcW w:w="1443"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721928">
        <w:trPr>
          <w:gridAfter w:val="1"/>
          <w:wAfter w:w="144" w:type="dxa"/>
        </w:trPr>
        <w:tc>
          <w:tcPr>
            <w:tcW w:w="851" w:type="dxa"/>
            <w:vMerge w:val="restart"/>
          </w:tcPr>
          <w:p w:rsidR="00AC2575" w:rsidRPr="00EC09F6" w:rsidRDefault="00AC2575" w:rsidP="00721928">
            <w:pPr>
              <w:rPr>
                <w:sz w:val="20"/>
                <w:szCs w:val="20"/>
              </w:rPr>
            </w:pPr>
            <w:r w:rsidRPr="00EC09F6">
              <w:rPr>
                <w:sz w:val="20"/>
                <w:szCs w:val="20"/>
              </w:rPr>
              <w:t>1.5</w:t>
            </w:r>
          </w:p>
        </w:tc>
        <w:tc>
          <w:tcPr>
            <w:tcW w:w="2189" w:type="dxa"/>
            <w:vMerge w:val="restart"/>
          </w:tcPr>
          <w:p w:rsidR="00AC2575" w:rsidRPr="00EC09F6" w:rsidRDefault="00AC2575" w:rsidP="00721928">
            <w:pPr>
              <w:rPr>
                <w:sz w:val="20"/>
                <w:szCs w:val="20"/>
              </w:rPr>
            </w:pPr>
            <w:r>
              <w:rPr>
                <w:kern w:val="1"/>
                <w:sz w:val="20"/>
                <w:szCs w:val="20"/>
                <w:lang w:eastAsia="ar-SA"/>
              </w:rPr>
              <w:t>Учет муниципального имущества (оценка имущества)</w:t>
            </w:r>
          </w:p>
        </w:tc>
        <w:tc>
          <w:tcPr>
            <w:tcW w:w="1928" w:type="dxa"/>
            <w:vMerge w:val="restart"/>
          </w:tcPr>
          <w:p w:rsidR="00AC2575" w:rsidRPr="00EC09F6" w:rsidRDefault="00AC2575" w:rsidP="00721928">
            <w:pPr>
              <w:jc w:val="center"/>
              <w:rPr>
                <w:sz w:val="20"/>
                <w:szCs w:val="20"/>
              </w:rPr>
            </w:pPr>
            <w:r w:rsidRPr="00EC09F6">
              <w:rPr>
                <w:sz w:val="20"/>
                <w:szCs w:val="20"/>
              </w:rPr>
              <w:t xml:space="preserve">Администрация </w:t>
            </w:r>
            <w:r>
              <w:rPr>
                <w:sz w:val="20"/>
                <w:szCs w:val="20"/>
              </w:rPr>
              <w:t xml:space="preserve">     Новошаткинского</w:t>
            </w:r>
            <w:r w:rsidRPr="00EC09F6">
              <w:rPr>
                <w:sz w:val="20"/>
                <w:szCs w:val="20"/>
              </w:rPr>
              <w:t xml:space="preserve"> сельсовета</w:t>
            </w:r>
          </w:p>
        </w:tc>
        <w:tc>
          <w:tcPr>
            <w:tcW w:w="142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rPr>
                <w:rFonts w:ascii="Times New Roman" w:eastAsia="Times New Roman" w:hAnsi="Times New Roman"/>
                <w:sz w:val="20"/>
                <w:szCs w:val="20"/>
              </w:rPr>
            </w:pPr>
          </w:p>
        </w:tc>
        <w:tc>
          <w:tcPr>
            <w:tcW w:w="2400" w:type="dxa"/>
            <w:vMerge w:val="restart"/>
          </w:tcPr>
          <w:p w:rsidR="00AC2575" w:rsidRPr="0029211B" w:rsidRDefault="00AC2575" w:rsidP="005E08DA">
            <w:pPr>
              <w:pStyle w:val="ConsPlusNormal"/>
              <w:ind w:firstLine="0"/>
              <w:rPr>
                <w:rFonts w:ascii="Times New Roman" w:eastAsia="Times New Roman" w:hAnsi="Times New Roman"/>
                <w:sz w:val="20"/>
                <w:szCs w:val="20"/>
              </w:rPr>
            </w:pPr>
            <w:r w:rsidRPr="0029211B">
              <w:rPr>
                <w:rFonts w:ascii="Times New Roman" w:eastAsia="Times New Roman" w:hAnsi="Times New Roman"/>
                <w:kern w:val="1"/>
                <w:sz w:val="20"/>
                <w:szCs w:val="20"/>
                <w:lang w:eastAsia="ar-SA"/>
              </w:rPr>
              <w:t>Оформление объектов недвижимого имущества в собственность Новошаткинского сельсовета Камешкирского района Пензенской области</w:t>
            </w:r>
          </w:p>
        </w:tc>
      </w:tr>
      <w:tr w:rsidR="00AC2575" w:rsidRPr="00EC09F6" w:rsidTr="00721928">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2014</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2015</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851" w:type="dxa"/>
            <w:vMerge w:val="restart"/>
          </w:tcPr>
          <w:p w:rsidR="00AC2575" w:rsidRPr="00EC09F6" w:rsidRDefault="00AC2575" w:rsidP="00721928">
            <w:pPr>
              <w:rPr>
                <w:sz w:val="20"/>
                <w:szCs w:val="20"/>
              </w:rPr>
            </w:pPr>
            <w:r>
              <w:rPr>
                <w:sz w:val="20"/>
                <w:szCs w:val="20"/>
              </w:rPr>
              <w:t>1.6</w:t>
            </w:r>
          </w:p>
        </w:tc>
        <w:tc>
          <w:tcPr>
            <w:tcW w:w="2189" w:type="dxa"/>
            <w:vMerge w:val="restart"/>
          </w:tcPr>
          <w:p w:rsidR="00AC2575" w:rsidRPr="00EC09F6" w:rsidRDefault="00AC2575" w:rsidP="00721928">
            <w:pPr>
              <w:rPr>
                <w:sz w:val="20"/>
                <w:szCs w:val="20"/>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Новошаткинского сельсовета </w:t>
            </w:r>
            <w:r w:rsidRPr="00511B0A">
              <w:rPr>
                <w:sz w:val="20"/>
                <w:szCs w:val="20"/>
              </w:rPr>
              <w:t>Камешкирского района Пензенской области</w:t>
            </w:r>
          </w:p>
        </w:tc>
        <w:tc>
          <w:tcPr>
            <w:tcW w:w="1928" w:type="dxa"/>
            <w:vMerge w:val="restart"/>
          </w:tcPr>
          <w:p w:rsidR="00AC2575" w:rsidRPr="00EC09F6" w:rsidRDefault="00AC2575" w:rsidP="00721928">
            <w:pPr>
              <w:rPr>
                <w:sz w:val="20"/>
                <w:szCs w:val="20"/>
              </w:rPr>
            </w:pPr>
            <w:r w:rsidRPr="00EC09F6">
              <w:rPr>
                <w:sz w:val="20"/>
                <w:szCs w:val="20"/>
              </w:rPr>
              <w:t xml:space="preserve">Администрация </w:t>
            </w:r>
            <w:r>
              <w:rPr>
                <w:sz w:val="20"/>
                <w:szCs w:val="20"/>
              </w:rPr>
              <w:t xml:space="preserve">     Новошаткинского</w:t>
            </w:r>
            <w:r w:rsidRPr="00EC09F6">
              <w:rPr>
                <w:sz w:val="20"/>
                <w:szCs w:val="20"/>
              </w:rPr>
              <w:t xml:space="preserve"> сельсовета</w:t>
            </w:r>
          </w:p>
        </w:tc>
        <w:tc>
          <w:tcPr>
            <w:tcW w:w="1428" w:type="dxa"/>
          </w:tcPr>
          <w:p w:rsidR="00AC2575" w:rsidRPr="0029211B" w:rsidRDefault="00AC2575" w:rsidP="002901BE">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tcPr>
          <w:p w:rsidR="00AC2575" w:rsidRPr="0029211B" w:rsidRDefault="00AC2575" w:rsidP="00721928">
            <w:pPr>
              <w:pStyle w:val="ConsPlusNormal"/>
              <w:rPr>
                <w:rFonts w:ascii="Times New Roman" w:eastAsia="Times New Roman" w:hAnsi="Times New Roman"/>
                <w:sz w:val="20"/>
                <w:szCs w:val="20"/>
              </w:rPr>
            </w:pPr>
          </w:p>
        </w:tc>
        <w:tc>
          <w:tcPr>
            <w:tcW w:w="2400" w:type="dxa"/>
            <w:vMerge w:val="restart"/>
          </w:tcPr>
          <w:p w:rsidR="00AC2575" w:rsidRPr="0029211B" w:rsidRDefault="00AC2575" w:rsidP="005E08DA">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Обеспечение правообладателей информацией из Реестра муниципального имущества Новошаткинского сельсовета Камешкирского района Пензенской области на уровне 100% от количества поступивших запросов</w:t>
            </w:r>
          </w:p>
        </w:tc>
      </w:tr>
      <w:tr w:rsidR="00AC2575" w:rsidRPr="00EC09F6" w:rsidTr="00721928">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2014</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2015</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851" w:type="dxa"/>
            <w:vMerge w:val="restart"/>
          </w:tcPr>
          <w:p w:rsidR="00AC2575" w:rsidRPr="00EC09F6" w:rsidRDefault="00AC2575" w:rsidP="00721928">
            <w:pPr>
              <w:rPr>
                <w:sz w:val="20"/>
                <w:szCs w:val="20"/>
              </w:rPr>
            </w:pPr>
            <w:r>
              <w:rPr>
                <w:sz w:val="20"/>
                <w:szCs w:val="20"/>
              </w:rPr>
              <w:t>1.7</w:t>
            </w:r>
          </w:p>
        </w:tc>
        <w:tc>
          <w:tcPr>
            <w:tcW w:w="2189" w:type="dxa"/>
            <w:vMerge w:val="restart"/>
          </w:tcPr>
          <w:p w:rsidR="00AC2575" w:rsidRPr="00EC09F6" w:rsidRDefault="00AC2575" w:rsidP="00721928">
            <w:pPr>
              <w:rPr>
                <w:sz w:val="20"/>
                <w:szCs w:val="20"/>
              </w:rPr>
            </w:pPr>
            <w:r w:rsidRPr="00511B0A">
              <w:rPr>
                <w:sz w:val="20"/>
                <w:szCs w:val="20"/>
              </w:rPr>
              <w:t xml:space="preserve">Сверка сведений реестра муниципального имущества </w:t>
            </w:r>
            <w:r>
              <w:rPr>
                <w:sz w:val="20"/>
                <w:szCs w:val="20"/>
              </w:rPr>
              <w:t xml:space="preserve">Новошаткинского </w:t>
            </w:r>
            <w:r>
              <w:rPr>
                <w:sz w:val="20"/>
                <w:szCs w:val="20"/>
              </w:rPr>
              <w:lastRenderedPageBreak/>
              <w:t xml:space="preserve">сельсовета </w:t>
            </w:r>
            <w:r w:rsidRPr="00511B0A">
              <w:rPr>
                <w:sz w:val="20"/>
                <w:szCs w:val="20"/>
              </w:rPr>
              <w:t xml:space="preserve">Камешкирского района Пензенской области со сведениями </w:t>
            </w:r>
            <w:proofErr w:type="spellStart"/>
            <w:r w:rsidRPr="00511B0A">
              <w:rPr>
                <w:sz w:val="20"/>
                <w:szCs w:val="20"/>
              </w:rPr>
              <w:t>Статрегистра</w:t>
            </w:r>
            <w:proofErr w:type="spellEnd"/>
          </w:p>
        </w:tc>
        <w:tc>
          <w:tcPr>
            <w:tcW w:w="1928" w:type="dxa"/>
            <w:vMerge w:val="restart"/>
          </w:tcPr>
          <w:p w:rsidR="00AC2575" w:rsidRPr="00EC09F6" w:rsidRDefault="00AC2575" w:rsidP="00721928">
            <w:pPr>
              <w:rPr>
                <w:sz w:val="20"/>
                <w:szCs w:val="20"/>
              </w:rPr>
            </w:pPr>
            <w:r w:rsidRPr="00EC09F6">
              <w:rPr>
                <w:sz w:val="20"/>
                <w:szCs w:val="20"/>
              </w:rPr>
              <w:lastRenderedPageBreak/>
              <w:t xml:space="preserve">Администрация </w:t>
            </w:r>
            <w:r>
              <w:rPr>
                <w:sz w:val="20"/>
                <w:szCs w:val="20"/>
              </w:rPr>
              <w:t xml:space="preserve">     Новошаткинского</w:t>
            </w:r>
            <w:r w:rsidRPr="00EC09F6">
              <w:rPr>
                <w:sz w:val="20"/>
                <w:szCs w:val="20"/>
              </w:rPr>
              <w:t xml:space="preserve"> сельсовета</w:t>
            </w:r>
          </w:p>
        </w:tc>
        <w:tc>
          <w:tcPr>
            <w:tcW w:w="1428" w:type="dxa"/>
          </w:tcPr>
          <w:p w:rsidR="00AC2575" w:rsidRPr="0029211B" w:rsidRDefault="00AC2575" w:rsidP="002901BE">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rPr>
                <w:rFonts w:ascii="Times New Roman" w:eastAsia="Times New Roman" w:hAnsi="Times New Roman"/>
                <w:sz w:val="20"/>
                <w:szCs w:val="20"/>
              </w:rPr>
            </w:pPr>
          </w:p>
        </w:tc>
        <w:tc>
          <w:tcPr>
            <w:tcW w:w="2400" w:type="dxa"/>
            <w:vMerge w:val="restart"/>
          </w:tcPr>
          <w:p w:rsidR="00AC2575" w:rsidRPr="0029211B" w:rsidRDefault="00AC2575" w:rsidP="005E08DA">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Удельный вес соответствия сведений из реестра муниципального имущества Камешкирского района </w:t>
            </w:r>
            <w:r w:rsidRPr="0029211B">
              <w:rPr>
                <w:rFonts w:ascii="Times New Roman" w:eastAsia="Times New Roman" w:hAnsi="Times New Roman"/>
                <w:sz w:val="20"/>
                <w:szCs w:val="20"/>
              </w:rPr>
              <w:lastRenderedPageBreak/>
              <w:t xml:space="preserve">Пензенской области со сведениями </w:t>
            </w:r>
            <w:proofErr w:type="spellStart"/>
            <w:r w:rsidRPr="0029211B">
              <w:rPr>
                <w:rFonts w:ascii="Times New Roman" w:eastAsia="Times New Roman" w:hAnsi="Times New Roman"/>
                <w:sz w:val="20"/>
                <w:szCs w:val="20"/>
              </w:rPr>
              <w:t>Статрегистра</w:t>
            </w:r>
            <w:proofErr w:type="spellEnd"/>
            <w:r w:rsidRPr="0029211B">
              <w:rPr>
                <w:rFonts w:ascii="Times New Roman" w:eastAsia="Times New Roman" w:hAnsi="Times New Roman"/>
                <w:sz w:val="20"/>
                <w:szCs w:val="20"/>
              </w:rPr>
              <w:t xml:space="preserve"> </w:t>
            </w:r>
            <w:proofErr w:type="gramStart"/>
            <w:r w:rsidRPr="0029211B">
              <w:rPr>
                <w:rFonts w:ascii="Times New Roman" w:eastAsia="Times New Roman" w:hAnsi="Times New Roman"/>
                <w:sz w:val="20"/>
                <w:szCs w:val="20"/>
              </w:rPr>
              <w:t>–е</w:t>
            </w:r>
            <w:proofErr w:type="gramEnd"/>
            <w:r w:rsidRPr="0029211B">
              <w:rPr>
                <w:rFonts w:ascii="Times New Roman" w:eastAsia="Times New Roman" w:hAnsi="Times New Roman"/>
                <w:sz w:val="20"/>
                <w:szCs w:val="20"/>
              </w:rPr>
              <w:t>жегодно на уровне 92-93%</w:t>
            </w:r>
          </w:p>
        </w:tc>
      </w:tr>
      <w:tr w:rsidR="00AC2575" w:rsidRPr="00EC09F6" w:rsidTr="00721928">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2014</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2015</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851" w:type="dxa"/>
            <w:vMerge w:val="restart"/>
          </w:tcPr>
          <w:p w:rsidR="00AC2575" w:rsidRPr="00EC09F6" w:rsidRDefault="00AC2575" w:rsidP="00721928">
            <w:pPr>
              <w:rPr>
                <w:sz w:val="20"/>
                <w:szCs w:val="20"/>
              </w:rPr>
            </w:pPr>
            <w:r>
              <w:rPr>
                <w:sz w:val="20"/>
                <w:szCs w:val="20"/>
              </w:rPr>
              <w:lastRenderedPageBreak/>
              <w:t>1.8</w:t>
            </w:r>
          </w:p>
        </w:tc>
        <w:tc>
          <w:tcPr>
            <w:tcW w:w="2189" w:type="dxa"/>
            <w:vMerge w:val="restart"/>
          </w:tcPr>
          <w:p w:rsidR="00AC2575" w:rsidRPr="00EC09F6" w:rsidRDefault="00AC2575" w:rsidP="00721928">
            <w:pPr>
              <w:rPr>
                <w:sz w:val="20"/>
                <w:szCs w:val="20"/>
              </w:rPr>
            </w:pPr>
            <w:r>
              <w:rPr>
                <w:sz w:val="20"/>
                <w:szCs w:val="20"/>
                <w:lang w:eastAsia="ar-SA"/>
              </w:rPr>
              <w:t>Техническое обслуживание и содержание  муниципальной  собственности</w:t>
            </w:r>
          </w:p>
        </w:tc>
        <w:tc>
          <w:tcPr>
            <w:tcW w:w="1928" w:type="dxa"/>
            <w:vMerge w:val="restart"/>
          </w:tcPr>
          <w:p w:rsidR="00AC2575" w:rsidRPr="00EC09F6" w:rsidRDefault="00AC2575" w:rsidP="00721928">
            <w:pPr>
              <w:rPr>
                <w:sz w:val="20"/>
                <w:szCs w:val="20"/>
              </w:rPr>
            </w:pPr>
            <w:r w:rsidRPr="00EC09F6">
              <w:rPr>
                <w:sz w:val="20"/>
                <w:szCs w:val="20"/>
              </w:rPr>
              <w:t xml:space="preserve">Администрация </w:t>
            </w:r>
            <w:r>
              <w:rPr>
                <w:sz w:val="20"/>
                <w:szCs w:val="20"/>
              </w:rPr>
              <w:t xml:space="preserve">     Новошаткинского</w:t>
            </w:r>
            <w:r w:rsidRPr="00EC09F6">
              <w:rPr>
                <w:sz w:val="20"/>
                <w:szCs w:val="20"/>
              </w:rPr>
              <w:t xml:space="preserve"> сельсовета</w:t>
            </w:r>
          </w:p>
        </w:tc>
        <w:tc>
          <w:tcPr>
            <w:tcW w:w="1428" w:type="dxa"/>
          </w:tcPr>
          <w:p w:rsidR="00AC2575" w:rsidRPr="0029211B" w:rsidRDefault="00AC2575" w:rsidP="002901BE">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850" w:type="dxa"/>
          </w:tcPr>
          <w:p w:rsidR="00AC2575" w:rsidRPr="0029211B" w:rsidRDefault="00AC2575" w:rsidP="007A7D43">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206,18</w:t>
            </w:r>
          </w:p>
        </w:tc>
        <w:tc>
          <w:tcPr>
            <w:tcW w:w="1443"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206,18</w:t>
            </w: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rPr>
                <w:rFonts w:ascii="Times New Roman" w:eastAsia="Times New Roman" w:hAnsi="Times New Roman"/>
                <w:sz w:val="20"/>
                <w:szCs w:val="20"/>
              </w:rPr>
            </w:pPr>
          </w:p>
        </w:tc>
        <w:tc>
          <w:tcPr>
            <w:tcW w:w="2400" w:type="dxa"/>
            <w:vMerge w:val="restart"/>
          </w:tcPr>
          <w:p w:rsidR="00AC2575" w:rsidRDefault="00AC2575" w:rsidP="002901BE">
            <w:pPr>
              <w:widowControl w:val="0"/>
              <w:autoSpaceDE w:val="0"/>
              <w:autoSpaceDN w:val="0"/>
              <w:rPr>
                <w:sz w:val="20"/>
                <w:szCs w:val="20"/>
              </w:rPr>
            </w:pPr>
            <w:r>
              <w:rPr>
                <w:sz w:val="20"/>
                <w:szCs w:val="20"/>
              </w:rPr>
              <w:t>Содержание объектов недвижимого имущества  в собственности Новошаткинского сельсовета Камешкирского района Пензенской области:</w:t>
            </w:r>
          </w:p>
          <w:p w:rsidR="00AC2575" w:rsidRDefault="00AC2575" w:rsidP="002901BE">
            <w:pPr>
              <w:widowControl w:val="0"/>
              <w:autoSpaceDE w:val="0"/>
              <w:autoSpaceDN w:val="0"/>
              <w:rPr>
                <w:sz w:val="20"/>
                <w:szCs w:val="20"/>
              </w:rPr>
            </w:pPr>
            <w:r>
              <w:rPr>
                <w:sz w:val="20"/>
                <w:szCs w:val="20"/>
              </w:rPr>
              <w:t>-оплата услуг уборщицы спортклуба «Комсомолец»;</w:t>
            </w:r>
          </w:p>
          <w:p w:rsidR="00AC2575" w:rsidRPr="0029211B" w:rsidRDefault="00AC2575" w:rsidP="002901BE">
            <w:pPr>
              <w:pStyle w:val="ConsPlusNormal"/>
              <w:ind w:firstLine="0"/>
              <w:rPr>
                <w:rFonts w:ascii="Times New Roman" w:eastAsia="Times New Roman" w:hAnsi="Times New Roman"/>
                <w:sz w:val="20"/>
                <w:szCs w:val="20"/>
              </w:rPr>
            </w:pPr>
            <w:r w:rsidRPr="0029211B">
              <w:rPr>
                <w:rFonts w:eastAsia="Times New Roman" w:cs="Arial"/>
                <w:sz w:val="20"/>
                <w:szCs w:val="20"/>
              </w:rPr>
              <w:t>-</w:t>
            </w:r>
            <w:r w:rsidRPr="0029211B">
              <w:rPr>
                <w:rFonts w:ascii="Times New Roman" w:eastAsia="Times New Roman" w:hAnsi="Times New Roman"/>
                <w:sz w:val="20"/>
                <w:szCs w:val="20"/>
              </w:rPr>
              <w:t>ремонт крыши здания спортклуба «Комсомолец»</w:t>
            </w:r>
          </w:p>
        </w:tc>
      </w:tr>
      <w:tr w:rsidR="00AC2575" w:rsidRPr="00EC09F6" w:rsidTr="00721928">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2014</w:t>
            </w:r>
          </w:p>
        </w:tc>
        <w:tc>
          <w:tcPr>
            <w:tcW w:w="850" w:type="dxa"/>
          </w:tcPr>
          <w:p w:rsidR="00AC2575" w:rsidRPr="0029211B" w:rsidRDefault="00AC2575" w:rsidP="007A7D43">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90,00</w:t>
            </w:r>
          </w:p>
        </w:tc>
        <w:tc>
          <w:tcPr>
            <w:tcW w:w="1443"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90,00</w:t>
            </w: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2015</w:t>
            </w:r>
          </w:p>
        </w:tc>
        <w:tc>
          <w:tcPr>
            <w:tcW w:w="850" w:type="dxa"/>
          </w:tcPr>
          <w:p w:rsidR="00AC2575" w:rsidRPr="0029211B" w:rsidRDefault="00AC2575" w:rsidP="007A7D43">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116,180</w:t>
            </w:r>
          </w:p>
        </w:tc>
        <w:tc>
          <w:tcPr>
            <w:tcW w:w="1443"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116,180</w:t>
            </w: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2901BE" w:rsidTr="00721928">
        <w:trPr>
          <w:gridAfter w:val="1"/>
          <w:wAfter w:w="144" w:type="dxa"/>
        </w:trPr>
        <w:tc>
          <w:tcPr>
            <w:tcW w:w="851" w:type="dxa"/>
            <w:vMerge w:val="restart"/>
          </w:tcPr>
          <w:p w:rsidR="00AC2575" w:rsidRPr="00EC09F6" w:rsidRDefault="00AC2575" w:rsidP="00721928">
            <w:pPr>
              <w:rPr>
                <w:sz w:val="20"/>
                <w:szCs w:val="20"/>
              </w:rPr>
            </w:pPr>
            <w:r>
              <w:rPr>
                <w:sz w:val="20"/>
                <w:szCs w:val="20"/>
              </w:rPr>
              <w:t>1.9</w:t>
            </w:r>
          </w:p>
        </w:tc>
        <w:tc>
          <w:tcPr>
            <w:tcW w:w="2189" w:type="dxa"/>
            <w:vMerge w:val="restart"/>
          </w:tcPr>
          <w:p w:rsidR="00AC2575" w:rsidRPr="00EC09F6" w:rsidRDefault="00AC2575" w:rsidP="00721928">
            <w:pPr>
              <w:rPr>
                <w:sz w:val="20"/>
                <w:szCs w:val="20"/>
              </w:rPr>
            </w:pPr>
            <w:r>
              <w:rPr>
                <w:sz w:val="20"/>
                <w:szCs w:val="20"/>
                <w:lang w:eastAsia="ar-SA"/>
              </w:rPr>
              <w:t>Создание муниципальных унитарных предприятий</w:t>
            </w:r>
          </w:p>
        </w:tc>
        <w:tc>
          <w:tcPr>
            <w:tcW w:w="1928" w:type="dxa"/>
            <w:vMerge w:val="restart"/>
          </w:tcPr>
          <w:p w:rsidR="00AC2575" w:rsidRPr="00EC09F6" w:rsidRDefault="00AC2575" w:rsidP="00721928">
            <w:pPr>
              <w:rPr>
                <w:sz w:val="20"/>
                <w:szCs w:val="20"/>
              </w:rPr>
            </w:pPr>
            <w:r w:rsidRPr="00EC09F6">
              <w:rPr>
                <w:sz w:val="20"/>
                <w:szCs w:val="20"/>
              </w:rPr>
              <w:t xml:space="preserve">Администрация </w:t>
            </w:r>
            <w:r>
              <w:rPr>
                <w:sz w:val="20"/>
                <w:szCs w:val="20"/>
              </w:rPr>
              <w:t xml:space="preserve">     Новошаткинского</w:t>
            </w:r>
            <w:r w:rsidRPr="00EC09F6">
              <w:rPr>
                <w:sz w:val="20"/>
                <w:szCs w:val="20"/>
              </w:rPr>
              <w:t xml:space="preserve"> сельсовета</w:t>
            </w:r>
          </w:p>
        </w:tc>
        <w:tc>
          <w:tcPr>
            <w:tcW w:w="1428" w:type="dxa"/>
          </w:tcPr>
          <w:p w:rsidR="00AC2575" w:rsidRPr="0029211B" w:rsidRDefault="00AC2575" w:rsidP="002901BE">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rPr>
                <w:rFonts w:ascii="Times New Roman" w:eastAsia="Times New Roman" w:hAnsi="Times New Roman"/>
                <w:sz w:val="20"/>
                <w:szCs w:val="20"/>
              </w:rPr>
            </w:pPr>
          </w:p>
        </w:tc>
        <w:tc>
          <w:tcPr>
            <w:tcW w:w="2400" w:type="dxa"/>
            <w:vMerge w:val="restart"/>
          </w:tcPr>
          <w:p w:rsidR="00AC2575" w:rsidRPr="0029211B" w:rsidRDefault="00AC2575" w:rsidP="002901BE">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Пополнение уставного фонда муниципальных унитарных предприятий</w:t>
            </w:r>
          </w:p>
        </w:tc>
      </w:tr>
      <w:tr w:rsidR="00AC2575" w:rsidRPr="002901BE" w:rsidTr="00721928">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2014</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2901BE" w:rsidTr="00721928">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2015</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4968" w:type="dxa"/>
            <w:gridSpan w:val="3"/>
            <w:vMerge w:val="restart"/>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Всего по подпрограмме 1:</w:t>
            </w:r>
          </w:p>
        </w:tc>
        <w:tc>
          <w:tcPr>
            <w:tcW w:w="142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850" w:type="dxa"/>
          </w:tcPr>
          <w:p w:rsidR="00AC2575" w:rsidRPr="0029211B" w:rsidRDefault="00AC2575" w:rsidP="00061062">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727,668</w:t>
            </w:r>
          </w:p>
        </w:tc>
        <w:tc>
          <w:tcPr>
            <w:tcW w:w="1443"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727,668</w:t>
            </w: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rPr>
                <w:rFonts w:ascii="Times New Roman" w:eastAsia="Times New Roman" w:hAnsi="Times New Roman"/>
                <w:sz w:val="20"/>
                <w:szCs w:val="20"/>
              </w:rPr>
            </w:pPr>
          </w:p>
        </w:tc>
        <w:tc>
          <w:tcPr>
            <w:tcW w:w="2400" w:type="dxa"/>
            <w:vMerge w:val="restart"/>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4968"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2014</w:t>
            </w:r>
          </w:p>
        </w:tc>
        <w:tc>
          <w:tcPr>
            <w:tcW w:w="850" w:type="dxa"/>
          </w:tcPr>
          <w:p w:rsidR="00AC2575" w:rsidRPr="0029211B" w:rsidRDefault="00AC2575" w:rsidP="00061062">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267,00</w:t>
            </w:r>
          </w:p>
        </w:tc>
        <w:tc>
          <w:tcPr>
            <w:tcW w:w="1443"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267,00</w:t>
            </w: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4968"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2015</w:t>
            </w:r>
          </w:p>
        </w:tc>
        <w:tc>
          <w:tcPr>
            <w:tcW w:w="850" w:type="dxa"/>
          </w:tcPr>
          <w:p w:rsidR="00AC2575" w:rsidRPr="0029211B" w:rsidRDefault="00AC2575" w:rsidP="00061062">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460,668</w:t>
            </w:r>
          </w:p>
        </w:tc>
        <w:tc>
          <w:tcPr>
            <w:tcW w:w="1443"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460,668</w:t>
            </w: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9423" w:type="dxa"/>
            <w:gridSpan w:val="7"/>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Всего по муниципальной программе:</w:t>
            </w:r>
          </w:p>
        </w:tc>
        <w:tc>
          <w:tcPr>
            <w:tcW w:w="5880" w:type="dxa"/>
            <w:gridSpan w:val="5"/>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4968" w:type="dxa"/>
            <w:gridSpan w:val="3"/>
            <w:vMerge w:val="restart"/>
          </w:tcPr>
          <w:p w:rsidR="00AC2575" w:rsidRPr="0029211B" w:rsidRDefault="00AC2575" w:rsidP="00721928">
            <w:pPr>
              <w:pStyle w:val="ConsPlusNormal"/>
              <w:rPr>
                <w:rFonts w:ascii="Times New Roman" w:eastAsia="Times New Roman" w:hAnsi="Times New Roman"/>
                <w:sz w:val="20"/>
                <w:szCs w:val="20"/>
              </w:rPr>
            </w:pPr>
          </w:p>
        </w:tc>
        <w:tc>
          <w:tcPr>
            <w:tcW w:w="142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tcPr>
          <w:p w:rsidR="00AC2575" w:rsidRPr="0029211B" w:rsidRDefault="00AC2575" w:rsidP="00721928">
            <w:pPr>
              <w:pStyle w:val="ConsPlusNormal"/>
              <w:rPr>
                <w:rFonts w:ascii="Times New Roman" w:eastAsia="Times New Roman" w:hAnsi="Times New Roman"/>
                <w:sz w:val="20"/>
                <w:szCs w:val="20"/>
              </w:rPr>
            </w:pPr>
          </w:p>
        </w:tc>
        <w:tc>
          <w:tcPr>
            <w:tcW w:w="2400"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4968" w:type="dxa"/>
            <w:gridSpan w:val="3"/>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2017</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tcPr>
          <w:p w:rsidR="00AC2575" w:rsidRPr="0029211B" w:rsidRDefault="00AC2575" w:rsidP="00721928">
            <w:pPr>
              <w:pStyle w:val="ConsPlusNormal"/>
              <w:rPr>
                <w:rFonts w:ascii="Times New Roman" w:eastAsia="Times New Roman" w:hAnsi="Times New Roman"/>
                <w:sz w:val="20"/>
                <w:szCs w:val="20"/>
              </w:rPr>
            </w:pPr>
          </w:p>
        </w:tc>
        <w:tc>
          <w:tcPr>
            <w:tcW w:w="2400"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4968" w:type="dxa"/>
            <w:gridSpan w:val="3"/>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2018</w:t>
            </w:r>
          </w:p>
        </w:tc>
        <w:tc>
          <w:tcPr>
            <w:tcW w:w="850" w:type="dxa"/>
          </w:tcPr>
          <w:p w:rsidR="00AC2575" w:rsidRPr="0029211B" w:rsidRDefault="00AC2575" w:rsidP="00721928">
            <w:pPr>
              <w:pStyle w:val="ConsPlusNormal"/>
              <w:rPr>
                <w:rFonts w:ascii="Times New Roman" w:eastAsia="Times New Roman" w:hAnsi="Times New Roman"/>
                <w:sz w:val="20"/>
                <w:szCs w:val="20"/>
              </w:rPr>
            </w:pPr>
          </w:p>
        </w:tc>
        <w:tc>
          <w:tcPr>
            <w:tcW w:w="1443" w:type="dxa"/>
          </w:tcPr>
          <w:p w:rsidR="00AC2575" w:rsidRPr="0029211B" w:rsidRDefault="00AC2575" w:rsidP="00721928">
            <w:pPr>
              <w:pStyle w:val="ConsPlusNormal"/>
              <w:rPr>
                <w:rFonts w:ascii="Times New Roman" w:eastAsia="Times New Roman" w:hAnsi="Times New Roman"/>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tcPr>
          <w:p w:rsidR="00AC2575" w:rsidRPr="0029211B" w:rsidRDefault="00AC2575" w:rsidP="00721928">
            <w:pPr>
              <w:pStyle w:val="ConsPlusNormal"/>
              <w:rPr>
                <w:rFonts w:ascii="Times New Roman" w:eastAsia="Times New Roman" w:hAnsi="Times New Roman"/>
                <w:sz w:val="20"/>
                <w:szCs w:val="20"/>
              </w:rPr>
            </w:pPr>
          </w:p>
        </w:tc>
        <w:tc>
          <w:tcPr>
            <w:tcW w:w="2400"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15303" w:type="dxa"/>
            <w:gridSpan w:val="12"/>
          </w:tcPr>
          <w:p w:rsidR="00AC2575" w:rsidRPr="0029211B" w:rsidRDefault="00AC2575" w:rsidP="00721928">
            <w:pPr>
              <w:pStyle w:val="ConsPlusNormal"/>
              <w:ind w:firstLine="709"/>
              <w:jc w:val="both"/>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в том числе:</w:t>
            </w:r>
          </w:p>
          <w:p w:rsidR="00AC2575" w:rsidRPr="0029211B" w:rsidRDefault="00AC2575" w:rsidP="00721928">
            <w:pPr>
              <w:pStyle w:val="ConsPlusNormal"/>
              <w:ind w:firstLine="709"/>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по мероприятиям, имеющим инновационную направленность:</w:t>
            </w:r>
          </w:p>
        </w:tc>
      </w:tr>
      <w:tr w:rsidR="00AC2575" w:rsidRPr="00EC09F6" w:rsidTr="00721928">
        <w:tc>
          <w:tcPr>
            <w:tcW w:w="4968" w:type="dxa"/>
            <w:gridSpan w:val="3"/>
            <w:vMerge w:val="restart"/>
          </w:tcPr>
          <w:p w:rsidR="00AC2575" w:rsidRPr="0029211B" w:rsidRDefault="00AC2575" w:rsidP="00721928">
            <w:pPr>
              <w:pStyle w:val="ConsPlusNormal"/>
              <w:rPr>
                <w:rFonts w:ascii="Times New Roman" w:eastAsia="Times New Roman" w:hAnsi="Times New Roman"/>
                <w:color w:val="FF0000"/>
                <w:sz w:val="20"/>
                <w:szCs w:val="20"/>
              </w:rPr>
            </w:pPr>
          </w:p>
        </w:tc>
        <w:tc>
          <w:tcPr>
            <w:tcW w:w="1428" w:type="dxa"/>
          </w:tcPr>
          <w:p w:rsidR="00AC2575" w:rsidRPr="0029211B" w:rsidRDefault="00AC2575" w:rsidP="00721928">
            <w:pPr>
              <w:pStyle w:val="ConsPlusNormal"/>
              <w:ind w:firstLine="0"/>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Итого</w:t>
            </w:r>
          </w:p>
        </w:tc>
        <w:tc>
          <w:tcPr>
            <w:tcW w:w="850" w:type="dxa"/>
          </w:tcPr>
          <w:p w:rsidR="00AC2575" w:rsidRPr="0029211B" w:rsidRDefault="00AC2575" w:rsidP="00721928">
            <w:pPr>
              <w:pStyle w:val="ConsPlusNormal"/>
              <w:rPr>
                <w:rFonts w:ascii="Times New Roman" w:eastAsia="Times New Roman" w:hAnsi="Times New Roman"/>
                <w:color w:val="FF0000"/>
                <w:sz w:val="20"/>
                <w:szCs w:val="20"/>
              </w:rPr>
            </w:pPr>
          </w:p>
        </w:tc>
        <w:tc>
          <w:tcPr>
            <w:tcW w:w="1443"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c>
          <w:tcPr>
            <w:tcW w:w="4968" w:type="dxa"/>
            <w:gridSpan w:val="3"/>
            <w:vMerge/>
          </w:tcPr>
          <w:p w:rsidR="00AC2575" w:rsidRPr="00EC09F6" w:rsidRDefault="00AC2575" w:rsidP="00721928">
            <w:pPr>
              <w:rPr>
                <w:color w:val="FF0000"/>
                <w:sz w:val="20"/>
                <w:szCs w:val="20"/>
              </w:rPr>
            </w:pPr>
          </w:p>
        </w:tc>
        <w:tc>
          <w:tcPr>
            <w:tcW w:w="1428" w:type="dxa"/>
          </w:tcPr>
          <w:p w:rsidR="00AC2575" w:rsidRPr="0029211B" w:rsidRDefault="00AC2575" w:rsidP="00721928">
            <w:pPr>
              <w:pStyle w:val="ConsPlusNormal"/>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2017</w:t>
            </w:r>
          </w:p>
        </w:tc>
        <w:tc>
          <w:tcPr>
            <w:tcW w:w="850" w:type="dxa"/>
          </w:tcPr>
          <w:p w:rsidR="00AC2575" w:rsidRPr="0029211B" w:rsidRDefault="00AC2575" w:rsidP="00721928">
            <w:pPr>
              <w:pStyle w:val="ConsPlusNormal"/>
              <w:rPr>
                <w:rFonts w:ascii="Times New Roman" w:eastAsia="Times New Roman" w:hAnsi="Times New Roman"/>
                <w:color w:val="FF0000"/>
                <w:sz w:val="20"/>
                <w:szCs w:val="20"/>
              </w:rPr>
            </w:pPr>
          </w:p>
        </w:tc>
        <w:tc>
          <w:tcPr>
            <w:tcW w:w="1443"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c>
          <w:tcPr>
            <w:tcW w:w="4968" w:type="dxa"/>
            <w:gridSpan w:val="3"/>
            <w:vMerge/>
          </w:tcPr>
          <w:p w:rsidR="00AC2575" w:rsidRPr="00EC09F6" w:rsidRDefault="00AC2575" w:rsidP="00721928">
            <w:pPr>
              <w:rPr>
                <w:color w:val="FF0000"/>
                <w:sz w:val="20"/>
                <w:szCs w:val="20"/>
              </w:rPr>
            </w:pPr>
          </w:p>
        </w:tc>
        <w:tc>
          <w:tcPr>
            <w:tcW w:w="1428" w:type="dxa"/>
          </w:tcPr>
          <w:p w:rsidR="00AC2575" w:rsidRPr="0029211B" w:rsidRDefault="00AC2575" w:rsidP="00721928">
            <w:pPr>
              <w:pStyle w:val="ConsPlusNormal"/>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2018</w:t>
            </w:r>
          </w:p>
        </w:tc>
        <w:tc>
          <w:tcPr>
            <w:tcW w:w="850" w:type="dxa"/>
          </w:tcPr>
          <w:p w:rsidR="00AC2575" w:rsidRPr="0029211B" w:rsidRDefault="00AC2575" w:rsidP="00721928">
            <w:pPr>
              <w:pStyle w:val="ConsPlusNormal"/>
              <w:rPr>
                <w:rFonts w:ascii="Times New Roman" w:eastAsia="Times New Roman" w:hAnsi="Times New Roman"/>
                <w:color w:val="FF0000"/>
                <w:sz w:val="20"/>
                <w:szCs w:val="20"/>
              </w:rPr>
            </w:pPr>
          </w:p>
        </w:tc>
        <w:tc>
          <w:tcPr>
            <w:tcW w:w="1443"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rPr>
          <w:gridAfter w:val="1"/>
          <w:wAfter w:w="144" w:type="dxa"/>
        </w:trPr>
        <w:tc>
          <w:tcPr>
            <w:tcW w:w="15303" w:type="dxa"/>
            <w:gridSpan w:val="12"/>
          </w:tcPr>
          <w:p w:rsidR="00AC2575" w:rsidRPr="0029211B" w:rsidRDefault="00AC2575" w:rsidP="00721928">
            <w:pPr>
              <w:pStyle w:val="ConsPlusNormal"/>
              <w:ind w:firstLine="704"/>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по другим мероприятиям:</w:t>
            </w:r>
          </w:p>
        </w:tc>
      </w:tr>
      <w:tr w:rsidR="00AC2575" w:rsidRPr="00EC09F6" w:rsidTr="00721928">
        <w:tc>
          <w:tcPr>
            <w:tcW w:w="4968" w:type="dxa"/>
            <w:gridSpan w:val="3"/>
            <w:vMerge w:val="restart"/>
          </w:tcPr>
          <w:p w:rsidR="00AC2575" w:rsidRPr="0029211B" w:rsidRDefault="00AC2575" w:rsidP="00721928">
            <w:pPr>
              <w:pStyle w:val="ConsPlusNormal"/>
              <w:rPr>
                <w:rFonts w:ascii="Times New Roman" w:eastAsia="Times New Roman" w:hAnsi="Times New Roman"/>
                <w:color w:val="FF0000"/>
                <w:sz w:val="20"/>
                <w:szCs w:val="20"/>
              </w:rPr>
            </w:pPr>
          </w:p>
        </w:tc>
        <w:tc>
          <w:tcPr>
            <w:tcW w:w="1428" w:type="dxa"/>
          </w:tcPr>
          <w:p w:rsidR="00AC2575" w:rsidRPr="0029211B" w:rsidRDefault="00AC2575" w:rsidP="00721928">
            <w:pPr>
              <w:pStyle w:val="ConsPlusNormal"/>
              <w:ind w:firstLine="0"/>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Итого</w:t>
            </w:r>
          </w:p>
        </w:tc>
        <w:tc>
          <w:tcPr>
            <w:tcW w:w="850" w:type="dxa"/>
          </w:tcPr>
          <w:p w:rsidR="00AC2575" w:rsidRPr="0029211B" w:rsidRDefault="00AC2575" w:rsidP="00721928">
            <w:pPr>
              <w:pStyle w:val="ConsPlusNormal"/>
              <w:rPr>
                <w:rFonts w:ascii="Times New Roman" w:eastAsia="Times New Roman" w:hAnsi="Times New Roman"/>
                <w:color w:val="FF0000"/>
                <w:sz w:val="20"/>
                <w:szCs w:val="20"/>
              </w:rPr>
            </w:pPr>
          </w:p>
        </w:tc>
        <w:tc>
          <w:tcPr>
            <w:tcW w:w="1443"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c>
          <w:tcPr>
            <w:tcW w:w="4968" w:type="dxa"/>
            <w:gridSpan w:val="3"/>
            <w:vMerge/>
          </w:tcPr>
          <w:p w:rsidR="00AC2575" w:rsidRPr="00EC09F6" w:rsidRDefault="00AC2575" w:rsidP="00721928">
            <w:pPr>
              <w:rPr>
                <w:color w:val="FF0000"/>
                <w:sz w:val="20"/>
                <w:szCs w:val="20"/>
              </w:rPr>
            </w:pPr>
          </w:p>
        </w:tc>
        <w:tc>
          <w:tcPr>
            <w:tcW w:w="1428" w:type="dxa"/>
          </w:tcPr>
          <w:p w:rsidR="00AC2575" w:rsidRPr="0029211B" w:rsidRDefault="00AC2575" w:rsidP="00721928">
            <w:pPr>
              <w:pStyle w:val="ConsPlusNormal"/>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2017</w:t>
            </w:r>
          </w:p>
        </w:tc>
        <w:tc>
          <w:tcPr>
            <w:tcW w:w="850" w:type="dxa"/>
          </w:tcPr>
          <w:p w:rsidR="00AC2575" w:rsidRPr="0029211B" w:rsidRDefault="00AC2575" w:rsidP="00721928">
            <w:pPr>
              <w:pStyle w:val="ConsPlusNormal"/>
              <w:rPr>
                <w:rFonts w:ascii="Times New Roman" w:eastAsia="Times New Roman" w:hAnsi="Times New Roman"/>
                <w:color w:val="FF0000"/>
                <w:sz w:val="20"/>
                <w:szCs w:val="20"/>
              </w:rPr>
            </w:pPr>
          </w:p>
        </w:tc>
        <w:tc>
          <w:tcPr>
            <w:tcW w:w="1443"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721928">
        <w:tc>
          <w:tcPr>
            <w:tcW w:w="4968" w:type="dxa"/>
            <w:gridSpan w:val="3"/>
            <w:vMerge/>
          </w:tcPr>
          <w:p w:rsidR="00AC2575" w:rsidRPr="00EC09F6" w:rsidRDefault="00AC2575" w:rsidP="00721928">
            <w:pPr>
              <w:rPr>
                <w:color w:val="FF0000"/>
                <w:sz w:val="20"/>
                <w:szCs w:val="20"/>
              </w:rPr>
            </w:pPr>
          </w:p>
        </w:tc>
        <w:tc>
          <w:tcPr>
            <w:tcW w:w="1428" w:type="dxa"/>
          </w:tcPr>
          <w:p w:rsidR="00AC2575" w:rsidRPr="0029211B" w:rsidRDefault="00AC2575" w:rsidP="00721928">
            <w:pPr>
              <w:pStyle w:val="ConsPlusNormal"/>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2018</w:t>
            </w:r>
          </w:p>
        </w:tc>
        <w:tc>
          <w:tcPr>
            <w:tcW w:w="850" w:type="dxa"/>
          </w:tcPr>
          <w:p w:rsidR="00AC2575" w:rsidRPr="0029211B" w:rsidRDefault="00AC2575" w:rsidP="00721928">
            <w:pPr>
              <w:pStyle w:val="ConsPlusNormal"/>
              <w:rPr>
                <w:rFonts w:ascii="Times New Roman" w:eastAsia="Times New Roman" w:hAnsi="Times New Roman"/>
                <w:color w:val="FF0000"/>
                <w:sz w:val="20"/>
                <w:szCs w:val="20"/>
              </w:rPr>
            </w:pPr>
          </w:p>
        </w:tc>
        <w:tc>
          <w:tcPr>
            <w:tcW w:w="1443"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gridSpan w:val="2"/>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bl>
    <w:p w:rsidR="00AC2575" w:rsidRPr="00ED335C" w:rsidRDefault="00AC2575" w:rsidP="00721928">
      <w:pPr>
        <w:pStyle w:val="ConsPlusNormal"/>
        <w:ind w:firstLine="540"/>
        <w:jc w:val="both"/>
        <w:rPr>
          <w:rFonts w:ascii="Times New Roman" w:hAnsi="Times New Roman"/>
          <w:sz w:val="24"/>
          <w:szCs w:val="24"/>
        </w:rPr>
      </w:pPr>
    </w:p>
    <w:p w:rsidR="00AC2575" w:rsidRPr="00ED335C" w:rsidRDefault="00AC2575" w:rsidP="00721928">
      <w:pPr>
        <w:pStyle w:val="ConsPlusNormal"/>
        <w:jc w:val="both"/>
        <w:rPr>
          <w:rFonts w:ascii="Times New Roman" w:hAnsi="Times New Roman"/>
          <w:sz w:val="24"/>
          <w:szCs w:val="24"/>
        </w:rPr>
      </w:pPr>
    </w:p>
    <w:p w:rsidR="00AC2575" w:rsidRPr="00ED335C" w:rsidRDefault="00AC2575" w:rsidP="00721928">
      <w:pPr>
        <w:pStyle w:val="ConsPlusNormal"/>
        <w:jc w:val="right"/>
        <w:rPr>
          <w:rFonts w:ascii="Times New Roman" w:hAnsi="Times New Roman"/>
          <w:sz w:val="24"/>
          <w:szCs w:val="24"/>
        </w:rPr>
      </w:pPr>
    </w:p>
    <w:p w:rsidR="00AC2575" w:rsidRPr="00ED335C" w:rsidRDefault="00AC2575" w:rsidP="00721928">
      <w:pPr>
        <w:pStyle w:val="ConsPlusNormal"/>
        <w:jc w:val="right"/>
        <w:rPr>
          <w:rFonts w:ascii="Times New Roman" w:hAnsi="Times New Roman"/>
          <w:sz w:val="24"/>
          <w:szCs w:val="24"/>
        </w:rPr>
      </w:pPr>
    </w:p>
    <w:p w:rsidR="00AC2575" w:rsidRPr="00ED335C"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Pr="00ED335C" w:rsidRDefault="00AC2575" w:rsidP="00721928">
      <w:pPr>
        <w:pStyle w:val="ConsPlusNormal"/>
        <w:ind w:firstLine="0"/>
        <w:rPr>
          <w:rFonts w:ascii="Times New Roman" w:hAnsi="Times New Roman"/>
          <w:sz w:val="24"/>
          <w:szCs w:val="24"/>
        </w:rPr>
      </w:pPr>
    </w:p>
    <w:p w:rsidR="00AC2575" w:rsidRDefault="00AC2575" w:rsidP="00721928">
      <w:pPr>
        <w:pStyle w:val="ConsPlusNormal"/>
        <w:jc w:val="right"/>
        <w:rPr>
          <w:rFonts w:ascii="Times New Roman" w:hAnsi="Times New Roman"/>
        </w:rPr>
      </w:pPr>
    </w:p>
    <w:p w:rsidR="00AC2575" w:rsidRPr="0080638F" w:rsidRDefault="00AC2575" w:rsidP="00721928">
      <w:pPr>
        <w:pStyle w:val="ConsPlusNormal"/>
        <w:jc w:val="right"/>
        <w:rPr>
          <w:rFonts w:ascii="Times New Roman" w:hAnsi="Times New Roman"/>
        </w:rPr>
      </w:pPr>
    </w:p>
    <w:p w:rsidR="00AC2575" w:rsidRPr="0080638F" w:rsidRDefault="00AC2575" w:rsidP="00721928">
      <w:pPr>
        <w:pStyle w:val="ConsPlusNormal"/>
        <w:jc w:val="right"/>
        <w:rPr>
          <w:rFonts w:ascii="Times New Roman" w:hAnsi="Times New Roman"/>
        </w:rPr>
      </w:pPr>
      <w:r w:rsidRPr="0080638F">
        <w:rPr>
          <w:rFonts w:ascii="Times New Roman" w:hAnsi="Times New Roman"/>
        </w:rPr>
        <w:lastRenderedPageBreak/>
        <w:t xml:space="preserve">Приложение </w:t>
      </w:r>
      <w:r>
        <w:rPr>
          <w:rFonts w:ascii="Times New Roman" w:hAnsi="Times New Roman"/>
        </w:rPr>
        <w:t>6.1</w:t>
      </w:r>
    </w:p>
    <w:p w:rsidR="00AC2575" w:rsidRPr="0080638F" w:rsidRDefault="00AC2575" w:rsidP="00721928">
      <w:pPr>
        <w:pStyle w:val="ConsPlusNormal"/>
        <w:jc w:val="right"/>
        <w:rPr>
          <w:rFonts w:ascii="Times New Roman" w:hAnsi="Times New Roman"/>
        </w:rPr>
      </w:pPr>
      <w:r w:rsidRPr="0080638F">
        <w:rPr>
          <w:rFonts w:ascii="Times New Roman" w:hAnsi="Times New Roman"/>
        </w:rPr>
        <w:t xml:space="preserve">к  муниципальной программе </w:t>
      </w:r>
    </w:p>
    <w:p w:rsidR="00AC2575" w:rsidRPr="004C254C" w:rsidRDefault="00AC2575" w:rsidP="00721928">
      <w:pPr>
        <w:pStyle w:val="ConsPlusNormal"/>
        <w:jc w:val="right"/>
        <w:rPr>
          <w:rFonts w:ascii="Times New Roman" w:hAnsi="Times New Roman"/>
        </w:rPr>
      </w:pPr>
      <w:r w:rsidRPr="004C254C">
        <w:rPr>
          <w:rFonts w:ascii="Times New Roman" w:hAnsi="Times New Roman"/>
        </w:rPr>
        <w:t>«</w:t>
      </w:r>
      <w:r>
        <w:rPr>
          <w:rFonts w:ascii="Times New Roman" w:hAnsi="Times New Roman"/>
        </w:rPr>
        <w:t>Обеспечение муниципального управления</w:t>
      </w:r>
    </w:p>
    <w:p w:rsidR="00AC2575" w:rsidRPr="004C254C" w:rsidRDefault="00AC2575" w:rsidP="00721928">
      <w:pPr>
        <w:pStyle w:val="ConsPlusNormal"/>
        <w:jc w:val="right"/>
        <w:rPr>
          <w:rFonts w:ascii="Times New Roman" w:hAnsi="Times New Roman"/>
        </w:rPr>
      </w:pPr>
      <w:r>
        <w:rPr>
          <w:rFonts w:ascii="Times New Roman" w:hAnsi="Times New Roman"/>
        </w:rPr>
        <w:t xml:space="preserve">собственностью Новошаткинского сельсовета </w:t>
      </w:r>
    </w:p>
    <w:p w:rsidR="00AC2575" w:rsidRPr="004C254C" w:rsidRDefault="00AC2575" w:rsidP="00721928">
      <w:pPr>
        <w:pStyle w:val="ConsPlusNormal"/>
        <w:ind w:firstLine="0"/>
        <w:rPr>
          <w:rFonts w:ascii="Times New Roman" w:hAnsi="Times New Roman"/>
        </w:rPr>
      </w:pPr>
      <w:r>
        <w:rPr>
          <w:rFonts w:ascii="Times New Roman" w:hAnsi="Times New Roman"/>
        </w:rPr>
        <w:t xml:space="preserve">                                                                                                                                                                                                                                                          </w:t>
      </w:r>
      <w:r w:rsidRPr="004C254C">
        <w:rPr>
          <w:rFonts w:ascii="Times New Roman" w:hAnsi="Times New Roman"/>
        </w:rPr>
        <w:t xml:space="preserve"> Камешкирского района </w:t>
      </w:r>
    </w:p>
    <w:p w:rsidR="00AC2575" w:rsidRDefault="00AC2575" w:rsidP="00721928">
      <w:pPr>
        <w:pStyle w:val="ConsPlusNormal"/>
        <w:jc w:val="right"/>
        <w:rPr>
          <w:rFonts w:ascii="Times New Roman" w:hAnsi="Times New Roman"/>
        </w:rPr>
      </w:pPr>
      <w:r w:rsidRPr="004C254C">
        <w:rPr>
          <w:rFonts w:ascii="Times New Roman" w:hAnsi="Times New Roman"/>
        </w:rPr>
        <w:t>Пензенской области на 2014-2020 годы</w:t>
      </w:r>
      <w:r>
        <w:rPr>
          <w:rFonts w:ascii="Times New Roman" w:hAnsi="Times New Roman"/>
        </w:rPr>
        <w:t xml:space="preserve">» </w:t>
      </w:r>
    </w:p>
    <w:p w:rsidR="00AC2575" w:rsidRPr="007C4056" w:rsidRDefault="00AC2575" w:rsidP="00721928">
      <w:pPr>
        <w:pStyle w:val="ConsPlusNormal"/>
        <w:ind w:firstLine="540"/>
        <w:jc w:val="center"/>
        <w:rPr>
          <w:rFonts w:ascii="Times New Roman" w:hAnsi="Times New Roman"/>
          <w:b/>
          <w:sz w:val="24"/>
          <w:szCs w:val="24"/>
        </w:rPr>
      </w:pPr>
    </w:p>
    <w:p w:rsidR="00AC2575" w:rsidRPr="002901BE" w:rsidRDefault="00AC2575" w:rsidP="00721928">
      <w:pPr>
        <w:pStyle w:val="ConsPlusNormal"/>
        <w:jc w:val="right"/>
        <w:rPr>
          <w:rFonts w:ascii="Times New Roman" w:hAnsi="Times New Roman"/>
        </w:rPr>
      </w:pPr>
    </w:p>
    <w:p w:rsidR="00AC2575" w:rsidRPr="002901BE" w:rsidRDefault="00AC2575" w:rsidP="00721928">
      <w:pPr>
        <w:pStyle w:val="ConsPlusNormal"/>
        <w:jc w:val="center"/>
        <w:rPr>
          <w:rFonts w:ascii="Times New Roman" w:hAnsi="Times New Roman"/>
          <w:sz w:val="24"/>
          <w:szCs w:val="24"/>
        </w:rPr>
      </w:pPr>
      <w:r w:rsidRPr="002901BE">
        <w:rPr>
          <w:rFonts w:ascii="Times New Roman" w:hAnsi="Times New Roman"/>
          <w:sz w:val="24"/>
          <w:szCs w:val="24"/>
        </w:rPr>
        <w:t>ПЕРЕЧЕНЬ</w:t>
      </w:r>
    </w:p>
    <w:p w:rsidR="00AC2575" w:rsidRPr="002901BE" w:rsidRDefault="00AC2575" w:rsidP="00721928">
      <w:pPr>
        <w:pStyle w:val="ConsPlusNormal"/>
        <w:jc w:val="center"/>
        <w:rPr>
          <w:rFonts w:ascii="Times New Roman" w:hAnsi="Times New Roman"/>
          <w:sz w:val="24"/>
          <w:szCs w:val="24"/>
        </w:rPr>
      </w:pPr>
      <w:r w:rsidRPr="002901BE">
        <w:rPr>
          <w:rFonts w:ascii="Times New Roman" w:hAnsi="Times New Roman"/>
          <w:sz w:val="24"/>
          <w:szCs w:val="24"/>
        </w:rPr>
        <w:t xml:space="preserve">основных мероприятий, мероприятий муниципальной программы      </w:t>
      </w:r>
      <w:r>
        <w:rPr>
          <w:rFonts w:ascii="Times New Roman" w:hAnsi="Times New Roman"/>
          <w:sz w:val="24"/>
          <w:szCs w:val="24"/>
        </w:rPr>
        <w:t>Новошаткинского</w:t>
      </w:r>
      <w:r w:rsidRPr="002901BE">
        <w:rPr>
          <w:rFonts w:ascii="Times New Roman" w:hAnsi="Times New Roman"/>
          <w:sz w:val="24"/>
          <w:szCs w:val="24"/>
        </w:rPr>
        <w:t xml:space="preserve"> сельсовета    </w:t>
      </w:r>
    </w:p>
    <w:p w:rsidR="00AC2575" w:rsidRPr="002901BE" w:rsidRDefault="00AC2575" w:rsidP="00721928">
      <w:pPr>
        <w:pStyle w:val="ConsPlusNormal"/>
        <w:jc w:val="center"/>
        <w:rPr>
          <w:rFonts w:ascii="Times New Roman" w:hAnsi="Times New Roman"/>
          <w:sz w:val="24"/>
          <w:szCs w:val="24"/>
        </w:rPr>
      </w:pPr>
      <w:r w:rsidRPr="002901BE">
        <w:rPr>
          <w:rFonts w:ascii="Times New Roman" w:hAnsi="Times New Roman"/>
          <w:sz w:val="24"/>
          <w:szCs w:val="24"/>
        </w:rPr>
        <w:t xml:space="preserve">  Камешкирского района Пензенской области</w:t>
      </w:r>
    </w:p>
    <w:p w:rsidR="00AC2575" w:rsidRDefault="00AC2575" w:rsidP="00721928">
      <w:pPr>
        <w:pStyle w:val="ConsPlusNormal"/>
        <w:jc w:val="center"/>
        <w:rPr>
          <w:rFonts w:ascii="Times New Roman" w:hAnsi="Times New Roman"/>
          <w:b/>
          <w:sz w:val="24"/>
          <w:szCs w:val="24"/>
        </w:rPr>
      </w:pPr>
      <w:r w:rsidRPr="00992C3D">
        <w:rPr>
          <w:rFonts w:ascii="Times New Roman" w:hAnsi="Times New Roman"/>
          <w:b/>
          <w:sz w:val="24"/>
          <w:szCs w:val="24"/>
        </w:rPr>
        <w:t>«</w:t>
      </w:r>
      <w:r w:rsidRPr="00DF2940">
        <w:rPr>
          <w:rFonts w:ascii="Times New Roman" w:hAnsi="Times New Roman"/>
          <w:b/>
          <w:sz w:val="24"/>
          <w:szCs w:val="24"/>
        </w:rPr>
        <w:t xml:space="preserve">Обеспечение муниципального управления собственностью  </w:t>
      </w:r>
      <w:r>
        <w:rPr>
          <w:rFonts w:ascii="Times New Roman" w:hAnsi="Times New Roman"/>
          <w:b/>
          <w:sz w:val="24"/>
          <w:szCs w:val="24"/>
        </w:rPr>
        <w:t>Новошаткинского</w:t>
      </w:r>
      <w:r w:rsidRPr="00DF2940">
        <w:rPr>
          <w:rFonts w:ascii="Times New Roman" w:hAnsi="Times New Roman"/>
          <w:b/>
          <w:sz w:val="24"/>
          <w:szCs w:val="24"/>
        </w:rPr>
        <w:t xml:space="preserve">  сельсовета     Камешкирского района Пензенской области на 2014-2020 годы</w:t>
      </w:r>
      <w:r>
        <w:rPr>
          <w:rFonts w:ascii="Times New Roman" w:hAnsi="Times New Roman"/>
          <w:b/>
          <w:sz w:val="24"/>
          <w:szCs w:val="24"/>
        </w:rPr>
        <w:t>»</w:t>
      </w:r>
    </w:p>
    <w:p w:rsidR="00AC2575" w:rsidRPr="002901BE" w:rsidRDefault="00AC2575" w:rsidP="00721928">
      <w:pPr>
        <w:pStyle w:val="ConsPlusNormal"/>
        <w:jc w:val="center"/>
        <w:rPr>
          <w:rFonts w:ascii="Times New Roman" w:hAnsi="Times New Roman"/>
          <w:sz w:val="24"/>
          <w:szCs w:val="24"/>
        </w:rPr>
      </w:pPr>
      <w:r>
        <w:rPr>
          <w:rFonts w:ascii="Times New Roman" w:hAnsi="Times New Roman"/>
          <w:sz w:val="24"/>
          <w:szCs w:val="24"/>
        </w:rPr>
        <w:t>на  2016-2020 годы</w:t>
      </w:r>
    </w:p>
    <w:p w:rsidR="00AC2575" w:rsidRPr="00ED335C" w:rsidRDefault="00AC2575" w:rsidP="00721928">
      <w:pPr>
        <w:pStyle w:val="ConsPlusNormal"/>
        <w:jc w:val="center"/>
        <w:rPr>
          <w:rFonts w:ascii="Times New Roman" w:hAnsi="Times New Roman"/>
          <w:sz w:val="24"/>
          <w:szCs w:val="24"/>
        </w:rPr>
      </w:pPr>
    </w:p>
    <w:tbl>
      <w:tblPr>
        <w:tblW w:w="15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1928"/>
        <w:gridCol w:w="1428"/>
        <w:gridCol w:w="1046"/>
        <w:gridCol w:w="1577"/>
        <w:gridCol w:w="1020"/>
        <w:gridCol w:w="1135"/>
        <w:gridCol w:w="19"/>
        <w:gridCol w:w="2040"/>
        <w:gridCol w:w="2400"/>
        <w:gridCol w:w="144"/>
      </w:tblGrid>
      <w:tr w:rsidR="00AC2575" w:rsidRPr="00EC09F6" w:rsidTr="00F82E2D">
        <w:trPr>
          <w:gridAfter w:val="1"/>
          <w:wAfter w:w="144" w:type="dxa"/>
        </w:trPr>
        <w:tc>
          <w:tcPr>
            <w:tcW w:w="851"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N</w:t>
            </w:r>
          </w:p>
          <w:p w:rsidR="00AC2575" w:rsidRPr="0029211B" w:rsidRDefault="00AC2575" w:rsidP="00721928">
            <w:pPr>
              <w:pStyle w:val="ConsPlusNormal"/>
              <w:ind w:firstLine="0"/>
              <w:rPr>
                <w:rFonts w:ascii="Times New Roman" w:eastAsia="Times New Roman" w:hAnsi="Times New Roman"/>
                <w:sz w:val="20"/>
                <w:szCs w:val="20"/>
              </w:rPr>
            </w:pPr>
            <w:proofErr w:type="spellStart"/>
            <w:proofErr w:type="gramStart"/>
            <w:r w:rsidRPr="0029211B">
              <w:rPr>
                <w:rFonts w:ascii="Times New Roman" w:eastAsia="Times New Roman" w:hAnsi="Times New Roman"/>
                <w:sz w:val="20"/>
                <w:szCs w:val="20"/>
              </w:rPr>
              <w:t>п</w:t>
            </w:r>
            <w:proofErr w:type="spellEnd"/>
            <w:proofErr w:type="gramEnd"/>
            <w:r w:rsidRPr="0029211B">
              <w:rPr>
                <w:rFonts w:ascii="Times New Roman" w:eastAsia="Times New Roman" w:hAnsi="Times New Roman"/>
                <w:sz w:val="20"/>
                <w:szCs w:val="20"/>
              </w:rPr>
              <w:t>/</w:t>
            </w:r>
            <w:proofErr w:type="spellStart"/>
            <w:r w:rsidRPr="0029211B">
              <w:rPr>
                <w:rFonts w:ascii="Times New Roman" w:eastAsia="Times New Roman" w:hAnsi="Times New Roman"/>
                <w:sz w:val="20"/>
                <w:szCs w:val="20"/>
              </w:rPr>
              <w:t>п</w:t>
            </w:r>
            <w:proofErr w:type="spellEnd"/>
          </w:p>
        </w:tc>
        <w:tc>
          <w:tcPr>
            <w:tcW w:w="2189"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Наименование мероприятия</w:t>
            </w:r>
          </w:p>
        </w:tc>
        <w:tc>
          <w:tcPr>
            <w:tcW w:w="1928"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Исполнители</w:t>
            </w:r>
          </w:p>
        </w:tc>
        <w:tc>
          <w:tcPr>
            <w:tcW w:w="1428"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Срок исполнения (год)</w:t>
            </w:r>
          </w:p>
        </w:tc>
        <w:tc>
          <w:tcPr>
            <w:tcW w:w="4797" w:type="dxa"/>
            <w:gridSpan w:val="5"/>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Объем финансирования, тыс. рублей</w:t>
            </w:r>
          </w:p>
        </w:tc>
        <w:tc>
          <w:tcPr>
            <w:tcW w:w="204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Показатели результата мероприятия по годам (ожидаемый непосредственный результат)</w:t>
            </w:r>
          </w:p>
        </w:tc>
        <w:tc>
          <w:tcPr>
            <w:tcW w:w="240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Связь с показателем муниципальной программы (подпрограммы) </w:t>
            </w:r>
            <w:hyperlink w:anchor="P1531" w:history="1">
              <w:r w:rsidRPr="0029211B">
                <w:rPr>
                  <w:rFonts w:ascii="Times New Roman" w:eastAsia="Times New Roman" w:hAnsi="Times New Roman"/>
                  <w:color w:val="0000FF"/>
                  <w:sz w:val="20"/>
                  <w:szCs w:val="20"/>
                </w:rPr>
                <w:t>&lt;1&gt;</w:t>
              </w:r>
            </w:hyperlink>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vMerge/>
          </w:tcPr>
          <w:p w:rsidR="00AC2575" w:rsidRPr="00EC09F6" w:rsidRDefault="00AC2575" w:rsidP="00721928">
            <w:pPr>
              <w:rPr>
                <w:sz w:val="20"/>
                <w:szCs w:val="20"/>
              </w:rPr>
            </w:pPr>
          </w:p>
        </w:tc>
        <w:tc>
          <w:tcPr>
            <w:tcW w:w="1046"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всего</w:t>
            </w:r>
          </w:p>
        </w:tc>
        <w:tc>
          <w:tcPr>
            <w:tcW w:w="1577" w:type="dxa"/>
          </w:tcPr>
          <w:p w:rsidR="00AC2575" w:rsidRPr="00DE1465" w:rsidRDefault="00AC2575" w:rsidP="00721928">
            <w:pPr>
              <w:rPr>
                <w:sz w:val="20"/>
                <w:szCs w:val="20"/>
              </w:rPr>
            </w:pPr>
            <w:r w:rsidRPr="00DE1465">
              <w:rPr>
                <w:sz w:val="20"/>
                <w:szCs w:val="20"/>
              </w:rPr>
              <w:t xml:space="preserve">бюджет     </w:t>
            </w:r>
          </w:p>
          <w:p w:rsidR="00AC2575" w:rsidRPr="00DE1465" w:rsidRDefault="00AC2575" w:rsidP="00992C3D">
            <w:pPr>
              <w:rPr>
                <w:sz w:val="20"/>
                <w:szCs w:val="20"/>
              </w:rPr>
            </w:pPr>
            <w:r>
              <w:rPr>
                <w:sz w:val="20"/>
                <w:szCs w:val="20"/>
              </w:rPr>
              <w:t xml:space="preserve">Новошаткинского сельсовета    </w:t>
            </w:r>
            <w:r w:rsidRPr="00DE1465">
              <w:rPr>
                <w:sz w:val="20"/>
                <w:szCs w:val="20"/>
              </w:rPr>
              <w:t xml:space="preserve">    Камешкирского района Пензенской области</w:t>
            </w:r>
          </w:p>
        </w:tc>
        <w:tc>
          <w:tcPr>
            <w:tcW w:w="102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федеральный бюджет</w:t>
            </w:r>
          </w:p>
        </w:tc>
        <w:tc>
          <w:tcPr>
            <w:tcW w:w="1135"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внебюджетные средства</w:t>
            </w:r>
          </w:p>
        </w:tc>
        <w:tc>
          <w:tcPr>
            <w:tcW w:w="2059" w:type="dxa"/>
            <w:gridSpan w:val="2"/>
          </w:tcPr>
          <w:p w:rsidR="00AC2575" w:rsidRPr="00EC09F6" w:rsidRDefault="00AC2575" w:rsidP="00721928">
            <w:pPr>
              <w:rPr>
                <w:sz w:val="20"/>
                <w:szCs w:val="20"/>
              </w:rPr>
            </w:pPr>
          </w:p>
        </w:tc>
        <w:tc>
          <w:tcPr>
            <w:tcW w:w="2400" w:type="dxa"/>
          </w:tcPr>
          <w:p w:rsidR="00AC2575" w:rsidRPr="00EC09F6" w:rsidRDefault="00AC2575" w:rsidP="00721928">
            <w:pPr>
              <w:rPr>
                <w:sz w:val="20"/>
                <w:szCs w:val="20"/>
              </w:rPr>
            </w:pPr>
          </w:p>
        </w:tc>
      </w:tr>
      <w:tr w:rsidR="00AC2575" w:rsidRPr="00EC09F6" w:rsidTr="00F82E2D">
        <w:trPr>
          <w:gridAfter w:val="1"/>
          <w:wAfter w:w="144" w:type="dxa"/>
        </w:trPr>
        <w:tc>
          <w:tcPr>
            <w:tcW w:w="851"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2189"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2</w:t>
            </w:r>
          </w:p>
        </w:tc>
        <w:tc>
          <w:tcPr>
            <w:tcW w:w="1928"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3</w:t>
            </w:r>
          </w:p>
        </w:tc>
        <w:tc>
          <w:tcPr>
            <w:tcW w:w="1428"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4</w:t>
            </w:r>
          </w:p>
        </w:tc>
        <w:tc>
          <w:tcPr>
            <w:tcW w:w="1046"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   5</w:t>
            </w:r>
          </w:p>
        </w:tc>
        <w:tc>
          <w:tcPr>
            <w:tcW w:w="1577"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6</w:t>
            </w:r>
          </w:p>
        </w:tc>
        <w:tc>
          <w:tcPr>
            <w:tcW w:w="1020"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7</w:t>
            </w:r>
          </w:p>
        </w:tc>
        <w:tc>
          <w:tcPr>
            <w:tcW w:w="1135"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9</w:t>
            </w:r>
          </w:p>
        </w:tc>
        <w:tc>
          <w:tcPr>
            <w:tcW w:w="2059" w:type="dxa"/>
            <w:gridSpan w:val="2"/>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10</w:t>
            </w:r>
          </w:p>
        </w:tc>
        <w:tc>
          <w:tcPr>
            <w:tcW w:w="2400" w:type="dxa"/>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sz w:val="20"/>
                <w:szCs w:val="20"/>
              </w:rPr>
              <w:t>11</w:t>
            </w:r>
          </w:p>
        </w:tc>
      </w:tr>
      <w:tr w:rsidR="00AC2575" w:rsidRPr="00DE1465" w:rsidTr="00F82E2D">
        <w:trPr>
          <w:gridAfter w:val="1"/>
          <w:wAfter w:w="144" w:type="dxa"/>
        </w:trPr>
        <w:tc>
          <w:tcPr>
            <w:tcW w:w="15633" w:type="dxa"/>
            <w:gridSpan w:val="11"/>
          </w:tcPr>
          <w:p w:rsidR="00AC2575" w:rsidRPr="0029211B" w:rsidRDefault="00AC2575" w:rsidP="00721928">
            <w:pPr>
              <w:pStyle w:val="ConsPlusNormal"/>
              <w:jc w:val="center"/>
              <w:rPr>
                <w:rFonts w:ascii="Times New Roman" w:eastAsia="Times New Roman" w:hAnsi="Times New Roman"/>
                <w:sz w:val="20"/>
                <w:szCs w:val="20"/>
              </w:rPr>
            </w:pPr>
            <w:r w:rsidRPr="0029211B">
              <w:rPr>
                <w:rFonts w:ascii="Times New Roman" w:eastAsia="Times New Roman" w:hAnsi="Times New Roman"/>
                <w:b/>
                <w:sz w:val="20"/>
                <w:szCs w:val="20"/>
              </w:rPr>
              <w:t xml:space="preserve">Подпрограмма 1 </w:t>
            </w:r>
            <w:r w:rsidRPr="0029211B">
              <w:rPr>
                <w:rFonts w:ascii="Times New Roman" w:eastAsia="Times New Roman" w:hAnsi="Times New Roman"/>
                <w:sz w:val="24"/>
                <w:szCs w:val="24"/>
              </w:rPr>
              <w:t>«</w:t>
            </w:r>
            <w:r w:rsidRPr="0029211B">
              <w:rPr>
                <w:rFonts w:ascii="Times New Roman" w:eastAsia="Times New Roman" w:hAnsi="Times New Roman"/>
                <w:sz w:val="20"/>
                <w:szCs w:val="20"/>
              </w:rPr>
              <w:t>Обеспечение муниципального управления собственностью  Новошаткинского  сельсовета     Камешкирского района Пензенской области на 2014-2020 годы»</w:t>
            </w:r>
          </w:p>
          <w:p w:rsidR="00AC2575" w:rsidRPr="0029211B" w:rsidRDefault="00AC2575" w:rsidP="00721928">
            <w:pPr>
              <w:pStyle w:val="ConsPlusNormal"/>
              <w:rPr>
                <w:rFonts w:ascii="Times New Roman" w:eastAsia="Times New Roman" w:hAnsi="Times New Roman"/>
                <w:b/>
                <w:sz w:val="20"/>
                <w:szCs w:val="20"/>
              </w:rPr>
            </w:pPr>
          </w:p>
        </w:tc>
      </w:tr>
      <w:tr w:rsidR="00AC2575" w:rsidRPr="004A2D8F" w:rsidTr="00F82E2D">
        <w:trPr>
          <w:gridAfter w:val="1"/>
          <w:wAfter w:w="144" w:type="dxa"/>
        </w:trPr>
        <w:tc>
          <w:tcPr>
            <w:tcW w:w="15633" w:type="dxa"/>
            <w:gridSpan w:val="11"/>
          </w:tcPr>
          <w:p w:rsidR="00AC2575" w:rsidRPr="0029211B" w:rsidRDefault="00AC2575" w:rsidP="00721928">
            <w:pPr>
              <w:pStyle w:val="ConsPlusNormal"/>
              <w:ind w:firstLine="0"/>
              <w:rPr>
                <w:rFonts w:ascii="Times New Roman" w:eastAsia="Times New Roman" w:hAnsi="Times New Roman"/>
                <w:sz w:val="20"/>
                <w:szCs w:val="20"/>
                <w:u w:val="single"/>
              </w:rPr>
            </w:pPr>
            <w:r w:rsidRPr="0029211B">
              <w:rPr>
                <w:rFonts w:ascii="Times New Roman" w:eastAsia="Times New Roman" w:hAnsi="Times New Roman"/>
                <w:sz w:val="20"/>
                <w:szCs w:val="20"/>
                <w:u w:val="single"/>
              </w:rPr>
              <w:t>Цель подпрограммы:</w:t>
            </w:r>
          </w:p>
          <w:p w:rsidR="00AC2575" w:rsidRPr="002901BE" w:rsidRDefault="00AC2575" w:rsidP="002901BE">
            <w:pPr>
              <w:pStyle w:val="ConsPlusCell"/>
              <w:jc w:val="both"/>
              <w:rPr>
                <w:rFonts w:ascii="Times New Roman" w:hAnsi="Times New Roman" w:cs="Times New Roman"/>
              </w:rPr>
            </w:pPr>
            <w:r w:rsidRPr="002901BE">
              <w:rPr>
                <w:rFonts w:ascii="Times New Roman" w:hAnsi="Times New Roman" w:cs="Times New Roman"/>
                <w:color w:val="000000"/>
              </w:rPr>
              <w:t xml:space="preserve">1. </w:t>
            </w:r>
            <w:r w:rsidRPr="002901BE">
              <w:rPr>
                <w:rFonts w:ascii="Times New Roman" w:hAnsi="Times New Roman" w:cs="Times New Roman"/>
              </w:rPr>
              <w:t xml:space="preserve">Повышение эффективности управления объектами имущества и земельными участками, находящимися в собственности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области, а также имуществом, составляющим казну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области.</w:t>
            </w:r>
          </w:p>
          <w:p w:rsidR="00AC2575" w:rsidRPr="002901BE" w:rsidRDefault="00AC2575" w:rsidP="002901BE">
            <w:pPr>
              <w:pStyle w:val="ConsPlusCell"/>
              <w:jc w:val="both"/>
              <w:rPr>
                <w:rFonts w:ascii="Times New Roman" w:hAnsi="Times New Roman" w:cs="Times New Roman"/>
              </w:rPr>
            </w:pPr>
            <w:r w:rsidRPr="002901BE">
              <w:rPr>
                <w:rFonts w:ascii="Times New Roman" w:hAnsi="Times New Roman" w:cs="Times New Roman"/>
              </w:rPr>
              <w:lastRenderedPageBreak/>
              <w:t xml:space="preserve">2. Обеспечение учета и мониторинга имущества, находящегося в собственности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области. </w:t>
            </w:r>
          </w:p>
        </w:tc>
      </w:tr>
      <w:tr w:rsidR="00AC2575" w:rsidRPr="00EC09F6" w:rsidTr="00F82E2D">
        <w:trPr>
          <w:gridAfter w:val="1"/>
          <w:wAfter w:w="144" w:type="dxa"/>
        </w:trPr>
        <w:tc>
          <w:tcPr>
            <w:tcW w:w="15633" w:type="dxa"/>
            <w:gridSpan w:val="11"/>
          </w:tcPr>
          <w:p w:rsidR="00AC2575" w:rsidRPr="002901BE" w:rsidRDefault="00AC2575" w:rsidP="00721928">
            <w:pPr>
              <w:rPr>
                <w:sz w:val="20"/>
                <w:szCs w:val="20"/>
                <w:u w:val="single"/>
              </w:rPr>
            </w:pPr>
            <w:r w:rsidRPr="002901BE">
              <w:rPr>
                <w:sz w:val="20"/>
                <w:szCs w:val="20"/>
                <w:u w:val="single"/>
              </w:rPr>
              <w:lastRenderedPageBreak/>
              <w:t>Задачи подпрограммы:</w:t>
            </w:r>
          </w:p>
          <w:p w:rsidR="00AC2575" w:rsidRPr="002901BE" w:rsidRDefault="00AC2575" w:rsidP="002901BE">
            <w:pPr>
              <w:pStyle w:val="ConsPlusCell"/>
              <w:jc w:val="both"/>
              <w:rPr>
                <w:rFonts w:ascii="Times New Roman" w:hAnsi="Times New Roman" w:cs="Times New Roman"/>
              </w:rPr>
            </w:pPr>
            <w:r w:rsidRPr="002901BE">
              <w:rPr>
                <w:rFonts w:ascii="Times New Roman" w:hAnsi="Times New Roman" w:cs="Times New Roman"/>
              </w:rPr>
              <w:t xml:space="preserve">1. Увеличение объема неналоговых доходов консолидированного бюджета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области.</w:t>
            </w:r>
          </w:p>
          <w:p w:rsidR="00AC2575" w:rsidRPr="002901BE" w:rsidRDefault="00AC2575" w:rsidP="002901BE">
            <w:pPr>
              <w:pStyle w:val="ConsPlusCell"/>
              <w:jc w:val="both"/>
              <w:rPr>
                <w:rFonts w:ascii="Times New Roman" w:hAnsi="Times New Roman" w:cs="Times New Roman"/>
              </w:rPr>
            </w:pPr>
            <w:r w:rsidRPr="002901BE">
              <w:rPr>
                <w:rFonts w:ascii="Times New Roman" w:hAnsi="Times New Roman" w:cs="Times New Roman"/>
              </w:rPr>
              <w:t>2. Обеспечение выполнения муниципального  задания муниципальными  и бюджетными учреждениями.</w:t>
            </w:r>
          </w:p>
          <w:p w:rsidR="00AC2575" w:rsidRPr="002901BE" w:rsidRDefault="00AC2575" w:rsidP="002901BE">
            <w:pPr>
              <w:pStyle w:val="ConsPlusCell"/>
              <w:jc w:val="both"/>
              <w:rPr>
                <w:rFonts w:ascii="Times New Roman" w:hAnsi="Times New Roman" w:cs="Times New Roman"/>
              </w:rPr>
            </w:pPr>
            <w:r w:rsidRPr="002901BE">
              <w:rPr>
                <w:rFonts w:ascii="Times New Roman" w:hAnsi="Times New Roman" w:cs="Times New Roman"/>
              </w:rPr>
              <w:t xml:space="preserve">3. Организация приватизации имущества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области и обеспечение </w:t>
            </w:r>
            <w:proofErr w:type="gramStart"/>
            <w:r w:rsidRPr="002901BE">
              <w:rPr>
                <w:rFonts w:ascii="Times New Roman" w:hAnsi="Times New Roman" w:cs="Times New Roman"/>
              </w:rPr>
              <w:t>контроля за</w:t>
            </w:r>
            <w:proofErr w:type="gramEnd"/>
            <w:r w:rsidRPr="002901BE">
              <w:rPr>
                <w:rFonts w:ascii="Times New Roman" w:hAnsi="Times New Roman" w:cs="Times New Roman"/>
              </w:rPr>
              <w:t xml:space="preserve"> её реализацией.</w:t>
            </w:r>
          </w:p>
          <w:p w:rsidR="00AC2575" w:rsidRPr="002901BE" w:rsidRDefault="00AC2575" w:rsidP="002901BE">
            <w:pPr>
              <w:pStyle w:val="ConsPlusCell"/>
              <w:jc w:val="both"/>
              <w:rPr>
                <w:rFonts w:ascii="Times New Roman" w:hAnsi="Times New Roman" w:cs="Times New Roman"/>
              </w:rPr>
            </w:pPr>
            <w:r w:rsidRPr="002901BE">
              <w:rPr>
                <w:rFonts w:ascii="Times New Roman" w:hAnsi="Times New Roman" w:cs="Times New Roman"/>
              </w:rPr>
              <w:t xml:space="preserve">4. Формирование земельного фонда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области. </w:t>
            </w:r>
          </w:p>
          <w:p w:rsidR="00AC2575" w:rsidRPr="002901BE" w:rsidRDefault="00AC2575" w:rsidP="002901BE">
            <w:pPr>
              <w:pStyle w:val="ConsPlusCell"/>
              <w:jc w:val="both"/>
              <w:rPr>
                <w:rFonts w:ascii="Times New Roman" w:hAnsi="Times New Roman" w:cs="Times New Roman"/>
              </w:rPr>
            </w:pPr>
            <w:r w:rsidRPr="002901BE">
              <w:rPr>
                <w:rFonts w:ascii="Times New Roman" w:hAnsi="Times New Roman" w:cs="Times New Roman"/>
              </w:rPr>
              <w:t xml:space="preserve">5. Сокращение количества объектов недвижимого имущества, находящегося в собственности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области, право собственности </w:t>
            </w:r>
            <w:r>
              <w:rPr>
                <w:rFonts w:ascii="Times New Roman" w:hAnsi="Times New Roman" w:cs="Times New Roman"/>
                <w:spacing w:val="-2"/>
              </w:rPr>
              <w:t>Новошаткинского</w:t>
            </w:r>
            <w:r w:rsidRPr="002901BE">
              <w:rPr>
                <w:rFonts w:ascii="Times New Roman" w:hAnsi="Times New Roman" w:cs="Times New Roman"/>
              </w:rPr>
              <w:t xml:space="preserve"> сельсовета Камешкирского района Пензенской </w:t>
            </w:r>
            <w:proofErr w:type="gramStart"/>
            <w:r w:rsidRPr="002901BE">
              <w:rPr>
                <w:rFonts w:ascii="Times New Roman" w:hAnsi="Times New Roman" w:cs="Times New Roman"/>
              </w:rPr>
              <w:t>области</w:t>
            </w:r>
            <w:proofErr w:type="gramEnd"/>
            <w:r w:rsidRPr="002901BE">
              <w:rPr>
                <w:rFonts w:ascii="Times New Roman" w:hAnsi="Times New Roman" w:cs="Times New Roman"/>
              </w:rPr>
              <w:t xml:space="preserve"> на которые не зарегистрировано;</w:t>
            </w:r>
          </w:p>
          <w:p w:rsidR="00AC2575" w:rsidRPr="0029211B" w:rsidRDefault="00AC2575" w:rsidP="00721928">
            <w:pPr>
              <w:pStyle w:val="ConsPlusNormal"/>
              <w:ind w:firstLine="0"/>
              <w:rPr>
                <w:rFonts w:ascii="Times New Roman" w:eastAsia="Times New Roman" w:hAnsi="Times New Roman"/>
                <w:sz w:val="20"/>
                <w:szCs w:val="20"/>
              </w:rPr>
            </w:pPr>
          </w:p>
        </w:tc>
      </w:tr>
      <w:tr w:rsidR="00AC2575" w:rsidRPr="00EC09F6" w:rsidTr="00F82E2D">
        <w:trPr>
          <w:gridAfter w:val="1"/>
          <w:wAfter w:w="144" w:type="dxa"/>
          <w:trHeight w:val="944"/>
        </w:trPr>
        <w:tc>
          <w:tcPr>
            <w:tcW w:w="851" w:type="dxa"/>
            <w:vMerge w:val="restart"/>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1.1</w:t>
            </w:r>
          </w:p>
        </w:tc>
        <w:tc>
          <w:tcPr>
            <w:tcW w:w="2189" w:type="dxa"/>
            <w:vMerge w:val="restart"/>
          </w:tcPr>
          <w:p w:rsidR="00AC2575" w:rsidRPr="0029211B" w:rsidRDefault="00AC2575" w:rsidP="00721928">
            <w:pPr>
              <w:pStyle w:val="ConsPlusNormal"/>
              <w:widowContro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Оптимизация, управление и распоряжение имуществом, находящимся в собственности Новошаткинского сельсовета Камешкирского района Пензенской области</w:t>
            </w:r>
          </w:p>
        </w:tc>
        <w:tc>
          <w:tcPr>
            <w:tcW w:w="1928" w:type="dxa"/>
            <w:vMerge w:val="restart"/>
          </w:tcPr>
          <w:p w:rsidR="00AC2575" w:rsidRPr="0029211B" w:rsidRDefault="00AC2575" w:rsidP="00992C3D">
            <w:pPr>
              <w:pStyle w:val="ConsPlusNormal"/>
              <w:ind w:firstLine="0"/>
              <w:jc w:val="center"/>
              <w:rPr>
                <w:rFonts w:ascii="Times New Roman" w:eastAsia="Times New Roman" w:hAnsi="Times New Roman"/>
                <w:sz w:val="20"/>
                <w:szCs w:val="20"/>
              </w:rPr>
            </w:pPr>
            <w:r w:rsidRPr="0029211B">
              <w:rPr>
                <w:rFonts w:ascii="Times New Roman" w:eastAsia="Times New Roman" w:hAnsi="Times New Roman"/>
                <w:sz w:val="20"/>
                <w:szCs w:val="20"/>
              </w:rPr>
              <w:t xml:space="preserve">Администрация Новошаткинского сельсовета  </w:t>
            </w:r>
          </w:p>
        </w:tc>
        <w:tc>
          <w:tcPr>
            <w:tcW w:w="1428"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1253,115</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1253,115</w:t>
            </w: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400" w:type="dxa"/>
            <w:vMerge w:val="restart"/>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189" w:type="dxa"/>
            <w:vMerge/>
          </w:tcPr>
          <w:p w:rsidR="00AC2575" w:rsidRPr="0029211B" w:rsidRDefault="00AC2575" w:rsidP="00721928">
            <w:pPr>
              <w:pStyle w:val="ConsPlusNormal"/>
              <w:widowControl/>
              <w:ind w:firstLine="0"/>
              <w:jc w:val="both"/>
              <w:rPr>
                <w:rFonts w:ascii="Times New Roman" w:eastAsia="Times New Roman" w:hAnsi="Times New Roman"/>
                <w:sz w:val="20"/>
                <w:szCs w:val="20"/>
              </w:rPr>
            </w:pPr>
          </w:p>
        </w:tc>
        <w:tc>
          <w:tcPr>
            <w:tcW w:w="1928" w:type="dxa"/>
            <w:vMerge/>
          </w:tcPr>
          <w:p w:rsidR="00AC2575" w:rsidRPr="0029211B" w:rsidRDefault="00AC2575" w:rsidP="00721928">
            <w:pPr>
              <w:pStyle w:val="ConsPlusNormal"/>
              <w:ind w:firstLine="0"/>
              <w:jc w:val="center"/>
              <w:rPr>
                <w:rFonts w:ascii="Times New Roman" w:eastAsia="Times New Roman" w:hAnsi="Times New Roman"/>
                <w:sz w:val="20"/>
                <w:szCs w:val="20"/>
              </w:rPr>
            </w:pPr>
          </w:p>
        </w:tc>
        <w:tc>
          <w:tcPr>
            <w:tcW w:w="1428"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2016</w:t>
            </w:r>
          </w:p>
        </w:tc>
        <w:tc>
          <w:tcPr>
            <w:tcW w:w="1046" w:type="dxa"/>
          </w:tcPr>
          <w:p w:rsidR="00AC2575" w:rsidRPr="0029211B" w:rsidRDefault="00AC2575" w:rsidP="00061062">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189" w:type="dxa"/>
            <w:vMerge/>
          </w:tcPr>
          <w:p w:rsidR="00AC2575" w:rsidRPr="0029211B" w:rsidRDefault="00AC2575" w:rsidP="00721928">
            <w:pPr>
              <w:pStyle w:val="ConsPlusNormal"/>
              <w:widowControl/>
              <w:ind w:firstLine="0"/>
              <w:jc w:val="both"/>
              <w:rPr>
                <w:rFonts w:ascii="Times New Roman" w:eastAsia="Times New Roman" w:hAnsi="Times New Roman"/>
                <w:sz w:val="20"/>
                <w:szCs w:val="20"/>
              </w:rPr>
            </w:pPr>
          </w:p>
        </w:tc>
        <w:tc>
          <w:tcPr>
            <w:tcW w:w="1928" w:type="dxa"/>
            <w:vMerge/>
          </w:tcPr>
          <w:p w:rsidR="00AC2575" w:rsidRPr="0029211B" w:rsidRDefault="00AC2575" w:rsidP="00721928">
            <w:pPr>
              <w:pStyle w:val="ConsPlusNormal"/>
              <w:ind w:firstLine="0"/>
              <w:jc w:val="center"/>
              <w:rPr>
                <w:rFonts w:ascii="Times New Roman" w:eastAsia="Times New Roman" w:hAnsi="Times New Roman"/>
                <w:sz w:val="20"/>
                <w:szCs w:val="20"/>
              </w:rPr>
            </w:pPr>
          </w:p>
        </w:tc>
        <w:tc>
          <w:tcPr>
            <w:tcW w:w="1428"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2017</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189" w:type="dxa"/>
            <w:vMerge/>
          </w:tcPr>
          <w:p w:rsidR="00AC2575" w:rsidRPr="0029211B" w:rsidRDefault="00AC2575" w:rsidP="00721928">
            <w:pPr>
              <w:pStyle w:val="ConsPlusNormal"/>
              <w:widowControl/>
              <w:ind w:firstLine="0"/>
              <w:jc w:val="both"/>
              <w:rPr>
                <w:rFonts w:ascii="Times New Roman" w:eastAsia="Times New Roman" w:hAnsi="Times New Roman"/>
                <w:sz w:val="20"/>
                <w:szCs w:val="20"/>
              </w:rPr>
            </w:pPr>
          </w:p>
        </w:tc>
        <w:tc>
          <w:tcPr>
            <w:tcW w:w="1928" w:type="dxa"/>
            <w:vMerge/>
          </w:tcPr>
          <w:p w:rsidR="00AC2575" w:rsidRPr="0029211B" w:rsidRDefault="00AC2575" w:rsidP="00721928">
            <w:pPr>
              <w:pStyle w:val="ConsPlusNormal"/>
              <w:ind w:firstLine="0"/>
              <w:jc w:val="center"/>
              <w:rPr>
                <w:rFonts w:ascii="Times New Roman" w:eastAsia="Times New Roman" w:hAnsi="Times New Roman"/>
                <w:sz w:val="20"/>
                <w:szCs w:val="20"/>
              </w:rPr>
            </w:pPr>
          </w:p>
        </w:tc>
        <w:tc>
          <w:tcPr>
            <w:tcW w:w="1428"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2018</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189" w:type="dxa"/>
            <w:vMerge/>
          </w:tcPr>
          <w:p w:rsidR="00AC2575" w:rsidRPr="0029211B" w:rsidRDefault="00AC2575" w:rsidP="00721928">
            <w:pPr>
              <w:pStyle w:val="ConsPlusNormal"/>
              <w:widowControl/>
              <w:ind w:firstLine="0"/>
              <w:jc w:val="both"/>
              <w:rPr>
                <w:rFonts w:ascii="Times New Roman" w:eastAsia="Times New Roman" w:hAnsi="Times New Roman"/>
                <w:sz w:val="20"/>
                <w:szCs w:val="20"/>
              </w:rPr>
            </w:pPr>
          </w:p>
        </w:tc>
        <w:tc>
          <w:tcPr>
            <w:tcW w:w="1928" w:type="dxa"/>
            <w:vMerge/>
          </w:tcPr>
          <w:p w:rsidR="00AC2575" w:rsidRPr="0029211B" w:rsidRDefault="00AC2575" w:rsidP="00721928">
            <w:pPr>
              <w:pStyle w:val="ConsPlusNormal"/>
              <w:ind w:firstLine="0"/>
              <w:jc w:val="center"/>
              <w:rPr>
                <w:rFonts w:ascii="Times New Roman" w:eastAsia="Times New Roman" w:hAnsi="Times New Roman"/>
                <w:sz w:val="20"/>
                <w:szCs w:val="20"/>
              </w:rPr>
            </w:pPr>
          </w:p>
        </w:tc>
        <w:tc>
          <w:tcPr>
            <w:tcW w:w="1428"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2019</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189" w:type="dxa"/>
            <w:vMerge/>
          </w:tcPr>
          <w:p w:rsidR="00AC2575" w:rsidRPr="0029211B" w:rsidRDefault="00AC2575" w:rsidP="00721928">
            <w:pPr>
              <w:pStyle w:val="ConsPlusNormal"/>
              <w:widowControl/>
              <w:ind w:firstLine="0"/>
              <w:jc w:val="both"/>
              <w:rPr>
                <w:rFonts w:ascii="Times New Roman" w:eastAsia="Times New Roman" w:hAnsi="Times New Roman"/>
                <w:sz w:val="20"/>
                <w:szCs w:val="20"/>
              </w:rPr>
            </w:pPr>
          </w:p>
        </w:tc>
        <w:tc>
          <w:tcPr>
            <w:tcW w:w="1928" w:type="dxa"/>
            <w:vMerge/>
          </w:tcPr>
          <w:p w:rsidR="00AC2575" w:rsidRPr="0029211B" w:rsidRDefault="00AC2575" w:rsidP="00721928">
            <w:pPr>
              <w:pStyle w:val="ConsPlusNormal"/>
              <w:ind w:firstLine="0"/>
              <w:jc w:val="center"/>
              <w:rPr>
                <w:rFonts w:ascii="Times New Roman" w:eastAsia="Times New Roman" w:hAnsi="Times New Roman"/>
                <w:sz w:val="20"/>
                <w:szCs w:val="20"/>
              </w:rPr>
            </w:pPr>
          </w:p>
        </w:tc>
        <w:tc>
          <w:tcPr>
            <w:tcW w:w="1428"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2020</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15633" w:type="dxa"/>
            <w:gridSpan w:val="11"/>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В том числе:</w:t>
            </w:r>
          </w:p>
        </w:tc>
      </w:tr>
      <w:tr w:rsidR="00AC2575" w:rsidRPr="00EC09F6" w:rsidTr="00F82E2D">
        <w:trPr>
          <w:gridAfter w:val="1"/>
          <w:wAfter w:w="144" w:type="dxa"/>
        </w:trPr>
        <w:tc>
          <w:tcPr>
            <w:tcW w:w="851" w:type="dxa"/>
            <w:vMerge w:val="restart"/>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1.1.1</w:t>
            </w:r>
          </w:p>
        </w:tc>
        <w:tc>
          <w:tcPr>
            <w:tcW w:w="2189" w:type="dxa"/>
            <w:vMerge w:val="restart"/>
          </w:tcPr>
          <w:p w:rsidR="00AC2575" w:rsidRPr="0029211B" w:rsidRDefault="00AC2575" w:rsidP="00721928">
            <w:pPr>
              <w:pStyle w:val="ConsPlusNormal"/>
              <w:widowControl/>
              <w:ind w:firstLine="0"/>
              <w:jc w:val="both"/>
              <w:rPr>
                <w:rFonts w:ascii="Times New Roman" w:eastAsia="Times New Roman" w:hAnsi="Times New Roman"/>
                <w:color w:val="C00000"/>
                <w:sz w:val="20"/>
                <w:szCs w:val="20"/>
              </w:rPr>
            </w:pPr>
            <w:r w:rsidRPr="0029211B">
              <w:rPr>
                <w:rFonts w:ascii="Times New Roman" w:eastAsia="Times New Roman" w:hAnsi="Times New Roman"/>
                <w:sz w:val="20"/>
                <w:szCs w:val="20"/>
              </w:rPr>
              <w:t>Формирование земельных участков, постановка на государственный кадастровый учет, оформление технических планов помещений, подготовка проектно-сметной документации</w:t>
            </w:r>
          </w:p>
        </w:tc>
        <w:tc>
          <w:tcPr>
            <w:tcW w:w="1928" w:type="dxa"/>
            <w:vMerge w:val="restart"/>
          </w:tcPr>
          <w:p w:rsidR="00AC2575" w:rsidRPr="0029211B" w:rsidRDefault="00AC2575" w:rsidP="00721928">
            <w:pPr>
              <w:pStyle w:val="ConsPlusNormal"/>
              <w:ind w:firstLine="0"/>
              <w:jc w:val="center"/>
              <w:rPr>
                <w:rFonts w:ascii="Times New Roman" w:eastAsia="Times New Roman" w:hAnsi="Times New Roman"/>
                <w:sz w:val="20"/>
                <w:szCs w:val="20"/>
              </w:rPr>
            </w:pPr>
            <w:r w:rsidRPr="0029211B">
              <w:rPr>
                <w:rFonts w:ascii="Times New Roman" w:eastAsia="Times New Roman" w:hAnsi="Times New Roman"/>
                <w:sz w:val="20"/>
                <w:szCs w:val="20"/>
              </w:rPr>
              <w:t>Администрация      Новошаткинского сельсовета</w:t>
            </w:r>
          </w:p>
        </w:tc>
        <w:tc>
          <w:tcPr>
            <w:tcW w:w="1428"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p>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670,899</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p>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670,899</w:t>
            </w: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400" w:type="dxa"/>
            <w:vMerge w:val="restart"/>
          </w:tcPr>
          <w:p w:rsidR="00AC2575" w:rsidRPr="0029211B" w:rsidRDefault="00AC2575" w:rsidP="00875F15">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Межевание земельных участков с целью их постановки на кадастровый учет, публикация информации в СМИ в соответствии с действующим законодательством</w:t>
            </w: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2016</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250,899</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250,899</w:t>
            </w: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2017</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105,00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105,00</w:t>
            </w: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2018</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105,00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105,00</w:t>
            </w: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2019</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105,00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105,00</w:t>
            </w: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2020</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105,00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105,00</w:t>
            </w: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Height w:val="330"/>
        </w:trPr>
        <w:tc>
          <w:tcPr>
            <w:tcW w:w="851" w:type="dxa"/>
            <w:vMerge w:val="restart"/>
          </w:tcPr>
          <w:p w:rsidR="00AC2575" w:rsidRPr="00EC09F6" w:rsidRDefault="00AC2575" w:rsidP="00721928">
            <w:pPr>
              <w:jc w:val="both"/>
              <w:rPr>
                <w:sz w:val="20"/>
                <w:szCs w:val="20"/>
              </w:rPr>
            </w:pPr>
            <w:r w:rsidRPr="00EC09F6">
              <w:rPr>
                <w:sz w:val="20"/>
                <w:szCs w:val="20"/>
              </w:rPr>
              <w:lastRenderedPageBreak/>
              <w:t>1.</w:t>
            </w:r>
            <w:r>
              <w:rPr>
                <w:sz w:val="20"/>
                <w:szCs w:val="20"/>
              </w:rPr>
              <w:t>1.2</w:t>
            </w:r>
          </w:p>
        </w:tc>
        <w:tc>
          <w:tcPr>
            <w:tcW w:w="2189" w:type="dxa"/>
            <w:vMerge w:val="restart"/>
          </w:tcPr>
          <w:p w:rsidR="00AC2575" w:rsidRPr="00BA5E0D" w:rsidRDefault="00AC2575" w:rsidP="00992C3D">
            <w:pPr>
              <w:jc w:val="both"/>
              <w:rPr>
                <w:sz w:val="20"/>
                <w:szCs w:val="20"/>
              </w:rPr>
            </w:pPr>
            <w:r w:rsidRPr="00BA5E0D">
              <w:rPr>
                <w:sz w:val="20"/>
                <w:szCs w:val="20"/>
                <w:lang w:eastAsia="ar-SA"/>
              </w:rPr>
              <w:t xml:space="preserve">Предоставление земельных участков, находящихся в собственности </w:t>
            </w:r>
            <w:r>
              <w:rPr>
                <w:sz w:val="20"/>
                <w:szCs w:val="20"/>
                <w:lang w:eastAsia="ar-SA"/>
              </w:rPr>
              <w:t>Новошаткинского</w:t>
            </w:r>
            <w:r w:rsidRPr="00BA5E0D">
              <w:rPr>
                <w:sz w:val="20"/>
                <w:szCs w:val="20"/>
                <w:lang w:eastAsia="ar-SA"/>
              </w:rPr>
              <w:t xml:space="preserve"> сельсовета Камешкирского района Пензенской област</w:t>
            </w:r>
            <w:r>
              <w:rPr>
                <w:sz w:val="20"/>
                <w:szCs w:val="20"/>
                <w:lang w:eastAsia="ar-SA"/>
              </w:rPr>
              <w:t>и</w:t>
            </w:r>
            <w:r w:rsidRPr="00BA5E0D">
              <w:rPr>
                <w:sz w:val="20"/>
                <w:szCs w:val="20"/>
                <w:lang w:eastAsia="ar-SA"/>
              </w:rPr>
              <w:t>, на которых расположе</w:t>
            </w:r>
            <w:r>
              <w:rPr>
                <w:sz w:val="20"/>
                <w:szCs w:val="20"/>
                <w:lang w:eastAsia="ar-SA"/>
              </w:rPr>
              <w:t>ны здания, строения, сооружения</w:t>
            </w:r>
            <w:r w:rsidRPr="00BA5E0D">
              <w:rPr>
                <w:sz w:val="20"/>
                <w:szCs w:val="20"/>
              </w:rPr>
              <w:t xml:space="preserve">    </w:t>
            </w:r>
          </w:p>
        </w:tc>
        <w:tc>
          <w:tcPr>
            <w:tcW w:w="1928" w:type="dxa"/>
            <w:vMerge w:val="restart"/>
          </w:tcPr>
          <w:p w:rsidR="00AC2575" w:rsidRPr="00EC09F6" w:rsidRDefault="00AC2575" w:rsidP="00721928">
            <w:pPr>
              <w:jc w:val="center"/>
              <w:rPr>
                <w:sz w:val="20"/>
                <w:szCs w:val="20"/>
              </w:rPr>
            </w:pPr>
            <w:r w:rsidRPr="00EC09F6">
              <w:rPr>
                <w:sz w:val="20"/>
                <w:szCs w:val="20"/>
              </w:rPr>
              <w:t xml:space="preserve">Администрация </w:t>
            </w:r>
            <w:r>
              <w:rPr>
                <w:sz w:val="20"/>
                <w:szCs w:val="20"/>
              </w:rPr>
              <w:t xml:space="preserve">     Новошаткинского</w:t>
            </w:r>
            <w:r w:rsidRPr="00EC09F6">
              <w:rPr>
                <w:sz w:val="20"/>
                <w:szCs w:val="20"/>
              </w:rPr>
              <w:t xml:space="preserve"> сельсовета</w:t>
            </w:r>
          </w:p>
        </w:tc>
        <w:tc>
          <w:tcPr>
            <w:tcW w:w="1428"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 xml:space="preserve">Итого               </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400" w:type="dxa"/>
            <w:vMerge w:val="restart"/>
          </w:tcPr>
          <w:p w:rsidR="00AC2575" w:rsidRPr="0029211B" w:rsidRDefault="00AC2575" w:rsidP="00875F15">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Предоставление земельных участков собственникам зданий на основании заявлений в порядке, предусмотренном ст.36 Земельного Кодекса Российской Федерации</w:t>
            </w: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2016</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2017</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2018</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2019</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2020</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val="restart"/>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1.1.3</w:t>
            </w:r>
          </w:p>
        </w:tc>
        <w:tc>
          <w:tcPr>
            <w:tcW w:w="2189" w:type="dxa"/>
            <w:vMerge w:val="restart"/>
          </w:tcPr>
          <w:p w:rsidR="00AC2575" w:rsidRPr="0029211B" w:rsidRDefault="00AC2575" w:rsidP="00721928">
            <w:pPr>
              <w:pStyle w:val="ConsPlusNormal"/>
              <w:widowControl/>
              <w:ind w:firstLine="0"/>
              <w:jc w:val="both"/>
              <w:rPr>
                <w:rFonts w:ascii="Times New Roman" w:eastAsia="Times New Roman" w:hAnsi="Times New Roman"/>
                <w:sz w:val="20"/>
                <w:szCs w:val="20"/>
              </w:rPr>
            </w:pPr>
          </w:p>
          <w:p w:rsidR="00AC2575" w:rsidRPr="0029211B" w:rsidRDefault="00AC2575" w:rsidP="00721928">
            <w:pPr>
              <w:pStyle w:val="ConsPlusNormal"/>
              <w:widowControl/>
              <w:ind w:firstLine="0"/>
              <w:jc w:val="both"/>
              <w:rPr>
                <w:rFonts w:ascii="Times New Roman" w:eastAsia="Times New Roman" w:hAnsi="Times New Roman"/>
                <w:sz w:val="20"/>
                <w:szCs w:val="20"/>
              </w:rPr>
            </w:pPr>
            <w:r w:rsidRPr="0029211B">
              <w:rPr>
                <w:rFonts w:ascii="Times New Roman" w:eastAsia="Times New Roman" w:hAnsi="Times New Roman"/>
                <w:sz w:val="20"/>
                <w:szCs w:val="20"/>
                <w:lang w:eastAsia="ar-SA"/>
              </w:rPr>
              <w:t>Организация и проведение работ по переводу земель или земельных участков из одной категории в другую</w:t>
            </w:r>
          </w:p>
        </w:tc>
        <w:tc>
          <w:tcPr>
            <w:tcW w:w="1928" w:type="dxa"/>
            <w:vMerge w:val="restart"/>
          </w:tcPr>
          <w:p w:rsidR="00AC2575" w:rsidRPr="0029211B" w:rsidRDefault="00AC2575" w:rsidP="00721928">
            <w:pPr>
              <w:pStyle w:val="ConsPlusNormal"/>
              <w:ind w:firstLine="0"/>
              <w:rPr>
                <w:rFonts w:ascii="Times New Roman" w:eastAsia="Times New Roman" w:hAnsi="Times New Roman"/>
                <w:sz w:val="20"/>
                <w:szCs w:val="20"/>
              </w:rPr>
            </w:pPr>
          </w:p>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Администрация      Новошаткинского сельсовета</w:t>
            </w:r>
          </w:p>
        </w:tc>
        <w:tc>
          <w:tcPr>
            <w:tcW w:w="1428"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400" w:type="dxa"/>
            <w:vMerge w:val="restart"/>
          </w:tcPr>
          <w:p w:rsidR="00AC2575" w:rsidRPr="0029211B" w:rsidRDefault="00AC2575" w:rsidP="0087331B">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kern w:val="1"/>
                <w:sz w:val="20"/>
                <w:szCs w:val="20"/>
                <w:lang w:eastAsia="ar-SA"/>
              </w:rPr>
              <w:t xml:space="preserve">Перевод земельных участков из одной категории в другую на основании заявлений  собственников      </w:t>
            </w: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2014</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Height w:val="471"/>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2015</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2016</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2017</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2018</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2019</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2020</w:t>
            </w:r>
          </w:p>
          <w:p w:rsidR="00AC2575" w:rsidRPr="0029211B" w:rsidRDefault="00AC2575" w:rsidP="00721928">
            <w:pPr>
              <w:pStyle w:val="ConsPlusNormal"/>
              <w:jc w:val="both"/>
              <w:rPr>
                <w:rFonts w:ascii="Times New Roman" w:eastAsia="Times New Roman" w:hAnsi="Times New Roman"/>
                <w:sz w:val="20"/>
                <w:szCs w:val="20"/>
              </w:rPr>
            </w:pP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val="restart"/>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1.1.4</w:t>
            </w:r>
          </w:p>
        </w:tc>
        <w:tc>
          <w:tcPr>
            <w:tcW w:w="2189" w:type="dxa"/>
            <w:vMerge w:val="restart"/>
          </w:tcPr>
          <w:p w:rsidR="00AC2575" w:rsidRPr="0029211B" w:rsidRDefault="00AC2575" w:rsidP="00721928">
            <w:pPr>
              <w:pStyle w:val="ConsPlusNormal"/>
              <w:widowControl/>
              <w:ind w:firstLine="0"/>
              <w:jc w:val="both"/>
              <w:rPr>
                <w:rFonts w:ascii="Times New Roman" w:eastAsia="Times New Roman" w:hAnsi="Times New Roman"/>
                <w:sz w:val="20"/>
                <w:szCs w:val="20"/>
              </w:rPr>
            </w:pPr>
          </w:p>
          <w:p w:rsidR="00AC2575" w:rsidRPr="0029211B" w:rsidRDefault="00AC2575" w:rsidP="00721928">
            <w:pPr>
              <w:pStyle w:val="ConsPlusNormal"/>
              <w:widowControl/>
              <w:ind w:firstLine="0"/>
              <w:jc w:val="both"/>
              <w:rPr>
                <w:rFonts w:ascii="Times New Roman" w:eastAsia="Times New Roman" w:hAnsi="Times New Roman"/>
                <w:sz w:val="20"/>
                <w:szCs w:val="20"/>
              </w:rPr>
            </w:pPr>
            <w:r w:rsidRPr="0029211B">
              <w:rPr>
                <w:rFonts w:ascii="Times New Roman" w:eastAsia="Times New Roman" w:hAnsi="Times New Roman"/>
                <w:sz w:val="20"/>
                <w:szCs w:val="20"/>
                <w:lang w:eastAsia="ar-SA"/>
              </w:rPr>
              <w:t xml:space="preserve">Предоставление земельных участков, находящихся в собственности Новошаткинского сельсовета Камешкирского района  Пензенской области, в постоянное (бессрочное) </w:t>
            </w:r>
            <w:r w:rsidRPr="0029211B">
              <w:rPr>
                <w:rFonts w:ascii="Times New Roman" w:eastAsia="Times New Roman" w:hAnsi="Times New Roman"/>
                <w:sz w:val="20"/>
                <w:szCs w:val="20"/>
                <w:lang w:eastAsia="ar-SA"/>
              </w:rPr>
              <w:lastRenderedPageBreak/>
              <w:t>пользование</w:t>
            </w:r>
          </w:p>
        </w:tc>
        <w:tc>
          <w:tcPr>
            <w:tcW w:w="1928"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lastRenderedPageBreak/>
              <w:t>Администрация      Новошаткинского сельсовета</w:t>
            </w:r>
          </w:p>
        </w:tc>
        <w:tc>
          <w:tcPr>
            <w:tcW w:w="1428"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ind w:firstLine="0"/>
              <w:jc w:val="both"/>
              <w:rPr>
                <w:rFonts w:ascii="Times New Roman" w:eastAsia="Times New Roman" w:hAnsi="Times New Roman"/>
                <w:sz w:val="20"/>
                <w:szCs w:val="20"/>
              </w:rPr>
            </w:pPr>
          </w:p>
        </w:tc>
        <w:tc>
          <w:tcPr>
            <w:tcW w:w="2400" w:type="dxa"/>
            <w:vMerge w:val="restart"/>
          </w:tcPr>
          <w:p w:rsidR="00AC2575" w:rsidRPr="0029211B" w:rsidRDefault="00AC2575" w:rsidP="0087331B">
            <w:pPr>
              <w:pStyle w:val="ConsPlusNormal"/>
              <w:ind w:firstLine="0"/>
              <w:jc w:val="both"/>
              <w:rPr>
                <w:rFonts w:ascii="Times New Roman" w:eastAsia="Times New Roman" w:hAnsi="Times New Roman"/>
                <w:kern w:val="1"/>
                <w:sz w:val="20"/>
                <w:szCs w:val="20"/>
                <w:lang w:eastAsia="ar-SA"/>
              </w:rPr>
            </w:pPr>
          </w:p>
          <w:p w:rsidR="00AC2575" w:rsidRPr="0029211B" w:rsidRDefault="00AC2575" w:rsidP="0087331B">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kern w:val="1"/>
                <w:sz w:val="20"/>
                <w:szCs w:val="20"/>
                <w:lang w:eastAsia="ar-SA"/>
              </w:rPr>
              <w:t xml:space="preserve">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основании решения Комитета местного </w:t>
            </w:r>
            <w:r w:rsidRPr="0029211B">
              <w:rPr>
                <w:rFonts w:ascii="Times New Roman" w:eastAsia="Times New Roman" w:hAnsi="Times New Roman"/>
                <w:kern w:val="1"/>
                <w:sz w:val="20"/>
                <w:szCs w:val="20"/>
                <w:lang w:eastAsia="ar-SA"/>
              </w:rPr>
              <w:lastRenderedPageBreak/>
              <w:t>самоуправления Новошаткинского сельсовета Камешкирского района Пензенской области</w:t>
            </w:r>
          </w:p>
        </w:tc>
      </w:tr>
      <w:tr w:rsidR="00AC2575" w:rsidRPr="00EC09F6" w:rsidTr="00F82E2D">
        <w:trPr>
          <w:gridAfter w:val="1"/>
          <w:wAfter w:w="144" w:type="dxa"/>
          <w:trHeight w:val="201"/>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2016</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Height w:val="319"/>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2017</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Height w:val="257"/>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2018</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Height w:val="200"/>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2019</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Height w:val="292"/>
        </w:trPr>
        <w:tc>
          <w:tcPr>
            <w:tcW w:w="851" w:type="dxa"/>
            <w:vMerge/>
          </w:tcPr>
          <w:p w:rsidR="00AC2575" w:rsidRPr="00EC09F6" w:rsidRDefault="00AC2575" w:rsidP="00721928">
            <w:pPr>
              <w:jc w:val="both"/>
              <w:rPr>
                <w:sz w:val="20"/>
                <w:szCs w:val="20"/>
              </w:rPr>
            </w:pPr>
          </w:p>
        </w:tc>
        <w:tc>
          <w:tcPr>
            <w:tcW w:w="2189" w:type="dxa"/>
            <w:vMerge/>
          </w:tcPr>
          <w:p w:rsidR="00AC2575" w:rsidRPr="00BA5E0D" w:rsidRDefault="00AC2575" w:rsidP="00721928">
            <w:pPr>
              <w:jc w:val="both"/>
              <w:rPr>
                <w:sz w:val="20"/>
                <w:szCs w:val="20"/>
              </w:rPr>
            </w:pPr>
          </w:p>
        </w:tc>
        <w:tc>
          <w:tcPr>
            <w:tcW w:w="1928" w:type="dxa"/>
            <w:vMerge/>
          </w:tcPr>
          <w:p w:rsidR="00AC2575" w:rsidRPr="00EC09F6" w:rsidRDefault="00AC2575" w:rsidP="00721928">
            <w:pPr>
              <w:jc w:val="center"/>
              <w:rPr>
                <w:sz w:val="20"/>
                <w:szCs w:val="20"/>
              </w:rPr>
            </w:pPr>
          </w:p>
        </w:tc>
        <w:tc>
          <w:tcPr>
            <w:tcW w:w="1428" w:type="dxa"/>
          </w:tcPr>
          <w:p w:rsidR="00AC2575" w:rsidRPr="0029211B" w:rsidRDefault="00AC2575" w:rsidP="00721928">
            <w:pPr>
              <w:pStyle w:val="ConsPlusNormal"/>
              <w:jc w:val="both"/>
              <w:rPr>
                <w:rFonts w:ascii="Times New Roman" w:eastAsia="Times New Roman" w:hAnsi="Times New Roman"/>
                <w:sz w:val="20"/>
                <w:szCs w:val="20"/>
              </w:rPr>
            </w:pPr>
            <w:r w:rsidRPr="0029211B">
              <w:rPr>
                <w:rFonts w:ascii="Times New Roman" w:eastAsia="Times New Roman" w:hAnsi="Times New Roman"/>
                <w:sz w:val="20"/>
                <w:szCs w:val="20"/>
              </w:rPr>
              <w:t>2020</w:t>
            </w:r>
          </w:p>
        </w:tc>
        <w:tc>
          <w:tcPr>
            <w:tcW w:w="1046" w:type="dxa"/>
          </w:tcPr>
          <w:p w:rsidR="00AC2575" w:rsidRPr="0029211B" w:rsidRDefault="00AC2575" w:rsidP="00721928">
            <w:pPr>
              <w:pStyle w:val="ConsPlusNormal"/>
              <w:jc w:val="both"/>
              <w:rPr>
                <w:rFonts w:ascii="Times New Roman" w:eastAsia="Times New Roman" w:hAnsi="Times New Roman"/>
                <w:sz w:val="20"/>
                <w:szCs w:val="20"/>
              </w:rPr>
            </w:pPr>
          </w:p>
        </w:tc>
        <w:tc>
          <w:tcPr>
            <w:tcW w:w="1577" w:type="dxa"/>
          </w:tcPr>
          <w:p w:rsidR="00AC2575" w:rsidRPr="0029211B" w:rsidRDefault="00AC2575" w:rsidP="00721928">
            <w:pPr>
              <w:pStyle w:val="ConsPlusNormal"/>
              <w:jc w:val="both"/>
              <w:rPr>
                <w:rFonts w:ascii="Times New Roman" w:eastAsia="Times New Roman" w:hAnsi="Times New Roman"/>
                <w:sz w:val="20"/>
                <w:szCs w:val="20"/>
              </w:rPr>
            </w:pPr>
          </w:p>
        </w:tc>
        <w:tc>
          <w:tcPr>
            <w:tcW w:w="1020" w:type="dxa"/>
          </w:tcPr>
          <w:p w:rsidR="00AC2575" w:rsidRPr="0029211B" w:rsidRDefault="00AC2575" w:rsidP="00721928">
            <w:pPr>
              <w:pStyle w:val="ConsPlusNormal"/>
              <w:jc w:val="both"/>
              <w:rPr>
                <w:rFonts w:ascii="Times New Roman" w:eastAsia="Times New Roman" w:hAnsi="Times New Roman"/>
                <w:sz w:val="20"/>
                <w:szCs w:val="20"/>
              </w:rPr>
            </w:pPr>
          </w:p>
        </w:tc>
        <w:tc>
          <w:tcPr>
            <w:tcW w:w="1135" w:type="dxa"/>
          </w:tcPr>
          <w:p w:rsidR="00AC2575" w:rsidRPr="0029211B" w:rsidRDefault="00AC2575" w:rsidP="00721928">
            <w:pPr>
              <w:pStyle w:val="ConsPlusNormal"/>
              <w:jc w:val="both"/>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jc w:val="both"/>
              <w:rPr>
                <w:rFonts w:ascii="Times New Roman" w:eastAsia="Times New Roman" w:hAnsi="Times New Roman"/>
                <w:sz w:val="20"/>
                <w:szCs w:val="20"/>
              </w:rPr>
            </w:pPr>
          </w:p>
        </w:tc>
        <w:tc>
          <w:tcPr>
            <w:tcW w:w="2400" w:type="dxa"/>
            <w:vMerge/>
          </w:tcPr>
          <w:p w:rsidR="00AC2575" w:rsidRPr="0029211B" w:rsidRDefault="00AC2575" w:rsidP="00721928">
            <w:pPr>
              <w:pStyle w:val="ConsPlusNormal"/>
              <w:jc w:val="both"/>
              <w:rPr>
                <w:rFonts w:ascii="Times New Roman" w:eastAsia="Times New Roman" w:hAnsi="Times New Roman"/>
                <w:sz w:val="20"/>
                <w:szCs w:val="20"/>
              </w:rPr>
            </w:pPr>
          </w:p>
        </w:tc>
      </w:tr>
      <w:tr w:rsidR="00AC2575" w:rsidRPr="00EC09F6" w:rsidTr="00F82E2D">
        <w:trPr>
          <w:gridAfter w:val="1"/>
          <w:wAfter w:w="144" w:type="dxa"/>
        </w:trPr>
        <w:tc>
          <w:tcPr>
            <w:tcW w:w="851" w:type="dxa"/>
            <w:vMerge w:val="restart"/>
          </w:tcPr>
          <w:p w:rsidR="00AC2575" w:rsidRPr="00EC09F6" w:rsidRDefault="00AC2575" w:rsidP="00721928">
            <w:pPr>
              <w:rPr>
                <w:sz w:val="20"/>
                <w:szCs w:val="20"/>
              </w:rPr>
            </w:pPr>
            <w:r>
              <w:rPr>
                <w:sz w:val="20"/>
                <w:szCs w:val="20"/>
              </w:rPr>
              <w:lastRenderedPageBreak/>
              <w:t>1.1.5</w:t>
            </w:r>
          </w:p>
        </w:tc>
        <w:tc>
          <w:tcPr>
            <w:tcW w:w="2189" w:type="dxa"/>
            <w:vMerge w:val="restart"/>
          </w:tcPr>
          <w:p w:rsidR="00AC2575" w:rsidRPr="00BA5E0D" w:rsidRDefault="00AC2575" w:rsidP="00721928">
            <w:pPr>
              <w:rPr>
                <w:sz w:val="20"/>
                <w:szCs w:val="20"/>
              </w:rPr>
            </w:pPr>
            <w:r w:rsidRPr="00BA5E0D">
              <w:rPr>
                <w:kern w:val="1"/>
                <w:sz w:val="20"/>
                <w:szCs w:val="20"/>
                <w:lang w:eastAsia="ar-SA"/>
              </w:rPr>
              <w:t>Учет муниципального имущества (оценка имущества)</w:t>
            </w:r>
          </w:p>
        </w:tc>
        <w:tc>
          <w:tcPr>
            <w:tcW w:w="1928" w:type="dxa"/>
            <w:vMerge w:val="restart"/>
          </w:tcPr>
          <w:p w:rsidR="00AC2575" w:rsidRPr="00EC09F6" w:rsidRDefault="00AC2575" w:rsidP="00721928">
            <w:pPr>
              <w:jc w:val="center"/>
              <w:rPr>
                <w:sz w:val="20"/>
                <w:szCs w:val="20"/>
              </w:rPr>
            </w:pPr>
            <w:r w:rsidRPr="00EC09F6">
              <w:rPr>
                <w:sz w:val="20"/>
                <w:szCs w:val="20"/>
              </w:rPr>
              <w:t xml:space="preserve">Администрация </w:t>
            </w:r>
            <w:r>
              <w:rPr>
                <w:sz w:val="20"/>
                <w:szCs w:val="20"/>
              </w:rPr>
              <w:t xml:space="preserve">     Новошаткинского</w:t>
            </w:r>
            <w:r w:rsidRPr="00EC09F6">
              <w:rPr>
                <w:sz w:val="20"/>
                <w:szCs w:val="20"/>
              </w:rPr>
              <w:t xml:space="preserve"> сельсовета</w:t>
            </w:r>
          </w:p>
        </w:tc>
        <w:tc>
          <w:tcPr>
            <w:tcW w:w="142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rPr>
                <w:rFonts w:ascii="Times New Roman" w:eastAsia="Times New Roman" w:hAnsi="Times New Roman"/>
                <w:sz w:val="20"/>
                <w:szCs w:val="20"/>
              </w:rPr>
            </w:pPr>
          </w:p>
        </w:tc>
        <w:tc>
          <w:tcPr>
            <w:tcW w:w="2400" w:type="dxa"/>
            <w:vMerge w:val="restart"/>
          </w:tcPr>
          <w:p w:rsidR="00AC2575" w:rsidRPr="0029211B" w:rsidRDefault="00AC2575" w:rsidP="0087331B">
            <w:pPr>
              <w:pStyle w:val="ConsPlusNormal"/>
              <w:ind w:firstLine="0"/>
              <w:rPr>
                <w:rFonts w:ascii="Times New Roman" w:eastAsia="Times New Roman" w:hAnsi="Times New Roman"/>
                <w:sz w:val="20"/>
                <w:szCs w:val="20"/>
              </w:rPr>
            </w:pPr>
            <w:r w:rsidRPr="0029211B">
              <w:rPr>
                <w:rFonts w:ascii="Times New Roman" w:eastAsia="Times New Roman" w:hAnsi="Times New Roman"/>
                <w:kern w:val="1"/>
                <w:sz w:val="20"/>
                <w:szCs w:val="20"/>
                <w:lang w:eastAsia="ar-SA"/>
              </w:rPr>
              <w:t>Оформление объектов недвижимого имущества в собственность Новошаткинского сельсовета Камешкирского района Пензенской области</w:t>
            </w: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2016</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2017</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2018</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2019</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2020</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val="restart"/>
          </w:tcPr>
          <w:p w:rsidR="00AC2575" w:rsidRPr="00EC09F6" w:rsidRDefault="00AC2575" w:rsidP="00721928">
            <w:pPr>
              <w:rPr>
                <w:sz w:val="20"/>
                <w:szCs w:val="20"/>
              </w:rPr>
            </w:pPr>
            <w:r>
              <w:rPr>
                <w:sz w:val="20"/>
                <w:szCs w:val="20"/>
              </w:rPr>
              <w:t>1.1.6</w:t>
            </w:r>
          </w:p>
        </w:tc>
        <w:tc>
          <w:tcPr>
            <w:tcW w:w="2189" w:type="dxa"/>
            <w:vMerge w:val="restart"/>
          </w:tcPr>
          <w:p w:rsidR="00AC2575" w:rsidRPr="00EC09F6" w:rsidRDefault="00AC2575" w:rsidP="00721928">
            <w:pPr>
              <w:rPr>
                <w:sz w:val="20"/>
                <w:szCs w:val="20"/>
              </w:rPr>
            </w:pPr>
            <w:r>
              <w:rPr>
                <w:sz w:val="20"/>
                <w:szCs w:val="20"/>
                <w:lang w:eastAsia="ar-SA"/>
              </w:rPr>
              <w:t xml:space="preserve">Предоставление информации </w:t>
            </w:r>
            <w:r w:rsidRPr="00511B0A">
              <w:rPr>
                <w:sz w:val="20"/>
                <w:szCs w:val="20"/>
              </w:rPr>
              <w:t xml:space="preserve">и выписок из реестра муниципального имущества </w:t>
            </w:r>
            <w:r>
              <w:rPr>
                <w:sz w:val="20"/>
                <w:szCs w:val="20"/>
              </w:rPr>
              <w:t xml:space="preserve">Новошаткинского сельсовета </w:t>
            </w:r>
            <w:r w:rsidRPr="00511B0A">
              <w:rPr>
                <w:sz w:val="20"/>
                <w:szCs w:val="20"/>
              </w:rPr>
              <w:t>Камешкирского района Пензенской области</w:t>
            </w:r>
          </w:p>
        </w:tc>
        <w:tc>
          <w:tcPr>
            <w:tcW w:w="1928" w:type="dxa"/>
            <w:vMerge w:val="restart"/>
          </w:tcPr>
          <w:p w:rsidR="00AC2575" w:rsidRPr="00EC09F6" w:rsidRDefault="00AC2575" w:rsidP="00721928">
            <w:pPr>
              <w:rPr>
                <w:sz w:val="20"/>
                <w:szCs w:val="20"/>
              </w:rPr>
            </w:pPr>
            <w:r w:rsidRPr="00EC09F6">
              <w:rPr>
                <w:sz w:val="20"/>
                <w:szCs w:val="20"/>
              </w:rPr>
              <w:t xml:space="preserve">Администрация </w:t>
            </w:r>
            <w:r>
              <w:rPr>
                <w:sz w:val="20"/>
                <w:szCs w:val="20"/>
              </w:rPr>
              <w:t xml:space="preserve">     Новошаткинского</w:t>
            </w:r>
            <w:r w:rsidRPr="00EC09F6">
              <w:rPr>
                <w:sz w:val="20"/>
                <w:szCs w:val="20"/>
              </w:rPr>
              <w:t xml:space="preserve"> сельсовета</w:t>
            </w: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rPr>
                <w:rFonts w:ascii="Times New Roman" w:eastAsia="Times New Roman" w:hAnsi="Times New Roman"/>
                <w:sz w:val="20"/>
                <w:szCs w:val="20"/>
              </w:rPr>
            </w:pPr>
          </w:p>
        </w:tc>
        <w:tc>
          <w:tcPr>
            <w:tcW w:w="2400" w:type="dxa"/>
            <w:vMerge w:val="restart"/>
          </w:tcPr>
          <w:p w:rsidR="00AC2575" w:rsidRPr="0029211B" w:rsidRDefault="00AC2575" w:rsidP="0087331B">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Обеспечение правообладателей информацией из Реестра муниципального имущества Новошаткинского сельсовета Камешкирского района Пензенской области на уровне 100% от количества поступивших запросов</w:t>
            </w: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2016</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2017</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2018</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2019</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2020</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val="restart"/>
          </w:tcPr>
          <w:p w:rsidR="00AC2575" w:rsidRPr="00EC09F6" w:rsidRDefault="00AC2575" w:rsidP="00721928">
            <w:pPr>
              <w:rPr>
                <w:sz w:val="20"/>
                <w:szCs w:val="20"/>
              </w:rPr>
            </w:pPr>
            <w:r>
              <w:rPr>
                <w:sz w:val="20"/>
                <w:szCs w:val="20"/>
              </w:rPr>
              <w:t>1.1.7</w:t>
            </w:r>
          </w:p>
        </w:tc>
        <w:tc>
          <w:tcPr>
            <w:tcW w:w="2189" w:type="dxa"/>
            <w:vMerge w:val="restart"/>
          </w:tcPr>
          <w:p w:rsidR="00AC2575" w:rsidRPr="00EC09F6" w:rsidRDefault="00AC2575" w:rsidP="00721928">
            <w:pPr>
              <w:rPr>
                <w:sz w:val="20"/>
                <w:szCs w:val="20"/>
              </w:rPr>
            </w:pPr>
            <w:r w:rsidRPr="00511B0A">
              <w:rPr>
                <w:sz w:val="20"/>
                <w:szCs w:val="20"/>
              </w:rPr>
              <w:t xml:space="preserve">Сверка сведений реестра муниципального имущества </w:t>
            </w:r>
            <w:r>
              <w:rPr>
                <w:sz w:val="20"/>
                <w:szCs w:val="20"/>
              </w:rPr>
              <w:t xml:space="preserve">Новошаткинского сельсовета </w:t>
            </w:r>
            <w:r w:rsidRPr="00511B0A">
              <w:rPr>
                <w:sz w:val="20"/>
                <w:szCs w:val="20"/>
              </w:rPr>
              <w:t xml:space="preserve">Камешкирского района Пензенской области со сведениями </w:t>
            </w:r>
            <w:proofErr w:type="spellStart"/>
            <w:r w:rsidRPr="00511B0A">
              <w:rPr>
                <w:sz w:val="20"/>
                <w:szCs w:val="20"/>
              </w:rPr>
              <w:t>Статрегистра</w:t>
            </w:r>
            <w:proofErr w:type="spellEnd"/>
          </w:p>
        </w:tc>
        <w:tc>
          <w:tcPr>
            <w:tcW w:w="1928" w:type="dxa"/>
            <w:vMerge w:val="restart"/>
          </w:tcPr>
          <w:p w:rsidR="00AC2575" w:rsidRPr="00EC09F6" w:rsidRDefault="00AC2575" w:rsidP="00721928">
            <w:pPr>
              <w:rPr>
                <w:sz w:val="20"/>
                <w:szCs w:val="20"/>
              </w:rPr>
            </w:pPr>
            <w:r w:rsidRPr="00EC09F6">
              <w:rPr>
                <w:sz w:val="20"/>
                <w:szCs w:val="20"/>
              </w:rPr>
              <w:t xml:space="preserve">Администрация </w:t>
            </w:r>
            <w:r>
              <w:rPr>
                <w:sz w:val="20"/>
                <w:szCs w:val="20"/>
              </w:rPr>
              <w:t xml:space="preserve">     Новошаткинского</w:t>
            </w:r>
            <w:r w:rsidRPr="00EC09F6">
              <w:rPr>
                <w:sz w:val="20"/>
                <w:szCs w:val="20"/>
              </w:rPr>
              <w:t xml:space="preserve"> сельсовета</w:t>
            </w: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rPr>
                <w:rFonts w:ascii="Times New Roman" w:eastAsia="Times New Roman" w:hAnsi="Times New Roman"/>
                <w:sz w:val="20"/>
                <w:szCs w:val="20"/>
              </w:rPr>
            </w:pPr>
          </w:p>
        </w:tc>
        <w:tc>
          <w:tcPr>
            <w:tcW w:w="2400" w:type="dxa"/>
            <w:vMerge w:val="restart"/>
          </w:tcPr>
          <w:p w:rsidR="00AC2575" w:rsidRPr="0029211B" w:rsidRDefault="00AC2575" w:rsidP="0087331B">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Удельный вес соответствия сведений из реестра муниципального имущества Камешкирского района Пензенской области со сведениями </w:t>
            </w:r>
            <w:proofErr w:type="spellStart"/>
            <w:r w:rsidRPr="0029211B">
              <w:rPr>
                <w:rFonts w:ascii="Times New Roman" w:eastAsia="Times New Roman" w:hAnsi="Times New Roman"/>
                <w:sz w:val="20"/>
                <w:szCs w:val="20"/>
              </w:rPr>
              <w:t>Статрегистра</w:t>
            </w:r>
            <w:proofErr w:type="spellEnd"/>
            <w:r w:rsidRPr="0029211B">
              <w:rPr>
                <w:rFonts w:ascii="Times New Roman" w:eastAsia="Times New Roman" w:hAnsi="Times New Roman"/>
                <w:sz w:val="20"/>
                <w:szCs w:val="20"/>
              </w:rPr>
              <w:t xml:space="preserve"> </w:t>
            </w:r>
            <w:proofErr w:type="gramStart"/>
            <w:r w:rsidRPr="0029211B">
              <w:rPr>
                <w:rFonts w:ascii="Times New Roman" w:eastAsia="Times New Roman" w:hAnsi="Times New Roman"/>
                <w:sz w:val="20"/>
                <w:szCs w:val="20"/>
              </w:rPr>
              <w:t>–е</w:t>
            </w:r>
            <w:proofErr w:type="gramEnd"/>
            <w:r w:rsidRPr="0029211B">
              <w:rPr>
                <w:rFonts w:ascii="Times New Roman" w:eastAsia="Times New Roman" w:hAnsi="Times New Roman"/>
                <w:sz w:val="20"/>
                <w:szCs w:val="20"/>
              </w:rPr>
              <w:t>жегодно на уровне 92-93%</w:t>
            </w: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2016</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2017</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2018</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2019</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2020</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val="restart"/>
          </w:tcPr>
          <w:p w:rsidR="00AC2575" w:rsidRPr="00EC09F6" w:rsidRDefault="00AC2575" w:rsidP="00721928">
            <w:pPr>
              <w:rPr>
                <w:sz w:val="20"/>
                <w:szCs w:val="20"/>
              </w:rPr>
            </w:pPr>
            <w:r>
              <w:rPr>
                <w:sz w:val="20"/>
                <w:szCs w:val="20"/>
              </w:rPr>
              <w:lastRenderedPageBreak/>
              <w:t>1.1.8</w:t>
            </w:r>
          </w:p>
        </w:tc>
        <w:tc>
          <w:tcPr>
            <w:tcW w:w="2189" w:type="dxa"/>
            <w:vMerge w:val="restart"/>
          </w:tcPr>
          <w:p w:rsidR="00AC2575" w:rsidRDefault="00AC2575" w:rsidP="00721928">
            <w:pPr>
              <w:rPr>
                <w:sz w:val="20"/>
                <w:szCs w:val="20"/>
                <w:lang w:eastAsia="ar-SA"/>
              </w:rPr>
            </w:pPr>
          </w:p>
          <w:p w:rsidR="00AC2575" w:rsidRPr="00EC09F6" w:rsidRDefault="00AC2575" w:rsidP="00721928">
            <w:pPr>
              <w:rPr>
                <w:sz w:val="20"/>
                <w:szCs w:val="20"/>
              </w:rPr>
            </w:pPr>
            <w:r>
              <w:rPr>
                <w:sz w:val="20"/>
                <w:szCs w:val="20"/>
                <w:lang w:eastAsia="ar-SA"/>
              </w:rPr>
              <w:t>Техническое обслуживание и содержание  муниципальной  собственности</w:t>
            </w:r>
          </w:p>
        </w:tc>
        <w:tc>
          <w:tcPr>
            <w:tcW w:w="1928" w:type="dxa"/>
            <w:vMerge w:val="restart"/>
          </w:tcPr>
          <w:p w:rsidR="00AC2575" w:rsidRDefault="00AC2575" w:rsidP="00721928">
            <w:pPr>
              <w:rPr>
                <w:sz w:val="20"/>
                <w:szCs w:val="20"/>
              </w:rPr>
            </w:pPr>
          </w:p>
          <w:p w:rsidR="00AC2575" w:rsidRPr="00EC09F6" w:rsidRDefault="00AC2575" w:rsidP="00721928">
            <w:pPr>
              <w:rPr>
                <w:sz w:val="20"/>
                <w:szCs w:val="20"/>
              </w:rPr>
            </w:pPr>
            <w:r w:rsidRPr="00EC09F6">
              <w:rPr>
                <w:sz w:val="20"/>
                <w:szCs w:val="20"/>
              </w:rPr>
              <w:t xml:space="preserve">Администрация </w:t>
            </w:r>
            <w:r>
              <w:rPr>
                <w:sz w:val="20"/>
                <w:szCs w:val="20"/>
              </w:rPr>
              <w:t xml:space="preserve">     Новошаткинского</w:t>
            </w:r>
            <w:r w:rsidRPr="00EC09F6">
              <w:rPr>
                <w:sz w:val="20"/>
                <w:szCs w:val="20"/>
              </w:rPr>
              <w:t xml:space="preserve"> сельсовета</w:t>
            </w: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1046"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582,216</w:t>
            </w:r>
          </w:p>
        </w:tc>
        <w:tc>
          <w:tcPr>
            <w:tcW w:w="1577"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582,216</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rPr>
                <w:rFonts w:ascii="Times New Roman" w:eastAsia="Times New Roman" w:hAnsi="Times New Roman"/>
                <w:sz w:val="20"/>
                <w:szCs w:val="20"/>
              </w:rPr>
            </w:pPr>
          </w:p>
        </w:tc>
        <w:tc>
          <w:tcPr>
            <w:tcW w:w="2400" w:type="dxa"/>
            <w:vMerge w:val="restart"/>
          </w:tcPr>
          <w:p w:rsidR="00AC2575" w:rsidRPr="00F82E2D" w:rsidRDefault="00AC2575" w:rsidP="00F82E2D">
            <w:pPr>
              <w:widowControl w:val="0"/>
              <w:autoSpaceDE w:val="0"/>
              <w:autoSpaceDN w:val="0"/>
              <w:rPr>
                <w:sz w:val="20"/>
                <w:szCs w:val="20"/>
              </w:rPr>
            </w:pPr>
            <w:r w:rsidRPr="0087331B">
              <w:t xml:space="preserve">Содержание объектов недвижимого имущества  в собственности </w:t>
            </w:r>
            <w:r>
              <w:t>Новошаткинского</w:t>
            </w:r>
            <w:r w:rsidRPr="0087331B">
              <w:t xml:space="preserve"> сельсовета Камешкирс</w:t>
            </w:r>
            <w:r>
              <w:t>кого района Пензенской области</w:t>
            </w: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2016</w:t>
            </w:r>
          </w:p>
        </w:tc>
        <w:tc>
          <w:tcPr>
            <w:tcW w:w="1046"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127,216</w:t>
            </w:r>
          </w:p>
        </w:tc>
        <w:tc>
          <w:tcPr>
            <w:tcW w:w="1577"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127,216</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2017</w:t>
            </w:r>
          </w:p>
        </w:tc>
        <w:tc>
          <w:tcPr>
            <w:tcW w:w="1046"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113,750</w:t>
            </w:r>
          </w:p>
        </w:tc>
        <w:tc>
          <w:tcPr>
            <w:tcW w:w="1577"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113,750</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2018</w:t>
            </w:r>
          </w:p>
        </w:tc>
        <w:tc>
          <w:tcPr>
            <w:tcW w:w="1046"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113,750</w:t>
            </w:r>
          </w:p>
        </w:tc>
        <w:tc>
          <w:tcPr>
            <w:tcW w:w="1577"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113,750</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2019</w:t>
            </w:r>
          </w:p>
        </w:tc>
        <w:tc>
          <w:tcPr>
            <w:tcW w:w="1046"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113,750</w:t>
            </w:r>
          </w:p>
        </w:tc>
        <w:tc>
          <w:tcPr>
            <w:tcW w:w="1577"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113,750</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2020</w:t>
            </w:r>
          </w:p>
        </w:tc>
        <w:tc>
          <w:tcPr>
            <w:tcW w:w="1046"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113,750</w:t>
            </w:r>
          </w:p>
        </w:tc>
        <w:tc>
          <w:tcPr>
            <w:tcW w:w="1577"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113,750</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val="restart"/>
          </w:tcPr>
          <w:p w:rsidR="00AC2575" w:rsidRPr="00EC09F6" w:rsidRDefault="00AC2575" w:rsidP="00721928">
            <w:pPr>
              <w:rPr>
                <w:sz w:val="20"/>
                <w:szCs w:val="20"/>
              </w:rPr>
            </w:pPr>
            <w:r>
              <w:rPr>
                <w:sz w:val="20"/>
                <w:szCs w:val="20"/>
              </w:rPr>
              <w:t>1.1.9</w:t>
            </w:r>
          </w:p>
        </w:tc>
        <w:tc>
          <w:tcPr>
            <w:tcW w:w="2189" w:type="dxa"/>
            <w:vMerge w:val="restart"/>
          </w:tcPr>
          <w:p w:rsidR="00AC2575" w:rsidRPr="00EC09F6" w:rsidRDefault="00AC2575" w:rsidP="00721928">
            <w:pPr>
              <w:rPr>
                <w:sz w:val="20"/>
                <w:szCs w:val="20"/>
              </w:rPr>
            </w:pPr>
            <w:r>
              <w:rPr>
                <w:sz w:val="20"/>
                <w:szCs w:val="20"/>
                <w:lang w:eastAsia="ar-SA"/>
              </w:rPr>
              <w:t>Создание муниципальных унитарных предприятий</w:t>
            </w:r>
          </w:p>
        </w:tc>
        <w:tc>
          <w:tcPr>
            <w:tcW w:w="1928" w:type="dxa"/>
            <w:vMerge w:val="restart"/>
          </w:tcPr>
          <w:p w:rsidR="00AC2575" w:rsidRPr="00EC09F6" w:rsidRDefault="00AC2575" w:rsidP="00721928">
            <w:pPr>
              <w:rPr>
                <w:sz w:val="20"/>
                <w:szCs w:val="20"/>
              </w:rPr>
            </w:pPr>
            <w:r w:rsidRPr="00EC09F6">
              <w:rPr>
                <w:sz w:val="20"/>
                <w:szCs w:val="20"/>
              </w:rPr>
              <w:t xml:space="preserve">Администрация </w:t>
            </w:r>
            <w:r>
              <w:rPr>
                <w:sz w:val="20"/>
                <w:szCs w:val="20"/>
              </w:rPr>
              <w:t xml:space="preserve">     Новошаткинского</w:t>
            </w:r>
            <w:r w:rsidRPr="00EC09F6">
              <w:rPr>
                <w:sz w:val="20"/>
                <w:szCs w:val="20"/>
              </w:rPr>
              <w:t xml:space="preserve"> сельсовета</w:t>
            </w: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rPr>
                <w:rFonts w:ascii="Times New Roman" w:eastAsia="Times New Roman" w:hAnsi="Times New Roman"/>
                <w:sz w:val="20"/>
                <w:szCs w:val="20"/>
              </w:rPr>
            </w:pPr>
          </w:p>
        </w:tc>
        <w:tc>
          <w:tcPr>
            <w:tcW w:w="2400" w:type="dxa"/>
            <w:vMerge w:val="restart"/>
          </w:tcPr>
          <w:p w:rsidR="00AC2575" w:rsidRPr="0029211B" w:rsidRDefault="00AC2575" w:rsidP="0087331B">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Пополнение уставного фонда муниципальных унитарных предприятий</w:t>
            </w: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2016</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2017</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2018</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2019</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851" w:type="dxa"/>
            <w:vMerge/>
          </w:tcPr>
          <w:p w:rsidR="00AC2575" w:rsidRPr="00EC09F6" w:rsidRDefault="00AC2575" w:rsidP="00721928">
            <w:pPr>
              <w:rPr>
                <w:sz w:val="20"/>
                <w:szCs w:val="20"/>
              </w:rPr>
            </w:pPr>
          </w:p>
        </w:tc>
        <w:tc>
          <w:tcPr>
            <w:tcW w:w="2189" w:type="dxa"/>
            <w:vMerge/>
          </w:tcPr>
          <w:p w:rsidR="00AC2575" w:rsidRPr="00EC09F6" w:rsidRDefault="00AC2575" w:rsidP="00721928">
            <w:pPr>
              <w:rPr>
                <w:sz w:val="20"/>
                <w:szCs w:val="20"/>
              </w:rPr>
            </w:pPr>
          </w:p>
        </w:tc>
        <w:tc>
          <w:tcPr>
            <w:tcW w:w="1928" w:type="dxa"/>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2020</w:t>
            </w:r>
          </w:p>
        </w:tc>
        <w:tc>
          <w:tcPr>
            <w:tcW w:w="1046" w:type="dxa"/>
          </w:tcPr>
          <w:p w:rsidR="00AC2575" w:rsidRPr="0029211B" w:rsidRDefault="00AC2575" w:rsidP="00721928">
            <w:pPr>
              <w:pStyle w:val="ConsPlusNormal"/>
              <w:rPr>
                <w:rFonts w:ascii="Times New Roman" w:eastAsia="Times New Roman" w:hAnsi="Times New Roman"/>
                <w:sz w:val="20"/>
                <w:szCs w:val="20"/>
              </w:rPr>
            </w:pPr>
          </w:p>
        </w:tc>
        <w:tc>
          <w:tcPr>
            <w:tcW w:w="1577" w:type="dxa"/>
          </w:tcPr>
          <w:p w:rsidR="00AC2575" w:rsidRPr="0029211B" w:rsidRDefault="00AC2575" w:rsidP="00721928">
            <w:pPr>
              <w:pStyle w:val="ConsPlusNormal"/>
              <w:rPr>
                <w:rFonts w:ascii="Times New Roman" w:eastAsia="Times New Roman" w:hAnsi="Times New Roman"/>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4968" w:type="dxa"/>
            <w:gridSpan w:val="3"/>
            <w:vMerge w:val="restart"/>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Всего по подпрограмме 1:</w:t>
            </w:r>
          </w:p>
        </w:tc>
        <w:tc>
          <w:tcPr>
            <w:tcW w:w="142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1253,115</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1253,115</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rPr>
                <w:rFonts w:ascii="Times New Roman" w:eastAsia="Times New Roman" w:hAnsi="Times New Roman"/>
                <w:sz w:val="20"/>
                <w:szCs w:val="20"/>
              </w:rPr>
            </w:pPr>
          </w:p>
        </w:tc>
        <w:tc>
          <w:tcPr>
            <w:tcW w:w="2400" w:type="dxa"/>
            <w:vMerge w:val="restart"/>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4968"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2016</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4968"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2017</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4968"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2018</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4968"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2019</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4968"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2020</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15633" w:type="dxa"/>
            <w:gridSpan w:val="11"/>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Всего по муниципальной программе:</w:t>
            </w:r>
          </w:p>
        </w:tc>
      </w:tr>
      <w:tr w:rsidR="00AC2575" w:rsidRPr="00EC09F6" w:rsidTr="00F82E2D">
        <w:trPr>
          <w:gridAfter w:val="1"/>
          <w:wAfter w:w="144" w:type="dxa"/>
        </w:trPr>
        <w:tc>
          <w:tcPr>
            <w:tcW w:w="4968" w:type="dxa"/>
            <w:gridSpan w:val="3"/>
            <w:vMerge w:val="restart"/>
          </w:tcPr>
          <w:p w:rsidR="00AC2575" w:rsidRPr="0029211B" w:rsidRDefault="00AC2575" w:rsidP="00721928">
            <w:pPr>
              <w:pStyle w:val="ConsPlusNormal"/>
              <w:rPr>
                <w:rFonts w:ascii="Times New Roman" w:eastAsia="Times New Roman" w:hAnsi="Times New Roman"/>
                <w:sz w:val="20"/>
                <w:szCs w:val="20"/>
              </w:rPr>
            </w:pPr>
          </w:p>
        </w:tc>
        <w:tc>
          <w:tcPr>
            <w:tcW w:w="142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Итого</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1253,115</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1253,115</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val="restart"/>
          </w:tcPr>
          <w:p w:rsidR="00AC2575" w:rsidRPr="0029211B" w:rsidRDefault="00AC2575" w:rsidP="00721928">
            <w:pPr>
              <w:pStyle w:val="ConsPlusNormal"/>
              <w:rPr>
                <w:rFonts w:ascii="Times New Roman" w:eastAsia="Times New Roman" w:hAnsi="Times New Roman"/>
                <w:sz w:val="20"/>
                <w:szCs w:val="20"/>
              </w:rPr>
            </w:pPr>
          </w:p>
        </w:tc>
        <w:tc>
          <w:tcPr>
            <w:tcW w:w="2400" w:type="dxa"/>
            <w:vMerge w:val="restart"/>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4968" w:type="dxa"/>
            <w:gridSpan w:val="3"/>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2016</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4968" w:type="dxa"/>
            <w:gridSpan w:val="3"/>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2017</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4968" w:type="dxa"/>
            <w:gridSpan w:val="3"/>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2018</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4968" w:type="dxa"/>
            <w:gridSpan w:val="3"/>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2019</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4968" w:type="dxa"/>
            <w:gridSpan w:val="3"/>
            <w:vMerge/>
          </w:tcPr>
          <w:p w:rsidR="00AC2575" w:rsidRPr="00EC09F6" w:rsidRDefault="00AC2575" w:rsidP="00721928">
            <w:pPr>
              <w:rPr>
                <w:sz w:val="20"/>
                <w:szCs w:val="20"/>
              </w:rPr>
            </w:pPr>
          </w:p>
        </w:tc>
        <w:tc>
          <w:tcPr>
            <w:tcW w:w="1428"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2020</w:t>
            </w:r>
          </w:p>
        </w:tc>
        <w:tc>
          <w:tcPr>
            <w:tcW w:w="1046"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577" w:type="dxa"/>
          </w:tcPr>
          <w:p w:rsidR="00AC2575" w:rsidRPr="0029211B" w:rsidRDefault="00AC2575" w:rsidP="00F82E2D">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218,750</w:t>
            </w: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2059" w:type="dxa"/>
            <w:gridSpan w:val="2"/>
            <w:vMerge/>
          </w:tcPr>
          <w:p w:rsidR="00AC2575" w:rsidRPr="0029211B" w:rsidRDefault="00AC2575" w:rsidP="00721928">
            <w:pPr>
              <w:pStyle w:val="ConsPlusNormal"/>
              <w:rPr>
                <w:rFonts w:ascii="Times New Roman" w:eastAsia="Times New Roman" w:hAnsi="Times New Roman"/>
                <w:sz w:val="20"/>
                <w:szCs w:val="20"/>
              </w:rPr>
            </w:pPr>
          </w:p>
        </w:tc>
        <w:tc>
          <w:tcPr>
            <w:tcW w:w="2400" w:type="dxa"/>
            <w:vMerge/>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15633" w:type="dxa"/>
            <w:gridSpan w:val="11"/>
          </w:tcPr>
          <w:p w:rsidR="00AC2575" w:rsidRPr="0029211B" w:rsidRDefault="00AC2575" w:rsidP="00721928">
            <w:pPr>
              <w:pStyle w:val="ConsPlusNormal"/>
              <w:ind w:firstLine="709"/>
              <w:jc w:val="both"/>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в том числе:</w:t>
            </w:r>
          </w:p>
          <w:p w:rsidR="00AC2575" w:rsidRPr="0029211B" w:rsidRDefault="00AC2575" w:rsidP="00721928">
            <w:pPr>
              <w:pStyle w:val="ConsPlusNormal"/>
              <w:ind w:firstLine="709"/>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по мероприятиям, имеющим инновационную направленность:</w:t>
            </w:r>
          </w:p>
        </w:tc>
      </w:tr>
      <w:tr w:rsidR="00AC2575" w:rsidRPr="00EC09F6" w:rsidTr="00F82E2D">
        <w:tc>
          <w:tcPr>
            <w:tcW w:w="4968" w:type="dxa"/>
            <w:gridSpan w:val="3"/>
            <w:vMerge w:val="restart"/>
          </w:tcPr>
          <w:p w:rsidR="00AC2575" w:rsidRPr="0029211B" w:rsidRDefault="00AC2575" w:rsidP="00721928">
            <w:pPr>
              <w:pStyle w:val="ConsPlusNormal"/>
              <w:rPr>
                <w:rFonts w:ascii="Times New Roman" w:eastAsia="Times New Roman" w:hAnsi="Times New Roman"/>
                <w:color w:val="FF0000"/>
                <w:sz w:val="20"/>
                <w:szCs w:val="20"/>
              </w:rPr>
            </w:pPr>
          </w:p>
        </w:tc>
        <w:tc>
          <w:tcPr>
            <w:tcW w:w="1428" w:type="dxa"/>
          </w:tcPr>
          <w:p w:rsidR="00AC2575" w:rsidRPr="0029211B" w:rsidRDefault="00AC2575" w:rsidP="00721928">
            <w:pPr>
              <w:pStyle w:val="ConsPlusNormal"/>
              <w:ind w:firstLine="0"/>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Итого</w:t>
            </w:r>
          </w:p>
        </w:tc>
        <w:tc>
          <w:tcPr>
            <w:tcW w:w="1046" w:type="dxa"/>
          </w:tcPr>
          <w:p w:rsidR="00AC2575" w:rsidRPr="0029211B" w:rsidRDefault="00AC2575" w:rsidP="00721928">
            <w:pPr>
              <w:pStyle w:val="ConsPlusNormal"/>
              <w:rPr>
                <w:rFonts w:ascii="Times New Roman" w:eastAsia="Times New Roman" w:hAnsi="Times New Roman"/>
                <w:color w:val="FF0000"/>
                <w:sz w:val="20"/>
                <w:szCs w:val="20"/>
              </w:rPr>
            </w:pPr>
          </w:p>
        </w:tc>
        <w:tc>
          <w:tcPr>
            <w:tcW w:w="1577"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vMerge w:val="restart"/>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c>
          <w:tcPr>
            <w:tcW w:w="4968" w:type="dxa"/>
            <w:gridSpan w:val="3"/>
            <w:vMerge/>
          </w:tcPr>
          <w:p w:rsidR="00AC2575" w:rsidRPr="00EC09F6" w:rsidRDefault="00AC2575" w:rsidP="00721928">
            <w:pPr>
              <w:rPr>
                <w:color w:val="FF0000"/>
                <w:sz w:val="20"/>
                <w:szCs w:val="20"/>
              </w:rPr>
            </w:pPr>
          </w:p>
        </w:tc>
        <w:tc>
          <w:tcPr>
            <w:tcW w:w="1428" w:type="dxa"/>
          </w:tcPr>
          <w:p w:rsidR="00AC2575" w:rsidRPr="0029211B" w:rsidRDefault="00AC2575" w:rsidP="00721928">
            <w:pPr>
              <w:pStyle w:val="ConsPlusNormal"/>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2016</w:t>
            </w:r>
          </w:p>
        </w:tc>
        <w:tc>
          <w:tcPr>
            <w:tcW w:w="1046" w:type="dxa"/>
          </w:tcPr>
          <w:p w:rsidR="00AC2575" w:rsidRPr="0029211B" w:rsidRDefault="00AC2575" w:rsidP="00721928">
            <w:pPr>
              <w:pStyle w:val="ConsPlusNormal"/>
              <w:rPr>
                <w:rFonts w:ascii="Times New Roman" w:eastAsia="Times New Roman" w:hAnsi="Times New Roman"/>
                <w:color w:val="FF0000"/>
                <w:sz w:val="20"/>
                <w:szCs w:val="20"/>
              </w:rPr>
            </w:pPr>
          </w:p>
        </w:tc>
        <w:tc>
          <w:tcPr>
            <w:tcW w:w="1577"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c>
          <w:tcPr>
            <w:tcW w:w="4968" w:type="dxa"/>
            <w:gridSpan w:val="3"/>
            <w:vMerge/>
          </w:tcPr>
          <w:p w:rsidR="00AC2575" w:rsidRPr="00EC09F6" w:rsidRDefault="00AC2575" w:rsidP="00721928">
            <w:pPr>
              <w:rPr>
                <w:color w:val="FF0000"/>
                <w:sz w:val="20"/>
                <w:szCs w:val="20"/>
              </w:rPr>
            </w:pPr>
          </w:p>
        </w:tc>
        <w:tc>
          <w:tcPr>
            <w:tcW w:w="1428" w:type="dxa"/>
          </w:tcPr>
          <w:p w:rsidR="00AC2575" w:rsidRPr="0029211B" w:rsidRDefault="00AC2575" w:rsidP="00721928">
            <w:pPr>
              <w:pStyle w:val="ConsPlusNormal"/>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2017</w:t>
            </w:r>
          </w:p>
        </w:tc>
        <w:tc>
          <w:tcPr>
            <w:tcW w:w="1046" w:type="dxa"/>
          </w:tcPr>
          <w:p w:rsidR="00AC2575" w:rsidRPr="0029211B" w:rsidRDefault="00AC2575" w:rsidP="00721928">
            <w:pPr>
              <w:pStyle w:val="ConsPlusNormal"/>
              <w:rPr>
                <w:rFonts w:ascii="Times New Roman" w:eastAsia="Times New Roman" w:hAnsi="Times New Roman"/>
                <w:color w:val="FF0000"/>
                <w:sz w:val="20"/>
                <w:szCs w:val="20"/>
              </w:rPr>
            </w:pPr>
          </w:p>
        </w:tc>
        <w:tc>
          <w:tcPr>
            <w:tcW w:w="1577"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c>
          <w:tcPr>
            <w:tcW w:w="4968" w:type="dxa"/>
            <w:gridSpan w:val="3"/>
            <w:vMerge/>
          </w:tcPr>
          <w:p w:rsidR="00AC2575" w:rsidRPr="00EC09F6" w:rsidRDefault="00AC2575" w:rsidP="00721928">
            <w:pPr>
              <w:rPr>
                <w:color w:val="FF0000"/>
                <w:sz w:val="20"/>
                <w:szCs w:val="20"/>
              </w:rPr>
            </w:pPr>
          </w:p>
        </w:tc>
        <w:tc>
          <w:tcPr>
            <w:tcW w:w="1428" w:type="dxa"/>
          </w:tcPr>
          <w:p w:rsidR="00AC2575" w:rsidRPr="0029211B" w:rsidRDefault="00AC2575" w:rsidP="00721928">
            <w:pPr>
              <w:pStyle w:val="ConsPlusNormal"/>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2018</w:t>
            </w:r>
          </w:p>
        </w:tc>
        <w:tc>
          <w:tcPr>
            <w:tcW w:w="1046" w:type="dxa"/>
          </w:tcPr>
          <w:p w:rsidR="00AC2575" w:rsidRPr="0029211B" w:rsidRDefault="00AC2575" w:rsidP="00721928">
            <w:pPr>
              <w:pStyle w:val="ConsPlusNormal"/>
              <w:rPr>
                <w:rFonts w:ascii="Times New Roman" w:eastAsia="Times New Roman" w:hAnsi="Times New Roman"/>
                <w:color w:val="FF0000"/>
                <w:sz w:val="20"/>
                <w:szCs w:val="20"/>
              </w:rPr>
            </w:pPr>
          </w:p>
        </w:tc>
        <w:tc>
          <w:tcPr>
            <w:tcW w:w="1577"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c>
          <w:tcPr>
            <w:tcW w:w="4968" w:type="dxa"/>
            <w:gridSpan w:val="3"/>
            <w:vMerge/>
          </w:tcPr>
          <w:p w:rsidR="00AC2575" w:rsidRPr="00EC09F6" w:rsidRDefault="00AC2575" w:rsidP="00721928">
            <w:pPr>
              <w:rPr>
                <w:color w:val="FF0000"/>
                <w:sz w:val="20"/>
                <w:szCs w:val="20"/>
              </w:rPr>
            </w:pPr>
          </w:p>
        </w:tc>
        <w:tc>
          <w:tcPr>
            <w:tcW w:w="1428" w:type="dxa"/>
          </w:tcPr>
          <w:p w:rsidR="00AC2575" w:rsidRPr="0029211B" w:rsidRDefault="00AC2575" w:rsidP="00721928">
            <w:pPr>
              <w:pStyle w:val="ConsPlusNormal"/>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2019</w:t>
            </w:r>
          </w:p>
        </w:tc>
        <w:tc>
          <w:tcPr>
            <w:tcW w:w="1046" w:type="dxa"/>
          </w:tcPr>
          <w:p w:rsidR="00AC2575" w:rsidRPr="0029211B" w:rsidRDefault="00AC2575" w:rsidP="00721928">
            <w:pPr>
              <w:pStyle w:val="ConsPlusNormal"/>
              <w:rPr>
                <w:rFonts w:ascii="Times New Roman" w:eastAsia="Times New Roman" w:hAnsi="Times New Roman"/>
                <w:color w:val="FF0000"/>
                <w:sz w:val="20"/>
                <w:szCs w:val="20"/>
              </w:rPr>
            </w:pPr>
          </w:p>
        </w:tc>
        <w:tc>
          <w:tcPr>
            <w:tcW w:w="1577"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c>
          <w:tcPr>
            <w:tcW w:w="4968" w:type="dxa"/>
            <w:gridSpan w:val="3"/>
            <w:vMerge/>
          </w:tcPr>
          <w:p w:rsidR="00AC2575" w:rsidRPr="00EC09F6" w:rsidRDefault="00AC2575" w:rsidP="00721928">
            <w:pPr>
              <w:rPr>
                <w:color w:val="FF0000"/>
                <w:sz w:val="20"/>
                <w:szCs w:val="20"/>
              </w:rPr>
            </w:pPr>
          </w:p>
        </w:tc>
        <w:tc>
          <w:tcPr>
            <w:tcW w:w="1428" w:type="dxa"/>
          </w:tcPr>
          <w:p w:rsidR="00AC2575" w:rsidRPr="0029211B" w:rsidRDefault="00AC2575" w:rsidP="00721928">
            <w:pPr>
              <w:pStyle w:val="ConsPlusNormal"/>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2020</w:t>
            </w:r>
          </w:p>
        </w:tc>
        <w:tc>
          <w:tcPr>
            <w:tcW w:w="1046" w:type="dxa"/>
          </w:tcPr>
          <w:p w:rsidR="00AC2575" w:rsidRPr="0029211B" w:rsidRDefault="00AC2575" w:rsidP="00721928">
            <w:pPr>
              <w:pStyle w:val="ConsPlusNormal"/>
              <w:rPr>
                <w:rFonts w:ascii="Times New Roman" w:eastAsia="Times New Roman" w:hAnsi="Times New Roman"/>
                <w:color w:val="FF0000"/>
                <w:sz w:val="20"/>
                <w:szCs w:val="20"/>
              </w:rPr>
            </w:pPr>
          </w:p>
        </w:tc>
        <w:tc>
          <w:tcPr>
            <w:tcW w:w="1577"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rPr>
          <w:gridAfter w:val="1"/>
          <w:wAfter w:w="144" w:type="dxa"/>
        </w:trPr>
        <w:tc>
          <w:tcPr>
            <w:tcW w:w="15633" w:type="dxa"/>
            <w:gridSpan w:val="11"/>
          </w:tcPr>
          <w:p w:rsidR="00AC2575" w:rsidRPr="0029211B" w:rsidRDefault="00AC2575" w:rsidP="00721928">
            <w:pPr>
              <w:pStyle w:val="ConsPlusNormal"/>
              <w:ind w:firstLine="704"/>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по другим мероприятиям:</w:t>
            </w:r>
          </w:p>
        </w:tc>
      </w:tr>
      <w:tr w:rsidR="00AC2575" w:rsidRPr="00EC09F6" w:rsidTr="00F82E2D">
        <w:tc>
          <w:tcPr>
            <w:tcW w:w="4968" w:type="dxa"/>
            <w:gridSpan w:val="3"/>
            <w:vMerge w:val="restart"/>
          </w:tcPr>
          <w:p w:rsidR="00AC2575" w:rsidRPr="0029211B" w:rsidRDefault="00AC2575" w:rsidP="00721928">
            <w:pPr>
              <w:pStyle w:val="ConsPlusNormal"/>
              <w:rPr>
                <w:rFonts w:ascii="Times New Roman" w:eastAsia="Times New Roman" w:hAnsi="Times New Roman"/>
                <w:color w:val="FF0000"/>
                <w:sz w:val="20"/>
                <w:szCs w:val="20"/>
              </w:rPr>
            </w:pPr>
          </w:p>
        </w:tc>
        <w:tc>
          <w:tcPr>
            <w:tcW w:w="1428" w:type="dxa"/>
          </w:tcPr>
          <w:p w:rsidR="00AC2575" w:rsidRPr="0029211B" w:rsidRDefault="00AC2575" w:rsidP="00721928">
            <w:pPr>
              <w:pStyle w:val="ConsPlusNormal"/>
              <w:ind w:firstLine="0"/>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Итого</w:t>
            </w:r>
          </w:p>
        </w:tc>
        <w:tc>
          <w:tcPr>
            <w:tcW w:w="1046" w:type="dxa"/>
          </w:tcPr>
          <w:p w:rsidR="00AC2575" w:rsidRPr="0029211B" w:rsidRDefault="00AC2575" w:rsidP="00721928">
            <w:pPr>
              <w:pStyle w:val="ConsPlusNormal"/>
              <w:rPr>
                <w:rFonts w:ascii="Times New Roman" w:eastAsia="Times New Roman" w:hAnsi="Times New Roman"/>
                <w:color w:val="FF0000"/>
                <w:sz w:val="20"/>
                <w:szCs w:val="20"/>
              </w:rPr>
            </w:pPr>
          </w:p>
        </w:tc>
        <w:tc>
          <w:tcPr>
            <w:tcW w:w="1577"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vMerge w:val="restart"/>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c>
          <w:tcPr>
            <w:tcW w:w="4968" w:type="dxa"/>
            <w:gridSpan w:val="3"/>
            <w:vMerge/>
          </w:tcPr>
          <w:p w:rsidR="00AC2575" w:rsidRPr="00EC09F6" w:rsidRDefault="00AC2575" w:rsidP="00721928">
            <w:pPr>
              <w:rPr>
                <w:color w:val="FF0000"/>
                <w:sz w:val="20"/>
                <w:szCs w:val="20"/>
              </w:rPr>
            </w:pPr>
          </w:p>
        </w:tc>
        <w:tc>
          <w:tcPr>
            <w:tcW w:w="1428" w:type="dxa"/>
          </w:tcPr>
          <w:p w:rsidR="00AC2575" w:rsidRPr="0029211B" w:rsidRDefault="00AC2575" w:rsidP="00721928">
            <w:pPr>
              <w:pStyle w:val="ConsPlusNormal"/>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2016</w:t>
            </w:r>
          </w:p>
        </w:tc>
        <w:tc>
          <w:tcPr>
            <w:tcW w:w="1046" w:type="dxa"/>
          </w:tcPr>
          <w:p w:rsidR="00AC2575" w:rsidRPr="0029211B" w:rsidRDefault="00AC2575" w:rsidP="00721928">
            <w:pPr>
              <w:pStyle w:val="ConsPlusNormal"/>
              <w:rPr>
                <w:rFonts w:ascii="Times New Roman" w:eastAsia="Times New Roman" w:hAnsi="Times New Roman"/>
                <w:color w:val="FF0000"/>
                <w:sz w:val="20"/>
                <w:szCs w:val="20"/>
              </w:rPr>
            </w:pPr>
          </w:p>
        </w:tc>
        <w:tc>
          <w:tcPr>
            <w:tcW w:w="1577"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c>
          <w:tcPr>
            <w:tcW w:w="4968" w:type="dxa"/>
            <w:gridSpan w:val="3"/>
            <w:vMerge/>
          </w:tcPr>
          <w:p w:rsidR="00AC2575" w:rsidRPr="00EC09F6" w:rsidRDefault="00AC2575" w:rsidP="00721928">
            <w:pPr>
              <w:rPr>
                <w:color w:val="FF0000"/>
                <w:sz w:val="20"/>
                <w:szCs w:val="20"/>
              </w:rPr>
            </w:pPr>
          </w:p>
        </w:tc>
        <w:tc>
          <w:tcPr>
            <w:tcW w:w="1428" w:type="dxa"/>
          </w:tcPr>
          <w:p w:rsidR="00AC2575" w:rsidRPr="0029211B" w:rsidRDefault="00AC2575" w:rsidP="00721928">
            <w:pPr>
              <w:pStyle w:val="ConsPlusNormal"/>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2017</w:t>
            </w:r>
          </w:p>
        </w:tc>
        <w:tc>
          <w:tcPr>
            <w:tcW w:w="1046" w:type="dxa"/>
          </w:tcPr>
          <w:p w:rsidR="00AC2575" w:rsidRPr="0029211B" w:rsidRDefault="00AC2575" w:rsidP="00721928">
            <w:pPr>
              <w:pStyle w:val="ConsPlusNormal"/>
              <w:rPr>
                <w:rFonts w:ascii="Times New Roman" w:eastAsia="Times New Roman" w:hAnsi="Times New Roman"/>
                <w:color w:val="FF0000"/>
                <w:sz w:val="20"/>
                <w:szCs w:val="20"/>
              </w:rPr>
            </w:pPr>
          </w:p>
        </w:tc>
        <w:tc>
          <w:tcPr>
            <w:tcW w:w="1577"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c>
          <w:tcPr>
            <w:tcW w:w="4968" w:type="dxa"/>
            <w:gridSpan w:val="3"/>
            <w:vMerge/>
          </w:tcPr>
          <w:p w:rsidR="00AC2575" w:rsidRPr="00EC09F6" w:rsidRDefault="00AC2575" w:rsidP="00721928">
            <w:pPr>
              <w:rPr>
                <w:color w:val="FF0000"/>
                <w:sz w:val="20"/>
                <w:szCs w:val="20"/>
              </w:rPr>
            </w:pPr>
          </w:p>
        </w:tc>
        <w:tc>
          <w:tcPr>
            <w:tcW w:w="1428" w:type="dxa"/>
          </w:tcPr>
          <w:p w:rsidR="00AC2575" w:rsidRPr="0029211B" w:rsidRDefault="00AC2575" w:rsidP="00721928">
            <w:pPr>
              <w:pStyle w:val="ConsPlusNormal"/>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2018</w:t>
            </w:r>
          </w:p>
        </w:tc>
        <w:tc>
          <w:tcPr>
            <w:tcW w:w="1046" w:type="dxa"/>
          </w:tcPr>
          <w:p w:rsidR="00AC2575" w:rsidRPr="0029211B" w:rsidRDefault="00AC2575" w:rsidP="00721928">
            <w:pPr>
              <w:pStyle w:val="ConsPlusNormal"/>
              <w:rPr>
                <w:rFonts w:ascii="Times New Roman" w:eastAsia="Times New Roman" w:hAnsi="Times New Roman"/>
                <w:color w:val="FF0000"/>
                <w:sz w:val="20"/>
                <w:szCs w:val="20"/>
              </w:rPr>
            </w:pPr>
          </w:p>
        </w:tc>
        <w:tc>
          <w:tcPr>
            <w:tcW w:w="1577"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c>
          <w:tcPr>
            <w:tcW w:w="4968" w:type="dxa"/>
            <w:gridSpan w:val="3"/>
            <w:vMerge/>
          </w:tcPr>
          <w:p w:rsidR="00AC2575" w:rsidRPr="00EC09F6" w:rsidRDefault="00AC2575" w:rsidP="00721928">
            <w:pPr>
              <w:rPr>
                <w:color w:val="FF0000"/>
                <w:sz w:val="20"/>
                <w:szCs w:val="20"/>
              </w:rPr>
            </w:pPr>
          </w:p>
        </w:tc>
        <w:tc>
          <w:tcPr>
            <w:tcW w:w="1428" w:type="dxa"/>
          </w:tcPr>
          <w:p w:rsidR="00AC2575" w:rsidRPr="0029211B" w:rsidRDefault="00AC2575" w:rsidP="00721928">
            <w:pPr>
              <w:pStyle w:val="ConsPlusNormal"/>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2019</w:t>
            </w:r>
          </w:p>
        </w:tc>
        <w:tc>
          <w:tcPr>
            <w:tcW w:w="1046" w:type="dxa"/>
          </w:tcPr>
          <w:p w:rsidR="00AC2575" w:rsidRPr="0029211B" w:rsidRDefault="00AC2575" w:rsidP="00721928">
            <w:pPr>
              <w:pStyle w:val="ConsPlusNormal"/>
              <w:rPr>
                <w:rFonts w:ascii="Times New Roman" w:eastAsia="Times New Roman" w:hAnsi="Times New Roman"/>
                <w:color w:val="FF0000"/>
                <w:sz w:val="20"/>
                <w:szCs w:val="20"/>
              </w:rPr>
            </w:pPr>
          </w:p>
        </w:tc>
        <w:tc>
          <w:tcPr>
            <w:tcW w:w="1577"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r w:rsidR="00AC2575" w:rsidRPr="00EC09F6" w:rsidTr="00F82E2D">
        <w:tc>
          <w:tcPr>
            <w:tcW w:w="4968" w:type="dxa"/>
            <w:gridSpan w:val="3"/>
            <w:vMerge/>
          </w:tcPr>
          <w:p w:rsidR="00AC2575" w:rsidRPr="00EC09F6" w:rsidRDefault="00AC2575" w:rsidP="00721928">
            <w:pPr>
              <w:rPr>
                <w:color w:val="FF0000"/>
                <w:sz w:val="20"/>
                <w:szCs w:val="20"/>
              </w:rPr>
            </w:pPr>
          </w:p>
        </w:tc>
        <w:tc>
          <w:tcPr>
            <w:tcW w:w="1428" w:type="dxa"/>
          </w:tcPr>
          <w:p w:rsidR="00AC2575" w:rsidRPr="0029211B" w:rsidRDefault="00AC2575" w:rsidP="00721928">
            <w:pPr>
              <w:pStyle w:val="ConsPlusNormal"/>
              <w:rPr>
                <w:rFonts w:ascii="Times New Roman" w:eastAsia="Times New Roman" w:hAnsi="Times New Roman"/>
                <w:color w:val="FF0000"/>
                <w:sz w:val="20"/>
                <w:szCs w:val="20"/>
              </w:rPr>
            </w:pPr>
            <w:r w:rsidRPr="0029211B">
              <w:rPr>
                <w:rFonts w:ascii="Times New Roman" w:eastAsia="Times New Roman" w:hAnsi="Times New Roman"/>
                <w:color w:val="FF0000"/>
                <w:sz w:val="20"/>
                <w:szCs w:val="20"/>
              </w:rPr>
              <w:t>2020</w:t>
            </w:r>
          </w:p>
        </w:tc>
        <w:tc>
          <w:tcPr>
            <w:tcW w:w="1046" w:type="dxa"/>
          </w:tcPr>
          <w:p w:rsidR="00AC2575" w:rsidRPr="0029211B" w:rsidRDefault="00AC2575" w:rsidP="00721928">
            <w:pPr>
              <w:pStyle w:val="ConsPlusNormal"/>
              <w:rPr>
                <w:rFonts w:ascii="Times New Roman" w:eastAsia="Times New Roman" w:hAnsi="Times New Roman"/>
                <w:color w:val="FF0000"/>
                <w:sz w:val="20"/>
                <w:szCs w:val="20"/>
              </w:rPr>
            </w:pPr>
          </w:p>
        </w:tc>
        <w:tc>
          <w:tcPr>
            <w:tcW w:w="1577" w:type="dxa"/>
          </w:tcPr>
          <w:p w:rsidR="00AC2575" w:rsidRPr="0029211B" w:rsidRDefault="00AC2575" w:rsidP="00721928">
            <w:pPr>
              <w:pStyle w:val="ConsPlusNormal"/>
              <w:rPr>
                <w:rFonts w:ascii="Times New Roman" w:eastAsia="Times New Roman" w:hAnsi="Times New Roman"/>
                <w:color w:val="FF0000"/>
                <w:sz w:val="20"/>
                <w:szCs w:val="20"/>
              </w:rPr>
            </w:pPr>
          </w:p>
        </w:tc>
        <w:tc>
          <w:tcPr>
            <w:tcW w:w="1020" w:type="dxa"/>
          </w:tcPr>
          <w:p w:rsidR="00AC2575" w:rsidRPr="0029211B" w:rsidRDefault="00AC2575" w:rsidP="00721928">
            <w:pPr>
              <w:pStyle w:val="ConsPlusNormal"/>
              <w:rPr>
                <w:rFonts w:ascii="Times New Roman" w:eastAsia="Times New Roman" w:hAnsi="Times New Roman"/>
                <w:sz w:val="20"/>
                <w:szCs w:val="20"/>
              </w:rPr>
            </w:pPr>
          </w:p>
        </w:tc>
        <w:tc>
          <w:tcPr>
            <w:tcW w:w="1135" w:type="dxa"/>
          </w:tcPr>
          <w:p w:rsidR="00AC2575" w:rsidRPr="0029211B" w:rsidRDefault="00AC2575" w:rsidP="00721928">
            <w:pPr>
              <w:pStyle w:val="ConsPlusNormal"/>
              <w:rPr>
                <w:rFonts w:ascii="Times New Roman" w:eastAsia="Times New Roman" w:hAnsi="Times New Roman"/>
                <w:sz w:val="20"/>
                <w:szCs w:val="20"/>
              </w:rPr>
            </w:pPr>
          </w:p>
        </w:tc>
        <w:tc>
          <w:tcPr>
            <w:tcW w:w="4459" w:type="dxa"/>
            <w:gridSpan w:val="3"/>
            <w:vMerge/>
          </w:tcPr>
          <w:p w:rsidR="00AC2575" w:rsidRPr="0029211B" w:rsidRDefault="00AC2575" w:rsidP="00721928">
            <w:pPr>
              <w:pStyle w:val="ConsPlusNormal"/>
              <w:rPr>
                <w:rFonts w:ascii="Times New Roman" w:eastAsia="Times New Roman" w:hAnsi="Times New Roman"/>
                <w:sz w:val="20"/>
                <w:szCs w:val="20"/>
              </w:rPr>
            </w:pPr>
          </w:p>
        </w:tc>
        <w:tc>
          <w:tcPr>
            <w:tcW w:w="144" w:type="dxa"/>
          </w:tcPr>
          <w:p w:rsidR="00AC2575" w:rsidRPr="0029211B" w:rsidRDefault="00AC2575" w:rsidP="00721928">
            <w:pPr>
              <w:pStyle w:val="ConsPlusNormal"/>
              <w:rPr>
                <w:rFonts w:ascii="Times New Roman" w:eastAsia="Times New Roman" w:hAnsi="Times New Roman"/>
                <w:sz w:val="20"/>
                <w:szCs w:val="20"/>
              </w:rPr>
            </w:pPr>
          </w:p>
        </w:tc>
      </w:tr>
    </w:tbl>
    <w:p w:rsidR="00AC2575" w:rsidRPr="00ED335C" w:rsidRDefault="00AC2575" w:rsidP="00721928">
      <w:pPr>
        <w:pStyle w:val="ConsPlusNormal"/>
        <w:ind w:firstLine="540"/>
        <w:jc w:val="both"/>
        <w:rPr>
          <w:rFonts w:ascii="Times New Roman" w:hAnsi="Times New Roman"/>
          <w:sz w:val="24"/>
          <w:szCs w:val="24"/>
        </w:rPr>
      </w:pPr>
    </w:p>
    <w:p w:rsidR="00AC2575" w:rsidRDefault="00AC2575" w:rsidP="00721928">
      <w:pPr>
        <w:pStyle w:val="ConsPlusNormal"/>
        <w:jc w:val="right"/>
        <w:rPr>
          <w:rFonts w:ascii="Times New Roman" w:hAnsi="Times New Roman"/>
        </w:rPr>
      </w:pPr>
    </w:p>
    <w:p w:rsidR="00AC2575" w:rsidRDefault="00AC2575" w:rsidP="00721928">
      <w:pPr>
        <w:pStyle w:val="ConsPlusNormal"/>
        <w:jc w:val="right"/>
        <w:rPr>
          <w:rFonts w:ascii="Times New Roman" w:hAnsi="Times New Roman"/>
        </w:rPr>
      </w:pPr>
    </w:p>
    <w:p w:rsidR="00AC2575" w:rsidRPr="00FB2D41" w:rsidRDefault="00AC2575" w:rsidP="00721928">
      <w:pPr>
        <w:pStyle w:val="ConsPlusNormal"/>
        <w:jc w:val="right"/>
        <w:rPr>
          <w:rFonts w:ascii="Times New Roman" w:hAnsi="Times New Roman"/>
        </w:rPr>
      </w:pPr>
    </w:p>
    <w:p w:rsidR="00AC2575" w:rsidRPr="00FB2D41" w:rsidRDefault="00AC2575" w:rsidP="00721928">
      <w:pPr>
        <w:pStyle w:val="ConsPlusNormal"/>
        <w:jc w:val="right"/>
        <w:rPr>
          <w:rFonts w:ascii="Times New Roman" w:hAnsi="Times New Roman"/>
        </w:rPr>
      </w:pPr>
    </w:p>
    <w:p w:rsidR="00AC2575" w:rsidRPr="00FB2D41" w:rsidRDefault="00AC2575" w:rsidP="00721928">
      <w:pPr>
        <w:pStyle w:val="ConsPlusNormal"/>
        <w:jc w:val="right"/>
        <w:rPr>
          <w:rFonts w:ascii="Times New Roman" w:hAnsi="Times New Roman"/>
        </w:rPr>
      </w:pPr>
    </w:p>
    <w:p w:rsidR="00AC2575" w:rsidRPr="0080638F" w:rsidRDefault="00AC2575" w:rsidP="00721928">
      <w:pPr>
        <w:pStyle w:val="ConsPlusNormal"/>
        <w:jc w:val="right"/>
        <w:rPr>
          <w:rFonts w:ascii="Times New Roman" w:hAnsi="Times New Roman"/>
        </w:rPr>
      </w:pPr>
      <w:r w:rsidRPr="0080638F">
        <w:rPr>
          <w:rFonts w:ascii="Times New Roman" w:hAnsi="Times New Roman"/>
        </w:rPr>
        <w:lastRenderedPageBreak/>
        <w:t xml:space="preserve">Приложение </w:t>
      </w:r>
      <w:r>
        <w:rPr>
          <w:rFonts w:ascii="Times New Roman" w:hAnsi="Times New Roman"/>
        </w:rPr>
        <w:t>7</w:t>
      </w:r>
    </w:p>
    <w:p w:rsidR="00AC2575" w:rsidRPr="0080638F" w:rsidRDefault="00AC2575" w:rsidP="00721928">
      <w:pPr>
        <w:pStyle w:val="ConsPlusNormal"/>
        <w:jc w:val="right"/>
        <w:rPr>
          <w:rFonts w:ascii="Times New Roman" w:hAnsi="Times New Roman"/>
        </w:rPr>
      </w:pPr>
      <w:r w:rsidRPr="0080638F">
        <w:rPr>
          <w:rFonts w:ascii="Times New Roman" w:hAnsi="Times New Roman"/>
        </w:rPr>
        <w:t xml:space="preserve">к  муниципальной программе </w:t>
      </w:r>
    </w:p>
    <w:p w:rsidR="00AC2575" w:rsidRPr="004C254C" w:rsidRDefault="00AC2575" w:rsidP="00721928">
      <w:pPr>
        <w:pStyle w:val="ConsPlusNormal"/>
        <w:jc w:val="right"/>
        <w:rPr>
          <w:rFonts w:ascii="Times New Roman" w:hAnsi="Times New Roman"/>
        </w:rPr>
      </w:pPr>
      <w:r w:rsidRPr="004C254C">
        <w:rPr>
          <w:rFonts w:ascii="Times New Roman" w:hAnsi="Times New Roman"/>
        </w:rPr>
        <w:t>«</w:t>
      </w:r>
      <w:r>
        <w:rPr>
          <w:rFonts w:ascii="Times New Roman" w:hAnsi="Times New Roman"/>
        </w:rPr>
        <w:t>Обеспечение муниципального управления</w:t>
      </w:r>
    </w:p>
    <w:p w:rsidR="00AC2575" w:rsidRPr="004C254C" w:rsidRDefault="00AC2575" w:rsidP="00721928">
      <w:pPr>
        <w:pStyle w:val="ConsPlusNormal"/>
        <w:jc w:val="right"/>
        <w:rPr>
          <w:rFonts w:ascii="Times New Roman" w:hAnsi="Times New Roman"/>
        </w:rPr>
      </w:pPr>
      <w:r>
        <w:rPr>
          <w:rFonts w:ascii="Times New Roman" w:hAnsi="Times New Roman"/>
        </w:rPr>
        <w:t xml:space="preserve">собственностью Новошаткинского сельсовета </w:t>
      </w:r>
    </w:p>
    <w:p w:rsidR="00AC2575" w:rsidRPr="004C254C" w:rsidRDefault="00AC2575" w:rsidP="00721928">
      <w:pPr>
        <w:pStyle w:val="ConsPlusNormal"/>
        <w:ind w:firstLine="0"/>
        <w:rPr>
          <w:rFonts w:ascii="Times New Roman" w:hAnsi="Times New Roman"/>
        </w:rPr>
      </w:pPr>
      <w:r>
        <w:rPr>
          <w:rFonts w:ascii="Times New Roman" w:hAnsi="Times New Roman"/>
        </w:rPr>
        <w:t xml:space="preserve">                                                                                                                                                                                                                                                          </w:t>
      </w:r>
      <w:r w:rsidRPr="004C254C">
        <w:rPr>
          <w:rFonts w:ascii="Times New Roman" w:hAnsi="Times New Roman"/>
        </w:rPr>
        <w:t xml:space="preserve"> Камешкирского района </w:t>
      </w:r>
    </w:p>
    <w:p w:rsidR="00AC2575" w:rsidRDefault="00AC2575" w:rsidP="00721928">
      <w:pPr>
        <w:pStyle w:val="ConsPlusNormal"/>
        <w:jc w:val="right"/>
        <w:rPr>
          <w:rFonts w:ascii="Times New Roman" w:hAnsi="Times New Roman"/>
        </w:rPr>
      </w:pPr>
      <w:r w:rsidRPr="004C254C">
        <w:rPr>
          <w:rFonts w:ascii="Times New Roman" w:hAnsi="Times New Roman"/>
        </w:rPr>
        <w:t>Пензенской области на 2014-2020 годы</w:t>
      </w:r>
      <w:r>
        <w:rPr>
          <w:rFonts w:ascii="Times New Roman" w:hAnsi="Times New Roman"/>
        </w:rPr>
        <w:t xml:space="preserve">» </w:t>
      </w:r>
    </w:p>
    <w:p w:rsidR="00AC2575" w:rsidRPr="007C4056" w:rsidRDefault="00AC2575" w:rsidP="00721928">
      <w:pPr>
        <w:pStyle w:val="ConsPlusNormal"/>
        <w:ind w:firstLine="540"/>
        <w:jc w:val="center"/>
        <w:rPr>
          <w:rFonts w:ascii="Times New Roman" w:hAnsi="Times New Roman"/>
          <w:b/>
          <w:sz w:val="24"/>
          <w:szCs w:val="24"/>
        </w:rPr>
      </w:pPr>
    </w:p>
    <w:p w:rsidR="00AC2575" w:rsidRDefault="00AC2575" w:rsidP="00721928">
      <w:pPr>
        <w:pStyle w:val="ConsPlusNormal"/>
        <w:jc w:val="center"/>
        <w:rPr>
          <w:rFonts w:ascii="Times New Roman" w:hAnsi="Times New Roman"/>
          <w:b/>
          <w:sz w:val="24"/>
          <w:szCs w:val="24"/>
        </w:rPr>
      </w:pPr>
    </w:p>
    <w:p w:rsidR="00AC2575" w:rsidRDefault="00AC2575" w:rsidP="00721928">
      <w:pPr>
        <w:pStyle w:val="ConsPlusNormal"/>
        <w:jc w:val="center"/>
        <w:rPr>
          <w:rFonts w:ascii="Times New Roman" w:hAnsi="Times New Roman"/>
          <w:b/>
          <w:sz w:val="24"/>
          <w:szCs w:val="24"/>
        </w:rPr>
      </w:pPr>
    </w:p>
    <w:p w:rsidR="00AC2575" w:rsidRPr="00BA0BFD" w:rsidRDefault="00AC2575" w:rsidP="00721928">
      <w:pPr>
        <w:pStyle w:val="ConsPlusNormal"/>
        <w:jc w:val="center"/>
        <w:rPr>
          <w:rFonts w:ascii="Times New Roman" w:hAnsi="Times New Roman"/>
        </w:rPr>
      </w:pPr>
      <w:r w:rsidRPr="00BA0BFD">
        <w:rPr>
          <w:rFonts w:ascii="Times New Roman" w:hAnsi="Times New Roman"/>
        </w:rPr>
        <w:t>ПРЕДЕЛЬНЫЕ ОБЪЕМЫ</w:t>
      </w:r>
    </w:p>
    <w:p w:rsidR="00AC2575" w:rsidRPr="00BA0BFD" w:rsidRDefault="00AC2575" w:rsidP="00721928">
      <w:pPr>
        <w:pStyle w:val="ConsPlusNormal"/>
        <w:jc w:val="center"/>
        <w:rPr>
          <w:rFonts w:ascii="Times New Roman" w:hAnsi="Times New Roman"/>
        </w:rPr>
      </w:pPr>
      <w:r>
        <w:rPr>
          <w:rFonts w:ascii="Times New Roman" w:hAnsi="Times New Roman"/>
        </w:rPr>
        <w:t>средств бюджета Новошаткинского</w:t>
      </w:r>
      <w:r w:rsidRPr="00BA0BFD">
        <w:rPr>
          <w:rFonts w:ascii="Times New Roman" w:hAnsi="Times New Roman"/>
        </w:rPr>
        <w:t xml:space="preserve"> сельсовета Камешкирского района Пензенской области на исполнение</w:t>
      </w:r>
    </w:p>
    <w:p w:rsidR="00AC2575" w:rsidRPr="00AF781E" w:rsidRDefault="00AC2575" w:rsidP="00AD7BF8">
      <w:pPr>
        <w:pStyle w:val="ConsPlusNormal"/>
        <w:jc w:val="center"/>
        <w:rPr>
          <w:rFonts w:ascii="Times New Roman" w:hAnsi="Times New Roman"/>
          <w:b/>
        </w:rPr>
      </w:pPr>
      <w:r w:rsidRPr="00BA0BFD">
        <w:rPr>
          <w:rFonts w:ascii="Times New Roman" w:hAnsi="Times New Roman"/>
        </w:rPr>
        <w:t xml:space="preserve">долгосрочных муниципальных контрактов в целях реализации   мероприятий муниципальной программы        </w:t>
      </w:r>
      <w:r>
        <w:rPr>
          <w:rFonts w:ascii="Times New Roman" w:hAnsi="Times New Roman"/>
        </w:rPr>
        <w:t>Новошаткинского</w:t>
      </w:r>
      <w:r w:rsidRPr="00BA0BFD">
        <w:rPr>
          <w:rFonts w:ascii="Times New Roman" w:hAnsi="Times New Roman"/>
        </w:rPr>
        <w:t xml:space="preserve"> сельсовета    Камешкирского района </w:t>
      </w:r>
      <w:r w:rsidRPr="00AD7BF8">
        <w:rPr>
          <w:rFonts w:ascii="Times New Roman" w:hAnsi="Times New Roman"/>
          <w:b/>
        </w:rPr>
        <w:t>«</w:t>
      </w:r>
      <w:r w:rsidRPr="00AF781E">
        <w:rPr>
          <w:rFonts w:ascii="Times New Roman" w:hAnsi="Times New Roman"/>
          <w:b/>
        </w:rPr>
        <w:t xml:space="preserve">Обеспечение муниципального управления собственностью  </w:t>
      </w:r>
      <w:r>
        <w:rPr>
          <w:rFonts w:ascii="Times New Roman" w:hAnsi="Times New Roman"/>
          <w:b/>
        </w:rPr>
        <w:t>Новошаткинского</w:t>
      </w:r>
      <w:r w:rsidRPr="00AF781E">
        <w:rPr>
          <w:rFonts w:ascii="Times New Roman" w:hAnsi="Times New Roman"/>
          <w:b/>
        </w:rPr>
        <w:t xml:space="preserve">  сельсовета Камешкирского района Пензенской области на 2014-2020 годы»</w:t>
      </w:r>
    </w:p>
    <w:p w:rsidR="00AC2575" w:rsidRPr="00AF781E" w:rsidRDefault="00AC2575" w:rsidP="00721928">
      <w:pPr>
        <w:pStyle w:val="ConsPlusNormal"/>
        <w:jc w:val="center"/>
        <w:rPr>
          <w:rFonts w:ascii="Times New Roman" w:hAnsi="Times New Roman"/>
        </w:rPr>
      </w:pPr>
      <w:r w:rsidRPr="00AF781E">
        <w:rPr>
          <w:rFonts w:ascii="Times New Roman" w:hAnsi="Times New Roman"/>
        </w:rPr>
        <w:t>на 2014-2015гг.</w:t>
      </w:r>
    </w:p>
    <w:p w:rsidR="00AC2575" w:rsidRPr="0087331B" w:rsidRDefault="00AC2575" w:rsidP="00721928">
      <w:pPr>
        <w:pStyle w:val="ConsPlusNormal"/>
        <w:jc w:val="right"/>
        <w:rPr>
          <w:rFonts w:ascii="Times New Roman" w:hAnsi="Times New Roman"/>
        </w:rPr>
      </w:pPr>
      <w:r w:rsidRPr="00ED335C">
        <w:rPr>
          <w:rFonts w:ascii="Times New Roman" w:hAnsi="Times New Roman"/>
          <w:sz w:val="24"/>
          <w:szCs w:val="24"/>
        </w:rPr>
        <w:t xml:space="preserve"> </w:t>
      </w:r>
      <w:r w:rsidRPr="0087331B">
        <w:rPr>
          <w:rFonts w:ascii="Times New Roman" w:hAnsi="Times New Roman"/>
        </w:rPr>
        <w:t>(тыс. руб.)</w:t>
      </w:r>
    </w:p>
    <w:tbl>
      <w:tblPr>
        <w:tblW w:w="15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2105"/>
        <w:gridCol w:w="1935"/>
        <w:gridCol w:w="510"/>
        <w:gridCol w:w="567"/>
        <w:gridCol w:w="737"/>
        <w:gridCol w:w="924"/>
        <w:gridCol w:w="1232"/>
        <w:gridCol w:w="2033"/>
        <w:gridCol w:w="1669"/>
        <w:gridCol w:w="1620"/>
      </w:tblGrid>
      <w:tr w:rsidR="00AC2575" w:rsidRPr="00FB2D41" w:rsidTr="0087331B">
        <w:tc>
          <w:tcPr>
            <w:tcW w:w="2211"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Наименование муниципальной программы, подпрограммы, мероприятия, объекта закупки</w:t>
            </w:r>
          </w:p>
        </w:tc>
        <w:tc>
          <w:tcPr>
            <w:tcW w:w="2105"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Заказчик, уполномоченный на заключение государственного контракта</w:t>
            </w:r>
          </w:p>
        </w:tc>
        <w:tc>
          <w:tcPr>
            <w:tcW w:w="1935"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Код по Общероссийскому классификатору продукции по видам экономической деятельности </w:t>
            </w:r>
            <w:hyperlink w:anchor="P2168" w:history="1">
              <w:r w:rsidRPr="0029211B">
                <w:rPr>
                  <w:rFonts w:ascii="Times New Roman" w:eastAsia="Times New Roman" w:hAnsi="Times New Roman"/>
                  <w:color w:val="0000FF"/>
                  <w:sz w:val="20"/>
                  <w:szCs w:val="20"/>
                </w:rPr>
                <w:t>&lt;1&gt;</w:t>
              </w:r>
            </w:hyperlink>
          </w:p>
        </w:tc>
        <w:tc>
          <w:tcPr>
            <w:tcW w:w="2738" w:type="dxa"/>
            <w:gridSpan w:val="4"/>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Код бюджетной классификации</w:t>
            </w:r>
          </w:p>
        </w:tc>
        <w:tc>
          <w:tcPr>
            <w:tcW w:w="1232"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Предельный срок осуществления закупки</w:t>
            </w:r>
          </w:p>
        </w:tc>
        <w:tc>
          <w:tcPr>
            <w:tcW w:w="2033"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Результаты выполнения работ (оказания услуг) </w:t>
            </w:r>
            <w:hyperlink w:anchor="P2169" w:history="1">
              <w:r w:rsidRPr="0029211B">
                <w:rPr>
                  <w:rFonts w:ascii="Times New Roman" w:eastAsia="Times New Roman" w:hAnsi="Times New Roman"/>
                  <w:color w:val="0000FF"/>
                  <w:sz w:val="20"/>
                  <w:szCs w:val="20"/>
                </w:rPr>
                <w:t>&lt;2&gt;</w:t>
              </w:r>
            </w:hyperlink>
            <w:r w:rsidRPr="0029211B">
              <w:rPr>
                <w:rFonts w:ascii="Times New Roman" w:eastAsia="Times New Roman" w:hAnsi="Times New Roman"/>
                <w:sz w:val="20"/>
                <w:szCs w:val="20"/>
              </w:rPr>
              <w:t>,</w:t>
            </w:r>
          </w:p>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 xml:space="preserve">предмет встречного обязательства и предельный срок его исполнения </w:t>
            </w:r>
            <w:hyperlink w:anchor="P2170" w:history="1">
              <w:r w:rsidRPr="0029211B">
                <w:rPr>
                  <w:rFonts w:ascii="Times New Roman" w:eastAsia="Times New Roman" w:hAnsi="Times New Roman"/>
                  <w:color w:val="0000FF"/>
                  <w:sz w:val="20"/>
                  <w:szCs w:val="20"/>
                </w:rPr>
                <w:t>&lt;3&gt;</w:t>
              </w:r>
            </w:hyperlink>
          </w:p>
        </w:tc>
        <w:tc>
          <w:tcPr>
            <w:tcW w:w="3289" w:type="dxa"/>
            <w:gridSpan w:val="2"/>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Предельный объем средств</w:t>
            </w:r>
          </w:p>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на оплату результатов выполненных работ, оказанных услуг, поставленных товаров</w:t>
            </w:r>
          </w:p>
        </w:tc>
      </w:tr>
      <w:tr w:rsidR="00AC2575" w:rsidRPr="00FB2D41" w:rsidTr="0087331B">
        <w:tc>
          <w:tcPr>
            <w:tcW w:w="2211" w:type="dxa"/>
            <w:vMerge/>
          </w:tcPr>
          <w:p w:rsidR="00AC2575" w:rsidRPr="00FB2D41" w:rsidRDefault="00AC2575" w:rsidP="00721928">
            <w:pPr>
              <w:rPr>
                <w:sz w:val="20"/>
                <w:szCs w:val="20"/>
              </w:rPr>
            </w:pPr>
          </w:p>
        </w:tc>
        <w:tc>
          <w:tcPr>
            <w:tcW w:w="2105" w:type="dxa"/>
            <w:vMerge/>
          </w:tcPr>
          <w:p w:rsidR="00AC2575" w:rsidRPr="00FB2D41" w:rsidRDefault="00AC2575" w:rsidP="00721928">
            <w:pPr>
              <w:rPr>
                <w:sz w:val="20"/>
                <w:szCs w:val="20"/>
              </w:rPr>
            </w:pPr>
          </w:p>
        </w:tc>
        <w:tc>
          <w:tcPr>
            <w:tcW w:w="1935" w:type="dxa"/>
            <w:vMerge/>
          </w:tcPr>
          <w:p w:rsidR="00AC2575" w:rsidRPr="00FB2D41" w:rsidRDefault="00AC2575" w:rsidP="00721928">
            <w:pPr>
              <w:rPr>
                <w:sz w:val="20"/>
                <w:szCs w:val="20"/>
              </w:rPr>
            </w:pPr>
          </w:p>
        </w:tc>
        <w:tc>
          <w:tcPr>
            <w:tcW w:w="510" w:type="dxa"/>
          </w:tcPr>
          <w:p w:rsidR="00AC2575" w:rsidRPr="0029211B" w:rsidRDefault="00AC2575" w:rsidP="00721928">
            <w:pPr>
              <w:pStyle w:val="ConsPlusNormal"/>
              <w:rPr>
                <w:rFonts w:ascii="Times New Roman" w:eastAsia="Times New Roman" w:hAnsi="Times New Roman"/>
                <w:sz w:val="20"/>
                <w:szCs w:val="20"/>
              </w:rPr>
            </w:pPr>
            <w:proofErr w:type="spellStart"/>
            <w:r w:rsidRPr="0029211B">
              <w:rPr>
                <w:rFonts w:ascii="Times New Roman" w:eastAsia="Times New Roman" w:hAnsi="Times New Roman"/>
                <w:sz w:val="20"/>
                <w:szCs w:val="20"/>
              </w:rPr>
              <w:t>Рз</w:t>
            </w:r>
            <w:proofErr w:type="spellEnd"/>
          </w:p>
        </w:tc>
        <w:tc>
          <w:tcPr>
            <w:tcW w:w="567" w:type="dxa"/>
          </w:tcPr>
          <w:p w:rsidR="00AC2575" w:rsidRPr="0029211B" w:rsidRDefault="00AC2575" w:rsidP="00721928">
            <w:pPr>
              <w:pStyle w:val="ConsPlusNormal"/>
              <w:rPr>
                <w:rFonts w:ascii="Times New Roman" w:eastAsia="Times New Roman" w:hAnsi="Times New Roman"/>
                <w:sz w:val="20"/>
                <w:szCs w:val="20"/>
              </w:rPr>
            </w:pPr>
            <w:proofErr w:type="spellStart"/>
            <w:proofErr w:type="gramStart"/>
            <w:r w:rsidRPr="0029211B">
              <w:rPr>
                <w:rFonts w:ascii="Times New Roman" w:eastAsia="Times New Roman" w:hAnsi="Times New Roman"/>
                <w:sz w:val="20"/>
                <w:szCs w:val="20"/>
              </w:rPr>
              <w:t>Пр</w:t>
            </w:r>
            <w:proofErr w:type="spellEnd"/>
            <w:proofErr w:type="gramEnd"/>
          </w:p>
        </w:tc>
        <w:tc>
          <w:tcPr>
            <w:tcW w:w="737"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ЦСР</w:t>
            </w:r>
          </w:p>
        </w:tc>
        <w:tc>
          <w:tcPr>
            <w:tcW w:w="924"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Группа ВР</w:t>
            </w:r>
          </w:p>
        </w:tc>
        <w:tc>
          <w:tcPr>
            <w:tcW w:w="1232" w:type="dxa"/>
            <w:vMerge/>
          </w:tcPr>
          <w:p w:rsidR="00AC2575" w:rsidRPr="00FB2D41" w:rsidRDefault="00AC2575" w:rsidP="00721928">
            <w:pPr>
              <w:rPr>
                <w:sz w:val="20"/>
                <w:szCs w:val="20"/>
              </w:rPr>
            </w:pPr>
          </w:p>
        </w:tc>
        <w:tc>
          <w:tcPr>
            <w:tcW w:w="2033" w:type="dxa"/>
            <w:vMerge/>
          </w:tcPr>
          <w:p w:rsidR="00AC2575" w:rsidRPr="00FB2D41" w:rsidRDefault="00AC2575" w:rsidP="00721928">
            <w:pPr>
              <w:rPr>
                <w:sz w:val="20"/>
                <w:szCs w:val="20"/>
              </w:rPr>
            </w:pPr>
          </w:p>
        </w:tc>
        <w:tc>
          <w:tcPr>
            <w:tcW w:w="1669"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2014</w:t>
            </w:r>
          </w:p>
        </w:tc>
        <w:tc>
          <w:tcPr>
            <w:tcW w:w="162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2015</w:t>
            </w:r>
          </w:p>
          <w:p w:rsidR="00AC2575" w:rsidRPr="0029211B" w:rsidRDefault="00AC2575" w:rsidP="00721928">
            <w:pPr>
              <w:pStyle w:val="ConsPlusNormal"/>
              <w:rPr>
                <w:rFonts w:ascii="Times New Roman" w:eastAsia="Times New Roman" w:hAnsi="Times New Roman"/>
                <w:sz w:val="20"/>
                <w:szCs w:val="20"/>
              </w:rPr>
            </w:pPr>
          </w:p>
        </w:tc>
      </w:tr>
      <w:tr w:rsidR="00AC2575" w:rsidRPr="00FB2D41" w:rsidTr="0087331B">
        <w:tc>
          <w:tcPr>
            <w:tcW w:w="2211"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210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w:t>
            </w:r>
          </w:p>
        </w:tc>
        <w:tc>
          <w:tcPr>
            <w:tcW w:w="193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3</w:t>
            </w:r>
          </w:p>
        </w:tc>
        <w:tc>
          <w:tcPr>
            <w:tcW w:w="510" w:type="dxa"/>
          </w:tcPr>
          <w:p w:rsidR="00AC2575" w:rsidRPr="0029211B" w:rsidRDefault="00AC2575" w:rsidP="00721928">
            <w:pPr>
              <w:pStyle w:val="ConsPlusNormal"/>
              <w:ind w:left="-730"/>
              <w:rPr>
                <w:rFonts w:ascii="Times New Roman" w:eastAsia="Times New Roman" w:hAnsi="Times New Roman"/>
                <w:sz w:val="20"/>
                <w:szCs w:val="20"/>
              </w:rPr>
            </w:pPr>
            <w:r w:rsidRPr="0029211B">
              <w:rPr>
                <w:rFonts w:ascii="Times New Roman" w:eastAsia="Times New Roman" w:hAnsi="Times New Roman"/>
                <w:sz w:val="20"/>
                <w:szCs w:val="20"/>
              </w:rPr>
              <w:t>4</w:t>
            </w:r>
          </w:p>
        </w:tc>
        <w:tc>
          <w:tcPr>
            <w:tcW w:w="567" w:type="dxa"/>
          </w:tcPr>
          <w:p w:rsidR="00AC2575" w:rsidRPr="0029211B" w:rsidRDefault="00AC2575" w:rsidP="00721928">
            <w:pPr>
              <w:pStyle w:val="ConsPlusNormal"/>
              <w:ind w:left="-700"/>
              <w:rPr>
                <w:rFonts w:ascii="Times New Roman" w:eastAsia="Times New Roman" w:hAnsi="Times New Roman"/>
                <w:sz w:val="20"/>
                <w:szCs w:val="20"/>
              </w:rPr>
            </w:pPr>
            <w:r w:rsidRPr="0029211B">
              <w:rPr>
                <w:rFonts w:ascii="Times New Roman" w:eastAsia="Times New Roman" w:hAnsi="Times New Roman"/>
                <w:sz w:val="20"/>
                <w:szCs w:val="20"/>
              </w:rPr>
              <w:t>5</w:t>
            </w:r>
          </w:p>
        </w:tc>
        <w:tc>
          <w:tcPr>
            <w:tcW w:w="737" w:type="dxa"/>
          </w:tcPr>
          <w:p w:rsidR="00AC2575" w:rsidRPr="0029211B" w:rsidRDefault="00AC2575" w:rsidP="00721928">
            <w:pPr>
              <w:pStyle w:val="ConsPlusNormal"/>
              <w:ind w:left="-727"/>
              <w:rPr>
                <w:rFonts w:ascii="Times New Roman" w:eastAsia="Times New Roman" w:hAnsi="Times New Roman"/>
                <w:sz w:val="20"/>
                <w:szCs w:val="20"/>
              </w:rPr>
            </w:pPr>
            <w:r w:rsidRPr="0029211B">
              <w:rPr>
                <w:rFonts w:ascii="Times New Roman" w:eastAsia="Times New Roman" w:hAnsi="Times New Roman"/>
                <w:sz w:val="20"/>
                <w:szCs w:val="20"/>
              </w:rPr>
              <w:t>6</w:t>
            </w:r>
          </w:p>
        </w:tc>
        <w:tc>
          <w:tcPr>
            <w:tcW w:w="924"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7</w:t>
            </w:r>
          </w:p>
        </w:tc>
        <w:tc>
          <w:tcPr>
            <w:tcW w:w="1232"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8</w:t>
            </w:r>
          </w:p>
        </w:tc>
        <w:tc>
          <w:tcPr>
            <w:tcW w:w="2033"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9</w:t>
            </w:r>
          </w:p>
        </w:tc>
        <w:tc>
          <w:tcPr>
            <w:tcW w:w="1669"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10</w:t>
            </w:r>
          </w:p>
        </w:tc>
        <w:tc>
          <w:tcPr>
            <w:tcW w:w="162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11</w:t>
            </w:r>
          </w:p>
        </w:tc>
      </w:tr>
      <w:tr w:rsidR="00AC2575" w:rsidRPr="00FB2D41" w:rsidTr="0087331B">
        <w:tc>
          <w:tcPr>
            <w:tcW w:w="2211" w:type="dxa"/>
          </w:tcPr>
          <w:p w:rsidR="00AC2575" w:rsidRPr="0029211B" w:rsidRDefault="00AC2575" w:rsidP="0072192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 xml:space="preserve">Муниципальная программа </w:t>
            </w:r>
          </w:p>
          <w:p w:rsidR="00AC2575" w:rsidRPr="0029211B" w:rsidRDefault="00AC2575" w:rsidP="00AD7BF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«Обеспечение муниципального управления собственностью  Новошаткинского  сельсовета     Камешкирского района Пензенской области на 2014-2020 годы</w:t>
            </w:r>
            <w:r w:rsidRPr="0029211B">
              <w:rPr>
                <w:rFonts w:eastAsia="Times New Roman" w:cs="Arial"/>
                <w:sz w:val="20"/>
                <w:szCs w:val="20"/>
              </w:rPr>
              <w:t>»</w:t>
            </w:r>
          </w:p>
        </w:tc>
        <w:tc>
          <w:tcPr>
            <w:tcW w:w="210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193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510" w:type="dxa"/>
          </w:tcPr>
          <w:p w:rsidR="00AC2575" w:rsidRPr="0029211B" w:rsidRDefault="00AC2575" w:rsidP="00721928">
            <w:pPr>
              <w:pStyle w:val="ConsPlusNormal"/>
              <w:rPr>
                <w:rFonts w:ascii="Times New Roman" w:eastAsia="Times New Roman" w:hAnsi="Times New Roman"/>
                <w:sz w:val="20"/>
                <w:szCs w:val="20"/>
              </w:rPr>
            </w:pPr>
          </w:p>
        </w:tc>
        <w:tc>
          <w:tcPr>
            <w:tcW w:w="567" w:type="dxa"/>
          </w:tcPr>
          <w:p w:rsidR="00AC2575" w:rsidRPr="0029211B" w:rsidRDefault="00AC2575" w:rsidP="00721928">
            <w:pPr>
              <w:pStyle w:val="ConsPlusNormal"/>
              <w:rPr>
                <w:rFonts w:ascii="Times New Roman" w:eastAsia="Times New Roman" w:hAnsi="Times New Roman"/>
                <w:sz w:val="20"/>
                <w:szCs w:val="20"/>
              </w:rPr>
            </w:pPr>
          </w:p>
        </w:tc>
        <w:tc>
          <w:tcPr>
            <w:tcW w:w="737" w:type="dxa"/>
          </w:tcPr>
          <w:p w:rsidR="00AC2575" w:rsidRPr="0029211B" w:rsidRDefault="00AC2575" w:rsidP="00721928">
            <w:pPr>
              <w:pStyle w:val="ConsPlusNormal"/>
              <w:rPr>
                <w:rFonts w:ascii="Times New Roman" w:eastAsia="Times New Roman" w:hAnsi="Times New Roman"/>
                <w:sz w:val="20"/>
                <w:szCs w:val="20"/>
              </w:rPr>
            </w:pPr>
          </w:p>
        </w:tc>
        <w:tc>
          <w:tcPr>
            <w:tcW w:w="924" w:type="dxa"/>
          </w:tcPr>
          <w:p w:rsidR="00AC2575" w:rsidRPr="0029211B" w:rsidRDefault="00AC2575" w:rsidP="00721928">
            <w:pPr>
              <w:pStyle w:val="ConsPlusNormal"/>
              <w:rPr>
                <w:rFonts w:ascii="Times New Roman" w:eastAsia="Times New Roman" w:hAnsi="Times New Roman"/>
                <w:sz w:val="20"/>
                <w:szCs w:val="20"/>
              </w:rPr>
            </w:pPr>
          </w:p>
        </w:tc>
        <w:tc>
          <w:tcPr>
            <w:tcW w:w="1232"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2033"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1669"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267,00</w:t>
            </w:r>
          </w:p>
        </w:tc>
        <w:tc>
          <w:tcPr>
            <w:tcW w:w="162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267,00</w:t>
            </w:r>
          </w:p>
        </w:tc>
      </w:tr>
      <w:tr w:rsidR="00AC2575" w:rsidRPr="00FB2D41" w:rsidTr="0087331B">
        <w:tc>
          <w:tcPr>
            <w:tcW w:w="2211"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Подпрограмма 1</w:t>
            </w:r>
          </w:p>
          <w:p w:rsidR="00AC2575" w:rsidRPr="0029211B" w:rsidRDefault="00AC2575" w:rsidP="00AD7BF8">
            <w:pPr>
              <w:pStyle w:val="ConsPlusNormal"/>
              <w:ind w:firstLine="0"/>
              <w:jc w:val="both"/>
              <w:rPr>
                <w:rFonts w:ascii="Times New Roman" w:eastAsia="Times New Roman" w:hAnsi="Times New Roman"/>
                <w:sz w:val="20"/>
                <w:szCs w:val="20"/>
              </w:rPr>
            </w:pPr>
            <w:r w:rsidRPr="0029211B">
              <w:rPr>
                <w:rFonts w:ascii="Times New Roman" w:eastAsia="Times New Roman" w:hAnsi="Times New Roman"/>
                <w:sz w:val="20"/>
                <w:szCs w:val="20"/>
              </w:rPr>
              <w:t xml:space="preserve"> «Обеспечение </w:t>
            </w:r>
            <w:r w:rsidRPr="0029211B">
              <w:rPr>
                <w:rFonts w:ascii="Times New Roman" w:eastAsia="Times New Roman" w:hAnsi="Times New Roman"/>
                <w:sz w:val="20"/>
                <w:szCs w:val="20"/>
              </w:rPr>
              <w:lastRenderedPageBreak/>
              <w:t>муниципального управления собственностью  Новошаткинского  сельсовета     Камешкирского района Пензенской области на 2014-2020 годы</w:t>
            </w:r>
            <w:r w:rsidRPr="0029211B">
              <w:rPr>
                <w:rFonts w:eastAsia="Times New Roman" w:cs="Arial"/>
                <w:sz w:val="20"/>
                <w:szCs w:val="20"/>
              </w:rPr>
              <w:t xml:space="preserve"> »</w:t>
            </w:r>
          </w:p>
        </w:tc>
        <w:tc>
          <w:tcPr>
            <w:tcW w:w="210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lastRenderedPageBreak/>
              <w:t>X</w:t>
            </w:r>
          </w:p>
        </w:tc>
        <w:tc>
          <w:tcPr>
            <w:tcW w:w="193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510" w:type="dxa"/>
          </w:tcPr>
          <w:p w:rsidR="00AC2575" w:rsidRPr="0029211B" w:rsidRDefault="00AC2575" w:rsidP="00721928">
            <w:pPr>
              <w:pStyle w:val="ConsPlusNormal"/>
              <w:rPr>
                <w:rFonts w:ascii="Times New Roman" w:eastAsia="Times New Roman" w:hAnsi="Times New Roman"/>
                <w:sz w:val="20"/>
                <w:szCs w:val="20"/>
              </w:rPr>
            </w:pPr>
          </w:p>
        </w:tc>
        <w:tc>
          <w:tcPr>
            <w:tcW w:w="567" w:type="dxa"/>
          </w:tcPr>
          <w:p w:rsidR="00AC2575" w:rsidRPr="0029211B" w:rsidRDefault="00AC2575" w:rsidP="00721928">
            <w:pPr>
              <w:pStyle w:val="ConsPlusNormal"/>
              <w:rPr>
                <w:rFonts w:ascii="Times New Roman" w:eastAsia="Times New Roman" w:hAnsi="Times New Roman"/>
                <w:sz w:val="20"/>
                <w:szCs w:val="20"/>
              </w:rPr>
            </w:pPr>
          </w:p>
        </w:tc>
        <w:tc>
          <w:tcPr>
            <w:tcW w:w="737" w:type="dxa"/>
          </w:tcPr>
          <w:p w:rsidR="00AC2575" w:rsidRPr="0029211B" w:rsidRDefault="00AC2575" w:rsidP="00721928">
            <w:pPr>
              <w:pStyle w:val="ConsPlusNormal"/>
              <w:rPr>
                <w:rFonts w:ascii="Times New Roman" w:eastAsia="Times New Roman" w:hAnsi="Times New Roman"/>
                <w:sz w:val="20"/>
                <w:szCs w:val="20"/>
              </w:rPr>
            </w:pPr>
          </w:p>
        </w:tc>
        <w:tc>
          <w:tcPr>
            <w:tcW w:w="924" w:type="dxa"/>
          </w:tcPr>
          <w:p w:rsidR="00AC2575" w:rsidRPr="0029211B" w:rsidRDefault="00AC2575" w:rsidP="00721928">
            <w:pPr>
              <w:pStyle w:val="ConsPlusNormal"/>
              <w:rPr>
                <w:rFonts w:ascii="Times New Roman" w:eastAsia="Times New Roman" w:hAnsi="Times New Roman"/>
                <w:sz w:val="20"/>
                <w:szCs w:val="20"/>
              </w:rPr>
            </w:pPr>
          </w:p>
        </w:tc>
        <w:tc>
          <w:tcPr>
            <w:tcW w:w="1232"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2033"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1669"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460,668</w:t>
            </w:r>
          </w:p>
        </w:tc>
        <w:tc>
          <w:tcPr>
            <w:tcW w:w="162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460,668</w:t>
            </w:r>
          </w:p>
        </w:tc>
      </w:tr>
      <w:tr w:rsidR="00AC2575" w:rsidRPr="00FB2D41" w:rsidTr="0087331B">
        <w:tc>
          <w:tcPr>
            <w:tcW w:w="2211" w:type="dxa"/>
          </w:tcPr>
          <w:p w:rsidR="00AC2575" w:rsidRPr="0029211B" w:rsidRDefault="00AC2575" w:rsidP="00721928">
            <w:pPr>
              <w:pStyle w:val="ConsPlusNormal"/>
              <w:ind w:firstLine="0"/>
              <w:rPr>
                <w:rFonts w:ascii="Times New Roman" w:eastAsia="Times New Roman" w:hAnsi="Times New Roman"/>
                <w:sz w:val="20"/>
                <w:szCs w:val="20"/>
                <w:u w:val="single"/>
              </w:rPr>
            </w:pPr>
            <w:r w:rsidRPr="0029211B">
              <w:rPr>
                <w:rFonts w:ascii="Times New Roman" w:eastAsia="Times New Roman" w:hAnsi="Times New Roman"/>
                <w:sz w:val="20"/>
                <w:szCs w:val="20"/>
                <w:u w:val="single"/>
              </w:rPr>
              <w:lastRenderedPageBreak/>
              <w:t xml:space="preserve">Наименование </w:t>
            </w:r>
          </w:p>
          <w:p w:rsidR="00AC2575" w:rsidRPr="0029211B" w:rsidRDefault="00AC2575" w:rsidP="00721928">
            <w:pPr>
              <w:pStyle w:val="ConsPlusNormal"/>
              <w:ind w:firstLine="0"/>
              <w:rPr>
                <w:rFonts w:ascii="Times New Roman" w:eastAsia="Times New Roman" w:hAnsi="Times New Roman"/>
                <w:sz w:val="20"/>
                <w:szCs w:val="20"/>
                <w:u w:val="single"/>
              </w:rPr>
            </w:pPr>
            <w:r w:rsidRPr="0029211B">
              <w:rPr>
                <w:rFonts w:ascii="Times New Roman" w:eastAsia="Times New Roman" w:hAnsi="Times New Roman"/>
                <w:sz w:val="20"/>
                <w:szCs w:val="20"/>
                <w:u w:val="single"/>
              </w:rPr>
              <w:t>основного мероприятия:</w:t>
            </w:r>
          </w:p>
          <w:p w:rsidR="00AC2575" w:rsidRPr="0029211B" w:rsidRDefault="00AC2575" w:rsidP="00721928">
            <w:pPr>
              <w:pStyle w:val="ConsPlusNormal"/>
              <w:ind w:firstLine="0"/>
              <w:rPr>
                <w:rFonts w:ascii="Times New Roman" w:eastAsia="Times New Roman" w:hAnsi="Times New Roman"/>
                <w:sz w:val="20"/>
                <w:szCs w:val="20"/>
                <w:u w:val="single"/>
              </w:rPr>
            </w:pPr>
            <w:r w:rsidRPr="0029211B">
              <w:rPr>
                <w:rFonts w:ascii="Times New Roman" w:eastAsia="Times New Roman" w:hAnsi="Times New Roman"/>
                <w:sz w:val="20"/>
                <w:szCs w:val="20"/>
              </w:rPr>
              <w:t>Оптимизация, управление и распоряжение имуществом, находящимся в собственности Новошаткинского сельсовета Камешкирского района Пензенской области</w:t>
            </w:r>
          </w:p>
        </w:tc>
        <w:tc>
          <w:tcPr>
            <w:tcW w:w="210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193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510" w:type="dxa"/>
          </w:tcPr>
          <w:p w:rsidR="00AC2575" w:rsidRPr="0029211B" w:rsidRDefault="00AC2575" w:rsidP="00721928">
            <w:pPr>
              <w:pStyle w:val="ConsPlusNormal"/>
              <w:rPr>
                <w:rFonts w:ascii="Times New Roman" w:eastAsia="Times New Roman" w:hAnsi="Times New Roman"/>
                <w:sz w:val="20"/>
                <w:szCs w:val="20"/>
              </w:rPr>
            </w:pPr>
          </w:p>
        </w:tc>
        <w:tc>
          <w:tcPr>
            <w:tcW w:w="567" w:type="dxa"/>
          </w:tcPr>
          <w:p w:rsidR="00AC2575" w:rsidRPr="0029211B" w:rsidRDefault="00AC2575" w:rsidP="00721928">
            <w:pPr>
              <w:pStyle w:val="ConsPlusNormal"/>
              <w:rPr>
                <w:rFonts w:ascii="Times New Roman" w:eastAsia="Times New Roman" w:hAnsi="Times New Roman"/>
                <w:sz w:val="20"/>
                <w:szCs w:val="20"/>
              </w:rPr>
            </w:pPr>
          </w:p>
        </w:tc>
        <w:tc>
          <w:tcPr>
            <w:tcW w:w="737" w:type="dxa"/>
          </w:tcPr>
          <w:p w:rsidR="00AC2575" w:rsidRPr="0029211B" w:rsidRDefault="00AC2575" w:rsidP="00721928">
            <w:pPr>
              <w:pStyle w:val="ConsPlusNormal"/>
              <w:rPr>
                <w:rFonts w:ascii="Times New Roman" w:eastAsia="Times New Roman" w:hAnsi="Times New Roman"/>
                <w:sz w:val="20"/>
                <w:szCs w:val="20"/>
              </w:rPr>
            </w:pPr>
          </w:p>
        </w:tc>
        <w:tc>
          <w:tcPr>
            <w:tcW w:w="924" w:type="dxa"/>
          </w:tcPr>
          <w:p w:rsidR="00AC2575" w:rsidRPr="0029211B" w:rsidRDefault="00AC2575" w:rsidP="00721928">
            <w:pPr>
              <w:pStyle w:val="ConsPlusNormal"/>
              <w:rPr>
                <w:rFonts w:ascii="Times New Roman" w:eastAsia="Times New Roman" w:hAnsi="Times New Roman"/>
                <w:sz w:val="20"/>
                <w:szCs w:val="20"/>
              </w:rPr>
            </w:pPr>
          </w:p>
        </w:tc>
        <w:tc>
          <w:tcPr>
            <w:tcW w:w="1232"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2033"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1669"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460,668</w:t>
            </w:r>
          </w:p>
        </w:tc>
        <w:tc>
          <w:tcPr>
            <w:tcW w:w="1620"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460,668</w:t>
            </w:r>
          </w:p>
        </w:tc>
      </w:tr>
    </w:tbl>
    <w:p w:rsidR="00AC2575" w:rsidRPr="00AF781E" w:rsidRDefault="00AC2575" w:rsidP="00721928">
      <w:pPr>
        <w:pStyle w:val="ConsPlusNormal"/>
        <w:ind w:firstLine="540"/>
        <w:jc w:val="both"/>
        <w:rPr>
          <w:rFonts w:ascii="Times New Roman" w:hAnsi="Times New Roman"/>
        </w:rPr>
      </w:pPr>
      <w:r w:rsidRPr="00AF781E">
        <w:rPr>
          <w:rFonts w:ascii="Times New Roman" w:hAnsi="Times New Roman"/>
        </w:rPr>
        <w:t>--------------------------------</w:t>
      </w:r>
    </w:p>
    <w:p w:rsidR="00AC2575" w:rsidRPr="00AF781E" w:rsidRDefault="00AC2575" w:rsidP="00721928">
      <w:pPr>
        <w:pStyle w:val="ConsPlusNormal"/>
        <w:ind w:firstLine="540"/>
        <w:jc w:val="both"/>
        <w:rPr>
          <w:rFonts w:ascii="Times New Roman" w:hAnsi="Times New Roman"/>
        </w:rPr>
      </w:pPr>
      <w:r w:rsidRPr="00AF781E">
        <w:rPr>
          <w:rFonts w:ascii="Times New Roman" w:hAnsi="Times New Roman"/>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C2575" w:rsidRPr="00AF781E" w:rsidRDefault="00AC2575" w:rsidP="00721928">
      <w:pPr>
        <w:pStyle w:val="ConsPlusNormal"/>
        <w:ind w:firstLine="540"/>
        <w:jc w:val="both"/>
        <w:rPr>
          <w:rFonts w:ascii="Times New Roman" w:hAnsi="Times New Roman"/>
        </w:rPr>
      </w:pPr>
      <w:r w:rsidRPr="00AF781E">
        <w:rPr>
          <w:rFonts w:ascii="Times New Roman" w:hAnsi="Times New Roman"/>
        </w:rPr>
        <w:t>&lt;2</w:t>
      </w:r>
      <w:proofErr w:type="gramStart"/>
      <w:r w:rsidRPr="00AF781E">
        <w:rPr>
          <w:rFonts w:ascii="Times New Roman" w:hAnsi="Times New Roman"/>
        </w:rPr>
        <w:t>&gt; В</w:t>
      </w:r>
      <w:proofErr w:type="gramEnd"/>
      <w:r w:rsidRPr="00AF781E">
        <w:rPr>
          <w:rFonts w:ascii="Times New Roman" w:hAnsi="Times New Roman"/>
        </w:rPr>
        <w:t xml:space="preserve"> случае если предметом долгосрочного государственного контракта является выполнение работ, оказание услуг.</w:t>
      </w:r>
    </w:p>
    <w:p w:rsidR="00AC2575" w:rsidRPr="00AF781E" w:rsidRDefault="00AC2575" w:rsidP="00721928">
      <w:pPr>
        <w:pStyle w:val="ConsPlusNormal"/>
        <w:ind w:firstLine="540"/>
        <w:jc w:val="both"/>
        <w:rPr>
          <w:rFonts w:ascii="Times New Roman" w:hAnsi="Times New Roman"/>
        </w:rPr>
      </w:pPr>
      <w:r w:rsidRPr="00AF781E">
        <w:rPr>
          <w:rFonts w:ascii="Times New Roman" w:hAnsi="Times New Roman"/>
        </w:rPr>
        <w:t>&lt;3</w:t>
      </w:r>
      <w:proofErr w:type="gramStart"/>
      <w:r w:rsidRPr="00AF781E">
        <w:rPr>
          <w:rFonts w:ascii="Times New Roman" w:hAnsi="Times New Roman"/>
        </w:rPr>
        <w:t>&gt; В</w:t>
      </w:r>
      <w:proofErr w:type="gramEnd"/>
      <w:r w:rsidRPr="00AF781E">
        <w:rPr>
          <w:rFonts w:ascii="Times New Roman" w:hAnsi="Times New Roman"/>
        </w:rPr>
        <w:t xml:space="preserve"> случае если предметом долгосрочного государственного контракта является поставка товаров.</w:t>
      </w:r>
    </w:p>
    <w:p w:rsidR="00AC2575" w:rsidRPr="00ED335C" w:rsidRDefault="00AC2575" w:rsidP="00721928">
      <w:pPr>
        <w:pStyle w:val="ConsPlusNormal"/>
        <w:jc w:val="center"/>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AF781E">
      <w:pPr>
        <w:pStyle w:val="ConsPlusNormal"/>
        <w:ind w:firstLine="0"/>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sz w:val="24"/>
          <w:szCs w:val="24"/>
        </w:rPr>
      </w:pPr>
    </w:p>
    <w:p w:rsidR="00AC2575" w:rsidRDefault="00AC2575" w:rsidP="00721928">
      <w:pPr>
        <w:pStyle w:val="ConsPlusNormal"/>
        <w:jc w:val="right"/>
        <w:rPr>
          <w:rFonts w:ascii="Times New Roman" w:hAnsi="Times New Roman"/>
        </w:rPr>
      </w:pPr>
    </w:p>
    <w:p w:rsidR="00AC2575" w:rsidRPr="0080638F" w:rsidRDefault="00AC2575" w:rsidP="00721928">
      <w:pPr>
        <w:pStyle w:val="ConsPlusNormal"/>
        <w:jc w:val="right"/>
        <w:rPr>
          <w:rFonts w:ascii="Times New Roman" w:hAnsi="Times New Roman"/>
        </w:rPr>
      </w:pPr>
      <w:r w:rsidRPr="0080638F">
        <w:rPr>
          <w:rFonts w:ascii="Times New Roman" w:hAnsi="Times New Roman"/>
        </w:rPr>
        <w:lastRenderedPageBreak/>
        <w:t>Приложение</w:t>
      </w:r>
      <w:r>
        <w:rPr>
          <w:rFonts w:ascii="Times New Roman" w:hAnsi="Times New Roman"/>
        </w:rPr>
        <w:t xml:space="preserve"> 7.1</w:t>
      </w:r>
    </w:p>
    <w:p w:rsidR="00AC2575" w:rsidRPr="0080638F" w:rsidRDefault="00AC2575" w:rsidP="00721928">
      <w:pPr>
        <w:pStyle w:val="ConsPlusNormal"/>
        <w:jc w:val="right"/>
        <w:rPr>
          <w:rFonts w:ascii="Times New Roman" w:hAnsi="Times New Roman"/>
        </w:rPr>
      </w:pPr>
      <w:r w:rsidRPr="0080638F">
        <w:rPr>
          <w:rFonts w:ascii="Times New Roman" w:hAnsi="Times New Roman"/>
        </w:rPr>
        <w:t xml:space="preserve">к  муниципальной программе </w:t>
      </w:r>
    </w:p>
    <w:p w:rsidR="00AC2575" w:rsidRPr="004C254C" w:rsidRDefault="00AC2575" w:rsidP="00721928">
      <w:pPr>
        <w:pStyle w:val="ConsPlusNormal"/>
        <w:jc w:val="right"/>
        <w:rPr>
          <w:rFonts w:ascii="Times New Roman" w:hAnsi="Times New Roman"/>
        </w:rPr>
      </w:pPr>
      <w:r w:rsidRPr="004C254C">
        <w:rPr>
          <w:rFonts w:ascii="Times New Roman" w:hAnsi="Times New Roman"/>
        </w:rPr>
        <w:t>«</w:t>
      </w:r>
      <w:r>
        <w:rPr>
          <w:rFonts w:ascii="Times New Roman" w:hAnsi="Times New Roman"/>
        </w:rPr>
        <w:t>Обеспечение муниципального управления</w:t>
      </w:r>
    </w:p>
    <w:p w:rsidR="00AC2575" w:rsidRPr="004C254C" w:rsidRDefault="00AC2575" w:rsidP="00721928">
      <w:pPr>
        <w:pStyle w:val="ConsPlusNormal"/>
        <w:jc w:val="right"/>
        <w:rPr>
          <w:rFonts w:ascii="Times New Roman" w:hAnsi="Times New Roman"/>
        </w:rPr>
      </w:pPr>
      <w:r>
        <w:rPr>
          <w:rFonts w:ascii="Times New Roman" w:hAnsi="Times New Roman"/>
        </w:rPr>
        <w:t xml:space="preserve">собственностью Новошаткинского сельсовета </w:t>
      </w:r>
    </w:p>
    <w:p w:rsidR="00AC2575" w:rsidRPr="004C254C" w:rsidRDefault="00AC2575" w:rsidP="00721928">
      <w:pPr>
        <w:pStyle w:val="ConsPlusNormal"/>
        <w:ind w:firstLine="0"/>
        <w:rPr>
          <w:rFonts w:ascii="Times New Roman" w:hAnsi="Times New Roman"/>
        </w:rPr>
      </w:pPr>
      <w:r>
        <w:rPr>
          <w:rFonts w:ascii="Times New Roman" w:hAnsi="Times New Roman"/>
        </w:rPr>
        <w:t xml:space="preserve">                                                                                                                                                                                                                                                          </w:t>
      </w:r>
      <w:r w:rsidRPr="004C254C">
        <w:rPr>
          <w:rFonts w:ascii="Times New Roman" w:hAnsi="Times New Roman"/>
        </w:rPr>
        <w:t xml:space="preserve"> Камешкирского района </w:t>
      </w:r>
    </w:p>
    <w:p w:rsidR="00AC2575" w:rsidRDefault="00AC2575" w:rsidP="00721928">
      <w:pPr>
        <w:pStyle w:val="ConsPlusNormal"/>
        <w:jc w:val="right"/>
        <w:rPr>
          <w:rFonts w:ascii="Times New Roman" w:hAnsi="Times New Roman"/>
        </w:rPr>
      </w:pPr>
      <w:r w:rsidRPr="004C254C">
        <w:rPr>
          <w:rFonts w:ascii="Times New Roman" w:hAnsi="Times New Roman"/>
        </w:rPr>
        <w:t>Пензенской области на 2014-2020 годы</w:t>
      </w:r>
      <w:r>
        <w:rPr>
          <w:rFonts w:ascii="Times New Roman" w:hAnsi="Times New Roman"/>
        </w:rPr>
        <w:t xml:space="preserve">» </w:t>
      </w:r>
    </w:p>
    <w:p w:rsidR="00AC2575" w:rsidRPr="007C4056" w:rsidRDefault="00AC2575" w:rsidP="00721928">
      <w:pPr>
        <w:pStyle w:val="ConsPlusNormal"/>
        <w:ind w:firstLine="540"/>
        <w:jc w:val="center"/>
        <w:rPr>
          <w:rFonts w:ascii="Times New Roman" w:hAnsi="Times New Roman"/>
          <w:b/>
          <w:sz w:val="24"/>
          <w:szCs w:val="24"/>
        </w:rPr>
      </w:pPr>
    </w:p>
    <w:p w:rsidR="00AC2575" w:rsidRDefault="00AC2575" w:rsidP="00721928">
      <w:pPr>
        <w:pStyle w:val="ConsPlusNormal"/>
        <w:jc w:val="center"/>
        <w:rPr>
          <w:rFonts w:ascii="Times New Roman" w:hAnsi="Times New Roman"/>
          <w:sz w:val="24"/>
          <w:szCs w:val="24"/>
        </w:rPr>
      </w:pPr>
    </w:p>
    <w:p w:rsidR="00AC2575" w:rsidRPr="00AF781E" w:rsidRDefault="00AC2575" w:rsidP="00721928">
      <w:pPr>
        <w:pStyle w:val="ConsPlusNormal"/>
        <w:jc w:val="center"/>
        <w:rPr>
          <w:rFonts w:ascii="Times New Roman" w:hAnsi="Times New Roman"/>
        </w:rPr>
      </w:pPr>
      <w:r w:rsidRPr="00AF781E">
        <w:rPr>
          <w:rFonts w:ascii="Times New Roman" w:hAnsi="Times New Roman"/>
        </w:rPr>
        <w:t>ПРЕДЕЛЬНЫЕ ОБЪЕМЫ</w:t>
      </w:r>
    </w:p>
    <w:p w:rsidR="00AC2575" w:rsidRPr="00AF781E" w:rsidRDefault="00AC2575" w:rsidP="00721928">
      <w:pPr>
        <w:pStyle w:val="ConsPlusNormal"/>
        <w:jc w:val="center"/>
        <w:rPr>
          <w:rFonts w:ascii="Times New Roman" w:hAnsi="Times New Roman"/>
        </w:rPr>
      </w:pPr>
      <w:r>
        <w:rPr>
          <w:rFonts w:ascii="Times New Roman" w:hAnsi="Times New Roman"/>
        </w:rPr>
        <w:t>средств бюджета Новошаткинского</w:t>
      </w:r>
      <w:r w:rsidRPr="00AF781E">
        <w:rPr>
          <w:rFonts w:ascii="Times New Roman" w:hAnsi="Times New Roman"/>
        </w:rPr>
        <w:t xml:space="preserve"> сельсовета Камешкирского района Пензенской области на исполнение</w:t>
      </w:r>
    </w:p>
    <w:p w:rsidR="00AC2575" w:rsidRPr="00AF781E" w:rsidRDefault="00AC2575" w:rsidP="00721928">
      <w:pPr>
        <w:pStyle w:val="ConsPlusNormal"/>
        <w:jc w:val="center"/>
        <w:rPr>
          <w:rFonts w:ascii="Times New Roman" w:hAnsi="Times New Roman"/>
        </w:rPr>
      </w:pPr>
      <w:r w:rsidRPr="00AF781E">
        <w:rPr>
          <w:rFonts w:ascii="Times New Roman" w:hAnsi="Times New Roman"/>
        </w:rPr>
        <w:t>долгосрочных муниципальных контрактов в целях реализации</w:t>
      </w:r>
    </w:p>
    <w:p w:rsidR="00AC2575" w:rsidRPr="00AF781E" w:rsidRDefault="00AC2575" w:rsidP="00721928">
      <w:pPr>
        <w:pStyle w:val="ConsPlusNormal"/>
        <w:jc w:val="center"/>
        <w:rPr>
          <w:rFonts w:ascii="Times New Roman" w:hAnsi="Times New Roman"/>
        </w:rPr>
      </w:pPr>
      <w:r w:rsidRPr="00AF781E">
        <w:rPr>
          <w:rFonts w:ascii="Times New Roman" w:hAnsi="Times New Roman"/>
        </w:rPr>
        <w:t xml:space="preserve">основных мероприятий муниципальной программы      </w:t>
      </w:r>
    </w:p>
    <w:p w:rsidR="00AC2575" w:rsidRPr="00AF781E" w:rsidRDefault="00AC2575" w:rsidP="00721928">
      <w:pPr>
        <w:pStyle w:val="ConsPlusNormal"/>
        <w:jc w:val="center"/>
        <w:rPr>
          <w:rFonts w:ascii="Times New Roman" w:hAnsi="Times New Roman"/>
        </w:rPr>
      </w:pPr>
      <w:r>
        <w:rPr>
          <w:rFonts w:ascii="Times New Roman" w:hAnsi="Times New Roman"/>
        </w:rPr>
        <w:t xml:space="preserve">Новошаткинского сельсовета </w:t>
      </w:r>
      <w:r w:rsidRPr="00AF781E">
        <w:rPr>
          <w:rFonts w:ascii="Times New Roman" w:hAnsi="Times New Roman"/>
        </w:rPr>
        <w:t>Камешкирского района Пензенской области</w:t>
      </w:r>
    </w:p>
    <w:p w:rsidR="00AC2575" w:rsidRPr="00AF781E" w:rsidRDefault="00AC2575" w:rsidP="00AF781E">
      <w:pPr>
        <w:pStyle w:val="ConsPlusNormal"/>
        <w:jc w:val="center"/>
        <w:rPr>
          <w:rFonts w:ascii="Times New Roman" w:hAnsi="Times New Roman"/>
          <w:b/>
        </w:rPr>
      </w:pPr>
      <w:r>
        <w:rPr>
          <w:rFonts w:ascii="Times New Roman" w:hAnsi="Times New Roman"/>
          <w:b/>
        </w:rPr>
        <w:t>«</w:t>
      </w:r>
      <w:r w:rsidRPr="00AF781E">
        <w:rPr>
          <w:rFonts w:ascii="Times New Roman" w:hAnsi="Times New Roman"/>
          <w:b/>
        </w:rPr>
        <w:t xml:space="preserve">Обеспечение муниципального управления собственностью  </w:t>
      </w:r>
      <w:r>
        <w:rPr>
          <w:rFonts w:ascii="Times New Roman" w:hAnsi="Times New Roman"/>
          <w:b/>
        </w:rPr>
        <w:t>Новошаткинского</w:t>
      </w:r>
      <w:r w:rsidRPr="00AF781E">
        <w:rPr>
          <w:rFonts w:ascii="Times New Roman" w:hAnsi="Times New Roman"/>
          <w:b/>
        </w:rPr>
        <w:t xml:space="preserve">  сельсовета     Камешкирского района Пензенской области на 2014-2020 годы»</w:t>
      </w:r>
    </w:p>
    <w:p w:rsidR="00AC2575" w:rsidRDefault="00AC2575" w:rsidP="00721928">
      <w:pPr>
        <w:rPr>
          <w:sz w:val="20"/>
          <w:szCs w:val="20"/>
        </w:rPr>
      </w:pPr>
      <w:r w:rsidRPr="00AF781E">
        <w:t xml:space="preserve">                                                                                                            </w:t>
      </w:r>
      <w:r w:rsidRPr="00AF781E">
        <w:rPr>
          <w:sz w:val="20"/>
          <w:szCs w:val="20"/>
        </w:rPr>
        <w:t>на 2016-2020гг</w:t>
      </w:r>
      <w:r>
        <w:rPr>
          <w:sz w:val="20"/>
          <w:szCs w:val="20"/>
        </w:rPr>
        <w:t>.</w:t>
      </w:r>
    </w:p>
    <w:p w:rsidR="00AC2575" w:rsidRDefault="00AC2575" w:rsidP="00721928">
      <w:pPr>
        <w:rPr>
          <w:sz w:val="20"/>
          <w:szCs w:val="20"/>
        </w:rPr>
      </w:pPr>
    </w:p>
    <w:tbl>
      <w:tblPr>
        <w:tblW w:w="15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2105"/>
        <w:gridCol w:w="1935"/>
        <w:gridCol w:w="510"/>
        <w:gridCol w:w="567"/>
        <w:gridCol w:w="737"/>
        <w:gridCol w:w="924"/>
        <w:gridCol w:w="1232"/>
        <w:gridCol w:w="1362"/>
        <w:gridCol w:w="720"/>
        <w:gridCol w:w="899"/>
        <w:gridCol w:w="720"/>
        <w:gridCol w:w="638"/>
        <w:gridCol w:w="709"/>
      </w:tblGrid>
      <w:tr w:rsidR="00AC2575" w:rsidRPr="00FB2D41" w:rsidTr="00CB48D9">
        <w:tc>
          <w:tcPr>
            <w:tcW w:w="2211"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Наименование муниципальной программы, подпрограммы, мероприятия, объекта закупки</w:t>
            </w:r>
          </w:p>
        </w:tc>
        <w:tc>
          <w:tcPr>
            <w:tcW w:w="2105"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Заказчик, уполномоченный на заключение государственного контракта</w:t>
            </w:r>
          </w:p>
        </w:tc>
        <w:tc>
          <w:tcPr>
            <w:tcW w:w="1935"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Код по Общероссийскому классификатору продукции по видам экономической деятельности </w:t>
            </w:r>
            <w:hyperlink w:anchor="P2168" w:history="1">
              <w:r w:rsidRPr="0029211B">
                <w:rPr>
                  <w:rFonts w:ascii="Times New Roman" w:eastAsia="Times New Roman" w:hAnsi="Times New Roman"/>
                  <w:color w:val="0000FF"/>
                  <w:sz w:val="20"/>
                  <w:szCs w:val="20"/>
                </w:rPr>
                <w:t>&lt;1&gt;</w:t>
              </w:r>
            </w:hyperlink>
          </w:p>
        </w:tc>
        <w:tc>
          <w:tcPr>
            <w:tcW w:w="2738" w:type="dxa"/>
            <w:gridSpan w:val="4"/>
          </w:tcPr>
          <w:p w:rsidR="00AC2575" w:rsidRPr="0029211B" w:rsidRDefault="00AC2575" w:rsidP="00AF781E">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Код бюджетной классификации</w:t>
            </w:r>
          </w:p>
        </w:tc>
        <w:tc>
          <w:tcPr>
            <w:tcW w:w="1232"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Предельный срок осуществления закупки</w:t>
            </w:r>
          </w:p>
        </w:tc>
        <w:tc>
          <w:tcPr>
            <w:tcW w:w="1362" w:type="dxa"/>
            <w:vMerge w:val="restart"/>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Результаты выполнения работ (оказания услуг) </w:t>
            </w:r>
            <w:hyperlink w:anchor="P2169" w:history="1">
              <w:r w:rsidRPr="0029211B">
                <w:rPr>
                  <w:rFonts w:ascii="Times New Roman" w:eastAsia="Times New Roman" w:hAnsi="Times New Roman"/>
                  <w:color w:val="0000FF"/>
                  <w:sz w:val="20"/>
                  <w:szCs w:val="20"/>
                </w:rPr>
                <w:t>&lt;2&gt;</w:t>
              </w:r>
            </w:hyperlink>
            <w:r w:rsidRPr="0029211B">
              <w:rPr>
                <w:rFonts w:ascii="Times New Roman" w:eastAsia="Times New Roman" w:hAnsi="Times New Roman"/>
                <w:sz w:val="20"/>
                <w:szCs w:val="20"/>
              </w:rPr>
              <w:t>,</w:t>
            </w:r>
          </w:p>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 xml:space="preserve">предмет встречного обязательства и предельный срок его исполнения </w:t>
            </w:r>
            <w:hyperlink w:anchor="P2170" w:history="1">
              <w:r w:rsidRPr="0029211B">
                <w:rPr>
                  <w:rFonts w:ascii="Times New Roman" w:eastAsia="Times New Roman" w:hAnsi="Times New Roman"/>
                  <w:color w:val="0000FF"/>
                  <w:sz w:val="20"/>
                  <w:szCs w:val="20"/>
                </w:rPr>
                <w:t>&lt;3&gt;</w:t>
              </w:r>
            </w:hyperlink>
          </w:p>
        </w:tc>
        <w:tc>
          <w:tcPr>
            <w:tcW w:w="3686" w:type="dxa"/>
            <w:gridSpan w:val="5"/>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Предельный объем средств</w:t>
            </w:r>
          </w:p>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на оплату результатов выполненных работ, оказанных услуг, поставленных товаров</w:t>
            </w:r>
          </w:p>
        </w:tc>
      </w:tr>
      <w:tr w:rsidR="00AC2575" w:rsidRPr="00FB2D41" w:rsidTr="00CB48D9">
        <w:tc>
          <w:tcPr>
            <w:tcW w:w="2211" w:type="dxa"/>
            <w:vMerge/>
          </w:tcPr>
          <w:p w:rsidR="00AC2575" w:rsidRPr="00FB2D41" w:rsidRDefault="00AC2575" w:rsidP="00721928">
            <w:pPr>
              <w:rPr>
                <w:sz w:val="20"/>
                <w:szCs w:val="20"/>
              </w:rPr>
            </w:pPr>
          </w:p>
        </w:tc>
        <w:tc>
          <w:tcPr>
            <w:tcW w:w="2105" w:type="dxa"/>
            <w:vMerge/>
          </w:tcPr>
          <w:p w:rsidR="00AC2575" w:rsidRPr="00FB2D41" w:rsidRDefault="00AC2575" w:rsidP="00721928">
            <w:pPr>
              <w:rPr>
                <w:sz w:val="20"/>
                <w:szCs w:val="20"/>
              </w:rPr>
            </w:pPr>
          </w:p>
        </w:tc>
        <w:tc>
          <w:tcPr>
            <w:tcW w:w="1935" w:type="dxa"/>
            <w:vMerge/>
          </w:tcPr>
          <w:p w:rsidR="00AC2575" w:rsidRPr="00FB2D41" w:rsidRDefault="00AC2575" w:rsidP="00721928">
            <w:pPr>
              <w:rPr>
                <w:sz w:val="20"/>
                <w:szCs w:val="20"/>
              </w:rPr>
            </w:pPr>
          </w:p>
        </w:tc>
        <w:tc>
          <w:tcPr>
            <w:tcW w:w="510" w:type="dxa"/>
          </w:tcPr>
          <w:p w:rsidR="00AC2575" w:rsidRPr="0029211B" w:rsidRDefault="00AC2575" w:rsidP="00AF781E">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 xml:space="preserve"> </w:t>
            </w:r>
            <w:proofErr w:type="spellStart"/>
            <w:r w:rsidRPr="0029211B">
              <w:rPr>
                <w:rFonts w:ascii="Times New Roman" w:eastAsia="Times New Roman" w:hAnsi="Times New Roman"/>
                <w:sz w:val="20"/>
                <w:szCs w:val="20"/>
              </w:rPr>
              <w:t>Рз</w:t>
            </w:r>
            <w:proofErr w:type="spellEnd"/>
          </w:p>
        </w:tc>
        <w:tc>
          <w:tcPr>
            <w:tcW w:w="567" w:type="dxa"/>
          </w:tcPr>
          <w:p w:rsidR="00AC2575" w:rsidRPr="0029211B" w:rsidRDefault="00AC2575" w:rsidP="00AF781E">
            <w:pPr>
              <w:pStyle w:val="ConsPlusNormal"/>
              <w:ind w:firstLine="0"/>
              <w:rPr>
                <w:rFonts w:ascii="Times New Roman" w:eastAsia="Times New Roman" w:hAnsi="Times New Roman"/>
                <w:sz w:val="20"/>
                <w:szCs w:val="20"/>
              </w:rPr>
            </w:pPr>
            <w:proofErr w:type="spellStart"/>
            <w:proofErr w:type="gramStart"/>
            <w:r w:rsidRPr="0029211B">
              <w:rPr>
                <w:rFonts w:ascii="Times New Roman" w:eastAsia="Times New Roman" w:hAnsi="Times New Roman"/>
                <w:sz w:val="20"/>
                <w:szCs w:val="20"/>
              </w:rPr>
              <w:t>Пр</w:t>
            </w:r>
            <w:proofErr w:type="spellEnd"/>
            <w:proofErr w:type="gramEnd"/>
          </w:p>
        </w:tc>
        <w:tc>
          <w:tcPr>
            <w:tcW w:w="737" w:type="dxa"/>
          </w:tcPr>
          <w:p w:rsidR="00AC2575" w:rsidRPr="0029211B" w:rsidRDefault="00AC2575" w:rsidP="00AF781E">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ЦСР</w:t>
            </w:r>
          </w:p>
        </w:tc>
        <w:tc>
          <w:tcPr>
            <w:tcW w:w="924"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Группа ВР</w:t>
            </w:r>
          </w:p>
        </w:tc>
        <w:tc>
          <w:tcPr>
            <w:tcW w:w="1232" w:type="dxa"/>
            <w:vMerge/>
          </w:tcPr>
          <w:p w:rsidR="00AC2575" w:rsidRPr="00FB2D41" w:rsidRDefault="00AC2575" w:rsidP="00721928">
            <w:pPr>
              <w:rPr>
                <w:sz w:val="20"/>
                <w:szCs w:val="20"/>
              </w:rPr>
            </w:pPr>
          </w:p>
        </w:tc>
        <w:tc>
          <w:tcPr>
            <w:tcW w:w="1362" w:type="dxa"/>
            <w:vMerge/>
          </w:tcPr>
          <w:p w:rsidR="00AC2575" w:rsidRPr="00FB2D41" w:rsidRDefault="00AC2575" w:rsidP="00721928">
            <w:pPr>
              <w:rPr>
                <w:sz w:val="20"/>
                <w:szCs w:val="20"/>
              </w:rPr>
            </w:pPr>
          </w:p>
        </w:tc>
        <w:tc>
          <w:tcPr>
            <w:tcW w:w="72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2016</w:t>
            </w:r>
          </w:p>
        </w:tc>
        <w:tc>
          <w:tcPr>
            <w:tcW w:w="899"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2017</w:t>
            </w:r>
          </w:p>
        </w:tc>
        <w:tc>
          <w:tcPr>
            <w:tcW w:w="72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2018</w:t>
            </w:r>
          </w:p>
        </w:tc>
        <w:tc>
          <w:tcPr>
            <w:tcW w:w="63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2019</w:t>
            </w:r>
          </w:p>
        </w:tc>
        <w:tc>
          <w:tcPr>
            <w:tcW w:w="709"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2020.</w:t>
            </w:r>
          </w:p>
        </w:tc>
      </w:tr>
      <w:tr w:rsidR="00AC2575" w:rsidRPr="00FB2D41" w:rsidTr="00CB48D9">
        <w:tc>
          <w:tcPr>
            <w:tcW w:w="2211"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1</w:t>
            </w:r>
          </w:p>
        </w:tc>
        <w:tc>
          <w:tcPr>
            <w:tcW w:w="210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2</w:t>
            </w:r>
          </w:p>
        </w:tc>
        <w:tc>
          <w:tcPr>
            <w:tcW w:w="193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3</w:t>
            </w:r>
          </w:p>
        </w:tc>
        <w:tc>
          <w:tcPr>
            <w:tcW w:w="510" w:type="dxa"/>
          </w:tcPr>
          <w:p w:rsidR="00AC2575" w:rsidRPr="0029211B" w:rsidRDefault="00AC2575" w:rsidP="00721928">
            <w:pPr>
              <w:pStyle w:val="ConsPlusNormal"/>
              <w:ind w:left="-730"/>
              <w:rPr>
                <w:rFonts w:ascii="Times New Roman" w:eastAsia="Times New Roman" w:hAnsi="Times New Roman"/>
                <w:sz w:val="20"/>
                <w:szCs w:val="20"/>
              </w:rPr>
            </w:pPr>
            <w:r w:rsidRPr="0029211B">
              <w:rPr>
                <w:rFonts w:ascii="Times New Roman" w:eastAsia="Times New Roman" w:hAnsi="Times New Roman"/>
                <w:sz w:val="20"/>
                <w:szCs w:val="20"/>
              </w:rPr>
              <w:t>4</w:t>
            </w:r>
          </w:p>
        </w:tc>
        <w:tc>
          <w:tcPr>
            <w:tcW w:w="567" w:type="dxa"/>
          </w:tcPr>
          <w:p w:rsidR="00AC2575" w:rsidRPr="0029211B" w:rsidRDefault="00AC2575" w:rsidP="00721928">
            <w:pPr>
              <w:pStyle w:val="ConsPlusNormal"/>
              <w:ind w:left="-700"/>
              <w:rPr>
                <w:rFonts w:ascii="Times New Roman" w:eastAsia="Times New Roman" w:hAnsi="Times New Roman"/>
                <w:sz w:val="20"/>
                <w:szCs w:val="20"/>
              </w:rPr>
            </w:pPr>
            <w:r w:rsidRPr="0029211B">
              <w:rPr>
                <w:rFonts w:ascii="Times New Roman" w:eastAsia="Times New Roman" w:hAnsi="Times New Roman"/>
                <w:sz w:val="20"/>
                <w:szCs w:val="20"/>
              </w:rPr>
              <w:t>5</w:t>
            </w:r>
          </w:p>
        </w:tc>
        <w:tc>
          <w:tcPr>
            <w:tcW w:w="737" w:type="dxa"/>
          </w:tcPr>
          <w:p w:rsidR="00AC2575" w:rsidRPr="0029211B" w:rsidRDefault="00AC2575" w:rsidP="00721928">
            <w:pPr>
              <w:pStyle w:val="ConsPlusNormal"/>
              <w:ind w:left="-727"/>
              <w:rPr>
                <w:rFonts w:ascii="Times New Roman" w:eastAsia="Times New Roman" w:hAnsi="Times New Roman"/>
                <w:sz w:val="20"/>
                <w:szCs w:val="20"/>
              </w:rPr>
            </w:pPr>
            <w:r w:rsidRPr="0029211B">
              <w:rPr>
                <w:rFonts w:ascii="Times New Roman" w:eastAsia="Times New Roman" w:hAnsi="Times New Roman"/>
                <w:sz w:val="20"/>
                <w:szCs w:val="20"/>
              </w:rPr>
              <w:t>6</w:t>
            </w:r>
          </w:p>
        </w:tc>
        <w:tc>
          <w:tcPr>
            <w:tcW w:w="924"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7</w:t>
            </w:r>
          </w:p>
        </w:tc>
        <w:tc>
          <w:tcPr>
            <w:tcW w:w="1232"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8</w:t>
            </w:r>
          </w:p>
        </w:tc>
        <w:tc>
          <w:tcPr>
            <w:tcW w:w="1362"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9</w:t>
            </w:r>
          </w:p>
        </w:tc>
        <w:tc>
          <w:tcPr>
            <w:tcW w:w="72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10</w:t>
            </w:r>
          </w:p>
        </w:tc>
        <w:tc>
          <w:tcPr>
            <w:tcW w:w="899"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11</w:t>
            </w:r>
          </w:p>
        </w:tc>
        <w:tc>
          <w:tcPr>
            <w:tcW w:w="720"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12</w:t>
            </w:r>
          </w:p>
        </w:tc>
        <w:tc>
          <w:tcPr>
            <w:tcW w:w="638"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13</w:t>
            </w:r>
          </w:p>
        </w:tc>
        <w:tc>
          <w:tcPr>
            <w:tcW w:w="709" w:type="dxa"/>
          </w:tcPr>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14</w:t>
            </w:r>
          </w:p>
        </w:tc>
      </w:tr>
      <w:tr w:rsidR="00AC2575" w:rsidRPr="00FB2D41" w:rsidTr="00CB48D9">
        <w:tc>
          <w:tcPr>
            <w:tcW w:w="2211" w:type="dxa"/>
          </w:tcPr>
          <w:p w:rsidR="00AC2575" w:rsidRPr="0029211B" w:rsidRDefault="00AC2575" w:rsidP="00721928">
            <w:pPr>
              <w:pStyle w:val="ConsPlusNormal"/>
              <w:ind w:firstLine="0"/>
              <w:jc w:val="both"/>
              <w:rPr>
                <w:rFonts w:ascii="Times New Roman" w:eastAsia="Times New Roman" w:hAnsi="Times New Roman"/>
                <w:b/>
                <w:sz w:val="20"/>
                <w:szCs w:val="20"/>
              </w:rPr>
            </w:pPr>
            <w:r w:rsidRPr="0029211B">
              <w:rPr>
                <w:rFonts w:ascii="Times New Roman" w:eastAsia="Times New Roman" w:hAnsi="Times New Roman"/>
                <w:b/>
                <w:sz w:val="20"/>
                <w:szCs w:val="20"/>
              </w:rPr>
              <w:t xml:space="preserve">Муниципальная программа </w:t>
            </w:r>
          </w:p>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«Обеспечение муниципального управления</w:t>
            </w:r>
          </w:p>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собственностью Новошаткинского сельсовета</w:t>
            </w:r>
          </w:p>
          <w:p w:rsidR="00AC2575" w:rsidRPr="0029211B" w:rsidRDefault="00AC2575" w:rsidP="00721928">
            <w:pPr>
              <w:pStyle w:val="ConsPlusNormal"/>
              <w:ind w:firstLine="0"/>
              <w:jc w:val="center"/>
              <w:rPr>
                <w:rFonts w:ascii="Times New Roman" w:eastAsia="Times New Roman" w:hAnsi="Times New Roman"/>
                <w:sz w:val="20"/>
                <w:szCs w:val="20"/>
              </w:rPr>
            </w:pPr>
            <w:r w:rsidRPr="0029211B">
              <w:rPr>
                <w:rFonts w:ascii="Times New Roman" w:eastAsia="Times New Roman" w:hAnsi="Times New Roman"/>
                <w:sz w:val="20"/>
                <w:szCs w:val="20"/>
              </w:rPr>
              <w:lastRenderedPageBreak/>
              <w:t>Камешкирского района</w:t>
            </w:r>
          </w:p>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Пензенской области на 2014-2020 годы»</w:t>
            </w:r>
          </w:p>
        </w:tc>
        <w:tc>
          <w:tcPr>
            <w:tcW w:w="210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lastRenderedPageBreak/>
              <w:t>X</w:t>
            </w:r>
          </w:p>
        </w:tc>
        <w:tc>
          <w:tcPr>
            <w:tcW w:w="193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510" w:type="dxa"/>
          </w:tcPr>
          <w:p w:rsidR="00AC2575" w:rsidRPr="0029211B" w:rsidRDefault="00AC2575" w:rsidP="00721928">
            <w:pPr>
              <w:pStyle w:val="ConsPlusNormal"/>
              <w:rPr>
                <w:rFonts w:ascii="Times New Roman" w:eastAsia="Times New Roman" w:hAnsi="Times New Roman"/>
                <w:sz w:val="20"/>
                <w:szCs w:val="20"/>
              </w:rPr>
            </w:pPr>
          </w:p>
        </w:tc>
        <w:tc>
          <w:tcPr>
            <w:tcW w:w="567" w:type="dxa"/>
          </w:tcPr>
          <w:p w:rsidR="00AC2575" w:rsidRPr="0029211B" w:rsidRDefault="00AC2575" w:rsidP="00721928">
            <w:pPr>
              <w:pStyle w:val="ConsPlusNormal"/>
              <w:rPr>
                <w:rFonts w:ascii="Times New Roman" w:eastAsia="Times New Roman" w:hAnsi="Times New Roman"/>
                <w:sz w:val="20"/>
                <w:szCs w:val="20"/>
              </w:rPr>
            </w:pPr>
          </w:p>
        </w:tc>
        <w:tc>
          <w:tcPr>
            <w:tcW w:w="737" w:type="dxa"/>
          </w:tcPr>
          <w:p w:rsidR="00AC2575" w:rsidRPr="0029211B" w:rsidRDefault="00AC2575" w:rsidP="00721928">
            <w:pPr>
              <w:pStyle w:val="ConsPlusNormal"/>
              <w:rPr>
                <w:rFonts w:ascii="Times New Roman" w:eastAsia="Times New Roman" w:hAnsi="Times New Roman"/>
                <w:sz w:val="20"/>
                <w:szCs w:val="20"/>
              </w:rPr>
            </w:pPr>
          </w:p>
        </w:tc>
        <w:tc>
          <w:tcPr>
            <w:tcW w:w="924" w:type="dxa"/>
          </w:tcPr>
          <w:p w:rsidR="00AC2575" w:rsidRPr="0029211B" w:rsidRDefault="00AC2575" w:rsidP="00721928">
            <w:pPr>
              <w:pStyle w:val="ConsPlusNormal"/>
              <w:rPr>
                <w:rFonts w:ascii="Times New Roman" w:eastAsia="Times New Roman" w:hAnsi="Times New Roman"/>
                <w:sz w:val="20"/>
                <w:szCs w:val="20"/>
              </w:rPr>
            </w:pPr>
          </w:p>
        </w:tc>
        <w:tc>
          <w:tcPr>
            <w:tcW w:w="1232"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1362"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720" w:type="dxa"/>
          </w:tcPr>
          <w:p w:rsidR="00AC2575" w:rsidRPr="0029211B" w:rsidRDefault="00AC2575" w:rsidP="00AF781E">
            <w:pPr>
              <w:pStyle w:val="ConsPlusNormal"/>
              <w:ind w:left="-677"/>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899" w:type="dxa"/>
          </w:tcPr>
          <w:p w:rsidR="00AC2575" w:rsidRPr="0029211B" w:rsidRDefault="00AC2575" w:rsidP="00AF781E">
            <w:pPr>
              <w:pStyle w:val="ConsPlusNormal"/>
              <w:ind w:left="-722"/>
              <w:rPr>
                <w:rFonts w:ascii="Times New Roman" w:eastAsia="Times New Roman" w:hAnsi="Times New Roman"/>
                <w:sz w:val="20"/>
                <w:szCs w:val="20"/>
              </w:rPr>
            </w:pPr>
            <w:r w:rsidRPr="0029211B">
              <w:rPr>
                <w:rFonts w:ascii="Times New Roman" w:eastAsia="Times New Roman" w:hAnsi="Times New Roman"/>
                <w:sz w:val="20"/>
                <w:szCs w:val="20"/>
              </w:rPr>
              <w:t>218,75</w:t>
            </w:r>
          </w:p>
        </w:tc>
        <w:tc>
          <w:tcPr>
            <w:tcW w:w="720" w:type="dxa"/>
          </w:tcPr>
          <w:p w:rsidR="00AC2575" w:rsidRPr="0029211B" w:rsidRDefault="00AC2575" w:rsidP="00AF781E">
            <w:pPr>
              <w:pStyle w:val="ConsPlusNormal"/>
              <w:ind w:left="-782"/>
              <w:rPr>
                <w:rFonts w:ascii="Times New Roman" w:eastAsia="Times New Roman" w:hAnsi="Times New Roman"/>
                <w:sz w:val="20"/>
                <w:szCs w:val="20"/>
              </w:rPr>
            </w:pPr>
            <w:r w:rsidRPr="0029211B">
              <w:rPr>
                <w:rFonts w:ascii="Times New Roman" w:eastAsia="Times New Roman" w:hAnsi="Times New Roman"/>
                <w:sz w:val="20"/>
                <w:szCs w:val="20"/>
              </w:rPr>
              <w:t>218,75</w:t>
            </w:r>
          </w:p>
        </w:tc>
        <w:tc>
          <w:tcPr>
            <w:tcW w:w="638" w:type="dxa"/>
          </w:tcPr>
          <w:p w:rsidR="00AC2575" w:rsidRPr="0029211B" w:rsidRDefault="00AC2575" w:rsidP="00F82E2D">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w:t>
            </w:r>
          </w:p>
        </w:tc>
        <w:tc>
          <w:tcPr>
            <w:tcW w:w="709" w:type="dxa"/>
          </w:tcPr>
          <w:p w:rsidR="00AC2575" w:rsidRPr="0029211B" w:rsidRDefault="00AC2575" w:rsidP="00CB48D9">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w:t>
            </w:r>
          </w:p>
        </w:tc>
      </w:tr>
      <w:tr w:rsidR="00AC2575" w:rsidRPr="00FB2D41" w:rsidTr="00CB48D9">
        <w:tc>
          <w:tcPr>
            <w:tcW w:w="2211" w:type="dxa"/>
          </w:tcPr>
          <w:p w:rsidR="00AC2575" w:rsidRPr="0029211B" w:rsidRDefault="00AC2575" w:rsidP="00721928">
            <w:pPr>
              <w:pStyle w:val="ConsPlusNormal"/>
              <w:ind w:firstLine="0"/>
              <w:rPr>
                <w:rFonts w:ascii="Times New Roman" w:eastAsia="Times New Roman" w:hAnsi="Times New Roman"/>
                <w:b/>
                <w:sz w:val="20"/>
                <w:szCs w:val="20"/>
              </w:rPr>
            </w:pPr>
            <w:r w:rsidRPr="0029211B">
              <w:rPr>
                <w:rFonts w:ascii="Times New Roman" w:eastAsia="Times New Roman" w:hAnsi="Times New Roman"/>
                <w:b/>
                <w:sz w:val="20"/>
                <w:szCs w:val="20"/>
              </w:rPr>
              <w:lastRenderedPageBreak/>
              <w:t>Подпрограмма 1</w:t>
            </w:r>
          </w:p>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«Обеспечение муниципального управления</w:t>
            </w:r>
          </w:p>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собственностью Новошаткинского сельсовета</w:t>
            </w:r>
          </w:p>
          <w:p w:rsidR="00AC2575" w:rsidRPr="0029211B" w:rsidRDefault="00AC2575" w:rsidP="00721928">
            <w:pPr>
              <w:pStyle w:val="ConsPlusNormal"/>
              <w:ind w:firstLine="0"/>
              <w:jc w:val="center"/>
              <w:rPr>
                <w:rFonts w:ascii="Times New Roman" w:eastAsia="Times New Roman" w:hAnsi="Times New Roman"/>
                <w:sz w:val="20"/>
                <w:szCs w:val="20"/>
              </w:rPr>
            </w:pPr>
            <w:r w:rsidRPr="0029211B">
              <w:rPr>
                <w:rFonts w:ascii="Times New Roman" w:eastAsia="Times New Roman" w:hAnsi="Times New Roman"/>
                <w:sz w:val="20"/>
                <w:szCs w:val="20"/>
              </w:rPr>
              <w:t>Камешкирского района</w:t>
            </w:r>
          </w:p>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Пензенской области на 2014-2020 годы»</w:t>
            </w:r>
          </w:p>
        </w:tc>
        <w:tc>
          <w:tcPr>
            <w:tcW w:w="210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193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510" w:type="dxa"/>
          </w:tcPr>
          <w:p w:rsidR="00AC2575" w:rsidRPr="0029211B" w:rsidRDefault="00AC2575" w:rsidP="00721928">
            <w:pPr>
              <w:pStyle w:val="ConsPlusNormal"/>
              <w:rPr>
                <w:rFonts w:ascii="Times New Roman" w:eastAsia="Times New Roman" w:hAnsi="Times New Roman"/>
                <w:sz w:val="20"/>
                <w:szCs w:val="20"/>
              </w:rPr>
            </w:pPr>
          </w:p>
        </w:tc>
        <w:tc>
          <w:tcPr>
            <w:tcW w:w="567" w:type="dxa"/>
          </w:tcPr>
          <w:p w:rsidR="00AC2575" w:rsidRPr="0029211B" w:rsidRDefault="00AC2575" w:rsidP="00721928">
            <w:pPr>
              <w:pStyle w:val="ConsPlusNormal"/>
              <w:rPr>
                <w:rFonts w:ascii="Times New Roman" w:eastAsia="Times New Roman" w:hAnsi="Times New Roman"/>
                <w:sz w:val="20"/>
                <w:szCs w:val="20"/>
              </w:rPr>
            </w:pPr>
          </w:p>
        </w:tc>
        <w:tc>
          <w:tcPr>
            <w:tcW w:w="737" w:type="dxa"/>
          </w:tcPr>
          <w:p w:rsidR="00AC2575" w:rsidRPr="0029211B" w:rsidRDefault="00AC2575" w:rsidP="00721928">
            <w:pPr>
              <w:pStyle w:val="ConsPlusNormal"/>
              <w:rPr>
                <w:rFonts w:ascii="Times New Roman" w:eastAsia="Times New Roman" w:hAnsi="Times New Roman"/>
                <w:sz w:val="20"/>
                <w:szCs w:val="20"/>
              </w:rPr>
            </w:pPr>
          </w:p>
        </w:tc>
        <w:tc>
          <w:tcPr>
            <w:tcW w:w="924" w:type="dxa"/>
          </w:tcPr>
          <w:p w:rsidR="00AC2575" w:rsidRPr="0029211B" w:rsidRDefault="00AC2575" w:rsidP="00721928">
            <w:pPr>
              <w:pStyle w:val="ConsPlusNormal"/>
              <w:rPr>
                <w:rFonts w:ascii="Times New Roman" w:eastAsia="Times New Roman" w:hAnsi="Times New Roman"/>
                <w:sz w:val="20"/>
                <w:szCs w:val="20"/>
              </w:rPr>
            </w:pPr>
          </w:p>
        </w:tc>
        <w:tc>
          <w:tcPr>
            <w:tcW w:w="1232"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1362"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720" w:type="dxa"/>
          </w:tcPr>
          <w:p w:rsidR="00AC2575" w:rsidRPr="0029211B" w:rsidRDefault="00AC2575" w:rsidP="00BC3A34">
            <w:pPr>
              <w:pStyle w:val="ConsPlusNormal"/>
              <w:ind w:left="-677"/>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899" w:type="dxa"/>
          </w:tcPr>
          <w:p w:rsidR="00AC2575" w:rsidRPr="0029211B" w:rsidRDefault="00AC2575" w:rsidP="00BC3A34">
            <w:pPr>
              <w:pStyle w:val="ConsPlusNormal"/>
              <w:ind w:left="-722"/>
              <w:rPr>
                <w:rFonts w:ascii="Times New Roman" w:eastAsia="Times New Roman" w:hAnsi="Times New Roman"/>
                <w:sz w:val="20"/>
                <w:szCs w:val="20"/>
              </w:rPr>
            </w:pPr>
            <w:r w:rsidRPr="0029211B">
              <w:rPr>
                <w:rFonts w:ascii="Times New Roman" w:eastAsia="Times New Roman" w:hAnsi="Times New Roman"/>
                <w:sz w:val="20"/>
                <w:szCs w:val="20"/>
              </w:rPr>
              <w:t>218,75</w:t>
            </w:r>
          </w:p>
        </w:tc>
        <w:tc>
          <w:tcPr>
            <w:tcW w:w="720" w:type="dxa"/>
          </w:tcPr>
          <w:p w:rsidR="00AC2575" w:rsidRPr="0029211B" w:rsidRDefault="00AC2575" w:rsidP="00BC3A34">
            <w:pPr>
              <w:pStyle w:val="ConsPlusNormal"/>
              <w:ind w:left="-782"/>
              <w:rPr>
                <w:rFonts w:ascii="Times New Roman" w:eastAsia="Times New Roman" w:hAnsi="Times New Roman"/>
                <w:sz w:val="20"/>
                <w:szCs w:val="20"/>
              </w:rPr>
            </w:pPr>
            <w:r w:rsidRPr="0029211B">
              <w:rPr>
                <w:rFonts w:ascii="Times New Roman" w:eastAsia="Times New Roman" w:hAnsi="Times New Roman"/>
                <w:sz w:val="20"/>
                <w:szCs w:val="20"/>
              </w:rPr>
              <w:t>218,75</w:t>
            </w:r>
          </w:p>
        </w:tc>
        <w:tc>
          <w:tcPr>
            <w:tcW w:w="638" w:type="dxa"/>
          </w:tcPr>
          <w:p w:rsidR="00AC2575" w:rsidRPr="0029211B" w:rsidRDefault="00AC2575" w:rsidP="00BC3A34">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w:t>
            </w:r>
          </w:p>
        </w:tc>
        <w:tc>
          <w:tcPr>
            <w:tcW w:w="709" w:type="dxa"/>
          </w:tcPr>
          <w:p w:rsidR="00AC2575" w:rsidRPr="0029211B" w:rsidRDefault="00AC2575" w:rsidP="00BC3A34">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w:t>
            </w:r>
          </w:p>
        </w:tc>
      </w:tr>
      <w:tr w:rsidR="00AC2575" w:rsidRPr="00FB2D41" w:rsidTr="00CB48D9">
        <w:tc>
          <w:tcPr>
            <w:tcW w:w="2211" w:type="dxa"/>
          </w:tcPr>
          <w:p w:rsidR="00AC2575" w:rsidRPr="0029211B" w:rsidRDefault="00AC2575" w:rsidP="00721928">
            <w:pPr>
              <w:pStyle w:val="ConsPlusNormal"/>
              <w:ind w:firstLine="0"/>
              <w:rPr>
                <w:rFonts w:ascii="Times New Roman" w:eastAsia="Times New Roman" w:hAnsi="Times New Roman"/>
                <w:sz w:val="20"/>
                <w:szCs w:val="20"/>
                <w:u w:val="single"/>
              </w:rPr>
            </w:pPr>
            <w:r w:rsidRPr="0029211B">
              <w:rPr>
                <w:rFonts w:ascii="Times New Roman" w:eastAsia="Times New Roman" w:hAnsi="Times New Roman"/>
                <w:sz w:val="20"/>
                <w:szCs w:val="20"/>
                <w:u w:val="single"/>
              </w:rPr>
              <w:t xml:space="preserve">Наименование </w:t>
            </w:r>
          </w:p>
          <w:p w:rsidR="00AC2575" w:rsidRPr="0029211B" w:rsidRDefault="00AC2575" w:rsidP="00721928">
            <w:pPr>
              <w:pStyle w:val="ConsPlusNormal"/>
              <w:ind w:firstLine="0"/>
              <w:rPr>
                <w:rFonts w:ascii="Times New Roman" w:eastAsia="Times New Roman" w:hAnsi="Times New Roman"/>
                <w:sz w:val="20"/>
                <w:szCs w:val="20"/>
                <w:u w:val="single"/>
              </w:rPr>
            </w:pPr>
            <w:r w:rsidRPr="0029211B">
              <w:rPr>
                <w:rFonts w:ascii="Times New Roman" w:eastAsia="Times New Roman" w:hAnsi="Times New Roman"/>
                <w:sz w:val="20"/>
                <w:szCs w:val="20"/>
                <w:u w:val="single"/>
              </w:rPr>
              <w:t>основного мероприятия:</w:t>
            </w:r>
          </w:p>
          <w:p w:rsidR="00AC2575" w:rsidRPr="0029211B" w:rsidRDefault="00AC2575" w:rsidP="00721928">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Оптимизация, управление и распоряжение имуществом, находящимся в собственности Новошаткинского сельсовета Камешкирского района Пензенской области</w:t>
            </w:r>
          </w:p>
        </w:tc>
        <w:tc>
          <w:tcPr>
            <w:tcW w:w="210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1935"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510" w:type="dxa"/>
          </w:tcPr>
          <w:p w:rsidR="00AC2575" w:rsidRPr="0029211B" w:rsidRDefault="00AC2575" w:rsidP="00721928">
            <w:pPr>
              <w:pStyle w:val="ConsPlusNormal"/>
              <w:rPr>
                <w:rFonts w:ascii="Times New Roman" w:eastAsia="Times New Roman" w:hAnsi="Times New Roman"/>
                <w:sz w:val="20"/>
                <w:szCs w:val="20"/>
              </w:rPr>
            </w:pPr>
          </w:p>
        </w:tc>
        <w:tc>
          <w:tcPr>
            <w:tcW w:w="567" w:type="dxa"/>
          </w:tcPr>
          <w:p w:rsidR="00AC2575" w:rsidRPr="0029211B" w:rsidRDefault="00AC2575" w:rsidP="00721928">
            <w:pPr>
              <w:pStyle w:val="ConsPlusNormal"/>
              <w:rPr>
                <w:rFonts w:ascii="Times New Roman" w:eastAsia="Times New Roman" w:hAnsi="Times New Roman"/>
                <w:sz w:val="20"/>
                <w:szCs w:val="20"/>
              </w:rPr>
            </w:pPr>
          </w:p>
        </w:tc>
        <w:tc>
          <w:tcPr>
            <w:tcW w:w="737" w:type="dxa"/>
          </w:tcPr>
          <w:p w:rsidR="00AC2575" w:rsidRPr="0029211B" w:rsidRDefault="00AC2575" w:rsidP="00721928">
            <w:pPr>
              <w:pStyle w:val="ConsPlusNormal"/>
              <w:rPr>
                <w:rFonts w:ascii="Times New Roman" w:eastAsia="Times New Roman" w:hAnsi="Times New Roman"/>
                <w:sz w:val="20"/>
                <w:szCs w:val="20"/>
              </w:rPr>
            </w:pPr>
          </w:p>
        </w:tc>
        <w:tc>
          <w:tcPr>
            <w:tcW w:w="924" w:type="dxa"/>
          </w:tcPr>
          <w:p w:rsidR="00AC2575" w:rsidRPr="0029211B" w:rsidRDefault="00AC2575" w:rsidP="00721928">
            <w:pPr>
              <w:pStyle w:val="ConsPlusNormal"/>
              <w:rPr>
                <w:rFonts w:ascii="Times New Roman" w:eastAsia="Times New Roman" w:hAnsi="Times New Roman"/>
                <w:sz w:val="20"/>
                <w:szCs w:val="20"/>
              </w:rPr>
            </w:pPr>
          </w:p>
        </w:tc>
        <w:tc>
          <w:tcPr>
            <w:tcW w:w="1232"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1362" w:type="dxa"/>
          </w:tcPr>
          <w:p w:rsidR="00AC2575" w:rsidRPr="0029211B" w:rsidRDefault="00AC2575" w:rsidP="00721928">
            <w:pPr>
              <w:pStyle w:val="ConsPlusNormal"/>
              <w:rPr>
                <w:rFonts w:ascii="Times New Roman" w:eastAsia="Times New Roman" w:hAnsi="Times New Roman"/>
                <w:sz w:val="20"/>
                <w:szCs w:val="20"/>
              </w:rPr>
            </w:pPr>
            <w:r w:rsidRPr="0029211B">
              <w:rPr>
                <w:rFonts w:ascii="Times New Roman" w:eastAsia="Times New Roman" w:hAnsi="Times New Roman"/>
                <w:sz w:val="20"/>
                <w:szCs w:val="20"/>
              </w:rPr>
              <w:t>X</w:t>
            </w:r>
          </w:p>
        </w:tc>
        <w:tc>
          <w:tcPr>
            <w:tcW w:w="720" w:type="dxa"/>
          </w:tcPr>
          <w:p w:rsidR="00AC2575" w:rsidRPr="0029211B" w:rsidRDefault="00AC2575" w:rsidP="00BC3A34">
            <w:pPr>
              <w:pStyle w:val="ConsPlusNormal"/>
              <w:ind w:left="-677"/>
              <w:rPr>
                <w:rFonts w:ascii="Times New Roman" w:eastAsia="Times New Roman" w:hAnsi="Times New Roman"/>
                <w:sz w:val="20"/>
                <w:szCs w:val="20"/>
              </w:rPr>
            </w:pPr>
            <w:r w:rsidRPr="0029211B">
              <w:rPr>
                <w:rFonts w:ascii="Times New Roman" w:eastAsia="Times New Roman" w:hAnsi="Times New Roman"/>
                <w:sz w:val="20"/>
                <w:szCs w:val="20"/>
              </w:rPr>
              <w:t>378,115</w:t>
            </w:r>
          </w:p>
        </w:tc>
        <w:tc>
          <w:tcPr>
            <w:tcW w:w="899" w:type="dxa"/>
          </w:tcPr>
          <w:p w:rsidR="00AC2575" w:rsidRPr="0029211B" w:rsidRDefault="00AC2575" w:rsidP="00BC3A34">
            <w:pPr>
              <w:pStyle w:val="ConsPlusNormal"/>
              <w:ind w:left="-722"/>
              <w:rPr>
                <w:rFonts w:ascii="Times New Roman" w:eastAsia="Times New Roman" w:hAnsi="Times New Roman"/>
                <w:sz w:val="20"/>
                <w:szCs w:val="20"/>
              </w:rPr>
            </w:pPr>
            <w:r w:rsidRPr="0029211B">
              <w:rPr>
                <w:rFonts w:ascii="Times New Roman" w:eastAsia="Times New Roman" w:hAnsi="Times New Roman"/>
                <w:sz w:val="20"/>
                <w:szCs w:val="20"/>
              </w:rPr>
              <w:t>218,75</w:t>
            </w:r>
          </w:p>
        </w:tc>
        <w:tc>
          <w:tcPr>
            <w:tcW w:w="720" w:type="dxa"/>
          </w:tcPr>
          <w:p w:rsidR="00AC2575" w:rsidRPr="0029211B" w:rsidRDefault="00AC2575" w:rsidP="00BC3A34">
            <w:pPr>
              <w:pStyle w:val="ConsPlusNormal"/>
              <w:ind w:left="-782"/>
              <w:rPr>
                <w:rFonts w:ascii="Times New Roman" w:eastAsia="Times New Roman" w:hAnsi="Times New Roman"/>
                <w:sz w:val="20"/>
                <w:szCs w:val="20"/>
              </w:rPr>
            </w:pPr>
            <w:r w:rsidRPr="0029211B">
              <w:rPr>
                <w:rFonts w:ascii="Times New Roman" w:eastAsia="Times New Roman" w:hAnsi="Times New Roman"/>
                <w:sz w:val="20"/>
                <w:szCs w:val="20"/>
              </w:rPr>
              <w:t>218,75</w:t>
            </w:r>
          </w:p>
        </w:tc>
        <w:tc>
          <w:tcPr>
            <w:tcW w:w="638" w:type="dxa"/>
          </w:tcPr>
          <w:p w:rsidR="00AC2575" w:rsidRPr="0029211B" w:rsidRDefault="00AC2575" w:rsidP="00BC3A34">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w:t>
            </w:r>
          </w:p>
        </w:tc>
        <w:tc>
          <w:tcPr>
            <w:tcW w:w="709" w:type="dxa"/>
          </w:tcPr>
          <w:p w:rsidR="00AC2575" w:rsidRPr="0029211B" w:rsidRDefault="00AC2575" w:rsidP="00BC3A34">
            <w:pPr>
              <w:pStyle w:val="ConsPlusNormal"/>
              <w:ind w:firstLine="0"/>
              <w:rPr>
                <w:rFonts w:ascii="Times New Roman" w:eastAsia="Times New Roman" w:hAnsi="Times New Roman"/>
                <w:sz w:val="20"/>
                <w:szCs w:val="20"/>
              </w:rPr>
            </w:pPr>
            <w:r w:rsidRPr="0029211B">
              <w:rPr>
                <w:rFonts w:ascii="Times New Roman" w:eastAsia="Times New Roman" w:hAnsi="Times New Roman"/>
                <w:sz w:val="20"/>
                <w:szCs w:val="20"/>
              </w:rPr>
              <w:t>218,75</w:t>
            </w:r>
          </w:p>
        </w:tc>
      </w:tr>
    </w:tbl>
    <w:p w:rsidR="00AC2575" w:rsidRDefault="00AC2575" w:rsidP="00721928">
      <w:pPr>
        <w:pStyle w:val="ConsPlusNormal"/>
        <w:jc w:val="right"/>
        <w:rPr>
          <w:rFonts w:ascii="Times New Roman" w:hAnsi="Times New Roman"/>
          <w:sz w:val="24"/>
          <w:szCs w:val="24"/>
        </w:rPr>
      </w:pPr>
    </w:p>
    <w:p w:rsidR="00AC2575" w:rsidRPr="00ED335C" w:rsidRDefault="00AC2575" w:rsidP="00721928">
      <w:pPr>
        <w:pStyle w:val="ConsPlusNormal"/>
        <w:jc w:val="right"/>
        <w:rPr>
          <w:rFonts w:ascii="Times New Roman" w:hAnsi="Times New Roman"/>
          <w:sz w:val="24"/>
          <w:szCs w:val="24"/>
        </w:rPr>
      </w:pPr>
      <w:r w:rsidRPr="00ED335C">
        <w:rPr>
          <w:rFonts w:ascii="Times New Roman" w:hAnsi="Times New Roman"/>
          <w:sz w:val="24"/>
          <w:szCs w:val="24"/>
        </w:rPr>
        <w:t xml:space="preserve"> (тыс. руб.)</w:t>
      </w:r>
    </w:p>
    <w:p w:rsidR="00AC2575" w:rsidRPr="006A1B7F" w:rsidRDefault="00AC2575" w:rsidP="00721928">
      <w:pPr>
        <w:pStyle w:val="ConsPlusNormal"/>
        <w:ind w:firstLine="540"/>
        <w:jc w:val="both"/>
        <w:rPr>
          <w:rFonts w:ascii="Times New Roman" w:hAnsi="Times New Roman"/>
        </w:rPr>
      </w:pPr>
    </w:p>
    <w:p w:rsidR="00AC2575" w:rsidRPr="006A1B7F" w:rsidRDefault="00AC2575" w:rsidP="00721928">
      <w:pPr>
        <w:pStyle w:val="ConsPlusNormal"/>
        <w:ind w:firstLine="540"/>
        <w:jc w:val="both"/>
        <w:rPr>
          <w:rFonts w:ascii="Times New Roman" w:hAnsi="Times New Roman"/>
        </w:rPr>
      </w:pPr>
      <w:r w:rsidRPr="006A1B7F">
        <w:rPr>
          <w:rFonts w:ascii="Times New Roman" w:hAnsi="Times New Roman"/>
        </w:rPr>
        <w:t>--------------------------------</w:t>
      </w:r>
    </w:p>
    <w:p w:rsidR="00AC2575" w:rsidRPr="006A1B7F" w:rsidRDefault="00AC2575" w:rsidP="00721928">
      <w:pPr>
        <w:pStyle w:val="ConsPlusNormal"/>
        <w:ind w:firstLine="540"/>
        <w:jc w:val="both"/>
        <w:rPr>
          <w:rFonts w:ascii="Times New Roman" w:hAnsi="Times New Roman"/>
        </w:rPr>
      </w:pPr>
      <w:r w:rsidRPr="006A1B7F">
        <w:rPr>
          <w:rFonts w:ascii="Times New Roman" w:hAnsi="Times New Roman"/>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C2575" w:rsidRPr="006A1B7F" w:rsidRDefault="00AC2575" w:rsidP="00721928">
      <w:pPr>
        <w:pStyle w:val="ConsPlusNormal"/>
        <w:ind w:firstLine="540"/>
        <w:jc w:val="both"/>
        <w:rPr>
          <w:rFonts w:ascii="Times New Roman" w:hAnsi="Times New Roman"/>
        </w:rPr>
      </w:pPr>
      <w:r w:rsidRPr="006A1B7F">
        <w:rPr>
          <w:rFonts w:ascii="Times New Roman" w:hAnsi="Times New Roman"/>
        </w:rPr>
        <w:t>&lt;2</w:t>
      </w:r>
      <w:proofErr w:type="gramStart"/>
      <w:r w:rsidRPr="006A1B7F">
        <w:rPr>
          <w:rFonts w:ascii="Times New Roman" w:hAnsi="Times New Roman"/>
        </w:rPr>
        <w:t>&gt; В</w:t>
      </w:r>
      <w:proofErr w:type="gramEnd"/>
      <w:r w:rsidRPr="006A1B7F">
        <w:rPr>
          <w:rFonts w:ascii="Times New Roman" w:hAnsi="Times New Roman"/>
        </w:rPr>
        <w:t xml:space="preserve"> случае если предметом долгосрочного государственного контракта является выполнение работ, оказание услуг.</w:t>
      </w:r>
    </w:p>
    <w:p w:rsidR="00AC2575" w:rsidRPr="006A1B7F" w:rsidRDefault="00AC2575" w:rsidP="00721928">
      <w:pPr>
        <w:pStyle w:val="ConsPlusNormal"/>
        <w:ind w:firstLine="540"/>
        <w:jc w:val="both"/>
        <w:rPr>
          <w:rFonts w:ascii="Times New Roman" w:hAnsi="Times New Roman"/>
        </w:rPr>
      </w:pPr>
      <w:r w:rsidRPr="006A1B7F">
        <w:rPr>
          <w:rFonts w:ascii="Times New Roman" w:hAnsi="Times New Roman"/>
        </w:rPr>
        <w:t>&lt;3</w:t>
      </w:r>
      <w:proofErr w:type="gramStart"/>
      <w:r w:rsidRPr="006A1B7F">
        <w:rPr>
          <w:rFonts w:ascii="Times New Roman" w:hAnsi="Times New Roman"/>
        </w:rPr>
        <w:t>&gt; В</w:t>
      </w:r>
      <w:proofErr w:type="gramEnd"/>
      <w:r w:rsidRPr="006A1B7F">
        <w:rPr>
          <w:rFonts w:ascii="Times New Roman" w:hAnsi="Times New Roman"/>
        </w:rPr>
        <w:t xml:space="preserve"> случае если предметом долгосрочного государственного контракта является поставка товаров.</w:t>
      </w:r>
    </w:p>
    <w:p w:rsidR="00AC2575" w:rsidRPr="00ED335C" w:rsidRDefault="00AC2575" w:rsidP="00721928">
      <w:pPr>
        <w:pStyle w:val="ConsPlusNormal"/>
        <w:jc w:val="both"/>
        <w:rPr>
          <w:rFonts w:ascii="Times New Roman" w:hAnsi="Times New Roman"/>
          <w:sz w:val="24"/>
          <w:szCs w:val="24"/>
        </w:rPr>
      </w:pPr>
    </w:p>
    <w:p w:rsidR="00AC2575" w:rsidRPr="00ED335C" w:rsidRDefault="00AC2575" w:rsidP="00721928">
      <w:pPr>
        <w:pStyle w:val="ConsPlusNormal"/>
        <w:jc w:val="right"/>
        <w:rPr>
          <w:rFonts w:ascii="Times New Roman" w:hAnsi="Times New Roman"/>
          <w:sz w:val="24"/>
          <w:szCs w:val="24"/>
        </w:rPr>
      </w:pPr>
    </w:p>
    <w:p w:rsidR="00AC2575" w:rsidRDefault="00AC2575" w:rsidP="00AF781E">
      <w:pPr>
        <w:pStyle w:val="TimesNewRoman"/>
      </w:pPr>
    </w:p>
    <w:sectPr w:rsidR="00AC2575" w:rsidSect="00EB47C7">
      <w:headerReference w:type="even" r:id="rId10"/>
      <w:headerReference w:type="default" r:id="rId11"/>
      <w:footerReference w:type="default" r:id="rId12"/>
      <w:headerReference w:type="first" r:id="rId13"/>
      <w:footerReference w:type="first" r:id="rId14"/>
      <w:endnotePr>
        <w:numFmt w:val="decimal"/>
      </w:endnotePr>
      <w:pgSz w:w="16840" w:h="11907" w:orient="landscape"/>
      <w:pgMar w:top="1134" w:right="567" w:bottom="567" w:left="9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11B" w:rsidRDefault="0029211B">
      <w:r>
        <w:separator/>
      </w:r>
    </w:p>
  </w:endnote>
  <w:endnote w:type="continuationSeparator" w:id="0">
    <w:p w:rsidR="0029211B" w:rsidRDefault="002921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75" w:rsidRDefault="00CE5290" w:rsidP="007B4BE5">
    <w:pPr>
      <w:pStyle w:val="af8"/>
      <w:framePr w:wrap="around" w:vAnchor="text" w:hAnchor="margin" w:xAlign="right" w:y="1"/>
      <w:rPr>
        <w:rStyle w:val="affff3"/>
      </w:rPr>
    </w:pPr>
    <w:r>
      <w:rPr>
        <w:rStyle w:val="affff3"/>
      </w:rPr>
      <w:fldChar w:fldCharType="begin"/>
    </w:r>
    <w:r w:rsidR="00AC2575">
      <w:rPr>
        <w:rStyle w:val="affff3"/>
      </w:rPr>
      <w:instrText xml:space="preserve">PAGE  </w:instrText>
    </w:r>
    <w:r>
      <w:rPr>
        <w:rStyle w:val="affff3"/>
      </w:rPr>
      <w:fldChar w:fldCharType="separate"/>
    </w:r>
    <w:r w:rsidR="003D30EE">
      <w:rPr>
        <w:rStyle w:val="affff3"/>
        <w:noProof/>
      </w:rPr>
      <w:t>46</w:t>
    </w:r>
    <w:r>
      <w:rPr>
        <w:rStyle w:val="affff3"/>
      </w:rPr>
      <w:fldChar w:fldCharType="end"/>
    </w:r>
  </w:p>
  <w:p w:rsidR="00AC2575" w:rsidRPr="00946A05" w:rsidRDefault="00AC2575" w:rsidP="007B4BE5">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75" w:rsidRPr="008E27E7" w:rsidRDefault="00AC2575" w:rsidP="007B4BE5">
    <w:pPr>
      <w:pStyle w:val="af8"/>
      <w:rPr>
        <w:sz w:val="16"/>
        <w:lang w:val="en-US"/>
      </w:rPr>
    </w:pPr>
    <w:r>
      <w:rPr>
        <w:sz w:val="16"/>
        <w:lang w:val="en-US"/>
      </w:rPr>
      <w:t>22070125</w:t>
    </w:r>
    <w:proofErr w:type="gramStart"/>
    <w:r>
      <w:rPr>
        <w:sz w:val="16"/>
        <w:lang w:val="en-US"/>
      </w:rPr>
      <w:t>.doc</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11B" w:rsidRDefault="0029211B">
      <w:r>
        <w:separator/>
      </w:r>
    </w:p>
  </w:footnote>
  <w:footnote w:type="continuationSeparator" w:id="0">
    <w:p w:rsidR="0029211B" w:rsidRDefault="00292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75" w:rsidRDefault="00CE5290" w:rsidP="007B4BE5">
    <w:pPr>
      <w:pStyle w:val="af6"/>
      <w:framePr w:wrap="around" w:vAnchor="text" w:hAnchor="margin" w:xAlign="center" w:y="1"/>
      <w:rPr>
        <w:rStyle w:val="affff3"/>
      </w:rPr>
    </w:pPr>
    <w:r>
      <w:rPr>
        <w:rStyle w:val="affff3"/>
      </w:rPr>
      <w:fldChar w:fldCharType="begin"/>
    </w:r>
    <w:r w:rsidR="00AC2575">
      <w:rPr>
        <w:rStyle w:val="affff3"/>
      </w:rPr>
      <w:instrText xml:space="preserve">PAGE  </w:instrText>
    </w:r>
    <w:r>
      <w:rPr>
        <w:rStyle w:val="affff3"/>
      </w:rPr>
      <w:fldChar w:fldCharType="end"/>
    </w:r>
  </w:p>
  <w:p w:rsidR="00AC2575" w:rsidRDefault="00AC2575">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75" w:rsidRPr="00120A74" w:rsidRDefault="00CE5290" w:rsidP="007B4BE5">
    <w:pPr>
      <w:pStyle w:val="af6"/>
      <w:jc w:val="center"/>
    </w:pPr>
    <w:r>
      <w:rPr>
        <w:rStyle w:val="affff3"/>
      </w:rPr>
      <w:fldChar w:fldCharType="begin"/>
    </w:r>
    <w:r w:rsidR="00AC2575">
      <w:rPr>
        <w:rStyle w:val="affff3"/>
      </w:rPr>
      <w:instrText xml:space="preserve"> PAGE </w:instrText>
    </w:r>
    <w:r>
      <w:rPr>
        <w:rStyle w:val="affff3"/>
      </w:rPr>
      <w:fldChar w:fldCharType="separate"/>
    </w:r>
    <w:r w:rsidR="003D30EE">
      <w:rPr>
        <w:rStyle w:val="affff3"/>
        <w:noProof/>
      </w:rPr>
      <w:t>46</w:t>
    </w:r>
    <w:r>
      <w:rPr>
        <w:rStyle w:val="affff3"/>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75" w:rsidRDefault="00CE5290">
    <w:pPr>
      <w:pStyle w:val="af6"/>
      <w:jc w:val="center"/>
    </w:pPr>
    <w:r>
      <w:rPr>
        <w:rStyle w:val="affff3"/>
      </w:rPr>
      <w:fldChar w:fldCharType="begin"/>
    </w:r>
    <w:r w:rsidR="00AC2575">
      <w:rPr>
        <w:rStyle w:val="affff3"/>
      </w:rPr>
      <w:instrText xml:space="preserve"> PAGE </w:instrText>
    </w:r>
    <w:r>
      <w:rPr>
        <w:rStyle w:val="affff3"/>
      </w:rPr>
      <w:fldChar w:fldCharType="separate"/>
    </w:r>
    <w:r w:rsidR="003D30EE">
      <w:rPr>
        <w:rStyle w:val="affff3"/>
        <w:noProof/>
      </w:rPr>
      <w:t>11</w:t>
    </w:r>
    <w:r>
      <w:rPr>
        <w:rStyle w:val="affff3"/>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54E274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B088C8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3C8F5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C0C44F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F3480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F6E0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010D6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5629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883D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14AC752"/>
    <w:lvl w:ilvl="0">
      <w:start w:val="1"/>
      <w:numFmt w:val="bullet"/>
      <w:lvlText w:val=""/>
      <w:lvlJc w:val="left"/>
      <w:pPr>
        <w:tabs>
          <w:tab w:val="num" w:pos="360"/>
        </w:tabs>
        <w:ind w:left="360" w:hanging="360"/>
      </w:pPr>
      <w:rPr>
        <w:rFonts w:ascii="Symbol" w:hAnsi="Symbol" w:hint="default"/>
      </w:rPr>
    </w:lvl>
  </w:abstractNum>
  <w:abstractNum w:abstractNumId="10">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0A7C6A62"/>
    <w:multiLevelType w:val="multilevel"/>
    <w:tmpl w:val="15781A2E"/>
    <w:lvl w:ilvl="0">
      <w:start w:val="6"/>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12">
    <w:nsid w:val="0C205152"/>
    <w:multiLevelType w:val="hybridMultilevel"/>
    <w:tmpl w:val="0EA4EFC2"/>
    <w:lvl w:ilvl="0" w:tplc="AE7E8E2E">
      <w:start w:val="1"/>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1783436E"/>
    <w:multiLevelType w:val="multilevel"/>
    <w:tmpl w:val="585E9B14"/>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4">
    <w:nsid w:val="19B32D8F"/>
    <w:multiLevelType w:val="hybridMultilevel"/>
    <w:tmpl w:val="05AE65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FC31725"/>
    <w:multiLevelType w:val="hybridMultilevel"/>
    <w:tmpl w:val="3892CA36"/>
    <w:lvl w:ilvl="0" w:tplc="BA12EE2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1331F8B"/>
    <w:multiLevelType w:val="hybridMultilevel"/>
    <w:tmpl w:val="D97AD3C4"/>
    <w:lvl w:ilvl="0" w:tplc="0B4C9C5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53B46E17"/>
    <w:multiLevelType w:val="hybridMultilevel"/>
    <w:tmpl w:val="7698394E"/>
    <w:lvl w:ilvl="0" w:tplc="B59488AE">
      <w:start w:val="1"/>
      <w:numFmt w:val="upperRoman"/>
      <w:lvlText w:val="%1."/>
      <w:lvlJc w:val="right"/>
      <w:pPr>
        <w:tabs>
          <w:tab w:val="num" w:pos="1315"/>
        </w:tabs>
        <w:ind w:left="1315" w:hanging="180"/>
      </w:pPr>
      <w:rPr>
        <w:rFonts w:cs="Times New Roman"/>
      </w:rPr>
    </w:lvl>
    <w:lvl w:ilvl="1" w:tplc="EF9CE7FC">
      <w:numFmt w:val="none"/>
      <w:lvlText w:val=""/>
      <w:lvlJc w:val="left"/>
      <w:pPr>
        <w:tabs>
          <w:tab w:val="num" w:pos="-1057"/>
        </w:tabs>
      </w:pPr>
      <w:rPr>
        <w:rFonts w:cs="Times New Roman"/>
      </w:rPr>
    </w:lvl>
    <w:lvl w:ilvl="2" w:tplc="361E925E">
      <w:numFmt w:val="none"/>
      <w:lvlText w:val=""/>
      <w:lvlJc w:val="left"/>
      <w:pPr>
        <w:tabs>
          <w:tab w:val="num" w:pos="-1057"/>
        </w:tabs>
      </w:pPr>
      <w:rPr>
        <w:rFonts w:cs="Times New Roman"/>
      </w:rPr>
    </w:lvl>
    <w:lvl w:ilvl="3" w:tplc="C9F8AEF6">
      <w:numFmt w:val="none"/>
      <w:lvlText w:val=""/>
      <w:lvlJc w:val="left"/>
      <w:pPr>
        <w:tabs>
          <w:tab w:val="num" w:pos="-1057"/>
        </w:tabs>
      </w:pPr>
      <w:rPr>
        <w:rFonts w:cs="Times New Roman"/>
      </w:rPr>
    </w:lvl>
    <w:lvl w:ilvl="4" w:tplc="C6F41034">
      <w:numFmt w:val="none"/>
      <w:lvlText w:val=""/>
      <w:lvlJc w:val="left"/>
      <w:pPr>
        <w:tabs>
          <w:tab w:val="num" w:pos="-1057"/>
        </w:tabs>
      </w:pPr>
      <w:rPr>
        <w:rFonts w:cs="Times New Roman"/>
      </w:rPr>
    </w:lvl>
    <w:lvl w:ilvl="5" w:tplc="F6DAB4F8">
      <w:numFmt w:val="none"/>
      <w:lvlText w:val=""/>
      <w:lvlJc w:val="left"/>
      <w:pPr>
        <w:tabs>
          <w:tab w:val="num" w:pos="-1057"/>
        </w:tabs>
      </w:pPr>
      <w:rPr>
        <w:rFonts w:cs="Times New Roman"/>
      </w:rPr>
    </w:lvl>
    <w:lvl w:ilvl="6" w:tplc="30EE9B68">
      <w:numFmt w:val="none"/>
      <w:lvlText w:val=""/>
      <w:lvlJc w:val="left"/>
      <w:pPr>
        <w:tabs>
          <w:tab w:val="num" w:pos="-1057"/>
        </w:tabs>
      </w:pPr>
      <w:rPr>
        <w:rFonts w:cs="Times New Roman"/>
      </w:rPr>
    </w:lvl>
    <w:lvl w:ilvl="7" w:tplc="5670922A">
      <w:numFmt w:val="none"/>
      <w:lvlText w:val=""/>
      <w:lvlJc w:val="left"/>
      <w:pPr>
        <w:tabs>
          <w:tab w:val="num" w:pos="-1057"/>
        </w:tabs>
      </w:pPr>
      <w:rPr>
        <w:rFonts w:cs="Times New Roman"/>
      </w:rPr>
    </w:lvl>
    <w:lvl w:ilvl="8" w:tplc="F90E1810">
      <w:numFmt w:val="none"/>
      <w:lvlText w:val=""/>
      <w:lvlJc w:val="left"/>
      <w:pPr>
        <w:tabs>
          <w:tab w:val="num" w:pos="-1057"/>
        </w:tabs>
      </w:pPr>
      <w:rPr>
        <w:rFonts w:cs="Times New Roman"/>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9">
    <w:nsid w:val="67543D5E"/>
    <w:multiLevelType w:val="hybridMultilevel"/>
    <w:tmpl w:val="9DF43EC2"/>
    <w:lvl w:ilvl="0" w:tplc="0282B260">
      <w:start w:val="5"/>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0">
    <w:nsid w:val="68D62976"/>
    <w:multiLevelType w:val="hybridMultilevel"/>
    <w:tmpl w:val="457C1A86"/>
    <w:lvl w:ilvl="0" w:tplc="47F4C3C0">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21">
    <w:nsid w:val="730E34F4"/>
    <w:multiLevelType w:val="multilevel"/>
    <w:tmpl w:val="879E4982"/>
    <w:lvl w:ilvl="0">
      <w:start w:val="6"/>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2"/>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2">
    <w:nsid w:val="79E16EC4"/>
    <w:multiLevelType w:val="multilevel"/>
    <w:tmpl w:val="99887A76"/>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907"/>
        </w:tabs>
        <w:ind w:left="907" w:hanging="547"/>
      </w:pPr>
      <w:rPr>
        <w:rFonts w:cs="Times New Roman"/>
      </w:rPr>
    </w:lvl>
    <w:lvl w:ilvl="2">
      <w:start w:val="1"/>
      <w:numFmt w:val="decimal"/>
      <w:lvlText w:val="%1.%2.%3"/>
      <w:lvlJc w:val="left"/>
      <w:pPr>
        <w:tabs>
          <w:tab w:val="num" w:pos="1134"/>
        </w:tabs>
        <w:ind w:left="1418" w:hanging="567"/>
      </w:pPr>
      <w:rPr>
        <w:rFonts w:cs="Times New Roman"/>
      </w:rPr>
    </w:lvl>
    <w:lvl w:ilvl="3">
      <w:start w:val="1"/>
      <w:numFmt w:val="decimal"/>
      <w:lvlText w:val="%1.%4.%2.%3"/>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num w:numId="1">
    <w:abstractNumId w:val="17"/>
    <w:lvlOverride w:ilvl="0">
      <w:startOverride w:val="1"/>
    </w:lvlOverride>
    <w:lvlOverride w:ilvl="1"/>
    <w:lvlOverride w:ilvl="2"/>
    <w:lvlOverride w:ilvl="3"/>
    <w:lvlOverride w:ilvl="4"/>
    <w:lvlOverride w:ilvl="5"/>
    <w:lvlOverride w:ilvl="6"/>
    <w:lvlOverride w:ilvl="7"/>
    <w:lvlOverride w:ilvl="8"/>
  </w:num>
  <w:num w:numId="2">
    <w:abstractNumId w:val="13"/>
  </w:num>
  <w:num w:numId="3">
    <w:abstractNumId w:val="22"/>
  </w:num>
  <w:num w:numId="4">
    <w:abstractNumId w:val="21"/>
  </w:num>
  <w:num w:numId="5">
    <w:abstractNumId w:val="11"/>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493C"/>
    <w:rsid w:val="00017D33"/>
    <w:rsid w:val="00041EE1"/>
    <w:rsid w:val="0004341D"/>
    <w:rsid w:val="000455FE"/>
    <w:rsid w:val="0004796F"/>
    <w:rsid w:val="00054724"/>
    <w:rsid w:val="0005507A"/>
    <w:rsid w:val="00061062"/>
    <w:rsid w:val="000718F5"/>
    <w:rsid w:val="00072D20"/>
    <w:rsid w:val="000745F0"/>
    <w:rsid w:val="00094D12"/>
    <w:rsid w:val="000B1713"/>
    <w:rsid w:val="000C19EB"/>
    <w:rsid w:val="000D478F"/>
    <w:rsid w:val="000F2714"/>
    <w:rsid w:val="0010144F"/>
    <w:rsid w:val="00120A74"/>
    <w:rsid w:val="0013273E"/>
    <w:rsid w:val="00152E98"/>
    <w:rsid w:val="0016487D"/>
    <w:rsid w:val="00177131"/>
    <w:rsid w:val="00186347"/>
    <w:rsid w:val="0018708B"/>
    <w:rsid w:val="001B1C3D"/>
    <w:rsid w:val="001D3763"/>
    <w:rsid w:val="001D63EF"/>
    <w:rsid w:val="001F1C51"/>
    <w:rsid w:val="00230F09"/>
    <w:rsid w:val="0023300E"/>
    <w:rsid w:val="00244707"/>
    <w:rsid w:val="00262D20"/>
    <w:rsid w:val="00274D66"/>
    <w:rsid w:val="0027666D"/>
    <w:rsid w:val="00287289"/>
    <w:rsid w:val="002901BE"/>
    <w:rsid w:val="0029211B"/>
    <w:rsid w:val="002927B4"/>
    <w:rsid w:val="002B7571"/>
    <w:rsid w:val="002C0BB1"/>
    <w:rsid w:val="002C35DB"/>
    <w:rsid w:val="002F0564"/>
    <w:rsid w:val="002F2D46"/>
    <w:rsid w:val="002F439E"/>
    <w:rsid w:val="003255CF"/>
    <w:rsid w:val="003316BF"/>
    <w:rsid w:val="003333C6"/>
    <w:rsid w:val="00344DE3"/>
    <w:rsid w:val="003458B2"/>
    <w:rsid w:val="00353BA0"/>
    <w:rsid w:val="00355BC0"/>
    <w:rsid w:val="0039445A"/>
    <w:rsid w:val="003A3D64"/>
    <w:rsid w:val="003C5AEA"/>
    <w:rsid w:val="003C7A4E"/>
    <w:rsid w:val="003D30EE"/>
    <w:rsid w:val="003D55C2"/>
    <w:rsid w:val="003E753C"/>
    <w:rsid w:val="00400449"/>
    <w:rsid w:val="00407721"/>
    <w:rsid w:val="004343A4"/>
    <w:rsid w:val="0044107A"/>
    <w:rsid w:val="00443F8E"/>
    <w:rsid w:val="00457E0A"/>
    <w:rsid w:val="00460DB5"/>
    <w:rsid w:val="0046744E"/>
    <w:rsid w:val="00471A70"/>
    <w:rsid w:val="004741DB"/>
    <w:rsid w:val="004976E8"/>
    <w:rsid w:val="004A1BAA"/>
    <w:rsid w:val="004A2D8F"/>
    <w:rsid w:val="004C254C"/>
    <w:rsid w:val="004E2B72"/>
    <w:rsid w:val="004E4F79"/>
    <w:rsid w:val="00505E3D"/>
    <w:rsid w:val="00511B0A"/>
    <w:rsid w:val="005139E0"/>
    <w:rsid w:val="005423FF"/>
    <w:rsid w:val="005433A8"/>
    <w:rsid w:val="005434B1"/>
    <w:rsid w:val="00555272"/>
    <w:rsid w:val="00570B2D"/>
    <w:rsid w:val="00570EED"/>
    <w:rsid w:val="00572EDC"/>
    <w:rsid w:val="005A1D98"/>
    <w:rsid w:val="005A354B"/>
    <w:rsid w:val="005B1AC2"/>
    <w:rsid w:val="005C61DF"/>
    <w:rsid w:val="005C7972"/>
    <w:rsid w:val="005E08DA"/>
    <w:rsid w:val="005E161B"/>
    <w:rsid w:val="005F04A8"/>
    <w:rsid w:val="00615B20"/>
    <w:rsid w:val="00637055"/>
    <w:rsid w:val="00645B78"/>
    <w:rsid w:val="00650BEE"/>
    <w:rsid w:val="006511B3"/>
    <w:rsid w:val="006558CE"/>
    <w:rsid w:val="006742A6"/>
    <w:rsid w:val="0068247D"/>
    <w:rsid w:val="006A1B7F"/>
    <w:rsid w:val="006A63B0"/>
    <w:rsid w:val="006A7E00"/>
    <w:rsid w:val="006C1F90"/>
    <w:rsid w:val="006C3794"/>
    <w:rsid w:val="006D0ED2"/>
    <w:rsid w:val="006D671A"/>
    <w:rsid w:val="006D704E"/>
    <w:rsid w:val="00702D26"/>
    <w:rsid w:val="00721928"/>
    <w:rsid w:val="0072569F"/>
    <w:rsid w:val="007755CD"/>
    <w:rsid w:val="007A7A0D"/>
    <w:rsid w:val="007A7D43"/>
    <w:rsid w:val="007B4BE5"/>
    <w:rsid w:val="007C0967"/>
    <w:rsid w:val="007C3AC6"/>
    <w:rsid w:val="007C4056"/>
    <w:rsid w:val="007D0DFC"/>
    <w:rsid w:val="007F2E63"/>
    <w:rsid w:val="007F4D2B"/>
    <w:rsid w:val="0080638F"/>
    <w:rsid w:val="00814C2A"/>
    <w:rsid w:val="008264E7"/>
    <w:rsid w:val="00845BB7"/>
    <w:rsid w:val="0087331B"/>
    <w:rsid w:val="00875F15"/>
    <w:rsid w:val="0087610A"/>
    <w:rsid w:val="00891729"/>
    <w:rsid w:val="00892E06"/>
    <w:rsid w:val="00895859"/>
    <w:rsid w:val="008A0094"/>
    <w:rsid w:val="008C09A2"/>
    <w:rsid w:val="008C56A6"/>
    <w:rsid w:val="008C76DB"/>
    <w:rsid w:val="008E27E7"/>
    <w:rsid w:val="00930F99"/>
    <w:rsid w:val="00942396"/>
    <w:rsid w:val="00944E9B"/>
    <w:rsid w:val="00946A05"/>
    <w:rsid w:val="0097705C"/>
    <w:rsid w:val="00992C3D"/>
    <w:rsid w:val="00995135"/>
    <w:rsid w:val="009A12B8"/>
    <w:rsid w:val="009A1DCA"/>
    <w:rsid w:val="009B42EF"/>
    <w:rsid w:val="009F3033"/>
    <w:rsid w:val="00A3127A"/>
    <w:rsid w:val="00A47967"/>
    <w:rsid w:val="00A56EF6"/>
    <w:rsid w:val="00A57890"/>
    <w:rsid w:val="00A75264"/>
    <w:rsid w:val="00A95B5E"/>
    <w:rsid w:val="00A96587"/>
    <w:rsid w:val="00A96B71"/>
    <w:rsid w:val="00AA5842"/>
    <w:rsid w:val="00AC0127"/>
    <w:rsid w:val="00AC2575"/>
    <w:rsid w:val="00AD13E0"/>
    <w:rsid w:val="00AD7BF8"/>
    <w:rsid w:val="00AE6AD4"/>
    <w:rsid w:val="00AF519F"/>
    <w:rsid w:val="00AF781E"/>
    <w:rsid w:val="00B034BE"/>
    <w:rsid w:val="00B057DD"/>
    <w:rsid w:val="00B07040"/>
    <w:rsid w:val="00B1086E"/>
    <w:rsid w:val="00B1104D"/>
    <w:rsid w:val="00B13462"/>
    <w:rsid w:val="00B25052"/>
    <w:rsid w:val="00B401DC"/>
    <w:rsid w:val="00B41977"/>
    <w:rsid w:val="00B41C33"/>
    <w:rsid w:val="00B512EB"/>
    <w:rsid w:val="00B731AA"/>
    <w:rsid w:val="00B840C0"/>
    <w:rsid w:val="00B96EB7"/>
    <w:rsid w:val="00BA0BFD"/>
    <w:rsid w:val="00BA5E0D"/>
    <w:rsid w:val="00BC1CBA"/>
    <w:rsid w:val="00BC3A34"/>
    <w:rsid w:val="00C11976"/>
    <w:rsid w:val="00C131B1"/>
    <w:rsid w:val="00C724C8"/>
    <w:rsid w:val="00C732D4"/>
    <w:rsid w:val="00C77335"/>
    <w:rsid w:val="00C97AEC"/>
    <w:rsid w:val="00CA46DA"/>
    <w:rsid w:val="00CA4C48"/>
    <w:rsid w:val="00CB48D9"/>
    <w:rsid w:val="00CC6FC5"/>
    <w:rsid w:val="00CD6B44"/>
    <w:rsid w:val="00CE5290"/>
    <w:rsid w:val="00CF1B6E"/>
    <w:rsid w:val="00D11A2E"/>
    <w:rsid w:val="00D2493C"/>
    <w:rsid w:val="00D34D5C"/>
    <w:rsid w:val="00D41B49"/>
    <w:rsid w:val="00D44D73"/>
    <w:rsid w:val="00D6344A"/>
    <w:rsid w:val="00D72DBD"/>
    <w:rsid w:val="00D73A53"/>
    <w:rsid w:val="00D7754D"/>
    <w:rsid w:val="00D8049F"/>
    <w:rsid w:val="00D8170F"/>
    <w:rsid w:val="00DB27BD"/>
    <w:rsid w:val="00DB27D4"/>
    <w:rsid w:val="00DC081B"/>
    <w:rsid w:val="00DC298E"/>
    <w:rsid w:val="00DD6EA6"/>
    <w:rsid w:val="00DE1465"/>
    <w:rsid w:val="00DE5603"/>
    <w:rsid w:val="00DE69E4"/>
    <w:rsid w:val="00DF2940"/>
    <w:rsid w:val="00E06E31"/>
    <w:rsid w:val="00E1162C"/>
    <w:rsid w:val="00E12CD8"/>
    <w:rsid w:val="00E130F8"/>
    <w:rsid w:val="00E24B0D"/>
    <w:rsid w:val="00E36701"/>
    <w:rsid w:val="00E42B76"/>
    <w:rsid w:val="00E52629"/>
    <w:rsid w:val="00E56983"/>
    <w:rsid w:val="00E61DFB"/>
    <w:rsid w:val="00E701FB"/>
    <w:rsid w:val="00E76DD0"/>
    <w:rsid w:val="00E90AF5"/>
    <w:rsid w:val="00E9109E"/>
    <w:rsid w:val="00EA423D"/>
    <w:rsid w:val="00EB47C7"/>
    <w:rsid w:val="00EC09F6"/>
    <w:rsid w:val="00ED335C"/>
    <w:rsid w:val="00ED3926"/>
    <w:rsid w:val="00EE182F"/>
    <w:rsid w:val="00EF7CB7"/>
    <w:rsid w:val="00EF7F20"/>
    <w:rsid w:val="00F117F3"/>
    <w:rsid w:val="00F13DBE"/>
    <w:rsid w:val="00F335D9"/>
    <w:rsid w:val="00F51D7C"/>
    <w:rsid w:val="00F60A94"/>
    <w:rsid w:val="00F676EE"/>
    <w:rsid w:val="00F70C0A"/>
    <w:rsid w:val="00F8209B"/>
    <w:rsid w:val="00F82E2D"/>
    <w:rsid w:val="00FA1130"/>
    <w:rsid w:val="00FA13F3"/>
    <w:rsid w:val="00FB28B2"/>
    <w:rsid w:val="00FB2D41"/>
    <w:rsid w:val="00FD7497"/>
    <w:rsid w:val="00FE313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493C"/>
    <w:rPr>
      <w:rFonts w:ascii="Times New Roman" w:eastAsia="Times New Roman" w:hAnsi="Times New Roman"/>
      <w:sz w:val="24"/>
      <w:szCs w:val="24"/>
    </w:rPr>
  </w:style>
  <w:style w:type="paragraph" w:styleId="1">
    <w:name w:val="heading 1"/>
    <w:basedOn w:val="a"/>
    <w:next w:val="a"/>
    <w:link w:val="10"/>
    <w:uiPriority w:val="99"/>
    <w:qFormat/>
    <w:rsid w:val="00D2493C"/>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D2493C"/>
    <w:pPr>
      <w:keepNext/>
      <w:spacing w:before="240" w:after="60"/>
      <w:outlineLvl w:val="1"/>
    </w:pPr>
    <w:rPr>
      <w:rFonts w:ascii="Arial" w:hAnsi="Arial"/>
      <w:b/>
      <w:bCs/>
      <w:i/>
      <w:iCs/>
      <w:sz w:val="28"/>
      <w:szCs w:val="28"/>
    </w:rPr>
  </w:style>
  <w:style w:type="paragraph" w:styleId="3">
    <w:name w:val="heading 3"/>
    <w:aliases w:val="H3,&quot;Сапфир&quot;"/>
    <w:basedOn w:val="a"/>
    <w:next w:val="a"/>
    <w:link w:val="30"/>
    <w:uiPriority w:val="99"/>
    <w:qFormat/>
    <w:rsid w:val="00D2493C"/>
    <w:pPr>
      <w:keepNext/>
      <w:jc w:val="center"/>
      <w:outlineLvl w:val="2"/>
    </w:pPr>
    <w:rPr>
      <w:b/>
      <w:sz w:val="40"/>
      <w:szCs w:val="20"/>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0"/>
    <w:uiPriority w:val="99"/>
    <w:qFormat/>
    <w:rsid w:val="00D2493C"/>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D2493C"/>
    <w:pPr>
      <w:spacing w:before="240" w:after="60"/>
      <w:outlineLvl w:val="4"/>
    </w:pPr>
    <w:rPr>
      <w:rFonts w:ascii="Calibri" w:hAnsi="Calibri"/>
      <w:b/>
      <w:bCs/>
      <w:i/>
      <w:iCs/>
      <w:sz w:val="26"/>
      <w:szCs w:val="26"/>
    </w:rPr>
  </w:style>
  <w:style w:type="paragraph" w:styleId="6">
    <w:name w:val="heading 6"/>
    <w:aliases w:val="H6"/>
    <w:basedOn w:val="a"/>
    <w:next w:val="a"/>
    <w:link w:val="60"/>
    <w:uiPriority w:val="99"/>
    <w:qFormat/>
    <w:rsid w:val="00D2493C"/>
    <w:pPr>
      <w:spacing w:before="240" w:after="60" w:line="360" w:lineRule="atLeast"/>
      <w:jc w:val="both"/>
      <w:outlineLvl w:val="5"/>
    </w:pPr>
    <w:rPr>
      <w:b/>
      <w:bCs/>
      <w:sz w:val="20"/>
      <w:szCs w:val="20"/>
    </w:rPr>
  </w:style>
  <w:style w:type="paragraph" w:styleId="7">
    <w:name w:val="heading 7"/>
    <w:basedOn w:val="a"/>
    <w:next w:val="a"/>
    <w:link w:val="70"/>
    <w:uiPriority w:val="99"/>
    <w:qFormat/>
    <w:rsid w:val="00D2493C"/>
    <w:pPr>
      <w:numPr>
        <w:ilvl w:val="6"/>
        <w:numId w:val="2"/>
      </w:numPr>
      <w:spacing w:before="240" w:after="60"/>
      <w:outlineLvl w:val="6"/>
    </w:pPr>
    <w:rPr>
      <w:rFonts w:ascii="Arial" w:hAnsi="Arial"/>
      <w:szCs w:val="20"/>
    </w:rPr>
  </w:style>
  <w:style w:type="paragraph" w:styleId="8">
    <w:name w:val="heading 8"/>
    <w:basedOn w:val="a"/>
    <w:next w:val="a"/>
    <w:link w:val="80"/>
    <w:uiPriority w:val="99"/>
    <w:qFormat/>
    <w:rsid w:val="00D2493C"/>
    <w:pPr>
      <w:widowControl w:val="0"/>
      <w:spacing w:before="240" w:after="60"/>
      <w:outlineLvl w:val="7"/>
    </w:pPr>
    <w:rPr>
      <w:i/>
      <w:iCs/>
    </w:rPr>
  </w:style>
  <w:style w:type="paragraph" w:styleId="9">
    <w:name w:val="heading 9"/>
    <w:basedOn w:val="a"/>
    <w:next w:val="5"/>
    <w:link w:val="90"/>
    <w:uiPriority w:val="99"/>
    <w:qFormat/>
    <w:rsid w:val="00D2493C"/>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2493C"/>
    <w:rPr>
      <w:rFonts w:ascii="Arial" w:hAnsi="Arial"/>
      <w:b/>
      <w:kern w:val="32"/>
      <w:sz w:val="32"/>
      <w:lang w:eastAsia="ru-RU"/>
    </w:rPr>
  </w:style>
  <w:style w:type="character" w:customStyle="1" w:styleId="20">
    <w:name w:val="Заголовок 2 Знак"/>
    <w:basedOn w:val="a0"/>
    <w:link w:val="2"/>
    <w:uiPriority w:val="99"/>
    <w:locked/>
    <w:rsid w:val="00D2493C"/>
    <w:rPr>
      <w:rFonts w:ascii="Arial" w:hAnsi="Arial"/>
      <w:b/>
      <w:i/>
      <w:sz w:val="28"/>
      <w:lang w:eastAsia="ru-RU"/>
    </w:rPr>
  </w:style>
  <w:style w:type="character" w:customStyle="1" w:styleId="30">
    <w:name w:val="Заголовок 3 Знак"/>
    <w:aliases w:val="H3 Знак1,&quot;Сапфир&quot; Знак"/>
    <w:basedOn w:val="a0"/>
    <w:link w:val="3"/>
    <w:uiPriority w:val="99"/>
    <w:locked/>
    <w:rsid w:val="00D2493C"/>
    <w:rPr>
      <w:rFonts w:ascii="Times New Roman" w:hAnsi="Times New Roman"/>
      <w:b/>
      <w:sz w:val="20"/>
      <w:lang w:eastAsia="ru-RU"/>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
    <w:uiPriority w:val="99"/>
    <w:locked/>
    <w:rsid w:val="00D2493C"/>
    <w:rPr>
      <w:rFonts w:ascii="Calibri" w:hAnsi="Calibri"/>
      <w:b/>
      <w:sz w:val="28"/>
    </w:rPr>
  </w:style>
  <w:style w:type="character" w:customStyle="1" w:styleId="50">
    <w:name w:val="Заголовок 5 Знак"/>
    <w:basedOn w:val="a0"/>
    <w:link w:val="5"/>
    <w:uiPriority w:val="99"/>
    <w:locked/>
    <w:rsid w:val="00D2493C"/>
    <w:rPr>
      <w:rFonts w:ascii="Calibri" w:hAnsi="Calibri"/>
      <w:b/>
      <w:i/>
      <w:sz w:val="26"/>
    </w:rPr>
  </w:style>
  <w:style w:type="character" w:customStyle="1" w:styleId="60">
    <w:name w:val="Заголовок 6 Знак"/>
    <w:aliases w:val="H6 Знак"/>
    <w:basedOn w:val="a0"/>
    <w:link w:val="6"/>
    <w:uiPriority w:val="99"/>
    <w:locked/>
    <w:rsid w:val="00D2493C"/>
    <w:rPr>
      <w:rFonts w:ascii="Times New Roman" w:hAnsi="Times New Roman"/>
      <w:b/>
      <w:sz w:val="20"/>
    </w:rPr>
  </w:style>
  <w:style w:type="character" w:customStyle="1" w:styleId="70">
    <w:name w:val="Заголовок 7 Знак"/>
    <w:basedOn w:val="a0"/>
    <w:link w:val="7"/>
    <w:uiPriority w:val="99"/>
    <w:locked/>
    <w:rsid w:val="00D2493C"/>
    <w:rPr>
      <w:rFonts w:ascii="Arial" w:hAnsi="Arial"/>
      <w:sz w:val="20"/>
    </w:rPr>
  </w:style>
  <w:style w:type="character" w:customStyle="1" w:styleId="80">
    <w:name w:val="Заголовок 8 Знак"/>
    <w:basedOn w:val="a0"/>
    <w:link w:val="8"/>
    <w:uiPriority w:val="99"/>
    <w:locked/>
    <w:rsid w:val="00D2493C"/>
    <w:rPr>
      <w:rFonts w:ascii="Times New Roman" w:hAnsi="Times New Roman"/>
      <w:i/>
      <w:sz w:val="24"/>
    </w:rPr>
  </w:style>
  <w:style w:type="character" w:customStyle="1" w:styleId="90">
    <w:name w:val="Заголовок 9 Знак"/>
    <w:basedOn w:val="a0"/>
    <w:link w:val="9"/>
    <w:uiPriority w:val="99"/>
    <w:locked/>
    <w:rsid w:val="00D2493C"/>
    <w:rPr>
      <w:rFonts w:ascii="Times New Roman" w:hAnsi="Times New Roman"/>
      <w:sz w:val="20"/>
    </w:rPr>
  </w:style>
  <w:style w:type="paragraph" w:customStyle="1" w:styleId="a3">
    <w:name w:val="Знак"/>
    <w:basedOn w:val="a"/>
    <w:uiPriority w:val="99"/>
    <w:rsid w:val="00D2493C"/>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Nonformat">
    <w:name w:val="ConsPlusNonformat"/>
    <w:uiPriority w:val="99"/>
    <w:rsid w:val="00D2493C"/>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D2493C"/>
    <w:pPr>
      <w:widowControl w:val="0"/>
      <w:autoSpaceDE w:val="0"/>
      <w:autoSpaceDN w:val="0"/>
      <w:adjustRightInd w:val="0"/>
    </w:pPr>
    <w:rPr>
      <w:rFonts w:ascii="Times New Roman" w:eastAsia="Times New Roman" w:hAnsi="Times New Roman"/>
      <w:b/>
      <w:bCs/>
      <w:sz w:val="24"/>
      <w:szCs w:val="24"/>
    </w:rPr>
  </w:style>
  <w:style w:type="paragraph" w:customStyle="1" w:styleId="ConsPlusCell">
    <w:name w:val="ConsPlusCell"/>
    <w:uiPriority w:val="99"/>
    <w:rsid w:val="00D2493C"/>
    <w:pPr>
      <w:widowControl w:val="0"/>
      <w:autoSpaceDE w:val="0"/>
      <w:autoSpaceDN w:val="0"/>
      <w:adjustRightInd w:val="0"/>
    </w:pPr>
    <w:rPr>
      <w:rFonts w:ascii="Arial" w:eastAsia="Times New Roman" w:hAnsi="Arial" w:cs="Arial"/>
    </w:rPr>
  </w:style>
  <w:style w:type="table" w:styleId="a4">
    <w:name w:val="Table Grid"/>
    <w:aliases w:val="ЭЭГ - Сетка таблицы"/>
    <w:basedOn w:val="a1"/>
    <w:uiPriority w:val="99"/>
    <w:rsid w:val="00D249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2 Знак Знак Знак Знак Знак Знак Знак Знак Знак Знак Знак Знак"/>
    <w:basedOn w:val="a"/>
    <w:uiPriority w:val="99"/>
    <w:rsid w:val="00D2493C"/>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1">
    <w:name w:val="Знак Знак Знак1 Знак Знак Знак Знак"/>
    <w:basedOn w:val="a"/>
    <w:uiPriority w:val="99"/>
    <w:rsid w:val="00D2493C"/>
    <w:pPr>
      <w:widowControl w:val="0"/>
      <w:tabs>
        <w:tab w:val="num" w:pos="360"/>
      </w:tabs>
      <w:adjustRightInd w:val="0"/>
      <w:spacing w:after="160" w:line="240" w:lineRule="exact"/>
      <w:jc w:val="center"/>
    </w:pPr>
    <w:rPr>
      <w:b/>
      <w:i/>
      <w:sz w:val="28"/>
      <w:szCs w:val="20"/>
      <w:lang w:val="en-GB" w:eastAsia="en-US"/>
    </w:rPr>
  </w:style>
  <w:style w:type="paragraph" w:styleId="a5">
    <w:name w:val="Plain Text"/>
    <w:basedOn w:val="a"/>
    <w:link w:val="12"/>
    <w:uiPriority w:val="99"/>
    <w:rsid w:val="00D2493C"/>
    <w:rPr>
      <w:rFonts w:ascii="Courier New" w:hAnsi="Courier New"/>
      <w:sz w:val="20"/>
      <w:szCs w:val="20"/>
    </w:rPr>
  </w:style>
  <w:style w:type="character" w:customStyle="1" w:styleId="12">
    <w:name w:val="Текст Знак1"/>
    <w:basedOn w:val="a0"/>
    <w:link w:val="a5"/>
    <w:uiPriority w:val="99"/>
    <w:locked/>
    <w:rsid w:val="00D2493C"/>
    <w:rPr>
      <w:rFonts w:ascii="Courier New" w:hAnsi="Courier New"/>
      <w:sz w:val="20"/>
      <w:lang w:eastAsia="ru-RU"/>
    </w:rPr>
  </w:style>
  <w:style w:type="character" w:customStyle="1" w:styleId="a6">
    <w:name w:val="Текст Знак"/>
    <w:uiPriority w:val="99"/>
    <w:rsid w:val="00D2493C"/>
    <w:rPr>
      <w:rFonts w:ascii="Consolas" w:hAnsi="Consolas"/>
      <w:sz w:val="21"/>
      <w:lang w:eastAsia="ru-RU"/>
    </w:rPr>
  </w:style>
  <w:style w:type="paragraph" w:customStyle="1" w:styleId="western">
    <w:name w:val="western"/>
    <w:basedOn w:val="a"/>
    <w:uiPriority w:val="99"/>
    <w:rsid w:val="00D2493C"/>
    <w:pPr>
      <w:spacing w:before="100" w:beforeAutospacing="1" w:after="100" w:afterAutospacing="1"/>
    </w:pPr>
  </w:style>
  <w:style w:type="character" w:customStyle="1" w:styleId="apple-converted-space">
    <w:name w:val="apple-converted-space"/>
    <w:uiPriority w:val="99"/>
    <w:rsid w:val="00D2493C"/>
  </w:style>
  <w:style w:type="character" w:styleId="a7">
    <w:name w:val="Hyperlink"/>
    <w:basedOn w:val="a0"/>
    <w:uiPriority w:val="99"/>
    <w:rsid w:val="00D2493C"/>
    <w:rPr>
      <w:rFonts w:cs="Times New Roman"/>
      <w:color w:val="0000FF"/>
      <w:u w:val="single"/>
    </w:rPr>
  </w:style>
  <w:style w:type="paragraph" w:styleId="a8">
    <w:name w:val="Normal (Web)"/>
    <w:basedOn w:val="a"/>
    <w:uiPriority w:val="99"/>
    <w:rsid w:val="00D2493C"/>
    <w:pPr>
      <w:spacing w:before="100" w:beforeAutospacing="1" w:after="100" w:afterAutospacing="1"/>
    </w:pPr>
  </w:style>
  <w:style w:type="paragraph" w:styleId="a9">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a"/>
    <w:uiPriority w:val="99"/>
    <w:rsid w:val="00D2493C"/>
    <w:pPr>
      <w:jc w:val="center"/>
    </w:pPr>
    <w:rPr>
      <w:sz w:val="28"/>
      <w:szCs w:val="20"/>
    </w:rPr>
  </w:style>
  <w:style w:type="character" w:customStyle="1" w:styleId="aa">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9"/>
    <w:uiPriority w:val="99"/>
    <w:locked/>
    <w:rsid w:val="00D2493C"/>
    <w:rPr>
      <w:rFonts w:ascii="Times New Roman" w:hAnsi="Times New Roman"/>
      <w:sz w:val="20"/>
      <w:lang w:eastAsia="ru-RU"/>
    </w:rPr>
  </w:style>
  <w:style w:type="paragraph" w:styleId="31">
    <w:name w:val="Body Text Indent 3"/>
    <w:basedOn w:val="a"/>
    <w:link w:val="32"/>
    <w:uiPriority w:val="99"/>
    <w:rsid w:val="00D2493C"/>
    <w:pPr>
      <w:spacing w:after="120"/>
      <w:ind w:left="283"/>
    </w:pPr>
    <w:rPr>
      <w:sz w:val="16"/>
      <w:szCs w:val="16"/>
    </w:rPr>
  </w:style>
  <w:style w:type="character" w:customStyle="1" w:styleId="32">
    <w:name w:val="Основной текст с отступом 3 Знак"/>
    <w:basedOn w:val="a0"/>
    <w:link w:val="31"/>
    <w:uiPriority w:val="99"/>
    <w:locked/>
    <w:rsid w:val="00D2493C"/>
    <w:rPr>
      <w:rFonts w:ascii="Times New Roman" w:hAnsi="Times New Roman"/>
      <w:sz w:val="16"/>
      <w:lang w:eastAsia="ru-RU"/>
    </w:rPr>
  </w:style>
  <w:style w:type="paragraph" w:customStyle="1" w:styleId="p2">
    <w:name w:val="p2"/>
    <w:basedOn w:val="a"/>
    <w:uiPriority w:val="99"/>
    <w:rsid w:val="00D2493C"/>
    <w:pPr>
      <w:spacing w:before="100" w:beforeAutospacing="1" w:after="100" w:afterAutospacing="1"/>
    </w:pPr>
  </w:style>
  <w:style w:type="paragraph" w:customStyle="1" w:styleId="p3">
    <w:name w:val="p3"/>
    <w:basedOn w:val="a"/>
    <w:uiPriority w:val="99"/>
    <w:rsid w:val="00D2493C"/>
    <w:pPr>
      <w:spacing w:before="100" w:beforeAutospacing="1" w:after="100" w:afterAutospacing="1"/>
    </w:pPr>
  </w:style>
  <w:style w:type="paragraph" w:customStyle="1" w:styleId="p4">
    <w:name w:val="p4"/>
    <w:basedOn w:val="a"/>
    <w:uiPriority w:val="99"/>
    <w:rsid w:val="00D2493C"/>
    <w:pPr>
      <w:spacing w:before="100" w:beforeAutospacing="1" w:after="100" w:afterAutospacing="1"/>
    </w:pPr>
  </w:style>
  <w:style w:type="character" w:customStyle="1" w:styleId="s1">
    <w:name w:val="s1"/>
    <w:uiPriority w:val="99"/>
    <w:rsid w:val="00D2493C"/>
  </w:style>
  <w:style w:type="paragraph" w:customStyle="1" w:styleId="p6">
    <w:name w:val="p6"/>
    <w:basedOn w:val="a"/>
    <w:uiPriority w:val="99"/>
    <w:rsid w:val="00D2493C"/>
    <w:pPr>
      <w:spacing w:before="100" w:beforeAutospacing="1" w:after="100" w:afterAutospacing="1"/>
    </w:pPr>
  </w:style>
  <w:style w:type="paragraph" w:customStyle="1" w:styleId="p9">
    <w:name w:val="p9"/>
    <w:basedOn w:val="a"/>
    <w:uiPriority w:val="99"/>
    <w:rsid w:val="00D2493C"/>
    <w:pPr>
      <w:spacing w:before="100" w:beforeAutospacing="1" w:after="100" w:afterAutospacing="1"/>
    </w:pPr>
  </w:style>
  <w:style w:type="paragraph" w:customStyle="1" w:styleId="p11">
    <w:name w:val="p11"/>
    <w:basedOn w:val="a"/>
    <w:uiPriority w:val="99"/>
    <w:rsid w:val="00D2493C"/>
    <w:pPr>
      <w:spacing w:before="100" w:beforeAutospacing="1" w:after="100" w:afterAutospacing="1"/>
    </w:pPr>
  </w:style>
  <w:style w:type="character" w:customStyle="1" w:styleId="s2">
    <w:name w:val="s2"/>
    <w:uiPriority w:val="99"/>
    <w:rsid w:val="00D2493C"/>
  </w:style>
  <w:style w:type="paragraph" w:customStyle="1" w:styleId="p12">
    <w:name w:val="p12"/>
    <w:basedOn w:val="a"/>
    <w:uiPriority w:val="99"/>
    <w:rsid w:val="00D2493C"/>
    <w:pPr>
      <w:spacing w:before="100" w:beforeAutospacing="1" w:after="100" w:afterAutospacing="1"/>
    </w:pPr>
  </w:style>
  <w:style w:type="paragraph" w:customStyle="1" w:styleId="p13">
    <w:name w:val="p13"/>
    <w:basedOn w:val="a"/>
    <w:uiPriority w:val="99"/>
    <w:rsid w:val="00D2493C"/>
    <w:pPr>
      <w:spacing w:before="100" w:beforeAutospacing="1" w:after="100" w:afterAutospacing="1"/>
    </w:pPr>
  </w:style>
  <w:style w:type="paragraph" w:customStyle="1" w:styleId="p1">
    <w:name w:val="p1"/>
    <w:basedOn w:val="a"/>
    <w:uiPriority w:val="99"/>
    <w:rsid w:val="00D2493C"/>
    <w:pPr>
      <w:spacing w:before="100" w:beforeAutospacing="1" w:after="100" w:afterAutospacing="1"/>
    </w:pPr>
  </w:style>
  <w:style w:type="paragraph" w:customStyle="1" w:styleId="p5">
    <w:name w:val="p5"/>
    <w:basedOn w:val="a"/>
    <w:uiPriority w:val="99"/>
    <w:rsid w:val="00D2493C"/>
    <w:pPr>
      <w:spacing w:before="100" w:beforeAutospacing="1" w:after="100" w:afterAutospacing="1"/>
    </w:pPr>
  </w:style>
  <w:style w:type="paragraph" w:customStyle="1" w:styleId="p7">
    <w:name w:val="p7"/>
    <w:basedOn w:val="a"/>
    <w:uiPriority w:val="99"/>
    <w:rsid w:val="00D2493C"/>
    <w:pPr>
      <w:spacing w:before="100" w:beforeAutospacing="1" w:after="100" w:afterAutospacing="1"/>
    </w:pPr>
  </w:style>
  <w:style w:type="paragraph" w:customStyle="1" w:styleId="p8">
    <w:name w:val="p8"/>
    <w:basedOn w:val="a"/>
    <w:uiPriority w:val="99"/>
    <w:rsid w:val="00D2493C"/>
    <w:pPr>
      <w:spacing w:before="100" w:beforeAutospacing="1" w:after="100" w:afterAutospacing="1"/>
    </w:pPr>
  </w:style>
  <w:style w:type="character" w:customStyle="1" w:styleId="s3">
    <w:name w:val="s3"/>
    <w:uiPriority w:val="99"/>
    <w:rsid w:val="00D2493C"/>
  </w:style>
  <w:style w:type="character" w:customStyle="1" w:styleId="s4">
    <w:name w:val="s4"/>
    <w:uiPriority w:val="99"/>
    <w:rsid w:val="00D2493C"/>
  </w:style>
  <w:style w:type="paragraph" w:customStyle="1" w:styleId="p10">
    <w:name w:val="p10"/>
    <w:basedOn w:val="a"/>
    <w:uiPriority w:val="99"/>
    <w:rsid w:val="00D2493C"/>
    <w:pPr>
      <w:spacing w:before="100" w:beforeAutospacing="1" w:after="100" w:afterAutospacing="1"/>
    </w:pPr>
  </w:style>
  <w:style w:type="character" w:customStyle="1" w:styleId="s6">
    <w:name w:val="s6"/>
    <w:uiPriority w:val="99"/>
    <w:rsid w:val="00D2493C"/>
  </w:style>
  <w:style w:type="character" w:customStyle="1" w:styleId="s7">
    <w:name w:val="s7"/>
    <w:uiPriority w:val="99"/>
    <w:rsid w:val="00D2493C"/>
  </w:style>
  <w:style w:type="paragraph" w:customStyle="1" w:styleId="p14">
    <w:name w:val="p14"/>
    <w:basedOn w:val="a"/>
    <w:uiPriority w:val="99"/>
    <w:rsid w:val="00D2493C"/>
    <w:pPr>
      <w:spacing w:before="100" w:beforeAutospacing="1" w:after="100" w:afterAutospacing="1"/>
    </w:pPr>
  </w:style>
  <w:style w:type="character" w:customStyle="1" w:styleId="s8">
    <w:name w:val="s8"/>
    <w:uiPriority w:val="99"/>
    <w:rsid w:val="00D2493C"/>
  </w:style>
  <w:style w:type="paragraph" w:customStyle="1" w:styleId="p15">
    <w:name w:val="p15"/>
    <w:basedOn w:val="a"/>
    <w:uiPriority w:val="99"/>
    <w:rsid w:val="00D2493C"/>
    <w:pPr>
      <w:spacing w:before="100" w:beforeAutospacing="1" w:after="100" w:afterAutospacing="1"/>
    </w:pPr>
  </w:style>
  <w:style w:type="paragraph" w:customStyle="1" w:styleId="p16">
    <w:name w:val="p16"/>
    <w:basedOn w:val="a"/>
    <w:uiPriority w:val="99"/>
    <w:rsid w:val="00D2493C"/>
    <w:pPr>
      <w:spacing w:before="100" w:beforeAutospacing="1" w:after="100" w:afterAutospacing="1"/>
    </w:pPr>
  </w:style>
  <w:style w:type="paragraph" w:customStyle="1" w:styleId="ConsPlusNormal">
    <w:name w:val="ConsPlusNormal"/>
    <w:link w:val="ConsPlusNormal0"/>
    <w:uiPriority w:val="99"/>
    <w:rsid w:val="00D2493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D2493C"/>
    <w:rPr>
      <w:rFonts w:ascii="Arial" w:hAnsi="Arial"/>
      <w:sz w:val="22"/>
      <w:szCs w:val="22"/>
      <w:lang w:eastAsia="ru-RU" w:bidi="ar-SA"/>
    </w:rPr>
  </w:style>
  <w:style w:type="paragraph" w:customStyle="1" w:styleId="p18">
    <w:name w:val="p18"/>
    <w:basedOn w:val="a"/>
    <w:uiPriority w:val="99"/>
    <w:rsid w:val="00D2493C"/>
    <w:pPr>
      <w:spacing w:before="100" w:beforeAutospacing="1" w:after="100" w:afterAutospacing="1"/>
    </w:pPr>
  </w:style>
  <w:style w:type="paragraph" w:customStyle="1" w:styleId="p20">
    <w:name w:val="p20"/>
    <w:basedOn w:val="a"/>
    <w:uiPriority w:val="99"/>
    <w:rsid w:val="00D2493C"/>
    <w:pPr>
      <w:spacing w:before="100" w:beforeAutospacing="1" w:after="100" w:afterAutospacing="1"/>
    </w:pPr>
  </w:style>
  <w:style w:type="character" w:customStyle="1" w:styleId="s5">
    <w:name w:val="s5"/>
    <w:uiPriority w:val="99"/>
    <w:rsid w:val="00D2493C"/>
  </w:style>
  <w:style w:type="paragraph" w:customStyle="1" w:styleId="p17">
    <w:name w:val="p17"/>
    <w:basedOn w:val="a"/>
    <w:uiPriority w:val="99"/>
    <w:rsid w:val="00D2493C"/>
    <w:pPr>
      <w:spacing w:before="100" w:beforeAutospacing="1" w:after="100" w:afterAutospacing="1"/>
    </w:pPr>
  </w:style>
  <w:style w:type="paragraph" w:customStyle="1" w:styleId="p19">
    <w:name w:val="p19"/>
    <w:basedOn w:val="a"/>
    <w:uiPriority w:val="99"/>
    <w:rsid w:val="00D2493C"/>
    <w:pPr>
      <w:spacing w:before="100" w:beforeAutospacing="1" w:after="100" w:afterAutospacing="1"/>
    </w:pPr>
  </w:style>
  <w:style w:type="paragraph" w:customStyle="1" w:styleId="p21">
    <w:name w:val="p21"/>
    <w:basedOn w:val="a"/>
    <w:uiPriority w:val="99"/>
    <w:rsid w:val="00D2493C"/>
    <w:pPr>
      <w:spacing w:before="100" w:beforeAutospacing="1" w:after="100" w:afterAutospacing="1"/>
    </w:pPr>
  </w:style>
  <w:style w:type="paragraph" w:customStyle="1" w:styleId="p22">
    <w:name w:val="p22"/>
    <w:basedOn w:val="a"/>
    <w:uiPriority w:val="99"/>
    <w:rsid w:val="00D2493C"/>
    <w:pPr>
      <w:spacing w:before="100" w:beforeAutospacing="1" w:after="100" w:afterAutospacing="1"/>
    </w:pPr>
  </w:style>
  <w:style w:type="paragraph" w:styleId="ab">
    <w:name w:val="Balloon Text"/>
    <w:basedOn w:val="a"/>
    <w:link w:val="ac"/>
    <w:uiPriority w:val="99"/>
    <w:semiHidden/>
    <w:rsid w:val="00D2493C"/>
    <w:rPr>
      <w:rFonts w:ascii="Tahoma" w:hAnsi="Tahoma"/>
      <w:sz w:val="16"/>
      <w:szCs w:val="16"/>
    </w:rPr>
  </w:style>
  <w:style w:type="character" w:customStyle="1" w:styleId="ac">
    <w:name w:val="Текст выноски Знак"/>
    <w:basedOn w:val="a0"/>
    <w:link w:val="ab"/>
    <w:uiPriority w:val="99"/>
    <w:semiHidden/>
    <w:locked/>
    <w:rsid w:val="00D2493C"/>
    <w:rPr>
      <w:rFonts w:ascii="Tahoma" w:hAnsi="Tahoma"/>
      <w:sz w:val="16"/>
      <w:lang w:eastAsia="ru-RU"/>
    </w:rPr>
  </w:style>
  <w:style w:type="paragraph" w:styleId="22">
    <w:name w:val="Body Text 2"/>
    <w:basedOn w:val="a"/>
    <w:link w:val="23"/>
    <w:uiPriority w:val="99"/>
    <w:rsid w:val="00D2493C"/>
    <w:pPr>
      <w:spacing w:after="120" w:line="480" w:lineRule="auto"/>
    </w:pPr>
  </w:style>
  <w:style w:type="character" w:customStyle="1" w:styleId="23">
    <w:name w:val="Основной текст 2 Знак"/>
    <w:basedOn w:val="a0"/>
    <w:link w:val="22"/>
    <w:uiPriority w:val="99"/>
    <w:locked/>
    <w:rsid w:val="00D2493C"/>
    <w:rPr>
      <w:rFonts w:ascii="Times New Roman" w:hAnsi="Times New Roman"/>
      <w:sz w:val="24"/>
      <w:lang w:eastAsia="ru-RU"/>
    </w:rPr>
  </w:style>
  <w:style w:type="paragraph" w:styleId="ad">
    <w:name w:val="Title"/>
    <w:basedOn w:val="a"/>
    <w:link w:val="ae"/>
    <w:uiPriority w:val="99"/>
    <w:qFormat/>
    <w:rsid w:val="00D2493C"/>
    <w:pPr>
      <w:jc w:val="center"/>
    </w:pPr>
    <w:rPr>
      <w:b/>
      <w:bCs/>
    </w:rPr>
  </w:style>
  <w:style w:type="character" w:customStyle="1" w:styleId="ae">
    <w:name w:val="Название Знак"/>
    <w:basedOn w:val="a0"/>
    <w:link w:val="ad"/>
    <w:uiPriority w:val="99"/>
    <w:locked/>
    <w:rsid w:val="00D2493C"/>
    <w:rPr>
      <w:rFonts w:ascii="Times New Roman" w:hAnsi="Times New Roman"/>
      <w:b/>
      <w:sz w:val="24"/>
      <w:lang w:eastAsia="ru-RU"/>
    </w:rPr>
  </w:style>
  <w:style w:type="paragraph" w:customStyle="1" w:styleId="p23">
    <w:name w:val="p23"/>
    <w:basedOn w:val="a"/>
    <w:uiPriority w:val="99"/>
    <w:rsid w:val="00D2493C"/>
    <w:pPr>
      <w:spacing w:before="100" w:beforeAutospacing="1" w:after="100" w:afterAutospacing="1"/>
    </w:pPr>
  </w:style>
  <w:style w:type="paragraph" w:customStyle="1" w:styleId="p24">
    <w:name w:val="p24"/>
    <w:basedOn w:val="a"/>
    <w:uiPriority w:val="99"/>
    <w:rsid w:val="00D2493C"/>
    <w:pPr>
      <w:spacing w:before="100" w:beforeAutospacing="1" w:after="100" w:afterAutospacing="1"/>
    </w:pPr>
  </w:style>
  <w:style w:type="paragraph" w:customStyle="1" w:styleId="p25">
    <w:name w:val="p25"/>
    <w:basedOn w:val="a"/>
    <w:uiPriority w:val="99"/>
    <w:rsid w:val="00D2493C"/>
    <w:pPr>
      <w:spacing w:before="100" w:beforeAutospacing="1" w:after="100" w:afterAutospacing="1"/>
    </w:pPr>
  </w:style>
  <w:style w:type="paragraph" w:customStyle="1" w:styleId="p27">
    <w:name w:val="p27"/>
    <w:basedOn w:val="a"/>
    <w:uiPriority w:val="99"/>
    <w:rsid w:val="00D2493C"/>
    <w:pPr>
      <w:spacing w:before="100" w:beforeAutospacing="1" w:after="100" w:afterAutospacing="1"/>
    </w:pPr>
  </w:style>
  <w:style w:type="paragraph" w:customStyle="1" w:styleId="p28">
    <w:name w:val="p28"/>
    <w:basedOn w:val="a"/>
    <w:uiPriority w:val="99"/>
    <w:rsid w:val="00D2493C"/>
    <w:pPr>
      <w:spacing w:before="100" w:beforeAutospacing="1" w:after="100" w:afterAutospacing="1"/>
    </w:pPr>
  </w:style>
  <w:style w:type="paragraph" w:customStyle="1" w:styleId="p29">
    <w:name w:val="p29"/>
    <w:basedOn w:val="a"/>
    <w:uiPriority w:val="99"/>
    <w:rsid w:val="00D2493C"/>
    <w:pPr>
      <w:spacing w:before="100" w:beforeAutospacing="1" w:after="100" w:afterAutospacing="1"/>
    </w:pPr>
  </w:style>
  <w:style w:type="paragraph" w:customStyle="1" w:styleId="p30">
    <w:name w:val="p30"/>
    <w:basedOn w:val="a"/>
    <w:uiPriority w:val="99"/>
    <w:rsid w:val="00D2493C"/>
    <w:pPr>
      <w:spacing w:before="100" w:beforeAutospacing="1" w:after="100" w:afterAutospacing="1"/>
    </w:pPr>
  </w:style>
  <w:style w:type="paragraph" w:customStyle="1" w:styleId="p31">
    <w:name w:val="p31"/>
    <w:basedOn w:val="a"/>
    <w:uiPriority w:val="99"/>
    <w:rsid w:val="00D2493C"/>
    <w:pPr>
      <w:spacing w:before="100" w:beforeAutospacing="1" w:after="100" w:afterAutospacing="1"/>
    </w:pPr>
  </w:style>
  <w:style w:type="paragraph" w:customStyle="1" w:styleId="p32">
    <w:name w:val="p32"/>
    <w:basedOn w:val="a"/>
    <w:uiPriority w:val="99"/>
    <w:rsid w:val="00D2493C"/>
    <w:pPr>
      <w:spacing w:before="100" w:beforeAutospacing="1" w:after="100" w:afterAutospacing="1"/>
    </w:pPr>
  </w:style>
  <w:style w:type="character" w:customStyle="1" w:styleId="s9">
    <w:name w:val="s9"/>
    <w:uiPriority w:val="99"/>
    <w:rsid w:val="00D2493C"/>
  </w:style>
  <w:style w:type="character" w:customStyle="1" w:styleId="s10">
    <w:name w:val="s10"/>
    <w:uiPriority w:val="99"/>
    <w:rsid w:val="00D2493C"/>
  </w:style>
  <w:style w:type="character" w:customStyle="1" w:styleId="s11">
    <w:name w:val="s11"/>
    <w:uiPriority w:val="99"/>
    <w:rsid w:val="00D2493C"/>
  </w:style>
  <w:style w:type="character" w:customStyle="1" w:styleId="s13">
    <w:name w:val="s13"/>
    <w:uiPriority w:val="99"/>
    <w:rsid w:val="00D2493C"/>
  </w:style>
  <w:style w:type="character" w:customStyle="1" w:styleId="s14">
    <w:name w:val="s14"/>
    <w:uiPriority w:val="99"/>
    <w:rsid w:val="00D2493C"/>
  </w:style>
  <w:style w:type="paragraph" w:styleId="af">
    <w:name w:val="List"/>
    <w:basedOn w:val="a9"/>
    <w:uiPriority w:val="99"/>
    <w:rsid w:val="00D2493C"/>
    <w:pPr>
      <w:widowControl w:val="0"/>
      <w:autoSpaceDE w:val="0"/>
      <w:autoSpaceDN w:val="0"/>
      <w:adjustRightInd w:val="0"/>
      <w:jc w:val="left"/>
    </w:pPr>
    <w:rPr>
      <w:rFonts w:ascii="Arial" w:hAnsi="Arial" w:cs="Arial"/>
      <w:b/>
      <w:bCs/>
      <w:sz w:val="22"/>
      <w:szCs w:val="22"/>
    </w:rPr>
  </w:style>
  <w:style w:type="paragraph" w:customStyle="1" w:styleId="3f3f3f3f3f3f3f3f3f3f3f3f3f3f3f3f3f3f1">
    <w:name w:val="з3f3fа3f3fг3f3fо3f3fл3f3fо3f3fв3f3fо3f3fк3f3f 1"/>
    <w:basedOn w:val="a"/>
    <w:next w:val="a"/>
    <w:uiPriority w:val="99"/>
    <w:rsid w:val="00D2493C"/>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uiPriority w:val="99"/>
    <w:rsid w:val="00D2493C"/>
    <w:pPr>
      <w:keepNext/>
      <w:widowControl w:val="0"/>
      <w:autoSpaceDE w:val="0"/>
      <w:autoSpaceDN w:val="0"/>
      <w:adjustRightInd w:val="0"/>
      <w:jc w:val="center"/>
    </w:pPr>
    <w:rPr>
      <w:b/>
      <w:bCs/>
      <w:sz w:val="22"/>
      <w:szCs w:val="22"/>
    </w:rPr>
  </w:style>
  <w:style w:type="character" w:styleId="af0">
    <w:name w:val="FollowedHyperlink"/>
    <w:basedOn w:val="a0"/>
    <w:uiPriority w:val="99"/>
    <w:rsid w:val="00D2493C"/>
    <w:rPr>
      <w:rFonts w:cs="Times New Roman"/>
      <w:color w:val="800080"/>
      <w:u w:val="single"/>
    </w:rPr>
  </w:style>
  <w:style w:type="character" w:customStyle="1" w:styleId="HTML">
    <w:name w:val="Стандартный HTML Знак"/>
    <w:link w:val="HTML0"/>
    <w:uiPriority w:val="99"/>
    <w:locked/>
    <w:rsid w:val="00D2493C"/>
    <w:rPr>
      <w:rFonts w:ascii="Courier New" w:hAnsi="Courier New"/>
    </w:rPr>
  </w:style>
  <w:style w:type="paragraph" w:styleId="HTML0">
    <w:name w:val="HTML Preformatted"/>
    <w:basedOn w:val="a"/>
    <w:link w:val="HTML"/>
    <w:uiPriority w:val="99"/>
    <w:rsid w:val="00D2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rPr>
  </w:style>
  <w:style w:type="character" w:customStyle="1" w:styleId="HTMLPreformattedChar1">
    <w:name w:val="HTML Preformatted Char1"/>
    <w:basedOn w:val="a0"/>
    <w:link w:val="HTML0"/>
    <w:uiPriority w:val="99"/>
    <w:semiHidden/>
    <w:rsid w:val="00DA189B"/>
    <w:rPr>
      <w:rFonts w:ascii="Courier New" w:eastAsia="Times New Roman" w:hAnsi="Courier New" w:cs="Courier New"/>
      <w:sz w:val="20"/>
      <w:szCs w:val="20"/>
    </w:rPr>
  </w:style>
  <w:style w:type="character" w:customStyle="1" w:styleId="HTML1">
    <w:name w:val="Стандартный HTML Знак1"/>
    <w:uiPriority w:val="99"/>
    <w:semiHidden/>
    <w:rsid w:val="00D2493C"/>
    <w:rPr>
      <w:rFonts w:ascii="Consolas" w:hAnsi="Consolas"/>
      <w:sz w:val="20"/>
      <w:lang w:eastAsia="ru-RU"/>
    </w:rPr>
  </w:style>
  <w:style w:type="character" w:customStyle="1" w:styleId="13">
    <w:name w:val="Текст сноски Знак1"/>
    <w:aliases w:val="Текст сноски-FN Знак,Footnote Text Char Знак Знак Знак,Footnote Text Char Знак Знак1,single space Знак,Текст сноски Знак Знак Знак Знак,Footnote Text Char Знак Знак Знак Знак Знак"/>
    <w:link w:val="af1"/>
    <w:uiPriority w:val="99"/>
    <w:locked/>
    <w:rsid w:val="00D2493C"/>
  </w:style>
  <w:style w:type="paragraph" w:styleId="af1">
    <w:name w:val="footnote text"/>
    <w:aliases w:val="Текст сноски-FN,Footnote Text Char Знак Знак,Footnote Text Char Знак,single space,Текст сноски Знак Знак Знак,Footnote Text Char Знак Знак Знак Знак"/>
    <w:basedOn w:val="a"/>
    <w:link w:val="13"/>
    <w:uiPriority w:val="99"/>
    <w:rsid w:val="00D2493C"/>
    <w:pPr>
      <w:widowControl w:val="0"/>
      <w:spacing w:before="60" w:line="300" w:lineRule="auto"/>
      <w:ind w:firstLine="1140"/>
      <w:jc w:val="both"/>
    </w:pPr>
    <w:rPr>
      <w:rFonts w:ascii="Calibri" w:eastAsia="Calibri" w:hAnsi="Calibri"/>
      <w:sz w:val="22"/>
      <w:szCs w:val="22"/>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basedOn w:val="a0"/>
    <w:link w:val="af1"/>
    <w:uiPriority w:val="99"/>
    <w:semiHidden/>
    <w:rsid w:val="00DA189B"/>
    <w:rPr>
      <w:rFonts w:ascii="Times New Roman" w:eastAsia="Times New Roman" w:hAnsi="Times New Roman"/>
      <w:sz w:val="20"/>
      <w:szCs w:val="20"/>
    </w:rPr>
  </w:style>
  <w:style w:type="character" w:customStyle="1" w:styleId="af2">
    <w:name w:val="Текст сноски Знак"/>
    <w:uiPriority w:val="99"/>
    <w:rsid w:val="00D2493C"/>
    <w:rPr>
      <w:rFonts w:ascii="Times New Roman" w:hAnsi="Times New Roman"/>
      <w:sz w:val="20"/>
      <w:lang w:eastAsia="ru-RU"/>
    </w:rPr>
  </w:style>
  <w:style w:type="character" w:customStyle="1" w:styleId="14">
    <w:name w:val="Текст примечания Знак1"/>
    <w:link w:val="af3"/>
    <w:uiPriority w:val="99"/>
    <w:locked/>
    <w:rsid w:val="00D2493C"/>
  </w:style>
  <w:style w:type="paragraph" w:styleId="af3">
    <w:name w:val="annotation text"/>
    <w:basedOn w:val="a"/>
    <w:link w:val="14"/>
    <w:uiPriority w:val="99"/>
    <w:rsid w:val="00D2493C"/>
    <w:pPr>
      <w:widowControl w:val="0"/>
    </w:pPr>
    <w:rPr>
      <w:rFonts w:ascii="Calibri" w:eastAsia="Calibri" w:hAnsi="Calibri"/>
      <w:sz w:val="22"/>
      <w:szCs w:val="22"/>
      <w:lang w:eastAsia="en-US"/>
    </w:rPr>
  </w:style>
  <w:style w:type="character" w:customStyle="1" w:styleId="CommentTextChar1">
    <w:name w:val="Comment Text Char1"/>
    <w:basedOn w:val="a0"/>
    <w:link w:val="af3"/>
    <w:uiPriority w:val="99"/>
    <w:semiHidden/>
    <w:rsid w:val="00DA189B"/>
    <w:rPr>
      <w:rFonts w:ascii="Times New Roman" w:eastAsia="Times New Roman" w:hAnsi="Times New Roman"/>
      <w:sz w:val="20"/>
      <w:szCs w:val="20"/>
    </w:rPr>
  </w:style>
  <w:style w:type="character" w:customStyle="1" w:styleId="af4">
    <w:name w:val="Текст примечания Знак"/>
    <w:uiPriority w:val="99"/>
    <w:rsid w:val="00D2493C"/>
    <w:rPr>
      <w:rFonts w:ascii="Times New Roman" w:hAnsi="Times New Roman"/>
      <w:sz w:val="20"/>
      <w:lang w:eastAsia="ru-RU"/>
    </w:rPr>
  </w:style>
  <w:style w:type="character" w:customStyle="1" w:styleId="af5">
    <w:name w:val="Верхний колонтитул Знак"/>
    <w:aliases w:val="!Заголовок документа Знак"/>
    <w:link w:val="af6"/>
    <w:uiPriority w:val="99"/>
    <w:locked/>
    <w:rsid w:val="00D2493C"/>
    <w:rPr>
      <w:sz w:val="24"/>
    </w:rPr>
  </w:style>
  <w:style w:type="paragraph" w:styleId="af6">
    <w:name w:val="header"/>
    <w:aliases w:val="!Заголовок документа"/>
    <w:basedOn w:val="a"/>
    <w:link w:val="af5"/>
    <w:uiPriority w:val="99"/>
    <w:rsid w:val="00D2493C"/>
    <w:pPr>
      <w:tabs>
        <w:tab w:val="center" w:pos="4677"/>
        <w:tab w:val="right" w:pos="9355"/>
      </w:tabs>
    </w:pPr>
    <w:rPr>
      <w:rFonts w:ascii="Calibri" w:eastAsia="Calibri" w:hAnsi="Calibri"/>
      <w:szCs w:val="20"/>
      <w:lang/>
    </w:rPr>
  </w:style>
  <w:style w:type="character" w:customStyle="1" w:styleId="HeaderChar1">
    <w:name w:val="Header Char1"/>
    <w:aliases w:val="!Заголовок документа Char1"/>
    <w:basedOn w:val="a0"/>
    <w:link w:val="af6"/>
    <w:uiPriority w:val="99"/>
    <w:semiHidden/>
    <w:rsid w:val="00DA189B"/>
    <w:rPr>
      <w:rFonts w:ascii="Times New Roman" w:eastAsia="Times New Roman" w:hAnsi="Times New Roman"/>
      <w:sz w:val="24"/>
      <w:szCs w:val="24"/>
    </w:rPr>
  </w:style>
  <w:style w:type="character" w:customStyle="1" w:styleId="15">
    <w:name w:val="Верхний колонтитул Знак1"/>
    <w:uiPriority w:val="99"/>
    <w:semiHidden/>
    <w:rsid w:val="00D2493C"/>
    <w:rPr>
      <w:rFonts w:ascii="Times New Roman" w:hAnsi="Times New Roman"/>
      <w:sz w:val="24"/>
      <w:lang w:eastAsia="ru-RU"/>
    </w:rPr>
  </w:style>
  <w:style w:type="character" w:customStyle="1" w:styleId="af7">
    <w:name w:val="Нижний колонтитул Знак"/>
    <w:link w:val="af8"/>
    <w:uiPriority w:val="99"/>
    <w:locked/>
    <w:rsid w:val="00D2493C"/>
    <w:rPr>
      <w:rFonts w:ascii="Times New Roman CYR" w:hAnsi="Times New Roman CYR"/>
      <w:sz w:val="28"/>
    </w:rPr>
  </w:style>
  <w:style w:type="paragraph" w:styleId="af8">
    <w:name w:val="footer"/>
    <w:basedOn w:val="a"/>
    <w:link w:val="af7"/>
    <w:uiPriority w:val="99"/>
    <w:rsid w:val="00D2493C"/>
    <w:pPr>
      <w:tabs>
        <w:tab w:val="center" w:pos="4153"/>
        <w:tab w:val="right" w:pos="8306"/>
      </w:tabs>
      <w:spacing w:line="360" w:lineRule="atLeast"/>
      <w:jc w:val="both"/>
    </w:pPr>
    <w:rPr>
      <w:rFonts w:ascii="Times New Roman CYR" w:eastAsia="Calibri" w:hAnsi="Times New Roman CYR"/>
      <w:sz w:val="28"/>
      <w:szCs w:val="20"/>
      <w:lang/>
    </w:rPr>
  </w:style>
  <w:style w:type="character" w:customStyle="1" w:styleId="FooterChar1">
    <w:name w:val="Footer Char1"/>
    <w:basedOn w:val="a0"/>
    <w:link w:val="af8"/>
    <w:uiPriority w:val="99"/>
    <w:semiHidden/>
    <w:rsid w:val="00DA189B"/>
    <w:rPr>
      <w:rFonts w:ascii="Times New Roman" w:eastAsia="Times New Roman" w:hAnsi="Times New Roman"/>
      <w:sz w:val="24"/>
      <w:szCs w:val="24"/>
    </w:rPr>
  </w:style>
  <w:style w:type="character" w:customStyle="1" w:styleId="16">
    <w:name w:val="Нижний колонтитул Знак1"/>
    <w:uiPriority w:val="99"/>
    <w:rsid w:val="00D2493C"/>
    <w:rPr>
      <w:rFonts w:ascii="Times New Roman" w:hAnsi="Times New Roman"/>
      <w:sz w:val="24"/>
      <w:lang w:eastAsia="ru-RU"/>
    </w:rPr>
  </w:style>
  <w:style w:type="paragraph" w:styleId="af9">
    <w:name w:val="caption"/>
    <w:basedOn w:val="a"/>
    <w:next w:val="a"/>
    <w:uiPriority w:val="99"/>
    <w:qFormat/>
    <w:rsid w:val="00D2493C"/>
    <w:pPr>
      <w:jc w:val="center"/>
    </w:pPr>
    <w:rPr>
      <w:b/>
      <w:sz w:val="40"/>
      <w:szCs w:val="20"/>
    </w:rPr>
  </w:style>
  <w:style w:type="character" w:customStyle="1" w:styleId="17">
    <w:name w:val="Текст концевой сноски Знак1"/>
    <w:link w:val="afa"/>
    <w:uiPriority w:val="99"/>
    <w:locked/>
    <w:rsid w:val="00D2493C"/>
  </w:style>
  <w:style w:type="paragraph" w:styleId="afa">
    <w:name w:val="endnote text"/>
    <w:basedOn w:val="a"/>
    <w:link w:val="17"/>
    <w:uiPriority w:val="99"/>
    <w:rsid w:val="00D2493C"/>
    <w:pPr>
      <w:widowControl w:val="0"/>
    </w:pPr>
    <w:rPr>
      <w:rFonts w:ascii="Calibri" w:eastAsia="Calibri" w:hAnsi="Calibri"/>
      <w:sz w:val="22"/>
      <w:szCs w:val="22"/>
      <w:lang w:eastAsia="en-US"/>
    </w:rPr>
  </w:style>
  <w:style w:type="character" w:customStyle="1" w:styleId="EndnoteTextChar1">
    <w:name w:val="Endnote Text Char1"/>
    <w:basedOn w:val="a0"/>
    <w:link w:val="afa"/>
    <w:uiPriority w:val="99"/>
    <w:semiHidden/>
    <w:rsid w:val="00DA189B"/>
    <w:rPr>
      <w:rFonts w:ascii="Times New Roman" w:eastAsia="Times New Roman" w:hAnsi="Times New Roman"/>
      <w:sz w:val="20"/>
      <w:szCs w:val="20"/>
    </w:rPr>
  </w:style>
  <w:style w:type="character" w:customStyle="1" w:styleId="afb">
    <w:name w:val="Текст концевой сноски Знак"/>
    <w:uiPriority w:val="99"/>
    <w:rsid w:val="00D2493C"/>
    <w:rPr>
      <w:rFonts w:ascii="Times New Roman" w:hAnsi="Times New Roman"/>
      <w:sz w:val="20"/>
      <w:lang w:eastAsia="ru-RU"/>
    </w:rPr>
  </w:style>
  <w:style w:type="character" w:customStyle="1" w:styleId="afc">
    <w:name w:val="Подпись Знак"/>
    <w:link w:val="afd"/>
    <w:uiPriority w:val="99"/>
    <w:locked/>
    <w:rsid w:val="00D2493C"/>
    <w:rPr>
      <w:sz w:val="24"/>
    </w:rPr>
  </w:style>
  <w:style w:type="paragraph" w:styleId="afd">
    <w:name w:val="Signature"/>
    <w:basedOn w:val="a"/>
    <w:next w:val="a"/>
    <w:link w:val="afc"/>
    <w:uiPriority w:val="99"/>
    <w:rsid w:val="00D2493C"/>
    <w:pPr>
      <w:tabs>
        <w:tab w:val="left" w:pos="6237"/>
      </w:tabs>
      <w:spacing w:before="600"/>
      <w:ind w:left="1276"/>
    </w:pPr>
    <w:rPr>
      <w:rFonts w:ascii="Calibri" w:eastAsia="Calibri" w:hAnsi="Calibri"/>
      <w:szCs w:val="20"/>
      <w:lang/>
    </w:rPr>
  </w:style>
  <w:style w:type="character" w:customStyle="1" w:styleId="SignatureChar1">
    <w:name w:val="Signature Char1"/>
    <w:basedOn w:val="a0"/>
    <w:link w:val="afd"/>
    <w:uiPriority w:val="99"/>
    <w:semiHidden/>
    <w:rsid w:val="00DA189B"/>
    <w:rPr>
      <w:rFonts w:ascii="Times New Roman" w:eastAsia="Times New Roman" w:hAnsi="Times New Roman"/>
      <w:sz w:val="24"/>
      <w:szCs w:val="24"/>
    </w:rPr>
  </w:style>
  <w:style w:type="character" w:customStyle="1" w:styleId="18">
    <w:name w:val="Подпись Знак1"/>
    <w:uiPriority w:val="99"/>
    <w:semiHidden/>
    <w:rsid w:val="00D2493C"/>
    <w:rPr>
      <w:rFonts w:ascii="Times New Roman" w:hAnsi="Times New Roman"/>
      <w:sz w:val="24"/>
      <w:lang w:eastAsia="ru-RU"/>
    </w:rPr>
  </w:style>
  <w:style w:type="character" w:customStyle="1" w:styleId="afe">
    <w:name w:val="Основной текст с отступом Знак"/>
    <w:aliases w:val="Нумерованный список !! Знак1,Основной текст 1 Знак1,Надин стиль Знак1"/>
    <w:link w:val="aff"/>
    <w:uiPriority w:val="99"/>
    <w:locked/>
    <w:rsid w:val="00D2493C"/>
    <w:rPr>
      <w:sz w:val="28"/>
    </w:rPr>
  </w:style>
  <w:style w:type="paragraph" w:styleId="aff">
    <w:name w:val="Body Text Indent"/>
    <w:aliases w:val="Нумерованный список !!,Основной текст 1,Надин стиль"/>
    <w:basedOn w:val="a"/>
    <w:link w:val="afe"/>
    <w:uiPriority w:val="99"/>
    <w:rsid w:val="00D2493C"/>
    <w:pPr>
      <w:spacing w:line="360" w:lineRule="atLeast"/>
      <w:ind w:firstLine="709"/>
      <w:jc w:val="both"/>
    </w:pPr>
    <w:rPr>
      <w:rFonts w:ascii="Calibri" w:eastAsia="Calibri" w:hAnsi="Calibri"/>
      <w:sz w:val="28"/>
      <w:szCs w:val="20"/>
      <w:lang/>
    </w:rPr>
  </w:style>
  <w:style w:type="character" w:customStyle="1" w:styleId="BodyTextIndentChar1">
    <w:name w:val="Body Text Indent Char1"/>
    <w:aliases w:val="Нумерованный список !! Char1,Основной текст 1 Char1,Надин стиль Char1"/>
    <w:basedOn w:val="a0"/>
    <w:link w:val="aff"/>
    <w:uiPriority w:val="99"/>
    <w:semiHidden/>
    <w:rsid w:val="00DA189B"/>
    <w:rPr>
      <w:rFonts w:ascii="Times New Roman" w:eastAsia="Times New Roman" w:hAnsi="Times New Roman"/>
      <w:sz w:val="24"/>
      <w:szCs w:val="24"/>
    </w:rPr>
  </w:style>
  <w:style w:type="character" w:customStyle="1" w:styleId="19">
    <w:name w:val="Основной текст с отступом Знак1"/>
    <w:uiPriority w:val="99"/>
    <w:semiHidden/>
    <w:rsid w:val="00D2493C"/>
    <w:rPr>
      <w:rFonts w:ascii="Times New Roman" w:hAnsi="Times New Roman"/>
      <w:sz w:val="24"/>
      <w:lang w:eastAsia="ru-RU"/>
    </w:rPr>
  </w:style>
  <w:style w:type="character" w:customStyle="1" w:styleId="33">
    <w:name w:val="Основной текст 3 Знак"/>
    <w:link w:val="34"/>
    <w:uiPriority w:val="99"/>
    <w:locked/>
    <w:rsid w:val="00D2493C"/>
    <w:rPr>
      <w:b/>
      <w:sz w:val="28"/>
    </w:rPr>
  </w:style>
  <w:style w:type="paragraph" w:styleId="34">
    <w:name w:val="Body Text 3"/>
    <w:basedOn w:val="a"/>
    <w:link w:val="33"/>
    <w:uiPriority w:val="99"/>
    <w:rsid w:val="00D2493C"/>
    <w:pPr>
      <w:jc w:val="center"/>
    </w:pPr>
    <w:rPr>
      <w:rFonts w:ascii="Calibri" w:eastAsia="Calibri" w:hAnsi="Calibri"/>
      <w:b/>
      <w:sz w:val="28"/>
      <w:szCs w:val="20"/>
      <w:lang/>
    </w:rPr>
  </w:style>
  <w:style w:type="character" w:customStyle="1" w:styleId="BodyText3Char1">
    <w:name w:val="Body Text 3 Char1"/>
    <w:basedOn w:val="a0"/>
    <w:link w:val="34"/>
    <w:uiPriority w:val="99"/>
    <w:semiHidden/>
    <w:rsid w:val="00DA189B"/>
    <w:rPr>
      <w:rFonts w:ascii="Times New Roman" w:eastAsia="Times New Roman" w:hAnsi="Times New Roman"/>
      <w:sz w:val="16"/>
      <w:szCs w:val="16"/>
    </w:rPr>
  </w:style>
  <w:style w:type="character" w:customStyle="1" w:styleId="310">
    <w:name w:val="Основной текст 3 Знак1"/>
    <w:uiPriority w:val="99"/>
    <w:semiHidden/>
    <w:rsid w:val="00D2493C"/>
    <w:rPr>
      <w:rFonts w:ascii="Times New Roman" w:hAnsi="Times New Roman"/>
      <w:sz w:val="16"/>
      <w:lang w:eastAsia="ru-RU"/>
    </w:rPr>
  </w:style>
  <w:style w:type="character" w:customStyle="1" w:styleId="24">
    <w:name w:val="Основной текст с отступом 2 Знак"/>
    <w:link w:val="25"/>
    <w:uiPriority w:val="99"/>
    <w:locked/>
    <w:rsid w:val="00D2493C"/>
    <w:rPr>
      <w:b/>
      <w:sz w:val="28"/>
    </w:rPr>
  </w:style>
  <w:style w:type="paragraph" w:styleId="25">
    <w:name w:val="Body Text Indent 2"/>
    <w:basedOn w:val="a"/>
    <w:link w:val="24"/>
    <w:uiPriority w:val="99"/>
    <w:rsid w:val="00D2493C"/>
    <w:pPr>
      <w:spacing w:line="360" w:lineRule="atLeast"/>
      <w:ind w:firstLine="709"/>
      <w:jc w:val="both"/>
    </w:pPr>
    <w:rPr>
      <w:rFonts w:ascii="Calibri" w:eastAsia="Calibri" w:hAnsi="Calibri"/>
      <w:b/>
      <w:sz w:val="28"/>
      <w:szCs w:val="20"/>
      <w:lang/>
    </w:rPr>
  </w:style>
  <w:style w:type="character" w:customStyle="1" w:styleId="BodyTextIndent2Char1">
    <w:name w:val="Body Text Indent 2 Char1"/>
    <w:basedOn w:val="a0"/>
    <w:link w:val="25"/>
    <w:uiPriority w:val="99"/>
    <w:semiHidden/>
    <w:rsid w:val="00DA189B"/>
    <w:rPr>
      <w:rFonts w:ascii="Times New Roman" w:eastAsia="Times New Roman" w:hAnsi="Times New Roman"/>
      <w:sz w:val="24"/>
      <w:szCs w:val="24"/>
    </w:rPr>
  </w:style>
  <w:style w:type="character" w:customStyle="1" w:styleId="210">
    <w:name w:val="Основной текст с отступом 2 Знак1"/>
    <w:uiPriority w:val="99"/>
    <w:rsid w:val="00D2493C"/>
    <w:rPr>
      <w:rFonts w:ascii="Times New Roman" w:hAnsi="Times New Roman"/>
      <w:sz w:val="24"/>
      <w:lang w:eastAsia="ru-RU"/>
    </w:rPr>
  </w:style>
  <w:style w:type="paragraph" w:styleId="aff0">
    <w:name w:val="Block Text"/>
    <w:basedOn w:val="a"/>
    <w:uiPriority w:val="99"/>
    <w:rsid w:val="00D2493C"/>
    <w:pPr>
      <w:ind w:left="5760" w:right="424"/>
    </w:pPr>
    <w:rPr>
      <w:sz w:val="28"/>
      <w:szCs w:val="20"/>
    </w:rPr>
  </w:style>
  <w:style w:type="character" w:customStyle="1" w:styleId="aff1">
    <w:name w:val="Схема документа Знак"/>
    <w:link w:val="aff2"/>
    <w:uiPriority w:val="99"/>
    <w:locked/>
    <w:rsid w:val="00D2493C"/>
    <w:rPr>
      <w:rFonts w:ascii="Tahoma" w:hAnsi="Tahoma"/>
      <w:shd w:val="clear" w:color="auto" w:fill="000080"/>
    </w:rPr>
  </w:style>
  <w:style w:type="paragraph" w:styleId="aff2">
    <w:name w:val="Document Map"/>
    <w:basedOn w:val="a"/>
    <w:link w:val="aff1"/>
    <w:uiPriority w:val="99"/>
    <w:rsid w:val="00D2493C"/>
    <w:pPr>
      <w:shd w:val="clear" w:color="auto" w:fill="000080"/>
    </w:pPr>
    <w:rPr>
      <w:rFonts w:ascii="Tahoma" w:eastAsia="Calibri" w:hAnsi="Tahoma"/>
      <w:sz w:val="20"/>
      <w:szCs w:val="20"/>
      <w:shd w:val="clear" w:color="auto" w:fill="000080"/>
      <w:lang/>
    </w:rPr>
  </w:style>
  <w:style w:type="character" w:customStyle="1" w:styleId="DocumentMapChar1">
    <w:name w:val="Document Map Char1"/>
    <w:basedOn w:val="a0"/>
    <w:link w:val="aff2"/>
    <w:uiPriority w:val="99"/>
    <w:semiHidden/>
    <w:rsid w:val="00DA189B"/>
    <w:rPr>
      <w:rFonts w:ascii="Times New Roman" w:eastAsia="Times New Roman" w:hAnsi="Times New Roman"/>
      <w:sz w:val="0"/>
      <w:szCs w:val="0"/>
    </w:rPr>
  </w:style>
  <w:style w:type="character" w:customStyle="1" w:styleId="1a">
    <w:name w:val="Схема документа Знак1"/>
    <w:uiPriority w:val="99"/>
    <w:rsid w:val="00D2493C"/>
    <w:rPr>
      <w:rFonts w:ascii="Tahoma" w:hAnsi="Tahoma"/>
      <w:sz w:val="16"/>
      <w:lang w:eastAsia="ru-RU"/>
    </w:rPr>
  </w:style>
  <w:style w:type="paragraph" w:customStyle="1" w:styleId="aff3">
    <w:name w:val="Номер"/>
    <w:basedOn w:val="a"/>
    <w:uiPriority w:val="99"/>
    <w:rsid w:val="00D2493C"/>
    <w:pPr>
      <w:spacing w:before="60" w:after="60"/>
      <w:jc w:val="center"/>
    </w:pPr>
    <w:rPr>
      <w:sz w:val="28"/>
      <w:szCs w:val="20"/>
    </w:rPr>
  </w:style>
  <w:style w:type="paragraph" w:customStyle="1" w:styleId="Char">
    <w:name w:val="Char"/>
    <w:basedOn w:val="a"/>
    <w:uiPriority w:val="99"/>
    <w:rsid w:val="00D2493C"/>
    <w:pPr>
      <w:spacing w:after="160" w:line="240" w:lineRule="exact"/>
    </w:pPr>
    <w:rPr>
      <w:rFonts w:ascii="Arial" w:hAnsi="Arial" w:cs="Arial"/>
      <w:sz w:val="20"/>
      <w:szCs w:val="20"/>
      <w:lang w:val="fr-FR" w:eastAsia="en-US"/>
    </w:rPr>
  </w:style>
  <w:style w:type="paragraph" w:customStyle="1" w:styleId="xl24">
    <w:name w:val="xl24"/>
    <w:basedOn w:val="a"/>
    <w:uiPriority w:val="99"/>
    <w:rsid w:val="00D2493C"/>
    <w:pPr>
      <w:spacing w:before="100" w:beforeAutospacing="1" w:after="100" w:afterAutospacing="1"/>
    </w:pPr>
  </w:style>
  <w:style w:type="paragraph" w:customStyle="1" w:styleId="xl25">
    <w:name w:val="xl25"/>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uiPriority w:val="99"/>
    <w:rsid w:val="00D2493C"/>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uiPriority w:val="99"/>
    <w:rsid w:val="00D2493C"/>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uiPriority w:val="99"/>
    <w:rsid w:val="00D2493C"/>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uiPriority w:val="99"/>
    <w:rsid w:val="00D2493C"/>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uiPriority w:val="99"/>
    <w:rsid w:val="00D2493C"/>
    <w:pPr>
      <w:spacing w:before="100" w:beforeAutospacing="1" w:after="100" w:afterAutospacing="1"/>
    </w:pPr>
  </w:style>
  <w:style w:type="paragraph" w:customStyle="1" w:styleId="xl36">
    <w:name w:val="xl36"/>
    <w:basedOn w:val="a"/>
    <w:uiPriority w:val="99"/>
    <w:rsid w:val="00D2493C"/>
    <w:pPr>
      <w:spacing w:before="100" w:beforeAutospacing="1" w:after="100" w:afterAutospacing="1"/>
    </w:pPr>
  </w:style>
  <w:style w:type="paragraph" w:customStyle="1" w:styleId="xl37">
    <w:name w:val="xl37"/>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uiPriority w:val="99"/>
    <w:rsid w:val="00D2493C"/>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uiPriority w:val="99"/>
    <w:rsid w:val="00D2493C"/>
    <w:pPr>
      <w:spacing w:before="100" w:beforeAutospacing="1" w:after="100" w:afterAutospacing="1"/>
      <w:jc w:val="center"/>
    </w:pPr>
    <w:rPr>
      <w:b/>
      <w:bCs/>
      <w:sz w:val="18"/>
      <w:szCs w:val="18"/>
    </w:rPr>
  </w:style>
  <w:style w:type="paragraph" w:customStyle="1" w:styleId="aff4">
    <w:name w:val="Таблицы (моноширинный)"/>
    <w:basedOn w:val="a"/>
    <w:next w:val="a"/>
    <w:uiPriority w:val="99"/>
    <w:rsid w:val="00D2493C"/>
    <w:pPr>
      <w:widowControl w:val="0"/>
      <w:autoSpaceDE w:val="0"/>
      <w:autoSpaceDN w:val="0"/>
      <w:adjustRightInd w:val="0"/>
      <w:jc w:val="both"/>
    </w:pPr>
    <w:rPr>
      <w:rFonts w:ascii="Courier New" w:hAnsi="Courier New" w:cs="Courier New"/>
      <w:sz w:val="20"/>
      <w:szCs w:val="20"/>
    </w:rPr>
  </w:style>
  <w:style w:type="paragraph" w:customStyle="1" w:styleId="1b">
    <w:name w:val="Стиль1"/>
    <w:basedOn w:val="a"/>
    <w:uiPriority w:val="99"/>
    <w:rsid w:val="00D2493C"/>
    <w:pPr>
      <w:tabs>
        <w:tab w:val="num" w:pos="927"/>
        <w:tab w:val="num" w:pos="993"/>
      </w:tabs>
      <w:autoSpaceDE w:val="0"/>
      <w:autoSpaceDN w:val="0"/>
      <w:adjustRightInd w:val="0"/>
      <w:spacing w:before="120"/>
      <w:ind w:firstLine="567"/>
      <w:jc w:val="both"/>
      <w:outlineLvl w:val="5"/>
    </w:pPr>
  </w:style>
  <w:style w:type="paragraph" w:customStyle="1" w:styleId="41">
    <w:name w:val="Стиль4"/>
    <w:basedOn w:val="a"/>
    <w:uiPriority w:val="99"/>
    <w:rsid w:val="00D2493C"/>
    <w:pPr>
      <w:ind w:left="567" w:firstLine="284"/>
      <w:jc w:val="both"/>
    </w:pPr>
  </w:style>
  <w:style w:type="paragraph" w:customStyle="1" w:styleId="aff5">
    <w:name w:val="Заголовок"/>
    <w:basedOn w:val="a"/>
    <w:next w:val="a9"/>
    <w:uiPriority w:val="99"/>
    <w:rsid w:val="00D2493C"/>
    <w:pPr>
      <w:keepNext/>
      <w:widowControl w:val="0"/>
      <w:suppressAutoHyphens/>
      <w:spacing w:before="240" w:after="120"/>
    </w:pPr>
    <w:rPr>
      <w:rFonts w:ascii="Arial" w:eastAsia="MS Mincho" w:hAnsi="Arial" w:cs="Tahoma"/>
      <w:sz w:val="28"/>
      <w:szCs w:val="28"/>
      <w:lang w:eastAsia="ar-SA"/>
    </w:rPr>
  </w:style>
  <w:style w:type="paragraph" w:customStyle="1" w:styleId="26">
    <w:name w:val="Название2"/>
    <w:basedOn w:val="a"/>
    <w:uiPriority w:val="99"/>
    <w:rsid w:val="00D2493C"/>
    <w:pPr>
      <w:widowControl w:val="0"/>
      <w:suppressLineNumbers/>
      <w:suppressAutoHyphens/>
      <w:spacing w:before="120" w:after="120"/>
    </w:pPr>
    <w:rPr>
      <w:rFonts w:ascii="Arial" w:hAnsi="Arial" w:cs="Tahoma"/>
      <w:i/>
      <w:iCs/>
      <w:sz w:val="20"/>
      <w:lang w:eastAsia="ar-SA"/>
    </w:rPr>
  </w:style>
  <w:style w:type="paragraph" w:customStyle="1" w:styleId="27">
    <w:name w:val="Указатель2"/>
    <w:basedOn w:val="a"/>
    <w:uiPriority w:val="99"/>
    <w:rsid w:val="00D2493C"/>
    <w:pPr>
      <w:widowControl w:val="0"/>
      <w:suppressLineNumbers/>
      <w:suppressAutoHyphens/>
    </w:pPr>
    <w:rPr>
      <w:rFonts w:ascii="Arial" w:hAnsi="Arial" w:cs="Tahoma"/>
      <w:sz w:val="20"/>
      <w:szCs w:val="20"/>
      <w:lang w:eastAsia="ar-SA"/>
    </w:rPr>
  </w:style>
  <w:style w:type="paragraph" w:customStyle="1" w:styleId="1c">
    <w:name w:val="Название1"/>
    <w:basedOn w:val="a"/>
    <w:uiPriority w:val="99"/>
    <w:rsid w:val="00D2493C"/>
    <w:pPr>
      <w:widowControl w:val="0"/>
      <w:suppressLineNumbers/>
      <w:suppressAutoHyphens/>
      <w:spacing w:before="120" w:after="120"/>
    </w:pPr>
    <w:rPr>
      <w:rFonts w:ascii="Arial" w:hAnsi="Arial" w:cs="Tahoma"/>
      <w:i/>
      <w:iCs/>
      <w:sz w:val="20"/>
      <w:lang w:eastAsia="ar-SA"/>
    </w:rPr>
  </w:style>
  <w:style w:type="paragraph" w:customStyle="1" w:styleId="1d">
    <w:name w:val="Указатель1"/>
    <w:basedOn w:val="a"/>
    <w:uiPriority w:val="99"/>
    <w:rsid w:val="00D2493C"/>
    <w:pPr>
      <w:widowControl w:val="0"/>
      <w:suppressLineNumbers/>
      <w:suppressAutoHyphens/>
    </w:pPr>
    <w:rPr>
      <w:rFonts w:ascii="Arial" w:hAnsi="Arial" w:cs="Tahoma"/>
      <w:sz w:val="20"/>
      <w:szCs w:val="20"/>
      <w:lang w:eastAsia="ar-SA"/>
    </w:rPr>
  </w:style>
  <w:style w:type="paragraph" w:customStyle="1" w:styleId="aff6">
    <w:name w:val="Содержимое врезки"/>
    <w:basedOn w:val="a9"/>
    <w:uiPriority w:val="99"/>
    <w:rsid w:val="00D2493C"/>
    <w:pPr>
      <w:widowControl w:val="0"/>
      <w:suppressAutoHyphens/>
      <w:spacing w:after="120"/>
      <w:jc w:val="left"/>
    </w:pPr>
    <w:rPr>
      <w:sz w:val="20"/>
      <w:lang w:eastAsia="ar-SA"/>
    </w:rPr>
  </w:style>
  <w:style w:type="paragraph" w:customStyle="1" w:styleId="aff7">
    <w:name w:val="Содержимое таблицы"/>
    <w:basedOn w:val="a"/>
    <w:uiPriority w:val="99"/>
    <w:rsid w:val="00D2493C"/>
    <w:pPr>
      <w:widowControl w:val="0"/>
      <w:suppressLineNumbers/>
      <w:suppressAutoHyphens/>
    </w:pPr>
    <w:rPr>
      <w:sz w:val="20"/>
      <w:szCs w:val="20"/>
      <w:lang w:eastAsia="ar-SA"/>
    </w:rPr>
  </w:style>
  <w:style w:type="paragraph" w:customStyle="1" w:styleId="aff8">
    <w:name w:val="Заголовок таблицы"/>
    <w:basedOn w:val="aff7"/>
    <w:uiPriority w:val="99"/>
    <w:rsid w:val="00D2493C"/>
    <w:pPr>
      <w:jc w:val="center"/>
    </w:pPr>
    <w:rPr>
      <w:b/>
      <w:bCs/>
    </w:rPr>
  </w:style>
  <w:style w:type="paragraph" w:customStyle="1" w:styleId="Style4">
    <w:name w:val="Style4"/>
    <w:basedOn w:val="a"/>
    <w:uiPriority w:val="99"/>
    <w:rsid w:val="00D2493C"/>
    <w:pPr>
      <w:widowControl w:val="0"/>
      <w:autoSpaceDE w:val="0"/>
      <w:autoSpaceDN w:val="0"/>
      <w:adjustRightInd w:val="0"/>
      <w:spacing w:line="281" w:lineRule="exact"/>
      <w:jc w:val="center"/>
    </w:pPr>
  </w:style>
  <w:style w:type="paragraph" w:customStyle="1" w:styleId="Style6">
    <w:name w:val="Style6"/>
    <w:basedOn w:val="a"/>
    <w:uiPriority w:val="99"/>
    <w:rsid w:val="00D2493C"/>
    <w:pPr>
      <w:widowControl w:val="0"/>
      <w:autoSpaceDE w:val="0"/>
      <w:autoSpaceDN w:val="0"/>
      <w:adjustRightInd w:val="0"/>
      <w:spacing w:line="320" w:lineRule="exact"/>
      <w:ind w:firstLine="701"/>
      <w:jc w:val="both"/>
    </w:pPr>
  </w:style>
  <w:style w:type="paragraph" w:customStyle="1" w:styleId="Style7">
    <w:name w:val="Style7"/>
    <w:basedOn w:val="a"/>
    <w:uiPriority w:val="99"/>
    <w:rsid w:val="00D2493C"/>
    <w:pPr>
      <w:widowControl w:val="0"/>
      <w:autoSpaceDE w:val="0"/>
      <w:autoSpaceDN w:val="0"/>
      <w:adjustRightInd w:val="0"/>
      <w:spacing w:line="323" w:lineRule="exact"/>
      <w:ind w:firstLine="691"/>
      <w:jc w:val="both"/>
    </w:pPr>
  </w:style>
  <w:style w:type="paragraph" w:customStyle="1" w:styleId="Style8">
    <w:name w:val="Style8"/>
    <w:basedOn w:val="a"/>
    <w:uiPriority w:val="99"/>
    <w:rsid w:val="00D2493C"/>
    <w:pPr>
      <w:widowControl w:val="0"/>
      <w:autoSpaceDE w:val="0"/>
      <w:autoSpaceDN w:val="0"/>
      <w:adjustRightInd w:val="0"/>
    </w:pPr>
  </w:style>
  <w:style w:type="paragraph" w:customStyle="1" w:styleId="Style9">
    <w:name w:val="Style9"/>
    <w:basedOn w:val="a"/>
    <w:uiPriority w:val="99"/>
    <w:rsid w:val="00D2493C"/>
    <w:pPr>
      <w:widowControl w:val="0"/>
      <w:autoSpaceDE w:val="0"/>
      <w:autoSpaceDN w:val="0"/>
      <w:adjustRightInd w:val="0"/>
      <w:spacing w:line="325" w:lineRule="exact"/>
      <w:ind w:hanging="350"/>
      <w:jc w:val="both"/>
    </w:pPr>
  </w:style>
  <w:style w:type="paragraph" w:customStyle="1" w:styleId="Style10">
    <w:name w:val="Style10"/>
    <w:basedOn w:val="a"/>
    <w:uiPriority w:val="99"/>
    <w:rsid w:val="00D2493C"/>
    <w:pPr>
      <w:widowControl w:val="0"/>
      <w:autoSpaceDE w:val="0"/>
      <w:autoSpaceDN w:val="0"/>
      <w:adjustRightInd w:val="0"/>
    </w:pPr>
  </w:style>
  <w:style w:type="paragraph" w:customStyle="1" w:styleId="font5">
    <w:name w:val="font5"/>
    <w:basedOn w:val="a"/>
    <w:uiPriority w:val="99"/>
    <w:rsid w:val="00D2493C"/>
    <w:pPr>
      <w:spacing w:before="100" w:beforeAutospacing="1" w:after="100" w:afterAutospacing="1"/>
    </w:pPr>
    <w:rPr>
      <w:rFonts w:ascii="Arial" w:hAnsi="Arial" w:cs="Arial"/>
      <w:sz w:val="16"/>
      <w:szCs w:val="16"/>
    </w:rPr>
  </w:style>
  <w:style w:type="paragraph" w:customStyle="1" w:styleId="font6">
    <w:name w:val="font6"/>
    <w:basedOn w:val="a"/>
    <w:uiPriority w:val="99"/>
    <w:rsid w:val="00D2493C"/>
    <w:pPr>
      <w:spacing w:before="100" w:beforeAutospacing="1" w:after="100" w:afterAutospacing="1"/>
    </w:pPr>
    <w:rPr>
      <w:rFonts w:ascii="Arial" w:hAnsi="Arial" w:cs="Arial"/>
      <w:sz w:val="16"/>
      <w:szCs w:val="16"/>
    </w:rPr>
  </w:style>
  <w:style w:type="paragraph" w:customStyle="1" w:styleId="font7">
    <w:name w:val="font7"/>
    <w:basedOn w:val="a"/>
    <w:uiPriority w:val="99"/>
    <w:rsid w:val="00D2493C"/>
    <w:pPr>
      <w:spacing w:before="100" w:beforeAutospacing="1" w:after="100" w:afterAutospacing="1"/>
    </w:pPr>
    <w:rPr>
      <w:rFonts w:ascii="Arial" w:hAnsi="Arial" w:cs="Arial"/>
      <w:sz w:val="16"/>
      <w:szCs w:val="16"/>
    </w:rPr>
  </w:style>
  <w:style w:type="paragraph" w:customStyle="1" w:styleId="xl66">
    <w:name w:val="xl66"/>
    <w:basedOn w:val="a"/>
    <w:uiPriority w:val="99"/>
    <w:rsid w:val="00D2493C"/>
    <w:pPr>
      <w:spacing w:before="100" w:beforeAutospacing="1" w:after="100" w:afterAutospacing="1"/>
    </w:pPr>
  </w:style>
  <w:style w:type="paragraph" w:customStyle="1" w:styleId="xl67">
    <w:name w:val="xl67"/>
    <w:basedOn w:val="a"/>
    <w:uiPriority w:val="99"/>
    <w:rsid w:val="00D2493C"/>
    <w:pPr>
      <w:spacing w:before="100" w:beforeAutospacing="1" w:after="100" w:afterAutospacing="1"/>
    </w:pPr>
  </w:style>
  <w:style w:type="paragraph" w:customStyle="1" w:styleId="xl68">
    <w:name w:val="xl68"/>
    <w:basedOn w:val="a"/>
    <w:uiPriority w:val="99"/>
    <w:rsid w:val="00D2493C"/>
    <w:pPr>
      <w:spacing w:before="100" w:beforeAutospacing="1" w:after="100" w:afterAutospacing="1"/>
    </w:pPr>
    <w:rPr>
      <w:rFonts w:ascii="Arial" w:hAnsi="Arial" w:cs="Arial"/>
      <w:sz w:val="16"/>
      <w:szCs w:val="16"/>
    </w:rPr>
  </w:style>
  <w:style w:type="paragraph" w:customStyle="1" w:styleId="xl69">
    <w:name w:val="xl69"/>
    <w:basedOn w:val="a"/>
    <w:uiPriority w:val="99"/>
    <w:rsid w:val="00D2493C"/>
    <w:pPr>
      <w:spacing w:before="100" w:beforeAutospacing="1" w:after="100" w:afterAutospacing="1"/>
    </w:pPr>
    <w:rPr>
      <w:rFonts w:ascii="Arial" w:hAnsi="Arial" w:cs="Arial"/>
      <w:sz w:val="16"/>
      <w:szCs w:val="16"/>
    </w:rPr>
  </w:style>
  <w:style w:type="paragraph" w:customStyle="1" w:styleId="xl70">
    <w:name w:val="xl70"/>
    <w:basedOn w:val="a"/>
    <w:uiPriority w:val="99"/>
    <w:rsid w:val="00D2493C"/>
    <w:pPr>
      <w:spacing w:before="100" w:beforeAutospacing="1" w:after="100" w:afterAutospacing="1"/>
      <w:jc w:val="center"/>
    </w:pPr>
    <w:rPr>
      <w:rFonts w:ascii="Arial" w:hAnsi="Arial" w:cs="Arial"/>
      <w:sz w:val="16"/>
      <w:szCs w:val="16"/>
    </w:rPr>
  </w:style>
  <w:style w:type="paragraph" w:customStyle="1" w:styleId="xl71">
    <w:name w:val="xl71"/>
    <w:basedOn w:val="a"/>
    <w:uiPriority w:val="99"/>
    <w:rsid w:val="00D2493C"/>
    <w:pPr>
      <w:spacing w:before="100" w:beforeAutospacing="1" w:after="100" w:afterAutospacing="1"/>
    </w:pPr>
    <w:rPr>
      <w:rFonts w:ascii="Arial" w:hAnsi="Arial" w:cs="Arial"/>
      <w:sz w:val="16"/>
      <w:szCs w:val="16"/>
    </w:rPr>
  </w:style>
  <w:style w:type="paragraph" w:customStyle="1" w:styleId="xl72">
    <w:name w:val="xl72"/>
    <w:basedOn w:val="a"/>
    <w:uiPriority w:val="99"/>
    <w:rsid w:val="00D2493C"/>
    <w:pPr>
      <w:spacing w:before="100" w:beforeAutospacing="1" w:after="100" w:afterAutospacing="1"/>
    </w:pPr>
    <w:rPr>
      <w:rFonts w:ascii="Arial" w:hAnsi="Arial" w:cs="Arial"/>
      <w:sz w:val="16"/>
      <w:szCs w:val="16"/>
    </w:rPr>
  </w:style>
  <w:style w:type="paragraph" w:customStyle="1" w:styleId="xl73">
    <w:name w:val="xl73"/>
    <w:basedOn w:val="a"/>
    <w:uiPriority w:val="99"/>
    <w:rsid w:val="00D2493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uiPriority w:val="99"/>
    <w:rsid w:val="00D2493C"/>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uiPriority w:val="99"/>
    <w:rsid w:val="00D2493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uiPriority w:val="99"/>
    <w:rsid w:val="00D2493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uiPriority w:val="99"/>
    <w:rsid w:val="00D2493C"/>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78">
    <w:name w:val="xl78"/>
    <w:basedOn w:val="a"/>
    <w:uiPriority w:val="99"/>
    <w:rsid w:val="00D2493C"/>
    <w:pPr>
      <w:spacing w:before="100" w:beforeAutospacing="1" w:after="100" w:afterAutospacing="1"/>
      <w:jc w:val="center"/>
    </w:pPr>
    <w:rPr>
      <w:rFonts w:ascii="Arial" w:hAnsi="Arial" w:cs="Arial"/>
      <w:sz w:val="16"/>
      <w:szCs w:val="16"/>
    </w:rPr>
  </w:style>
  <w:style w:type="paragraph" w:customStyle="1" w:styleId="xl79">
    <w:name w:val="xl79"/>
    <w:basedOn w:val="a"/>
    <w:uiPriority w:val="99"/>
    <w:rsid w:val="00D2493C"/>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uiPriority w:val="99"/>
    <w:rsid w:val="00D2493C"/>
    <w:pPr>
      <w:pBdr>
        <w:lef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uiPriority w:val="99"/>
    <w:rsid w:val="00D2493C"/>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uiPriority w:val="99"/>
    <w:rsid w:val="00D249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uiPriority w:val="99"/>
    <w:rsid w:val="00D2493C"/>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uiPriority w:val="99"/>
    <w:rsid w:val="00D2493C"/>
    <w:pPr>
      <w:spacing w:before="100" w:beforeAutospacing="1" w:after="100" w:afterAutospacing="1"/>
    </w:pPr>
    <w:rPr>
      <w:rFonts w:ascii="Arial" w:hAnsi="Arial" w:cs="Arial"/>
      <w:b/>
      <w:bCs/>
    </w:rPr>
  </w:style>
  <w:style w:type="paragraph" w:customStyle="1" w:styleId="xl85">
    <w:name w:val="xl85"/>
    <w:basedOn w:val="a"/>
    <w:uiPriority w:val="99"/>
    <w:rsid w:val="00D2493C"/>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uiPriority w:val="99"/>
    <w:rsid w:val="00D2493C"/>
    <w:pPr>
      <w:spacing w:before="100" w:beforeAutospacing="1" w:after="100" w:afterAutospacing="1"/>
    </w:pPr>
    <w:rPr>
      <w:rFonts w:ascii="Arial" w:hAnsi="Arial" w:cs="Arial"/>
    </w:rPr>
  </w:style>
  <w:style w:type="paragraph" w:customStyle="1" w:styleId="xl87">
    <w:name w:val="xl87"/>
    <w:basedOn w:val="a"/>
    <w:uiPriority w:val="99"/>
    <w:rsid w:val="00D2493C"/>
    <w:pPr>
      <w:spacing w:before="100" w:beforeAutospacing="1" w:after="100" w:afterAutospacing="1"/>
    </w:pPr>
    <w:rPr>
      <w:rFonts w:ascii="Arial" w:hAnsi="Arial" w:cs="Arial"/>
    </w:rPr>
  </w:style>
  <w:style w:type="paragraph" w:customStyle="1" w:styleId="xl88">
    <w:name w:val="xl88"/>
    <w:basedOn w:val="a"/>
    <w:uiPriority w:val="99"/>
    <w:rsid w:val="00D2493C"/>
    <w:pPr>
      <w:spacing w:before="100" w:beforeAutospacing="1" w:after="100" w:afterAutospacing="1"/>
    </w:pPr>
    <w:rPr>
      <w:rFonts w:ascii="Arial" w:hAnsi="Arial" w:cs="Arial"/>
      <w:b/>
      <w:bCs/>
    </w:rPr>
  </w:style>
  <w:style w:type="paragraph" w:customStyle="1" w:styleId="xl89">
    <w:name w:val="xl89"/>
    <w:basedOn w:val="a"/>
    <w:uiPriority w:val="99"/>
    <w:rsid w:val="00D2493C"/>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uiPriority w:val="99"/>
    <w:rsid w:val="00D2493C"/>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uiPriority w:val="99"/>
    <w:rsid w:val="00D2493C"/>
    <w:pPr>
      <w:pBdr>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uiPriority w:val="99"/>
    <w:rsid w:val="00D2493C"/>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
    <w:uiPriority w:val="99"/>
    <w:rsid w:val="00D2493C"/>
    <w:pPr>
      <w:pBdr>
        <w:left w:val="single" w:sz="4" w:space="0" w:color="auto"/>
      </w:pBdr>
      <w:spacing w:before="100" w:beforeAutospacing="1" w:after="100" w:afterAutospacing="1"/>
    </w:pPr>
    <w:rPr>
      <w:rFonts w:ascii="Arial" w:hAnsi="Arial" w:cs="Arial"/>
      <w:sz w:val="16"/>
      <w:szCs w:val="16"/>
    </w:rPr>
  </w:style>
  <w:style w:type="paragraph" w:customStyle="1" w:styleId="xl94">
    <w:name w:val="xl94"/>
    <w:basedOn w:val="a"/>
    <w:uiPriority w:val="99"/>
    <w:rsid w:val="00D2493C"/>
    <w:pPr>
      <w:pBdr>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uiPriority w:val="99"/>
    <w:rsid w:val="00D2493C"/>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uiPriority w:val="99"/>
    <w:rsid w:val="00D2493C"/>
    <w:pPr>
      <w:spacing w:before="100" w:beforeAutospacing="1" w:after="100" w:afterAutospacing="1"/>
      <w:jc w:val="center"/>
    </w:pPr>
    <w:rPr>
      <w:rFonts w:ascii="Arial" w:hAnsi="Arial" w:cs="Arial"/>
    </w:rPr>
  </w:style>
  <w:style w:type="paragraph" w:customStyle="1" w:styleId="xl97">
    <w:name w:val="xl97"/>
    <w:basedOn w:val="a"/>
    <w:uiPriority w:val="99"/>
    <w:rsid w:val="00D2493C"/>
    <w:pPr>
      <w:pBdr>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uiPriority w:val="99"/>
    <w:rsid w:val="00D2493C"/>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uiPriority w:val="99"/>
    <w:rsid w:val="00D2493C"/>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uiPriority w:val="99"/>
    <w:rsid w:val="00D2493C"/>
    <w:pPr>
      <w:pBdr>
        <w:bottom w:val="single" w:sz="4" w:space="0" w:color="auto"/>
      </w:pBdr>
      <w:spacing w:before="100" w:beforeAutospacing="1" w:after="100" w:afterAutospacing="1"/>
    </w:pPr>
    <w:rPr>
      <w:rFonts w:ascii="Arial" w:hAnsi="Arial" w:cs="Arial"/>
    </w:rPr>
  </w:style>
  <w:style w:type="paragraph" w:customStyle="1" w:styleId="xl101">
    <w:name w:val="xl101"/>
    <w:basedOn w:val="a"/>
    <w:uiPriority w:val="99"/>
    <w:rsid w:val="00D2493C"/>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2">
    <w:name w:val="xl102"/>
    <w:basedOn w:val="a"/>
    <w:uiPriority w:val="99"/>
    <w:rsid w:val="00D2493C"/>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3">
    <w:name w:val="xl103"/>
    <w:basedOn w:val="a"/>
    <w:uiPriority w:val="99"/>
    <w:rsid w:val="00D2493C"/>
    <w:pPr>
      <w:pBdr>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04">
    <w:name w:val="xl104"/>
    <w:basedOn w:val="a"/>
    <w:uiPriority w:val="99"/>
    <w:rsid w:val="00D2493C"/>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uiPriority w:val="99"/>
    <w:rsid w:val="00D2493C"/>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6">
    <w:name w:val="xl106"/>
    <w:basedOn w:val="a"/>
    <w:uiPriority w:val="99"/>
    <w:rsid w:val="00D2493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
    <w:uiPriority w:val="99"/>
    <w:rsid w:val="00D2493C"/>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8">
    <w:name w:val="xl108"/>
    <w:basedOn w:val="a"/>
    <w:uiPriority w:val="99"/>
    <w:rsid w:val="00D2493C"/>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9">
    <w:name w:val="xl109"/>
    <w:basedOn w:val="a"/>
    <w:uiPriority w:val="99"/>
    <w:rsid w:val="00D2493C"/>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0">
    <w:name w:val="xl110"/>
    <w:basedOn w:val="a"/>
    <w:uiPriority w:val="99"/>
    <w:rsid w:val="00D2493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uiPriority w:val="99"/>
    <w:rsid w:val="00D2493C"/>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a"/>
    <w:uiPriority w:val="99"/>
    <w:rsid w:val="00D2493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
    <w:uiPriority w:val="99"/>
    <w:rsid w:val="00D2493C"/>
    <w:pPr>
      <w:pBdr>
        <w:top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uiPriority w:val="99"/>
    <w:rsid w:val="00D2493C"/>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uiPriority w:val="99"/>
    <w:rsid w:val="00D2493C"/>
    <w:pPr>
      <w:pBdr>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6">
    <w:name w:val="xl116"/>
    <w:basedOn w:val="a"/>
    <w:uiPriority w:val="99"/>
    <w:rsid w:val="00D2493C"/>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7">
    <w:name w:val="xl117"/>
    <w:basedOn w:val="a"/>
    <w:uiPriority w:val="99"/>
    <w:rsid w:val="00D2493C"/>
    <w:pPr>
      <w:spacing w:before="100" w:beforeAutospacing="1" w:after="100" w:afterAutospacing="1"/>
      <w:jc w:val="center"/>
    </w:pPr>
    <w:rPr>
      <w:rFonts w:ascii="Arial" w:hAnsi="Arial" w:cs="Arial"/>
      <w:sz w:val="16"/>
      <w:szCs w:val="16"/>
    </w:rPr>
  </w:style>
  <w:style w:type="paragraph" w:customStyle="1" w:styleId="xl118">
    <w:name w:val="xl118"/>
    <w:basedOn w:val="a"/>
    <w:uiPriority w:val="99"/>
    <w:rsid w:val="00D2493C"/>
    <w:pPr>
      <w:spacing w:before="100" w:beforeAutospacing="1" w:after="100" w:afterAutospacing="1"/>
    </w:pPr>
    <w:rPr>
      <w:rFonts w:ascii="Arial" w:hAnsi="Arial" w:cs="Arial"/>
      <w:sz w:val="28"/>
      <w:szCs w:val="28"/>
    </w:rPr>
  </w:style>
  <w:style w:type="paragraph" w:customStyle="1" w:styleId="xl119">
    <w:name w:val="xl119"/>
    <w:basedOn w:val="a"/>
    <w:uiPriority w:val="99"/>
    <w:rsid w:val="00D2493C"/>
    <w:pPr>
      <w:spacing w:before="100" w:beforeAutospacing="1" w:after="100" w:afterAutospacing="1"/>
    </w:pPr>
    <w:rPr>
      <w:rFonts w:ascii="Arial" w:hAnsi="Arial" w:cs="Arial"/>
    </w:rPr>
  </w:style>
  <w:style w:type="paragraph" w:customStyle="1" w:styleId="xl120">
    <w:name w:val="xl120"/>
    <w:basedOn w:val="a"/>
    <w:uiPriority w:val="99"/>
    <w:rsid w:val="00D2493C"/>
    <w:pPr>
      <w:spacing w:before="100" w:beforeAutospacing="1" w:after="100" w:afterAutospacing="1"/>
    </w:pPr>
    <w:rPr>
      <w:rFonts w:ascii="Arial" w:hAnsi="Arial" w:cs="Arial"/>
    </w:rPr>
  </w:style>
  <w:style w:type="paragraph" w:customStyle="1" w:styleId="xl121">
    <w:name w:val="xl121"/>
    <w:basedOn w:val="a"/>
    <w:uiPriority w:val="99"/>
    <w:rsid w:val="00D2493C"/>
    <w:pPr>
      <w:spacing w:before="100" w:beforeAutospacing="1" w:after="100" w:afterAutospacing="1"/>
    </w:pPr>
    <w:rPr>
      <w:rFonts w:ascii="Arial" w:hAnsi="Arial" w:cs="Arial"/>
    </w:rPr>
  </w:style>
  <w:style w:type="paragraph" w:customStyle="1" w:styleId="xl122">
    <w:name w:val="xl122"/>
    <w:basedOn w:val="a"/>
    <w:uiPriority w:val="99"/>
    <w:rsid w:val="00D2493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3">
    <w:name w:val="xl123"/>
    <w:basedOn w:val="a"/>
    <w:uiPriority w:val="99"/>
    <w:rsid w:val="00D2493C"/>
    <w:pPr>
      <w:pBdr>
        <w:bottom w:val="single" w:sz="4" w:space="0" w:color="auto"/>
      </w:pBdr>
      <w:spacing w:before="100" w:beforeAutospacing="1" w:after="100" w:afterAutospacing="1"/>
    </w:pPr>
    <w:rPr>
      <w:rFonts w:ascii="Arial" w:hAnsi="Arial" w:cs="Arial"/>
      <w:sz w:val="16"/>
      <w:szCs w:val="16"/>
    </w:rPr>
  </w:style>
  <w:style w:type="paragraph" w:customStyle="1" w:styleId="xl124">
    <w:name w:val="xl124"/>
    <w:basedOn w:val="a"/>
    <w:uiPriority w:val="99"/>
    <w:rsid w:val="00D2493C"/>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5">
    <w:name w:val="xl125"/>
    <w:basedOn w:val="a"/>
    <w:uiPriority w:val="99"/>
    <w:rsid w:val="00D2493C"/>
    <w:pPr>
      <w:pBdr>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
    <w:uiPriority w:val="99"/>
    <w:rsid w:val="00D2493C"/>
    <w:pPr>
      <w:pBdr>
        <w:top w:val="single" w:sz="4" w:space="0" w:color="auto"/>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27">
    <w:name w:val="xl127"/>
    <w:basedOn w:val="a"/>
    <w:uiPriority w:val="99"/>
    <w:rsid w:val="00D2493C"/>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28">
    <w:name w:val="xl128"/>
    <w:basedOn w:val="a"/>
    <w:uiPriority w:val="99"/>
    <w:rsid w:val="00D2493C"/>
    <w:pPr>
      <w:pBdr>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29">
    <w:name w:val="xl129"/>
    <w:basedOn w:val="a"/>
    <w:uiPriority w:val="99"/>
    <w:rsid w:val="00D2493C"/>
    <w:pPr>
      <w:pBdr>
        <w:bottom w:val="single" w:sz="4"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0">
    <w:name w:val="xl130"/>
    <w:basedOn w:val="a"/>
    <w:uiPriority w:val="99"/>
    <w:rsid w:val="00D2493C"/>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1">
    <w:name w:val="xl131"/>
    <w:basedOn w:val="a"/>
    <w:uiPriority w:val="99"/>
    <w:rsid w:val="00D2493C"/>
    <w:pPr>
      <w:pBdr>
        <w:bottom w:val="single" w:sz="4" w:space="0" w:color="auto"/>
      </w:pBdr>
      <w:shd w:val="clear" w:color="auto" w:fill="FFFFFF"/>
      <w:spacing w:before="100" w:beforeAutospacing="1" w:after="100" w:afterAutospacing="1"/>
      <w:ind w:firstLineChars="300" w:firstLine="300"/>
    </w:pPr>
    <w:rPr>
      <w:rFonts w:ascii="Arial" w:hAnsi="Arial" w:cs="Arial"/>
      <w:color w:val="FF0000"/>
      <w:sz w:val="16"/>
      <w:szCs w:val="16"/>
      <w:u w:val="single"/>
    </w:rPr>
  </w:style>
  <w:style w:type="paragraph" w:customStyle="1" w:styleId="xl132">
    <w:name w:val="xl132"/>
    <w:basedOn w:val="a"/>
    <w:uiPriority w:val="99"/>
    <w:rsid w:val="00D2493C"/>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uiPriority w:val="99"/>
    <w:rsid w:val="00D2493C"/>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uiPriority w:val="99"/>
    <w:rsid w:val="00D2493C"/>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5">
    <w:name w:val="xl135"/>
    <w:basedOn w:val="a"/>
    <w:uiPriority w:val="99"/>
    <w:rsid w:val="00D2493C"/>
    <w:pPr>
      <w:pBdr>
        <w:bottom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36">
    <w:name w:val="xl136"/>
    <w:basedOn w:val="a"/>
    <w:uiPriority w:val="99"/>
    <w:rsid w:val="00D2493C"/>
    <w:pPr>
      <w:pBdr>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7">
    <w:name w:val="xl137"/>
    <w:basedOn w:val="a"/>
    <w:uiPriority w:val="99"/>
    <w:rsid w:val="00D2493C"/>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8">
    <w:name w:val="xl138"/>
    <w:basedOn w:val="a"/>
    <w:uiPriority w:val="99"/>
    <w:rsid w:val="00D2493C"/>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39">
    <w:name w:val="xl139"/>
    <w:basedOn w:val="a"/>
    <w:uiPriority w:val="99"/>
    <w:rsid w:val="00D2493C"/>
    <w:pPr>
      <w:pBdr>
        <w:top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0">
    <w:name w:val="xl140"/>
    <w:basedOn w:val="a"/>
    <w:uiPriority w:val="99"/>
    <w:rsid w:val="00D2493C"/>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1">
    <w:name w:val="xl141"/>
    <w:basedOn w:val="a"/>
    <w:uiPriority w:val="99"/>
    <w:rsid w:val="00D2493C"/>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42">
    <w:name w:val="xl142"/>
    <w:basedOn w:val="a"/>
    <w:uiPriority w:val="99"/>
    <w:rsid w:val="00D2493C"/>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
    <w:uiPriority w:val="99"/>
    <w:rsid w:val="00D2493C"/>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4">
    <w:name w:val="xl144"/>
    <w:basedOn w:val="a"/>
    <w:uiPriority w:val="99"/>
    <w:rsid w:val="00D2493C"/>
    <w:pPr>
      <w:pBdr>
        <w:top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5">
    <w:name w:val="xl145"/>
    <w:basedOn w:val="a"/>
    <w:uiPriority w:val="99"/>
    <w:rsid w:val="00D2493C"/>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6">
    <w:name w:val="xl146"/>
    <w:basedOn w:val="a"/>
    <w:uiPriority w:val="99"/>
    <w:rsid w:val="00D2493C"/>
    <w:pPr>
      <w:pBdr>
        <w:right w:val="single" w:sz="8" w:space="0" w:color="auto"/>
      </w:pBdr>
      <w:spacing w:before="100" w:beforeAutospacing="1" w:after="100" w:afterAutospacing="1"/>
    </w:pPr>
    <w:rPr>
      <w:rFonts w:ascii="Arial" w:hAnsi="Arial" w:cs="Arial"/>
      <w:b/>
      <w:bCs/>
      <w:sz w:val="16"/>
      <w:szCs w:val="16"/>
    </w:rPr>
  </w:style>
  <w:style w:type="paragraph" w:customStyle="1" w:styleId="xl147">
    <w:name w:val="xl147"/>
    <w:basedOn w:val="a"/>
    <w:uiPriority w:val="99"/>
    <w:rsid w:val="00D2493C"/>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8">
    <w:name w:val="xl148"/>
    <w:basedOn w:val="a"/>
    <w:uiPriority w:val="99"/>
    <w:rsid w:val="00D2493C"/>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9">
    <w:name w:val="xl149"/>
    <w:basedOn w:val="a"/>
    <w:uiPriority w:val="99"/>
    <w:rsid w:val="00D2493C"/>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50">
    <w:name w:val="xl150"/>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1">
    <w:name w:val="xl151"/>
    <w:basedOn w:val="a"/>
    <w:uiPriority w:val="99"/>
    <w:rsid w:val="00D2493C"/>
    <w:pPr>
      <w:pBdr>
        <w:top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
    <w:uiPriority w:val="99"/>
    <w:rsid w:val="00D2493C"/>
    <w:pPr>
      <w:pBdr>
        <w:bottom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a"/>
    <w:uiPriority w:val="99"/>
    <w:rsid w:val="00D2493C"/>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uiPriority w:val="99"/>
    <w:rsid w:val="00D2493C"/>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a"/>
    <w:uiPriority w:val="99"/>
    <w:rsid w:val="00D2493C"/>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uiPriority w:val="99"/>
    <w:rsid w:val="00D2493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7">
    <w:name w:val="xl157"/>
    <w:basedOn w:val="a"/>
    <w:uiPriority w:val="99"/>
    <w:rsid w:val="00D2493C"/>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8">
    <w:name w:val="xl158"/>
    <w:basedOn w:val="a"/>
    <w:uiPriority w:val="99"/>
    <w:rsid w:val="00D2493C"/>
    <w:pPr>
      <w:spacing w:before="100" w:beforeAutospacing="1" w:after="100" w:afterAutospacing="1"/>
    </w:pPr>
    <w:rPr>
      <w:rFonts w:ascii="Arial" w:hAnsi="Arial" w:cs="Arial"/>
      <w:b/>
      <w:bCs/>
    </w:rPr>
  </w:style>
  <w:style w:type="paragraph" w:customStyle="1" w:styleId="xl159">
    <w:name w:val="xl159"/>
    <w:basedOn w:val="a"/>
    <w:uiPriority w:val="99"/>
    <w:rsid w:val="00D2493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uiPriority w:val="99"/>
    <w:rsid w:val="00D2493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a"/>
    <w:uiPriority w:val="99"/>
    <w:rsid w:val="00D2493C"/>
    <w:pPr>
      <w:pBdr>
        <w:right w:val="single" w:sz="4" w:space="0" w:color="auto"/>
      </w:pBdr>
      <w:spacing w:before="100" w:beforeAutospacing="1" w:after="100" w:afterAutospacing="1"/>
      <w:jc w:val="center"/>
    </w:pPr>
    <w:rPr>
      <w:rFonts w:ascii="Arial" w:hAnsi="Arial" w:cs="Arial"/>
    </w:rPr>
  </w:style>
  <w:style w:type="paragraph" w:customStyle="1" w:styleId="xl162">
    <w:name w:val="xl162"/>
    <w:basedOn w:val="a"/>
    <w:uiPriority w:val="99"/>
    <w:rsid w:val="00D2493C"/>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
    <w:uiPriority w:val="99"/>
    <w:rsid w:val="00D2493C"/>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4">
    <w:name w:val="xl164"/>
    <w:basedOn w:val="a"/>
    <w:uiPriority w:val="99"/>
    <w:rsid w:val="00D2493C"/>
    <w:pPr>
      <w:pBdr>
        <w:top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a"/>
    <w:uiPriority w:val="99"/>
    <w:rsid w:val="00D2493C"/>
    <w:pPr>
      <w:spacing w:before="100" w:beforeAutospacing="1" w:after="100" w:afterAutospacing="1"/>
      <w:jc w:val="center"/>
    </w:pPr>
    <w:rPr>
      <w:rFonts w:ascii="Arial" w:hAnsi="Arial" w:cs="Arial"/>
      <w:b/>
      <w:bCs/>
    </w:rPr>
  </w:style>
  <w:style w:type="paragraph" w:customStyle="1" w:styleId="xl166">
    <w:name w:val="xl166"/>
    <w:basedOn w:val="a"/>
    <w:uiPriority w:val="99"/>
    <w:rsid w:val="00D2493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7">
    <w:name w:val="xl167"/>
    <w:basedOn w:val="a"/>
    <w:uiPriority w:val="99"/>
    <w:rsid w:val="00D2493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a"/>
    <w:uiPriority w:val="99"/>
    <w:rsid w:val="00D2493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69">
    <w:name w:val="xl169"/>
    <w:basedOn w:val="a"/>
    <w:uiPriority w:val="99"/>
    <w:rsid w:val="00D249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70">
    <w:name w:val="xl170"/>
    <w:basedOn w:val="a"/>
    <w:uiPriority w:val="99"/>
    <w:rsid w:val="00D2493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71">
    <w:name w:val="xl171"/>
    <w:basedOn w:val="a"/>
    <w:uiPriority w:val="99"/>
    <w:rsid w:val="00D249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72">
    <w:name w:val="xl172"/>
    <w:basedOn w:val="a"/>
    <w:uiPriority w:val="99"/>
    <w:rsid w:val="00D2493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73">
    <w:name w:val="xl173"/>
    <w:basedOn w:val="a"/>
    <w:uiPriority w:val="99"/>
    <w:rsid w:val="00D2493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5">
    <w:name w:val="xl65"/>
    <w:basedOn w:val="a"/>
    <w:uiPriority w:val="99"/>
    <w:rsid w:val="00D2493C"/>
    <w:pPr>
      <w:spacing w:before="100" w:beforeAutospacing="1" w:after="100" w:afterAutospacing="1"/>
    </w:pPr>
    <w:rPr>
      <w:rFonts w:ascii="Arial" w:hAnsi="Arial" w:cs="Arial"/>
    </w:rPr>
  </w:style>
  <w:style w:type="paragraph" w:customStyle="1" w:styleId="xl174">
    <w:name w:val="xl174"/>
    <w:basedOn w:val="a"/>
    <w:uiPriority w:val="99"/>
    <w:rsid w:val="00D2493C"/>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uiPriority w:val="99"/>
    <w:rsid w:val="00D2493C"/>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uiPriority w:val="99"/>
    <w:rsid w:val="00D2493C"/>
    <w:pPr>
      <w:spacing w:before="100" w:beforeAutospacing="1" w:after="100" w:afterAutospacing="1"/>
      <w:jc w:val="center"/>
    </w:pPr>
    <w:rPr>
      <w:rFonts w:ascii="Arial" w:hAnsi="Arial" w:cs="Arial"/>
      <w:b/>
      <w:bCs/>
      <w:sz w:val="16"/>
      <w:szCs w:val="16"/>
    </w:rPr>
  </w:style>
  <w:style w:type="paragraph" w:customStyle="1" w:styleId="xl177">
    <w:name w:val="xl177"/>
    <w:basedOn w:val="a"/>
    <w:uiPriority w:val="99"/>
    <w:rsid w:val="00D2493C"/>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uiPriority w:val="99"/>
    <w:rsid w:val="00D2493C"/>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uiPriority w:val="99"/>
    <w:rsid w:val="00D2493C"/>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uiPriority w:val="99"/>
    <w:rsid w:val="00D2493C"/>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uiPriority w:val="99"/>
    <w:rsid w:val="00D2493C"/>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uiPriority w:val="99"/>
    <w:rsid w:val="00D2493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uiPriority w:val="99"/>
    <w:rsid w:val="00D2493C"/>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uiPriority w:val="99"/>
    <w:rsid w:val="00D2493C"/>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uiPriority w:val="99"/>
    <w:rsid w:val="00D2493C"/>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uiPriority w:val="99"/>
    <w:rsid w:val="00D2493C"/>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9">
    <w:name w:val="Нормальный (таблица)"/>
    <w:basedOn w:val="a"/>
    <w:next w:val="a"/>
    <w:uiPriority w:val="99"/>
    <w:rsid w:val="00D2493C"/>
    <w:pPr>
      <w:widowControl w:val="0"/>
      <w:autoSpaceDE w:val="0"/>
      <w:autoSpaceDN w:val="0"/>
      <w:adjustRightInd w:val="0"/>
      <w:jc w:val="both"/>
    </w:pPr>
    <w:rPr>
      <w:rFonts w:ascii="Arial" w:hAnsi="Arial"/>
    </w:rPr>
  </w:style>
  <w:style w:type="paragraph" w:customStyle="1" w:styleId="Style1">
    <w:name w:val="Style1"/>
    <w:basedOn w:val="a"/>
    <w:uiPriority w:val="99"/>
    <w:rsid w:val="00D2493C"/>
    <w:pPr>
      <w:widowControl w:val="0"/>
      <w:autoSpaceDE w:val="0"/>
      <w:autoSpaceDN w:val="0"/>
      <w:adjustRightInd w:val="0"/>
      <w:spacing w:line="312" w:lineRule="exact"/>
      <w:jc w:val="right"/>
    </w:pPr>
  </w:style>
  <w:style w:type="paragraph" w:customStyle="1" w:styleId="Style3">
    <w:name w:val="Style3"/>
    <w:basedOn w:val="a"/>
    <w:uiPriority w:val="99"/>
    <w:rsid w:val="00D2493C"/>
    <w:pPr>
      <w:widowControl w:val="0"/>
      <w:autoSpaceDE w:val="0"/>
      <w:autoSpaceDN w:val="0"/>
      <w:adjustRightInd w:val="0"/>
    </w:pPr>
  </w:style>
  <w:style w:type="paragraph" w:styleId="affa">
    <w:name w:val="List Paragraph"/>
    <w:basedOn w:val="a"/>
    <w:uiPriority w:val="99"/>
    <w:qFormat/>
    <w:rsid w:val="00D2493C"/>
    <w:pPr>
      <w:ind w:left="708"/>
    </w:pPr>
  </w:style>
  <w:style w:type="paragraph" w:customStyle="1" w:styleId="affb">
    <w:name w:val="Комментарий"/>
    <w:basedOn w:val="a"/>
    <w:next w:val="a"/>
    <w:uiPriority w:val="99"/>
    <w:rsid w:val="00D2493C"/>
    <w:pPr>
      <w:widowControl w:val="0"/>
      <w:autoSpaceDE w:val="0"/>
      <w:autoSpaceDN w:val="0"/>
      <w:adjustRightInd w:val="0"/>
      <w:ind w:left="170"/>
      <w:jc w:val="both"/>
    </w:pPr>
    <w:rPr>
      <w:rFonts w:ascii="Arial" w:hAnsi="Arial" w:cs="Arial"/>
      <w:i/>
      <w:iCs/>
      <w:color w:val="800080"/>
      <w:sz w:val="20"/>
      <w:szCs w:val="20"/>
    </w:rPr>
  </w:style>
  <w:style w:type="paragraph" w:customStyle="1" w:styleId="affc">
    <w:name w:val="Текст (лев. подпись)"/>
    <w:basedOn w:val="a"/>
    <w:next w:val="a"/>
    <w:uiPriority w:val="99"/>
    <w:rsid w:val="00D2493C"/>
    <w:pPr>
      <w:widowControl w:val="0"/>
      <w:autoSpaceDE w:val="0"/>
      <w:autoSpaceDN w:val="0"/>
      <w:adjustRightInd w:val="0"/>
    </w:pPr>
    <w:rPr>
      <w:rFonts w:ascii="Arial" w:hAnsi="Arial" w:cs="Arial"/>
      <w:sz w:val="20"/>
      <w:szCs w:val="20"/>
    </w:rPr>
  </w:style>
  <w:style w:type="paragraph" w:customStyle="1" w:styleId="affd">
    <w:name w:val="Текст (прав. подпись)"/>
    <w:basedOn w:val="a"/>
    <w:next w:val="a"/>
    <w:uiPriority w:val="99"/>
    <w:rsid w:val="00D2493C"/>
    <w:pPr>
      <w:widowControl w:val="0"/>
      <w:autoSpaceDE w:val="0"/>
      <w:autoSpaceDN w:val="0"/>
      <w:adjustRightInd w:val="0"/>
      <w:jc w:val="right"/>
    </w:pPr>
    <w:rPr>
      <w:rFonts w:ascii="Arial" w:hAnsi="Arial" w:cs="Arial"/>
      <w:sz w:val="20"/>
      <w:szCs w:val="20"/>
    </w:rPr>
  </w:style>
  <w:style w:type="paragraph" w:customStyle="1" w:styleId="affe">
    <w:name w:val="Заголовок статьи"/>
    <w:basedOn w:val="a"/>
    <w:next w:val="a"/>
    <w:uiPriority w:val="99"/>
    <w:rsid w:val="00D2493C"/>
    <w:pPr>
      <w:widowControl w:val="0"/>
      <w:autoSpaceDE w:val="0"/>
      <w:autoSpaceDN w:val="0"/>
      <w:adjustRightInd w:val="0"/>
      <w:ind w:left="1612" w:hanging="892"/>
      <w:jc w:val="both"/>
    </w:pPr>
    <w:rPr>
      <w:rFonts w:ascii="Arial" w:hAnsi="Arial"/>
      <w:sz w:val="20"/>
      <w:szCs w:val="20"/>
    </w:rPr>
  </w:style>
  <w:style w:type="paragraph" w:customStyle="1" w:styleId="afff">
    <w:name w:val="Прижатый влево"/>
    <w:basedOn w:val="a"/>
    <w:next w:val="a"/>
    <w:uiPriority w:val="99"/>
    <w:rsid w:val="00D2493C"/>
    <w:pPr>
      <w:autoSpaceDE w:val="0"/>
      <w:autoSpaceDN w:val="0"/>
      <w:adjustRightInd w:val="0"/>
    </w:pPr>
    <w:rPr>
      <w:rFonts w:ascii="Arial" w:hAnsi="Arial"/>
      <w:sz w:val="32"/>
      <w:szCs w:val="32"/>
    </w:rPr>
  </w:style>
  <w:style w:type="paragraph" w:customStyle="1" w:styleId="ConsNormal">
    <w:name w:val="ConsNormal"/>
    <w:uiPriority w:val="99"/>
    <w:rsid w:val="00D2493C"/>
    <w:pPr>
      <w:widowControl w:val="0"/>
      <w:autoSpaceDE w:val="0"/>
      <w:autoSpaceDN w:val="0"/>
      <w:adjustRightInd w:val="0"/>
      <w:ind w:firstLine="720"/>
    </w:pPr>
    <w:rPr>
      <w:rFonts w:ascii="Arial" w:eastAsia="Times New Roman" w:hAnsi="Arial" w:cs="Arial"/>
      <w:sz w:val="16"/>
      <w:szCs w:val="16"/>
    </w:rPr>
  </w:style>
  <w:style w:type="paragraph" w:customStyle="1" w:styleId="text">
    <w:name w:val="text"/>
    <w:basedOn w:val="a"/>
    <w:uiPriority w:val="99"/>
    <w:rsid w:val="00D2493C"/>
    <w:pPr>
      <w:ind w:firstLine="567"/>
      <w:jc w:val="both"/>
    </w:pPr>
    <w:rPr>
      <w:rFonts w:ascii="Arial" w:hAnsi="Arial" w:cs="Arial"/>
    </w:rPr>
  </w:style>
  <w:style w:type="paragraph" w:customStyle="1" w:styleId="Style2">
    <w:name w:val="Style2"/>
    <w:basedOn w:val="a"/>
    <w:uiPriority w:val="99"/>
    <w:rsid w:val="00D2493C"/>
    <w:pPr>
      <w:widowControl w:val="0"/>
      <w:autoSpaceDE w:val="0"/>
      <w:autoSpaceDN w:val="0"/>
      <w:adjustRightInd w:val="0"/>
      <w:spacing w:line="302" w:lineRule="exact"/>
      <w:ind w:firstLine="533"/>
      <w:jc w:val="both"/>
    </w:pPr>
  </w:style>
  <w:style w:type="paragraph" w:customStyle="1" w:styleId="Style5">
    <w:name w:val="Style5"/>
    <w:basedOn w:val="a"/>
    <w:uiPriority w:val="99"/>
    <w:rsid w:val="00D2493C"/>
    <w:pPr>
      <w:widowControl w:val="0"/>
      <w:autoSpaceDE w:val="0"/>
      <w:autoSpaceDN w:val="0"/>
      <w:adjustRightInd w:val="0"/>
    </w:pPr>
  </w:style>
  <w:style w:type="paragraph" w:customStyle="1" w:styleId="110">
    <w:name w:val="Стиль11"/>
    <w:basedOn w:val="a"/>
    <w:uiPriority w:val="99"/>
    <w:rsid w:val="00D2493C"/>
    <w:pPr>
      <w:tabs>
        <w:tab w:val="num" w:pos="0"/>
      </w:tabs>
      <w:spacing w:before="120"/>
      <w:ind w:left="360" w:hanging="360"/>
      <w:jc w:val="both"/>
      <w:outlineLvl w:val="0"/>
    </w:pPr>
    <w:rPr>
      <w:szCs w:val="20"/>
    </w:rPr>
  </w:style>
  <w:style w:type="paragraph" w:customStyle="1" w:styleId="ConsPlusDocList">
    <w:name w:val="ConsPlusDocList"/>
    <w:uiPriority w:val="99"/>
    <w:rsid w:val="00D2493C"/>
    <w:pPr>
      <w:widowControl w:val="0"/>
      <w:autoSpaceDE w:val="0"/>
      <w:autoSpaceDN w:val="0"/>
      <w:adjustRightInd w:val="0"/>
    </w:pPr>
    <w:rPr>
      <w:rFonts w:ascii="Courier New" w:eastAsia="Times New Roman" w:hAnsi="Courier New" w:cs="Courier New"/>
    </w:rPr>
  </w:style>
  <w:style w:type="paragraph" w:customStyle="1" w:styleId="afff0">
    <w:name w:val="Знак Знак Знак Знак Знак Знак Знак Знак Знак Знак Знак Знак Знак Знак Знак Знак"/>
    <w:basedOn w:val="a"/>
    <w:uiPriority w:val="99"/>
    <w:rsid w:val="00D2493C"/>
    <w:pPr>
      <w:spacing w:after="160" w:line="240" w:lineRule="exact"/>
    </w:pPr>
    <w:rPr>
      <w:rFonts w:ascii="Arial" w:hAnsi="Arial" w:cs="Arial"/>
      <w:sz w:val="20"/>
      <w:szCs w:val="20"/>
      <w:lang w:val="fr-FR" w:eastAsia="en-US"/>
    </w:rPr>
  </w:style>
  <w:style w:type="paragraph" w:customStyle="1" w:styleId="afff1">
    <w:name w:val="Знак Знак Знак Знак"/>
    <w:basedOn w:val="a"/>
    <w:uiPriority w:val="99"/>
    <w:rsid w:val="00D2493C"/>
    <w:pPr>
      <w:spacing w:after="160" w:line="240" w:lineRule="exact"/>
    </w:pPr>
    <w:rPr>
      <w:rFonts w:ascii="Verdana" w:hAnsi="Verdana"/>
      <w:sz w:val="20"/>
      <w:szCs w:val="20"/>
      <w:lang w:val="en-US" w:eastAsia="en-US"/>
    </w:rPr>
  </w:style>
  <w:style w:type="paragraph" w:customStyle="1" w:styleId="Postan">
    <w:name w:val="Postan"/>
    <w:basedOn w:val="a"/>
    <w:uiPriority w:val="99"/>
    <w:rsid w:val="00D2493C"/>
    <w:pPr>
      <w:jc w:val="center"/>
    </w:pPr>
    <w:rPr>
      <w:sz w:val="28"/>
      <w:szCs w:val="20"/>
    </w:rPr>
  </w:style>
  <w:style w:type="paragraph" w:customStyle="1" w:styleId="FR1">
    <w:name w:val="FR1"/>
    <w:uiPriority w:val="99"/>
    <w:rsid w:val="00D2493C"/>
    <w:pPr>
      <w:widowControl w:val="0"/>
      <w:autoSpaceDE w:val="0"/>
      <w:autoSpaceDN w:val="0"/>
      <w:adjustRightInd w:val="0"/>
      <w:ind w:left="5600"/>
    </w:pPr>
    <w:rPr>
      <w:rFonts w:ascii="Arial" w:eastAsia="Times New Roman" w:hAnsi="Arial" w:cs="Arial"/>
      <w:noProof/>
      <w:sz w:val="22"/>
      <w:szCs w:val="22"/>
    </w:rPr>
  </w:style>
  <w:style w:type="paragraph" w:customStyle="1" w:styleId="FR2">
    <w:name w:val="FR2"/>
    <w:uiPriority w:val="99"/>
    <w:rsid w:val="00D2493C"/>
    <w:pPr>
      <w:widowControl w:val="0"/>
      <w:autoSpaceDE w:val="0"/>
      <w:autoSpaceDN w:val="0"/>
      <w:adjustRightInd w:val="0"/>
      <w:spacing w:before="440"/>
      <w:ind w:left="1480"/>
    </w:pPr>
    <w:rPr>
      <w:rFonts w:ascii="Courier New" w:eastAsia="Times New Roman" w:hAnsi="Courier New" w:cs="Courier New"/>
      <w:sz w:val="22"/>
      <w:szCs w:val="22"/>
    </w:rPr>
  </w:style>
  <w:style w:type="paragraph" w:customStyle="1" w:styleId="ConsNonformat">
    <w:name w:val="ConsNonformat"/>
    <w:uiPriority w:val="99"/>
    <w:rsid w:val="00D2493C"/>
    <w:pPr>
      <w:widowControl w:val="0"/>
      <w:autoSpaceDE w:val="0"/>
      <w:autoSpaceDN w:val="0"/>
      <w:adjustRightInd w:val="0"/>
    </w:pPr>
    <w:rPr>
      <w:rFonts w:ascii="Courier New" w:eastAsia="Times New Roman" w:hAnsi="Courier New" w:cs="Courier New"/>
      <w:sz w:val="18"/>
      <w:szCs w:val="18"/>
    </w:rPr>
  </w:style>
  <w:style w:type="paragraph" w:customStyle="1" w:styleId="1e">
    <w:name w:val="Текст1"/>
    <w:basedOn w:val="a"/>
    <w:uiPriority w:val="99"/>
    <w:rsid w:val="00D2493C"/>
    <w:pPr>
      <w:widowControl w:val="0"/>
      <w:overflowPunct w:val="0"/>
      <w:autoSpaceDE w:val="0"/>
      <w:autoSpaceDN w:val="0"/>
      <w:adjustRightInd w:val="0"/>
      <w:ind w:firstLine="709"/>
      <w:jc w:val="both"/>
    </w:pPr>
    <w:rPr>
      <w:rFonts w:ascii="Courier New" w:hAnsi="Courier New"/>
      <w:sz w:val="20"/>
      <w:szCs w:val="20"/>
    </w:rPr>
  </w:style>
  <w:style w:type="paragraph" w:customStyle="1" w:styleId="211">
    <w:name w:val="Основной текст с отступом 21"/>
    <w:basedOn w:val="a"/>
    <w:uiPriority w:val="99"/>
    <w:rsid w:val="00D2493C"/>
    <w:pPr>
      <w:suppressAutoHyphens/>
      <w:ind w:firstLine="900"/>
      <w:jc w:val="both"/>
    </w:pPr>
    <w:rPr>
      <w:sz w:val="28"/>
      <w:szCs w:val="20"/>
      <w:lang w:eastAsia="ar-SA"/>
    </w:rPr>
  </w:style>
  <w:style w:type="paragraph" w:customStyle="1" w:styleId="afff2">
    <w:name w:val="Знак Знак Знак Знак Знак Знак"/>
    <w:basedOn w:val="a"/>
    <w:uiPriority w:val="99"/>
    <w:rsid w:val="00D2493C"/>
    <w:pPr>
      <w:spacing w:after="160" w:line="240" w:lineRule="exact"/>
    </w:pPr>
    <w:rPr>
      <w:rFonts w:ascii="Verdana" w:hAnsi="Verdana" w:cs="Verdana"/>
      <w:sz w:val="28"/>
      <w:szCs w:val="28"/>
      <w:lang w:val="en-US" w:eastAsia="en-US"/>
    </w:rPr>
  </w:style>
  <w:style w:type="paragraph" w:customStyle="1" w:styleId="afff3">
    <w:name w:val="Знак Знак Знак Знак Знак Знак Знак"/>
    <w:basedOn w:val="a"/>
    <w:uiPriority w:val="99"/>
    <w:rsid w:val="00D2493C"/>
    <w:pPr>
      <w:spacing w:after="160" w:line="240" w:lineRule="exact"/>
    </w:pPr>
    <w:rPr>
      <w:rFonts w:ascii="Verdana" w:hAnsi="Verdana" w:cs="Verdana"/>
      <w:sz w:val="28"/>
      <w:szCs w:val="28"/>
      <w:lang w:val="en-US" w:eastAsia="en-US"/>
    </w:rPr>
  </w:style>
  <w:style w:type="paragraph" w:customStyle="1" w:styleId="afff4">
    <w:name w:val="Знак Знак Знак"/>
    <w:basedOn w:val="a"/>
    <w:uiPriority w:val="99"/>
    <w:rsid w:val="00D2493C"/>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5">
    <w:name w:val="Знак Знак Знак Знак Знак Знак Знак Знак Знак Знак Знак Знак Знак"/>
    <w:basedOn w:val="a"/>
    <w:uiPriority w:val="99"/>
    <w:rsid w:val="00D2493C"/>
    <w:pPr>
      <w:spacing w:after="160" w:line="240" w:lineRule="exact"/>
    </w:pPr>
    <w:rPr>
      <w:rFonts w:ascii="Arial" w:hAnsi="Arial" w:cs="Arial"/>
      <w:sz w:val="20"/>
      <w:szCs w:val="20"/>
      <w:lang w:val="fr-FR" w:eastAsia="en-US"/>
    </w:rPr>
  </w:style>
  <w:style w:type="paragraph" w:customStyle="1" w:styleId="Heading">
    <w:name w:val="Heading"/>
    <w:uiPriority w:val="99"/>
    <w:rsid w:val="00D2493C"/>
    <w:pPr>
      <w:autoSpaceDE w:val="0"/>
      <w:autoSpaceDN w:val="0"/>
      <w:adjustRightInd w:val="0"/>
    </w:pPr>
    <w:rPr>
      <w:rFonts w:ascii="Arial" w:eastAsia="Times New Roman" w:hAnsi="Arial" w:cs="Arial"/>
      <w:b/>
      <w:bCs/>
      <w:sz w:val="22"/>
      <w:szCs w:val="22"/>
    </w:rPr>
  </w:style>
  <w:style w:type="paragraph" w:customStyle="1" w:styleId="ConsCell">
    <w:name w:val="ConsCell"/>
    <w:uiPriority w:val="99"/>
    <w:rsid w:val="00D2493C"/>
    <w:pPr>
      <w:widowControl w:val="0"/>
      <w:autoSpaceDE w:val="0"/>
      <w:autoSpaceDN w:val="0"/>
      <w:adjustRightInd w:val="0"/>
    </w:pPr>
    <w:rPr>
      <w:rFonts w:ascii="Arial" w:eastAsia="Times New Roman" w:hAnsi="Arial" w:cs="Arial"/>
    </w:rPr>
  </w:style>
  <w:style w:type="paragraph" w:customStyle="1" w:styleId="1f">
    <w:name w:val="Обычный1"/>
    <w:uiPriority w:val="99"/>
    <w:rsid w:val="00D2493C"/>
    <w:pPr>
      <w:widowControl w:val="0"/>
      <w:snapToGrid w:val="0"/>
      <w:spacing w:before="100" w:after="100"/>
    </w:pPr>
    <w:rPr>
      <w:rFonts w:ascii="Times New Roman" w:eastAsia="Times New Roman" w:hAnsi="Times New Roman"/>
      <w:sz w:val="24"/>
    </w:rPr>
  </w:style>
  <w:style w:type="character" w:styleId="afff6">
    <w:name w:val="footnote reference"/>
    <w:basedOn w:val="a0"/>
    <w:uiPriority w:val="99"/>
    <w:rsid w:val="00D2493C"/>
    <w:rPr>
      <w:rFonts w:cs="Times New Roman"/>
      <w:vertAlign w:val="superscript"/>
    </w:rPr>
  </w:style>
  <w:style w:type="character" w:styleId="afff7">
    <w:name w:val="annotation reference"/>
    <w:basedOn w:val="a0"/>
    <w:uiPriority w:val="99"/>
    <w:rsid w:val="00D2493C"/>
    <w:rPr>
      <w:rFonts w:ascii="Times New Roman" w:hAnsi="Times New Roman" w:cs="Times New Roman"/>
      <w:sz w:val="16"/>
    </w:rPr>
  </w:style>
  <w:style w:type="character" w:styleId="afff8">
    <w:name w:val="endnote reference"/>
    <w:basedOn w:val="a0"/>
    <w:uiPriority w:val="99"/>
    <w:rsid w:val="00D2493C"/>
    <w:rPr>
      <w:rFonts w:ascii="Times New Roman" w:hAnsi="Times New Roman" w:cs="Times New Roman"/>
      <w:vertAlign w:val="superscript"/>
    </w:rPr>
  </w:style>
  <w:style w:type="character" w:customStyle="1" w:styleId="212">
    <w:name w:val="Заголовок 2 Знак1"/>
    <w:uiPriority w:val="99"/>
    <w:rsid w:val="00D2493C"/>
    <w:rPr>
      <w:b/>
      <w:sz w:val="52"/>
    </w:rPr>
  </w:style>
  <w:style w:type="character" w:customStyle="1" w:styleId="Absatz-Standardschriftart">
    <w:name w:val="Absatz-Standardschriftart"/>
    <w:uiPriority w:val="99"/>
    <w:rsid w:val="00D2493C"/>
  </w:style>
  <w:style w:type="character" w:customStyle="1" w:styleId="WW-Absatz-Standardschriftart">
    <w:name w:val="WW-Absatz-Standardschriftart"/>
    <w:uiPriority w:val="99"/>
    <w:rsid w:val="00D2493C"/>
  </w:style>
  <w:style w:type="character" w:customStyle="1" w:styleId="28">
    <w:name w:val="Основной шрифт абзаца2"/>
    <w:uiPriority w:val="99"/>
    <w:rsid w:val="00D2493C"/>
  </w:style>
  <w:style w:type="character" w:customStyle="1" w:styleId="WW-Absatz-Standardschriftart1">
    <w:name w:val="WW-Absatz-Standardschriftart1"/>
    <w:uiPriority w:val="99"/>
    <w:rsid w:val="00D2493C"/>
  </w:style>
  <w:style w:type="character" w:customStyle="1" w:styleId="WW-Absatz-Standardschriftart11">
    <w:name w:val="WW-Absatz-Standardschriftart11"/>
    <w:uiPriority w:val="99"/>
    <w:rsid w:val="00D2493C"/>
  </w:style>
  <w:style w:type="character" w:customStyle="1" w:styleId="WW-Absatz-Standardschriftart111">
    <w:name w:val="WW-Absatz-Standardschriftart111"/>
    <w:uiPriority w:val="99"/>
    <w:rsid w:val="00D2493C"/>
  </w:style>
  <w:style w:type="character" w:customStyle="1" w:styleId="WW-Absatz-Standardschriftart1111">
    <w:name w:val="WW-Absatz-Standardschriftart1111"/>
    <w:uiPriority w:val="99"/>
    <w:rsid w:val="00D2493C"/>
  </w:style>
  <w:style w:type="character" w:customStyle="1" w:styleId="WW-Absatz-Standardschriftart11111">
    <w:name w:val="WW-Absatz-Standardschriftart11111"/>
    <w:uiPriority w:val="99"/>
    <w:rsid w:val="00D2493C"/>
  </w:style>
  <w:style w:type="character" w:customStyle="1" w:styleId="WW-Absatz-Standardschriftart111111">
    <w:name w:val="WW-Absatz-Standardschriftart111111"/>
    <w:uiPriority w:val="99"/>
    <w:rsid w:val="00D2493C"/>
  </w:style>
  <w:style w:type="character" w:customStyle="1" w:styleId="1f0">
    <w:name w:val="Основной шрифт абзаца1"/>
    <w:uiPriority w:val="99"/>
    <w:rsid w:val="00D2493C"/>
  </w:style>
  <w:style w:type="character" w:customStyle="1" w:styleId="afff9">
    <w:name w:val="Символ нумерации"/>
    <w:uiPriority w:val="99"/>
    <w:rsid w:val="00D2493C"/>
  </w:style>
  <w:style w:type="character" w:customStyle="1" w:styleId="afffa">
    <w:name w:val="Маркеры списка"/>
    <w:uiPriority w:val="99"/>
    <w:rsid w:val="00D2493C"/>
    <w:rPr>
      <w:rFonts w:ascii="OpenSymbol" w:eastAsia="OpenSymbol" w:hAnsi="OpenSymbol"/>
    </w:rPr>
  </w:style>
  <w:style w:type="character" w:customStyle="1" w:styleId="FontStyle15">
    <w:name w:val="Font Style15"/>
    <w:uiPriority w:val="99"/>
    <w:rsid w:val="00D2493C"/>
    <w:rPr>
      <w:rFonts w:ascii="Times New Roman" w:hAnsi="Times New Roman"/>
      <w:b/>
      <w:sz w:val="26"/>
    </w:rPr>
  </w:style>
  <w:style w:type="character" w:customStyle="1" w:styleId="FontStyle16">
    <w:name w:val="Font Style16"/>
    <w:uiPriority w:val="99"/>
    <w:rsid w:val="00D2493C"/>
    <w:rPr>
      <w:rFonts w:ascii="Times New Roman" w:hAnsi="Times New Roman"/>
      <w:b/>
      <w:sz w:val="8"/>
    </w:rPr>
  </w:style>
  <w:style w:type="character" w:customStyle="1" w:styleId="FontStyle17">
    <w:name w:val="Font Style17"/>
    <w:uiPriority w:val="99"/>
    <w:rsid w:val="00D2493C"/>
    <w:rPr>
      <w:rFonts w:ascii="Times New Roman" w:hAnsi="Times New Roman"/>
      <w:sz w:val="26"/>
    </w:rPr>
  </w:style>
  <w:style w:type="character" w:customStyle="1" w:styleId="afffb">
    <w:name w:val="Цветовое выделение"/>
    <w:uiPriority w:val="99"/>
    <w:rsid w:val="00D2493C"/>
    <w:rPr>
      <w:b/>
      <w:color w:val="000080"/>
      <w:sz w:val="20"/>
    </w:rPr>
  </w:style>
  <w:style w:type="character" w:customStyle="1" w:styleId="afffc">
    <w:name w:val="Гипертекстовая ссылка"/>
    <w:uiPriority w:val="99"/>
    <w:rsid w:val="00D2493C"/>
    <w:rPr>
      <w:b/>
      <w:color w:val="008000"/>
      <w:sz w:val="20"/>
      <w:u w:val="single"/>
    </w:rPr>
  </w:style>
  <w:style w:type="character" w:customStyle="1" w:styleId="1f1">
    <w:name w:val="Текст выноски Знак1"/>
    <w:uiPriority w:val="99"/>
    <w:rsid w:val="00D2493C"/>
    <w:rPr>
      <w:rFonts w:ascii="Tahoma" w:hAnsi="Tahoma"/>
      <w:sz w:val="16"/>
    </w:rPr>
  </w:style>
  <w:style w:type="character" w:customStyle="1" w:styleId="FontStyle11">
    <w:name w:val="Font Style11"/>
    <w:uiPriority w:val="99"/>
    <w:rsid w:val="00D2493C"/>
    <w:rPr>
      <w:rFonts w:ascii="Times New Roman" w:hAnsi="Times New Roman"/>
      <w:b/>
      <w:sz w:val="26"/>
    </w:rPr>
  </w:style>
  <w:style w:type="character" w:customStyle="1" w:styleId="FontStyle12">
    <w:name w:val="Font Style12"/>
    <w:uiPriority w:val="99"/>
    <w:rsid w:val="00D2493C"/>
    <w:rPr>
      <w:rFonts w:ascii="Times New Roman" w:hAnsi="Times New Roman"/>
      <w:sz w:val="26"/>
    </w:rPr>
  </w:style>
  <w:style w:type="character" w:customStyle="1" w:styleId="FontStyle13">
    <w:name w:val="Font Style13"/>
    <w:uiPriority w:val="99"/>
    <w:rsid w:val="00D2493C"/>
    <w:rPr>
      <w:rFonts w:ascii="Times New Roman" w:hAnsi="Times New Roman"/>
      <w:sz w:val="24"/>
    </w:rPr>
  </w:style>
  <w:style w:type="character" w:customStyle="1" w:styleId="afffd">
    <w:name w:val="Не вступил в силу"/>
    <w:uiPriority w:val="99"/>
    <w:rsid w:val="00D2493C"/>
    <w:rPr>
      <w:color w:val="008080"/>
      <w:sz w:val="20"/>
    </w:rPr>
  </w:style>
  <w:style w:type="character" w:customStyle="1" w:styleId="FontStyle19">
    <w:name w:val="Font Style19"/>
    <w:uiPriority w:val="99"/>
    <w:rsid w:val="00D2493C"/>
    <w:rPr>
      <w:rFonts w:ascii="Times New Roman" w:hAnsi="Times New Roman"/>
      <w:b/>
      <w:i/>
      <w:sz w:val="26"/>
    </w:rPr>
  </w:style>
  <w:style w:type="character" w:customStyle="1" w:styleId="FontStyle20">
    <w:name w:val="Font Style20"/>
    <w:uiPriority w:val="99"/>
    <w:rsid w:val="00D2493C"/>
    <w:rPr>
      <w:rFonts w:ascii="Times New Roman" w:hAnsi="Times New Roman"/>
      <w:b/>
      <w:sz w:val="52"/>
    </w:rPr>
  </w:style>
  <w:style w:type="character" w:customStyle="1" w:styleId="FontStyle21">
    <w:name w:val="Font Style21"/>
    <w:uiPriority w:val="99"/>
    <w:rsid w:val="00D2493C"/>
    <w:rPr>
      <w:rFonts w:ascii="Times New Roman" w:hAnsi="Times New Roman"/>
      <w:b/>
      <w:sz w:val="30"/>
    </w:rPr>
  </w:style>
  <w:style w:type="character" w:customStyle="1" w:styleId="FontStyle22">
    <w:name w:val="Font Style22"/>
    <w:uiPriority w:val="99"/>
    <w:rsid w:val="00D2493C"/>
    <w:rPr>
      <w:rFonts w:ascii="Times New Roman" w:hAnsi="Times New Roman"/>
      <w:sz w:val="26"/>
    </w:rPr>
  </w:style>
  <w:style w:type="character" w:customStyle="1" w:styleId="FontStyle23">
    <w:name w:val="Font Style23"/>
    <w:uiPriority w:val="99"/>
    <w:rsid w:val="00D2493C"/>
    <w:rPr>
      <w:rFonts w:ascii="Times New Roman" w:hAnsi="Times New Roman"/>
      <w:sz w:val="20"/>
    </w:rPr>
  </w:style>
  <w:style w:type="character" w:customStyle="1" w:styleId="FontStyle24">
    <w:name w:val="Font Style24"/>
    <w:uiPriority w:val="99"/>
    <w:rsid w:val="00D2493C"/>
    <w:rPr>
      <w:rFonts w:ascii="Times New Roman" w:hAnsi="Times New Roman"/>
      <w:sz w:val="22"/>
    </w:rPr>
  </w:style>
  <w:style w:type="character" w:customStyle="1" w:styleId="FontStyle14">
    <w:name w:val="Font Style14"/>
    <w:uiPriority w:val="99"/>
    <w:rsid w:val="00D2493C"/>
    <w:rPr>
      <w:rFonts w:ascii="Times New Roman" w:hAnsi="Times New Roman"/>
      <w:sz w:val="26"/>
    </w:rPr>
  </w:style>
  <w:style w:type="character" w:customStyle="1" w:styleId="FontStyle18">
    <w:name w:val="Font Style18"/>
    <w:uiPriority w:val="99"/>
    <w:rsid w:val="00D2493C"/>
    <w:rPr>
      <w:rFonts w:ascii="Times New Roman" w:hAnsi="Times New Roman"/>
      <w:sz w:val="24"/>
    </w:rPr>
  </w:style>
  <w:style w:type="character" w:customStyle="1" w:styleId="afffe">
    <w:name w:val="Сравнение редакций. Добавленный фрагмент"/>
    <w:uiPriority w:val="99"/>
    <w:rsid w:val="00D2493C"/>
    <w:rPr>
      <w:color w:val="0000FF"/>
    </w:rPr>
  </w:style>
  <w:style w:type="paragraph" w:customStyle="1" w:styleId="29">
    <w:name w:val="Стиль2"/>
    <w:basedOn w:val="1b"/>
    <w:uiPriority w:val="99"/>
    <w:rsid w:val="00D2493C"/>
    <w:pPr>
      <w:tabs>
        <w:tab w:val="clear" w:pos="927"/>
        <w:tab w:val="clear" w:pos="993"/>
      </w:tabs>
      <w:spacing w:before="60"/>
      <w:ind w:left="344" w:firstLine="283"/>
      <w:outlineLvl w:val="6"/>
    </w:pPr>
  </w:style>
  <w:style w:type="character" w:styleId="affff">
    <w:name w:val="Strong"/>
    <w:basedOn w:val="a0"/>
    <w:uiPriority w:val="99"/>
    <w:qFormat/>
    <w:rsid w:val="00D2493C"/>
    <w:rPr>
      <w:rFonts w:cs="Times New Roman"/>
      <w:b/>
    </w:rPr>
  </w:style>
  <w:style w:type="paragraph" w:customStyle="1" w:styleId="213">
    <w:name w:val="Основной текст 21"/>
    <w:basedOn w:val="a"/>
    <w:uiPriority w:val="99"/>
    <w:rsid w:val="00D2493C"/>
    <w:pPr>
      <w:widowControl w:val="0"/>
      <w:jc w:val="both"/>
    </w:pPr>
    <w:rPr>
      <w:szCs w:val="20"/>
    </w:rPr>
  </w:style>
  <w:style w:type="paragraph" w:customStyle="1" w:styleId="font0">
    <w:name w:val="font0"/>
    <w:basedOn w:val="a"/>
    <w:uiPriority w:val="99"/>
    <w:rsid w:val="00D2493C"/>
    <w:pPr>
      <w:spacing w:before="100" w:beforeAutospacing="1" w:after="100" w:afterAutospacing="1"/>
    </w:pPr>
    <w:rPr>
      <w:rFonts w:ascii="Arial CYR" w:hAnsi="Arial CYR" w:cs="Arial CYR"/>
      <w:sz w:val="20"/>
      <w:szCs w:val="20"/>
    </w:rPr>
  </w:style>
  <w:style w:type="paragraph" w:customStyle="1" w:styleId="xl39">
    <w:name w:val="xl39"/>
    <w:basedOn w:val="a"/>
    <w:uiPriority w:val="99"/>
    <w:rsid w:val="00D2493C"/>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uiPriority w:val="99"/>
    <w:rsid w:val="00D2493C"/>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uiPriority w:val="99"/>
    <w:rsid w:val="00D2493C"/>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uiPriority w:val="99"/>
    <w:rsid w:val="00D2493C"/>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uiPriority w:val="99"/>
    <w:rsid w:val="00D2493C"/>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uiPriority w:val="99"/>
    <w:rsid w:val="00D2493C"/>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uiPriority w:val="99"/>
    <w:rsid w:val="00D2493C"/>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uiPriority w:val="99"/>
    <w:rsid w:val="00D2493C"/>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uiPriority w:val="99"/>
    <w:rsid w:val="00D2493C"/>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uiPriority w:val="99"/>
    <w:rsid w:val="00D2493C"/>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uiPriority w:val="99"/>
    <w:rsid w:val="00D2493C"/>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uiPriority w:val="99"/>
    <w:rsid w:val="00D2493C"/>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uiPriority w:val="99"/>
    <w:rsid w:val="00D249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uiPriority w:val="99"/>
    <w:rsid w:val="00D2493C"/>
    <w:pPr>
      <w:spacing w:before="100" w:beforeAutospacing="1" w:after="100" w:afterAutospacing="1"/>
      <w:jc w:val="center"/>
    </w:pPr>
    <w:rPr>
      <w:rFonts w:ascii="Arial CYR" w:hAnsi="Arial CYR" w:cs="Arial CYR"/>
      <w:sz w:val="16"/>
      <w:szCs w:val="16"/>
    </w:rPr>
  </w:style>
  <w:style w:type="paragraph" w:customStyle="1" w:styleId="xl63">
    <w:name w:val="xl63"/>
    <w:basedOn w:val="a"/>
    <w:uiPriority w:val="99"/>
    <w:rsid w:val="00D2493C"/>
    <w:pPr>
      <w:pBdr>
        <w:left w:val="single" w:sz="4" w:space="0" w:color="auto"/>
        <w:bottom w:val="single" w:sz="4" w:space="0" w:color="auto"/>
      </w:pBdr>
      <w:spacing w:before="100" w:beforeAutospacing="1" w:after="100" w:afterAutospacing="1"/>
    </w:pPr>
  </w:style>
  <w:style w:type="paragraph" w:customStyle="1" w:styleId="xl64">
    <w:name w:val="xl64"/>
    <w:basedOn w:val="a"/>
    <w:uiPriority w:val="99"/>
    <w:rsid w:val="00D2493C"/>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uiPriority w:val="99"/>
    <w:rsid w:val="00D2493C"/>
    <w:pPr>
      <w:spacing w:before="120" w:line="360" w:lineRule="auto"/>
      <w:ind w:firstLine="357"/>
    </w:pPr>
    <w:rPr>
      <w:b w:val="0"/>
    </w:rPr>
  </w:style>
  <w:style w:type="paragraph" w:customStyle="1" w:styleId="14pt063">
    <w:name w:val="Стиль 14 pt по ширине Первая строка:  063 см"/>
    <w:basedOn w:val="a"/>
    <w:uiPriority w:val="99"/>
    <w:rsid w:val="00D2493C"/>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2"/>
    <w:uiPriority w:val="99"/>
    <w:rsid w:val="00D2493C"/>
    <w:pPr>
      <w:spacing w:before="120" w:after="0" w:line="360" w:lineRule="auto"/>
      <w:ind w:firstLine="357"/>
      <w:jc w:val="both"/>
    </w:pPr>
    <w:rPr>
      <w:sz w:val="28"/>
      <w:szCs w:val="20"/>
    </w:rPr>
  </w:style>
  <w:style w:type="paragraph" w:customStyle="1" w:styleId="214pt0631">
    <w:name w:val="Стиль Основной текст 2 + 14 pt по ширине Первая строка:  063 см...1"/>
    <w:basedOn w:val="22"/>
    <w:uiPriority w:val="99"/>
    <w:rsid w:val="00D2493C"/>
    <w:pPr>
      <w:spacing w:after="0" w:line="360" w:lineRule="auto"/>
      <w:ind w:firstLine="357"/>
      <w:jc w:val="both"/>
    </w:pPr>
    <w:rPr>
      <w:sz w:val="28"/>
      <w:szCs w:val="20"/>
    </w:rPr>
  </w:style>
  <w:style w:type="paragraph" w:customStyle="1" w:styleId="LightGrid-Accent31">
    <w:name w:val="Light Grid - Accent 31"/>
    <w:basedOn w:val="a"/>
    <w:uiPriority w:val="99"/>
    <w:rsid w:val="00D2493C"/>
    <w:pPr>
      <w:spacing w:after="200"/>
      <w:ind w:left="720"/>
      <w:contextualSpacing/>
    </w:pPr>
    <w:rPr>
      <w:rFonts w:ascii="Cambria" w:eastAsia="Calibri" w:hAnsi="Cambria"/>
      <w:lang w:eastAsia="en-US"/>
    </w:rPr>
  </w:style>
  <w:style w:type="character" w:customStyle="1" w:styleId="1f2">
    <w:name w:val="Знак Знак1"/>
    <w:uiPriority w:val="99"/>
    <w:rsid w:val="00D2493C"/>
    <w:rPr>
      <w:b/>
      <w:kern w:val="32"/>
      <w:sz w:val="32"/>
      <w:lang w:val="ru-RU" w:eastAsia="ru-RU"/>
    </w:rPr>
  </w:style>
  <w:style w:type="paragraph" w:styleId="1f3">
    <w:name w:val="toc 1"/>
    <w:basedOn w:val="a"/>
    <w:next w:val="a"/>
    <w:autoRedefine/>
    <w:uiPriority w:val="99"/>
    <w:rsid w:val="00177131"/>
    <w:pPr>
      <w:jc w:val="center"/>
      <w:outlineLvl w:val="0"/>
    </w:pPr>
    <w:rPr>
      <w:b/>
      <w:caps/>
    </w:rPr>
  </w:style>
  <w:style w:type="paragraph" w:styleId="2a">
    <w:name w:val="toc 2"/>
    <w:basedOn w:val="a"/>
    <w:next w:val="a"/>
    <w:autoRedefine/>
    <w:uiPriority w:val="99"/>
    <w:rsid w:val="00D2493C"/>
    <w:pPr>
      <w:ind w:left="240"/>
    </w:pPr>
  </w:style>
  <w:style w:type="paragraph" w:styleId="35">
    <w:name w:val="toc 3"/>
    <w:basedOn w:val="a"/>
    <w:next w:val="a"/>
    <w:autoRedefine/>
    <w:uiPriority w:val="99"/>
    <w:rsid w:val="00D2493C"/>
    <w:pPr>
      <w:tabs>
        <w:tab w:val="left" w:pos="851"/>
        <w:tab w:val="right" w:leader="dot" w:pos="9345"/>
      </w:tabs>
      <w:spacing w:after="100" w:line="276" w:lineRule="auto"/>
      <w:ind w:left="284"/>
    </w:pPr>
    <w:rPr>
      <w:rFonts w:ascii="Calibri" w:eastAsia="Calibri" w:hAnsi="Calibri"/>
      <w:sz w:val="22"/>
      <w:szCs w:val="22"/>
      <w:lang w:eastAsia="en-US"/>
    </w:rPr>
  </w:style>
  <w:style w:type="paragraph" w:styleId="42">
    <w:name w:val="toc 4"/>
    <w:basedOn w:val="a"/>
    <w:next w:val="a"/>
    <w:autoRedefine/>
    <w:uiPriority w:val="99"/>
    <w:rsid w:val="00D2493C"/>
    <w:pPr>
      <w:ind w:left="720"/>
    </w:pPr>
  </w:style>
  <w:style w:type="paragraph" w:styleId="51">
    <w:name w:val="toc 5"/>
    <w:basedOn w:val="a"/>
    <w:next w:val="a"/>
    <w:autoRedefine/>
    <w:uiPriority w:val="99"/>
    <w:rsid w:val="00D2493C"/>
    <w:pPr>
      <w:ind w:left="960"/>
    </w:pPr>
  </w:style>
  <w:style w:type="paragraph" w:styleId="61">
    <w:name w:val="toc 6"/>
    <w:basedOn w:val="a"/>
    <w:next w:val="a"/>
    <w:autoRedefine/>
    <w:uiPriority w:val="99"/>
    <w:rsid w:val="00D2493C"/>
    <w:pPr>
      <w:ind w:left="1200"/>
    </w:pPr>
  </w:style>
  <w:style w:type="paragraph" w:styleId="71">
    <w:name w:val="toc 7"/>
    <w:basedOn w:val="a"/>
    <w:next w:val="a"/>
    <w:autoRedefine/>
    <w:uiPriority w:val="99"/>
    <w:rsid w:val="00D2493C"/>
    <w:pPr>
      <w:ind w:left="1440"/>
    </w:pPr>
  </w:style>
  <w:style w:type="paragraph" w:styleId="81">
    <w:name w:val="toc 8"/>
    <w:basedOn w:val="a"/>
    <w:next w:val="a"/>
    <w:autoRedefine/>
    <w:uiPriority w:val="99"/>
    <w:rsid w:val="00D2493C"/>
    <w:pPr>
      <w:ind w:left="1680"/>
    </w:pPr>
  </w:style>
  <w:style w:type="paragraph" w:styleId="91">
    <w:name w:val="toc 9"/>
    <w:basedOn w:val="a"/>
    <w:next w:val="a"/>
    <w:autoRedefine/>
    <w:uiPriority w:val="99"/>
    <w:rsid w:val="00D2493C"/>
    <w:pPr>
      <w:ind w:left="1920"/>
    </w:pPr>
  </w:style>
  <w:style w:type="paragraph" w:styleId="affff0">
    <w:name w:val="annotation subject"/>
    <w:basedOn w:val="af3"/>
    <w:next w:val="af3"/>
    <w:link w:val="affff1"/>
    <w:uiPriority w:val="99"/>
    <w:rsid w:val="00D2493C"/>
    <w:pPr>
      <w:widowControl/>
      <w:spacing w:after="200"/>
    </w:pPr>
    <w:rPr>
      <w:rFonts w:ascii="Cambria" w:hAnsi="Cambria"/>
      <w:b/>
      <w:bCs/>
      <w:sz w:val="20"/>
      <w:szCs w:val="20"/>
      <w:lang w:eastAsia="ru-RU"/>
    </w:rPr>
  </w:style>
  <w:style w:type="character" w:customStyle="1" w:styleId="affff1">
    <w:name w:val="Тема примечания Знак"/>
    <w:basedOn w:val="14"/>
    <w:link w:val="affff0"/>
    <w:uiPriority w:val="99"/>
    <w:locked/>
    <w:rsid w:val="00D2493C"/>
    <w:rPr>
      <w:rFonts w:ascii="Cambria" w:eastAsia="Times New Roman" w:hAnsi="Cambria"/>
      <w:b/>
      <w:sz w:val="20"/>
      <w:lang w:eastAsia="ru-RU"/>
    </w:rPr>
  </w:style>
  <w:style w:type="paragraph" w:customStyle="1" w:styleId="Default">
    <w:name w:val="Default"/>
    <w:uiPriority w:val="99"/>
    <w:rsid w:val="00D2493C"/>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paragraph" w:customStyle="1" w:styleId="rvps698610">
    <w:name w:val="rvps698610"/>
    <w:basedOn w:val="a"/>
    <w:uiPriority w:val="99"/>
    <w:rsid w:val="00D2493C"/>
    <w:pPr>
      <w:spacing w:after="150"/>
      <w:ind w:right="300"/>
    </w:pPr>
    <w:rPr>
      <w:rFonts w:ascii="Arial" w:hAnsi="Arial" w:cs="Arial"/>
      <w:color w:val="000000"/>
      <w:sz w:val="18"/>
      <w:szCs w:val="18"/>
    </w:rPr>
  </w:style>
  <w:style w:type="paragraph" w:customStyle="1" w:styleId="-31">
    <w:name w:val="Светлая сетка - Акцент 31"/>
    <w:basedOn w:val="a"/>
    <w:uiPriority w:val="99"/>
    <w:rsid w:val="00D2493C"/>
    <w:pPr>
      <w:spacing w:after="200" w:line="276" w:lineRule="auto"/>
      <w:ind w:left="720"/>
      <w:contextualSpacing/>
    </w:pPr>
    <w:rPr>
      <w:rFonts w:ascii="Calibri" w:eastAsia="Calibri" w:hAnsi="Calibri"/>
      <w:sz w:val="22"/>
      <w:szCs w:val="22"/>
      <w:lang w:eastAsia="en-US"/>
    </w:rPr>
  </w:style>
  <w:style w:type="paragraph" w:customStyle="1" w:styleId="1f4">
    <w:name w:val="Абзац списка1"/>
    <w:basedOn w:val="a"/>
    <w:uiPriority w:val="99"/>
    <w:rsid w:val="00D2493C"/>
    <w:pPr>
      <w:ind w:left="720"/>
      <w:contextualSpacing/>
    </w:pPr>
  </w:style>
  <w:style w:type="paragraph" w:customStyle="1" w:styleId="111">
    <w:name w:val="Знак Знак11 Знак Знак Знак Знак"/>
    <w:basedOn w:val="a"/>
    <w:uiPriority w:val="99"/>
    <w:rsid w:val="00D2493C"/>
    <w:pPr>
      <w:spacing w:before="100" w:beforeAutospacing="1" w:after="100" w:afterAutospacing="1"/>
    </w:pPr>
    <w:rPr>
      <w:rFonts w:ascii="Tahoma" w:hAnsi="Tahoma"/>
      <w:sz w:val="20"/>
      <w:szCs w:val="20"/>
      <w:lang w:val="en-US" w:eastAsia="en-US"/>
    </w:rPr>
  </w:style>
  <w:style w:type="paragraph" w:customStyle="1" w:styleId="1f5">
    <w:name w:val="Знак1"/>
    <w:basedOn w:val="a"/>
    <w:uiPriority w:val="99"/>
    <w:rsid w:val="00D2493C"/>
    <w:pPr>
      <w:widowControl w:val="0"/>
      <w:adjustRightInd w:val="0"/>
      <w:spacing w:after="160" w:line="240" w:lineRule="exact"/>
      <w:jc w:val="right"/>
    </w:pPr>
    <w:rPr>
      <w:rFonts w:ascii="Arial" w:hAnsi="Arial" w:cs="Arial"/>
      <w:sz w:val="20"/>
      <w:szCs w:val="20"/>
      <w:lang w:val="en-GB" w:eastAsia="en-US"/>
    </w:rPr>
  </w:style>
  <w:style w:type="paragraph" w:customStyle="1" w:styleId="1-21">
    <w:name w:val="Средняя сетка 1 - Акцент 21"/>
    <w:basedOn w:val="a"/>
    <w:uiPriority w:val="99"/>
    <w:rsid w:val="00D2493C"/>
    <w:pPr>
      <w:spacing w:after="200"/>
      <w:ind w:left="720"/>
      <w:contextualSpacing/>
    </w:pPr>
    <w:rPr>
      <w:rFonts w:ascii="Cambria" w:eastAsia="Calibri" w:hAnsi="Cambria"/>
      <w:lang w:eastAsia="en-US"/>
    </w:rPr>
  </w:style>
  <w:style w:type="paragraph" w:customStyle="1" w:styleId="affff2">
    <w:name w:val="Основное меню"/>
    <w:basedOn w:val="a"/>
    <w:next w:val="a"/>
    <w:uiPriority w:val="99"/>
    <w:rsid w:val="00D2493C"/>
    <w:pPr>
      <w:widowControl w:val="0"/>
      <w:autoSpaceDE w:val="0"/>
      <w:autoSpaceDN w:val="0"/>
      <w:adjustRightInd w:val="0"/>
      <w:ind w:firstLine="720"/>
      <w:jc w:val="both"/>
    </w:pPr>
    <w:rPr>
      <w:rFonts w:ascii="Verdana" w:hAnsi="Verdana" w:cs="Verdana"/>
      <w:sz w:val="26"/>
      <w:szCs w:val="26"/>
    </w:rPr>
  </w:style>
  <w:style w:type="character" w:styleId="affff3">
    <w:name w:val="page number"/>
    <w:basedOn w:val="a0"/>
    <w:uiPriority w:val="99"/>
    <w:rsid w:val="00D2493C"/>
    <w:rPr>
      <w:rFonts w:cs="Times New Roman"/>
      <w:b/>
      <w:i/>
      <w:sz w:val="28"/>
      <w:lang w:val="en-GB" w:eastAsia="en-US"/>
    </w:rPr>
  </w:style>
  <w:style w:type="character" w:customStyle="1" w:styleId="WW8Num6z0">
    <w:name w:val="WW8Num6z0"/>
    <w:uiPriority w:val="99"/>
    <w:rsid w:val="00D2493C"/>
    <w:rPr>
      <w:rFonts w:ascii="Symbol" w:hAnsi="Symbol"/>
      <w:sz w:val="20"/>
    </w:rPr>
  </w:style>
  <w:style w:type="paragraph" w:customStyle="1" w:styleId="dktexleft">
    <w:name w:val="dktexleft"/>
    <w:basedOn w:val="a"/>
    <w:uiPriority w:val="99"/>
    <w:rsid w:val="00D2493C"/>
    <w:pPr>
      <w:spacing w:before="100" w:beforeAutospacing="1" w:after="100" w:afterAutospacing="1"/>
      <w:jc w:val="both"/>
    </w:pPr>
  </w:style>
  <w:style w:type="character" w:customStyle="1" w:styleId="affff4">
    <w:name w:val="Знак Знак"/>
    <w:uiPriority w:val="99"/>
    <w:rsid w:val="00D2493C"/>
    <w:rPr>
      <w:sz w:val="24"/>
    </w:rPr>
  </w:style>
  <w:style w:type="paragraph" w:customStyle="1" w:styleId="affff5">
    <w:name w:val="Обычный (паспорт)"/>
    <w:basedOn w:val="a"/>
    <w:uiPriority w:val="99"/>
    <w:rsid w:val="00D2493C"/>
    <w:pPr>
      <w:spacing w:before="120"/>
      <w:jc w:val="both"/>
    </w:pPr>
    <w:rPr>
      <w:rFonts w:eastAsia="Calibri"/>
      <w:sz w:val="28"/>
      <w:szCs w:val="28"/>
    </w:rPr>
  </w:style>
  <w:style w:type="paragraph" w:customStyle="1" w:styleId="Style">
    <w:name w:val="Style"/>
    <w:basedOn w:val="a"/>
    <w:uiPriority w:val="99"/>
    <w:rsid w:val="00D2493C"/>
    <w:pPr>
      <w:suppressAutoHyphens/>
      <w:spacing w:line="360" w:lineRule="auto"/>
      <w:ind w:firstLine="709"/>
      <w:jc w:val="both"/>
    </w:pPr>
    <w:rPr>
      <w:lang w:eastAsia="ar-SA"/>
    </w:rPr>
  </w:style>
  <w:style w:type="paragraph" w:customStyle="1" w:styleId="msonormalbullet1gif">
    <w:name w:val="msonormalbullet1.gif"/>
    <w:basedOn w:val="a"/>
    <w:uiPriority w:val="99"/>
    <w:rsid w:val="00D2493C"/>
    <w:pPr>
      <w:spacing w:before="100" w:beforeAutospacing="1" w:after="100" w:afterAutospacing="1"/>
    </w:pPr>
  </w:style>
  <w:style w:type="paragraph" w:customStyle="1" w:styleId="msonormalcxspmiddle">
    <w:name w:val="msonormalcxspmiddle"/>
    <w:basedOn w:val="a"/>
    <w:uiPriority w:val="99"/>
    <w:rsid w:val="00D2493C"/>
    <w:pPr>
      <w:spacing w:before="100" w:beforeAutospacing="1" w:after="100" w:afterAutospacing="1"/>
    </w:pPr>
  </w:style>
  <w:style w:type="paragraph" w:customStyle="1" w:styleId="msonormalbullet1gifcxsplast">
    <w:name w:val="msonormalbullet1gifcxsplast"/>
    <w:basedOn w:val="a"/>
    <w:uiPriority w:val="99"/>
    <w:rsid w:val="00D2493C"/>
    <w:pPr>
      <w:spacing w:before="100" w:beforeAutospacing="1" w:after="100" w:afterAutospacing="1"/>
    </w:pPr>
  </w:style>
  <w:style w:type="character" w:customStyle="1" w:styleId="130">
    <w:name w:val="Знак Знак13"/>
    <w:uiPriority w:val="99"/>
    <w:rsid w:val="00D2493C"/>
    <w:rPr>
      <w:sz w:val="24"/>
      <w:lang w:val="ru-RU" w:eastAsia="ru-RU"/>
    </w:rPr>
  </w:style>
  <w:style w:type="character" w:customStyle="1" w:styleId="120">
    <w:name w:val="Знак Знак12"/>
    <w:uiPriority w:val="99"/>
    <w:rsid w:val="00D2493C"/>
    <w:rPr>
      <w:sz w:val="24"/>
      <w:lang w:val="ru-RU" w:eastAsia="ru-RU"/>
    </w:rPr>
  </w:style>
  <w:style w:type="character" w:customStyle="1" w:styleId="112">
    <w:name w:val="Знак Знак11"/>
    <w:uiPriority w:val="99"/>
    <w:rsid w:val="00D2493C"/>
    <w:rPr>
      <w:b/>
      <w:sz w:val="40"/>
      <w:lang w:val="ru-RU" w:eastAsia="ru-RU"/>
    </w:rPr>
  </w:style>
  <w:style w:type="character" w:customStyle="1" w:styleId="100">
    <w:name w:val="Знак Знак10"/>
    <w:uiPriority w:val="99"/>
    <w:rsid w:val="00D2493C"/>
    <w:rPr>
      <w:rFonts w:ascii="Arial" w:hAnsi="Arial"/>
      <w:sz w:val="24"/>
      <w:lang w:val="ru-RU" w:eastAsia="ru-RU"/>
    </w:rPr>
  </w:style>
  <w:style w:type="character" w:customStyle="1" w:styleId="92">
    <w:name w:val="Знак Знак9"/>
    <w:uiPriority w:val="99"/>
    <w:rsid w:val="00D2493C"/>
    <w:rPr>
      <w:lang w:val="ru-RU" w:eastAsia="ru-RU"/>
    </w:rPr>
  </w:style>
  <w:style w:type="character" w:customStyle="1" w:styleId="82">
    <w:name w:val="Знак Знак8"/>
    <w:uiPriority w:val="99"/>
    <w:rsid w:val="00D2493C"/>
    <w:rPr>
      <w:lang w:val="ru-RU" w:eastAsia="ru-RU"/>
    </w:rPr>
  </w:style>
  <w:style w:type="character" w:customStyle="1" w:styleId="72">
    <w:name w:val="Знак Знак7"/>
    <w:uiPriority w:val="99"/>
    <w:rsid w:val="00D2493C"/>
    <w:rPr>
      <w:rFonts w:ascii="Tahoma" w:hAnsi="Tahoma"/>
      <w:sz w:val="16"/>
      <w:lang w:val="ru-RU" w:eastAsia="ru-RU"/>
    </w:rPr>
  </w:style>
  <w:style w:type="character" w:customStyle="1" w:styleId="62">
    <w:name w:val="Знак Знак6"/>
    <w:uiPriority w:val="99"/>
    <w:rsid w:val="00D2493C"/>
    <w:rPr>
      <w:sz w:val="22"/>
      <w:lang w:val="ru-RU" w:eastAsia="ru-RU"/>
    </w:rPr>
  </w:style>
  <w:style w:type="character" w:customStyle="1" w:styleId="52">
    <w:name w:val="Знак Знак5"/>
    <w:uiPriority w:val="99"/>
    <w:rsid w:val="00D2493C"/>
    <w:rPr>
      <w:rFonts w:ascii="Tahoma" w:hAnsi="Tahoma"/>
      <w:lang w:val="ru-RU" w:eastAsia="ru-RU"/>
    </w:rPr>
  </w:style>
  <w:style w:type="paragraph" w:customStyle="1" w:styleId="1-1">
    <w:name w:val="Заголовок 1- нумерованный Знак Знак Знак1 Знак Знак Знак Знак Знак Знак Знак Знак Знак Знак"/>
    <w:basedOn w:val="a"/>
    <w:uiPriority w:val="99"/>
    <w:rsid w:val="00D2493C"/>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6">
    <w:name w:val="Заголовок своего сообщения"/>
    <w:uiPriority w:val="99"/>
    <w:rsid w:val="00D2493C"/>
    <w:rPr>
      <w:b/>
      <w:color w:val="000080"/>
    </w:rPr>
  </w:style>
  <w:style w:type="paragraph" w:customStyle="1" w:styleId="xl187">
    <w:name w:val="xl187"/>
    <w:basedOn w:val="a"/>
    <w:uiPriority w:val="99"/>
    <w:rsid w:val="00D2493C"/>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uiPriority w:val="99"/>
    <w:rsid w:val="00D2493C"/>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uiPriority w:val="99"/>
    <w:rsid w:val="00D2493C"/>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uiPriority w:val="99"/>
    <w:rsid w:val="00D2493C"/>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uiPriority w:val="99"/>
    <w:rsid w:val="00D2493C"/>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uiPriority w:val="99"/>
    <w:rsid w:val="00D2493C"/>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uiPriority w:val="99"/>
    <w:rsid w:val="00D2493C"/>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uiPriority w:val="99"/>
    <w:rsid w:val="00D2493C"/>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uiPriority w:val="99"/>
    <w:rsid w:val="00D2493C"/>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uiPriority w:val="99"/>
    <w:rsid w:val="00D2493C"/>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uiPriority w:val="99"/>
    <w:rsid w:val="00D2493C"/>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uiPriority w:val="99"/>
    <w:rsid w:val="00D2493C"/>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uiPriority w:val="99"/>
    <w:rsid w:val="00D2493C"/>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uiPriority w:val="99"/>
    <w:rsid w:val="00D2493C"/>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uiPriority w:val="99"/>
    <w:rsid w:val="00D2493C"/>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uiPriority w:val="99"/>
    <w:rsid w:val="00D2493C"/>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uiPriority w:val="99"/>
    <w:rsid w:val="00D2493C"/>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uiPriority w:val="99"/>
    <w:rsid w:val="00D2493C"/>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uiPriority w:val="99"/>
    <w:rsid w:val="00D2493C"/>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uiPriority w:val="99"/>
    <w:rsid w:val="00D2493C"/>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uiPriority w:val="99"/>
    <w:rsid w:val="00D2493C"/>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uiPriority w:val="99"/>
    <w:rsid w:val="00D2493C"/>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uiPriority w:val="99"/>
    <w:rsid w:val="00D2493C"/>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uiPriority w:val="99"/>
    <w:rsid w:val="00D2493C"/>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uiPriority w:val="99"/>
    <w:rsid w:val="00D2493C"/>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uiPriority w:val="99"/>
    <w:rsid w:val="00D2493C"/>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uiPriority w:val="99"/>
    <w:rsid w:val="00D2493C"/>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uiPriority w:val="99"/>
    <w:rsid w:val="00D2493C"/>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uiPriority w:val="99"/>
    <w:rsid w:val="00D2493C"/>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uiPriority w:val="99"/>
    <w:rsid w:val="00D2493C"/>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uiPriority w:val="99"/>
    <w:rsid w:val="00D2493C"/>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uiPriority w:val="99"/>
    <w:rsid w:val="00D2493C"/>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uiPriority w:val="99"/>
    <w:rsid w:val="00D2493C"/>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uiPriority w:val="99"/>
    <w:rsid w:val="00D2493C"/>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uiPriority w:val="99"/>
    <w:rsid w:val="00D2493C"/>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uiPriority w:val="99"/>
    <w:rsid w:val="00D2493C"/>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uiPriority w:val="99"/>
    <w:rsid w:val="00D2493C"/>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uiPriority w:val="99"/>
    <w:rsid w:val="00D2493C"/>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uiPriority w:val="99"/>
    <w:rsid w:val="00D2493C"/>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uiPriority w:val="99"/>
    <w:rsid w:val="00D2493C"/>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uiPriority w:val="99"/>
    <w:rsid w:val="00D2493C"/>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uiPriority w:val="99"/>
    <w:rsid w:val="00D2493C"/>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uiPriority w:val="99"/>
    <w:rsid w:val="00D2493C"/>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uiPriority w:val="99"/>
    <w:rsid w:val="00D2493C"/>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uiPriority w:val="99"/>
    <w:rsid w:val="00D2493C"/>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b">
    <w:name w:val="Абзац списка2"/>
    <w:basedOn w:val="a"/>
    <w:link w:val="ListParagraphChar"/>
    <w:uiPriority w:val="99"/>
    <w:rsid w:val="00D2493C"/>
    <w:pPr>
      <w:spacing w:after="200" w:line="276" w:lineRule="auto"/>
      <w:ind w:left="720"/>
      <w:contextualSpacing/>
    </w:pPr>
    <w:rPr>
      <w:rFonts w:ascii="Calibri" w:eastAsia="Calibri" w:hAnsi="Calibri"/>
      <w:sz w:val="20"/>
      <w:szCs w:val="20"/>
      <w:lang/>
    </w:rPr>
  </w:style>
  <w:style w:type="character" w:customStyle="1" w:styleId="ListParagraphChar">
    <w:name w:val="List Paragraph Char"/>
    <w:link w:val="2b"/>
    <w:uiPriority w:val="99"/>
    <w:locked/>
    <w:rsid w:val="00D2493C"/>
    <w:rPr>
      <w:rFonts w:ascii="Calibri" w:hAnsi="Calibri"/>
      <w:sz w:val="20"/>
    </w:rPr>
  </w:style>
  <w:style w:type="paragraph" w:customStyle="1" w:styleId="affff7">
    <w:name w:val="Информация об изменениях документа"/>
    <w:basedOn w:val="affb"/>
    <w:next w:val="a"/>
    <w:uiPriority w:val="99"/>
    <w:rsid w:val="00D2493C"/>
    <w:pPr>
      <w:widowControl/>
      <w:ind w:left="0"/>
    </w:pPr>
    <w:rPr>
      <w:color w:val="353842"/>
      <w:sz w:val="24"/>
      <w:szCs w:val="24"/>
      <w:shd w:val="clear" w:color="auto" w:fill="F0F0F0"/>
    </w:rPr>
  </w:style>
  <w:style w:type="character" w:customStyle="1" w:styleId="1f6">
    <w:name w:val="Основной текст1 Знак"/>
    <w:aliases w:val="Основной текст Знак Знак Знак,bt Знак Знак"/>
    <w:uiPriority w:val="99"/>
    <w:locked/>
    <w:rsid w:val="00D2493C"/>
    <w:rPr>
      <w:sz w:val="28"/>
      <w:lang w:eastAsia="ru-RU"/>
    </w:rPr>
  </w:style>
  <w:style w:type="character" w:customStyle="1" w:styleId="1f7">
    <w:name w:val="Основной текст Знак1"/>
    <w:uiPriority w:val="99"/>
    <w:rsid w:val="00D2493C"/>
    <w:rPr>
      <w:rFonts w:ascii="Times New Roman" w:hAnsi="Times New Roman"/>
      <w:sz w:val="20"/>
      <w:lang w:eastAsia="ru-RU"/>
    </w:rPr>
  </w:style>
  <w:style w:type="character" w:customStyle="1" w:styleId="43">
    <w:name w:val="Знак Знак4"/>
    <w:uiPriority w:val="99"/>
    <w:rsid w:val="00D2493C"/>
    <w:rPr>
      <w:sz w:val="24"/>
      <w:lang w:val="ru-RU" w:eastAsia="ru-RU"/>
    </w:rPr>
  </w:style>
  <w:style w:type="paragraph" w:customStyle="1" w:styleId="table">
    <w:name w:val="table"/>
    <w:basedOn w:val="a"/>
    <w:uiPriority w:val="99"/>
    <w:rsid w:val="00D2493C"/>
    <w:pPr>
      <w:spacing w:before="100" w:beforeAutospacing="1" w:after="100" w:afterAutospacing="1"/>
    </w:pPr>
  </w:style>
  <w:style w:type="character" w:customStyle="1" w:styleId="36">
    <w:name w:val="Знак Знак3"/>
    <w:uiPriority w:val="99"/>
    <w:rsid w:val="00D2493C"/>
    <w:rPr>
      <w:sz w:val="16"/>
      <w:lang w:val="ru-RU" w:eastAsia="ru-RU"/>
    </w:rPr>
  </w:style>
  <w:style w:type="character" w:customStyle="1" w:styleId="2c">
    <w:name w:val="Знак Знак2"/>
    <w:uiPriority w:val="99"/>
    <w:rsid w:val="00D2493C"/>
    <w:rPr>
      <w:lang w:val="ru-RU" w:eastAsia="ru-RU"/>
    </w:rPr>
  </w:style>
  <w:style w:type="paragraph" w:customStyle="1" w:styleId="11Char">
    <w:name w:val="Знак1 Знак Знак Знак Знак Знак Знак Знак Знак1 Char"/>
    <w:basedOn w:val="a"/>
    <w:uiPriority w:val="99"/>
    <w:rsid w:val="00D2493C"/>
    <w:pPr>
      <w:spacing w:after="160" w:line="240" w:lineRule="exact"/>
    </w:pPr>
    <w:rPr>
      <w:rFonts w:ascii="Verdana" w:hAnsi="Verdana"/>
      <w:sz w:val="20"/>
      <w:szCs w:val="20"/>
      <w:lang w:val="en-US" w:eastAsia="en-US"/>
    </w:rPr>
  </w:style>
  <w:style w:type="character" w:customStyle="1" w:styleId="apple-style-span">
    <w:name w:val="apple-style-span"/>
    <w:uiPriority w:val="99"/>
    <w:rsid w:val="00D2493C"/>
  </w:style>
  <w:style w:type="paragraph" w:customStyle="1" w:styleId="MainTXT">
    <w:name w:val="MainTXT"/>
    <w:basedOn w:val="a"/>
    <w:uiPriority w:val="99"/>
    <w:rsid w:val="00D2493C"/>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uiPriority w:val="99"/>
    <w:rsid w:val="00D2493C"/>
    <w:pPr>
      <w:ind w:left="720" w:firstLine="567"/>
      <w:jc w:val="both"/>
    </w:pPr>
    <w:rPr>
      <w:rFonts w:ascii="Calibri" w:hAnsi="Calibri" w:cs="Calibri"/>
      <w:lang w:eastAsia="en-US"/>
    </w:rPr>
  </w:style>
  <w:style w:type="paragraph" w:customStyle="1" w:styleId="311">
    <w:name w:val="Основной текст с отступом 31"/>
    <w:basedOn w:val="a"/>
    <w:uiPriority w:val="99"/>
    <w:rsid w:val="00D2493C"/>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2493C"/>
    <w:pPr>
      <w:spacing w:before="100" w:beforeAutospacing="1" w:after="100" w:afterAutospacing="1"/>
    </w:pPr>
    <w:rPr>
      <w:rFonts w:ascii="Tahoma" w:hAnsi="Tahoma"/>
      <w:sz w:val="20"/>
      <w:szCs w:val="20"/>
      <w:lang w:val="en-US" w:eastAsia="en-US"/>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2493C"/>
    <w:pPr>
      <w:spacing w:before="100" w:beforeAutospacing="1" w:after="100" w:afterAutospacing="1"/>
    </w:pPr>
    <w:rPr>
      <w:rFonts w:ascii="Tahoma" w:hAnsi="Tahoma" w:cs="Tahoma"/>
      <w:sz w:val="20"/>
      <w:szCs w:val="20"/>
      <w:lang w:val="en-US" w:eastAsia="en-US"/>
    </w:rPr>
  </w:style>
  <w:style w:type="character" w:customStyle="1" w:styleId="230">
    <w:name w:val="Знак Знак23"/>
    <w:uiPriority w:val="99"/>
    <w:rsid w:val="00D2493C"/>
    <w:rPr>
      <w:rFonts w:ascii="Times New Roman" w:hAnsi="Times New Roman"/>
      <w:b/>
      <w:caps/>
      <w:sz w:val="28"/>
      <w:lang w:val="en-US"/>
    </w:rPr>
  </w:style>
  <w:style w:type="character" w:customStyle="1" w:styleId="220">
    <w:name w:val="Знак Знак22"/>
    <w:uiPriority w:val="99"/>
    <w:rsid w:val="00D2493C"/>
    <w:rPr>
      <w:rFonts w:ascii="Times New Roman" w:hAnsi="Times New Roman"/>
      <w:b/>
      <w:kern w:val="24"/>
      <w:sz w:val="28"/>
    </w:rPr>
  </w:style>
  <w:style w:type="character" w:customStyle="1" w:styleId="H3">
    <w:name w:val="H3 Знак"/>
    <w:aliases w:val="&quot;Сапфир&quot; Знак Знак"/>
    <w:uiPriority w:val="99"/>
    <w:rsid w:val="00D2493C"/>
    <w:rPr>
      <w:b/>
      <w:sz w:val="24"/>
      <w:lang w:eastAsia="en-US"/>
    </w:rPr>
  </w:style>
  <w:style w:type="character" w:customStyle="1" w:styleId="H6">
    <w:name w:val="H6 Знак Знак"/>
    <w:uiPriority w:val="99"/>
    <w:rsid w:val="00D2493C"/>
    <w:rPr>
      <w:rFonts w:ascii="PetersburgCTT" w:hAnsi="PetersburgCTT"/>
      <w:i/>
      <w:sz w:val="24"/>
      <w:lang w:eastAsia="en-US"/>
    </w:rPr>
  </w:style>
  <w:style w:type="paragraph" w:customStyle="1" w:styleId="a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D2493C"/>
    <w:pPr>
      <w:spacing w:after="160" w:line="240" w:lineRule="exact"/>
    </w:pPr>
    <w:rPr>
      <w:rFonts w:eastAsia="SimSun"/>
      <w:b/>
      <w:sz w:val="28"/>
      <w:lang w:val="en-US" w:eastAsia="en-US"/>
    </w:rPr>
  </w:style>
  <w:style w:type="character" w:customStyle="1" w:styleId="1f8">
    <w:name w:val="Основной текст 1 Знак"/>
    <w:aliases w:val="Нумерованный список !! Знак,Надин стиль Знак,Body Text Indent Знак,Iniiaiie oaeno 1 Знак Знак"/>
    <w:uiPriority w:val="99"/>
    <w:rsid w:val="00D2493C"/>
    <w:rPr>
      <w:rFonts w:ascii="Times New Roman CYR" w:hAnsi="Times New Roman CYR"/>
      <w:sz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D2493C"/>
    <w:rPr>
      <w:rFonts w:ascii="Times New Roman CYR" w:hAnsi="Times New Roman CYR"/>
      <w:sz w:val="20"/>
      <w:lang w:eastAsia="ru-RU"/>
    </w:rPr>
  </w:style>
  <w:style w:type="paragraph" w:customStyle="1" w:styleId="affffa">
    <w:name w:val="Таблица"/>
    <w:basedOn w:val="a"/>
    <w:uiPriority w:val="99"/>
    <w:rsid w:val="00D2493C"/>
    <w:pPr>
      <w:jc w:val="center"/>
    </w:pPr>
    <w:rPr>
      <w:rFonts w:eastAsia="Calibri"/>
      <w:b/>
      <w:sz w:val="28"/>
      <w:szCs w:val="28"/>
    </w:rPr>
  </w:style>
  <w:style w:type="paragraph" w:customStyle="1" w:styleId="affffb">
    <w:name w:val="Ст. без интервала"/>
    <w:basedOn w:val="affffc"/>
    <w:uiPriority w:val="99"/>
    <w:rsid w:val="00D2493C"/>
    <w:pPr>
      <w:ind w:firstLine="709"/>
    </w:pPr>
    <w:rPr>
      <w:rFonts w:ascii="Times New Roman" w:hAnsi="Times New Roman"/>
      <w:szCs w:val="28"/>
      <w:lang w:eastAsia="en-US"/>
    </w:rPr>
  </w:style>
  <w:style w:type="paragraph" w:styleId="affffc">
    <w:name w:val="No Spacing"/>
    <w:link w:val="affffd"/>
    <w:uiPriority w:val="99"/>
    <w:qFormat/>
    <w:rsid w:val="00D2493C"/>
    <w:pPr>
      <w:jc w:val="both"/>
    </w:pPr>
    <w:rPr>
      <w:rFonts w:ascii="Times New Roman CYR" w:hAnsi="Times New Roman CYR"/>
      <w:sz w:val="28"/>
      <w:szCs w:val="22"/>
    </w:rPr>
  </w:style>
  <w:style w:type="character" w:customStyle="1" w:styleId="2d">
    <w:name w:val="Основной текст 2 Знак Знак Знак"/>
    <w:uiPriority w:val="99"/>
    <w:rsid w:val="00D2493C"/>
  </w:style>
  <w:style w:type="paragraph" w:customStyle="1" w:styleId="314">
    <w:name w:val="Основной текст с отступом 3 + 14 пт"/>
    <w:aliases w:val="По ширине,Слева:  0 см,Первая строка: ..."/>
    <w:basedOn w:val="31"/>
    <w:uiPriority w:val="99"/>
    <w:rsid w:val="00D2493C"/>
    <w:pPr>
      <w:ind w:left="0" w:firstLine="540"/>
      <w:jc w:val="both"/>
    </w:pPr>
    <w:rPr>
      <w:bCs/>
      <w:sz w:val="28"/>
      <w:szCs w:val="28"/>
    </w:rPr>
  </w:style>
  <w:style w:type="paragraph" w:customStyle="1" w:styleId="TimesNewRoman">
    <w:name w:val="Times New Roman"/>
    <w:basedOn w:val="a"/>
    <w:uiPriority w:val="99"/>
    <w:rsid w:val="00D2493C"/>
    <w:pPr>
      <w:suppressAutoHyphens/>
      <w:spacing w:after="200" w:line="276" w:lineRule="auto"/>
    </w:pPr>
    <w:rPr>
      <w:sz w:val="28"/>
      <w:szCs w:val="22"/>
      <w:lang w:eastAsia="ar-SA"/>
    </w:rPr>
  </w:style>
  <w:style w:type="paragraph" w:customStyle="1" w:styleId="NoSpacing1">
    <w:name w:val="No Spacing1"/>
    <w:uiPriority w:val="99"/>
    <w:rsid w:val="00D2493C"/>
    <w:pPr>
      <w:suppressAutoHyphens/>
    </w:pPr>
    <w:rPr>
      <w:sz w:val="22"/>
      <w:szCs w:val="22"/>
      <w:lang w:eastAsia="ar-SA"/>
    </w:rPr>
  </w:style>
  <w:style w:type="paragraph" w:customStyle="1" w:styleId="113">
    <w:name w:val="Знак Знак11 Знак"/>
    <w:basedOn w:val="1"/>
    <w:uiPriority w:val="99"/>
    <w:rsid w:val="00D2493C"/>
    <w:pPr>
      <w:keepLines/>
      <w:spacing w:before="0" w:after="0"/>
      <w:jc w:val="both"/>
    </w:pPr>
    <w:rPr>
      <w:rFonts w:ascii="Times New Roman" w:hAnsi="Times New Roman"/>
      <w:b w:val="0"/>
      <w:bCs w:val="0"/>
      <w:kern w:val="28"/>
      <w:sz w:val="27"/>
      <w:szCs w:val="27"/>
    </w:rPr>
  </w:style>
  <w:style w:type="character" w:customStyle="1" w:styleId="affffd">
    <w:name w:val="Без интервала Знак"/>
    <w:link w:val="affffc"/>
    <w:uiPriority w:val="99"/>
    <w:locked/>
    <w:rsid w:val="00D2493C"/>
    <w:rPr>
      <w:rFonts w:ascii="Times New Roman CYR" w:hAnsi="Times New Roman CYR"/>
      <w:sz w:val="28"/>
      <w:szCs w:val="22"/>
      <w:lang w:eastAsia="ru-RU" w:bidi="ar-SA"/>
    </w:rPr>
  </w:style>
  <w:style w:type="paragraph" w:customStyle="1" w:styleId="53">
    <w:name w:val="Знак Знак5 Знак Знак Знак Знак"/>
    <w:basedOn w:val="a"/>
    <w:uiPriority w:val="99"/>
    <w:rsid w:val="00D2493C"/>
    <w:pPr>
      <w:spacing w:after="160" w:line="240" w:lineRule="exact"/>
    </w:pPr>
    <w:rPr>
      <w:rFonts w:ascii="Arial" w:hAnsi="Arial" w:cs="Arial"/>
      <w:sz w:val="20"/>
      <w:szCs w:val="20"/>
      <w:lang w:val="fr-FR" w:eastAsia="en-US"/>
    </w:rPr>
  </w:style>
  <w:style w:type="character" w:customStyle="1" w:styleId="214">
    <w:name w:val="Знак Знак21"/>
    <w:uiPriority w:val="99"/>
    <w:locked/>
    <w:rsid w:val="003C7A4E"/>
    <w:rPr>
      <w:rFonts w:ascii="Arial" w:hAnsi="Arial"/>
      <w:b/>
      <w:kern w:val="32"/>
      <w:sz w:val="32"/>
      <w:lang w:val="ru-RU" w:eastAsia="ru-RU"/>
    </w:rPr>
  </w:style>
  <w:style w:type="character" w:customStyle="1" w:styleId="121">
    <w:name w:val="Знак Знак121"/>
    <w:uiPriority w:val="99"/>
    <w:locked/>
    <w:rsid w:val="003C7A4E"/>
    <w:rPr>
      <w:rFonts w:ascii="Times New Roman CYR" w:hAnsi="Times New Roman CYR"/>
      <w:sz w:val="28"/>
    </w:rPr>
  </w:style>
  <w:style w:type="character" w:customStyle="1" w:styleId="200">
    <w:name w:val="Знак Знак20"/>
    <w:uiPriority w:val="99"/>
    <w:locked/>
    <w:rsid w:val="00721928"/>
    <w:rPr>
      <w:rFonts w:ascii="Arial" w:hAnsi="Arial"/>
      <w:b/>
      <w:i/>
      <w:sz w:val="28"/>
      <w:lang w:val="ru-RU" w:eastAsia="ru-RU"/>
    </w:rPr>
  </w:style>
  <w:style w:type="character" w:customStyle="1" w:styleId="190">
    <w:name w:val="Знак Знак19"/>
    <w:uiPriority w:val="99"/>
    <w:locked/>
    <w:rsid w:val="00721928"/>
    <w:rPr>
      <w:b/>
      <w:sz w:val="40"/>
      <w:lang w:val="ru-RU" w:eastAsia="ru-RU"/>
    </w:rPr>
  </w:style>
  <w:style w:type="character" w:customStyle="1" w:styleId="180">
    <w:name w:val="Знак Знак18"/>
    <w:uiPriority w:val="99"/>
    <w:locked/>
    <w:rsid w:val="00721928"/>
    <w:rPr>
      <w:rFonts w:ascii="Calibri" w:hAnsi="Calibri"/>
      <w:b/>
      <w:i/>
      <w:sz w:val="26"/>
    </w:rPr>
  </w:style>
  <w:style w:type="character" w:customStyle="1" w:styleId="170">
    <w:name w:val="Знак Знак17"/>
    <w:uiPriority w:val="99"/>
    <w:locked/>
    <w:rsid w:val="00721928"/>
    <w:rPr>
      <w:b/>
    </w:rPr>
  </w:style>
  <w:style w:type="character" w:customStyle="1" w:styleId="160">
    <w:name w:val="Знак Знак16"/>
    <w:uiPriority w:val="99"/>
    <w:locked/>
    <w:rsid w:val="00721928"/>
    <w:rPr>
      <w:rFonts w:ascii="Arial" w:hAnsi="Arial"/>
      <w:sz w:val="24"/>
    </w:rPr>
  </w:style>
  <w:style w:type="character" w:customStyle="1" w:styleId="150">
    <w:name w:val="Знак Знак15"/>
    <w:uiPriority w:val="99"/>
    <w:locked/>
    <w:rsid w:val="00721928"/>
    <w:rPr>
      <w:i/>
      <w:sz w:val="24"/>
    </w:rPr>
  </w:style>
  <w:style w:type="character" w:customStyle="1" w:styleId="140">
    <w:name w:val="Знак Знак14"/>
    <w:uiPriority w:val="99"/>
    <w:locked/>
    <w:rsid w:val="00721928"/>
    <w:rPr>
      <w:sz w:val="24"/>
    </w:rPr>
  </w:style>
  <w:style w:type="character" w:customStyle="1" w:styleId="250">
    <w:name w:val="Знак Знак25"/>
    <w:uiPriority w:val="99"/>
    <w:locked/>
    <w:rsid w:val="00721928"/>
    <w:rPr>
      <w:rFonts w:ascii="Courier New" w:hAnsi="Courier New"/>
      <w:lang w:val="ru-RU" w:eastAsia="ru-RU"/>
    </w:rPr>
  </w:style>
  <w:style w:type="character" w:customStyle="1" w:styleId="910">
    <w:name w:val="Знак Знак91"/>
    <w:uiPriority w:val="99"/>
    <w:locked/>
    <w:rsid w:val="00721928"/>
    <w:rPr>
      <w:sz w:val="16"/>
      <w:lang w:val="ru-RU" w:eastAsia="ru-RU"/>
    </w:rPr>
  </w:style>
  <w:style w:type="character" w:customStyle="1" w:styleId="710">
    <w:name w:val="Знак Знак71"/>
    <w:uiPriority w:val="99"/>
    <w:locked/>
    <w:rsid w:val="00721928"/>
    <w:rPr>
      <w:rFonts w:ascii="Tahoma" w:hAnsi="Tahoma"/>
      <w:sz w:val="16"/>
      <w:lang w:val="ru-RU" w:eastAsia="ru-RU"/>
    </w:rPr>
  </w:style>
  <w:style w:type="character" w:customStyle="1" w:styleId="810">
    <w:name w:val="Знак Знак81"/>
    <w:uiPriority w:val="99"/>
    <w:locked/>
    <w:rsid w:val="00721928"/>
    <w:rPr>
      <w:sz w:val="24"/>
      <w:lang w:val="ru-RU" w:eastAsia="ru-RU"/>
    </w:rPr>
  </w:style>
  <w:style w:type="character" w:customStyle="1" w:styleId="131">
    <w:name w:val="Знак Знак131"/>
    <w:uiPriority w:val="99"/>
    <w:locked/>
    <w:rsid w:val="00721928"/>
    <w:rPr>
      <w:b/>
      <w:sz w:val="24"/>
      <w:lang w:val="ru-RU" w:eastAsia="ru-RU"/>
    </w:rPr>
  </w:style>
  <w:style w:type="character" w:customStyle="1" w:styleId="240">
    <w:name w:val="Знак Знак24"/>
    <w:uiPriority w:val="99"/>
    <w:locked/>
    <w:rsid w:val="00721928"/>
    <w:rPr>
      <w:rFonts w:ascii="Courier New" w:hAnsi="Courier New"/>
    </w:rPr>
  </w:style>
  <w:style w:type="character" w:customStyle="1" w:styleId="410">
    <w:name w:val="Знак Знак41"/>
    <w:uiPriority w:val="99"/>
    <w:locked/>
    <w:rsid w:val="00721928"/>
  </w:style>
  <w:style w:type="character" w:customStyle="1" w:styleId="312">
    <w:name w:val="Знак Знак31"/>
    <w:uiPriority w:val="99"/>
    <w:locked/>
    <w:rsid w:val="00721928"/>
  </w:style>
  <w:style w:type="character" w:customStyle="1" w:styleId="610">
    <w:name w:val="Знак Знак61"/>
    <w:uiPriority w:val="99"/>
    <w:locked/>
    <w:rsid w:val="00721928"/>
    <w:rPr>
      <w:sz w:val="24"/>
    </w:rPr>
  </w:style>
  <w:style w:type="character" w:customStyle="1" w:styleId="1110">
    <w:name w:val="Знак Знак111"/>
    <w:uiPriority w:val="99"/>
    <w:locked/>
    <w:rsid w:val="00721928"/>
    <w:rPr>
      <w:sz w:val="28"/>
    </w:rPr>
  </w:style>
  <w:style w:type="character" w:customStyle="1" w:styleId="1100">
    <w:name w:val="Знак Знак110"/>
    <w:uiPriority w:val="99"/>
    <w:locked/>
    <w:rsid w:val="00721928"/>
    <w:rPr>
      <w:b/>
      <w:sz w:val="28"/>
    </w:rPr>
  </w:style>
  <w:style w:type="character" w:customStyle="1" w:styleId="101">
    <w:name w:val="Знак Знак101"/>
    <w:uiPriority w:val="99"/>
    <w:locked/>
    <w:rsid w:val="00721928"/>
    <w:rPr>
      <w:b/>
      <w:sz w:val="28"/>
    </w:rPr>
  </w:style>
  <w:style w:type="character" w:customStyle="1" w:styleId="510">
    <w:name w:val="Знак Знак51"/>
    <w:uiPriority w:val="99"/>
    <w:locked/>
    <w:rsid w:val="00721928"/>
    <w:rPr>
      <w:rFonts w:ascii="Tahoma" w:hAnsi="Tahoma"/>
      <w:shd w:val="clear" w:color="auto" w:fill="000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DEE4C46D2876EBDB514798F3FF0409AA370D82839D09F47265468B6D9431C50D82E3AA25C49E4Cf1b9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FCDEE4C46D2876EBDB514798F3FF0409AA370D82839D09F47265468B6D9431C50D82E3AA25C49E4Cf1b9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9534</Words>
  <Characters>54346</Characters>
  <Application>Microsoft Office Word</Application>
  <DocSecurity>0</DocSecurity>
  <Lines>452</Lines>
  <Paragraphs>127</Paragraphs>
  <ScaleCrop>false</ScaleCrop>
  <Company>Reanimator Extreme Edition</Company>
  <LinksUpToDate>false</LinksUpToDate>
  <CharactersWithSpaces>63753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058</cp:lastModifiedBy>
  <cp:revision>7</cp:revision>
  <cp:lastPrinted>2017-03-12T06:24:00Z</cp:lastPrinted>
  <dcterms:created xsi:type="dcterms:W3CDTF">2017-02-07T21:48:00Z</dcterms:created>
  <dcterms:modified xsi:type="dcterms:W3CDTF">2017-03-12T06:29:00Z</dcterms:modified>
</cp:coreProperties>
</file>