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B7" w:rsidRDefault="009150B7" w:rsidP="009150B7">
      <w:pPr>
        <w:jc w:val="center"/>
        <w:outlineLvl w:val="0"/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150B7" w:rsidTr="00C86CFF">
        <w:tc>
          <w:tcPr>
            <w:tcW w:w="9606" w:type="dxa"/>
          </w:tcPr>
          <w:p w:rsidR="009150B7" w:rsidRDefault="009150B7" w:rsidP="00C86C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150B7" w:rsidRDefault="009150B7" w:rsidP="00C86C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НОВОШАТКИНСКОГО  СЕЛЬСОВЕТА</w:t>
            </w:r>
          </w:p>
          <w:p w:rsidR="009150B7" w:rsidRDefault="009150B7" w:rsidP="00C86C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</w:p>
          <w:p w:rsidR="009150B7" w:rsidRDefault="009150B7" w:rsidP="00C86C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C81C5E" w:rsidRDefault="00C81C5E" w:rsidP="00C86CF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ВТОРОГО СОЗЫВА</w:t>
            </w:r>
          </w:p>
        </w:tc>
      </w:tr>
      <w:tr w:rsidR="009150B7" w:rsidTr="00C86CFF">
        <w:trPr>
          <w:trHeight w:val="848"/>
        </w:trPr>
        <w:tc>
          <w:tcPr>
            <w:tcW w:w="9606" w:type="dxa"/>
          </w:tcPr>
          <w:p w:rsidR="009150B7" w:rsidRDefault="009150B7" w:rsidP="00C86CFF">
            <w:pPr>
              <w:jc w:val="center"/>
            </w:pPr>
          </w:p>
        </w:tc>
      </w:tr>
      <w:tr w:rsidR="009150B7" w:rsidTr="00C86CFF">
        <w:tc>
          <w:tcPr>
            <w:tcW w:w="9606" w:type="dxa"/>
          </w:tcPr>
          <w:p w:rsidR="009150B7" w:rsidRDefault="009150B7" w:rsidP="00C86CFF">
            <w:pPr>
              <w:pStyle w:val="3"/>
            </w:pPr>
            <w:r>
              <w:t xml:space="preserve">                      </w:t>
            </w:r>
            <w:r w:rsidR="00C86CFF">
              <w:t xml:space="preserve">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</w:tbl>
    <w:p w:rsidR="009150B7" w:rsidRDefault="009150B7" w:rsidP="009150B7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50B7" w:rsidTr="00C86CFF">
        <w:tc>
          <w:tcPr>
            <w:tcW w:w="284" w:type="dxa"/>
            <w:vAlign w:val="bottom"/>
          </w:tcPr>
          <w:p w:rsidR="009150B7" w:rsidRDefault="009150B7" w:rsidP="00C86CFF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50B7" w:rsidRDefault="001A6438" w:rsidP="001A6438">
            <w:pPr>
              <w:jc w:val="center"/>
            </w:pPr>
            <w:r>
              <w:t>22</w:t>
            </w:r>
            <w:r w:rsidR="009150B7">
              <w:t>.0</w:t>
            </w:r>
            <w:r>
              <w:t>8</w:t>
            </w:r>
            <w:r w:rsidR="009150B7">
              <w:t>.201</w:t>
            </w:r>
            <w:r>
              <w:t>6</w:t>
            </w:r>
            <w:r w:rsidR="009150B7">
              <w:t xml:space="preserve"> года</w:t>
            </w:r>
          </w:p>
        </w:tc>
        <w:tc>
          <w:tcPr>
            <w:tcW w:w="397" w:type="dxa"/>
          </w:tcPr>
          <w:p w:rsidR="009150B7" w:rsidRDefault="009150B7" w:rsidP="00C86CFF">
            <w:pPr>
              <w:jc w:val="center"/>
            </w:pPr>
            <w: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50B7" w:rsidRDefault="001A6438" w:rsidP="0074030D">
            <w:pPr>
              <w:jc w:val="center"/>
            </w:pPr>
            <w:r>
              <w:t>27</w:t>
            </w:r>
            <w:r w:rsidR="0074030D">
              <w:t>3</w:t>
            </w:r>
            <w:r>
              <w:t>-33</w:t>
            </w:r>
            <w:r w:rsidR="009150B7">
              <w:t>/</w:t>
            </w:r>
            <w:r>
              <w:t>2</w:t>
            </w:r>
          </w:p>
        </w:tc>
      </w:tr>
      <w:tr w:rsidR="009150B7" w:rsidTr="00C86CFF">
        <w:tc>
          <w:tcPr>
            <w:tcW w:w="4650" w:type="dxa"/>
            <w:gridSpan w:val="4"/>
          </w:tcPr>
          <w:p w:rsidR="009150B7" w:rsidRDefault="009150B7" w:rsidP="00C86CFF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9150B7" w:rsidRDefault="009150B7" w:rsidP="00C86CFF">
            <w:pPr>
              <w:jc w:val="center"/>
            </w:pPr>
            <w:r>
              <w:t xml:space="preserve">с. </w:t>
            </w:r>
            <w:proofErr w:type="spellStart"/>
            <w:r>
              <w:t>Н.Шаткино</w:t>
            </w:r>
            <w:proofErr w:type="spellEnd"/>
          </w:p>
        </w:tc>
      </w:tr>
    </w:tbl>
    <w:p w:rsidR="009150B7" w:rsidRDefault="009150B7" w:rsidP="009150B7">
      <w:pPr>
        <w:pStyle w:val="2"/>
        <w:rPr>
          <w:b w:val="0"/>
          <w:color w:val="000000"/>
        </w:rPr>
      </w:pPr>
    </w:p>
    <w:p w:rsidR="009150B7" w:rsidRDefault="009150B7" w:rsidP="009150B7">
      <w:pPr>
        <w:pStyle w:val="2"/>
        <w:rPr>
          <w:color w:val="000000"/>
        </w:rPr>
      </w:pPr>
    </w:p>
    <w:p w:rsidR="009150B7" w:rsidRPr="00F100CD" w:rsidRDefault="009150B7" w:rsidP="009150B7">
      <w:pPr>
        <w:pStyle w:val="3"/>
        <w:spacing w:before="120"/>
        <w:ind w:left="0" w:firstLine="0"/>
        <w:jc w:val="center"/>
        <w:rPr>
          <w:color w:val="000000"/>
          <w:sz w:val="24"/>
          <w:szCs w:val="24"/>
        </w:rPr>
      </w:pPr>
      <w:r w:rsidRPr="00F100CD">
        <w:rPr>
          <w:color w:val="000000"/>
          <w:sz w:val="24"/>
          <w:szCs w:val="24"/>
        </w:rPr>
        <w:t xml:space="preserve">Об утверждении генерального плана </w:t>
      </w:r>
      <w:proofErr w:type="spellStart"/>
      <w:r w:rsidRPr="00F100CD">
        <w:rPr>
          <w:color w:val="000000"/>
          <w:sz w:val="24"/>
          <w:szCs w:val="24"/>
        </w:rPr>
        <w:t>Новошаткинского</w:t>
      </w:r>
      <w:proofErr w:type="spellEnd"/>
      <w:r w:rsidRPr="00F100CD">
        <w:rPr>
          <w:color w:val="000000"/>
          <w:sz w:val="24"/>
          <w:szCs w:val="24"/>
        </w:rPr>
        <w:t xml:space="preserve"> сельсовета Камешкирского района  Пензенской области</w:t>
      </w:r>
    </w:p>
    <w:p w:rsidR="009150B7" w:rsidRPr="00F100CD" w:rsidRDefault="009150B7" w:rsidP="009150B7">
      <w:pPr>
        <w:ind w:firstLine="540"/>
        <w:jc w:val="both"/>
      </w:pPr>
    </w:p>
    <w:p w:rsidR="009150B7" w:rsidRPr="00F100CD" w:rsidRDefault="009150B7" w:rsidP="009150B7">
      <w:pPr>
        <w:ind w:firstLine="540"/>
        <w:jc w:val="both"/>
        <w:rPr>
          <w:color w:val="000000"/>
        </w:rPr>
      </w:pPr>
      <w:r w:rsidRPr="00F100CD">
        <w:t xml:space="preserve">Руководствуясь ст. 28 Градостроительного кодекса РФ, ст. 28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F100CD">
        <w:t>Новошаткинского</w:t>
      </w:r>
      <w:proofErr w:type="spellEnd"/>
      <w:r w:rsidRPr="00F100CD">
        <w:t xml:space="preserve"> сельсовета Камешкирского района Пензенской области, </w:t>
      </w:r>
      <w:r w:rsidRPr="00F100CD">
        <w:rPr>
          <w:color w:val="000000"/>
        </w:rPr>
        <w:t xml:space="preserve">Комитет местного самоуправления </w:t>
      </w:r>
      <w:proofErr w:type="spellStart"/>
      <w:r w:rsidRPr="00F100CD">
        <w:rPr>
          <w:color w:val="000000"/>
        </w:rPr>
        <w:t>Новошаткинского</w:t>
      </w:r>
      <w:proofErr w:type="spellEnd"/>
      <w:r w:rsidRPr="00F100CD">
        <w:rPr>
          <w:color w:val="000000"/>
        </w:rPr>
        <w:t xml:space="preserve"> сельсовета Камешкирского района Пензенской области</w:t>
      </w:r>
    </w:p>
    <w:p w:rsidR="009150B7" w:rsidRPr="00F100CD" w:rsidRDefault="009150B7" w:rsidP="009150B7">
      <w:pPr>
        <w:ind w:firstLine="540"/>
        <w:jc w:val="center"/>
        <w:rPr>
          <w:color w:val="000000"/>
        </w:rPr>
      </w:pPr>
      <w:r w:rsidRPr="00F100CD">
        <w:rPr>
          <w:b/>
          <w:color w:val="000000"/>
        </w:rPr>
        <w:t>решил</w:t>
      </w:r>
      <w:r w:rsidRPr="00F100CD">
        <w:rPr>
          <w:color w:val="000000"/>
        </w:rPr>
        <w:t>:</w:t>
      </w:r>
    </w:p>
    <w:p w:rsidR="009150B7" w:rsidRPr="00F100CD" w:rsidRDefault="009150B7" w:rsidP="00C86CFF">
      <w:pPr>
        <w:pStyle w:val="3"/>
        <w:spacing w:before="120"/>
        <w:ind w:left="0" w:firstLine="0"/>
        <w:jc w:val="both"/>
        <w:rPr>
          <w:b w:val="0"/>
          <w:color w:val="000000"/>
          <w:sz w:val="24"/>
          <w:szCs w:val="24"/>
        </w:rPr>
      </w:pPr>
      <w:r w:rsidRPr="00F100CD">
        <w:rPr>
          <w:b w:val="0"/>
          <w:color w:val="000000"/>
          <w:sz w:val="24"/>
          <w:szCs w:val="24"/>
        </w:rPr>
        <w:t xml:space="preserve">    1. Утвердить генеральный план </w:t>
      </w:r>
      <w:proofErr w:type="spellStart"/>
      <w:r w:rsidRPr="00F100CD">
        <w:rPr>
          <w:b w:val="0"/>
          <w:color w:val="000000"/>
          <w:sz w:val="24"/>
          <w:szCs w:val="24"/>
        </w:rPr>
        <w:t>Новошаткинского</w:t>
      </w:r>
      <w:proofErr w:type="spellEnd"/>
      <w:r w:rsidRPr="00F100CD">
        <w:rPr>
          <w:b w:val="0"/>
          <w:color w:val="000000"/>
          <w:sz w:val="24"/>
          <w:szCs w:val="24"/>
        </w:rPr>
        <w:t xml:space="preserve"> сельсовета Камешкирского района  Пензенской области (Приложение №1).</w:t>
      </w:r>
    </w:p>
    <w:p w:rsidR="009150B7" w:rsidRDefault="009150B7" w:rsidP="00C86CF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100CD">
        <w:rPr>
          <w:rFonts w:ascii="Times New Roman" w:hAnsi="Times New Roman" w:cs="Times New Roman"/>
          <w:sz w:val="24"/>
          <w:szCs w:val="24"/>
        </w:rPr>
        <w:t>2. Настоящее решение опубликовать в информационном бюллетене «Сельские вести».</w:t>
      </w:r>
    </w:p>
    <w:p w:rsidR="00BB4E73" w:rsidRDefault="00BB4E73" w:rsidP="00C86CF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BB4E73" w:rsidRPr="00F100CD" w:rsidRDefault="00BB4E73" w:rsidP="00C86CF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Решение Комитета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от 27.10.2012 года № 176-40/1 «Об утверждении генерального плана территории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области» - признать утратившим силу.</w:t>
      </w:r>
    </w:p>
    <w:p w:rsidR="009150B7" w:rsidRPr="00F100CD" w:rsidRDefault="00BB4E73" w:rsidP="00C86CFF">
      <w:pPr>
        <w:pStyle w:val="31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50B7" w:rsidRPr="00F100CD">
        <w:rPr>
          <w:sz w:val="24"/>
          <w:szCs w:val="24"/>
        </w:rPr>
        <w:t xml:space="preserve">. </w:t>
      </w:r>
      <w:proofErr w:type="gramStart"/>
      <w:r w:rsidR="009150B7" w:rsidRPr="00F100CD">
        <w:rPr>
          <w:sz w:val="24"/>
          <w:szCs w:val="24"/>
        </w:rPr>
        <w:t>Контроль за</w:t>
      </w:r>
      <w:proofErr w:type="gramEnd"/>
      <w:r w:rsidR="009150B7" w:rsidRPr="00F100CD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="009150B7" w:rsidRPr="00F100CD">
        <w:rPr>
          <w:sz w:val="24"/>
          <w:szCs w:val="24"/>
        </w:rPr>
        <w:t>Новошаткинского</w:t>
      </w:r>
      <w:proofErr w:type="spellEnd"/>
      <w:r w:rsidR="009150B7" w:rsidRPr="00F100CD">
        <w:rPr>
          <w:sz w:val="24"/>
          <w:szCs w:val="24"/>
        </w:rPr>
        <w:t xml:space="preserve"> сельсовета </w:t>
      </w:r>
      <w:r w:rsidR="001977F5">
        <w:rPr>
          <w:sz w:val="24"/>
          <w:szCs w:val="24"/>
        </w:rPr>
        <w:t xml:space="preserve">Камешкирского района Пензенской области </w:t>
      </w:r>
      <w:proofErr w:type="spellStart"/>
      <w:r w:rsidR="001A6438">
        <w:rPr>
          <w:sz w:val="24"/>
          <w:szCs w:val="24"/>
        </w:rPr>
        <w:t>Кодорову</w:t>
      </w:r>
      <w:proofErr w:type="spellEnd"/>
      <w:r w:rsidR="001A6438">
        <w:rPr>
          <w:sz w:val="24"/>
          <w:szCs w:val="24"/>
        </w:rPr>
        <w:t xml:space="preserve"> Е.Н.</w:t>
      </w:r>
    </w:p>
    <w:p w:rsidR="009150B7" w:rsidRPr="00F100CD" w:rsidRDefault="009150B7" w:rsidP="00C86CFF">
      <w:pPr>
        <w:ind w:left="360"/>
        <w:jc w:val="both"/>
      </w:pPr>
    </w:p>
    <w:p w:rsidR="009150B7" w:rsidRDefault="009150B7" w:rsidP="009150B7">
      <w:pPr>
        <w:ind w:left="360"/>
        <w:jc w:val="both"/>
      </w:pPr>
    </w:p>
    <w:p w:rsidR="004415FF" w:rsidRPr="00F100CD" w:rsidRDefault="004415FF" w:rsidP="00BB4E73">
      <w:pPr>
        <w:jc w:val="both"/>
      </w:pPr>
    </w:p>
    <w:p w:rsidR="001A6438" w:rsidRDefault="009150B7" w:rsidP="009150B7">
      <w:pPr>
        <w:jc w:val="both"/>
        <w:rPr>
          <w:color w:val="000000"/>
        </w:rPr>
      </w:pPr>
      <w:r w:rsidRPr="00F100CD">
        <w:rPr>
          <w:color w:val="000000"/>
        </w:rPr>
        <w:t xml:space="preserve">Глава  </w:t>
      </w:r>
    </w:p>
    <w:p w:rsidR="009150B7" w:rsidRPr="00F100CD" w:rsidRDefault="009150B7" w:rsidP="009150B7">
      <w:pPr>
        <w:jc w:val="both"/>
        <w:rPr>
          <w:color w:val="000000"/>
        </w:rPr>
      </w:pPr>
      <w:proofErr w:type="spellStart"/>
      <w:r w:rsidRPr="00F100CD">
        <w:rPr>
          <w:color w:val="000000"/>
        </w:rPr>
        <w:t>Новошаткинского</w:t>
      </w:r>
      <w:proofErr w:type="spellEnd"/>
      <w:r w:rsidRPr="00F100CD">
        <w:rPr>
          <w:color w:val="000000"/>
        </w:rPr>
        <w:t xml:space="preserve"> сельсовета               </w:t>
      </w:r>
      <w:r w:rsidR="00C86CFF" w:rsidRPr="00F100CD">
        <w:rPr>
          <w:color w:val="000000"/>
        </w:rPr>
        <w:t xml:space="preserve">            </w:t>
      </w:r>
      <w:r w:rsidR="001A6438">
        <w:rPr>
          <w:color w:val="000000"/>
        </w:rPr>
        <w:t xml:space="preserve">                         </w:t>
      </w:r>
      <w:r w:rsidR="00C86CFF" w:rsidRPr="00F100CD">
        <w:rPr>
          <w:color w:val="000000"/>
        </w:rPr>
        <w:t xml:space="preserve">       </w:t>
      </w:r>
      <w:proofErr w:type="spellStart"/>
      <w:r w:rsidR="001A6438">
        <w:rPr>
          <w:color w:val="000000"/>
        </w:rPr>
        <w:t>Е.Н.Кодорова</w:t>
      </w:r>
      <w:proofErr w:type="spellEnd"/>
    </w:p>
    <w:p w:rsidR="009150B7" w:rsidRPr="00F100CD" w:rsidRDefault="009150B7" w:rsidP="009150B7">
      <w:pPr>
        <w:jc w:val="both"/>
        <w:rPr>
          <w:color w:val="000000"/>
        </w:rPr>
      </w:pPr>
    </w:p>
    <w:p w:rsidR="009150B7" w:rsidRPr="00F100CD" w:rsidRDefault="009150B7" w:rsidP="009150B7">
      <w:pPr>
        <w:jc w:val="both"/>
        <w:rPr>
          <w:color w:val="000000"/>
        </w:rPr>
      </w:pPr>
    </w:p>
    <w:p w:rsidR="009150B7" w:rsidRPr="00F100CD" w:rsidRDefault="009150B7" w:rsidP="009150B7">
      <w:pPr>
        <w:jc w:val="both"/>
        <w:rPr>
          <w:color w:val="000000"/>
        </w:rPr>
      </w:pPr>
    </w:p>
    <w:p w:rsidR="00F100CD" w:rsidRDefault="00F100CD" w:rsidP="009150B7">
      <w:pPr>
        <w:jc w:val="both"/>
        <w:rPr>
          <w:color w:val="000000"/>
        </w:rPr>
      </w:pPr>
    </w:p>
    <w:p w:rsidR="004415FF" w:rsidRDefault="004415FF" w:rsidP="009150B7">
      <w:pPr>
        <w:jc w:val="both"/>
        <w:rPr>
          <w:color w:val="000000"/>
        </w:rPr>
      </w:pPr>
    </w:p>
    <w:p w:rsidR="00F100CD" w:rsidRDefault="00F100CD" w:rsidP="009150B7">
      <w:pPr>
        <w:jc w:val="both"/>
        <w:rPr>
          <w:color w:val="000000"/>
        </w:rPr>
      </w:pPr>
    </w:p>
    <w:p w:rsidR="00F100CD" w:rsidRPr="00F100CD" w:rsidRDefault="00F100CD" w:rsidP="009150B7">
      <w:pPr>
        <w:jc w:val="both"/>
        <w:rPr>
          <w:color w:val="000000"/>
        </w:rPr>
      </w:pPr>
    </w:p>
    <w:p w:rsidR="009150B7" w:rsidRPr="00F100CD" w:rsidRDefault="009150B7" w:rsidP="009150B7">
      <w:pPr>
        <w:jc w:val="right"/>
        <w:rPr>
          <w:color w:val="000000"/>
        </w:rPr>
      </w:pPr>
      <w:r w:rsidRPr="00F100CD">
        <w:rPr>
          <w:color w:val="000000"/>
        </w:rPr>
        <w:t>Приложение №1</w:t>
      </w:r>
      <w:r w:rsidRPr="00F100CD">
        <w:t xml:space="preserve">                                                                                                   </w:t>
      </w:r>
    </w:p>
    <w:p w:rsidR="009150B7" w:rsidRPr="00F100CD" w:rsidRDefault="00BB4E73" w:rsidP="00BB4E7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9150B7" w:rsidRPr="00F100CD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</w:p>
    <w:p w:rsidR="009150B7" w:rsidRPr="00F100CD" w:rsidRDefault="009150B7" w:rsidP="009150B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00CD"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 w:rsidRPr="00F100C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9150B7" w:rsidRPr="00F100CD" w:rsidRDefault="009150B7" w:rsidP="009150B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F100CD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9150B7" w:rsidRPr="00F100CD" w:rsidRDefault="009150B7" w:rsidP="009150B7">
      <w:pPr>
        <w:jc w:val="right"/>
        <w:rPr>
          <w:color w:val="000000"/>
        </w:rPr>
      </w:pPr>
      <w:r w:rsidRPr="00F100CD">
        <w:rPr>
          <w:color w:val="000000"/>
        </w:rPr>
        <w:t xml:space="preserve">                  От 2</w:t>
      </w:r>
      <w:r w:rsidR="001A6438">
        <w:rPr>
          <w:color w:val="000000"/>
        </w:rPr>
        <w:t>2</w:t>
      </w:r>
      <w:r w:rsidRPr="00F100CD">
        <w:rPr>
          <w:color w:val="000000"/>
        </w:rPr>
        <w:t>.0</w:t>
      </w:r>
      <w:r w:rsidR="001A6438">
        <w:rPr>
          <w:color w:val="000000"/>
        </w:rPr>
        <w:t>8</w:t>
      </w:r>
      <w:r w:rsidRPr="00F100CD">
        <w:rPr>
          <w:color w:val="000000"/>
        </w:rPr>
        <w:t>.201</w:t>
      </w:r>
      <w:r w:rsidR="001A6438">
        <w:rPr>
          <w:color w:val="000000"/>
        </w:rPr>
        <w:t xml:space="preserve">6 </w:t>
      </w:r>
      <w:r w:rsidRPr="00F100CD">
        <w:rPr>
          <w:color w:val="000000"/>
        </w:rPr>
        <w:t xml:space="preserve">г. № </w:t>
      </w:r>
      <w:r w:rsidR="001A6438">
        <w:rPr>
          <w:color w:val="000000"/>
        </w:rPr>
        <w:t>27</w:t>
      </w:r>
      <w:r w:rsidR="0074030D">
        <w:rPr>
          <w:color w:val="000000"/>
        </w:rPr>
        <w:t>3</w:t>
      </w:r>
      <w:r w:rsidRPr="00F100CD">
        <w:rPr>
          <w:color w:val="000000"/>
        </w:rPr>
        <w:t>-</w:t>
      </w:r>
      <w:r w:rsidR="001A6438">
        <w:rPr>
          <w:color w:val="000000"/>
        </w:rPr>
        <w:t>33</w:t>
      </w:r>
      <w:r w:rsidRPr="00F100CD">
        <w:rPr>
          <w:color w:val="000000"/>
        </w:rPr>
        <w:t>/</w:t>
      </w:r>
      <w:r w:rsidR="001A6438">
        <w:rPr>
          <w:color w:val="000000"/>
        </w:rPr>
        <w:t>2</w:t>
      </w:r>
    </w:p>
    <w:p w:rsidR="009150B7" w:rsidRPr="00F100CD" w:rsidRDefault="009150B7" w:rsidP="009150B7">
      <w:pPr>
        <w:jc w:val="right"/>
        <w:rPr>
          <w:color w:val="000000"/>
        </w:rPr>
      </w:pPr>
    </w:p>
    <w:p w:rsidR="001977F5" w:rsidRPr="00DD3466" w:rsidRDefault="001977F5" w:rsidP="001977F5">
      <w:pPr>
        <w:jc w:val="center"/>
      </w:pPr>
      <w:r w:rsidRPr="00DD3466">
        <w:t>ОБЩЕСТВО С ОГРАНИЧЕННОЙ ОТВЕТСТВЕННОСТЬЮ</w:t>
      </w:r>
    </w:p>
    <w:p w:rsidR="001977F5" w:rsidRPr="00DD3466" w:rsidRDefault="001977F5" w:rsidP="001977F5">
      <w:pPr>
        <w:jc w:val="center"/>
      </w:pPr>
      <w:r w:rsidRPr="00DD3466">
        <w:t>«Консоль»</w:t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  <w:r>
        <w:rPr>
          <w:noProof/>
        </w:rPr>
        <w:drawing>
          <wp:inline distT="0" distB="0" distL="0" distR="0">
            <wp:extent cx="1651000" cy="1358900"/>
            <wp:effectExtent l="19050" t="0" r="6350" b="0"/>
            <wp:docPr id="3" name="Рисунок 0" descr="эмблема_бела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_белая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  <w:r w:rsidRPr="00DD3466">
        <w:t>ГЕНЕРАЛЬНЫЙ ПЛАН</w:t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  <w:proofErr w:type="spellStart"/>
      <w:r w:rsidRPr="00DD3466">
        <w:t>Новошаткинского</w:t>
      </w:r>
      <w:proofErr w:type="spellEnd"/>
      <w:r w:rsidRPr="00DD3466">
        <w:t xml:space="preserve"> сельсовета</w:t>
      </w:r>
    </w:p>
    <w:p w:rsidR="001977F5" w:rsidRPr="00DD3466" w:rsidRDefault="001977F5" w:rsidP="001977F5">
      <w:pPr>
        <w:jc w:val="center"/>
      </w:pPr>
      <w:r w:rsidRPr="00DD3466">
        <w:t>Камешкирского района Пензенской области</w:t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  <w:r w:rsidRPr="00DD3466">
        <w:t>Материалы по обоснованию</w:t>
      </w:r>
    </w:p>
    <w:p w:rsidR="001977F5" w:rsidRPr="00DD3466" w:rsidRDefault="001977F5" w:rsidP="001977F5">
      <w:pPr>
        <w:jc w:val="center"/>
      </w:pPr>
    </w:p>
    <w:p w:rsidR="001977F5" w:rsidRPr="00774A72" w:rsidRDefault="001977F5" w:rsidP="001977F5">
      <w:pPr>
        <w:jc w:val="center"/>
      </w:pPr>
      <w:r w:rsidRPr="00774A72">
        <w:t xml:space="preserve">Заказчик: Администрация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</w:t>
      </w:r>
    </w:p>
    <w:p w:rsidR="001977F5" w:rsidRPr="00DD3466" w:rsidRDefault="001977F5" w:rsidP="001977F5">
      <w:pPr>
        <w:jc w:val="center"/>
      </w:pPr>
      <w:r w:rsidRPr="00774A72">
        <w:t>муниципальный контракт № 32/16-П от 19 января 2016 г.</w:t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/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  <w:r w:rsidRPr="00DD3466">
        <w:t>Генеральный директор</w:t>
      </w:r>
    </w:p>
    <w:p w:rsidR="001977F5" w:rsidRPr="00DD3466" w:rsidRDefault="001977F5" w:rsidP="001977F5">
      <w:pPr>
        <w:jc w:val="center"/>
      </w:pPr>
      <w:r w:rsidRPr="00DD3466">
        <w:t xml:space="preserve">ООО «Консоль»                                                                 И. В. </w:t>
      </w:r>
      <w:proofErr w:type="spellStart"/>
      <w:r w:rsidRPr="00DD3466">
        <w:t>Максимцев</w:t>
      </w:r>
      <w:proofErr w:type="spellEnd"/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1977F5">
      <w:pPr>
        <w:jc w:val="center"/>
      </w:pPr>
    </w:p>
    <w:p w:rsidR="001977F5" w:rsidRPr="00DD3466" w:rsidRDefault="001977F5" w:rsidP="00BB4E73"/>
    <w:p w:rsidR="001977F5" w:rsidRPr="00DD3466" w:rsidRDefault="001977F5" w:rsidP="001977F5">
      <w:pPr>
        <w:jc w:val="center"/>
      </w:pPr>
      <w:r w:rsidRPr="00DD3466">
        <w:t>Пенза, 2016 г.</w:t>
      </w:r>
    </w:p>
    <w:p w:rsidR="001977F5" w:rsidRPr="00DD3466" w:rsidRDefault="001977F5" w:rsidP="001977F5">
      <w:pPr>
        <w:jc w:val="center"/>
        <w:rPr>
          <w:b/>
        </w:rPr>
      </w:pPr>
      <w:r w:rsidRPr="00DD3466">
        <w:br w:type="page"/>
      </w:r>
      <w:r w:rsidRPr="00DD3466">
        <w:rPr>
          <w:b/>
        </w:rPr>
        <w:lastRenderedPageBreak/>
        <w:t>Содержание</w:t>
      </w:r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r w:rsidRPr="000634A3">
        <w:rPr>
          <w:sz w:val="20"/>
          <w:szCs w:val="20"/>
        </w:rPr>
        <w:fldChar w:fldCharType="begin"/>
      </w:r>
      <w:r w:rsidR="001977F5" w:rsidRPr="00DD3466">
        <w:rPr>
          <w:sz w:val="20"/>
          <w:szCs w:val="20"/>
        </w:rPr>
        <w:instrText xml:space="preserve"> TOC \o "1-3" \h \z \u </w:instrText>
      </w:r>
      <w:r w:rsidRPr="000634A3">
        <w:rPr>
          <w:sz w:val="20"/>
          <w:szCs w:val="20"/>
        </w:rPr>
        <w:fldChar w:fldCharType="separate"/>
      </w:r>
      <w:hyperlink w:anchor="_Toc447091858" w:history="1">
        <w:r w:rsidR="001977F5" w:rsidRPr="00DD3466">
          <w:rPr>
            <w:rStyle w:val="ae"/>
            <w:noProof/>
            <w:sz w:val="20"/>
            <w:szCs w:val="20"/>
          </w:rPr>
          <w:t>Введение.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_Toc447091858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59" w:history="1">
        <w:r w:rsidR="001977F5" w:rsidRPr="00DD3466">
          <w:rPr>
            <w:rStyle w:val="ae"/>
            <w:noProof/>
            <w:sz w:val="20"/>
            <w:szCs w:val="20"/>
          </w:rPr>
          <w:t>Цели и задачи генерального плана.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_Toc447091859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60" w:history="1">
        <w:r w:rsidR="001977F5" w:rsidRPr="00DD3466">
          <w:rPr>
            <w:rStyle w:val="ae"/>
            <w:noProof/>
            <w:sz w:val="20"/>
            <w:szCs w:val="20"/>
          </w:rPr>
          <w:t>1. Историко-культурные данные.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_Toc447091860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1" w:history="1">
        <w:r w:rsidR="001977F5" w:rsidRPr="00DD3466">
          <w:rPr>
            <w:rStyle w:val="ae"/>
            <w:noProof/>
            <w:sz w:val="20"/>
            <w:szCs w:val="20"/>
          </w:rPr>
          <w:t>1.1. Историческая справка.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_Toc447091861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2" w:history="1">
        <w:r w:rsidR="001977F5" w:rsidRPr="00DD3466">
          <w:rPr>
            <w:rStyle w:val="ae"/>
            <w:noProof/>
            <w:sz w:val="20"/>
            <w:szCs w:val="20"/>
          </w:rPr>
          <w:t>1.2. Перечень существующих объектов культурного наследия.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_Toc447091862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63" w:history="1">
        <w:r w:rsidR="001977F5" w:rsidRPr="00DD3466">
          <w:rPr>
            <w:rStyle w:val="ae"/>
            <w:noProof/>
            <w:sz w:val="20"/>
            <w:szCs w:val="20"/>
          </w:rPr>
          <w:t>2. Природно-климатические условия и ресурсы.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_Toc447091863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4" w:history="1">
        <w:r w:rsidR="001977F5" w:rsidRPr="00DD3466">
          <w:rPr>
            <w:rStyle w:val="ae"/>
            <w:noProof/>
            <w:sz w:val="20"/>
            <w:szCs w:val="20"/>
          </w:rPr>
          <w:t>2.1. Климат.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_Toc447091864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5" w:history="1">
        <w:r w:rsidR="001977F5" w:rsidRPr="00DD3466">
          <w:rPr>
            <w:rStyle w:val="ae"/>
            <w:noProof/>
            <w:sz w:val="20"/>
            <w:szCs w:val="20"/>
          </w:rPr>
          <w:t>2.2. Гидрография.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_Toc447091865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6" w:history="1">
        <w:r w:rsidR="001977F5" w:rsidRPr="00DD3466">
          <w:rPr>
            <w:rStyle w:val="ae"/>
            <w:noProof/>
            <w:sz w:val="20"/>
            <w:szCs w:val="20"/>
          </w:rPr>
          <w:t>2.3. Гидрология.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_Toc447091866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7" w:history="1">
        <w:r w:rsidR="001977F5" w:rsidRPr="00DD3466">
          <w:rPr>
            <w:rStyle w:val="ae"/>
            <w:noProof/>
            <w:sz w:val="20"/>
            <w:szCs w:val="20"/>
          </w:rPr>
          <w:t>2.4. Геологическое строение территории.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_Toc447091867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8" w:history="1">
        <w:r w:rsidR="001977F5" w:rsidRPr="00DD3466">
          <w:rPr>
            <w:rStyle w:val="ae"/>
            <w:noProof/>
            <w:sz w:val="20"/>
            <w:szCs w:val="20"/>
          </w:rPr>
          <w:t>2.5. Почвы.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_Toc447091868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69" w:history="1">
        <w:r w:rsidR="001977F5" w:rsidRPr="00DD3466">
          <w:rPr>
            <w:rStyle w:val="ae"/>
            <w:noProof/>
            <w:sz w:val="20"/>
            <w:szCs w:val="20"/>
          </w:rPr>
          <w:t>2.6. Полезные ископаемые.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_Toc447091869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0" w:history="1">
        <w:r w:rsidR="001977F5" w:rsidRPr="00DD3466">
          <w:rPr>
            <w:rStyle w:val="ae"/>
            <w:noProof/>
            <w:sz w:val="20"/>
            <w:szCs w:val="20"/>
          </w:rPr>
          <w:t>2.7. Растительность.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_Toc447091870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1" w:history="1">
        <w:r w:rsidR="001977F5" w:rsidRPr="00DD3466">
          <w:rPr>
            <w:rStyle w:val="ae"/>
            <w:noProof/>
            <w:sz w:val="20"/>
            <w:szCs w:val="20"/>
          </w:rPr>
          <w:t>2.8. Особо охраняемые природные территории.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_Toc447091871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72" w:history="1">
        <w:r w:rsidR="001977F5" w:rsidRPr="00DD3466">
          <w:rPr>
            <w:rStyle w:val="ae"/>
            <w:noProof/>
            <w:sz w:val="20"/>
            <w:szCs w:val="20"/>
            <w:shd w:val="clear" w:color="auto" w:fill="FFFFFF"/>
          </w:rPr>
          <w:t>3. Анализ использования территории поселения.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_Toc447091872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3" w:history="1">
        <w:r w:rsidR="001977F5" w:rsidRPr="00DD3466">
          <w:rPr>
            <w:rStyle w:val="ae"/>
            <w:noProof/>
            <w:sz w:val="20"/>
            <w:szCs w:val="20"/>
          </w:rPr>
          <w:t>3.1. Населенные пункты и границы поселения.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_Toc447091873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4" w:history="1">
        <w:r w:rsidR="001977F5" w:rsidRPr="00DD3466">
          <w:rPr>
            <w:rStyle w:val="ae"/>
            <w:noProof/>
            <w:sz w:val="20"/>
            <w:szCs w:val="20"/>
          </w:rPr>
          <w:t>3.2. Краткая характеристика муниципального образования.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_Toc447091874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5" w:history="1">
        <w:r w:rsidR="001977F5" w:rsidRPr="00DD3466">
          <w:rPr>
            <w:rStyle w:val="ae"/>
            <w:noProof/>
            <w:sz w:val="20"/>
            <w:szCs w:val="20"/>
          </w:rPr>
          <w:t>2.3. Состав земель поселения.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_Toc447091875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6" w:history="1">
        <w:r w:rsidR="001977F5" w:rsidRPr="00DD3466">
          <w:rPr>
            <w:rStyle w:val="ae"/>
            <w:noProof/>
            <w:sz w:val="20"/>
            <w:szCs w:val="20"/>
          </w:rPr>
          <w:t>3.4. Функциональное зонирование территории.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_Toc447091876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7" w:history="1">
        <w:r w:rsidR="001977F5" w:rsidRPr="00DD3466">
          <w:rPr>
            <w:rStyle w:val="ae"/>
            <w:noProof/>
            <w:sz w:val="20"/>
            <w:szCs w:val="20"/>
          </w:rPr>
          <w:t>3.4. Зоны с особыми условиями использования территорий.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_Toc447091877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78" w:history="1">
        <w:r w:rsidR="001977F5" w:rsidRPr="00DD3466">
          <w:rPr>
            <w:rStyle w:val="ae"/>
            <w:noProof/>
            <w:sz w:val="20"/>
            <w:szCs w:val="20"/>
          </w:rPr>
          <w:t>3.5. Экология.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_Toc447091878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79" w:history="1">
        <w:r w:rsidR="001977F5" w:rsidRPr="00DD3466">
          <w:rPr>
            <w:rStyle w:val="ae"/>
            <w:noProof/>
            <w:sz w:val="20"/>
            <w:szCs w:val="20"/>
          </w:rPr>
          <w:t>4.</w:t>
        </w:r>
        <w:r w:rsidR="001977F5" w:rsidRPr="00DD3466">
          <w:rPr>
            <w:rStyle w:val="ae"/>
            <w:noProof/>
            <w:sz w:val="20"/>
            <w:szCs w:val="20"/>
            <w:shd w:val="clear" w:color="auto" w:fill="FFFFFF"/>
          </w:rPr>
          <w:t>Направления развития и ограничения использования территории поселения.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_Toc447091879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0" w:history="1">
        <w:r w:rsidR="001977F5" w:rsidRPr="00DD3466">
          <w:rPr>
            <w:rStyle w:val="ae"/>
            <w:noProof/>
            <w:sz w:val="20"/>
            <w:szCs w:val="20"/>
          </w:rPr>
          <w:t>4.1. Население и трудовые ресурсы.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_Toc447091880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1" w:history="1">
        <w:r w:rsidR="001977F5" w:rsidRPr="00DD3466">
          <w:rPr>
            <w:rStyle w:val="ae"/>
            <w:noProof/>
            <w:sz w:val="20"/>
            <w:szCs w:val="20"/>
          </w:rPr>
          <w:t>4.2. Жилищный фонд.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_Toc447091881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2" w:history="1">
        <w:r w:rsidR="001977F5" w:rsidRPr="00DD3466">
          <w:rPr>
            <w:rStyle w:val="ae"/>
            <w:noProof/>
            <w:sz w:val="20"/>
            <w:szCs w:val="20"/>
          </w:rPr>
          <w:t>4.3. Социальная инфраструктура.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_Toc447091882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3" w:history="1">
        <w:r w:rsidR="001977F5" w:rsidRPr="00DD3466">
          <w:rPr>
            <w:rStyle w:val="ae"/>
            <w:noProof/>
            <w:sz w:val="20"/>
            <w:szCs w:val="20"/>
          </w:rPr>
          <w:t>4.4. Экономическая и производственная база.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_Toc447091883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4" w:history="1">
        <w:r w:rsidR="001977F5" w:rsidRPr="00DD3466">
          <w:rPr>
            <w:rStyle w:val="ae"/>
            <w:noProof/>
            <w:sz w:val="20"/>
            <w:szCs w:val="20"/>
          </w:rPr>
          <w:t>4.5. Транспортная инфраструктура.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_Toc447091884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5" w:history="1">
        <w:r w:rsidR="001977F5" w:rsidRPr="00DD3466">
          <w:rPr>
            <w:rStyle w:val="ae"/>
            <w:noProof/>
            <w:sz w:val="20"/>
            <w:szCs w:val="20"/>
          </w:rPr>
          <w:t>4.6. Инженерно-коммунальная инфраструктура.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_Toc447091885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6" w:history="1">
        <w:r w:rsidR="001977F5" w:rsidRPr="00DD3466">
          <w:rPr>
            <w:rStyle w:val="ae"/>
            <w:noProof/>
            <w:sz w:val="20"/>
            <w:szCs w:val="20"/>
          </w:rPr>
          <w:t>4.6.1. Водоснабжение.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_Toc447091886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7" w:history="1">
        <w:r w:rsidR="001977F5" w:rsidRPr="00DD3466">
          <w:rPr>
            <w:rStyle w:val="ae"/>
            <w:noProof/>
            <w:sz w:val="20"/>
            <w:szCs w:val="20"/>
          </w:rPr>
          <w:t>4.6.2. Водоотведение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_Toc447091887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8" w:history="1">
        <w:r w:rsidR="001977F5" w:rsidRPr="00DD3466">
          <w:rPr>
            <w:rStyle w:val="ae"/>
            <w:noProof/>
            <w:sz w:val="20"/>
            <w:szCs w:val="20"/>
          </w:rPr>
          <w:t>4.6.3 Газоснабжение.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_Toc447091888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89" w:history="1">
        <w:r w:rsidR="001977F5" w:rsidRPr="00DD3466">
          <w:rPr>
            <w:rStyle w:val="ae"/>
            <w:noProof/>
            <w:sz w:val="20"/>
            <w:szCs w:val="20"/>
          </w:rPr>
          <w:t>4.6.4.Теплоснабжение.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_Toc447091889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0" w:history="1">
        <w:r w:rsidR="001977F5" w:rsidRPr="00DD3466">
          <w:rPr>
            <w:rStyle w:val="ae"/>
            <w:noProof/>
            <w:sz w:val="20"/>
            <w:szCs w:val="20"/>
          </w:rPr>
          <w:t>4.6.5. Электроснабжение.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_Toc447091890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3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1" w:history="1">
        <w:r w:rsidR="001977F5" w:rsidRPr="00DD3466">
          <w:rPr>
            <w:rStyle w:val="ae"/>
            <w:noProof/>
            <w:sz w:val="20"/>
            <w:szCs w:val="20"/>
          </w:rPr>
          <w:t>4.6.6. Объекты коммунального хозяйства и санитарной очистка территории.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_Toc447091891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2" w:history="1">
        <w:r w:rsidR="001977F5" w:rsidRPr="00DD3466">
          <w:rPr>
            <w:rStyle w:val="ae"/>
            <w:noProof/>
            <w:sz w:val="20"/>
            <w:szCs w:val="20"/>
          </w:rPr>
          <w:t>4.7. Территории поселения, подверженные затоплению и подтоплению.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_Toc447091892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11"/>
        <w:rPr>
          <w:rFonts w:ascii="Calibri" w:eastAsia="Times New Roman" w:hAnsi="Calibri"/>
          <w:b w:val="0"/>
          <w:noProof/>
          <w:sz w:val="20"/>
          <w:szCs w:val="20"/>
          <w:lang w:eastAsia="ru-RU"/>
        </w:rPr>
      </w:pPr>
      <w:hyperlink w:anchor="_Toc447091893" w:history="1">
        <w:r w:rsidR="001977F5" w:rsidRPr="00DD3466">
          <w:rPr>
            <w:rStyle w:val="ae"/>
            <w:noProof/>
            <w:sz w:val="20"/>
            <w:szCs w:val="20"/>
          </w:rPr>
          <w:t>5. Основные факторы риска возникновения чрезвычайных ситуаций природного и техногенного характера.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_Toc447091893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4" w:history="1">
        <w:r w:rsidR="001977F5" w:rsidRPr="00DD3466">
          <w:rPr>
            <w:rStyle w:val="ae"/>
            <w:noProof/>
            <w:sz w:val="20"/>
            <w:szCs w:val="20"/>
          </w:rPr>
          <w:t>5.1. Основные направления деятельности органов местного самоуправления.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_Toc447091894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5" w:history="1">
        <w:r w:rsidR="001977F5" w:rsidRPr="00DD3466">
          <w:rPr>
            <w:rStyle w:val="ae"/>
            <w:noProof/>
            <w:sz w:val="20"/>
            <w:szCs w:val="20"/>
          </w:rPr>
          <w:t>5.2. Основные факторы возникновения чрезвычайных ситуаций природного характера.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_Toc447091895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6" w:history="1">
        <w:r w:rsidR="001977F5" w:rsidRPr="00DD3466">
          <w:rPr>
            <w:rStyle w:val="ae"/>
            <w:noProof/>
            <w:sz w:val="20"/>
            <w:szCs w:val="20"/>
          </w:rPr>
          <w:t>5.3. Основные факторы возникновения чрезвычайных ситуаций техногенного характера.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_Toc447091896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DD3466" w:rsidRDefault="000634A3" w:rsidP="001977F5">
      <w:pPr>
        <w:pStyle w:val="23"/>
        <w:rPr>
          <w:rFonts w:ascii="Calibri" w:eastAsia="Times New Roman" w:hAnsi="Calibri"/>
          <w:noProof/>
          <w:sz w:val="20"/>
          <w:szCs w:val="20"/>
          <w:lang w:eastAsia="ru-RU"/>
        </w:rPr>
      </w:pPr>
      <w:hyperlink w:anchor="_Toc447091897" w:history="1">
        <w:r w:rsidR="001977F5" w:rsidRPr="00DD3466">
          <w:rPr>
            <w:rStyle w:val="ae"/>
            <w:noProof/>
            <w:sz w:val="20"/>
            <w:szCs w:val="20"/>
          </w:rPr>
          <w:t>5.4. Основные мероприятия по предотвращению возникновения чрезвычайных ситуаций техногенного и природного характера.</w:t>
        </w:r>
        <w:r w:rsidR="001977F5" w:rsidRPr="00DD3466">
          <w:rPr>
            <w:noProof/>
            <w:webHidden/>
            <w:sz w:val="20"/>
            <w:szCs w:val="20"/>
          </w:rPr>
          <w:tab/>
        </w:r>
        <w:r w:rsidRPr="00DD3466">
          <w:rPr>
            <w:noProof/>
            <w:webHidden/>
            <w:sz w:val="20"/>
            <w:szCs w:val="20"/>
          </w:rPr>
          <w:fldChar w:fldCharType="begin"/>
        </w:r>
        <w:r w:rsidR="001977F5" w:rsidRPr="00DD3466">
          <w:rPr>
            <w:noProof/>
            <w:webHidden/>
            <w:sz w:val="20"/>
            <w:szCs w:val="20"/>
          </w:rPr>
          <w:instrText xml:space="preserve"> PAGEREF _Toc447091897 \h </w:instrText>
        </w:r>
        <w:r w:rsidRPr="00DD3466">
          <w:rPr>
            <w:noProof/>
            <w:webHidden/>
            <w:sz w:val="20"/>
            <w:szCs w:val="20"/>
          </w:rPr>
        </w:r>
        <w:r w:rsidRPr="00DD3466">
          <w:rPr>
            <w:noProof/>
            <w:webHidden/>
            <w:sz w:val="20"/>
            <w:szCs w:val="20"/>
          </w:rPr>
          <w:fldChar w:fldCharType="separate"/>
        </w:r>
        <w:r w:rsidR="00BB4E73">
          <w:rPr>
            <w:noProof/>
            <w:webHidden/>
            <w:sz w:val="20"/>
            <w:szCs w:val="20"/>
          </w:rPr>
          <w:t>2</w:t>
        </w:r>
        <w:r w:rsidRPr="00DD3466">
          <w:rPr>
            <w:noProof/>
            <w:webHidden/>
            <w:sz w:val="20"/>
            <w:szCs w:val="20"/>
          </w:rPr>
          <w:fldChar w:fldCharType="end"/>
        </w:r>
      </w:hyperlink>
    </w:p>
    <w:p w:rsidR="001977F5" w:rsidRPr="003A6F10" w:rsidRDefault="000634A3" w:rsidP="001977F5">
      <w:pPr>
        <w:jc w:val="center"/>
        <w:rPr>
          <w:b/>
          <w:sz w:val="32"/>
          <w:szCs w:val="32"/>
        </w:rPr>
      </w:pPr>
      <w:r w:rsidRPr="00DD3466">
        <w:lastRenderedPageBreak/>
        <w:fldChar w:fldCharType="end"/>
      </w:r>
    </w:p>
    <w:p w:rsidR="001977F5" w:rsidRPr="00DD3466" w:rsidRDefault="001977F5" w:rsidP="001977F5">
      <w:pPr>
        <w:jc w:val="center"/>
      </w:pPr>
    </w:p>
    <w:p w:rsidR="001977F5" w:rsidRPr="00DD3466" w:rsidRDefault="001977F5" w:rsidP="001977F5"/>
    <w:p w:rsidR="001977F5" w:rsidRPr="00774A72" w:rsidRDefault="001977F5" w:rsidP="001977F5">
      <w:bookmarkStart w:id="0" w:name="_Toc447091858"/>
      <w:r w:rsidRPr="00774A72">
        <w:t>Введение.</w:t>
      </w:r>
      <w:bookmarkEnd w:id="0"/>
    </w:p>
    <w:p w:rsidR="001977F5" w:rsidRPr="00774A72" w:rsidRDefault="001977F5" w:rsidP="001977F5">
      <w:r w:rsidRPr="00774A72">
        <w:t xml:space="preserve">Генеральный план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области, </w:t>
      </w:r>
      <w:proofErr w:type="gramStart"/>
      <w:r w:rsidRPr="00774A72">
        <w:t xml:space="preserve">( </w:t>
      </w:r>
      <w:proofErr w:type="gramEnd"/>
      <w:r w:rsidRPr="00774A72">
        <w:t xml:space="preserve">далее - генеральный план ) разработан на основании муниципального контракта № 32/16-П от 19 января 2016 года, заключенного между ООО «Консоль» и Администрацией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области.</w:t>
      </w:r>
    </w:p>
    <w:p w:rsidR="001977F5" w:rsidRPr="00774A72" w:rsidRDefault="001977F5" w:rsidP="001977F5">
      <w:r w:rsidRPr="00774A72">
        <w:t>Генеральный план устанавливает функцио</w:t>
      </w:r>
      <w:r w:rsidRPr="00774A72">
        <w:softHyphen/>
        <w:t>нальное назначение территорий исходя из совокуп</w:t>
      </w:r>
      <w:r w:rsidRPr="00774A72">
        <w:softHyphen/>
        <w:t>ности социальных, экономических, экологических и иных факторов в целях обеспечения устойчивого раз</w:t>
      </w:r>
      <w:r w:rsidRPr="00774A72">
        <w:softHyphen/>
        <w:t>вития территорий, развития инженерной, транспорт</w:t>
      </w:r>
      <w:r w:rsidRPr="00774A72">
        <w:softHyphen/>
        <w:t>ной и социальной инфраструктур, обеспечения учета интересов граждан и их объединений.</w:t>
      </w:r>
    </w:p>
    <w:p w:rsidR="001977F5" w:rsidRPr="00774A72" w:rsidRDefault="001977F5" w:rsidP="001977F5">
      <w:r w:rsidRPr="00774A72">
        <w:t>Генеральный план определяет пути развития транс</w:t>
      </w:r>
      <w:r w:rsidRPr="00774A72">
        <w:softHyphen/>
        <w:t>портной и инженерной инфраструктуры, определяют ориентировочное местоположение и основные харак</w:t>
      </w:r>
      <w:r w:rsidRPr="00774A72">
        <w:softHyphen/>
        <w:t>теристики объектов местного значения, определяет территории для развития разных видов жилья, произ</w:t>
      </w:r>
      <w:r w:rsidRPr="00774A72">
        <w:softHyphen/>
        <w:t>водственных зон различной отраслевой направленно</w:t>
      </w:r>
      <w:r w:rsidRPr="00774A72">
        <w:softHyphen/>
        <w:t>сти, рекреационных и других функциональных зон.</w:t>
      </w:r>
    </w:p>
    <w:p w:rsidR="001977F5" w:rsidRPr="00774A72" w:rsidRDefault="001977F5" w:rsidP="001977F5">
      <w:r w:rsidRPr="00774A72">
        <w:t>В соответствии с Градостроительным кодексом Российской Федерации к генеральному плану прилагаются материалы по его обоснованию в текстовой форме и в виде карт.</w:t>
      </w:r>
    </w:p>
    <w:p w:rsidR="001977F5" w:rsidRPr="00774A72" w:rsidRDefault="001977F5" w:rsidP="001977F5">
      <w:r w:rsidRPr="00774A72">
        <w:t>Материалы по обоснованию генерального плана в текстовой форме содержат:</w:t>
      </w:r>
    </w:p>
    <w:p w:rsidR="001977F5" w:rsidRPr="00774A72" w:rsidRDefault="001977F5" w:rsidP="001977F5">
      <w:r w:rsidRPr="00774A72">
        <w:t xml:space="preserve">сведения о планах и программах комплексного социально-экономического развития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 </w:t>
      </w:r>
      <w:proofErr w:type="gramStart"/>
      <w:r w:rsidRPr="00774A72">
        <w:t xml:space="preserve">( </w:t>
      </w:r>
      <w:proofErr w:type="gramEnd"/>
      <w:r w:rsidRPr="00774A72">
        <w:t>далее – поселения ) (при их наличии), для реализации которых осуществляется создание объектов местного значения поселения;</w:t>
      </w:r>
    </w:p>
    <w:p w:rsidR="001977F5" w:rsidRPr="00774A72" w:rsidRDefault="001977F5" w:rsidP="001977F5">
      <w:r w:rsidRPr="00774A72">
        <w:t xml:space="preserve">обоснование выбранного </w:t>
      </w:r>
      <w:proofErr w:type="gramStart"/>
      <w:r w:rsidRPr="00774A72">
        <w:t>варианта размещения объектов местного значения поселения</w:t>
      </w:r>
      <w:proofErr w:type="gramEnd"/>
      <w:r w:rsidRPr="00774A72">
        <w:t xml:space="preserve"> на основе анализа использования территорий поселения, возможных направлений развития этих территорий и прогнозируемых ограничений их использования;</w:t>
      </w:r>
    </w:p>
    <w:p w:rsidR="001977F5" w:rsidRPr="00774A72" w:rsidRDefault="001977F5" w:rsidP="001977F5">
      <w:r w:rsidRPr="00774A72">
        <w:t>оценку возможного влияния планируемых для размещения объектов местного значения поселения на комплексное развитие этих территорий;</w:t>
      </w:r>
    </w:p>
    <w:p w:rsidR="001977F5" w:rsidRPr="00774A72" w:rsidRDefault="001977F5" w:rsidP="001977F5">
      <w:proofErr w:type="gramStart"/>
      <w:r w:rsidRPr="00774A72">
        <w:t>утвержденные документами территориального планирования Российской Федерации, документами территориального планирования Пензенской области, документами территориального планирования Камешкирского района Пензенской области сведения о видах, назначении и наименованиях планируемых для размещения на территориях поселения объектов федерального значения, объектов регионального значения, объектов местного значения Камешкирского района Пензенской области, их основные характеристики, местоположение, характеристики зон с особыми условиями использования территорий в случае, если установление таких зон</w:t>
      </w:r>
      <w:proofErr w:type="gramEnd"/>
      <w:r w:rsidRPr="00774A72">
        <w:t xml:space="preserve">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1977F5" w:rsidRPr="00774A72" w:rsidRDefault="001977F5" w:rsidP="001977F5">
      <w:r w:rsidRPr="00774A72">
        <w:t>перечень и характеристику основных факторов риска возникновения чрезвычайных ситуаций природного и техногенного характера;</w:t>
      </w:r>
    </w:p>
    <w:p w:rsidR="001977F5" w:rsidRPr="00774A72" w:rsidRDefault="001977F5" w:rsidP="001977F5">
      <w:r w:rsidRPr="00774A72">
        <w:t>перечень земельных участков, которые включаются в границы населенных пунктов, входящих в состав поселения, городского округа, или исключаются из их границ, с указанием категорий земель, к которым планируется отнести эти земельные участки, и целей их планируемого использования.</w:t>
      </w:r>
    </w:p>
    <w:p w:rsidR="001977F5" w:rsidRPr="00774A72" w:rsidRDefault="001977F5" w:rsidP="001977F5">
      <w:r w:rsidRPr="00774A72">
        <w:t>Материалы по обоснованию генерального плана в виде карт отображают:</w:t>
      </w:r>
    </w:p>
    <w:p w:rsidR="001977F5" w:rsidRPr="00774A72" w:rsidRDefault="001977F5" w:rsidP="001977F5">
      <w:r w:rsidRPr="00774A72">
        <w:t>границы поселения;</w:t>
      </w:r>
    </w:p>
    <w:p w:rsidR="001977F5" w:rsidRPr="00774A72" w:rsidRDefault="001977F5" w:rsidP="001977F5">
      <w:r w:rsidRPr="00774A72">
        <w:t>границы существующих населенных пунктов, входящих в состав поселения;</w:t>
      </w:r>
    </w:p>
    <w:p w:rsidR="001977F5" w:rsidRPr="00774A72" w:rsidRDefault="001977F5" w:rsidP="001977F5">
      <w:r w:rsidRPr="00774A72">
        <w:lastRenderedPageBreak/>
        <w:t>местоположение существующих и строящихся объектов местного значения поселения;</w:t>
      </w:r>
    </w:p>
    <w:p w:rsidR="001977F5" w:rsidRPr="00774A72" w:rsidRDefault="001977F5" w:rsidP="001977F5">
      <w:r w:rsidRPr="00774A72">
        <w:t>особые экономические зоны;</w:t>
      </w:r>
    </w:p>
    <w:p w:rsidR="001977F5" w:rsidRPr="00774A72" w:rsidRDefault="001977F5" w:rsidP="001977F5">
      <w:r w:rsidRPr="00774A72">
        <w:t>особо охраняемые природные территории федерального, регионального, местного значения;</w:t>
      </w:r>
    </w:p>
    <w:p w:rsidR="001977F5" w:rsidRPr="00774A72" w:rsidRDefault="001977F5" w:rsidP="001977F5">
      <w:r w:rsidRPr="00774A72">
        <w:t>территории объектов культурного наследия;</w:t>
      </w:r>
    </w:p>
    <w:p w:rsidR="001977F5" w:rsidRPr="00774A72" w:rsidRDefault="001977F5" w:rsidP="001977F5">
      <w:r w:rsidRPr="00774A72">
        <w:t>зоны с особыми условиями использования территорий;</w:t>
      </w:r>
    </w:p>
    <w:p w:rsidR="001977F5" w:rsidRPr="00774A72" w:rsidRDefault="001977F5" w:rsidP="001977F5">
      <w:r w:rsidRPr="00774A72">
        <w:t>территории, подверженные риску возникновения чрезвычайных ситуаций природного и техногенного характера;</w:t>
      </w:r>
    </w:p>
    <w:p w:rsidR="001977F5" w:rsidRPr="00774A72" w:rsidRDefault="001977F5" w:rsidP="001977F5">
      <w:r w:rsidRPr="00774A72">
        <w:t>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поселения или объектов федерального значения, объектов регионального значения, объектов местного значения муниципального района.</w:t>
      </w:r>
    </w:p>
    <w:p w:rsidR="001977F5" w:rsidRPr="00774A72" w:rsidRDefault="001977F5" w:rsidP="001977F5"/>
    <w:p w:rsidR="001977F5" w:rsidRPr="00774A72" w:rsidRDefault="001977F5" w:rsidP="001977F5">
      <w:r w:rsidRPr="00774A72">
        <w:t>В соответствии с постановлением Правительства Пензенской области от 17 октября 2011 года № 728-пП «Об утверждении положения о составе, порядке подготовки документов территориального планирования муниципальных образований Пензенской области, порядке подготовки изменений и внесения их в такие документы» картографические материалы генерального плана выполнены на актуализированном картографическом материале, служащем подосновой карт.</w:t>
      </w:r>
    </w:p>
    <w:p w:rsidR="001977F5" w:rsidRPr="00774A72" w:rsidRDefault="001977F5" w:rsidP="001977F5">
      <w:r w:rsidRPr="00774A72">
        <w:t xml:space="preserve">В соответствии с Градостроительным кодексом Российской Федерации и СП 42.13330.2011 «Градостроительство. Планировка и застройка городских и сельских поселений. Актуализированная редакция </w:t>
      </w:r>
      <w:proofErr w:type="spellStart"/>
      <w:r w:rsidRPr="00774A72">
        <w:t>СНиП</w:t>
      </w:r>
      <w:proofErr w:type="spellEnd"/>
      <w:r w:rsidRPr="00774A72">
        <w:t xml:space="preserve"> 2.07.01-89*» реализация генерального плана будет проходить в течение расчетного срока до 31 декабря 2036 года.</w:t>
      </w:r>
    </w:p>
    <w:p w:rsidR="001977F5" w:rsidRPr="00774A72" w:rsidRDefault="001977F5" w:rsidP="001977F5"/>
    <w:p w:rsidR="001977F5" w:rsidRPr="00774A72" w:rsidRDefault="001977F5" w:rsidP="001977F5">
      <w:r w:rsidRPr="00774A72">
        <w:t>В соответствии с федеральным законом от 06.10.2003 №131-ФЗ «Об общих принципах организации местного самоуправления в Российской Федерации» вопросами местного значения сельского поселения являются:</w:t>
      </w:r>
    </w:p>
    <w:p w:rsidR="001977F5" w:rsidRPr="00774A72" w:rsidRDefault="001977F5" w:rsidP="001977F5">
      <w:r w:rsidRPr="00774A72">
        <w:t xml:space="preserve">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774A72">
        <w:t>контроля за</w:t>
      </w:r>
      <w:proofErr w:type="gramEnd"/>
      <w:r w:rsidRPr="00774A72">
        <w:t xml:space="preserve"> его исполнением, составление и утверждение отчета об исполнении бюджета поселения;</w:t>
      </w:r>
    </w:p>
    <w:p w:rsidR="001977F5" w:rsidRPr="00774A72" w:rsidRDefault="001977F5" w:rsidP="001977F5">
      <w:r w:rsidRPr="00774A72">
        <w:t>установление, изменение и отмена местных налогов и сборов поселения;</w:t>
      </w:r>
    </w:p>
    <w:p w:rsidR="001977F5" w:rsidRPr="00774A72" w:rsidRDefault="001977F5" w:rsidP="001977F5">
      <w:r w:rsidRPr="00774A72">
        <w:t>владение, пользование и распоряжение имуществом, находящимся в муниципальной собственности поселения;</w:t>
      </w:r>
    </w:p>
    <w:p w:rsidR="001977F5" w:rsidRPr="00774A72" w:rsidRDefault="001977F5" w:rsidP="001977F5">
      <w:r w:rsidRPr="00774A72">
        <w:t>обеспечение первичных мер пожарной безопасности в границах населенных пунктов поселения;</w:t>
      </w:r>
    </w:p>
    <w:p w:rsidR="001977F5" w:rsidRPr="00774A72" w:rsidRDefault="001977F5" w:rsidP="001977F5">
      <w:r w:rsidRPr="00774A72"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1977F5" w:rsidRPr="00774A72" w:rsidRDefault="001977F5" w:rsidP="001977F5">
      <w:r w:rsidRPr="00774A72">
        <w:t>создание условий для организации досуга и обеспечения жителей поселения услугами организаций культуры;</w:t>
      </w:r>
    </w:p>
    <w:p w:rsidR="001977F5" w:rsidRPr="00774A72" w:rsidRDefault="001977F5" w:rsidP="001977F5">
      <w:r w:rsidRPr="00774A72"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1977F5" w:rsidRPr="00774A72" w:rsidRDefault="001977F5" w:rsidP="001977F5">
      <w:r w:rsidRPr="00774A72">
        <w:t xml:space="preserve"> формирование архивных фондов поселения;</w:t>
      </w:r>
    </w:p>
    <w:p w:rsidR="001977F5" w:rsidRPr="00774A72" w:rsidRDefault="001977F5" w:rsidP="001977F5">
      <w:r w:rsidRPr="00774A72">
        <w:t>утверждение правил благоустройства территории поселения;</w:t>
      </w:r>
    </w:p>
    <w:p w:rsidR="001977F5" w:rsidRPr="00774A72" w:rsidRDefault="001977F5" w:rsidP="001977F5">
      <w:r w:rsidRPr="00774A72"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1977F5" w:rsidRPr="00774A72" w:rsidRDefault="001977F5" w:rsidP="001977F5">
      <w:r w:rsidRPr="00774A72"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1977F5" w:rsidRPr="00774A72" w:rsidRDefault="001977F5" w:rsidP="001977F5">
      <w:r w:rsidRPr="00774A72">
        <w:lastRenderedPageBreak/>
        <w:t xml:space="preserve"> организация и осуществление мероприятий по работе с детьми и молодежью в поселении;</w:t>
      </w:r>
    </w:p>
    <w:p w:rsidR="001977F5" w:rsidRPr="00774A72" w:rsidRDefault="001977F5" w:rsidP="001977F5">
      <w:r w:rsidRPr="00774A72">
        <w:t>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  <w:r w:rsidRPr="00774A72">
        <w:br/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r w:rsidRPr="00774A72">
        <w:t>Генеральный план подготовлен в соответствии с требованиями нормативных правовых актов Российской Федерации, Пензенской области и Камешкирского района, методической документации в области градостроительной деятельности, которыми являются:</w:t>
      </w:r>
    </w:p>
    <w:p w:rsidR="001977F5" w:rsidRPr="00774A72" w:rsidRDefault="001977F5" w:rsidP="001977F5">
      <w:r w:rsidRPr="00774A72">
        <w:t>Градостроительный кодекс Российской Федерации (</w:t>
      </w:r>
      <w:proofErr w:type="spellStart"/>
      <w:r w:rsidRPr="00774A72">
        <w:t>ГрК</w:t>
      </w:r>
      <w:proofErr w:type="spellEnd"/>
      <w:r w:rsidRPr="00774A72">
        <w:t xml:space="preserve"> РФ) от 29.12.2004 года  № 190-ФЗ  (редакция от 30.12.2015 г.).</w:t>
      </w:r>
    </w:p>
    <w:p w:rsidR="001977F5" w:rsidRPr="00774A72" w:rsidRDefault="001977F5" w:rsidP="001977F5">
      <w:r w:rsidRPr="00774A72">
        <w:t>Земельный Кодекс Российской Федерации от 25.10.2001 г. №136-ФЗ (редакция от 30.12.2015 г.).</w:t>
      </w:r>
    </w:p>
    <w:p w:rsidR="001977F5" w:rsidRPr="00774A72" w:rsidRDefault="001977F5" w:rsidP="001977F5">
      <w:r w:rsidRPr="00774A72">
        <w:t>Водный Кодекс Российской Федерации от 03.06.2006 г. №74-ФЗ (редакция от 28.11.2015 г.).</w:t>
      </w:r>
    </w:p>
    <w:p w:rsidR="001977F5" w:rsidRPr="00774A72" w:rsidRDefault="001977F5" w:rsidP="001977F5">
      <w:r w:rsidRPr="00774A72">
        <w:t>Лесной Кодекс Российской Федерации от 04.12.2006 №200-ФЗ (редакция от 13.07.2015 г.).</w:t>
      </w:r>
    </w:p>
    <w:p w:rsidR="001977F5" w:rsidRPr="00774A72" w:rsidRDefault="001977F5" w:rsidP="001977F5">
      <w:r w:rsidRPr="00774A72">
        <w:t>Федеральный закон от 06.10.2003 №131-ФЗ «Об общих принципах организации местного самоуправления в Российской Федерации» (редакция от 30.12.2015 г.).</w:t>
      </w:r>
    </w:p>
    <w:p w:rsidR="001977F5" w:rsidRPr="00774A72" w:rsidRDefault="001977F5" w:rsidP="001977F5">
      <w:r w:rsidRPr="00774A72">
        <w:t>Распоряжение Правительства Российской Федерации от 17 ноября 2008 г. № 1662-р «Концепция долгосрочного социально-экономического развития Российской Федерации на период до 2020 года».</w:t>
      </w:r>
    </w:p>
    <w:p w:rsidR="001977F5" w:rsidRPr="00774A72" w:rsidRDefault="001977F5" w:rsidP="001977F5">
      <w:r w:rsidRPr="00774A72">
        <w:t>Постановление Правительства Российской Федерации от 23 мая 2006 года № 306 «Об утверждении </w:t>
      </w:r>
      <w:hyperlink r:id="rId10" w:history="1">
        <w:r w:rsidRPr="00774A72">
          <w:t>Правил установления и определения нормативов потребления коммунальных услуг</w:t>
        </w:r>
      </w:hyperlink>
      <w:r w:rsidRPr="00774A72">
        <w:t>» (редакция от 14.02.2015 г.).</w:t>
      </w:r>
    </w:p>
    <w:p w:rsidR="001977F5" w:rsidRPr="00774A72" w:rsidRDefault="001977F5" w:rsidP="001977F5">
      <w:proofErr w:type="spellStart"/>
      <w:r w:rsidRPr="00774A72">
        <w:t>СанПиН</w:t>
      </w:r>
      <w:proofErr w:type="spellEnd"/>
      <w:r w:rsidRPr="00774A72">
        <w:t xml:space="preserve"> 2.2.1/2.1.1.1200-03. «Санитарно-защитные зоны и санитарная классификация предприятий, сооружений и иных объектов» (редакция от 25.05.2014 г.).</w:t>
      </w:r>
    </w:p>
    <w:p w:rsidR="001977F5" w:rsidRPr="00774A72" w:rsidRDefault="001977F5" w:rsidP="001977F5">
      <w:r w:rsidRPr="00774A72">
        <w:t xml:space="preserve">СП 42.13330.2011 «Градостроительство. Планировка и застройка городских и сельских поселений. Актуализированная редакция </w:t>
      </w:r>
      <w:proofErr w:type="spellStart"/>
      <w:r w:rsidRPr="00774A72">
        <w:t>СНиП</w:t>
      </w:r>
      <w:proofErr w:type="spellEnd"/>
      <w:r w:rsidRPr="00774A72">
        <w:t xml:space="preserve"> 2.07.01-89*».</w:t>
      </w:r>
    </w:p>
    <w:p w:rsidR="001977F5" w:rsidRPr="00774A72" w:rsidRDefault="001977F5" w:rsidP="001977F5">
      <w:r w:rsidRPr="00774A72">
        <w:t>Закон Пензенской области от 4 сентября 2007 г. № 1367-ЗПО «Стратегия социально-экономического развития Пензенской области на долгосрочную перспективу (до 2021 года)» (с изменениями на 17.04.2015г.).</w:t>
      </w:r>
    </w:p>
    <w:p w:rsidR="001977F5" w:rsidRPr="00774A72" w:rsidRDefault="001977F5" w:rsidP="001977F5">
      <w:r w:rsidRPr="00774A72">
        <w:t>Постановление Правительства Пензенской области от 17 октября 2011 года № 728-пП «Об утверждении положения о составе, порядке подготовки документов территориального планирования муниципальных образований пензенской области, порядке подготовки изменений и внесения их в такие документы» (с изменениями на: 05.11.2014 г.).</w:t>
      </w:r>
    </w:p>
    <w:p w:rsidR="001977F5" w:rsidRPr="00774A72" w:rsidRDefault="001977F5" w:rsidP="001977F5">
      <w:r w:rsidRPr="00774A72">
        <w:t xml:space="preserve">Приложение к постановлению администрации Камешкирского района Пензенской области от 01.07.2014г. № 297 </w:t>
      </w:r>
      <w:hyperlink r:id="rId11" w:history="1">
        <w:r w:rsidRPr="00774A72">
          <w:t>«Стратегия социально-экономического развития Камешкирского  района Пензенской области до 2020 года»</w:t>
        </w:r>
      </w:hyperlink>
      <w:r w:rsidRPr="00774A72">
        <w:t>.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При разработке генерального плана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была использована информация следующих источников:</w:t>
      </w:r>
    </w:p>
    <w:p w:rsidR="001977F5" w:rsidRPr="00774A72" w:rsidRDefault="001977F5" w:rsidP="001977F5">
      <w:r w:rsidRPr="00774A72">
        <w:t>информация интернет ресурса –  http://shatkino.rkam.pnzreg.ru</w:t>
      </w:r>
    </w:p>
    <w:p w:rsidR="001977F5" w:rsidRPr="00774A72" w:rsidRDefault="001977F5" w:rsidP="001977F5">
      <w:r w:rsidRPr="00774A72">
        <w:t>информация интернет ресурса –  http://rkam.pnzreg.ru</w:t>
      </w:r>
    </w:p>
    <w:p w:rsidR="001977F5" w:rsidRPr="00774A72" w:rsidRDefault="001977F5" w:rsidP="001977F5">
      <w:r w:rsidRPr="00774A72">
        <w:t>информация интернет ресурса – http://www.suslony.ru/Penzagebiet/PenzKray.htm;</w:t>
      </w:r>
    </w:p>
    <w:p w:rsidR="001977F5" w:rsidRPr="00774A72" w:rsidRDefault="001977F5" w:rsidP="001977F5">
      <w:r w:rsidRPr="00774A72">
        <w:t xml:space="preserve">информация </w:t>
      </w:r>
      <w:hyperlink r:id="rId12" w:history="1">
        <w:r w:rsidRPr="00774A72">
          <w:t>Федеральной службы государственной регистрации, кадастра и картографии</w:t>
        </w:r>
      </w:hyperlink>
      <w:r w:rsidRPr="00774A72">
        <w:t>;</w:t>
      </w:r>
    </w:p>
    <w:p w:rsidR="001977F5" w:rsidRPr="00774A72" w:rsidRDefault="001977F5" w:rsidP="001977F5">
      <w:r w:rsidRPr="00774A72">
        <w:t>информация интернет ресурса – http://maps.rosreestr.ru (публичная кадастровая карта);</w:t>
      </w:r>
    </w:p>
    <w:p w:rsidR="001977F5" w:rsidRPr="00774A72" w:rsidRDefault="001977F5" w:rsidP="001977F5">
      <w:r w:rsidRPr="00774A72">
        <w:lastRenderedPageBreak/>
        <w:t xml:space="preserve">информация официального сайта в сети Интернет филиала федерального государственного бюджетного учреждения «Федеральная кадастровая палата </w:t>
      </w:r>
      <w:proofErr w:type="spellStart"/>
      <w:r w:rsidRPr="00774A72">
        <w:t>Росреестра</w:t>
      </w:r>
      <w:proofErr w:type="spellEnd"/>
      <w:r w:rsidRPr="00774A72">
        <w:t>» по Пензенской области (http://www.kp58.ru);</w:t>
      </w:r>
    </w:p>
    <w:p w:rsidR="001977F5" w:rsidRPr="00774A72" w:rsidRDefault="001977F5" w:rsidP="001977F5">
      <w:r w:rsidRPr="00774A72">
        <w:t>информация официального сайта в сети Интернет Министерства лесного, охотничьего хозяйства и природопользования Пензенской области (http://uprles.pnzreg.ru/);</w:t>
      </w:r>
    </w:p>
    <w:p w:rsidR="001977F5" w:rsidRPr="00774A72" w:rsidRDefault="001977F5" w:rsidP="001977F5">
      <w:r w:rsidRPr="00774A72">
        <w:t xml:space="preserve">информация официального сайта в сети Интернет </w:t>
      </w:r>
      <w:hyperlink r:id="rId13" w:history="1">
        <w:r w:rsidRPr="00774A72">
          <w:t>Комитета Пензенской области по охране памятников истории и культуры</w:t>
        </w:r>
      </w:hyperlink>
      <w:r w:rsidRPr="00774A72">
        <w:t xml:space="preserve"> (http://kopik.pnzreg.ru).</w:t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bookmarkStart w:id="1" w:name="_Toc447091859"/>
      <w:r w:rsidRPr="00774A72">
        <w:t>Цели и задачи генерального плана.</w:t>
      </w:r>
      <w:bookmarkEnd w:id="1"/>
    </w:p>
    <w:p w:rsidR="001977F5" w:rsidRPr="00774A72" w:rsidRDefault="001977F5" w:rsidP="001977F5">
      <w:r w:rsidRPr="00774A72">
        <w:t xml:space="preserve">Территориальное планирование осуществляется в соответствии с целями развития территории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области. </w:t>
      </w:r>
    </w:p>
    <w:p w:rsidR="001977F5" w:rsidRPr="00774A72" w:rsidRDefault="001977F5" w:rsidP="001977F5">
      <w:r w:rsidRPr="00774A72">
        <w:t>Основные цели генерального плана.</w:t>
      </w:r>
    </w:p>
    <w:p w:rsidR="001977F5" w:rsidRPr="00774A72" w:rsidRDefault="001977F5" w:rsidP="001977F5">
      <w:r w:rsidRPr="00774A72">
        <w:t>обеспечение устойчивого развития сельского поселения, как на ближайшие годы, так и на долгосрочную перспективу;</w:t>
      </w:r>
    </w:p>
    <w:p w:rsidR="001977F5" w:rsidRPr="00774A72" w:rsidRDefault="001977F5" w:rsidP="001977F5">
      <w:r w:rsidRPr="00774A72">
        <w:t>выявление путей рационального переустройства социально-производственной инфраструктуры сельского поселения;</w:t>
      </w:r>
    </w:p>
    <w:p w:rsidR="001977F5" w:rsidRPr="00774A72" w:rsidRDefault="001977F5" w:rsidP="001977F5">
      <w:r w:rsidRPr="00774A72">
        <w:t>выработка предложений по решению всего комплекса градостроительных предложений по архитектурно-планировочной организации территории;</w:t>
      </w:r>
    </w:p>
    <w:p w:rsidR="001977F5" w:rsidRPr="00774A72" w:rsidRDefault="001977F5" w:rsidP="001977F5">
      <w:r w:rsidRPr="00774A72">
        <w:t>сбалансированное формирование инженерно-транспортной, производственной и социальной инфраструктур;</w:t>
      </w:r>
    </w:p>
    <w:p w:rsidR="001977F5" w:rsidRPr="00774A72" w:rsidRDefault="001977F5" w:rsidP="001977F5">
      <w:r w:rsidRPr="00774A72">
        <w:t>создание оптимальных условий для развития производства с учетом обеспечения интересов населения, стабильное улучшение качества жизни всех слоев населения.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территориального планирования.</w:t>
      </w:r>
    </w:p>
    <w:p w:rsidR="001977F5" w:rsidRPr="00774A72" w:rsidRDefault="001977F5" w:rsidP="001977F5">
      <w:r w:rsidRPr="00774A72">
        <w:t>Территориальное планирование сельского поселения направлено на определение функционального назначения территорий поселения, исходя из совокупности социальных, экономических, экологических и иных факторов.</w:t>
      </w:r>
    </w:p>
    <w:p w:rsidR="001977F5" w:rsidRPr="00774A72" w:rsidRDefault="001977F5" w:rsidP="001977F5">
      <w:r w:rsidRPr="00774A72">
        <w:t>Основные стратегические задачи генерального плана:</w:t>
      </w:r>
    </w:p>
    <w:p w:rsidR="001977F5" w:rsidRPr="00774A72" w:rsidRDefault="001977F5" w:rsidP="001977F5">
      <w:r w:rsidRPr="00774A72">
        <w:t>планировочная организация территории поселения, создание информационно-правового ресурса, необходимого для реализации полномочий органов местного самоуправления в градостроительной деятельности;</w:t>
      </w:r>
    </w:p>
    <w:p w:rsidR="001977F5" w:rsidRPr="00774A72" w:rsidRDefault="001977F5" w:rsidP="001977F5">
      <w:r w:rsidRPr="00774A72">
        <w:t xml:space="preserve">развитие системы расселения, жилищного строительства, культурно-бытового обслуживания, улучшение и сохранение природной среды; </w:t>
      </w:r>
    </w:p>
    <w:p w:rsidR="001977F5" w:rsidRPr="00774A72" w:rsidRDefault="001977F5" w:rsidP="001977F5">
      <w:r w:rsidRPr="00774A72">
        <w:t>определение при помощи комплексной оценки и функционального зонирования территорий, благоприятных участков для размещения объектов социального, гражданского и производственного строительства;</w:t>
      </w:r>
    </w:p>
    <w:p w:rsidR="001977F5" w:rsidRPr="00774A72" w:rsidRDefault="001977F5" w:rsidP="001977F5">
      <w:r w:rsidRPr="00774A72">
        <w:t>в составе указанных зон изыскать площадки для нового строительства и резервные территории под жилищное и гражданское строительство;</w:t>
      </w:r>
    </w:p>
    <w:p w:rsidR="001977F5" w:rsidRPr="00774A72" w:rsidRDefault="001977F5" w:rsidP="001977F5">
      <w:r w:rsidRPr="00774A72">
        <w:t>определить комплекс планировочных предложений по использованию территории, взаимному размещению объектов производственного и жилищного хозяйства, транспортных и инженерных сооружений;</w:t>
      </w:r>
    </w:p>
    <w:p w:rsidR="001977F5" w:rsidRPr="00774A72" w:rsidRDefault="001977F5" w:rsidP="001977F5">
      <w:r w:rsidRPr="00774A72">
        <w:t>определить меры по защите окружающих территорий от воздействия чрезвычайных ситуаций природного и техногенного характера и гражданской обороне;</w:t>
      </w:r>
    </w:p>
    <w:p w:rsidR="001977F5" w:rsidRPr="00774A72" w:rsidRDefault="001977F5" w:rsidP="001977F5">
      <w:r w:rsidRPr="00774A72">
        <w:t>улучшение экологического состояния территории по загрязненности атмосферного воздуха, поверхностных вод, подземных вод, почв, сохранение зеленых насаждений и т.д.</w:t>
      </w:r>
    </w:p>
    <w:p w:rsidR="001977F5" w:rsidRPr="00774A72" w:rsidRDefault="001977F5" w:rsidP="001977F5">
      <w:r w:rsidRPr="00774A72">
        <w:t>определить зоны с особыми условиями использования территорий.</w:t>
      </w:r>
    </w:p>
    <w:p w:rsidR="001977F5" w:rsidRPr="00774A72" w:rsidRDefault="001977F5" w:rsidP="001977F5">
      <w:r w:rsidRPr="00774A72">
        <w:t>определить зоны размещения объектов по обезвреживанию, переработке, утилизации, складированию и захоронению производственных и бытовых отходов;</w:t>
      </w:r>
    </w:p>
    <w:p w:rsidR="001977F5" w:rsidRPr="00774A72" w:rsidRDefault="001977F5" w:rsidP="001977F5">
      <w:r w:rsidRPr="00774A72">
        <w:t>определить и сформировать зоны инвестиционной привлекательности и территории активного экономического развития;</w:t>
      </w:r>
    </w:p>
    <w:p w:rsidR="001977F5" w:rsidRPr="00774A72" w:rsidRDefault="001977F5" w:rsidP="001977F5">
      <w:r w:rsidRPr="00774A72">
        <w:lastRenderedPageBreak/>
        <w:t>определить границы населенных пунктов, в случае их изменения, на территории сельского поселения, в связи с развитием жилищного и гражданского строительства.</w:t>
      </w:r>
    </w:p>
    <w:p w:rsidR="001977F5" w:rsidRPr="00774A72" w:rsidRDefault="001977F5" w:rsidP="001977F5">
      <w:r w:rsidRPr="00774A72">
        <w:t>определить пути оптимизации системы расселения, с целью обеспечения миграционной привлекательности поселения.</w:t>
      </w:r>
    </w:p>
    <w:p w:rsidR="001977F5" w:rsidRPr="00774A72" w:rsidRDefault="001977F5" w:rsidP="001977F5">
      <w:r w:rsidRPr="00774A72">
        <w:t>улучшение транспортной доступности населенных пунктов поселения, с целью повышения мобильности и деловой активности населения.</w:t>
      </w:r>
    </w:p>
    <w:p w:rsidR="001977F5" w:rsidRPr="00774A72" w:rsidRDefault="001977F5" w:rsidP="001977F5">
      <w:r w:rsidRPr="00774A72">
        <w:t>создание условий для развития инженерной инфраструктуры.</w:t>
      </w:r>
    </w:p>
    <w:p w:rsidR="001977F5" w:rsidRPr="00774A72" w:rsidRDefault="001977F5" w:rsidP="001977F5">
      <w:r w:rsidRPr="00774A72">
        <w:t>формирование единого рекреационного каркаса по основным природно-ландшафтным осям сельского поселения.</w:t>
      </w:r>
    </w:p>
    <w:p w:rsidR="001977F5" w:rsidRPr="00774A72" w:rsidRDefault="001977F5" w:rsidP="001977F5">
      <w:r w:rsidRPr="00774A72">
        <w:t>создание условий и развитие современной инфраструктуры отдыха, спорта и туризма.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развитию и преобразованию функционально-планировочной структуры.</w:t>
      </w:r>
    </w:p>
    <w:p w:rsidR="001977F5" w:rsidRPr="00774A72" w:rsidRDefault="001977F5" w:rsidP="001977F5">
      <w:r w:rsidRPr="00774A72">
        <w:t>сохранение индивидуального, неповторимого облика сельского поселения;</w:t>
      </w:r>
    </w:p>
    <w:p w:rsidR="001977F5" w:rsidRPr="00774A72" w:rsidRDefault="001977F5" w:rsidP="001977F5">
      <w:r w:rsidRPr="00774A72">
        <w:t>обеспечение размещения объектов капитального строительства, на основании градостроительного обоснования, под застройку новых и свободных территорий, а также повышения эффективности использования сложившихся селитебных территорий;</w:t>
      </w:r>
    </w:p>
    <w:p w:rsidR="001977F5" w:rsidRPr="00774A72" w:rsidRDefault="001977F5" w:rsidP="001977F5">
      <w:r w:rsidRPr="00774A72">
        <w:t>в процессе градостроительного освоения, новых и реконструкции существующей территорий застройки, необходимо сохранять ценные природные ландшафты и зеленые насаждения;</w:t>
      </w:r>
    </w:p>
    <w:p w:rsidR="001977F5" w:rsidRPr="00774A72" w:rsidRDefault="001977F5" w:rsidP="001977F5">
      <w:r w:rsidRPr="00774A72">
        <w:t>формирование открытой планировочной структуры, представляющей возможности развития основных функциональных зон поселения по главным планировочным природным и транспортным осям;</w:t>
      </w:r>
    </w:p>
    <w:p w:rsidR="001977F5" w:rsidRPr="00774A72" w:rsidRDefault="001977F5" w:rsidP="001977F5">
      <w:r w:rsidRPr="00774A72">
        <w:t>повышение социально-экономической и градостроительной эффективности использования сельских территорий.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повышения надежности функционирования инженерной инфраструктуры.</w:t>
      </w:r>
    </w:p>
    <w:p w:rsidR="001977F5" w:rsidRPr="00774A72" w:rsidRDefault="001977F5" w:rsidP="001977F5">
      <w:r w:rsidRPr="00774A72">
        <w:t>создание условий для развития прогрессивно новых систем водоснабжения, водоотведения, газоснабжения, электроснабжения и теплоснабжения, как ключевых элементов пространственного развития поселения, с целью повышения качества жизни, улучшения санитарно-гигиенических условий проживания, и устойчивого развития сельских территорий;</w:t>
      </w:r>
    </w:p>
    <w:p w:rsidR="001977F5" w:rsidRPr="00774A72" w:rsidRDefault="001977F5" w:rsidP="001977F5">
      <w:r w:rsidRPr="00774A72">
        <w:t>обеспечение всего населения надежной современной инженерной инфраструктурой, обеспечение планируемой новой жилой застройки всем комплексом инженерных услуг, а также развития инженерной инфраструктуры в перспективных населенных пунктах сельского поселения.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развитию транспортной инфраструктуры.</w:t>
      </w:r>
    </w:p>
    <w:p w:rsidR="001977F5" w:rsidRPr="00774A72" w:rsidRDefault="001977F5" w:rsidP="001977F5">
      <w:r w:rsidRPr="00774A72">
        <w:t>установление размещения объектов транспортной инфраструктуры местного и областного значения, развитие сетей пассажирского транспорта общего пользования в увязке с функциональным зонированием территорий;</w:t>
      </w:r>
    </w:p>
    <w:p w:rsidR="001977F5" w:rsidRPr="00774A72" w:rsidRDefault="001977F5" w:rsidP="001977F5">
      <w:r w:rsidRPr="00774A72">
        <w:t>подготовка и фиксация предложений планируемого развития сетей транспортного сообщения областного значения, в соответствии с Федеральными программами и схемами территориального планирования Пензенской области;</w:t>
      </w:r>
    </w:p>
    <w:p w:rsidR="001977F5" w:rsidRPr="00774A72" w:rsidRDefault="001977F5" w:rsidP="001977F5">
      <w:r w:rsidRPr="00774A72">
        <w:t>определение участков на территории поселения для объектов капитального строительства придорожного сервиса в увязке с планируемым развитием транспортной инфраструктуры.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улучшению экологической обстановки.</w:t>
      </w:r>
    </w:p>
    <w:p w:rsidR="001977F5" w:rsidRPr="00774A72" w:rsidRDefault="001977F5" w:rsidP="001977F5">
      <w:r w:rsidRPr="00774A72">
        <w:t xml:space="preserve">стратегической задачей генерального плана является обеспечение экологической безопасности сельского населения на территории поселения при максимальном сохранении существующих природных систем и в дальнейшем оздоровлении </w:t>
      </w:r>
      <w:r w:rsidRPr="00774A72">
        <w:lastRenderedPageBreak/>
        <w:t>экологической ситуации, для этого необходимо выполнение следующих мероприятий;</w:t>
      </w:r>
    </w:p>
    <w:p w:rsidR="001977F5" w:rsidRPr="00774A72" w:rsidRDefault="001977F5" w:rsidP="001977F5">
      <w:r w:rsidRPr="00774A72">
        <w:t>снижение техногенной нагрузки на окружающую среду и улучшение медико-гигиенической ситуации в поселении;</w:t>
      </w:r>
    </w:p>
    <w:p w:rsidR="001977F5" w:rsidRPr="00774A72" w:rsidRDefault="001977F5" w:rsidP="001977F5">
      <w:r w:rsidRPr="00774A72">
        <w:t>обеспечение населения качественной питьевой водой, обеспечение зон санитарной охраны подземных источников водоснабжения, включая природные источники, родники;</w:t>
      </w:r>
    </w:p>
    <w:p w:rsidR="001977F5" w:rsidRPr="00774A72" w:rsidRDefault="001977F5" w:rsidP="001977F5">
      <w:r w:rsidRPr="00774A72">
        <w:t>организация современной системы сбора и утилизации бытовых отходов;</w:t>
      </w:r>
    </w:p>
    <w:p w:rsidR="001977F5" w:rsidRPr="00774A72" w:rsidRDefault="001977F5" w:rsidP="001977F5">
      <w:r w:rsidRPr="00774A72">
        <w:t>защита территорий поселения от затопления и подтопления;</w:t>
      </w:r>
    </w:p>
    <w:p w:rsidR="001977F5" w:rsidRPr="00774A72" w:rsidRDefault="001977F5" w:rsidP="001977F5">
      <w:r w:rsidRPr="00774A72">
        <w:t>участие в разработке долгосрочных программ по охране и восстановлению почв;</w:t>
      </w:r>
    </w:p>
    <w:p w:rsidR="001977F5" w:rsidRPr="00774A72" w:rsidRDefault="001977F5" w:rsidP="001977F5">
      <w:r w:rsidRPr="00774A72">
        <w:t>обеспечение санитарной охраны водных объектов;</w:t>
      </w:r>
    </w:p>
    <w:p w:rsidR="001977F5" w:rsidRPr="00774A72" w:rsidRDefault="001977F5" w:rsidP="001977F5">
      <w:r w:rsidRPr="00774A72">
        <w:t>разработка проектов и организация СЗЗ предприятий, в зависимости от их класса опасности.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развитию системы зеленых насаждений.</w:t>
      </w:r>
    </w:p>
    <w:p w:rsidR="001977F5" w:rsidRPr="00774A72" w:rsidRDefault="001977F5" w:rsidP="001977F5">
      <w:r w:rsidRPr="00774A72">
        <w:t xml:space="preserve">восстановление архитектурно-планировочными методами пространственной непрерывности природного комплекса путем формирования разветвленной системы зеленых связей, объединяющих отдельные территории поселения с существующими лесными массивами и водными объектами; </w:t>
      </w:r>
    </w:p>
    <w:p w:rsidR="001977F5" w:rsidRPr="00774A72" w:rsidRDefault="001977F5" w:rsidP="001977F5">
      <w:r w:rsidRPr="00774A72">
        <w:t>сохранение существующих видовых точек панорамного восприятия окружающих ландшафтов вдоль береговой линии рек и прудов, санитарная расчистка и благоустройство прибрежных зон;</w:t>
      </w:r>
    </w:p>
    <w:p w:rsidR="001977F5" w:rsidRPr="00774A72" w:rsidRDefault="001977F5" w:rsidP="001977F5">
      <w:r w:rsidRPr="00774A72">
        <w:t>организация лесопарков, рекреационных зон на основе лесных массивов, с частичным их включением общепоселковую парковую зону общего пользования;</w:t>
      </w:r>
    </w:p>
    <w:p w:rsidR="001977F5" w:rsidRPr="00774A72" w:rsidRDefault="001977F5" w:rsidP="001977F5">
      <w:r w:rsidRPr="00774A72">
        <w:t>организация зеленых зон вокруг общественных центров и исторически значимых объектов;</w:t>
      </w:r>
    </w:p>
    <w:p w:rsidR="001977F5" w:rsidRPr="00774A72" w:rsidRDefault="001977F5" w:rsidP="001977F5">
      <w:r w:rsidRPr="00774A72">
        <w:t>сформировать инвестиционные площадки привлекательные для развития рекреационных функций, в целях развития спорта и туризма;</w:t>
      </w:r>
    </w:p>
    <w:p w:rsidR="001977F5" w:rsidRPr="00774A72" w:rsidRDefault="001977F5" w:rsidP="001977F5">
      <w:r w:rsidRPr="00774A72">
        <w:t>реабилитация и озеленение территорий промышленных и коммунально-складских зон;</w:t>
      </w:r>
    </w:p>
    <w:p w:rsidR="001977F5" w:rsidRPr="00774A72" w:rsidRDefault="001977F5" w:rsidP="001977F5">
      <w:r w:rsidRPr="00774A72">
        <w:t>дополнительное озеленение вдоль участков автодорог, с целью уменьшения вредного воздействия транспортных потоков на жилые кварталы.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развитию социальной инфраструктуры.</w:t>
      </w:r>
    </w:p>
    <w:p w:rsidR="001977F5" w:rsidRPr="00774A72" w:rsidRDefault="001977F5" w:rsidP="001977F5">
      <w:r w:rsidRPr="00774A72">
        <w:t>удовлетворение потребности населения в учреждениях обслуживания с учетом прогнозируемых характеристик социально-экономического развития территорий сельского поселения;</w:t>
      </w:r>
    </w:p>
    <w:p w:rsidR="001977F5" w:rsidRPr="00774A72" w:rsidRDefault="001977F5" w:rsidP="001977F5">
      <w:r w:rsidRPr="00774A72">
        <w:t>достижение для всех населенных пунктов необходимого уровня обеспеченности объектами обслуживания;</w:t>
      </w:r>
    </w:p>
    <w:p w:rsidR="001977F5" w:rsidRPr="00774A72" w:rsidRDefault="001977F5" w:rsidP="001977F5">
      <w:r w:rsidRPr="00774A72">
        <w:t>оптимизация размещения сети объектов обслуживания на территории поселения с учетом специфики его планировочной структуры;</w:t>
      </w:r>
    </w:p>
    <w:p w:rsidR="001977F5" w:rsidRPr="00774A72" w:rsidRDefault="001977F5" w:rsidP="001977F5">
      <w:r w:rsidRPr="00774A72">
        <w:t>модернизация существующей сети учреждений социального и культурно-бытового обслуживания с реструктуризацией и интенсификацией их работы в соответствии с потребностями населения;</w:t>
      </w:r>
    </w:p>
    <w:p w:rsidR="001977F5" w:rsidRPr="00774A72" w:rsidRDefault="001977F5" w:rsidP="001977F5">
      <w:r w:rsidRPr="00774A72">
        <w:t>развитие социальной инфраструктуры для малоимущих и других категорий граждан в соответствии с федеральными программами.</w:t>
      </w:r>
    </w:p>
    <w:p w:rsidR="001977F5" w:rsidRPr="00774A72" w:rsidRDefault="001977F5" w:rsidP="001977F5"/>
    <w:p w:rsidR="001977F5" w:rsidRPr="00774A72" w:rsidRDefault="001977F5" w:rsidP="001977F5">
      <w:r w:rsidRPr="00774A72">
        <w:t>Задачи по предотвращению чрезвычайных ситуаций природного и техногенного характера.</w:t>
      </w:r>
    </w:p>
    <w:p w:rsidR="001977F5" w:rsidRPr="00774A72" w:rsidRDefault="001977F5" w:rsidP="001977F5">
      <w:r w:rsidRPr="00774A72">
        <w:t>предупреждение и снижение ущерба от чрезвычайных ситуаций природного характера;</w:t>
      </w:r>
    </w:p>
    <w:p w:rsidR="001977F5" w:rsidRPr="00774A72" w:rsidRDefault="001977F5" w:rsidP="001977F5">
      <w:r w:rsidRPr="00774A72">
        <w:t>предупреждение и предотвращение чрезвычайных ситуаций на транспорте: устройство ограждений, установка дорожных знаков, освещение на автодорогах, улучшение качества содержания дорожного покрытия;</w:t>
      </w:r>
    </w:p>
    <w:p w:rsidR="001977F5" w:rsidRPr="00774A72" w:rsidRDefault="001977F5" w:rsidP="001977F5">
      <w:r w:rsidRPr="00774A72">
        <w:lastRenderedPageBreak/>
        <w:t>осуществление планово – предупредительного ремонта инженерных коммуникаций;</w:t>
      </w:r>
    </w:p>
    <w:p w:rsidR="001977F5" w:rsidRPr="00774A72" w:rsidRDefault="001977F5" w:rsidP="001977F5">
      <w:r w:rsidRPr="00774A72">
        <w:t xml:space="preserve">рекомендации, направленные на предупреждение лесных пожаров: санитарные рубки, создание противопожарных барьеров, оборудование подъездов к сооружениям и </w:t>
      </w:r>
      <w:proofErr w:type="spellStart"/>
      <w:r w:rsidRPr="00774A72">
        <w:t>водоисточникам</w:t>
      </w:r>
      <w:proofErr w:type="spellEnd"/>
      <w:r w:rsidRPr="00774A72">
        <w:t>, работа с населением через средства массовой информации;</w:t>
      </w:r>
    </w:p>
    <w:p w:rsidR="001977F5" w:rsidRPr="00774A72" w:rsidRDefault="001977F5" w:rsidP="001977F5">
      <w:r w:rsidRPr="00774A72">
        <w:t>предупреждение и ликвидация возможных экологических загрязнений при эксплуатации мостов и дорог;</w:t>
      </w:r>
    </w:p>
    <w:p w:rsidR="001977F5" w:rsidRPr="00774A72" w:rsidRDefault="001977F5" w:rsidP="001977F5">
      <w:r w:rsidRPr="00774A72">
        <w:t>укрепление обочин, откосов насыпей, устройство водоотводов и других инженерных мероприятий для предотвращения размывов на участках дорог.</w:t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bookmarkStart w:id="2" w:name="_Toc447091860"/>
      <w:r w:rsidRPr="00774A72">
        <w:t>1. Историко-культурные данные.</w:t>
      </w:r>
      <w:bookmarkEnd w:id="2"/>
    </w:p>
    <w:p w:rsidR="001977F5" w:rsidRPr="00774A72" w:rsidRDefault="001977F5" w:rsidP="001977F5">
      <w:bookmarkStart w:id="3" w:name="_Toc447091861"/>
      <w:r w:rsidRPr="00774A72">
        <w:t>1.1. Историческая справка.</w:t>
      </w:r>
      <w:bookmarkEnd w:id="3"/>
    </w:p>
    <w:p w:rsidR="001977F5" w:rsidRPr="00774A72" w:rsidRDefault="001977F5" w:rsidP="001977F5">
      <w:bookmarkStart w:id="4" w:name="_Toc375167313"/>
      <w:r w:rsidRPr="00774A72">
        <w:t xml:space="preserve">Камышенка (Камышенка, </w:t>
      </w:r>
      <w:proofErr w:type="spellStart"/>
      <w:r w:rsidRPr="00774A72">
        <w:t>Камышлейка</w:t>
      </w:r>
      <w:proofErr w:type="spellEnd"/>
      <w:r w:rsidRPr="00774A72">
        <w:t xml:space="preserve">, Новопокровское, </w:t>
      </w:r>
      <w:proofErr w:type="spellStart"/>
      <w:r w:rsidRPr="00774A72">
        <w:t>Ново-Покровское</w:t>
      </w:r>
      <w:proofErr w:type="spellEnd"/>
      <w:r w:rsidRPr="00774A72">
        <w:t xml:space="preserve">), русское село Старый Чирчим, в 5 км к югу от него, в верховьях речки </w:t>
      </w:r>
      <w:proofErr w:type="spellStart"/>
      <w:r w:rsidRPr="00774A72">
        <w:t>Камышлейки</w:t>
      </w:r>
      <w:proofErr w:type="spellEnd"/>
      <w:r w:rsidRPr="00774A72">
        <w:t xml:space="preserve">, правого притока </w:t>
      </w:r>
      <w:proofErr w:type="spellStart"/>
      <w:r w:rsidRPr="00774A72">
        <w:t>Чирчима</w:t>
      </w:r>
      <w:proofErr w:type="spellEnd"/>
      <w:r w:rsidRPr="00774A72">
        <w:t xml:space="preserve">. На 1.1.2004 г. – 86 хозяйств, 176 жителей.  Основана между 1718 и 1747 гг. В 1748 г. – </w:t>
      </w:r>
      <w:proofErr w:type="spellStart"/>
      <w:r w:rsidRPr="00774A72">
        <w:t>новопоселенная</w:t>
      </w:r>
      <w:proofErr w:type="spellEnd"/>
      <w:r w:rsidRPr="00774A72">
        <w:t xml:space="preserve"> д. </w:t>
      </w:r>
      <w:proofErr w:type="spellStart"/>
      <w:r w:rsidRPr="00774A72">
        <w:t>Комышлейка</w:t>
      </w:r>
      <w:proofErr w:type="spellEnd"/>
      <w:r w:rsidRPr="00774A72">
        <w:t xml:space="preserve"> прапорщика лейб-гвардии Преображенского полка Василия Ивановича Ступишина, крестьяне переведены из д. Чернцовой Костромского уезда, 50 ревизских душ (РГАДА, ф. 350, оп.2, е.хр. 2543, </w:t>
      </w:r>
      <w:proofErr w:type="spellStart"/>
      <w:r w:rsidRPr="00774A72">
        <w:t>лл</w:t>
      </w:r>
      <w:proofErr w:type="spellEnd"/>
      <w:r w:rsidRPr="00774A72">
        <w:t>. 20 об.-23). С 1780 г. в Кузнецком уезде Саратовской губернии.</w:t>
      </w:r>
    </w:p>
    <w:p w:rsidR="001977F5" w:rsidRPr="00774A72" w:rsidRDefault="001977F5" w:rsidP="001977F5">
      <w:r w:rsidRPr="00774A72">
        <w:t xml:space="preserve">Перед отменой крепостного права в сельце </w:t>
      </w:r>
      <w:proofErr w:type="spellStart"/>
      <w:r w:rsidRPr="00774A72">
        <w:t>Камышлейке</w:t>
      </w:r>
      <w:proofErr w:type="spellEnd"/>
      <w:r w:rsidRPr="00774A72">
        <w:t xml:space="preserve"> показаны: 1) помещица Елизавета </w:t>
      </w:r>
      <w:proofErr w:type="spellStart"/>
      <w:r w:rsidRPr="00774A72">
        <w:t>Комсина</w:t>
      </w:r>
      <w:proofErr w:type="spellEnd"/>
      <w:r w:rsidRPr="00774A72">
        <w:t>, 188 ревизских душ крестьян 63 (или 68) тягол на барщине, 17 тягол на оброке (платили в год по 22 руб. 85 коп</w:t>
      </w:r>
      <w:proofErr w:type="gramStart"/>
      <w:r w:rsidRPr="00774A72">
        <w:t>.</w:t>
      </w:r>
      <w:proofErr w:type="gramEnd"/>
      <w:r w:rsidRPr="00774A72">
        <w:t xml:space="preserve"> </w:t>
      </w:r>
      <w:proofErr w:type="gramStart"/>
      <w:r w:rsidRPr="00774A72">
        <w:t>с</w:t>
      </w:r>
      <w:proofErr w:type="gramEnd"/>
      <w:r w:rsidRPr="00774A72">
        <w:t xml:space="preserve"> тягла, половину барана, 30 аршин холста), у крестьян 50 дворов на 30 </w:t>
      </w:r>
      <w:proofErr w:type="spellStart"/>
      <w:r w:rsidRPr="00774A72">
        <w:t>дес</w:t>
      </w:r>
      <w:proofErr w:type="spellEnd"/>
      <w:r w:rsidRPr="00774A72">
        <w:t xml:space="preserve">. усадебной земли, 492 </w:t>
      </w:r>
      <w:proofErr w:type="spellStart"/>
      <w:r w:rsidRPr="00774A72">
        <w:t>дес</w:t>
      </w:r>
      <w:proofErr w:type="spellEnd"/>
      <w:r w:rsidRPr="00774A72">
        <w:t xml:space="preserve">. пашни, 40 </w:t>
      </w:r>
      <w:proofErr w:type="spellStart"/>
      <w:r w:rsidRPr="00774A72">
        <w:t>дес</w:t>
      </w:r>
      <w:proofErr w:type="spellEnd"/>
      <w:r w:rsidRPr="00774A72">
        <w:t xml:space="preserve">. выгона, у помещицы 690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150 </w:t>
      </w:r>
      <w:proofErr w:type="spellStart"/>
      <w:r w:rsidRPr="00774A72">
        <w:t>дес</w:t>
      </w:r>
      <w:proofErr w:type="spellEnd"/>
      <w:r w:rsidRPr="00774A72">
        <w:t xml:space="preserve">. леса и кустарника, сверх того 45 </w:t>
      </w:r>
      <w:proofErr w:type="spellStart"/>
      <w:r w:rsidRPr="00774A72">
        <w:t>дес</w:t>
      </w:r>
      <w:proofErr w:type="spellEnd"/>
      <w:r w:rsidRPr="00774A72">
        <w:t>. неудобной земли; 2) Ольга Ивановна Новицкая, 347 ревизских душ крестьян, 70 тягол на барщине, 90 тягол на оброке (платили в год по 14 руб. 28 1/7 коп</w:t>
      </w:r>
      <w:proofErr w:type="gramStart"/>
      <w:r w:rsidRPr="00774A72">
        <w:t>.</w:t>
      </w:r>
      <w:proofErr w:type="gramEnd"/>
      <w:r w:rsidRPr="00774A72">
        <w:t xml:space="preserve"> </w:t>
      </w:r>
      <w:proofErr w:type="gramStart"/>
      <w:r w:rsidRPr="00774A72">
        <w:t>с</w:t>
      </w:r>
      <w:proofErr w:type="gramEnd"/>
      <w:r w:rsidRPr="00774A72">
        <w:t xml:space="preserve"> тягла), у крестьян 102 двора на 12,52 десятины усадебной земли, 1040 </w:t>
      </w:r>
      <w:proofErr w:type="spellStart"/>
      <w:r w:rsidRPr="00774A72">
        <w:t>дес</w:t>
      </w:r>
      <w:proofErr w:type="spellEnd"/>
      <w:r w:rsidRPr="00774A72">
        <w:t xml:space="preserve">. пашни, у помещицы 2592,5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леса и кустарника 476,4 </w:t>
      </w:r>
      <w:proofErr w:type="spellStart"/>
      <w:r w:rsidRPr="00774A72">
        <w:t>дес</w:t>
      </w:r>
      <w:proofErr w:type="spellEnd"/>
      <w:r w:rsidRPr="00774A72">
        <w:t xml:space="preserve">., сверх того 45,4 </w:t>
      </w:r>
      <w:proofErr w:type="spellStart"/>
      <w:r w:rsidRPr="00774A72">
        <w:t>дес</w:t>
      </w:r>
      <w:proofErr w:type="spellEnd"/>
      <w:r w:rsidRPr="00774A72">
        <w:t>. неудобной земли (</w:t>
      </w:r>
      <w:proofErr w:type="gramStart"/>
      <w:r w:rsidRPr="00774A72">
        <w:t xml:space="preserve">Прил. к Трудам, т. 3, </w:t>
      </w:r>
      <w:proofErr w:type="spellStart"/>
      <w:r w:rsidRPr="00774A72">
        <w:t>Кузн</w:t>
      </w:r>
      <w:proofErr w:type="spellEnd"/>
      <w:r w:rsidRPr="00774A72">
        <w:t>. у., №№25, 30).</w:t>
      </w:r>
      <w:proofErr w:type="gramEnd"/>
    </w:p>
    <w:p w:rsidR="001977F5" w:rsidRPr="00774A72" w:rsidRDefault="001977F5" w:rsidP="001977F5">
      <w:r w:rsidRPr="00774A72">
        <w:t xml:space="preserve">В 1859 г. показано 116 дворов, имелся помещичий винокуренный завод. Крестьяне находились на четырехдневной барщине, затем на оброке (платили по 25 рублей с тягла). В 1851 после размежевания село пополнилось рядом крестьянских семей из села Старый Чирчим (В.П. Бердников). В 1877 г. – в </w:t>
      </w:r>
      <w:proofErr w:type="spellStart"/>
      <w:r w:rsidRPr="00774A72">
        <w:t>Старочирчимской</w:t>
      </w:r>
      <w:proofErr w:type="spellEnd"/>
      <w:r w:rsidRPr="00774A72">
        <w:t xml:space="preserve"> волости, 144 двора, водяная мельница. После отмены крепостного права крестьяне вышли от своего помещика Новицкого на дарственный надел. </w:t>
      </w:r>
      <w:proofErr w:type="gramStart"/>
      <w:r w:rsidRPr="00774A72">
        <w:t>В 1889 г. в 3–</w:t>
      </w:r>
      <w:proofErr w:type="spellStart"/>
      <w:r w:rsidRPr="00774A72">
        <w:t>х</w:t>
      </w:r>
      <w:proofErr w:type="spellEnd"/>
      <w:r w:rsidRPr="00774A72">
        <w:t xml:space="preserve"> верстах от </w:t>
      </w:r>
      <w:proofErr w:type="spellStart"/>
      <w:r w:rsidRPr="00774A72">
        <w:t>Камышлейки</w:t>
      </w:r>
      <w:proofErr w:type="spellEnd"/>
      <w:r w:rsidRPr="00774A72">
        <w:t xml:space="preserve"> находилось богатое имение (хутор) П.С. Иконникова (зерновое хозяйство, овцеводство, свиноводство), мясо отправлял в Петербург, имелась аптечка, которой пользовались и крестьяне («Сар. губ. вед.», </w:t>
      </w:r>
      <w:proofErr w:type="spellStart"/>
      <w:r w:rsidRPr="00774A72">
        <w:t>Неофиц</w:t>
      </w:r>
      <w:proofErr w:type="spellEnd"/>
      <w:r w:rsidRPr="00774A72">
        <w:t>. часть, 1889, №81).</w:t>
      </w:r>
      <w:proofErr w:type="gramEnd"/>
      <w:r w:rsidRPr="00774A72">
        <w:t xml:space="preserve"> В 1911 г. – 156 дворов, деревянная на каменном фундаменте церковь по имя Покрова Пресвятой Богородицы (построена в 1869 г. по инициативе помещицы, статской советницы Ольги Ивановны Новицкой), церковноприходская школа. В 1939 – центр сельсовета. В 1955 г. – колхоз «Заря коммунизма». В годы Великой Отечественной войны погибли 77 жителей села. С 1991 г. большинство жителей работало в акционерном обществе «Родина», созданном на базе бывшего колхоза, в 1993 г. действовали животноводческая ферма, полевая бригада, развивалось пчеловодство.</w:t>
      </w:r>
    </w:p>
    <w:p w:rsidR="001977F5" w:rsidRPr="00774A72" w:rsidRDefault="001977F5" w:rsidP="001977F5">
      <w:r w:rsidRPr="00774A72">
        <w:t>Неподалеку от деревни – родник, когда–то один из красивейших в Кузнецком уезде (</w:t>
      </w:r>
      <w:proofErr w:type="gramStart"/>
      <w:r w:rsidRPr="00774A72">
        <w:t>см</w:t>
      </w:r>
      <w:proofErr w:type="gramEnd"/>
      <w:r w:rsidRPr="00774A72">
        <w:t xml:space="preserve">. описание села, нравов крестьян и родника священником А. </w:t>
      </w:r>
      <w:proofErr w:type="spellStart"/>
      <w:r w:rsidRPr="00774A72">
        <w:t>Благославовым</w:t>
      </w:r>
      <w:proofErr w:type="spellEnd"/>
      <w:r w:rsidRPr="00774A72">
        <w:t xml:space="preserve"> в «Сар. губ. вед.», </w:t>
      </w:r>
      <w:proofErr w:type="spellStart"/>
      <w:r w:rsidRPr="00774A72">
        <w:t>неофиц</w:t>
      </w:r>
      <w:proofErr w:type="spellEnd"/>
      <w:r w:rsidRPr="00774A72">
        <w:t>. часть, 1889, №81).</w:t>
      </w:r>
    </w:p>
    <w:p w:rsidR="001977F5" w:rsidRPr="00774A72" w:rsidRDefault="001977F5" w:rsidP="001977F5">
      <w:r w:rsidRPr="00774A72">
        <w:lastRenderedPageBreak/>
        <w:t>Численность населения (по годам): в 1748 – около 100, 1795 – около 852, 1859 – 752, 1877 – 772, 1911 – 782, 1926 – 1059, 1939 – 763, 1959 – 459, 1979 – 375, 1989 – 278, 1996 – 241 житель.</w:t>
      </w:r>
    </w:p>
    <w:p w:rsidR="001977F5" w:rsidRPr="00774A72" w:rsidRDefault="001977F5" w:rsidP="001977F5"/>
    <w:p w:rsidR="001977F5" w:rsidRPr="00774A72" w:rsidRDefault="001977F5" w:rsidP="001977F5">
      <w:r w:rsidRPr="00774A72">
        <w:t>Красное поле (</w:t>
      </w:r>
      <w:proofErr w:type="spellStart"/>
      <w:r w:rsidRPr="00774A72">
        <w:t>Зябловка</w:t>
      </w:r>
      <w:proofErr w:type="spellEnd"/>
      <w:r w:rsidRPr="00774A72">
        <w:t xml:space="preserve">), русская деревня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сельсовета, в 9 км к югу-юго-востоку от него. </w:t>
      </w:r>
      <w:proofErr w:type="gramStart"/>
      <w:r w:rsidRPr="00774A72">
        <w:t>Расположена</w:t>
      </w:r>
      <w:proofErr w:type="gramEnd"/>
      <w:r w:rsidRPr="00774A72">
        <w:t xml:space="preserve"> в верховьях р. </w:t>
      </w:r>
      <w:proofErr w:type="spellStart"/>
      <w:r w:rsidRPr="00774A72">
        <w:t>Верхозимки</w:t>
      </w:r>
      <w:proofErr w:type="spellEnd"/>
      <w:r w:rsidRPr="00774A72">
        <w:t xml:space="preserve">, левого притока </w:t>
      </w:r>
      <w:proofErr w:type="spellStart"/>
      <w:r w:rsidRPr="00774A72">
        <w:t>Кадады</w:t>
      </w:r>
      <w:proofErr w:type="spellEnd"/>
      <w:r w:rsidRPr="00774A72">
        <w:t xml:space="preserve">, среди небольших лесов. На 1.1.2004 г. – 43 хозяйства, 94 жителя. В 1736 г. числилась </w:t>
      </w:r>
      <w:proofErr w:type="spellStart"/>
      <w:r w:rsidRPr="00774A72">
        <w:t>новопоселенной</w:t>
      </w:r>
      <w:proofErr w:type="spellEnd"/>
      <w:r w:rsidRPr="00774A72">
        <w:t xml:space="preserve"> деревней поручика Е.А. </w:t>
      </w:r>
      <w:proofErr w:type="spellStart"/>
      <w:r w:rsidRPr="00774A72">
        <w:t>Аблязова</w:t>
      </w:r>
      <w:proofErr w:type="spellEnd"/>
      <w:r w:rsidRPr="00774A72">
        <w:t xml:space="preserve">. Кроме нее, этому помещику принадлежали в окрестностях д. Верхозим, сельцо </w:t>
      </w:r>
      <w:proofErr w:type="spellStart"/>
      <w:r w:rsidRPr="00774A72">
        <w:t>Архангельское-Кунчерино</w:t>
      </w:r>
      <w:proofErr w:type="spellEnd"/>
      <w:r w:rsidRPr="00774A72">
        <w:t xml:space="preserve">, с.  </w:t>
      </w:r>
      <w:proofErr w:type="spellStart"/>
      <w:r w:rsidRPr="00774A72">
        <w:t>Александровское-Аблязово</w:t>
      </w:r>
      <w:proofErr w:type="spellEnd"/>
      <w:r w:rsidRPr="00774A72">
        <w:t xml:space="preserve">, д. Каменка и д. Боровая. Красным называли лучшее, </w:t>
      </w:r>
      <w:proofErr w:type="spellStart"/>
      <w:r w:rsidRPr="00774A72">
        <w:t>любное</w:t>
      </w:r>
      <w:proofErr w:type="spellEnd"/>
      <w:r w:rsidRPr="00774A72">
        <w:t xml:space="preserve"> поле; сравните: красный хлеб – пшеница. В 1748 году – д. Красное Поле </w:t>
      </w:r>
      <w:proofErr w:type="spellStart"/>
      <w:r w:rsidRPr="00774A72">
        <w:t>Узинского</w:t>
      </w:r>
      <w:proofErr w:type="spellEnd"/>
      <w:r w:rsidRPr="00774A72">
        <w:t xml:space="preserve"> стана Пензенского уезда девицы Анны Афанасьевны Радищевой, 101 ревизская душа, многие крестьяне переведены </w:t>
      </w:r>
      <w:proofErr w:type="gramStart"/>
      <w:r w:rsidRPr="00774A72">
        <w:t>из</w:t>
      </w:r>
      <w:proofErr w:type="gramEnd"/>
      <w:r w:rsidRPr="00774A72">
        <w:t xml:space="preserve"> с. Преображенского (РГАДА, ф. 350, оп. 2, е.хр. 2543, </w:t>
      </w:r>
      <w:proofErr w:type="spellStart"/>
      <w:r w:rsidRPr="00774A72">
        <w:t>лл</w:t>
      </w:r>
      <w:proofErr w:type="spellEnd"/>
      <w:r w:rsidRPr="00774A72">
        <w:t>. 491-496 об.).</w:t>
      </w:r>
    </w:p>
    <w:p w:rsidR="001977F5" w:rsidRPr="00774A72" w:rsidRDefault="001977F5" w:rsidP="001977F5">
      <w:r w:rsidRPr="00774A72">
        <w:t xml:space="preserve">С 1780 г. – Кузнецкого уезда Саратовской губернии. В 1795 году – д. Красное Поле, владение </w:t>
      </w:r>
      <w:proofErr w:type="spellStart"/>
      <w:proofErr w:type="gramStart"/>
      <w:r w:rsidRPr="00774A72">
        <w:t>обер-провиантмейстеров</w:t>
      </w:r>
      <w:proofErr w:type="spellEnd"/>
      <w:proofErr w:type="gramEnd"/>
      <w:r w:rsidRPr="00774A72">
        <w:t xml:space="preserve"> Александра и Ивана Петровичей </w:t>
      </w:r>
      <w:proofErr w:type="spellStart"/>
      <w:r w:rsidRPr="00774A72">
        <w:t>Облязовых</w:t>
      </w:r>
      <w:proofErr w:type="spellEnd"/>
      <w:r w:rsidRPr="00774A72">
        <w:t xml:space="preserve">, 84 двора, 274 ревизских души (РГВИА, ф. ВУА, д. 19014, </w:t>
      </w:r>
      <w:proofErr w:type="spellStart"/>
      <w:r w:rsidRPr="00774A72">
        <w:t>Кузн</w:t>
      </w:r>
      <w:proofErr w:type="spellEnd"/>
      <w:r w:rsidRPr="00774A72">
        <w:t>. у., №70). В 1859 г. – часовня, 2 мельницы, дранка. Крестьяне находились на оброке, платили по 20 рублей с тягла (В.П. Бердников). Перед отменой крепостного права показан помещик Ст. Ст. Шиловский, 546 ревизских душ крестьян, 200 тягол на оброке (платили в год по 18 руб. 57 ½ коп</w:t>
      </w:r>
      <w:proofErr w:type="gramStart"/>
      <w:r w:rsidRPr="00774A72">
        <w:t>.</w:t>
      </w:r>
      <w:proofErr w:type="gramEnd"/>
      <w:r w:rsidRPr="00774A72">
        <w:t xml:space="preserve"> </w:t>
      </w:r>
      <w:proofErr w:type="gramStart"/>
      <w:r w:rsidRPr="00774A72">
        <w:t>с</w:t>
      </w:r>
      <w:proofErr w:type="gramEnd"/>
      <w:r w:rsidRPr="00774A72">
        <w:t xml:space="preserve"> тягла), у крестьян 147 дворов на 110,68 </w:t>
      </w:r>
      <w:proofErr w:type="spellStart"/>
      <w:r w:rsidRPr="00774A72">
        <w:t>дес</w:t>
      </w:r>
      <w:proofErr w:type="spellEnd"/>
      <w:r w:rsidRPr="00774A72">
        <w:t xml:space="preserve">. усадебной земли, 800 </w:t>
      </w:r>
      <w:proofErr w:type="spellStart"/>
      <w:r w:rsidRPr="00774A72">
        <w:t>дес</w:t>
      </w:r>
      <w:proofErr w:type="spellEnd"/>
      <w:r w:rsidRPr="00774A72">
        <w:t xml:space="preserve">. пашни, у помещика 576 </w:t>
      </w:r>
      <w:proofErr w:type="spellStart"/>
      <w:r w:rsidRPr="00774A72">
        <w:t>дес</w:t>
      </w:r>
      <w:proofErr w:type="spellEnd"/>
      <w:r w:rsidRPr="00774A72">
        <w:t xml:space="preserve">. удобной полевой земли (Прил. к Трудам, т. 3, </w:t>
      </w:r>
      <w:proofErr w:type="spellStart"/>
      <w:r w:rsidRPr="00774A72">
        <w:t>Кузн</w:t>
      </w:r>
      <w:proofErr w:type="spellEnd"/>
      <w:r w:rsidRPr="00774A72">
        <w:t>. у., №43).</w:t>
      </w:r>
    </w:p>
    <w:p w:rsidR="001977F5" w:rsidRPr="00774A72" w:rsidRDefault="001977F5" w:rsidP="001977F5">
      <w:r w:rsidRPr="00774A72">
        <w:t xml:space="preserve">После отмены крепостного права крестьяне выкупили у своих помещиков Шиловских землю в собственность. В 1877 г. – </w:t>
      </w:r>
      <w:proofErr w:type="spellStart"/>
      <w:r w:rsidRPr="00774A72">
        <w:t>Нижне-Облязовской</w:t>
      </w:r>
      <w:proofErr w:type="spellEnd"/>
      <w:r w:rsidRPr="00774A72">
        <w:t xml:space="preserve"> волости, 179 дворов, часовня. В 1911 г. – в </w:t>
      </w:r>
      <w:proofErr w:type="spellStart"/>
      <w:r w:rsidRPr="00774A72">
        <w:t>Старо-Чирчимской</w:t>
      </w:r>
      <w:proofErr w:type="spellEnd"/>
      <w:r w:rsidRPr="00774A72">
        <w:t xml:space="preserve"> волости, 220 дворов, деревянная церковь во имя Николая Чудотворца (построена в 1901 г. на средства Саратовского епархиального училищного совета и на проценты с капитала профессора Г.А. Захарьина), церковноприходская школа. В годы коллективизации создан колхоз «Красный строитель». В 1939 г. – центр сельсовета. В 1955 г. – </w:t>
      </w:r>
      <w:proofErr w:type="spellStart"/>
      <w:r w:rsidRPr="00774A72">
        <w:t>Старочирчимского</w:t>
      </w:r>
      <w:proofErr w:type="spellEnd"/>
      <w:r w:rsidRPr="00774A72">
        <w:t xml:space="preserve"> сельсовета, центральная усадьба колхоза «Красный строитель». С 1991 г. – отделение акционерного общества «Россия».</w:t>
      </w:r>
    </w:p>
    <w:p w:rsidR="001977F5" w:rsidRPr="00774A72" w:rsidRDefault="001977F5" w:rsidP="001977F5">
      <w:r w:rsidRPr="00774A72">
        <w:t xml:space="preserve">Родина Героя Советского Союза Василия Алексеевича Горина (1920–1990), лейтенанта, летчика </w:t>
      </w:r>
      <w:proofErr w:type="spellStart"/>
      <w:r w:rsidRPr="00774A72">
        <w:t>авиаэскадрильи</w:t>
      </w:r>
      <w:proofErr w:type="spellEnd"/>
      <w:r w:rsidRPr="00774A72">
        <w:t xml:space="preserve"> разведки, совершившего 310 боевых вылетов, лично сбившего 4 и в группе 3 самолета противника; </w:t>
      </w:r>
      <w:proofErr w:type="gramStart"/>
      <w:r w:rsidRPr="00774A72">
        <w:t>награжден</w:t>
      </w:r>
      <w:proofErr w:type="gramEnd"/>
      <w:r w:rsidRPr="00774A72">
        <w:t xml:space="preserve"> четырьмя орденами Красного Знамени, тремя орденами Отечественной войны, орденом Красной Звезды. В селе работала «Заслуженная учительница РСФСР» К.П. </w:t>
      </w:r>
      <w:proofErr w:type="spellStart"/>
      <w:r w:rsidRPr="00774A72">
        <w:t>Маняева</w:t>
      </w:r>
      <w:proofErr w:type="spellEnd"/>
      <w:r w:rsidRPr="00774A72">
        <w:t>.</w:t>
      </w:r>
    </w:p>
    <w:p w:rsidR="001977F5" w:rsidRPr="00774A72" w:rsidRDefault="001977F5" w:rsidP="001977F5">
      <w:r w:rsidRPr="00774A72">
        <w:t>Численность населения (по годам): в 1748 – около 202, 1795 – около 548, 1859 – 1146, 1795 – 458, 1959 – 316, 1979 – 217, 1989 – 160, 1996 – 117 жителей.</w:t>
      </w:r>
    </w:p>
    <w:p w:rsidR="001977F5" w:rsidRPr="00774A72" w:rsidRDefault="001977F5" w:rsidP="001977F5">
      <w:r w:rsidRPr="00774A72">
        <w:t xml:space="preserve">Новое </w:t>
      </w:r>
      <w:proofErr w:type="spellStart"/>
      <w:r w:rsidRPr="00774A72">
        <w:t>Шаткино</w:t>
      </w:r>
      <w:proofErr w:type="spellEnd"/>
      <w:r w:rsidRPr="00774A72">
        <w:t> (</w:t>
      </w:r>
      <w:proofErr w:type="spellStart"/>
      <w:r w:rsidRPr="00774A72">
        <w:t>Верхазим</w:t>
      </w:r>
      <w:proofErr w:type="spellEnd"/>
      <w:r w:rsidRPr="00774A72">
        <w:t xml:space="preserve">, </w:t>
      </w:r>
      <w:proofErr w:type="spellStart"/>
      <w:r w:rsidRPr="00774A72">
        <w:t>Серлязим</w:t>
      </w:r>
      <w:proofErr w:type="spellEnd"/>
      <w:r w:rsidRPr="00774A72">
        <w:t xml:space="preserve"> (?), </w:t>
      </w:r>
      <w:proofErr w:type="gramStart"/>
      <w:r w:rsidRPr="00774A72">
        <w:t>Новая</w:t>
      </w:r>
      <w:proofErr w:type="gramEnd"/>
      <w:r w:rsidRPr="00774A72">
        <w:t xml:space="preserve"> </w:t>
      </w:r>
      <w:proofErr w:type="spellStart"/>
      <w:r w:rsidRPr="00774A72">
        <w:t>Шаткина</w:t>
      </w:r>
      <w:proofErr w:type="spellEnd"/>
      <w:r w:rsidRPr="00774A72">
        <w:t xml:space="preserve">), </w:t>
      </w:r>
      <w:proofErr w:type="spellStart"/>
      <w:r w:rsidRPr="00774A72">
        <w:t>мордовское-эрзя</w:t>
      </w:r>
      <w:proofErr w:type="spellEnd"/>
      <w:r w:rsidRPr="00774A72">
        <w:t xml:space="preserve"> село, центр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сельсовета, в 9 км к северо-востоку от районного центра. На 1.1.2004 г. – 287 хозяйств, 726 жителей. Основано ясачной мордвой д. Старое </w:t>
      </w:r>
      <w:proofErr w:type="spellStart"/>
      <w:r w:rsidRPr="00774A72">
        <w:t>Шаткино</w:t>
      </w:r>
      <w:proofErr w:type="spellEnd"/>
      <w:r w:rsidRPr="00774A72">
        <w:t xml:space="preserve">. В 1709 г. – деревня </w:t>
      </w:r>
      <w:proofErr w:type="spellStart"/>
      <w:r w:rsidRPr="00774A72">
        <w:t>Верхазим</w:t>
      </w:r>
      <w:proofErr w:type="spellEnd"/>
      <w:r w:rsidRPr="00774A72">
        <w:t xml:space="preserve">, Новая </w:t>
      </w:r>
      <w:proofErr w:type="spellStart"/>
      <w:r w:rsidRPr="00774A72">
        <w:t>Шаткина</w:t>
      </w:r>
      <w:proofErr w:type="spellEnd"/>
      <w:r w:rsidRPr="00774A72">
        <w:t xml:space="preserve"> </w:t>
      </w:r>
      <w:proofErr w:type="spellStart"/>
      <w:r w:rsidRPr="00774A72">
        <w:t>тож</w:t>
      </w:r>
      <w:proofErr w:type="spellEnd"/>
      <w:r w:rsidRPr="00774A72">
        <w:t xml:space="preserve">, «на реке </w:t>
      </w:r>
      <w:proofErr w:type="spellStart"/>
      <w:r w:rsidRPr="00774A72">
        <w:t>Кодаде</w:t>
      </w:r>
      <w:proofErr w:type="spellEnd"/>
      <w:r w:rsidRPr="00774A72">
        <w:t xml:space="preserve">», 39 дворов, ясачной мордвы, которая платили подати с 18 ¼ ясака, душ мужского пола – 126, женского – 60; в 1718 – 40 дворов, душ мужского пола – 91, женского – 91 (РГАДА, ф. 350, оп. 1, е.хр. 306, </w:t>
      </w:r>
      <w:proofErr w:type="spellStart"/>
      <w:r w:rsidRPr="00774A72">
        <w:t>лл</w:t>
      </w:r>
      <w:proofErr w:type="spellEnd"/>
      <w:r w:rsidRPr="00774A72">
        <w:t xml:space="preserve">. 456-461). В 1748 г. – мордовская деревня Новая </w:t>
      </w:r>
      <w:proofErr w:type="spellStart"/>
      <w:r w:rsidRPr="00774A72">
        <w:t>Шаткина</w:t>
      </w:r>
      <w:proofErr w:type="spellEnd"/>
      <w:r w:rsidRPr="00774A72">
        <w:t xml:space="preserve"> </w:t>
      </w:r>
      <w:proofErr w:type="spellStart"/>
      <w:r w:rsidRPr="00774A72">
        <w:t>Узинского</w:t>
      </w:r>
      <w:proofErr w:type="spellEnd"/>
      <w:r w:rsidRPr="00774A72">
        <w:t xml:space="preserve"> стана Пензенского уезда, 160 ревизских душ (РГАДА, ф. 350, оп. 2, е. хр. 2545, </w:t>
      </w:r>
      <w:proofErr w:type="spellStart"/>
      <w:r w:rsidRPr="00774A72">
        <w:t>лл</w:t>
      </w:r>
      <w:proofErr w:type="spellEnd"/>
      <w:r w:rsidRPr="00774A72">
        <w:t xml:space="preserve">. 352 об.-360). С 1780 г. – Кузнецкого уезда Саратовской губернии. В 1795 г. – д. Новая </w:t>
      </w:r>
      <w:proofErr w:type="spellStart"/>
      <w:r w:rsidRPr="00774A72">
        <w:t>Шаткина</w:t>
      </w:r>
      <w:proofErr w:type="spellEnd"/>
      <w:r w:rsidRPr="00774A72">
        <w:t xml:space="preserve"> казенных крестьян, 97 дворов, 291 ревизская душа (РГВИА, </w:t>
      </w:r>
      <w:proofErr w:type="spellStart"/>
      <w:r w:rsidRPr="00774A72">
        <w:t>ф</w:t>
      </w:r>
      <w:proofErr w:type="gramStart"/>
      <w:r w:rsidRPr="00774A72">
        <w:t>.В</w:t>
      </w:r>
      <w:proofErr w:type="gramEnd"/>
      <w:r w:rsidRPr="00774A72">
        <w:t>УА</w:t>
      </w:r>
      <w:proofErr w:type="spellEnd"/>
      <w:r w:rsidRPr="00774A72">
        <w:t xml:space="preserve">, д. 19014, </w:t>
      </w:r>
      <w:proofErr w:type="spellStart"/>
      <w:r w:rsidRPr="00774A72">
        <w:t>Кузн</w:t>
      </w:r>
      <w:proofErr w:type="spellEnd"/>
      <w:r w:rsidRPr="00774A72">
        <w:t>. у., №101).</w:t>
      </w:r>
    </w:p>
    <w:p w:rsidR="001977F5" w:rsidRPr="00774A72" w:rsidRDefault="001977F5" w:rsidP="001977F5">
      <w:r w:rsidRPr="00774A72">
        <w:t xml:space="preserve">В 1877 г. – </w:t>
      </w:r>
      <w:proofErr w:type="spellStart"/>
      <w:r w:rsidRPr="00774A72">
        <w:t>Камешкирской</w:t>
      </w:r>
      <w:proofErr w:type="spellEnd"/>
      <w:r w:rsidRPr="00774A72">
        <w:t xml:space="preserve"> волости, 271 двор, деревянная церковь во имя Михаила Архангела (построена в 1873 г.). В 1911 г. – </w:t>
      </w:r>
      <w:proofErr w:type="spellStart"/>
      <w:r w:rsidRPr="00774A72">
        <w:t>Кунчеровской</w:t>
      </w:r>
      <w:proofErr w:type="spellEnd"/>
      <w:r w:rsidRPr="00774A72">
        <w:t xml:space="preserve"> волости, 454 двора, церковь, церковноприходская и земская школы. В 1955 г. – центральная усадьба колхоза имени 21 января (см. 21 Января, пос.). В 1980-е гг. – бригада колхоза </w:t>
      </w:r>
      <w:r w:rsidRPr="00774A72">
        <w:lastRenderedPageBreak/>
        <w:t xml:space="preserve">«Советская Россия». С 1970-х в окрестностях села добывается нефть, пригодная для производства битума. В 1925 г. в селе проводила научную работу этнографическая экспедиция Саратовского музея краеведения («Труды СУАК», т. II, </w:t>
      </w:r>
      <w:proofErr w:type="spellStart"/>
      <w:r w:rsidRPr="00774A72">
        <w:t>вып</w:t>
      </w:r>
      <w:proofErr w:type="spellEnd"/>
      <w:r w:rsidRPr="00774A72">
        <w:t>. 1, с.44). Родина полного кавалера ордена Славы Николая Григорьевича Макарова (1919–1953), старшего сержанта, командира отделения автоматчиков.  </w:t>
      </w:r>
    </w:p>
    <w:p w:rsidR="001977F5" w:rsidRPr="00774A72" w:rsidRDefault="001977F5" w:rsidP="001977F5">
      <w:r w:rsidRPr="00774A72">
        <w:t>Численность населения (по годам): в 1709 – 186, 1718 – 182, 1748 – около 320, 1795 – 582, 1859 – 1191, 1877 – 1428, 1897 – 2185, 1911 – 2803, 1926 – 2487, 1930 – 2400, 1939 – 1774, 1959 – 1257, 1979 – 801, 1989 – 855, 1996 – 876 жителей.</w:t>
      </w:r>
    </w:p>
    <w:p w:rsidR="001977F5" w:rsidRPr="00774A72" w:rsidRDefault="001977F5" w:rsidP="001977F5">
      <w:proofErr w:type="gramStart"/>
      <w:r w:rsidRPr="00774A72">
        <w:t>Лит</w:t>
      </w:r>
      <w:proofErr w:type="gramEnd"/>
      <w:r w:rsidRPr="00774A72">
        <w:t>.: И родом они пензенские... Очерки о полных кавалерах ордена Славы трех степеней. Сост. О.М. Савин. Пенза, 2010, с.138-139.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Новый Чирчим (Никольское, Архангельское, Дворянский Чирчим), русская деревня, в 4 км к юго-востоку от него, на речках Чирчим и Камышенка. На 1.1.2004 г. – 43 хозяйства, 93 жителя. </w:t>
      </w:r>
      <w:proofErr w:type="gramStart"/>
      <w:r w:rsidRPr="00774A72">
        <w:t>Основана</w:t>
      </w:r>
      <w:proofErr w:type="gramEnd"/>
      <w:r w:rsidRPr="00774A72">
        <w:t xml:space="preserve"> мелкими уездными пензенскими помещиками. </w:t>
      </w:r>
      <w:proofErr w:type="gramStart"/>
      <w:r w:rsidRPr="00774A72">
        <w:t xml:space="preserve">Упоминается как с. Дворянский Чирчим Пензенского уезда в ревизской сказке беглого крестьянина </w:t>
      </w:r>
      <w:proofErr w:type="spellStart"/>
      <w:r w:rsidRPr="00774A72">
        <w:t>Юрьево-Польского</w:t>
      </w:r>
      <w:proofErr w:type="spellEnd"/>
      <w:r w:rsidRPr="00774A72">
        <w:t xml:space="preserve"> уезда Григория Игнатьева, который в 1724 г. показал, что 18 лет назад сошел в село Дворянский Чирчим, т.е. около 1709 г., где его принял жить дворянин Максим Степанович Григоров, у которого он жил 15 лет до 1721 года (РГАДА, ф.350, оп.2, е.хр.3116</w:t>
      </w:r>
      <w:proofErr w:type="gramEnd"/>
      <w:r w:rsidRPr="00774A72">
        <w:t xml:space="preserve">, </w:t>
      </w:r>
      <w:proofErr w:type="spellStart"/>
      <w:proofErr w:type="gramStart"/>
      <w:r w:rsidRPr="00774A72">
        <w:t>лл</w:t>
      </w:r>
      <w:proofErr w:type="spellEnd"/>
      <w:r w:rsidRPr="00774A72">
        <w:t>. 538 об.-539).</w:t>
      </w:r>
      <w:proofErr w:type="gramEnd"/>
      <w:r w:rsidRPr="00774A72">
        <w:t xml:space="preserve"> Упоминается в 1725 г. в составе </w:t>
      </w:r>
      <w:proofErr w:type="spellStart"/>
      <w:r w:rsidRPr="00774A72">
        <w:t>Узинского</w:t>
      </w:r>
      <w:proofErr w:type="spellEnd"/>
      <w:r w:rsidRPr="00774A72">
        <w:t xml:space="preserve"> стана Пензенского уезда. В 1748 г. – село Никольское, Новый Чирчим </w:t>
      </w:r>
      <w:proofErr w:type="spellStart"/>
      <w:r w:rsidRPr="00774A72">
        <w:t>тож</w:t>
      </w:r>
      <w:proofErr w:type="spellEnd"/>
      <w:r w:rsidRPr="00774A72">
        <w:t xml:space="preserve">, 15-ти помещиков (самые крупные – поручики Никифор Иванович Киселев – 91 ревизская душа и Герасим Савич Левин – 77), 12 однодворцев и их крепостных крестьян, всего 389 ревизских душ (РГАДА, ф. 350, оп. 2, е.хр. 2543, </w:t>
      </w:r>
      <w:proofErr w:type="spellStart"/>
      <w:r w:rsidRPr="00774A72">
        <w:t>лл</w:t>
      </w:r>
      <w:proofErr w:type="spellEnd"/>
      <w:r w:rsidRPr="00774A72">
        <w:t>. 1-20</w:t>
      </w:r>
      <w:proofErr w:type="gramStart"/>
      <w:r w:rsidRPr="00774A72">
        <w:t xml:space="preserve"> )</w:t>
      </w:r>
      <w:proofErr w:type="gramEnd"/>
      <w:r w:rsidRPr="00774A72">
        <w:t>.</w:t>
      </w:r>
    </w:p>
    <w:p w:rsidR="001977F5" w:rsidRPr="00774A72" w:rsidRDefault="001977F5" w:rsidP="001977F5">
      <w:r w:rsidRPr="00774A72">
        <w:t xml:space="preserve">С 1780 г. – Кузнецкого уезда Саратовской губернии. В 1795 г. – село Никольское, Новой Чирчим </w:t>
      </w:r>
      <w:proofErr w:type="spellStart"/>
      <w:r w:rsidRPr="00774A72">
        <w:t>тож</w:t>
      </w:r>
      <w:proofErr w:type="spellEnd"/>
      <w:r w:rsidRPr="00774A72">
        <w:t xml:space="preserve">, общего владения капитана флота Игнатия Никифоровича Киселева и казенных крестьян, у помещика 90 дворов, 332 ревизских души, о числе казенных крестьян сведений нет (РГВИА, ф. ВУА, д. 19014, </w:t>
      </w:r>
      <w:proofErr w:type="spellStart"/>
      <w:r w:rsidRPr="00774A72">
        <w:t>Кузн</w:t>
      </w:r>
      <w:proofErr w:type="spellEnd"/>
      <w:r w:rsidRPr="00774A72">
        <w:t xml:space="preserve">. у., №№94, 102). При этом в 1795 г. </w:t>
      </w:r>
      <w:proofErr w:type="gramStart"/>
      <w:r w:rsidRPr="00774A72">
        <w:t>часть крепостных (помещицы Прасковьи Ушаковой) числилась, по</w:t>
      </w:r>
      <w:proofErr w:type="gramEnd"/>
      <w:r w:rsidRPr="00774A72">
        <w:t xml:space="preserve"> ревизским сказкам, в селе Богородском, </w:t>
      </w:r>
      <w:proofErr w:type="spellStart"/>
      <w:r w:rsidRPr="00774A72">
        <w:t>Теряевка</w:t>
      </w:r>
      <w:proofErr w:type="spellEnd"/>
      <w:r w:rsidRPr="00774A72">
        <w:t xml:space="preserve"> </w:t>
      </w:r>
      <w:proofErr w:type="spellStart"/>
      <w:r w:rsidRPr="00774A72">
        <w:t>тож</w:t>
      </w:r>
      <w:proofErr w:type="spellEnd"/>
      <w:r w:rsidRPr="00774A72">
        <w:t xml:space="preserve"> (см. </w:t>
      </w:r>
      <w:proofErr w:type="spellStart"/>
      <w:r w:rsidRPr="00774A72">
        <w:t>Неверкинский</w:t>
      </w:r>
      <w:proofErr w:type="spellEnd"/>
      <w:r w:rsidRPr="00774A72">
        <w:t xml:space="preserve"> район), а фактически жила в Н. </w:t>
      </w:r>
      <w:proofErr w:type="spellStart"/>
      <w:r w:rsidRPr="00774A72">
        <w:t>Чирчиме</w:t>
      </w:r>
      <w:proofErr w:type="spellEnd"/>
      <w:r w:rsidRPr="00774A72">
        <w:t xml:space="preserve">. Позднее крестьянская община также состояла из двух обществ: первого – государственных крестьян и второго – помещика Панчулидзева. </w:t>
      </w:r>
      <w:proofErr w:type="gramStart"/>
      <w:r w:rsidRPr="00774A72">
        <w:t xml:space="preserve">Перед отменой крепостного права в селе показаны помещики: 1) Мария Киселева, 121 ревизская душа крестьян, 44 тягла на оброке (платили в год по 15 руб. с тягла), у крестьян 32 двора на 20 </w:t>
      </w:r>
      <w:proofErr w:type="spellStart"/>
      <w:r w:rsidRPr="00774A72">
        <w:t>дес</w:t>
      </w:r>
      <w:proofErr w:type="spellEnd"/>
      <w:r w:rsidRPr="00774A72">
        <w:t xml:space="preserve">. усадебной земли, 580 </w:t>
      </w:r>
      <w:proofErr w:type="spellStart"/>
      <w:r w:rsidRPr="00774A72">
        <w:t>дес</w:t>
      </w:r>
      <w:proofErr w:type="spellEnd"/>
      <w:r w:rsidRPr="00774A72">
        <w:t xml:space="preserve">. пашни, 20 </w:t>
      </w:r>
      <w:proofErr w:type="spellStart"/>
      <w:r w:rsidRPr="00774A72">
        <w:t>дес</w:t>
      </w:r>
      <w:proofErr w:type="spellEnd"/>
      <w:r w:rsidRPr="00774A72">
        <w:t xml:space="preserve">. сенокоса, 18 </w:t>
      </w:r>
      <w:proofErr w:type="spellStart"/>
      <w:r w:rsidRPr="00774A72">
        <w:t>дес</w:t>
      </w:r>
      <w:proofErr w:type="spellEnd"/>
      <w:r w:rsidRPr="00774A72">
        <w:t xml:space="preserve">. выгона, у помещицы 14 </w:t>
      </w:r>
      <w:proofErr w:type="spellStart"/>
      <w:r w:rsidRPr="00774A72">
        <w:t>дес</w:t>
      </w:r>
      <w:proofErr w:type="spellEnd"/>
      <w:r w:rsidRPr="00774A72">
        <w:t xml:space="preserve">. леса, сверх того 27 </w:t>
      </w:r>
      <w:proofErr w:type="spellStart"/>
      <w:r w:rsidRPr="00774A72">
        <w:t>дес</w:t>
      </w:r>
      <w:proofErr w:type="spellEnd"/>
      <w:r w:rsidRPr="00774A72">
        <w:t>. неудобной земли;</w:t>
      </w:r>
      <w:proofErr w:type="gramEnd"/>
      <w:r w:rsidRPr="00774A72">
        <w:t xml:space="preserve"> </w:t>
      </w:r>
      <w:proofErr w:type="gramStart"/>
      <w:r w:rsidRPr="00774A72">
        <w:t xml:space="preserve">2) Анна Степановна </w:t>
      </w:r>
      <w:proofErr w:type="spellStart"/>
      <w:r w:rsidRPr="00774A72">
        <w:t>Шомпулева</w:t>
      </w:r>
      <w:proofErr w:type="spellEnd"/>
      <w:r w:rsidRPr="00774A72">
        <w:t xml:space="preserve">, 87 ревизских душ крестьян, 18 ревизских душ дворовых, 43½ тягла на оброке (платили в год по 15 руб. с тягла), у крестьян 24 двора на 15 </w:t>
      </w:r>
      <w:proofErr w:type="spellStart"/>
      <w:r w:rsidRPr="00774A72">
        <w:t>дес</w:t>
      </w:r>
      <w:proofErr w:type="spellEnd"/>
      <w:r w:rsidRPr="00774A72">
        <w:t xml:space="preserve">. усадебной земли, 261 </w:t>
      </w:r>
      <w:proofErr w:type="spellStart"/>
      <w:r w:rsidRPr="00774A72">
        <w:t>дес</w:t>
      </w:r>
      <w:proofErr w:type="spellEnd"/>
      <w:r w:rsidRPr="00774A72">
        <w:t xml:space="preserve">. пашни, 20 </w:t>
      </w:r>
      <w:proofErr w:type="spellStart"/>
      <w:r w:rsidRPr="00774A72">
        <w:t>дес</w:t>
      </w:r>
      <w:proofErr w:type="spellEnd"/>
      <w:r w:rsidRPr="00774A72">
        <w:t xml:space="preserve">. выгона, у помещицы 224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67,25 </w:t>
      </w:r>
      <w:proofErr w:type="spellStart"/>
      <w:r w:rsidRPr="00774A72">
        <w:t>дес</w:t>
      </w:r>
      <w:proofErr w:type="spellEnd"/>
      <w:r w:rsidRPr="00774A72">
        <w:t xml:space="preserve">. леса и кустарника (Прил. к Трудам, т. 3, </w:t>
      </w:r>
      <w:proofErr w:type="spellStart"/>
      <w:r w:rsidRPr="00774A72">
        <w:t>Кузн</w:t>
      </w:r>
      <w:proofErr w:type="spellEnd"/>
      <w:r w:rsidRPr="00774A72">
        <w:t>. у</w:t>
      </w:r>
      <w:proofErr w:type="gramEnd"/>
      <w:r w:rsidRPr="00774A72">
        <w:t>., №№</w:t>
      </w:r>
      <w:proofErr w:type="gramStart"/>
      <w:r w:rsidRPr="00774A72">
        <w:t>24, 51).</w:t>
      </w:r>
      <w:proofErr w:type="gramEnd"/>
      <w:r w:rsidRPr="00774A72">
        <w:t xml:space="preserve"> После отмены крепостного права крестьяне выкупили у помещицы Панчулидзевой землю в собственность.</w:t>
      </w:r>
    </w:p>
    <w:p w:rsidR="001977F5" w:rsidRPr="00774A72" w:rsidRDefault="001977F5" w:rsidP="001977F5">
      <w:r w:rsidRPr="00774A72">
        <w:t xml:space="preserve">В 1877 г. – </w:t>
      </w:r>
      <w:proofErr w:type="spellStart"/>
      <w:r w:rsidRPr="00774A72">
        <w:t>Старочирчимской</w:t>
      </w:r>
      <w:proofErr w:type="spellEnd"/>
      <w:r w:rsidRPr="00774A72">
        <w:t xml:space="preserve"> волости, 159 дворов, церковь, 2 постоялых двора. В 1911 г. – 161 двор (97 в первом и 64 – во втором обществах), новая деревянная церковь во имя Николая Чудотворца (построена в 1903 г.), церковноприходская школа (открылась в 1891 г.). В годы коллективизации основан колхоз «Борьба». В 1939 г. – центр сельсовета. В 1955 г. – колхоз «Заря коммунизма». В годы Великой Отечественной войны на фронте погибли 65 жителей села. В 1980-е гг. краеведом В.П. Бердниковым в селе найдены три деревянные скульптуры богов, которые раньше стояли «вокруг колокольни». В 1920-е гг. скульптуры были сняты и 70 лет лежали под открытым небом. </w:t>
      </w:r>
      <w:proofErr w:type="gramStart"/>
      <w:r w:rsidRPr="00774A72">
        <w:t>Здесь В.П. Бердников их нашел, отчистил от грязи и перенес в Старый Чирчим в основанный им музей «Ветеран».</w:t>
      </w:r>
      <w:proofErr w:type="gramEnd"/>
      <w:r w:rsidRPr="00774A72">
        <w:t xml:space="preserve"> В селе прошло детство известного русского археографа </w:t>
      </w:r>
      <w:proofErr w:type="spellStart"/>
      <w:r w:rsidRPr="00774A72">
        <w:t>Асколона</w:t>
      </w:r>
      <w:proofErr w:type="spellEnd"/>
      <w:r w:rsidRPr="00774A72">
        <w:t xml:space="preserve"> Николаевича </w:t>
      </w:r>
      <w:proofErr w:type="spellStart"/>
      <w:r w:rsidRPr="00774A72">
        <w:t>Труворова</w:t>
      </w:r>
      <w:proofErr w:type="spellEnd"/>
      <w:r w:rsidRPr="00774A72">
        <w:t>, директора Петербургского института археографии.</w:t>
      </w:r>
    </w:p>
    <w:p w:rsidR="001977F5" w:rsidRPr="00774A72" w:rsidRDefault="001977F5" w:rsidP="001977F5">
      <w:r w:rsidRPr="00774A72">
        <w:lastRenderedPageBreak/>
        <w:t>Численность населения (по годам): в 1748 – около 788, 1795 – около 664 (</w:t>
      </w:r>
      <w:proofErr w:type="gramStart"/>
      <w:r w:rsidRPr="00774A72">
        <w:t>помещичьих</w:t>
      </w:r>
      <w:proofErr w:type="gramEnd"/>
      <w:r w:rsidRPr="00774A72">
        <w:t>), 1859 – 838, 1877 – 1067, 1897 – 726, 1911 – 967, 1926 – 1198, 1930 – 1290, 1939 – 654, 1959 – 451, 1979 – 202, 1989 – 148, 1996 – 123 жителя.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Старое </w:t>
      </w:r>
      <w:proofErr w:type="spellStart"/>
      <w:r w:rsidRPr="00774A72">
        <w:t>Шаткино</w:t>
      </w:r>
      <w:proofErr w:type="spellEnd"/>
      <w:r w:rsidRPr="00774A72">
        <w:t xml:space="preserve"> (Никольское, </w:t>
      </w:r>
      <w:proofErr w:type="spellStart"/>
      <w:r w:rsidRPr="00774A72">
        <w:t>Шалкино</w:t>
      </w:r>
      <w:proofErr w:type="spellEnd"/>
      <w:r w:rsidRPr="00774A72">
        <w:t xml:space="preserve">), </w:t>
      </w:r>
      <w:proofErr w:type="spellStart"/>
      <w:proofErr w:type="gramStart"/>
      <w:r w:rsidRPr="00774A72">
        <w:t>мордовское-мокша</w:t>
      </w:r>
      <w:proofErr w:type="spellEnd"/>
      <w:proofErr w:type="gramEnd"/>
      <w:r w:rsidRPr="00774A72">
        <w:t xml:space="preserve"> село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сельсовета, в 1 км к востоку от Нового </w:t>
      </w:r>
      <w:proofErr w:type="spellStart"/>
      <w:r w:rsidRPr="00774A72">
        <w:t>Шаткино</w:t>
      </w:r>
      <w:proofErr w:type="spellEnd"/>
      <w:r w:rsidRPr="00774A72">
        <w:t xml:space="preserve">, на левом берегу </w:t>
      </w:r>
      <w:proofErr w:type="spellStart"/>
      <w:r w:rsidRPr="00774A72">
        <w:t>Кадады</w:t>
      </w:r>
      <w:proofErr w:type="spellEnd"/>
      <w:r w:rsidRPr="00774A72">
        <w:t xml:space="preserve">. На 1.1.2004 г. – 123 хозяйства, 277 жителей. </w:t>
      </w:r>
      <w:proofErr w:type="gramStart"/>
      <w:r w:rsidRPr="00774A72">
        <w:t xml:space="preserve">Название связано с мордовским термином </w:t>
      </w:r>
      <w:proofErr w:type="spellStart"/>
      <w:r w:rsidRPr="00774A72">
        <w:t>шалхк</w:t>
      </w:r>
      <w:proofErr w:type="spellEnd"/>
      <w:r w:rsidRPr="00774A72">
        <w:t xml:space="preserve"> – «нос, мыс, острый угол ландшафта» (поэтому в начале 18 в. наряду с </w:t>
      </w:r>
      <w:proofErr w:type="spellStart"/>
      <w:r w:rsidRPr="00774A72">
        <w:t>ойконимом</w:t>
      </w:r>
      <w:proofErr w:type="spellEnd"/>
      <w:r w:rsidRPr="00774A72">
        <w:t xml:space="preserve"> </w:t>
      </w:r>
      <w:proofErr w:type="spellStart"/>
      <w:r w:rsidRPr="00774A72">
        <w:t>Шаткино</w:t>
      </w:r>
      <w:proofErr w:type="spellEnd"/>
      <w:r w:rsidRPr="00774A72">
        <w:t xml:space="preserve"> писали:</w:t>
      </w:r>
      <w:proofErr w:type="gramEnd"/>
      <w:r w:rsidRPr="00774A72">
        <w:t xml:space="preserve"> </w:t>
      </w:r>
      <w:proofErr w:type="spellStart"/>
      <w:proofErr w:type="gramStart"/>
      <w:r w:rsidRPr="00774A72">
        <w:t>Шалкино</w:t>
      </w:r>
      <w:proofErr w:type="spellEnd"/>
      <w:r w:rsidRPr="00774A72">
        <w:t>).</w:t>
      </w:r>
      <w:proofErr w:type="gramEnd"/>
      <w:r w:rsidRPr="00774A72">
        <w:t xml:space="preserve"> Старое – в отличие от своего выселка Нового </w:t>
      </w:r>
      <w:proofErr w:type="spellStart"/>
      <w:r w:rsidRPr="00774A72">
        <w:t>Шаткино</w:t>
      </w:r>
      <w:proofErr w:type="spellEnd"/>
      <w:r w:rsidRPr="00774A72">
        <w:t xml:space="preserve">. Основано на земле, отказанной приказом Казанского дворца </w:t>
      </w:r>
      <w:proofErr w:type="spellStart"/>
      <w:r w:rsidRPr="00774A72">
        <w:t>посопной</w:t>
      </w:r>
      <w:proofErr w:type="spellEnd"/>
      <w:r w:rsidRPr="00774A72">
        <w:t xml:space="preserve"> и оброчной мордве в 1689 г. Предводителем у нее был </w:t>
      </w:r>
      <w:proofErr w:type="spellStart"/>
      <w:r w:rsidRPr="00774A72">
        <w:t>Аношка</w:t>
      </w:r>
      <w:proofErr w:type="spellEnd"/>
      <w:r w:rsidRPr="00774A72">
        <w:t xml:space="preserve"> Несмеянов. Как мордовская д. </w:t>
      </w:r>
      <w:proofErr w:type="spellStart"/>
      <w:r w:rsidRPr="00774A72">
        <w:t>Шаткина</w:t>
      </w:r>
      <w:proofErr w:type="spellEnd"/>
      <w:r w:rsidRPr="00774A72">
        <w:t xml:space="preserve"> упоминается в ноябре 1700 г. В 1709 году в д. Старой </w:t>
      </w:r>
      <w:proofErr w:type="spellStart"/>
      <w:r w:rsidRPr="00774A72">
        <w:t>Шаткиной</w:t>
      </w:r>
      <w:proofErr w:type="spellEnd"/>
      <w:r w:rsidRPr="00774A72">
        <w:t xml:space="preserve"> «на реке </w:t>
      </w:r>
      <w:proofErr w:type="spellStart"/>
      <w:r w:rsidRPr="00774A72">
        <w:t>Кодаде</w:t>
      </w:r>
      <w:proofErr w:type="spellEnd"/>
      <w:r w:rsidRPr="00774A72">
        <w:t xml:space="preserve">» 33 двора ясачной мордвы, которые платили подати с 12 ⅛ ясака, душ мужского пола – 108, женского – 40; в 1718 г. – 28 дворов, душ мужского пола – 83, женского – 63; в сведениях о «кубанском погроме» в августе 1717 г. деревня не упоминается (РГАДА, ф. 350, оп. 1, е.хр. 306, </w:t>
      </w:r>
      <w:proofErr w:type="spellStart"/>
      <w:r w:rsidRPr="00774A72">
        <w:t>лл</w:t>
      </w:r>
      <w:proofErr w:type="spellEnd"/>
      <w:r w:rsidRPr="00774A72">
        <w:t xml:space="preserve">. 451-456). Между первой и второй ревизиями в деревню (сельцо) дворянином канцелярии </w:t>
      </w:r>
      <w:proofErr w:type="spellStart"/>
      <w:r w:rsidRPr="00774A72">
        <w:t>новокрещенских</w:t>
      </w:r>
      <w:proofErr w:type="spellEnd"/>
      <w:r w:rsidRPr="00774A72">
        <w:t xml:space="preserve"> дел Дмитрием </w:t>
      </w:r>
      <w:proofErr w:type="spellStart"/>
      <w:r w:rsidRPr="00774A72">
        <w:t>Байдиковым</w:t>
      </w:r>
      <w:proofErr w:type="spellEnd"/>
      <w:r w:rsidRPr="00774A72">
        <w:t xml:space="preserve"> была переведена </w:t>
      </w:r>
      <w:proofErr w:type="spellStart"/>
      <w:r w:rsidRPr="00774A72">
        <w:t>новокрещеная</w:t>
      </w:r>
      <w:proofErr w:type="spellEnd"/>
      <w:r w:rsidRPr="00774A72">
        <w:t xml:space="preserve"> мордва из многих мордовских деревень, «не восприявших святого крещения».</w:t>
      </w:r>
    </w:p>
    <w:p w:rsidR="001977F5" w:rsidRPr="00774A72" w:rsidRDefault="001977F5" w:rsidP="001977F5">
      <w:proofErr w:type="gramStart"/>
      <w:r w:rsidRPr="00774A72">
        <w:t xml:space="preserve">В 1747-48 гг. – д. Старое </w:t>
      </w:r>
      <w:proofErr w:type="spellStart"/>
      <w:r w:rsidRPr="00774A72">
        <w:t>Шаткино</w:t>
      </w:r>
      <w:proofErr w:type="spellEnd"/>
      <w:r w:rsidRPr="00774A72">
        <w:t xml:space="preserve"> </w:t>
      </w:r>
      <w:proofErr w:type="spellStart"/>
      <w:r w:rsidRPr="00774A72">
        <w:t>Узинского</w:t>
      </w:r>
      <w:proofErr w:type="spellEnd"/>
      <w:r w:rsidRPr="00774A72">
        <w:t xml:space="preserve"> стана Пензенского уезда, 278 ревизских душ (ф. 350, оп. 2, е.хр. 2573, л. 511-530 об.); сельцо Никольское, Старое </w:t>
      </w:r>
      <w:proofErr w:type="spellStart"/>
      <w:r w:rsidRPr="00774A72">
        <w:t>Шаткино</w:t>
      </w:r>
      <w:proofErr w:type="spellEnd"/>
      <w:r w:rsidRPr="00774A72">
        <w:t xml:space="preserve"> </w:t>
      </w:r>
      <w:proofErr w:type="spellStart"/>
      <w:r w:rsidRPr="00774A72">
        <w:t>тож</w:t>
      </w:r>
      <w:proofErr w:type="spellEnd"/>
      <w:r w:rsidRPr="00774A72">
        <w:t xml:space="preserve">, </w:t>
      </w:r>
      <w:proofErr w:type="spellStart"/>
      <w:r w:rsidRPr="00774A72">
        <w:t>новокрещеной</w:t>
      </w:r>
      <w:proofErr w:type="spellEnd"/>
      <w:r w:rsidRPr="00774A72">
        <w:t xml:space="preserve"> мордвы – 261 ревизская душа (РГАДА, ф. 350, оп. 2, е.хр. 2545, </w:t>
      </w:r>
      <w:proofErr w:type="spellStart"/>
      <w:r w:rsidRPr="00774A72">
        <w:t>лл</w:t>
      </w:r>
      <w:proofErr w:type="spellEnd"/>
      <w:r w:rsidRPr="00774A72">
        <w:t>. 116 об.-132 об.).</w:t>
      </w:r>
      <w:proofErr w:type="gramEnd"/>
      <w:r w:rsidRPr="00774A72">
        <w:t xml:space="preserve"> В 1795 г. – село Никольское, Старое </w:t>
      </w:r>
      <w:proofErr w:type="spellStart"/>
      <w:r w:rsidRPr="00774A72">
        <w:t>Шаткино</w:t>
      </w:r>
      <w:proofErr w:type="spellEnd"/>
      <w:r w:rsidRPr="00774A72">
        <w:t xml:space="preserve"> </w:t>
      </w:r>
      <w:proofErr w:type="spellStart"/>
      <w:r w:rsidRPr="00774A72">
        <w:t>тож</w:t>
      </w:r>
      <w:proofErr w:type="spellEnd"/>
      <w:r w:rsidRPr="00774A72">
        <w:t xml:space="preserve">, Кузнецкого уезда Саратовской губернии, 85 дворов, 280 ревизских душ (РГВИА, </w:t>
      </w:r>
      <w:proofErr w:type="spellStart"/>
      <w:r w:rsidRPr="00774A72">
        <w:t>ф</w:t>
      </w:r>
      <w:proofErr w:type="gramStart"/>
      <w:r w:rsidRPr="00774A72">
        <w:t>.В</w:t>
      </w:r>
      <w:proofErr w:type="gramEnd"/>
      <w:r w:rsidRPr="00774A72">
        <w:t>УА</w:t>
      </w:r>
      <w:proofErr w:type="spellEnd"/>
      <w:r w:rsidRPr="00774A72">
        <w:t xml:space="preserve">, д. 19014, </w:t>
      </w:r>
      <w:proofErr w:type="spellStart"/>
      <w:r w:rsidRPr="00774A72">
        <w:t>Кузн</w:t>
      </w:r>
      <w:proofErr w:type="spellEnd"/>
      <w:r w:rsidRPr="00774A72">
        <w:t xml:space="preserve">. у., №90). В 1877 г. – </w:t>
      </w:r>
      <w:proofErr w:type="spellStart"/>
      <w:r w:rsidRPr="00774A72">
        <w:t>Камешкирской</w:t>
      </w:r>
      <w:proofErr w:type="spellEnd"/>
      <w:r w:rsidRPr="00774A72">
        <w:t xml:space="preserve"> волости, 262 двора, деревянная церковь во имя Николая Чудотворца с приделом во имя Покрова Пресвятой Богородицы (построена в 1874 г.), 2 ветряные мельницы, 3 дубильных заведения (по выделке кож). В 1911 г. – </w:t>
      </w:r>
      <w:proofErr w:type="spellStart"/>
      <w:r w:rsidRPr="00774A72">
        <w:t>Кунчеровской</w:t>
      </w:r>
      <w:proofErr w:type="spellEnd"/>
      <w:r w:rsidRPr="00774A72">
        <w:t xml:space="preserve"> волости, 440 дворов, церковь, 2 земские школы, базар. В 1955 г. – центральная усадьба колхоза имени Сталина. Имеется месторождение нефти, из которой вырабатывается гудрон для дорожного строительства.</w:t>
      </w:r>
    </w:p>
    <w:p w:rsidR="001977F5" w:rsidRPr="00774A72" w:rsidRDefault="001977F5" w:rsidP="001977F5">
      <w:r w:rsidRPr="00774A72">
        <w:t xml:space="preserve">В конце 19 века в селе раскопано 2 кургана («Труды СУАК», т. II, </w:t>
      </w:r>
      <w:proofErr w:type="spellStart"/>
      <w:r w:rsidRPr="00774A72">
        <w:t>вып</w:t>
      </w:r>
      <w:proofErr w:type="spellEnd"/>
      <w:r w:rsidRPr="00774A72">
        <w:t>. 1, с. 44). В 1925 г. в селе проводила научную работу этнографическая экспедиция Саратовского музея краеведения. В 1980-е гг. – центральная усадьба колхоза «Советская Россия».</w:t>
      </w:r>
    </w:p>
    <w:p w:rsidR="001977F5" w:rsidRPr="00774A72" w:rsidRDefault="001977F5" w:rsidP="001977F5">
      <w:r w:rsidRPr="00774A72">
        <w:t>Численность населения (по годам): в 1709 – 148, 1718 – 146, 1748 – около 520, 1762 – 325, 1795 – 560, 1859 – 1539, 1877 – 1240, 1884 – 1750, 1897 – 2016, 1911 – 2672, 1926 – 2967, 1930 – 3090, 1939 – 1711, 1959 – 782, 1979 – 472, 1989 – 329, 1996 – 306 жителей.</w:t>
      </w:r>
    </w:p>
    <w:p w:rsidR="001977F5" w:rsidRPr="00774A72" w:rsidRDefault="001977F5" w:rsidP="001977F5">
      <w:r w:rsidRPr="00774A72">
        <w:t> </w:t>
      </w:r>
    </w:p>
    <w:p w:rsidR="001977F5" w:rsidRPr="00774A72" w:rsidRDefault="001977F5" w:rsidP="001977F5">
      <w:r w:rsidRPr="00774A72">
        <w:t xml:space="preserve">Старый Чирчим (Архангельское), русское село, бывший центр сельсовета, в 20 к юго-востоку от районного центра. На 1.1.2004 г. – 391 хозяйство, 945 жителей. Названо по речке, от эрзя-мордовского слова </w:t>
      </w:r>
      <w:proofErr w:type="spellStart"/>
      <w:r w:rsidRPr="00774A72">
        <w:t>чирчима</w:t>
      </w:r>
      <w:proofErr w:type="spellEnd"/>
      <w:r w:rsidRPr="00774A72">
        <w:t xml:space="preserve"> – «круча». </w:t>
      </w:r>
      <w:proofErr w:type="gramStart"/>
      <w:r w:rsidRPr="00774A72">
        <w:t xml:space="preserve">Село основано в конце 17 в. служилыми людьми – князем П. Кудашевым, Т. </w:t>
      </w:r>
      <w:proofErr w:type="spellStart"/>
      <w:r w:rsidRPr="00774A72">
        <w:t>Тяпиным</w:t>
      </w:r>
      <w:proofErr w:type="spellEnd"/>
      <w:r w:rsidRPr="00774A72">
        <w:t xml:space="preserve">, Л. Игумновым, Иваном Афанасьевичем </w:t>
      </w:r>
      <w:proofErr w:type="spellStart"/>
      <w:r w:rsidRPr="00774A72">
        <w:t>Русиновым</w:t>
      </w:r>
      <w:proofErr w:type="spellEnd"/>
      <w:r w:rsidRPr="00774A72">
        <w:t xml:space="preserve"> (у него 70 четвертей в поле, а в </w:t>
      </w:r>
      <w:proofErr w:type="spellStart"/>
      <w:r w:rsidRPr="00774A72">
        <w:t>дву</w:t>
      </w:r>
      <w:proofErr w:type="spellEnd"/>
      <w:r w:rsidRPr="00774A72">
        <w:t xml:space="preserve"> по тому ж) и другими.</w:t>
      </w:r>
      <w:proofErr w:type="gramEnd"/>
      <w:r w:rsidRPr="00774A72">
        <w:t xml:space="preserve"> С 1700 г. в селе вотчина князя Владимира Петровича Шереметева. В сказке беглого крестьянина из Нижегородского уезда </w:t>
      </w:r>
      <w:proofErr w:type="spellStart"/>
      <w:r w:rsidRPr="00774A72">
        <w:t>Екима</w:t>
      </w:r>
      <w:proofErr w:type="spellEnd"/>
      <w:r w:rsidRPr="00774A72">
        <w:t xml:space="preserve"> Федорова говорится, что он с отцом пришел в с. </w:t>
      </w:r>
      <w:proofErr w:type="gramStart"/>
      <w:r w:rsidRPr="00774A72">
        <w:t>Архангельское</w:t>
      </w:r>
      <w:proofErr w:type="gramEnd"/>
      <w:r w:rsidRPr="00774A72">
        <w:t xml:space="preserve">, Чирчим </w:t>
      </w:r>
      <w:proofErr w:type="spellStart"/>
      <w:r w:rsidRPr="00774A72">
        <w:t>тож</w:t>
      </w:r>
      <w:proofErr w:type="spellEnd"/>
      <w:r w:rsidRPr="00774A72">
        <w:t xml:space="preserve">, около 1700 г. и их принял приказчик Шереметева (РГАДА, ф. 350, оп. 2, е.хр. 3116, л. 336). Под 1712 г. упоминается мельница саратовца (вероятно, однодворца) Василия Назарова на р. Чирчим Пензенского уезда, на которой жил у него в работниках до 1717 г. беглый крестьянин из Нижегородского уезда Василий Рассадин (РГАДА, ф. 350, оп. 2, е.хр. 3116, л. 408 </w:t>
      </w:r>
      <w:proofErr w:type="gramStart"/>
      <w:r w:rsidRPr="00774A72">
        <w:t>об</w:t>
      </w:r>
      <w:proofErr w:type="gramEnd"/>
      <w:r w:rsidRPr="00774A72">
        <w:t xml:space="preserve">.). </w:t>
      </w:r>
      <w:proofErr w:type="gramStart"/>
      <w:r w:rsidRPr="00774A72">
        <w:t xml:space="preserve">До 1715 г. на землю, отказанную в 1700 г. бригадиру, впоследствии генерал-майору, Владимиру </w:t>
      </w:r>
      <w:r w:rsidRPr="00774A72">
        <w:lastRenderedPageBreak/>
        <w:t>Петровичу Шереметеву, князю А.В. Долгорукову, Петру Васильевичу Собакину, И.П. Леонтьеву и другим помещикам, сюда были переселены крепостные крестьяне из разных уездов (Холмогоровы, с. 51-53), а часть земель служилых людей продана в первой половине 18 в. Шереметевым.</w:t>
      </w:r>
      <w:proofErr w:type="gramEnd"/>
      <w:r w:rsidRPr="00774A72">
        <w:t xml:space="preserve"> В дальнейшем село заселяли как государственные, так и помещичьи крестьяне (</w:t>
      </w:r>
      <w:proofErr w:type="gramStart"/>
      <w:r w:rsidRPr="00774A72">
        <w:t>последних</w:t>
      </w:r>
      <w:proofErr w:type="gramEnd"/>
      <w:r w:rsidRPr="00774A72">
        <w:t xml:space="preserve"> – большинство). До 1780 г. – село </w:t>
      </w:r>
      <w:proofErr w:type="spellStart"/>
      <w:r w:rsidRPr="00774A72">
        <w:t>Узинского</w:t>
      </w:r>
      <w:proofErr w:type="spellEnd"/>
      <w:r w:rsidRPr="00774A72">
        <w:t xml:space="preserve"> стана Пензенского уезда, затем до 1928 г. – волостной центр Кузнецкого уезда Саратовской губернии.</w:t>
      </w:r>
    </w:p>
    <w:p w:rsidR="001977F5" w:rsidRPr="00774A72" w:rsidRDefault="001977F5" w:rsidP="001977F5">
      <w:r w:rsidRPr="00774A72">
        <w:t xml:space="preserve">В 1795 г. – село Архангельское, Старый Чирчим </w:t>
      </w:r>
      <w:proofErr w:type="spellStart"/>
      <w:r w:rsidRPr="00774A72">
        <w:t>тож</w:t>
      </w:r>
      <w:proofErr w:type="spellEnd"/>
      <w:r w:rsidRPr="00774A72">
        <w:t xml:space="preserve">, владение генерал-аншефа и разных орденов кавалера, графа Семена Романовича Воронцова и других помещиков, за ними показано 264 двора и 743 ревизских души; кроме того в селе 10 дворов и 29 р.д. казенных крестьян; в составе села – сельцо (как часть </w:t>
      </w:r>
      <w:proofErr w:type="gramStart"/>
      <w:r w:rsidRPr="00774A72">
        <w:t>с</w:t>
      </w:r>
      <w:proofErr w:type="gramEnd"/>
      <w:r w:rsidRPr="00774A72">
        <w:t xml:space="preserve">. Старый Чирчим) полковницы Екатерины Петровны </w:t>
      </w:r>
      <w:proofErr w:type="spellStart"/>
      <w:r w:rsidRPr="00774A72">
        <w:t>Черкиной</w:t>
      </w:r>
      <w:proofErr w:type="spellEnd"/>
      <w:r w:rsidRPr="00774A72">
        <w:t xml:space="preserve">, за ней 103 двора, 584 ревизских души (РГВИА, ф. ВУА, д.№19014, </w:t>
      </w:r>
      <w:proofErr w:type="spellStart"/>
      <w:r w:rsidRPr="00774A72">
        <w:t>Кузн</w:t>
      </w:r>
      <w:proofErr w:type="spellEnd"/>
      <w:r w:rsidRPr="00774A72">
        <w:t>. у., №№8, 12).</w:t>
      </w:r>
    </w:p>
    <w:p w:rsidR="001977F5" w:rsidRPr="00774A72" w:rsidRDefault="001977F5" w:rsidP="001977F5">
      <w:r w:rsidRPr="00774A72">
        <w:t>В селе было три крестьянских общины: первая – крестьян 14-ти помещиков, вторая – от шести помещиков крестьян, переведенных к середине 19 века в разряд государственных, третья – крестьян трех помещиков. В середине 19 в. – базарное село, одна его часть заселена государственными, другая – помещичьими крестьянами.</w:t>
      </w:r>
    </w:p>
    <w:p w:rsidR="001977F5" w:rsidRPr="00774A72" w:rsidRDefault="001977F5" w:rsidP="001977F5">
      <w:r w:rsidRPr="00774A72">
        <w:t xml:space="preserve">Перед отменой крепостного права </w:t>
      </w:r>
      <w:proofErr w:type="gramStart"/>
      <w:r w:rsidRPr="00774A72">
        <w:t>с</w:t>
      </w:r>
      <w:proofErr w:type="gramEnd"/>
      <w:r w:rsidRPr="00774A72">
        <w:t xml:space="preserve">. Старый Чирчим показано за помещиками: 1) Александрой Ил. </w:t>
      </w:r>
      <w:proofErr w:type="spellStart"/>
      <w:proofErr w:type="gramStart"/>
      <w:r w:rsidRPr="00774A72">
        <w:t>Батарчуковой</w:t>
      </w:r>
      <w:proofErr w:type="spellEnd"/>
      <w:r w:rsidRPr="00774A72">
        <w:t xml:space="preserve">, 112 ревизских душ крестьян, 48 тягол (часть на барщине, частью на оброке, оброчные платили в год по 20 рублей с тягла и обрабатывали 20 </w:t>
      </w:r>
      <w:proofErr w:type="spellStart"/>
      <w:r w:rsidRPr="00774A72">
        <w:t>дес</w:t>
      </w:r>
      <w:proofErr w:type="spellEnd"/>
      <w:r w:rsidRPr="00774A72">
        <w:t xml:space="preserve">. господской земли), у крестьян 36 дворов на 22,1 </w:t>
      </w:r>
      <w:proofErr w:type="spellStart"/>
      <w:r w:rsidRPr="00774A72">
        <w:t>дес</w:t>
      </w:r>
      <w:proofErr w:type="spellEnd"/>
      <w:r w:rsidRPr="00774A72">
        <w:t xml:space="preserve">. усадебной земли, 288 </w:t>
      </w:r>
      <w:proofErr w:type="spellStart"/>
      <w:r w:rsidRPr="00774A72">
        <w:t>дес</w:t>
      </w:r>
      <w:proofErr w:type="spellEnd"/>
      <w:r w:rsidRPr="00774A72">
        <w:t xml:space="preserve">. пашни, 24 </w:t>
      </w:r>
      <w:proofErr w:type="spellStart"/>
      <w:r w:rsidRPr="00774A72">
        <w:t>дес</w:t>
      </w:r>
      <w:proofErr w:type="spellEnd"/>
      <w:r w:rsidRPr="00774A72">
        <w:t xml:space="preserve">. сенокоса, у помещицы 662,9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277,3 </w:t>
      </w:r>
      <w:proofErr w:type="spellStart"/>
      <w:r w:rsidRPr="00774A72">
        <w:t>дес</w:t>
      </w:r>
      <w:proofErr w:type="spellEnd"/>
      <w:r w:rsidRPr="00774A72">
        <w:t>. леса и кустарника, сверх того 34,4</w:t>
      </w:r>
      <w:proofErr w:type="gramEnd"/>
      <w:r w:rsidRPr="00774A72">
        <w:t xml:space="preserve"> </w:t>
      </w:r>
      <w:proofErr w:type="spellStart"/>
      <w:r w:rsidRPr="00774A72">
        <w:t>дес</w:t>
      </w:r>
      <w:proofErr w:type="spellEnd"/>
      <w:r w:rsidRPr="00774A72">
        <w:t xml:space="preserve">. неудобной земли; 2) князем Семеном Михайловичем Воронцовым, 43 ревизских души крестьян, 12 дворов на 6,7 </w:t>
      </w:r>
      <w:proofErr w:type="spellStart"/>
      <w:r w:rsidRPr="00774A72">
        <w:t>дес</w:t>
      </w:r>
      <w:proofErr w:type="spellEnd"/>
      <w:r w:rsidRPr="00774A72">
        <w:t xml:space="preserve">. усадебной земли, у крестьян 383,3 </w:t>
      </w:r>
      <w:proofErr w:type="spellStart"/>
      <w:r w:rsidRPr="00774A72">
        <w:t>дес</w:t>
      </w:r>
      <w:proofErr w:type="spellEnd"/>
      <w:r w:rsidRPr="00774A72">
        <w:t xml:space="preserve">. пашни, 8,5 </w:t>
      </w:r>
      <w:proofErr w:type="spellStart"/>
      <w:r w:rsidRPr="00774A72">
        <w:t>дес</w:t>
      </w:r>
      <w:proofErr w:type="spellEnd"/>
      <w:r w:rsidRPr="00774A72">
        <w:t xml:space="preserve">. сенокоса, у помещика вместе с селами и деревнями </w:t>
      </w:r>
      <w:proofErr w:type="spellStart"/>
      <w:r w:rsidRPr="00774A72">
        <w:t>Чибирлей</w:t>
      </w:r>
      <w:proofErr w:type="spellEnd"/>
      <w:r w:rsidRPr="00774A72">
        <w:t xml:space="preserve">, План, Елшанка и Погорелый Чирчим 11362,9 </w:t>
      </w:r>
      <w:proofErr w:type="spellStart"/>
      <w:r w:rsidRPr="00774A72">
        <w:t>дес</w:t>
      </w:r>
      <w:proofErr w:type="spellEnd"/>
      <w:r w:rsidRPr="00774A72">
        <w:t xml:space="preserve">. удобной земли (леса и кустарника); 3) Ник. </w:t>
      </w:r>
      <w:proofErr w:type="gramStart"/>
      <w:r w:rsidRPr="00774A72">
        <w:t xml:space="preserve">Есиповым, 136 ревизских душ крестьян, 4 ревизских души дворовых людей, 63 тягла на оброке (платили в год от 13 до 52 рублей с тягла), у крестьян 44 двора на 23,6 </w:t>
      </w:r>
      <w:proofErr w:type="spellStart"/>
      <w:r w:rsidRPr="00774A72">
        <w:t>дес</w:t>
      </w:r>
      <w:proofErr w:type="spellEnd"/>
      <w:r w:rsidRPr="00774A72">
        <w:t xml:space="preserve">. усадебной земли, 455,4 </w:t>
      </w:r>
      <w:proofErr w:type="spellStart"/>
      <w:r w:rsidRPr="00774A72">
        <w:t>дес</w:t>
      </w:r>
      <w:proofErr w:type="spellEnd"/>
      <w:r w:rsidRPr="00774A72">
        <w:t xml:space="preserve">. пашни (в т.ч. до 180 </w:t>
      </w:r>
      <w:proofErr w:type="spellStart"/>
      <w:r w:rsidRPr="00774A72">
        <w:t>дес</w:t>
      </w:r>
      <w:proofErr w:type="spellEnd"/>
      <w:r w:rsidRPr="00774A72">
        <w:t xml:space="preserve">. в собственности крестьян), 31,4 </w:t>
      </w:r>
      <w:proofErr w:type="spellStart"/>
      <w:r w:rsidRPr="00774A72">
        <w:t>дес</w:t>
      </w:r>
      <w:proofErr w:type="spellEnd"/>
      <w:r w:rsidRPr="00774A72">
        <w:t xml:space="preserve">. сенокоса, выгон общий, у помещика 114 </w:t>
      </w:r>
      <w:proofErr w:type="spellStart"/>
      <w:r w:rsidRPr="00774A72">
        <w:t>дес</w:t>
      </w:r>
      <w:proofErr w:type="spellEnd"/>
      <w:r w:rsidRPr="00774A72">
        <w:t>. земли (лес и кустарник);</w:t>
      </w:r>
      <w:proofErr w:type="gramEnd"/>
      <w:r w:rsidRPr="00774A72">
        <w:t xml:space="preserve"> 4) Татьяной Гавриловной </w:t>
      </w:r>
      <w:proofErr w:type="spellStart"/>
      <w:r w:rsidRPr="00774A72">
        <w:t>Сыробоярской</w:t>
      </w:r>
      <w:proofErr w:type="spellEnd"/>
      <w:r w:rsidRPr="00774A72">
        <w:t>, 160 ревизских душ крестьян, 20 тягол на барщине, 51 тягло – часть на барщине, часть на оброке (оброчные платили в год по 17 руб. 15 коп</w:t>
      </w:r>
      <w:proofErr w:type="gramStart"/>
      <w:r w:rsidRPr="00774A72">
        <w:t>.</w:t>
      </w:r>
      <w:proofErr w:type="gramEnd"/>
      <w:r w:rsidRPr="00774A72">
        <w:t xml:space="preserve"> </w:t>
      </w:r>
      <w:proofErr w:type="gramStart"/>
      <w:r w:rsidRPr="00774A72">
        <w:t>с</w:t>
      </w:r>
      <w:proofErr w:type="gramEnd"/>
      <w:r w:rsidRPr="00774A72">
        <w:t xml:space="preserve"> тягла, 3 дня в год отрабатывали трудовую повинность), у крестьян 50 дворов на 22 </w:t>
      </w:r>
      <w:proofErr w:type="spellStart"/>
      <w:r w:rsidRPr="00774A72">
        <w:t>дес</w:t>
      </w:r>
      <w:proofErr w:type="spellEnd"/>
      <w:r w:rsidRPr="00774A72">
        <w:t xml:space="preserve">. усадебной земли, 426 </w:t>
      </w:r>
      <w:proofErr w:type="spellStart"/>
      <w:r w:rsidRPr="00774A72">
        <w:t>дес</w:t>
      </w:r>
      <w:proofErr w:type="spellEnd"/>
      <w:r w:rsidRPr="00774A72">
        <w:t xml:space="preserve">. пашни, 25 </w:t>
      </w:r>
      <w:proofErr w:type="spellStart"/>
      <w:r w:rsidRPr="00774A72">
        <w:t>дес</w:t>
      </w:r>
      <w:proofErr w:type="spellEnd"/>
      <w:r w:rsidRPr="00774A72">
        <w:t xml:space="preserve">. сенокоса, 26 </w:t>
      </w:r>
      <w:proofErr w:type="spellStart"/>
      <w:r w:rsidRPr="00774A72">
        <w:t>дес</w:t>
      </w:r>
      <w:proofErr w:type="spellEnd"/>
      <w:r w:rsidRPr="00774A72">
        <w:t xml:space="preserve">. выгона, у помещицы 756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338 </w:t>
      </w:r>
      <w:proofErr w:type="spellStart"/>
      <w:r w:rsidRPr="00774A72">
        <w:t>дес</w:t>
      </w:r>
      <w:proofErr w:type="spellEnd"/>
      <w:r w:rsidRPr="00774A72">
        <w:t xml:space="preserve">. леса и кустарника; 5) Вал. </w:t>
      </w:r>
      <w:proofErr w:type="gramStart"/>
      <w:r w:rsidRPr="00774A72">
        <w:t xml:space="preserve">Ивановичем </w:t>
      </w:r>
      <w:proofErr w:type="spellStart"/>
      <w:r w:rsidRPr="00774A72">
        <w:t>Лапушевским</w:t>
      </w:r>
      <w:proofErr w:type="spellEnd"/>
      <w:r w:rsidRPr="00774A72">
        <w:t xml:space="preserve">, 72 ревизских души крестьян, 28 ревизских душ дворовых людей, 45 ¼ тягла на оброке (платили в год по 20 руб. с тягла, обрабатывали 4 </w:t>
      </w:r>
      <w:proofErr w:type="spellStart"/>
      <w:r w:rsidRPr="00774A72">
        <w:t>дес</w:t>
      </w:r>
      <w:proofErr w:type="spellEnd"/>
      <w:r w:rsidRPr="00774A72">
        <w:t xml:space="preserve">. конопляников и отбывали по 2 подводы с тягла), у крестьян 31 двор на 17 </w:t>
      </w:r>
      <w:proofErr w:type="spellStart"/>
      <w:r w:rsidRPr="00774A72">
        <w:t>дес</w:t>
      </w:r>
      <w:proofErr w:type="spellEnd"/>
      <w:r w:rsidRPr="00774A72">
        <w:t xml:space="preserve">. усадебной земли, 395 </w:t>
      </w:r>
      <w:proofErr w:type="spellStart"/>
      <w:r w:rsidRPr="00774A72">
        <w:t>дес</w:t>
      </w:r>
      <w:proofErr w:type="spellEnd"/>
      <w:r w:rsidRPr="00774A72">
        <w:t xml:space="preserve">. пашни, 12 </w:t>
      </w:r>
      <w:proofErr w:type="spellStart"/>
      <w:r w:rsidRPr="00774A72">
        <w:t>дес</w:t>
      </w:r>
      <w:proofErr w:type="spellEnd"/>
      <w:r w:rsidRPr="00774A72">
        <w:t xml:space="preserve">. сенокоса, 3 </w:t>
      </w:r>
      <w:proofErr w:type="spellStart"/>
      <w:r w:rsidRPr="00774A72">
        <w:t>дес</w:t>
      </w:r>
      <w:proofErr w:type="spellEnd"/>
      <w:r w:rsidRPr="00774A72">
        <w:t xml:space="preserve">. выгона, у помещика 9 </w:t>
      </w:r>
      <w:proofErr w:type="spellStart"/>
      <w:r w:rsidRPr="00774A72">
        <w:t>дес</w:t>
      </w:r>
      <w:proofErr w:type="spellEnd"/>
      <w:r w:rsidRPr="00774A72">
        <w:t>. земли, сверх того 6</w:t>
      </w:r>
      <w:proofErr w:type="gramEnd"/>
      <w:r w:rsidRPr="00774A72">
        <w:t xml:space="preserve"> </w:t>
      </w:r>
      <w:proofErr w:type="spellStart"/>
      <w:proofErr w:type="gramStart"/>
      <w:r w:rsidRPr="00774A72">
        <w:t>дес</w:t>
      </w:r>
      <w:proofErr w:type="spellEnd"/>
      <w:r w:rsidRPr="00774A72">
        <w:t xml:space="preserve">. неудобной; 6) Екатериной Николаевной Неклюдовой, 213 ревизских душ крестьян, 35 тягол на барщине, 59 тягол на оброке (платили в год по 20 руб. с тягла), у крестьян 53 двора на 43 </w:t>
      </w:r>
      <w:proofErr w:type="spellStart"/>
      <w:r w:rsidRPr="00774A72">
        <w:t>дес</w:t>
      </w:r>
      <w:proofErr w:type="spellEnd"/>
      <w:r w:rsidRPr="00774A72">
        <w:t xml:space="preserve">. усадебной земли, 564 </w:t>
      </w:r>
      <w:proofErr w:type="spellStart"/>
      <w:r w:rsidRPr="00774A72">
        <w:t>дес</w:t>
      </w:r>
      <w:proofErr w:type="spellEnd"/>
      <w:r w:rsidRPr="00774A72">
        <w:t xml:space="preserve">. пашни, у помещицы 1047,7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585 </w:t>
      </w:r>
      <w:proofErr w:type="spellStart"/>
      <w:r w:rsidRPr="00774A72">
        <w:t>дес</w:t>
      </w:r>
      <w:proofErr w:type="spellEnd"/>
      <w:r w:rsidRPr="00774A72">
        <w:t xml:space="preserve">. леса и кустарника, сверх того 14 </w:t>
      </w:r>
      <w:proofErr w:type="spellStart"/>
      <w:r w:rsidRPr="00774A72">
        <w:t>дес</w:t>
      </w:r>
      <w:proofErr w:type="spellEnd"/>
      <w:r w:rsidRPr="00774A72">
        <w:t>. неудобной земли;</w:t>
      </w:r>
      <w:proofErr w:type="gramEnd"/>
      <w:r w:rsidRPr="00774A72">
        <w:t xml:space="preserve"> </w:t>
      </w:r>
      <w:proofErr w:type="gramStart"/>
      <w:r w:rsidRPr="00774A72">
        <w:t xml:space="preserve">7) Павлом Семеновичем Фоминым, 70 ревизских душ крестьян, 30 ревизских душ дворовых людей, 12 тягол на барщине, 20 тягол – частью на барщине, частью на оброке (платили в год по 20 руб. с тягла, сверх того 2 дня пахали, сжинали 1 </w:t>
      </w:r>
      <w:proofErr w:type="spellStart"/>
      <w:r w:rsidRPr="00774A72">
        <w:t>дес</w:t>
      </w:r>
      <w:proofErr w:type="spellEnd"/>
      <w:r w:rsidRPr="00774A72">
        <w:t xml:space="preserve">. озимого и ½ </w:t>
      </w:r>
      <w:proofErr w:type="spellStart"/>
      <w:r w:rsidRPr="00774A72">
        <w:t>дес</w:t>
      </w:r>
      <w:proofErr w:type="spellEnd"/>
      <w:r w:rsidRPr="00774A72">
        <w:t>. ярового хлеба, один день возили снопы и доставляли по 2 воза дров), у крестьян 22 двора</w:t>
      </w:r>
      <w:proofErr w:type="gramEnd"/>
      <w:r w:rsidRPr="00774A72">
        <w:t xml:space="preserve"> на 3,67 </w:t>
      </w:r>
      <w:proofErr w:type="spellStart"/>
      <w:r w:rsidRPr="00774A72">
        <w:t>дес</w:t>
      </w:r>
      <w:proofErr w:type="spellEnd"/>
      <w:r w:rsidRPr="00774A72">
        <w:t xml:space="preserve">. усадебной земли, 144 </w:t>
      </w:r>
      <w:proofErr w:type="spellStart"/>
      <w:r w:rsidRPr="00774A72">
        <w:t>дес</w:t>
      </w:r>
      <w:proofErr w:type="spellEnd"/>
      <w:r w:rsidRPr="00774A72">
        <w:t xml:space="preserve">. пашни, 16 </w:t>
      </w:r>
      <w:proofErr w:type="spellStart"/>
      <w:r w:rsidRPr="00774A72">
        <w:t>дес</w:t>
      </w:r>
      <w:proofErr w:type="spellEnd"/>
      <w:r w:rsidRPr="00774A72">
        <w:t xml:space="preserve">. сенокоса, выгон общий, у помещика 350,6 </w:t>
      </w:r>
      <w:proofErr w:type="spellStart"/>
      <w:r w:rsidRPr="00774A72">
        <w:t>дес</w:t>
      </w:r>
      <w:proofErr w:type="spellEnd"/>
      <w:r w:rsidRPr="00774A72">
        <w:t xml:space="preserve">. удобной земли, в том числе 76,2 </w:t>
      </w:r>
      <w:proofErr w:type="spellStart"/>
      <w:r w:rsidRPr="00774A72">
        <w:t>дес</w:t>
      </w:r>
      <w:proofErr w:type="spellEnd"/>
      <w:r w:rsidRPr="00774A72">
        <w:t xml:space="preserve">. леса и кустарника (Прил. к Трудам, т. 3, </w:t>
      </w:r>
      <w:proofErr w:type="spellStart"/>
      <w:r w:rsidRPr="00774A72">
        <w:t>Кузн</w:t>
      </w:r>
      <w:proofErr w:type="spellEnd"/>
      <w:r w:rsidRPr="00774A72">
        <w:t>. у., №№5, 10, 17, 38, 47, 49, 50).</w:t>
      </w:r>
    </w:p>
    <w:p w:rsidR="001977F5" w:rsidRPr="00774A72" w:rsidRDefault="001977F5" w:rsidP="001977F5">
      <w:r w:rsidRPr="00774A72">
        <w:t xml:space="preserve">В 1861 г. вспыхнуло возмущение крестьян, недовольных реформой по их освобождению от крепостной зависимости, бунт был усмирен воинской командой </w:t>
      </w:r>
      <w:r w:rsidRPr="00774A72">
        <w:lastRenderedPageBreak/>
        <w:t xml:space="preserve">и массовой поркой крестьян. После отмены крепостного права часть крестьян выкупила у своих помещиков землю в собственность, а часть вышла на дарственный надел. В 1872 г. открылась земская школа. В 1877 г. в селе 8 лавок, водяная мельница, базар, деревянная церковь во имя Преображения Господня с приделом во имя Михаила Архангела (построена в 1848 г. помещиком Коржевым и общиной крестьян), школа, 2 постоялых двора. В начале 20 в. действовали 3 мельницы с нефтяными и водяными, а также </w:t>
      </w:r>
      <w:proofErr w:type="gramStart"/>
      <w:r w:rsidRPr="00774A72">
        <w:t>комбинированным</w:t>
      </w:r>
      <w:proofErr w:type="gramEnd"/>
      <w:r w:rsidRPr="00774A72">
        <w:t xml:space="preserve"> двигателями. Крестьяне занимались промыслами (распиловка леса, в том числе в Заволжье; батрачество, поденщина). В 1911 г. – 715 дворов, церковь, церковноприходская и земская школы, почтовая контора, фельдшерско-акушерский пункт, базар, ярмарка. В годы коллективизации создано 5 колхозов, после </w:t>
      </w:r>
      <w:proofErr w:type="gramStart"/>
      <w:r w:rsidRPr="00774A72">
        <w:t>объединения</w:t>
      </w:r>
      <w:proofErr w:type="gramEnd"/>
      <w:r w:rsidRPr="00774A72">
        <w:t xml:space="preserve"> которых создан колхоз имени Булганина, а затем на его базе - «Родина». В 1936 г. открылась машинно-тракторная станция. Около 400 жителей села погибли в годы Великой Отечественной войны. В 1990-е </w:t>
      </w:r>
      <w:proofErr w:type="spellStart"/>
      <w:proofErr w:type="gramStart"/>
      <w:r w:rsidRPr="00774A72">
        <w:t>гг</w:t>
      </w:r>
      <w:proofErr w:type="spellEnd"/>
      <w:proofErr w:type="gramEnd"/>
      <w:r w:rsidRPr="00774A72">
        <w:t xml:space="preserve"> в селе – правление АО »Родина» (на базе бывшего одноименного колхоза), машинно-тракторная мастерская, 4 молочно-товарных фермы, 6 тракторно-полеводческих бригад. Зерновое хозяйство, </w:t>
      </w:r>
      <w:proofErr w:type="spellStart"/>
      <w:proofErr w:type="gramStart"/>
      <w:r w:rsidRPr="00774A72">
        <w:t>мясо-молочное</w:t>
      </w:r>
      <w:proofErr w:type="spellEnd"/>
      <w:proofErr w:type="gramEnd"/>
      <w:r w:rsidRPr="00774A72">
        <w:t xml:space="preserve"> производство.  На 1.1.1993 г. в колхозе насчитывалось 2370 голов крупного рогатого скота, в том числе 720 коров; 136 лошадей, 3000 овец; 67 тракторов. Дом культуры, средняя школа, библиотека. Памятник воинам-землякам, погибшим в годы Великой Отечественной войны. Дом культуры (в 2003 г. началась реконструкция). </w:t>
      </w:r>
    </w:p>
    <w:p w:rsidR="001977F5" w:rsidRPr="00774A72" w:rsidRDefault="001977F5" w:rsidP="001977F5">
      <w:r w:rsidRPr="00774A72">
        <w:t>Родина Героя Советского Союза, лейтенанта, комсорга стрелкового батальона Александра Федоровича Лёвина (род</w:t>
      </w:r>
      <w:proofErr w:type="gramStart"/>
      <w:r w:rsidRPr="00774A72">
        <w:t>.</w:t>
      </w:r>
      <w:proofErr w:type="gramEnd"/>
      <w:r w:rsidRPr="00774A72">
        <w:t xml:space="preserve"> </w:t>
      </w:r>
      <w:proofErr w:type="gramStart"/>
      <w:r w:rsidRPr="00774A72">
        <w:t>в</w:t>
      </w:r>
      <w:proofErr w:type="gramEnd"/>
      <w:r w:rsidRPr="00774A72">
        <w:t xml:space="preserve"> 1922 г.), отличившего в боях за Днепр; героя войны, офицера-артиллериста Ивана Павловича </w:t>
      </w:r>
      <w:proofErr w:type="spellStart"/>
      <w:r w:rsidRPr="00774A72">
        <w:t>Деркова</w:t>
      </w:r>
      <w:proofErr w:type="spellEnd"/>
      <w:r w:rsidRPr="00774A72">
        <w:t xml:space="preserve">, награжденного орденами Ленина, двумя – Красного Знамени, а также орденами Отечественной войны и Красной Звезды, погибшего при штурме Берлина. Родина комиссара Н.И. Лысова, о котором писал в романе «Мятеж» Д. Фурманов в связи с искоренением басмачества в Средней Азии. В селе действовало три музея, созданные по инициативе и активном участии местного краеведа, ветерана Великой Отечественной войны В.П. Бердникова (школьный краеведческий, колхоза «Родина» и «Ветеран»), много сделавшего для популяризации краеведческих знаний об истории </w:t>
      </w:r>
      <w:proofErr w:type="gramStart"/>
      <w:r w:rsidRPr="00774A72">
        <w:t>с</w:t>
      </w:r>
      <w:proofErr w:type="gramEnd"/>
      <w:r w:rsidRPr="00774A72">
        <w:t>. Старый Чирчим и Камешкирского района.</w:t>
      </w:r>
    </w:p>
    <w:p w:rsidR="001977F5" w:rsidRPr="00774A72" w:rsidRDefault="001977F5" w:rsidP="001977F5">
      <w:r w:rsidRPr="00774A72">
        <w:t>Численность населения (по годам): в 1795 – около 2712, 1859 – 3059, 1877 – 2672, 1897 – 3256, 1911 – 3834, 1926 – 4508, 1930 – 4975, 1939 – 2717, 1959 – 1963, 1979 – 1192, 1989 – 1052, 1996 – 1038 жителей.</w:t>
      </w:r>
    </w:p>
    <w:p w:rsidR="001977F5" w:rsidRPr="00774A72" w:rsidRDefault="001977F5" w:rsidP="001977F5">
      <w:r w:rsidRPr="00774A72">
        <w:t>Лит</w:t>
      </w:r>
      <w:proofErr w:type="gramStart"/>
      <w:r w:rsidRPr="00774A72">
        <w:t xml:space="preserve">.: </w:t>
      </w:r>
      <w:proofErr w:type="gramEnd"/>
      <w:r w:rsidRPr="00774A72">
        <w:t>Бердников В. Наше село прежде и теперь. – «Путь Ленина», 1972, 11 ноября; Харлова Л. Молодость села. – «</w:t>
      </w:r>
      <w:proofErr w:type="gramStart"/>
      <w:r w:rsidRPr="00774A72">
        <w:t>Пензенская</w:t>
      </w:r>
      <w:proofErr w:type="gramEnd"/>
      <w:r w:rsidRPr="00774A72">
        <w:t xml:space="preserve"> правда», 1972, 6 октября.</w:t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bookmarkStart w:id="5" w:name="_Toc447091862"/>
      <w:r w:rsidRPr="00774A72">
        <w:t>1.2. Перечень существующих объектов культурного наследия.</w:t>
      </w:r>
      <w:bookmarkEnd w:id="4"/>
      <w:bookmarkEnd w:id="5"/>
    </w:p>
    <w:p w:rsidR="001977F5" w:rsidRPr="00774A72" w:rsidRDefault="001977F5" w:rsidP="001977F5">
      <w:r w:rsidRPr="00774A72">
        <w:t xml:space="preserve">Вопросы сохранения, использования, популяризации и охраны объектов культурного наследия достаточно подробно регулирует Федеральный закон от 25 июня 2002 г. № 73-ФЗ «Об объектах культурного наследия (памятниках истории и культуры) народов Российской Федерации». </w:t>
      </w:r>
      <w:proofErr w:type="gramStart"/>
      <w:r w:rsidRPr="00774A72">
        <w:t>К объектам культурного наследия (памятникам истории и культуры) народов РФ относятся объекты недвижимого имущества со связанными с ними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</w:t>
      </w:r>
      <w:proofErr w:type="gramEnd"/>
      <w:r w:rsidRPr="00774A72">
        <w:t xml:space="preserve"> эпох и </w:t>
      </w:r>
      <w:r w:rsidRPr="00774A72">
        <w:lastRenderedPageBreak/>
        <w:t xml:space="preserve">цивилизаций, подлинными источниками информации о зарождении и развитии культуры. </w:t>
      </w:r>
    </w:p>
    <w:p w:rsidR="001977F5" w:rsidRPr="00774A72" w:rsidRDefault="001977F5" w:rsidP="001977F5">
      <w:r w:rsidRPr="00774A72">
        <w:t xml:space="preserve">К объектам культурного наследия местного значения относятся объекты, обладающие историко-архитектурной, художественной, научной и мемориальной ценностью, имеющие особое значение для истории и культуры муниципального образования и находящиеся в собственности муниципального образования. Земельные участки в границах территорий объектов культурного наследия, включенных в единый государственный реестр объектов культурного наследия народов РФ, а также в границах территорий выявленных объектов культурного наследия относятся к землям историко-культурного назначения. </w:t>
      </w:r>
    </w:p>
    <w:p w:rsidR="001977F5" w:rsidRPr="00774A72" w:rsidRDefault="001977F5" w:rsidP="001977F5">
      <w:proofErr w:type="gramStart"/>
      <w:r w:rsidRPr="00774A72">
        <w:t>К полномочиям органов местного самоуправления поселений в области сохранения, использования, популяризации и государственной охраны объектов культурного наследия относятся: а) сохранение, использование и популяризация объектов культурного наследия, находящихся в собственности поселений или городских округов; б) государственная охрана объектов культурного наследия местного (муниципального) значения; в) определение порядка организации историко-культурного заповедника местного (муниципального) значения.</w:t>
      </w:r>
      <w:proofErr w:type="gramEnd"/>
      <w:r w:rsidRPr="00774A72">
        <w:t xml:space="preserve"> Кроме того, они принимают решение об информационных надписях и обозначениях, которые выполняются на русском языке и на государственных языках республик – субъектов РФ, Порядок установки таких надписей и обозначений определяется муниципальным правовым актом.</w:t>
      </w:r>
    </w:p>
    <w:p w:rsidR="001977F5" w:rsidRPr="00774A72" w:rsidRDefault="000634A3" w:rsidP="001977F5">
      <w:hyperlink r:id="rId14" w:history="1">
        <w:r w:rsidR="001977F5" w:rsidRPr="00774A72">
          <w:t> Объекты 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</w:t>
        </w:r>
      </w:hyperlink>
      <w:r w:rsidR="001977F5" w:rsidRPr="00774A72">
        <w:t>, на территории сельсовета отсутствуют.</w:t>
      </w:r>
    </w:p>
    <w:p w:rsidR="001977F5" w:rsidRPr="00774A72" w:rsidRDefault="001977F5" w:rsidP="001977F5">
      <w:bookmarkStart w:id="6" w:name="_Toc447091863"/>
      <w:r w:rsidRPr="00774A72">
        <w:t>2. Природно-климатические условия и ресурсы.</w:t>
      </w:r>
      <w:bookmarkEnd w:id="6"/>
    </w:p>
    <w:p w:rsidR="001977F5" w:rsidRPr="00774A72" w:rsidRDefault="001977F5" w:rsidP="001977F5">
      <w:bookmarkStart w:id="7" w:name="_Toc446933101"/>
      <w:bookmarkStart w:id="8" w:name="_Toc447091864"/>
      <w:r w:rsidRPr="00774A72">
        <w:t>2.1. Климат.</w:t>
      </w:r>
      <w:bookmarkEnd w:id="7"/>
      <w:bookmarkEnd w:id="8"/>
    </w:p>
    <w:p w:rsidR="001977F5" w:rsidRPr="00774A72" w:rsidRDefault="001977F5" w:rsidP="001977F5">
      <w:proofErr w:type="spellStart"/>
      <w:r w:rsidRPr="00774A72">
        <w:t>Новошаткинский</w:t>
      </w:r>
      <w:proofErr w:type="spellEnd"/>
      <w:r w:rsidRPr="00774A72">
        <w:t xml:space="preserve"> сельсовет Камешкирского района Пензенской области, </w:t>
      </w:r>
      <w:proofErr w:type="gramStart"/>
      <w:r w:rsidRPr="00774A72">
        <w:t xml:space="preserve">( </w:t>
      </w:r>
      <w:proofErr w:type="gramEnd"/>
      <w:r w:rsidRPr="00774A72">
        <w:t xml:space="preserve">далее -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), занимает территорию с умеренно-континентальным климатом и характеризуется холодной продолжительной зимой и сухим, сравнительно жарким летом. </w:t>
      </w:r>
    </w:p>
    <w:p w:rsidR="001977F5" w:rsidRPr="00774A72" w:rsidRDefault="001977F5" w:rsidP="001977F5"/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902"/>
        <w:gridCol w:w="720"/>
        <w:gridCol w:w="720"/>
        <w:gridCol w:w="720"/>
        <w:gridCol w:w="725"/>
        <w:gridCol w:w="898"/>
        <w:gridCol w:w="720"/>
        <w:gridCol w:w="725"/>
        <w:gridCol w:w="720"/>
        <w:gridCol w:w="715"/>
        <w:gridCol w:w="725"/>
        <w:gridCol w:w="715"/>
      </w:tblGrid>
      <w:tr w:rsidR="001977F5" w:rsidRPr="00774A72" w:rsidTr="00C81C5E">
        <w:trPr>
          <w:trHeight w:val="57"/>
          <w:jc w:val="center"/>
        </w:trPr>
        <w:tc>
          <w:tcPr>
            <w:tcW w:w="9840" w:type="dxa"/>
            <w:gridSpan w:val="13"/>
            <w:shd w:val="pct10" w:color="auto" w:fill="FFFFFF"/>
            <w:vAlign w:val="center"/>
          </w:tcPr>
          <w:p w:rsidR="001977F5" w:rsidRPr="00774A72" w:rsidRDefault="001977F5" w:rsidP="00C81C5E">
            <w:r w:rsidRPr="00774A72">
              <w:t>Показатели температурного режима по месяцам.</w:t>
            </w:r>
          </w:p>
        </w:tc>
      </w:tr>
      <w:tr w:rsidR="001977F5" w:rsidRPr="00774A72" w:rsidTr="00C81C5E">
        <w:trPr>
          <w:trHeight w:val="57"/>
          <w:jc w:val="center"/>
        </w:trPr>
        <w:tc>
          <w:tcPr>
            <w:tcW w:w="83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IV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</w:t>
            </w:r>
          </w:p>
        </w:tc>
        <w:tc>
          <w:tcPr>
            <w:tcW w:w="898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VIII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IX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XI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XII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Год</w:t>
            </w:r>
          </w:p>
        </w:tc>
      </w:tr>
      <w:tr w:rsidR="001977F5" w:rsidRPr="00774A72" w:rsidTr="00C81C5E">
        <w:trPr>
          <w:trHeight w:val="57"/>
          <w:jc w:val="center"/>
        </w:trPr>
        <w:tc>
          <w:tcPr>
            <w:tcW w:w="835" w:type="dxa"/>
            <w:shd w:val="clear" w:color="auto" w:fill="FFFFFF"/>
          </w:tcPr>
          <w:p w:rsidR="001977F5" w:rsidRPr="00774A72" w:rsidRDefault="001977F5" w:rsidP="00C81C5E">
            <w:r w:rsidRPr="00774A72">
              <w:t>-13,3</w:t>
            </w:r>
          </w:p>
        </w:tc>
        <w:tc>
          <w:tcPr>
            <w:tcW w:w="902" w:type="dxa"/>
            <w:shd w:val="clear" w:color="auto" w:fill="FFFFFF"/>
          </w:tcPr>
          <w:p w:rsidR="001977F5" w:rsidRPr="00774A72" w:rsidRDefault="001977F5" w:rsidP="00C81C5E">
            <w:r w:rsidRPr="00774A72">
              <w:t>-12,5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-6,5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3,1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12,5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16,8</w:t>
            </w:r>
          </w:p>
        </w:tc>
        <w:tc>
          <w:tcPr>
            <w:tcW w:w="898" w:type="dxa"/>
            <w:shd w:val="clear" w:color="auto" w:fill="FFFFFF"/>
          </w:tcPr>
          <w:p w:rsidR="001977F5" w:rsidRPr="00774A72" w:rsidRDefault="001977F5" w:rsidP="00C81C5E">
            <w:r w:rsidRPr="00774A72">
              <w:t>19,2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16,9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10,4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3,8</w:t>
            </w:r>
          </w:p>
        </w:tc>
        <w:tc>
          <w:tcPr>
            <w:tcW w:w="715" w:type="dxa"/>
            <w:shd w:val="clear" w:color="auto" w:fill="FFFFFF"/>
          </w:tcPr>
          <w:p w:rsidR="001977F5" w:rsidRPr="00774A72" w:rsidRDefault="001977F5" w:rsidP="00C81C5E">
            <w:r w:rsidRPr="00774A72">
              <w:t>-3,6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-10</w:t>
            </w:r>
          </w:p>
        </w:tc>
        <w:tc>
          <w:tcPr>
            <w:tcW w:w="715" w:type="dxa"/>
            <w:shd w:val="clear" w:color="auto" w:fill="FFFFFF"/>
          </w:tcPr>
          <w:p w:rsidR="001977F5" w:rsidRPr="00774A72" w:rsidRDefault="001977F5" w:rsidP="00C81C5E">
            <w:r w:rsidRPr="00774A72">
              <w:t>3,2</w:t>
            </w:r>
          </w:p>
        </w:tc>
      </w:tr>
    </w:tbl>
    <w:p w:rsidR="001977F5" w:rsidRPr="00774A72" w:rsidRDefault="001977F5" w:rsidP="001977F5"/>
    <w:p w:rsidR="001977F5" w:rsidRPr="00774A72" w:rsidRDefault="001977F5" w:rsidP="001977F5">
      <w:r w:rsidRPr="00774A72">
        <w:t xml:space="preserve">По данным наблюдений на ближайшей метеостанции в </w:t>
      </w:r>
      <w:proofErr w:type="gramStart"/>
      <w:r w:rsidRPr="00774A72">
        <w:t>г</w:t>
      </w:r>
      <w:proofErr w:type="gramEnd"/>
      <w:r w:rsidRPr="00774A72">
        <w:t>. Кузнецке продолжительность периода с устойчивыми морозами достигает 130 дней.</w:t>
      </w:r>
    </w:p>
    <w:p w:rsidR="001977F5" w:rsidRPr="00774A72" w:rsidRDefault="001977F5" w:rsidP="001977F5">
      <w:r w:rsidRPr="00774A72">
        <w:t>Весна непродолжительная с резкими колебаниями температуры, связанными с вторжениями холодных арктических воздушных масс. Последние весенние заморозки наблюдаются 16-18 мая.</w:t>
      </w:r>
    </w:p>
    <w:p w:rsidR="001977F5" w:rsidRPr="00774A72" w:rsidRDefault="001977F5" w:rsidP="001977F5">
      <w:r w:rsidRPr="00774A72">
        <w:t>Лето тёплое. Наиболее тёплым месяцем является июль с абсолютным максимумом 37°. Продолжительность наиболее тёплого периода (с температурой свыше 15°) составляет 83-100 дней.</w:t>
      </w:r>
    </w:p>
    <w:p w:rsidR="001977F5" w:rsidRPr="00774A72" w:rsidRDefault="001977F5" w:rsidP="001977F5">
      <w:r w:rsidRPr="00774A72">
        <w:t>Осень характеризуется ранними заморозками, наблюдаемыми в конце второй и начале третьей декады сентября.</w:t>
      </w:r>
    </w:p>
    <w:p w:rsidR="001977F5" w:rsidRPr="00774A72" w:rsidRDefault="001977F5" w:rsidP="001977F5">
      <w:r w:rsidRPr="00774A72">
        <w:t>Расчётная зимняя температура принимается - 17°, средняя температура наиболее холодной пятидневки (для проектирования отопления) составляет -28°, расчётный вес снегового покрова - 100кг/м</w:t>
      </w:r>
      <w:proofErr w:type="gramStart"/>
      <w:r w:rsidRPr="00774A72">
        <w:t>2</w:t>
      </w:r>
      <w:proofErr w:type="gramEnd"/>
      <w:r w:rsidRPr="00774A72">
        <w:t xml:space="preserve">. </w:t>
      </w:r>
    </w:p>
    <w:p w:rsidR="001977F5" w:rsidRPr="00774A72" w:rsidRDefault="001977F5" w:rsidP="001977F5">
      <w:r w:rsidRPr="00774A72">
        <w:t xml:space="preserve">Среднегодовое количество осадков составляет </w:t>
      </w:r>
      <w:smartTag w:uri="urn:schemas-microsoft-com:office:smarttags" w:element="metricconverter">
        <w:smartTagPr>
          <w:attr w:name="ProductID" w:val="627 мм"/>
        </w:smartTagPr>
        <w:r w:rsidRPr="00774A72">
          <w:t>627 мм</w:t>
        </w:r>
      </w:smartTag>
      <w:r w:rsidRPr="00774A72">
        <w:t xml:space="preserve">, из них на долю жидких приходится 460мм. Летом осадки выпадают в виде дождей и ливней. Суточный максимум осадков может достигать </w:t>
      </w:r>
      <w:smartTag w:uri="urn:schemas-microsoft-com:office:smarttags" w:element="metricconverter">
        <w:smartTagPr>
          <w:attr w:name="ProductID" w:val="80 мм"/>
        </w:smartTagPr>
        <w:r w:rsidRPr="00774A72">
          <w:t>80 мм</w:t>
        </w:r>
      </w:smartTag>
      <w:r w:rsidRPr="00774A72">
        <w:t>.</w:t>
      </w:r>
    </w:p>
    <w:p w:rsidR="001977F5" w:rsidRPr="00774A72" w:rsidRDefault="001977F5" w:rsidP="001977F5">
      <w:r w:rsidRPr="00774A72">
        <w:t xml:space="preserve">Снежный покров устанавливается в третьей декаде ноября. Снежный покров сходит в основном в апреле. Среднегодовые скорости ветра </w:t>
      </w:r>
      <w:proofErr w:type="gramStart"/>
      <w:r w:rsidRPr="00774A72">
        <w:t>колеблются от 2,3 до 5,6 м/сек</w:t>
      </w:r>
      <w:proofErr w:type="gramEnd"/>
      <w:r w:rsidRPr="00774A72">
        <w:t xml:space="preserve">., причём зимой скорость ветра выше. Преобладающее направление ветра </w:t>
      </w:r>
      <w:r w:rsidRPr="00774A72">
        <w:lastRenderedPageBreak/>
        <w:t>в январе – восточное, южное и юго-западное, а в июле – западное и северо-западное.</w:t>
      </w:r>
    </w:p>
    <w:p w:rsidR="001977F5" w:rsidRPr="00774A72" w:rsidRDefault="001977F5" w:rsidP="001977F5"/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902"/>
        <w:gridCol w:w="720"/>
        <w:gridCol w:w="720"/>
        <w:gridCol w:w="720"/>
        <w:gridCol w:w="725"/>
        <w:gridCol w:w="898"/>
        <w:gridCol w:w="720"/>
        <w:gridCol w:w="725"/>
        <w:gridCol w:w="720"/>
        <w:gridCol w:w="715"/>
        <w:gridCol w:w="725"/>
        <w:gridCol w:w="715"/>
      </w:tblGrid>
      <w:tr w:rsidR="001977F5" w:rsidRPr="00774A72" w:rsidTr="00C81C5E">
        <w:trPr>
          <w:trHeight w:val="57"/>
          <w:jc w:val="center"/>
        </w:trPr>
        <w:tc>
          <w:tcPr>
            <w:tcW w:w="9840" w:type="dxa"/>
            <w:gridSpan w:val="13"/>
            <w:shd w:val="pct10" w:color="auto" w:fill="FFFFFF"/>
            <w:vAlign w:val="center"/>
          </w:tcPr>
          <w:p w:rsidR="001977F5" w:rsidRPr="00774A72" w:rsidRDefault="001977F5" w:rsidP="00C81C5E">
            <w:r w:rsidRPr="00774A72">
              <w:t>Показатели относительной влажности воздуха по месяцам.</w:t>
            </w:r>
          </w:p>
        </w:tc>
      </w:tr>
      <w:tr w:rsidR="001977F5" w:rsidRPr="00774A72" w:rsidTr="00C81C5E">
        <w:trPr>
          <w:trHeight w:val="57"/>
          <w:jc w:val="center"/>
        </w:trPr>
        <w:tc>
          <w:tcPr>
            <w:tcW w:w="83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</w:t>
            </w:r>
          </w:p>
        </w:tc>
        <w:tc>
          <w:tcPr>
            <w:tcW w:w="902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IV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</w:t>
            </w:r>
          </w:p>
        </w:tc>
        <w:tc>
          <w:tcPr>
            <w:tcW w:w="898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VII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VIII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IX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XI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XII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Год</w:t>
            </w:r>
          </w:p>
        </w:tc>
      </w:tr>
      <w:tr w:rsidR="001977F5" w:rsidRPr="00774A72" w:rsidTr="00C81C5E">
        <w:trPr>
          <w:trHeight w:val="57"/>
          <w:jc w:val="center"/>
        </w:trPr>
        <w:tc>
          <w:tcPr>
            <w:tcW w:w="835" w:type="dxa"/>
            <w:shd w:val="clear" w:color="auto" w:fill="FFFFFF"/>
          </w:tcPr>
          <w:p w:rsidR="001977F5" w:rsidRPr="00774A72" w:rsidRDefault="001977F5" w:rsidP="00C81C5E">
            <w:r w:rsidRPr="00774A72">
              <w:t>86</w:t>
            </w:r>
          </w:p>
        </w:tc>
        <w:tc>
          <w:tcPr>
            <w:tcW w:w="902" w:type="dxa"/>
            <w:shd w:val="clear" w:color="auto" w:fill="FFFFFF"/>
          </w:tcPr>
          <w:p w:rsidR="001977F5" w:rsidRPr="00774A72" w:rsidRDefault="001977F5" w:rsidP="00C81C5E">
            <w:r w:rsidRPr="00774A72">
              <w:t>82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 xml:space="preserve"> 81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72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58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66</w:t>
            </w:r>
          </w:p>
        </w:tc>
        <w:tc>
          <w:tcPr>
            <w:tcW w:w="898" w:type="dxa"/>
            <w:shd w:val="clear" w:color="auto" w:fill="FFFFFF"/>
          </w:tcPr>
          <w:p w:rsidR="001977F5" w:rsidRPr="00774A72" w:rsidRDefault="001977F5" w:rsidP="00C81C5E">
            <w:r w:rsidRPr="00774A72">
              <w:t>70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74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78</w:t>
            </w:r>
          </w:p>
        </w:tc>
        <w:tc>
          <w:tcPr>
            <w:tcW w:w="720" w:type="dxa"/>
            <w:shd w:val="clear" w:color="auto" w:fill="FFFFFF"/>
          </w:tcPr>
          <w:p w:rsidR="001977F5" w:rsidRPr="00774A72" w:rsidRDefault="001977F5" w:rsidP="00C81C5E">
            <w:r w:rsidRPr="00774A72">
              <w:t>82</w:t>
            </w:r>
          </w:p>
        </w:tc>
        <w:tc>
          <w:tcPr>
            <w:tcW w:w="715" w:type="dxa"/>
            <w:shd w:val="clear" w:color="auto" w:fill="FFFFFF"/>
          </w:tcPr>
          <w:p w:rsidR="001977F5" w:rsidRPr="00774A72" w:rsidRDefault="001977F5" w:rsidP="00C81C5E">
            <w:r w:rsidRPr="00774A72">
              <w:t>85</w:t>
            </w:r>
          </w:p>
        </w:tc>
        <w:tc>
          <w:tcPr>
            <w:tcW w:w="725" w:type="dxa"/>
            <w:shd w:val="clear" w:color="auto" w:fill="FFFFFF"/>
          </w:tcPr>
          <w:p w:rsidR="001977F5" w:rsidRPr="00774A72" w:rsidRDefault="001977F5" w:rsidP="00C81C5E">
            <w:r w:rsidRPr="00774A72">
              <w:t>87</w:t>
            </w:r>
          </w:p>
        </w:tc>
        <w:tc>
          <w:tcPr>
            <w:tcW w:w="715" w:type="dxa"/>
            <w:shd w:val="clear" w:color="auto" w:fill="FFFFFF"/>
          </w:tcPr>
          <w:p w:rsidR="001977F5" w:rsidRPr="00774A72" w:rsidRDefault="001977F5" w:rsidP="00C81C5E">
            <w:r w:rsidRPr="00774A72">
              <w:t>77</w:t>
            </w:r>
          </w:p>
        </w:tc>
      </w:tr>
    </w:tbl>
    <w:p w:rsidR="001977F5" w:rsidRPr="00774A72" w:rsidRDefault="001977F5" w:rsidP="001977F5">
      <w:bookmarkStart w:id="9" w:name="_Toc446933102"/>
      <w:bookmarkStart w:id="10" w:name="_Toc447091865"/>
      <w:r w:rsidRPr="00774A72">
        <w:t>2.2. Гидрография.</w:t>
      </w:r>
      <w:bookmarkEnd w:id="9"/>
      <w:bookmarkEnd w:id="10"/>
    </w:p>
    <w:p w:rsidR="001977F5" w:rsidRPr="00774A72" w:rsidRDefault="001977F5" w:rsidP="001977F5">
      <w:r w:rsidRPr="00774A72">
        <w:t xml:space="preserve">Гидрогеографическая сеть территории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представлена реками: </w:t>
      </w:r>
      <w:proofErr w:type="spellStart"/>
      <w:r w:rsidRPr="00774A72">
        <w:t>Кадада</w:t>
      </w:r>
      <w:proofErr w:type="spellEnd"/>
      <w:r w:rsidRPr="00774A72">
        <w:t xml:space="preserve">, </w:t>
      </w:r>
      <w:proofErr w:type="spellStart"/>
      <w:r w:rsidRPr="00774A72">
        <w:t>Верхозимка</w:t>
      </w:r>
      <w:proofErr w:type="spellEnd"/>
      <w:r w:rsidRPr="00774A72">
        <w:t xml:space="preserve">, Чирчим и ручьями, крупнейший из которых – Камышенка. </w:t>
      </w:r>
    </w:p>
    <w:p w:rsidR="001977F5" w:rsidRPr="00774A72" w:rsidRDefault="001977F5" w:rsidP="001977F5">
      <w:proofErr w:type="spellStart"/>
      <w:r w:rsidRPr="00774A72">
        <w:t>Кадада</w:t>
      </w:r>
      <w:proofErr w:type="spellEnd"/>
      <w:r w:rsidRPr="00774A72">
        <w:t xml:space="preserve"> – река в Ульяновской и Пензенской области, левый приток реки Суры. Берёт начало в селе Татарский </w:t>
      </w:r>
      <w:proofErr w:type="spellStart"/>
      <w:r w:rsidRPr="00774A72">
        <w:t>Шмалак</w:t>
      </w:r>
      <w:proofErr w:type="spellEnd"/>
      <w:r w:rsidRPr="00774A72">
        <w:t xml:space="preserve"> Павловского района Ульяновской области, а впадает в реку Суру в 2 км севернее села Чаадаевка </w:t>
      </w:r>
      <w:proofErr w:type="spellStart"/>
      <w:r w:rsidRPr="00774A72">
        <w:t>Городищенского</w:t>
      </w:r>
      <w:proofErr w:type="spellEnd"/>
      <w:r w:rsidRPr="00774A72">
        <w:t xml:space="preserve"> района Пензенской области.  Длина – 150 км, площадь бассейна – 3620 кв. км.  Притоки: реки Елюзань, </w:t>
      </w:r>
      <w:proofErr w:type="spellStart"/>
      <w:r w:rsidRPr="00774A72">
        <w:t>Кряжим</w:t>
      </w:r>
      <w:proofErr w:type="spellEnd"/>
      <w:r w:rsidRPr="00774A72">
        <w:t xml:space="preserve">, </w:t>
      </w:r>
      <w:proofErr w:type="spellStart"/>
      <w:r w:rsidRPr="00774A72">
        <w:t>Камешкир</w:t>
      </w:r>
      <w:proofErr w:type="gramStart"/>
      <w:r w:rsidRPr="00774A72">
        <w:t>,Т</w:t>
      </w:r>
      <w:proofErr w:type="gramEnd"/>
      <w:r w:rsidRPr="00774A72">
        <w:t>ютнярь</w:t>
      </w:r>
      <w:proofErr w:type="spellEnd"/>
      <w:r w:rsidRPr="00774A72">
        <w:t xml:space="preserve">, </w:t>
      </w:r>
      <w:proofErr w:type="spellStart"/>
      <w:r w:rsidRPr="00774A72">
        <w:t>Верхозимка</w:t>
      </w:r>
      <w:proofErr w:type="spellEnd"/>
      <w:r w:rsidRPr="00774A72">
        <w:t xml:space="preserve">, </w:t>
      </w:r>
      <w:proofErr w:type="spellStart"/>
      <w:r w:rsidRPr="00774A72">
        <w:t>Чибирлейка</w:t>
      </w:r>
      <w:proofErr w:type="spellEnd"/>
      <w:r w:rsidRPr="00774A72">
        <w:t xml:space="preserve">, </w:t>
      </w:r>
      <w:proofErr w:type="spellStart"/>
      <w:r w:rsidRPr="00774A72">
        <w:t>Ериклей</w:t>
      </w:r>
      <w:proofErr w:type="spellEnd"/>
      <w:r w:rsidRPr="00774A72">
        <w:t xml:space="preserve">, река </w:t>
      </w:r>
      <w:proofErr w:type="spellStart"/>
      <w:r w:rsidRPr="00774A72">
        <w:t>Каслей-Кадада</w:t>
      </w:r>
      <w:proofErr w:type="spellEnd"/>
      <w:r w:rsidRPr="00774A72">
        <w:t xml:space="preserve">, Чирчим, Илим, </w:t>
      </w:r>
      <w:proofErr w:type="spellStart"/>
      <w:r w:rsidRPr="00774A72">
        <w:t>Сормино</w:t>
      </w:r>
      <w:proofErr w:type="spellEnd"/>
      <w:r w:rsidRPr="00774A72">
        <w:t xml:space="preserve"> (</w:t>
      </w:r>
      <w:proofErr w:type="spellStart"/>
      <w:r w:rsidRPr="00774A72">
        <w:t>Чернобулак</w:t>
      </w:r>
      <w:proofErr w:type="spellEnd"/>
      <w:r w:rsidRPr="00774A72">
        <w:t xml:space="preserve">), ручей </w:t>
      </w:r>
      <w:proofErr w:type="spellStart"/>
      <w:r w:rsidRPr="00774A72">
        <w:t>Тахтала</w:t>
      </w:r>
      <w:proofErr w:type="spellEnd"/>
      <w:r w:rsidRPr="00774A72">
        <w:t xml:space="preserve"> (</w:t>
      </w:r>
      <w:proofErr w:type="spellStart"/>
      <w:r w:rsidRPr="00774A72">
        <w:t>Таланиха</w:t>
      </w:r>
      <w:proofErr w:type="spellEnd"/>
      <w:r w:rsidRPr="00774A72">
        <w:t>).</w:t>
      </w:r>
    </w:p>
    <w:p w:rsidR="001977F5" w:rsidRPr="00774A72" w:rsidRDefault="001977F5" w:rsidP="001977F5">
      <w:r w:rsidRPr="00774A72">
        <w:t xml:space="preserve">Река </w:t>
      </w:r>
      <w:proofErr w:type="spellStart"/>
      <w:r w:rsidRPr="00774A72">
        <w:t>Верхозимка</w:t>
      </w:r>
      <w:proofErr w:type="spellEnd"/>
      <w:r w:rsidRPr="00774A72">
        <w:t xml:space="preserve"> – левый приток </w:t>
      </w:r>
      <w:proofErr w:type="spellStart"/>
      <w:r w:rsidRPr="00774A72">
        <w:t>р</w:t>
      </w:r>
      <w:proofErr w:type="gramStart"/>
      <w:r w:rsidRPr="00774A72">
        <w:t>.К</w:t>
      </w:r>
      <w:proofErr w:type="gramEnd"/>
      <w:r w:rsidRPr="00774A72">
        <w:t>адады</w:t>
      </w:r>
      <w:proofErr w:type="spellEnd"/>
      <w:r w:rsidRPr="00774A72">
        <w:t>, берет начало южнее с.Красное Поле, протекает вдоль восточной границы сельсовета, общее направление течения с юга на север. Длина её – 12 км, водосборная площадь 70 кв. км.</w:t>
      </w:r>
    </w:p>
    <w:p w:rsidR="001977F5" w:rsidRPr="00774A72" w:rsidRDefault="001977F5" w:rsidP="001977F5">
      <w:r w:rsidRPr="00774A72">
        <w:t xml:space="preserve">Река Чирчим, левый приток р. </w:t>
      </w:r>
      <w:proofErr w:type="spellStart"/>
      <w:r w:rsidRPr="00774A72">
        <w:t>Кадады</w:t>
      </w:r>
      <w:proofErr w:type="spellEnd"/>
      <w:r w:rsidRPr="00774A72">
        <w:t xml:space="preserve">, берет начало в южной части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сельсовета, протекает с востока на запад и впадает в реку </w:t>
      </w:r>
      <w:proofErr w:type="spellStart"/>
      <w:r w:rsidRPr="00774A72">
        <w:t>Кададу</w:t>
      </w:r>
      <w:proofErr w:type="spellEnd"/>
      <w:r w:rsidRPr="00774A72">
        <w:t xml:space="preserve"> за пределами сельсовета. Длина её </w:t>
      </w:r>
      <w:smartTag w:uri="urn:schemas-microsoft-com:office:smarttags" w:element="metricconverter">
        <w:smartTagPr>
          <w:attr w:name="ProductID" w:val="26 км"/>
        </w:smartTagPr>
        <w:r w:rsidRPr="00774A72">
          <w:t>26 км</w:t>
        </w:r>
      </w:smartTag>
      <w:r w:rsidRPr="00774A72">
        <w:t xml:space="preserve">, общая водосборная площадь 255 кв. км. На реке, вблизи </w:t>
      </w:r>
      <w:proofErr w:type="gramStart"/>
      <w:r w:rsidRPr="00774A72">
        <w:t>с</w:t>
      </w:r>
      <w:proofErr w:type="gramEnd"/>
      <w:r w:rsidRPr="00774A72">
        <w:t>. Старый Чирчим организован пруд.</w:t>
      </w:r>
    </w:p>
    <w:p w:rsidR="001977F5" w:rsidRPr="00774A72" w:rsidRDefault="001977F5" w:rsidP="001977F5">
      <w:r w:rsidRPr="00774A72">
        <w:t xml:space="preserve">Ручей Камышенка – правый приток </w:t>
      </w:r>
      <w:proofErr w:type="spellStart"/>
      <w:r w:rsidRPr="00774A72">
        <w:t>р</w:t>
      </w:r>
      <w:proofErr w:type="gramStart"/>
      <w:r w:rsidRPr="00774A72">
        <w:t>.Ч</w:t>
      </w:r>
      <w:proofErr w:type="gramEnd"/>
      <w:r w:rsidRPr="00774A72">
        <w:t>ирчим</w:t>
      </w:r>
      <w:proofErr w:type="spellEnd"/>
      <w:r w:rsidRPr="00774A72">
        <w:t>. Длина его 7 км, на ручье организован пруд.</w:t>
      </w:r>
    </w:p>
    <w:p w:rsidR="001977F5" w:rsidRPr="00774A72" w:rsidRDefault="001977F5" w:rsidP="001977F5">
      <w:r w:rsidRPr="00774A72">
        <w:t xml:space="preserve">В юго-западной части сельсовета берет начало река </w:t>
      </w:r>
      <w:proofErr w:type="spellStart"/>
      <w:r w:rsidRPr="00774A72">
        <w:t>Лелянга</w:t>
      </w:r>
      <w:proofErr w:type="spellEnd"/>
      <w:r w:rsidRPr="00774A72">
        <w:t xml:space="preserve">, левый приток р. </w:t>
      </w:r>
      <w:proofErr w:type="spellStart"/>
      <w:r w:rsidRPr="00774A72">
        <w:t>Таштокомяк</w:t>
      </w:r>
      <w:proofErr w:type="spellEnd"/>
      <w:r w:rsidRPr="00774A72">
        <w:t>. Длина её – 15 км, общая водосборная площадь 137 кв. км.</w:t>
      </w:r>
    </w:p>
    <w:p w:rsidR="001977F5" w:rsidRPr="00774A72" w:rsidRDefault="001977F5" w:rsidP="001977F5">
      <w:r w:rsidRPr="00774A72">
        <w:t xml:space="preserve">Первый лёд на реке устанавливается 5 ноября, начало половодья на реках наблюдается с 12 апреля (крайний день 15 апреля). Гидрометрических наблюдений на реках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Камешкирского района Пензенской области не ведется.</w:t>
      </w:r>
    </w:p>
    <w:p w:rsidR="001977F5" w:rsidRPr="00774A72" w:rsidRDefault="001977F5" w:rsidP="001977F5">
      <w:r w:rsidRPr="00774A72">
        <w:t xml:space="preserve">Также на территории сельсовета имеются два пруда, организованных на безымянных мелких ручьях севернее Старого и Нового </w:t>
      </w:r>
      <w:proofErr w:type="spellStart"/>
      <w:r w:rsidRPr="00774A72">
        <w:t>Шаткино</w:t>
      </w:r>
      <w:proofErr w:type="spellEnd"/>
      <w:r w:rsidRPr="00774A72">
        <w:t xml:space="preserve"> и западнее с. Красное Поле.</w:t>
      </w:r>
    </w:p>
    <w:p w:rsidR="001977F5" w:rsidRPr="00774A72" w:rsidRDefault="001977F5" w:rsidP="001977F5">
      <w:bookmarkStart w:id="11" w:name="_Toc447091866"/>
      <w:r w:rsidRPr="00774A72">
        <w:t>2.3. Гидрология.</w:t>
      </w:r>
      <w:bookmarkEnd w:id="11"/>
    </w:p>
    <w:p w:rsidR="001977F5" w:rsidRPr="00774A72" w:rsidRDefault="001977F5" w:rsidP="001977F5">
      <w:r w:rsidRPr="00774A72">
        <w:t xml:space="preserve">Тектонические условия во многом обусловили и гидрогеологические. Так, в пределах </w:t>
      </w:r>
      <w:proofErr w:type="spellStart"/>
      <w:r w:rsidRPr="00774A72">
        <w:t>Ульяновско-Саратовского</w:t>
      </w:r>
      <w:proofErr w:type="spellEnd"/>
      <w:r w:rsidRPr="00774A72">
        <w:t xml:space="preserve"> прогиба выделяется одноименный артезианский бассейн. В его пределах водоносные горизонты, приуроченные к породам - коллекторам меловой системы, погружены на значительную глубину и над ними залегает водоносный комплекс, приуроченный к породам различных </w:t>
      </w:r>
      <w:proofErr w:type="spellStart"/>
      <w:r w:rsidRPr="00774A72">
        <w:t>стратографических</w:t>
      </w:r>
      <w:proofErr w:type="spellEnd"/>
      <w:r w:rsidRPr="00774A72">
        <w:t xml:space="preserve"> подразделений </w:t>
      </w:r>
      <w:proofErr w:type="spellStart"/>
      <w:r w:rsidRPr="00774A72">
        <w:t>палеогенной</w:t>
      </w:r>
      <w:proofErr w:type="spellEnd"/>
      <w:r w:rsidRPr="00774A72">
        <w:t xml:space="preserve"> системы. Этот водоносный комплекс является основным источником централизованного водоснабжения населенных пунктов района.</w:t>
      </w:r>
    </w:p>
    <w:p w:rsidR="001977F5" w:rsidRPr="00774A72" w:rsidRDefault="001977F5" w:rsidP="001977F5">
      <w:r w:rsidRPr="00774A72">
        <w:t xml:space="preserve">Отсутствие в толще пород </w:t>
      </w:r>
      <w:proofErr w:type="spellStart"/>
      <w:r w:rsidRPr="00774A72">
        <w:t>камышинской</w:t>
      </w:r>
      <w:proofErr w:type="spellEnd"/>
      <w:r w:rsidRPr="00774A72">
        <w:t xml:space="preserve"> и </w:t>
      </w:r>
      <w:proofErr w:type="spellStart"/>
      <w:r w:rsidRPr="00774A72">
        <w:t>сызранской</w:t>
      </w:r>
      <w:proofErr w:type="spellEnd"/>
      <w:r w:rsidRPr="00774A72">
        <w:t xml:space="preserve"> свит водоупорных толщ не позволяет выделить отдельные водоносные горизонты, и поэтому все воды объединятся в единый палеогеновый водоносный комплекс </w:t>
      </w:r>
    </w:p>
    <w:p w:rsidR="001977F5" w:rsidRPr="00774A72" w:rsidRDefault="001977F5" w:rsidP="001977F5">
      <w:r w:rsidRPr="00774A72">
        <w:t xml:space="preserve">Водоносными в этом комплексе являются пески и трещиноватые песчаники </w:t>
      </w:r>
      <w:proofErr w:type="spellStart"/>
      <w:r w:rsidRPr="00774A72">
        <w:t>камышинской</w:t>
      </w:r>
      <w:proofErr w:type="spellEnd"/>
      <w:r w:rsidRPr="00774A72">
        <w:t xml:space="preserve"> свиты, саратовских слоев, </w:t>
      </w:r>
      <w:proofErr w:type="spellStart"/>
      <w:r w:rsidRPr="00774A72">
        <w:t>верхнесызранских</w:t>
      </w:r>
      <w:proofErr w:type="spellEnd"/>
      <w:r w:rsidRPr="00774A72">
        <w:t xml:space="preserve"> слоев, а также трещиноватые опоки </w:t>
      </w:r>
      <w:proofErr w:type="spellStart"/>
      <w:r w:rsidRPr="00774A72">
        <w:t>нижнесызранских</w:t>
      </w:r>
      <w:proofErr w:type="spellEnd"/>
      <w:r w:rsidRPr="00774A72">
        <w:t xml:space="preserve"> слоев.</w:t>
      </w:r>
    </w:p>
    <w:p w:rsidR="001977F5" w:rsidRPr="00774A72" w:rsidRDefault="001977F5" w:rsidP="001977F5">
      <w:r w:rsidRPr="00774A72">
        <w:t xml:space="preserve"> Глубина скважин, эксплуатирующих этот водоносный комплекс, различна. Столь же различна и </w:t>
      </w:r>
      <w:proofErr w:type="spellStart"/>
      <w:r w:rsidRPr="00774A72">
        <w:t>водообильность</w:t>
      </w:r>
      <w:proofErr w:type="spellEnd"/>
      <w:r w:rsidRPr="00774A72">
        <w:t xml:space="preserve">. </w:t>
      </w:r>
    </w:p>
    <w:p w:rsidR="001977F5" w:rsidRPr="00774A72" w:rsidRDefault="001977F5" w:rsidP="001977F5">
      <w:r w:rsidRPr="00774A72">
        <w:t>При установке фильтра в песках верхней части разреза, дебиты скважин составляют 6-7 куб</w:t>
      </w:r>
      <w:proofErr w:type="gramStart"/>
      <w:r w:rsidRPr="00774A72">
        <w:t>.м</w:t>
      </w:r>
      <w:proofErr w:type="gramEnd"/>
      <w:r w:rsidRPr="00774A72">
        <w:t xml:space="preserve">/час. При установке водоприемной части скважин в </w:t>
      </w:r>
      <w:r w:rsidRPr="00774A72">
        <w:lastRenderedPageBreak/>
        <w:t>трещиноватых опоках, производительность одиночных скважин меняется от 10 куб</w:t>
      </w:r>
      <w:proofErr w:type="gramStart"/>
      <w:r w:rsidRPr="00774A72">
        <w:t>.м</w:t>
      </w:r>
      <w:proofErr w:type="gramEnd"/>
      <w:r w:rsidRPr="00774A72">
        <w:t>/ час до 26 куб.м/час.</w:t>
      </w:r>
    </w:p>
    <w:p w:rsidR="001977F5" w:rsidRPr="00774A72" w:rsidRDefault="001977F5" w:rsidP="001977F5">
      <w:proofErr w:type="gramStart"/>
      <w:r w:rsidRPr="00774A72">
        <w:t>Вода чаще всего характеризуется как пресная, гидрокарбонатно-натриевого или сульфатно-натриевого типов минерализации, удовлетворяющая требованиям ГОСТ для питья.</w:t>
      </w:r>
      <w:proofErr w:type="gramEnd"/>
    </w:p>
    <w:p w:rsidR="001977F5" w:rsidRPr="00774A72" w:rsidRDefault="001977F5" w:rsidP="001977F5">
      <w:r w:rsidRPr="00774A72">
        <w:t>Воды отличаются хорошими вкусовыми качествами и удовлетворяют санитарным нормам.</w:t>
      </w:r>
    </w:p>
    <w:p w:rsidR="001977F5" w:rsidRPr="00774A72" w:rsidRDefault="001977F5" w:rsidP="001977F5">
      <w:bookmarkStart w:id="12" w:name="_Toc446933104"/>
      <w:bookmarkStart w:id="13" w:name="_Toc447091867"/>
      <w:r w:rsidRPr="00774A72">
        <w:t>2.4. Геологическое строение территории.</w:t>
      </w:r>
      <w:bookmarkEnd w:id="12"/>
      <w:bookmarkEnd w:id="13"/>
    </w:p>
    <w:p w:rsidR="001977F5" w:rsidRPr="00774A72" w:rsidRDefault="001977F5" w:rsidP="001977F5">
      <w:r w:rsidRPr="00774A72">
        <w:t xml:space="preserve">По структурно-тектонической принадлежности территория муниципального образования расположена на юго-восточном склоне </w:t>
      </w:r>
      <w:proofErr w:type="spellStart"/>
      <w:r w:rsidRPr="00774A72">
        <w:t>Токмовского</w:t>
      </w:r>
      <w:proofErr w:type="spellEnd"/>
      <w:r w:rsidRPr="00774A72">
        <w:t xml:space="preserve"> свода, в пределах центральной части </w:t>
      </w:r>
      <w:proofErr w:type="spellStart"/>
      <w:r w:rsidRPr="00774A72">
        <w:t>Ульяновско-Саратовской</w:t>
      </w:r>
      <w:proofErr w:type="spellEnd"/>
      <w:r w:rsidRPr="00774A72">
        <w:t xml:space="preserve"> </w:t>
      </w:r>
      <w:proofErr w:type="spellStart"/>
      <w:r w:rsidRPr="00774A72">
        <w:t>синеклизы</w:t>
      </w:r>
      <w:proofErr w:type="spellEnd"/>
      <w:r w:rsidRPr="00774A72">
        <w:t xml:space="preserve">, выполненной отложениями меловой и палеогеновой систем, прикрытых с поверхности элювиальными образованиями, развитыми по породам </w:t>
      </w:r>
      <w:proofErr w:type="spellStart"/>
      <w:r w:rsidRPr="00774A72">
        <w:t>сызранской</w:t>
      </w:r>
      <w:proofErr w:type="spellEnd"/>
      <w:r w:rsidRPr="00774A72">
        <w:t xml:space="preserve"> свиты, четвертичными делювиальными отложениями и современными отложениями.</w:t>
      </w:r>
    </w:p>
    <w:p w:rsidR="001977F5" w:rsidRPr="00774A72" w:rsidRDefault="001977F5" w:rsidP="001977F5">
      <w:r w:rsidRPr="00774A72">
        <w:t xml:space="preserve">В тектоническом отношении рассматриваемая территория находится в пределах западной части </w:t>
      </w:r>
      <w:proofErr w:type="spellStart"/>
      <w:r w:rsidRPr="00774A72">
        <w:t>Ульяновско-Саратовского</w:t>
      </w:r>
      <w:proofErr w:type="spellEnd"/>
      <w:r w:rsidRPr="00774A72">
        <w:t xml:space="preserve"> прогиба, отличающегося значительным своеобразием условий. Породы меловой системы здесь значительно погружены. На их поверхности залегают породы палеогеновой системы, отсутствующие за пределами </w:t>
      </w:r>
      <w:proofErr w:type="spellStart"/>
      <w:r w:rsidRPr="00774A72">
        <w:t>Ульяновско-Саратовского</w:t>
      </w:r>
      <w:proofErr w:type="spellEnd"/>
      <w:r w:rsidRPr="00774A72">
        <w:t xml:space="preserve"> прогиба.</w:t>
      </w:r>
    </w:p>
    <w:p w:rsidR="001977F5" w:rsidRPr="00774A72" w:rsidRDefault="001977F5" w:rsidP="001977F5">
      <w:bookmarkStart w:id="14" w:name="_Toc446933105"/>
      <w:bookmarkStart w:id="15" w:name="_Toc447091868"/>
      <w:r w:rsidRPr="00774A72">
        <w:t>2.5. Почвы.</w:t>
      </w:r>
      <w:bookmarkEnd w:id="14"/>
      <w:bookmarkEnd w:id="15"/>
    </w:p>
    <w:p w:rsidR="001977F5" w:rsidRPr="00774A72" w:rsidRDefault="001977F5" w:rsidP="001977F5">
      <w:bookmarkStart w:id="16" w:name="_Toc447091869"/>
      <w:bookmarkStart w:id="17" w:name="_Toc446933106"/>
      <w:r w:rsidRPr="00774A72">
        <w:t xml:space="preserve">Почвы Камешкирского района характеризуются преимущественным распространением темно-серых, светло-серых и серых лесных почв, различной степени </w:t>
      </w:r>
      <w:proofErr w:type="spellStart"/>
      <w:r w:rsidRPr="00774A72">
        <w:t>оподзоленности</w:t>
      </w:r>
      <w:proofErr w:type="spellEnd"/>
      <w:r w:rsidRPr="00774A72">
        <w:t>, суглинистых по механическому составу. Мощность слоя - 0,9-1,1 м.</w:t>
      </w:r>
    </w:p>
    <w:p w:rsidR="001977F5" w:rsidRPr="00774A72" w:rsidRDefault="001977F5" w:rsidP="001977F5">
      <w:r w:rsidRPr="00774A72">
        <w:t xml:space="preserve">Они занимают наиболее дренируемые водораздельные высоты, сложенные третичными породами и продуктами их выветривания. В местах выхода коренных пород и продуктов выветривания на поверхность развиваются светло-серые, </w:t>
      </w:r>
      <w:proofErr w:type="spellStart"/>
      <w:r w:rsidRPr="00774A72">
        <w:t>каменисто-щебневатые</w:t>
      </w:r>
      <w:proofErr w:type="spellEnd"/>
      <w:r w:rsidRPr="00774A72">
        <w:t xml:space="preserve"> почвы с недоразвитым профилем. </w:t>
      </w:r>
    </w:p>
    <w:p w:rsidR="001977F5" w:rsidRPr="00774A72" w:rsidRDefault="001977F5" w:rsidP="001977F5">
      <w:r w:rsidRPr="00774A72">
        <w:t xml:space="preserve">Данные почвы характеризуются низким содержанием гумуса. </w:t>
      </w:r>
    </w:p>
    <w:p w:rsidR="001977F5" w:rsidRPr="00774A72" w:rsidRDefault="001977F5" w:rsidP="001977F5">
      <w:r w:rsidRPr="00774A72">
        <w:t>Эродированные почвы занимают склоны по балкам и оврагам. Около 5% занимают смытые и сильносмытые почвы.</w:t>
      </w:r>
    </w:p>
    <w:p w:rsidR="001977F5" w:rsidRPr="00774A72" w:rsidRDefault="001977F5" w:rsidP="001977F5">
      <w:r w:rsidRPr="00774A72">
        <w:t xml:space="preserve">На территории некоторых населенных пунктов имеются дерново-слабоподзолистые почвы (песчаные на </w:t>
      </w:r>
      <w:proofErr w:type="spellStart"/>
      <w:proofErr w:type="gramStart"/>
      <w:r w:rsidRPr="00774A72">
        <w:t>древне-аллювиальных</w:t>
      </w:r>
      <w:proofErr w:type="spellEnd"/>
      <w:proofErr w:type="gramEnd"/>
      <w:r w:rsidRPr="00774A72">
        <w:t xml:space="preserve"> отложениях), дерновые аллювиальные почвы, серые и светло-серые почвы (средне и легкосуглинистые на покровных отложениях и продуктах выветривания коренных пород), тёмно-серые (тяжелосуглинистые на покровных отложениях и продуктах выветривания коренных пород). В южной части территории поселения преобладают  тёмно-серые лесные тяжелосуглинистые почвы. </w:t>
      </w:r>
      <w:proofErr w:type="gramStart"/>
      <w:r w:rsidRPr="00774A72">
        <w:t>В северной части светло-серые, оподзоленные, легкосуглинистые.</w:t>
      </w:r>
      <w:proofErr w:type="gramEnd"/>
      <w:r w:rsidRPr="00774A72">
        <w:t xml:space="preserve"> Восточная и западная части - серые лесные, оподзоленные тяжелосуглинистые. </w:t>
      </w:r>
    </w:p>
    <w:p w:rsidR="001977F5" w:rsidRPr="00774A72" w:rsidRDefault="001977F5" w:rsidP="001977F5">
      <w:r w:rsidRPr="00774A72">
        <w:t>Судя по качественной характеристике, почвы поселения пригодны для возделывания сельскохозяйственных культур, но требуют постоянного пополнения запасов питательных веществ за счёт внесения органических и минеральных удобрений.</w:t>
      </w:r>
    </w:p>
    <w:p w:rsidR="001977F5" w:rsidRPr="00774A72" w:rsidRDefault="001977F5" w:rsidP="001977F5">
      <w:r w:rsidRPr="00774A72">
        <w:t>2.6. Полезные ископаемые.</w:t>
      </w:r>
      <w:bookmarkEnd w:id="16"/>
    </w:p>
    <w:p w:rsidR="001977F5" w:rsidRPr="00774A72" w:rsidRDefault="001977F5" w:rsidP="001977F5">
      <w:r w:rsidRPr="00774A72">
        <w:t xml:space="preserve">В северо-восточной части муниципального образования расположено часть территории </w:t>
      </w:r>
      <w:proofErr w:type="spellStart"/>
      <w:r w:rsidRPr="00774A72">
        <w:t>Верхозимского</w:t>
      </w:r>
      <w:proofErr w:type="spellEnd"/>
      <w:r w:rsidRPr="00774A72">
        <w:t xml:space="preserve"> месторождения нефти. </w:t>
      </w:r>
      <w:proofErr w:type="spellStart"/>
      <w:r w:rsidRPr="00774A72">
        <w:t>Верхозимское</w:t>
      </w:r>
      <w:proofErr w:type="spellEnd"/>
      <w:r w:rsidRPr="00774A72">
        <w:t xml:space="preserve"> месторождение – это месторождение, которое расположено в Пензенской области в Кузнецком районе. В непосредственной близости к месторождению расположился рабочий поселок Верхозим. Месторождение </w:t>
      </w:r>
      <w:proofErr w:type="spellStart"/>
      <w:r w:rsidRPr="00774A72">
        <w:t>промыслово</w:t>
      </w:r>
      <w:proofErr w:type="spellEnd"/>
      <w:r w:rsidRPr="00774A72">
        <w:t xml:space="preserve"> обустроено и его экологическое состояние поддерживается на достойном уровне. Это стало возможным за счет закрытых нефтесборных сетей и других сооружений. В границах данного месторождения есть несколько </w:t>
      </w:r>
      <w:proofErr w:type="spellStart"/>
      <w:r w:rsidRPr="00774A72">
        <w:t>глинокарьеров</w:t>
      </w:r>
      <w:proofErr w:type="spellEnd"/>
      <w:r w:rsidRPr="00774A72">
        <w:t xml:space="preserve">, который в свою очередь могут быть сырьем для приготовления растворов, используемых при бурении скважин. Геологическое строение </w:t>
      </w:r>
      <w:proofErr w:type="spellStart"/>
      <w:r w:rsidRPr="00774A72">
        <w:t>Верхозимского</w:t>
      </w:r>
      <w:proofErr w:type="spellEnd"/>
      <w:r w:rsidRPr="00774A72">
        <w:t xml:space="preserve"> месторождения достаточно хорошо </w:t>
      </w:r>
      <w:r w:rsidRPr="00774A72">
        <w:lastRenderedPageBreak/>
        <w:t xml:space="preserve">изучено. Большая его часть покрыта </w:t>
      </w:r>
      <w:proofErr w:type="gramStart"/>
      <w:r w:rsidRPr="00774A72">
        <w:t>гравиметрической</w:t>
      </w:r>
      <w:proofErr w:type="gramEnd"/>
      <w:r w:rsidRPr="00774A72">
        <w:t xml:space="preserve">, магнитометрической, сейсмической, а также </w:t>
      </w:r>
      <w:proofErr w:type="spellStart"/>
      <w:r w:rsidRPr="00774A72">
        <w:t>электросъемками</w:t>
      </w:r>
      <w:proofErr w:type="spellEnd"/>
      <w:r w:rsidRPr="00774A72">
        <w:t xml:space="preserve">. В ходе всех проведенных исследования получены данных осадочного комплекса, его изменчивость по разрезу и площади. Также проведена оценка </w:t>
      </w:r>
      <w:proofErr w:type="spellStart"/>
      <w:r w:rsidRPr="00774A72">
        <w:t>нефтегазоносности</w:t>
      </w:r>
      <w:proofErr w:type="spellEnd"/>
      <w:r w:rsidRPr="00774A72">
        <w:t>.</w:t>
      </w:r>
    </w:p>
    <w:p w:rsidR="001977F5" w:rsidRPr="00774A72" w:rsidRDefault="001977F5" w:rsidP="001977F5">
      <w:r w:rsidRPr="00774A72">
        <w:t xml:space="preserve">По данным разведочного бурения снизу и вверх по разрезу здесь имеется стратиграфическая характеристика продуктивных отложений. В своем тектоническом отношение месторождение расположилось на западном окончании Жигулевской дислокации. Здесь выявлено несколько отдельных поднятий. </w:t>
      </w:r>
      <w:proofErr w:type="spellStart"/>
      <w:r w:rsidRPr="00774A72">
        <w:t>Верхозимское</w:t>
      </w:r>
      <w:proofErr w:type="spellEnd"/>
      <w:r w:rsidRPr="00774A72">
        <w:t xml:space="preserve"> поднятие – это самое крайнее из поднятий в общей цепи. Свойства нефти и газа на месторождении изучены только по результатам проведенных исследований поверхностных проб нефти, которые выполнил НИИ </w:t>
      </w:r>
      <w:proofErr w:type="spellStart"/>
      <w:r w:rsidRPr="00774A72">
        <w:t>Гипровостокнефть</w:t>
      </w:r>
      <w:proofErr w:type="spellEnd"/>
      <w:r w:rsidRPr="00774A72">
        <w:t>. Все характеристики нефти в пластовых условиях получены по результатам расчетов с использованием эмпирических зависимостей. </w:t>
      </w:r>
    </w:p>
    <w:p w:rsidR="001977F5" w:rsidRPr="00774A72" w:rsidRDefault="001977F5" w:rsidP="001977F5">
      <w:r w:rsidRPr="00774A72">
        <w:t xml:space="preserve">Общие запасы нефти составляют 41,7 миллионов тонн. </w:t>
      </w:r>
    </w:p>
    <w:p w:rsidR="001977F5" w:rsidRPr="00774A72" w:rsidRDefault="001977F5" w:rsidP="001977F5">
      <w:r w:rsidRPr="00774A72">
        <w:t>На территории муниципального образования разработано 28 скважин.  Добычу ведет ОАО «</w:t>
      </w:r>
      <w:proofErr w:type="spellStart"/>
      <w:r w:rsidRPr="00774A72">
        <w:t>Ульяновскнефть</w:t>
      </w:r>
      <w:proofErr w:type="spellEnd"/>
      <w:r w:rsidRPr="00774A72">
        <w:t>».</w:t>
      </w:r>
    </w:p>
    <w:p w:rsidR="001977F5" w:rsidRPr="00774A72" w:rsidRDefault="001977F5" w:rsidP="001977F5">
      <w:bookmarkStart w:id="18" w:name="_Toc447091870"/>
      <w:r w:rsidRPr="00774A72">
        <w:t>2.7. Растительность.</w:t>
      </w:r>
      <w:bookmarkEnd w:id="17"/>
      <w:bookmarkEnd w:id="18"/>
    </w:p>
    <w:p w:rsidR="001977F5" w:rsidRPr="00774A72" w:rsidRDefault="001977F5" w:rsidP="001977F5">
      <w:r w:rsidRPr="00774A72">
        <w:t>По характеру растительности территория муниципального образования относится к лесостепи. Господствующими породами в лесах является сосна, осина, дуб, берёза и липа. Встречаются незначительные примеси ольхи, ясеня и клёна. Кустарниковая растительность представлена жимолостью, крушиной, бересклетом, ивой и шиповником, она образует густой подлесок.</w:t>
      </w:r>
    </w:p>
    <w:p w:rsidR="001977F5" w:rsidRPr="00774A72" w:rsidRDefault="001977F5" w:rsidP="001977F5">
      <w:proofErr w:type="gramStart"/>
      <w:r w:rsidRPr="00774A72">
        <w:t>Травянистая растительность представлена такими растениями, как сныть, звездчатка, осока, молочай, ромашка, полынь, клевер, пырей, сурепка и др.</w:t>
      </w:r>
      <w:proofErr w:type="gramEnd"/>
    </w:p>
    <w:p w:rsidR="001977F5" w:rsidRPr="00774A72" w:rsidRDefault="001977F5" w:rsidP="001977F5">
      <w:r w:rsidRPr="00774A72">
        <w:t xml:space="preserve">Травянистая растительность сохранилась в основном по склонам оврагов и балок и представляет собой естественные сенокосы. Их растительный покров состоит из рыхлокустовых и корневищных злаков с примесью бобовых трав. </w:t>
      </w:r>
    </w:p>
    <w:p w:rsidR="001977F5" w:rsidRPr="00774A72" w:rsidRDefault="001977F5" w:rsidP="001977F5">
      <w:bookmarkStart w:id="19" w:name="_Toc447091871"/>
      <w:r w:rsidRPr="00774A72">
        <w:t>2.8. Особо охраняемые природные территории.</w:t>
      </w:r>
      <w:bookmarkEnd w:id="19"/>
    </w:p>
    <w:p w:rsidR="001977F5" w:rsidRPr="00774A72" w:rsidRDefault="001977F5" w:rsidP="001977F5">
      <w:r w:rsidRPr="00774A72">
        <w:t>Согласно Федеральному закону от 14 марта 1995 года № 33-ФЗ «Об особо охраняемых природных территориях» установлены категории особо охраняемых природных территорий (ООПТ), особенности их создания и развития.</w:t>
      </w:r>
    </w:p>
    <w:p w:rsidR="001977F5" w:rsidRPr="00774A72" w:rsidRDefault="001977F5" w:rsidP="001977F5">
      <w:r w:rsidRPr="00774A72">
        <w:t>При принятии решений о создании особо охраняемых природных территорий учитывается:</w:t>
      </w:r>
    </w:p>
    <w:p w:rsidR="001977F5" w:rsidRPr="00774A72" w:rsidRDefault="001977F5" w:rsidP="001977F5">
      <w:r w:rsidRPr="00774A72">
        <w:t>а) значение соответствующей территории для сохранения биологического разнообразия, в том числе редких, находящихся под угрозой исчезновения и ценных в хозяйственном и научном отношении объектов растительного и животного мира и среды их обитания;</w:t>
      </w:r>
    </w:p>
    <w:p w:rsidR="001977F5" w:rsidRPr="00774A72" w:rsidRDefault="001977F5" w:rsidP="001977F5">
      <w:r w:rsidRPr="00774A72">
        <w:t>б) наличие в границах соответствующей территории участков природных ландшафтов и культурных ландшафтов, представляющих собой особую эстетическую, научную и культурную ценность;</w:t>
      </w:r>
    </w:p>
    <w:p w:rsidR="001977F5" w:rsidRPr="00774A72" w:rsidRDefault="001977F5" w:rsidP="001977F5">
      <w:r w:rsidRPr="00774A72">
        <w:t>в) наличие в границах соответствующей территории геологических, минералогических и палеонтологических объектов, представляющих собой особую научную, культурную и эстетическую ценность;</w:t>
      </w:r>
    </w:p>
    <w:p w:rsidR="001977F5" w:rsidRPr="00774A72" w:rsidRDefault="001977F5" w:rsidP="001977F5">
      <w:r w:rsidRPr="00774A72">
        <w:t>г) наличие в границах соответствующей территории уникальных природных комплексов и объектов, в том числе одиночных природных объектов, представляющих собой особую научную, культурную и эстетическую ценность.</w:t>
      </w:r>
    </w:p>
    <w:p w:rsidR="001977F5" w:rsidRPr="00774A72" w:rsidRDefault="001977F5" w:rsidP="001977F5">
      <w:r w:rsidRPr="00774A72">
        <w:t>С учетом особенностей режима особо охраняемых природных территорий различаются следующие категории указанных территорий:</w:t>
      </w:r>
    </w:p>
    <w:p w:rsidR="001977F5" w:rsidRPr="00774A72" w:rsidRDefault="001977F5" w:rsidP="001977F5">
      <w:r w:rsidRPr="00774A72">
        <w:t>а) государственные природные заповедники, в том числе биосферные заповедники;</w:t>
      </w:r>
    </w:p>
    <w:p w:rsidR="001977F5" w:rsidRPr="00774A72" w:rsidRDefault="001977F5" w:rsidP="001977F5">
      <w:r w:rsidRPr="00774A72">
        <w:t>б) национальные парки;</w:t>
      </w:r>
    </w:p>
    <w:p w:rsidR="001977F5" w:rsidRPr="00774A72" w:rsidRDefault="001977F5" w:rsidP="001977F5">
      <w:r w:rsidRPr="00774A72">
        <w:t>в) природные парки;</w:t>
      </w:r>
    </w:p>
    <w:p w:rsidR="001977F5" w:rsidRPr="00774A72" w:rsidRDefault="001977F5" w:rsidP="001977F5">
      <w:r w:rsidRPr="00774A72">
        <w:t>г) государственные природные заказники;</w:t>
      </w:r>
    </w:p>
    <w:p w:rsidR="001977F5" w:rsidRPr="00774A72" w:rsidRDefault="001977F5" w:rsidP="001977F5">
      <w:proofErr w:type="spellStart"/>
      <w:r w:rsidRPr="00774A72">
        <w:t>д</w:t>
      </w:r>
      <w:proofErr w:type="spellEnd"/>
      <w:r w:rsidRPr="00774A72">
        <w:t>) памятники природы;</w:t>
      </w:r>
    </w:p>
    <w:p w:rsidR="001977F5" w:rsidRPr="00774A72" w:rsidRDefault="001977F5" w:rsidP="001977F5">
      <w:r w:rsidRPr="00774A72">
        <w:t>е) дендрологические парки и ботанические сады.</w:t>
      </w:r>
    </w:p>
    <w:p w:rsidR="001977F5" w:rsidRPr="00774A72" w:rsidRDefault="001977F5" w:rsidP="001977F5">
      <w:r w:rsidRPr="00774A72">
        <w:lastRenderedPageBreak/>
        <w:t>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значения.</w:t>
      </w:r>
    </w:p>
    <w:p w:rsidR="001977F5" w:rsidRPr="00774A72" w:rsidRDefault="001977F5" w:rsidP="001977F5">
      <w:proofErr w:type="gramStart"/>
      <w:r w:rsidRPr="00774A72">
        <w:t>Особо охраняемые природные территории могут иметь федеральное, региональное или местное значение и находиться в ведении соответственно федеральных органов исполнительной власти, органов исполнительной власти субъектов Российской Федерации и органов местного самоуправления, а в случаях, предусмотренных статьей 28 настоящего Федерального закона, также в ведении государственных научных организаций и государственных образовательных организаций высшего образования.</w:t>
      </w:r>
      <w:proofErr w:type="gramEnd"/>
    </w:p>
    <w:p w:rsidR="001977F5" w:rsidRPr="00774A72" w:rsidRDefault="001977F5" w:rsidP="001977F5">
      <w:r w:rsidRPr="00774A72">
        <w:t>Органы местного самоуправления создают особо охраняемые природные территории местного значения на земельных участках, находящихся в собственности соответствующего муниципального образования. В случае</w:t>
      </w:r>
      <w:proofErr w:type="gramStart"/>
      <w:r w:rsidRPr="00774A72">
        <w:t>,</w:t>
      </w:r>
      <w:proofErr w:type="gramEnd"/>
      <w:r w:rsidRPr="00774A72">
        <w:t xml:space="preserve">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муниципального образования, решение о создании особо охраняемой природной территории орган местного самоуправления согласовывает с органом государственной власти соответствующего субъекта Российской Федерации.</w:t>
      </w:r>
    </w:p>
    <w:p w:rsidR="001977F5" w:rsidRPr="00774A72" w:rsidRDefault="001977F5" w:rsidP="001977F5">
      <w:r w:rsidRPr="00774A72">
        <w:t xml:space="preserve">Органы местного самоуправления решают предусмотренные Федеральным законом «Об общих принципах организации местного самоуправления в Российской Федерации» вопросы использования, охраны, защиты, воспроизводства лесов особо охраняемых природных территорий, расположенных в границах населенных пунктов поселения, городского округа, в соответствии с положениями о соответствующих особо охраняемых природных территориях. 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В границах муниципального образования расположена особо охраняемая природная территория федерального значения – заповедник «Приволжская лесостепь» участок Борок и часть участка </w:t>
      </w:r>
      <w:proofErr w:type="spellStart"/>
      <w:r w:rsidRPr="00774A72">
        <w:t>Кунчеровская</w:t>
      </w:r>
      <w:proofErr w:type="spellEnd"/>
      <w:r w:rsidRPr="00774A72">
        <w:t xml:space="preserve"> лесостепь.</w:t>
      </w:r>
    </w:p>
    <w:p w:rsidR="001977F5" w:rsidRPr="00774A72" w:rsidRDefault="001977F5" w:rsidP="001977F5">
      <w:r w:rsidRPr="00774A72">
        <w:t xml:space="preserve">Государственный природный заповедник “Приволжская лесостепь” расположен в Пензенской области, в лесостепной зоне Среднего Поволжья России. Он был </w:t>
      </w:r>
      <w:proofErr w:type="gramStart"/>
      <w:r w:rsidRPr="00774A72">
        <w:t>создан</w:t>
      </w:r>
      <w:proofErr w:type="gramEnd"/>
      <w:r w:rsidRPr="00774A72">
        <w:t xml:space="preserve"> прежде всего, для сохранения уникальных северных степей и типичных для данного региона лесных экосистем. О необходимости </w:t>
      </w:r>
      <w:proofErr w:type="spellStart"/>
      <w:r w:rsidRPr="00774A72">
        <w:t>заповедания</w:t>
      </w:r>
      <w:proofErr w:type="spellEnd"/>
      <w:r w:rsidRPr="00774A72">
        <w:t xml:space="preserve"> интереснейших в почвенном, геоботаническом и флористическом отношении степных участков, сохранившихся в Пензенской области, специалисты говорили еще в начале ХХ века. Так по инициативе известного ботаника И.И. </w:t>
      </w:r>
      <w:proofErr w:type="spellStart"/>
      <w:r w:rsidRPr="00774A72">
        <w:t>Спрыгина</w:t>
      </w:r>
      <w:proofErr w:type="spellEnd"/>
      <w:r w:rsidRPr="00774A72">
        <w:t xml:space="preserve"> в 1905 году было создано Пензенское общество любителей естествознания и краеведения, которое уже в 1914 году ходатайствовало перед Постоянной природоохранной комиссией Русского географического общества о </w:t>
      </w:r>
      <w:proofErr w:type="spellStart"/>
      <w:r w:rsidRPr="00774A72">
        <w:t>заповедании</w:t>
      </w:r>
      <w:proofErr w:type="spellEnd"/>
      <w:r w:rsidRPr="00774A72">
        <w:t xml:space="preserve"> в Пензенской губернии 4-х участков, в том числе и </w:t>
      </w:r>
      <w:proofErr w:type="spellStart"/>
      <w:r w:rsidRPr="00774A72">
        <w:t>Попереченской</w:t>
      </w:r>
      <w:proofErr w:type="spellEnd"/>
      <w:r w:rsidRPr="00774A72">
        <w:t xml:space="preserve"> степи. </w:t>
      </w:r>
      <w:proofErr w:type="gramStart"/>
      <w:r w:rsidRPr="00774A72">
        <w:t>Но только в августе 1919 года Постановлением Пензенского губернского земельного отдела был выделен “участок степи у деревни Поперечное в количестве 100 десятин в качестве заповедного, и …передан в ведение Общества любителей естествознания”.</w:t>
      </w:r>
      <w:proofErr w:type="gramEnd"/>
      <w:r w:rsidRPr="00774A72">
        <w:t xml:space="preserve"> Так был организован один из первых Российских заповедников - </w:t>
      </w:r>
      <w:proofErr w:type="spellStart"/>
      <w:r w:rsidRPr="00774A72">
        <w:t>Попереченская</w:t>
      </w:r>
      <w:proofErr w:type="spellEnd"/>
      <w:r w:rsidRPr="00774A72">
        <w:t xml:space="preserve"> степь.</w:t>
      </w:r>
    </w:p>
    <w:p w:rsidR="001977F5" w:rsidRPr="00774A72" w:rsidRDefault="001977F5" w:rsidP="001977F5">
      <w:r w:rsidRPr="00774A72">
        <w:t xml:space="preserve">В 20-е годы были дополнительно заповеданы пять пензенских участков и еще пять - в других областях (Самарской и Оренбургской). По мере роста и присоединения новых территорий, заповедник менял свое название. С 1924 года, после принятия на государственное обеспечение, он стал называться Пензенским, с 1927, после присоединения участков в других губерниях - </w:t>
      </w:r>
      <w:proofErr w:type="spellStart"/>
      <w:r w:rsidRPr="00774A72">
        <w:t>Средне-Волжским</w:t>
      </w:r>
      <w:proofErr w:type="spellEnd"/>
      <w:r w:rsidRPr="00774A72">
        <w:t xml:space="preserve">, а с 1937 года - Куйбышевским. В 1929 году в состав </w:t>
      </w:r>
      <w:proofErr w:type="spellStart"/>
      <w:r w:rsidRPr="00774A72">
        <w:t>Средне-Волжского</w:t>
      </w:r>
      <w:proofErr w:type="spellEnd"/>
      <w:r w:rsidRPr="00774A72">
        <w:t xml:space="preserve"> заповедника была включена и </w:t>
      </w:r>
      <w:proofErr w:type="spellStart"/>
      <w:r w:rsidRPr="00774A72">
        <w:t>Кунчеровская</w:t>
      </w:r>
      <w:proofErr w:type="spellEnd"/>
      <w:r w:rsidRPr="00774A72">
        <w:t xml:space="preserve"> степь. Куйбышевский заповедник просуществовал до 1951 года и в числе многих других, был закрыт по решению Правительства РСФСР. При этом заповедные участки Пензенской области попали в ведение Министерства совхозов РСФСР. Часть природных сообще</w:t>
      </w:r>
      <w:proofErr w:type="gramStart"/>
      <w:r w:rsidRPr="00774A72">
        <w:t>ств вх</w:t>
      </w:r>
      <w:proofErr w:type="gramEnd"/>
      <w:r w:rsidRPr="00774A72">
        <w:t xml:space="preserve">одивших в его состав теперь уже безвозвратно потеряна. Только в 1989 году в Пензенской области </w:t>
      </w:r>
      <w:r w:rsidRPr="00774A72">
        <w:lastRenderedPageBreak/>
        <w:t xml:space="preserve">был вновь создан заповедник. В его состав вошли три степных участка: </w:t>
      </w:r>
      <w:proofErr w:type="spellStart"/>
      <w:r w:rsidRPr="00774A72">
        <w:t>Кунчеровский</w:t>
      </w:r>
      <w:proofErr w:type="spellEnd"/>
      <w:r w:rsidRPr="00774A72">
        <w:t xml:space="preserve">, </w:t>
      </w:r>
      <w:proofErr w:type="spellStart"/>
      <w:r w:rsidRPr="00774A72">
        <w:t>Попереченский</w:t>
      </w:r>
      <w:proofErr w:type="spellEnd"/>
      <w:r w:rsidRPr="00774A72">
        <w:t xml:space="preserve"> и </w:t>
      </w:r>
      <w:proofErr w:type="spellStart"/>
      <w:r w:rsidRPr="00774A72">
        <w:t>Островцовский</w:t>
      </w:r>
      <w:proofErr w:type="spellEnd"/>
      <w:r w:rsidRPr="00774A72">
        <w:t xml:space="preserve"> (два первых, были частью ликвидированного Куйбышевского заповедника) и два лесных: Борок и Верховья Суры.</w:t>
      </w:r>
    </w:p>
    <w:p w:rsidR="001977F5" w:rsidRPr="00774A72" w:rsidRDefault="001977F5" w:rsidP="001977F5">
      <w:r w:rsidRPr="00774A72">
        <w:t xml:space="preserve">Заповедник располагается на юго-западе Приволжской возвышенности, в пределах главного водораздела между Волгой и Доном. Его общая площадь в настоящее время составляет 8 373 га. Вокруг территории заповедника выделена охранная (буферная) зона с ограниченным режимом хозяйственного использования. Заповедник является кластерным и состоит из пяти удаленных друг от друга участков, наибольшее расстояние между которыми – около 230 км. Они расположены в шести районах Пензенской области. Самый западный из участков находится у истоков р. </w:t>
      </w:r>
      <w:proofErr w:type="spellStart"/>
      <w:r w:rsidRPr="00774A72">
        <w:t>Хопра</w:t>
      </w:r>
      <w:proofErr w:type="spellEnd"/>
      <w:r w:rsidRPr="00774A72">
        <w:t xml:space="preserve"> (приток Дона), самый восточный – у истоков р. Суры (приток Волги). Благодаря подобному географическому положению в заповеднике представлен широкий спектр природных условий, характерных для лесостепной зоны Среднего Поволжья.</w:t>
      </w:r>
    </w:p>
    <w:p w:rsidR="001977F5" w:rsidRPr="00774A72" w:rsidRDefault="001977F5" w:rsidP="001977F5"/>
    <w:p w:rsidR="001977F5" w:rsidRPr="00774A72" w:rsidRDefault="001977F5" w:rsidP="001977F5">
      <w:r w:rsidRPr="00774A72">
        <w:t>Режим Заповедника</w:t>
      </w:r>
    </w:p>
    <w:p w:rsidR="001977F5" w:rsidRPr="00774A72" w:rsidRDefault="001977F5" w:rsidP="001977F5">
      <w:r w:rsidRPr="00774A72">
        <w:t>На всей территории заповедника запрещается любая деятельность, противоречащая задачам заповедника и режиму особой охраны его территории, в том числе:</w:t>
      </w:r>
    </w:p>
    <w:p w:rsidR="001977F5" w:rsidRPr="00774A72" w:rsidRDefault="001977F5" w:rsidP="001977F5">
      <w:r w:rsidRPr="00774A72">
        <w:t>действия, изменяющие гидрологический режим земель;</w:t>
      </w:r>
    </w:p>
    <w:p w:rsidR="001977F5" w:rsidRPr="00774A72" w:rsidRDefault="001977F5" w:rsidP="001977F5">
      <w:r w:rsidRPr="00774A72">
        <w:t>изыскательские работы и разработка полезных ископаемых, нарушение почвенного покрова, выходов минералов, обнажений и горных пород;</w:t>
      </w:r>
    </w:p>
    <w:p w:rsidR="001977F5" w:rsidRPr="00774A72" w:rsidRDefault="001977F5" w:rsidP="001977F5">
      <w:r w:rsidRPr="00774A72">
        <w:t>рубка леса, заготовка живицы, древесных соков, лекарственных растений и технического сырья, а также иные виды лесопользования, за исключением случаев, предусмотренных Положением, сплав леса;</w:t>
      </w:r>
    </w:p>
    <w:p w:rsidR="001977F5" w:rsidRPr="00774A72" w:rsidRDefault="001977F5" w:rsidP="001977F5">
      <w:r w:rsidRPr="00774A72">
        <w:t>сенокошение, пастьба скота, размещение ульев и пасек, сбор и заготовка дикорастущих плодов, грибов, орехов, семян, цветов и иные виды пользования растительным миром за исключением случаев, предусмотренных Положением;</w:t>
      </w:r>
    </w:p>
    <w:p w:rsidR="001977F5" w:rsidRPr="00774A72" w:rsidRDefault="001977F5" w:rsidP="001977F5">
      <w:r w:rsidRPr="00774A72">
        <w:t>строительство и размещение промышленных и сельскохозяйственных предприятий и их отдельных объектов, строительство зданий и сооружений, дорог и путепроводов, линий электропередачи и прочих коммуникаций, за исключением необходимых для обеспечения деятельности заповедника;</w:t>
      </w:r>
    </w:p>
    <w:p w:rsidR="001977F5" w:rsidRPr="00774A72" w:rsidRDefault="001977F5" w:rsidP="001977F5">
      <w:r w:rsidRPr="00774A72">
        <w:t>промысловая, спортивная и любительская охота, лов рыбы, иные виды пользования животным миром, за исключением случаев, предусмотренных Положением;</w:t>
      </w:r>
    </w:p>
    <w:p w:rsidR="001977F5" w:rsidRPr="00774A72" w:rsidRDefault="001977F5" w:rsidP="001977F5">
      <w:r w:rsidRPr="00774A72">
        <w:t>интродукция живых организмов в целях их акклиматизации;</w:t>
      </w:r>
    </w:p>
    <w:p w:rsidR="001977F5" w:rsidRPr="00774A72" w:rsidRDefault="001977F5" w:rsidP="001977F5">
      <w:r w:rsidRPr="00774A72">
        <w:t>применение минеральных удобрений и химических средств защиты растений;</w:t>
      </w:r>
    </w:p>
    <w:p w:rsidR="001977F5" w:rsidRPr="00774A72" w:rsidRDefault="001977F5" w:rsidP="001977F5">
      <w:r w:rsidRPr="00774A72">
        <w:t>загрязнение территории бытовыми и производственными отходами и мусором;</w:t>
      </w:r>
    </w:p>
    <w:p w:rsidR="001977F5" w:rsidRPr="00774A72" w:rsidRDefault="001977F5" w:rsidP="001977F5">
      <w:r w:rsidRPr="00774A72">
        <w:t>транзитный прогон домашних животных;</w:t>
      </w:r>
    </w:p>
    <w:p w:rsidR="001977F5" w:rsidRPr="00774A72" w:rsidRDefault="001977F5" w:rsidP="001977F5">
      <w:r w:rsidRPr="00774A72">
        <w:t>нахождение, проход и проезд посторонних лиц и автотранспорта вне дорог и водных путей общего пользования; </w:t>
      </w:r>
    </w:p>
    <w:p w:rsidR="001977F5" w:rsidRPr="00774A72" w:rsidRDefault="001977F5" w:rsidP="001977F5">
      <w:r w:rsidRPr="00774A72">
        <w:t>сбор зоологических, ботанических, минералогических и иных коллекций, кроме предусмотренных тематикой и планами научных исследований в заповеднике;</w:t>
      </w:r>
    </w:p>
    <w:p w:rsidR="001977F5" w:rsidRPr="00774A72" w:rsidRDefault="001977F5" w:rsidP="001977F5">
      <w:r w:rsidRPr="00774A72">
        <w:t>пролет вертолетов и самолетов ниже 2000 метров над заповедником без согласования с его администрацией или МПР России, а также преодоление самолетами над территорией заповедника звукового барьера;</w:t>
      </w:r>
    </w:p>
    <w:p w:rsidR="001977F5" w:rsidRPr="00774A72" w:rsidRDefault="001977F5" w:rsidP="001977F5">
      <w:r w:rsidRPr="00774A72">
        <w:t>иная деятельность, нарушающая естественное развитие природных процессов, угрожающая состоянию природных комплексов и объектов, а также не связанная с выполнением возложенных на заповедник задач.</w:t>
      </w:r>
    </w:p>
    <w:p w:rsidR="001977F5" w:rsidRPr="00774A72" w:rsidRDefault="001977F5" w:rsidP="001977F5">
      <w:r w:rsidRPr="00774A72">
        <w:t xml:space="preserve">На территории заповедника допускается осуществление мероприятий и деятельности, направленных </w:t>
      </w:r>
      <w:proofErr w:type="gramStart"/>
      <w:r w:rsidRPr="00774A72">
        <w:t>на</w:t>
      </w:r>
      <w:proofErr w:type="gramEnd"/>
      <w:r w:rsidRPr="00774A72">
        <w:t>:</w:t>
      </w:r>
    </w:p>
    <w:p w:rsidR="001977F5" w:rsidRPr="00774A72" w:rsidRDefault="001977F5" w:rsidP="001977F5">
      <w:r w:rsidRPr="00774A72">
        <w:t>сохранение в естественном состоянии природных комплексов, восстановление, а также предотвращение изменений природных комплексов и их компонентов в результате антропогенного воздействия;</w:t>
      </w:r>
    </w:p>
    <w:p w:rsidR="001977F5" w:rsidRPr="00774A72" w:rsidRDefault="001977F5" w:rsidP="001977F5">
      <w:r w:rsidRPr="00774A72">
        <w:t>поддержание условий, обеспечивающих санитарную и противопожарную безопасность людей, животных, природных комплексов и объектов;</w:t>
      </w:r>
    </w:p>
    <w:p w:rsidR="001977F5" w:rsidRPr="00774A72" w:rsidRDefault="001977F5" w:rsidP="001977F5">
      <w:r w:rsidRPr="00774A72">
        <w:lastRenderedPageBreak/>
        <w:t>предотвращение опасных природных явлений (снежных лавин, камнепадов, селей и других), угрожающих жизни людей и населенным пунктам;</w:t>
      </w:r>
    </w:p>
    <w:p w:rsidR="001977F5" w:rsidRPr="00774A72" w:rsidRDefault="001977F5" w:rsidP="001977F5">
      <w:r w:rsidRPr="00774A72">
        <w:t>проведение научных исследований и экологического мониторинга;</w:t>
      </w:r>
    </w:p>
    <w:p w:rsidR="001977F5" w:rsidRPr="00774A72" w:rsidRDefault="001977F5" w:rsidP="001977F5">
      <w:r w:rsidRPr="00774A72">
        <w:t>ведение эколого-просветительской работы;</w:t>
      </w:r>
    </w:p>
    <w:p w:rsidR="001977F5" w:rsidRPr="00774A72" w:rsidRDefault="001977F5" w:rsidP="001977F5">
      <w:r w:rsidRPr="00774A72">
        <w:t>осуществление контрольных функций.</w:t>
      </w:r>
    </w:p>
    <w:p w:rsidR="001977F5" w:rsidRPr="00774A72" w:rsidRDefault="001977F5" w:rsidP="001977F5">
      <w:r w:rsidRPr="00774A72">
        <w:t>В заповеднике выделяются участки, на которых исключается всякое вмешательство человека в природные процессы. Размеры этих участков определяются, исходя из необходимости сохранения всего природного комплекса в естественном состоянии.</w:t>
      </w:r>
    </w:p>
    <w:p w:rsidR="001977F5" w:rsidRPr="00774A72" w:rsidRDefault="001977F5" w:rsidP="001977F5">
      <w:r w:rsidRPr="00774A72">
        <w:t>На специально выделенных участках ограниченного хозяйственного использования территории и природных ресурсов, не включающих особо ценные экологические системы и объекты, допускается деятельность, которая направлена на обеспечение функционирования заповедника и жизнедеятельности граждан, проживающих на его территории, и осуществляется в соответствии с Положением.</w:t>
      </w:r>
    </w:p>
    <w:p w:rsidR="001977F5" w:rsidRPr="00774A72" w:rsidRDefault="001977F5" w:rsidP="001977F5">
      <w:r w:rsidRPr="00774A72">
        <w:t>На территории заповедника отстрел (отлов) диких животных в научных и регуляционных целях допускается только по разрешениям, выдаваемым Управлением особо охраняемых природных территорий и объектов МПР России.</w:t>
      </w:r>
    </w:p>
    <w:p w:rsidR="001977F5" w:rsidRPr="00774A72" w:rsidRDefault="001977F5" w:rsidP="001977F5">
      <w:r w:rsidRPr="00774A72">
        <w:t>Пребывание на территории заповедника посторонних лиц, не являющихся его работниками или должностными лицами органа, в ведении которого находится заповедник, допускается только при наличии у них разрешений этого органа или администрации заповедника.</w:t>
      </w:r>
    </w:p>
    <w:p w:rsidR="001977F5" w:rsidRPr="00774A72" w:rsidRDefault="001977F5" w:rsidP="001977F5">
      <w:r w:rsidRPr="00774A72">
        <w:t>Ответственность за нарушение установленного режима или иных правил охраны и использования окружающей природной среды и природных ресурсов на территории заповедника, его охранной зоны и иных ООПТ, находящихся в ведении заповедника, наступает в соответствии с действующим законодательством Российской Федерации.</w:t>
      </w:r>
    </w:p>
    <w:p w:rsidR="001977F5" w:rsidRPr="00774A72" w:rsidRDefault="001977F5" w:rsidP="001977F5"/>
    <w:p w:rsidR="001977F5" w:rsidRPr="00774A72" w:rsidRDefault="001977F5" w:rsidP="001977F5">
      <w:bookmarkStart w:id="20" w:name="_Toc447091872"/>
      <w:r w:rsidRPr="00774A72">
        <w:t>3. Анализ использования территории поселения.</w:t>
      </w:r>
      <w:bookmarkEnd w:id="20"/>
    </w:p>
    <w:p w:rsidR="001977F5" w:rsidRPr="00774A72" w:rsidRDefault="001977F5" w:rsidP="001977F5">
      <w:bookmarkStart w:id="21" w:name="_Toc447091873"/>
      <w:r w:rsidRPr="00774A72">
        <w:t>3.1. Населенные пункты и границы поселения.</w:t>
      </w:r>
      <w:bookmarkEnd w:id="21"/>
    </w:p>
    <w:p w:rsidR="001977F5" w:rsidRPr="00774A72" w:rsidRDefault="001977F5" w:rsidP="001977F5">
      <w:r w:rsidRPr="00774A72">
        <w:t xml:space="preserve">Законом Пензенской области от 02.11.2004 № 690-ЗПО «О границах муниципальных образований Пензенской области» (редакция от 04.03.2015г.) установлена граница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и перечислены населенные пункты, входящие в его состав.</w:t>
      </w:r>
    </w:p>
    <w:p w:rsidR="001977F5" w:rsidRPr="00774A72" w:rsidRDefault="001977F5" w:rsidP="001977F5">
      <w:proofErr w:type="spellStart"/>
      <w:r w:rsidRPr="00774A72">
        <w:t>Новошаткинский</w:t>
      </w:r>
      <w:proofErr w:type="spellEnd"/>
      <w:r w:rsidRPr="00774A72">
        <w:t xml:space="preserve">, в </w:t>
      </w:r>
      <w:proofErr w:type="gramStart"/>
      <w:r w:rsidRPr="00774A72">
        <w:t>состав</w:t>
      </w:r>
      <w:proofErr w:type="gramEnd"/>
      <w:r w:rsidRPr="00774A72">
        <w:t xml:space="preserve"> которого входят населенные пункты: село Камышенка, село Красное Поле, село Новое </w:t>
      </w:r>
      <w:proofErr w:type="spellStart"/>
      <w:r w:rsidRPr="00774A72">
        <w:t>Шаткино</w:t>
      </w:r>
      <w:proofErr w:type="spellEnd"/>
      <w:r w:rsidRPr="00774A72">
        <w:t xml:space="preserve">, село Новый Чирчим, село Старое </w:t>
      </w:r>
      <w:proofErr w:type="spellStart"/>
      <w:r w:rsidRPr="00774A72">
        <w:t>Шаткино</w:t>
      </w:r>
      <w:proofErr w:type="spellEnd"/>
      <w:r w:rsidRPr="00774A72">
        <w:t>, село Старый Чирчим.</w:t>
      </w:r>
    </w:p>
    <w:p w:rsidR="001977F5" w:rsidRPr="00774A72" w:rsidRDefault="001977F5" w:rsidP="001977F5">
      <w:r w:rsidRPr="00774A72">
        <w:t xml:space="preserve">Описание границы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сельсовета.</w:t>
      </w:r>
    </w:p>
    <w:p w:rsidR="001977F5" w:rsidRPr="00774A72" w:rsidRDefault="001977F5" w:rsidP="001977F5">
      <w:r w:rsidRPr="00774A72">
        <w:t>(в редакции Закона Пензенской области от 15.09.2010 № 1946-ЗПО)</w:t>
      </w:r>
    </w:p>
    <w:p w:rsidR="001977F5" w:rsidRPr="00774A72" w:rsidRDefault="001977F5" w:rsidP="001977F5"/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А</w:t>
      </w:r>
      <w:proofErr w:type="gramEnd"/>
      <w:r w:rsidRPr="00774A72">
        <w:t xml:space="preserve"> до точки Б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Анненковским</w:t>
      </w:r>
      <w:proofErr w:type="spellEnd"/>
      <w:r w:rsidRPr="00774A72">
        <w:t xml:space="preserve"> сельсоветом Кузнецкого района Пензенской области.</w:t>
      </w:r>
    </w:p>
    <w:p w:rsidR="001977F5" w:rsidRPr="00774A72" w:rsidRDefault="001977F5" w:rsidP="001977F5">
      <w:r w:rsidRPr="00774A72">
        <w:t xml:space="preserve">(в ред. Закона </w:t>
      </w:r>
      <w:proofErr w:type="gramStart"/>
      <w:r w:rsidRPr="00774A72">
        <w:t>Пензенской</w:t>
      </w:r>
      <w:proofErr w:type="gramEnd"/>
      <w:r w:rsidRPr="00774A72">
        <w:t xml:space="preserve"> обл. от 22.12.2010 N 1994-ЗПО)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А</w:t>
      </w:r>
      <w:proofErr w:type="gramEnd"/>
      <w:r w:rsidRPr="00774A72">
        <w:t xml:space="preserve"> граница проходит на юго-восток по юго-западной стороне 49, 56, 57, 59 кварталов и на северо-восток по юго-восточной стороне 60 и 61 кварталов </w:t>
      </w:r>
      <w:proofErr w:type="spellStart"/>
      <w:r w:rsidRPr="00774A72">
        <w:t>Шаткинского</w:t>
      </w:r>
      <w:proofErr w:type="spellEnd"/>
      <w:r w:rsidRPr="00774A72">
        <w:t xml:space="preserve"> лесничества Камешкирского лесхоза общей протяженностью 8,9 км до реки </w:t>
      </w:r>
      <w:proofErr w:type="spellStart"/>
      <w:r w:rsidRPr="00774A72">
        <w:t>Кадада</w:t>
      </w:r>
      <w:proofErr w:type="spellEnd"/>
      <w:r w:rsidRPr="00774A72">
        <w:t xml:space="preserve">, 1,9 км вверх по течению реки </w:t>
      </w:r>
      <w:proofErr w:type="spellStart"/>
      <w:r w:rsidRPr="00774A72">
        <w:t>Кадада</w:t>
      </w:r>
      <w:proofErr w:type="spellEnd"/>
      <w:r w:rsidRPr="00774A72">
        <w:t xml:space="preserve"> до точки Б.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Б</w:t>
      </w:r>
      <w:proofErr w:type="gramEnd"/>
      <w:r w:rsidRPr="00774A72">
        <w:t xml:space="preserve"> до точки В (узловая точка N 61)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муниципальным образованием Пензенской области рабочим поселком Верхозим Кузнецкого района Пензенской области.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Б</w:t>
      </w:r>
      <w:proofErr w:type="gramEnd"/>
      <w:r w:rsidRPr="00774A72">
        <w:t xml:space="preserve"> граница проходит 4,8 км вверх по течению реки </w:t>
      </w:r>
      <w:proofErr w:type="spellStart"/>
      <w:r w:rsidRPr="00774A72">
        <w:t>Кадада</w:t>
      </w:r>
      <w:proofErr w:type="spellEnd"/>
      <w:r w:rsidRPr="00774A72">
        <w:t xml:space="preserve"> до слияния с безымянным ручьем, 0,6 км вниз по течению ручья до озера Черное, 0,7 км по середине озера Черное. От озера граница проходит по суходолу на юго-запад 2,9 км до реки </w:t>
      </w:r>
      <w:proofErr w:type="spellStart"/>
      <w:r w:rsidRPr="00774A72">
        <w:t>Верхозимка</w:t>
      </w:r>
      <w:proofErr w:type="spellEnd"/>
      <w:r w:rsidRPr="00774A72">
        <w:t xml:space="preserve"> и 5,4 км вверх по течению реки </w:t>
      </w:r>
      <w:proofErr w:type="spellStart"/>
      <w:r w:rsidRPr="00774A72">
        <w:t>Верхозимка</w:t>
      </w:r>
      <w:proofErr w:type="spellEnd"/>
      <w:r w:rsidRPr="00774A72">
        <w:t>. От реки граница проходит по суходолу на юго-восток 1,0 км, на северо-восток 1,1 км до точки</w:t>
      </w:r>
      <w:proofErr w:type="gramStart"/>
      <w:r w:rsidRPr="00774A72">
        <w:t xml:space="preserve"> В</w:t>
      </w:r>
      <w:proofErr w:type="gramEnd"/>
      <w:r w:rsidRPr="00774A72">
        <w:t xml:space="preserve"> (узловая точка N 61).</w:t>
      </w:r>
    </w:p>
    <w:p w:rsidR="001977F5" w:rsidRPr="00774A72" w:rsidRDefault="001977F5" w:rsidP="001977F5">
      <w:r w:rsidRPr="00774A72">
        <w:lastRenderedPageBreak/>
        <w:t>От точки</w:t>
      </w:r>
      <w:proofErr w:type="gramStart"/>
      <w:r w:rsidRPr="00774A72">
        <w:t xml:space="preserve"> В</w:t>
      </w:r>
      <w:proofErr w:type="gramEnd"/>
      <w:r w:rsidRPr="00774A72">
        <w:t xml:space="preserve"> (узловая точка N 61) до точки Г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Деминским</w:t>
      </w:r>
      <w:proofErr w:type="spellEnd"/>
      <w:r w:rsidRPr="00774A72">
        <w:t xml:space="preserve"> сельсоветом </w:t>
      </w:r>
      <w:proofErr w:type="spellStart"/>
      <w:r w:rsidRPr="00774A72">
        <w:t>Неверкинского</w:t>
      </w:r>
      <w:proofErr w:type="spellEnd"/>
      <w:r w:rsidRPr="00774A72">
        <w:t xml:space="preserve"> района Пензенской области.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В</w:t>
      </w:r>
      <w:proofErr w:type="gramEnd"/>
      <w:r w:rsidRPr="00774A72">
        <w:t xml:space="preserve"> (узловая точка N 61) граница в южном направлении проходит 1,0 км по тальвегу оврага Татарский до безымянного ручья, 1,0 км вверх по течению ручья, далее по суходолу на юг 0,2 км до лесопосадок, на юго-запад 0,5 км по юго-восточной стороне лесопосадок, далее граница проходит по суходолу на юго-восток 1,9 км до северо-западного угла 113 квартала </w:t>
      </w:r>
      <w:proofErr w:type="spellStart"/>
      <w:r w:rsidRPr="00774A72">
        <w:t>Шаткинского</w:t>
      </w:r>
      <w:proofErr w:type="spellEnd"/>
      <w:r w:rsidRPr="00774A72">
        <w:t xml:space="preserve"> лесничества </w:t>
      </w:r>
      <w:proofErr w:type="gramStart"/>
      <w:r w:rsidRPr="00774A72">
        <w:t xml:space="preserve">Камешкирского лесхоза, по юго-западной 0,7 км и 0,3 км по юго-восточной сторонам 113 квартала, от восточной стороны 113 квартала граница проходит по суходолу на восток 2,2 км, юго-восток 0,7 км до безымянного ручья и 1,4 км вниз по течению ручья до оврага </w:t>
      </w:r>
      <w:proofErr w:type="spellStart"/>
      <w:r w:rsidRPr="00774A72">
        <w:t>Ериклей</w:t>
      </w:r>
      <w:proofErr w:type="spellEnd"/>
      <w:r w:rsidRPr="00774A72">
        <w:t xml:space="preserve">, от оврага </w:t>
      </w:r>
      <w:proofErr w:type="spellStart"/>
      <w:r w:rsidRPr="00774A72">
        <w:t>Ериклей</w:t>
      </w:r>
      <w:proofErr w:type="spellEnd"/>
      <w:r w:rsidRPr="00774A72">
        <w:t xml:space="preserve"> граница проходит по суходолу на юго-восток 2,8 км, юго-запад 0,2 км до лесополосы и</w:t>
      </w:r>
      <w:proofErr w:type="gramEnd"/>
      <w:r w:rsidRPr="00774A72">
        <w:t xml:space="preserve"> на юго-восток 0,5 км вдоль северо-восточной стороны лесополосы до северо-восточного угла 114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далее 0,7 км по северо-восточной стороне 114 и 115 кварталов. </w:t>
      </w:r>
      <w:proofErr w:type="gramStart"/>
      <w:r w:rsidRPr="00774A72">
        <w:t>От юго-восточного угла 115 квартала граница проходит по суходолу на юго-восток 1,2 км, юго-запад 0,2 км и юго-восток 1,2 км до северо-восточного угла села Новый Чирчим, 0,3 км по восточной стороне села, пересекая реку Чирчим, далее граница проходит по суходолу на юго-восток 0,3 км, на юго-запад 0,8 км, на юг 0,5 км, юго-восток 0,8 км до северо-восточного угла 144 квартала</w:t>
      </w:r>
      <w:proofErr w:type="gramEnd"/>
      <w:r w:rsidRPr="00774A72">
        <w:t xml:space="preserve">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далее 0,1 км по северо-восточной стороне 144 квартала и в том же направлении 0,2 км по суходолу, далее по суходолу на северо-восток 0,8 км и юго-восток 0,1 км до точки Г.</w:t>
      </w:r>
    </w:p>
    <w:p w:rsidR="001977F5" w:rsidRPr="00774A72" w:rsidRDefault="001977F5" w:rsidP="001977F5">
      <w:r w:rsidRPr="00774A72">
        <w:t>От точки Г до точки</w:t>
      </w:r>
      <w:proofErr w:type="gramStart"/>
      <w:r w:rsidRPr="00774A72">
        <w:t xml:space="preserve"> Д</w:t>
      </w:r>
      <w:proofErr w:type="gramEnd"/>
      <w:r w:rsidRPr="00774A72">
        <w:t xml:space="preserve"> (узловая точка N 13)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Сулеймановским</w:t>
      </w:r>
      <w:proofErr w:type="spellEnd"/>
      <w:r w:rsidRPr="00774A72">
        <w:t xml:space="preserve"> сельсоветом </w:t>
      </w:r>
      <w:proofErr w:type="spellStart"/>
      <w:r w:rsidRPr="00774A72">
        <w:t>Неверкинского</w:t>
      </w:r>
      <w:proofErr w:type="spellEnd"/>
      <w:r w:rsidRPr="00774A72">
        <w:t xml:space="preserve"> района Пензенской области.</w:t>
      </w:r>
    </w:p>
    <w:p w:rsidR="001977F5" w:rsidRPr="00774A72" w:rsidRDefault="001977F5" w:rsidP="001977F5">
      <w:r w:rsidRPr="00774A72">
        <w:t>От точки Г граница проходит по суходолу на юго-восток 0,1 км, юго-запад 1,0 км до лесополосы, далее на юго-восток 5,3 км вдоль северо-восточной стороны лесополосы до точки</w:t>
      </w:r>
      <w:proofErr w:type="gramStart"/>
      <w:r w:rsidRPr="00774A72">
        <w:t xml:space="preserve"> Д</w:t>
      </w:r>
      <w:proofErr w:type="gramEnd"/>
      <w:r w:rsidRPr="00774A72">
        <w:t xml:space="preserve"> (узловая точка N 13).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Д</w:t>
      </w:r>
      <w:proofErr w:type="gramEnd"/>
      <w:r w:rsidRPr="00774A72">
        <w:t xml:space="preserve"> (узловая точка N 13) до точки Е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Балтайским</w:t>
      </w:r>
      <w:proofErr w:type="spellEnd"/>
      <w:r w:rsidRPr="00774A72">
        <w:t xml:space="preserve"> районом Саратовской области.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Д</w:t>
      </w:r>
      <w:proofErr w:type="gramEnd"/>
      <w:r w:rsidRPr="00774A72">
        <w:t xml:space="preserve"> (узловая точка N 13) граница проходит по суходолу на юго-запад 0,5 км до юго-восточного угла 146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0,5 км по юго-восточной стороне 146 квартала, не меняя направления 0,3 км по суходолу, далее по суходолу на северо-запад 2,3 км, на юг 1,5 км до ручья безымянного, 1,8 км вниз по течению ручья до слияния с ручьем безымянным, 1,6 км вверх по течению этого ручья. </w:t>
      </w:r>
      <w:proofErr w:type="gramStart"/>
      <w:r w:rsidRPr="00774A72">
        <w:t xml:space="preserve">От ручья в западном направлении граница проходит по суходолу 3,2 км до юго-восточной стороны 79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1,4 км вдоль южной стороны 79 квартала, по суходолу на юг 1,7 км до урочища </w:t>
      </w:r>
      <w:proofErr w:type="spellStart"/>
      <w:r w:rsidRPr="00774A72">
        <w:t>Цецульный</w:t>
      </w:r>
      <w:proofErr w:type="spellEnd"/>
      <w:r w:rsidRPr="00774A72">
        <w:t xml:space="preserve"> Куст, на юго-запад 1,5 км по юго-восточной стороне урочища </w:t>
      </w:r>
      <w:proofErr w:type="spellStart"/>
      <w:r w:rsidRPr="00774A72">
        <w:t>Цецульный</w:t>
      </w:r>
      <w:proofErr w:type="spellEnd"/>
      <w:r w:rsidRPr="00774A72">
        <w:t xml:space="preserve"> Куст, в том же направлении по суходолу 4,8 км до точки Е.</w:t>
      </w:r>
      <w:proofErr w:type="gramEnd"/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Е</w:t>
      </w:r>
      <w:proofErr w:type="gramEnd"/>
      <w:r w:rsidRPr="00774A72">
        <w:t xml:space="preserve"> до точки Ж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Пестровским</w:t>
      </w:r>
      <w:proofErr w:type="spellEnd"/>
      <w:r w:rsidRPr="00774A72">
        <w:t xml:space="preserve"> сельсоветом Камешкирского района Пензенской области.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Е</w:t>
      </w:r>
      <w:proofErr w:type="gramEnd"/>
      <w:r w:rsidRPr="00774A72">
        <w:t xml:space="preserve"> граница проходит по суходолу на северо-запад 2,0 км до юго-восточного угла 149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и, не меняя направления, по северо-восточной стороне 149 квартала 0,6 км и далее 0,1 км по суходолу до юго-восточного угла 74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идет на северо-восток по юго-восточной стороне 74 квартала 0,1 км, от северо-восточного угла 74 </w:t>
      </w:r>
      <w:proofErr w:type="gramStart"/>
      <w:r w:rsidRPr="00774A72">
        <w:t xml:space="preserve">квартала граница проходит по суходолу на северо-восток 3,8 км до оврага </w:t>
      </w:r>
      <w:proofErr w:type="spellStart"/>
      <w:r w:rsidRPr="00774A72">
        <w:t>Лелява</w:t>
      </w:r>
      <w:proofErr w:type="spellEnd"/>
      <w:r w:rsidRPr="00774A72">
        <w:t xml:space="preserve">, далее граница проходит на северо-восток 0,2 км по тальвегу оврага Десятинный Дол до юго-восточного угла 27 квартала, 0,5 км по юго-восточной стороне 27 квартала </w:t>
      </w:r>
      <w:proofErr w:type="spellStart"/>
      <w:r w:rsidRPr="00774A72">
        <w:t>Порзовского</w:t>
      </w:r>
      <w:proofErr w:type="spellEnd"/>
      <w:r w:rsidRPr="00774A72">
        <w:t xml:space="preserve"> лесничества Камешкирского лесхоза, 1,5 км по суходолу, 1,2 км по юго-восточной стороне лесополосы, 1,1 км по суходолу и 1,0 км по юго-восточной стороне</w:t>
      </w:r>
      <w:proofErr w:type="gramEnd"/>
      <w:r w:rsidRPr="00774A72">
        <w:t xml:space="preserve"> </w:t>
      </w:r>
      <w:proofErr w:type="gramStart"/>
      <w:r w:rsidRPr="00774A72">
        <w:t xml:space="preserve">лесополосы до юго-восточного угла 132 квартала </w:t>
      </w:r>
      <w:proofErr w:type="spellStart"/>
      <w:r w:rsidRPr="00774A72">
        <w:t>Шаткинского</w:t>
      </w:r>
      <w:proofErr w:type="spellEnd"/>
      <w:r w:rsidRPr="00774A72">
        <w:t xml:space="preserve"> лесничества </w:t>
      </w:r>
      <w:r w:rsidRPr="00774A72">
        <w:lastRenderedPageBreak/>
        <w:t xml:space="preserve">Камешкирского лесхоза и на северо-запад 0,8 км по северо-восточной стороне 132 квартала и 0,7 км по суходолу, далее граница проходит по суходолу на северо-запад 0,7 км до юго-восточного угла 105 квартала </w:t>
      </w:r>
      <w:proofErr w:type="spellStart"/>
      <w:r w:rsidRPr="00774A72">
        <w:t>Шаткинского</w:t>
      </w:r>
      <w:proofErr w:type="spellEnd"/>
      <w:r w:rsidRPr="00774A72">
        <w:t xml:space="preserve"> лесничества Камешкирского лесхоза, далее идет на северо-запад по юго-западной, на запад по южной и на юго-запад по юго-восточной сторонам 105</w:t>
      </w:r>
      <w:proofErr w:type="gramEnd"/>
      <w:r w:rsidRPr="00774A72">
        <w:t xml:space="preserve"> квартала общей протяженностью 1,1 км, от юго-западного угла 105 квартала граница проходит по суходолу на юго-запад 1,2 км до точки Ж.</w:t>
      </w:r>
    </w:p>
    <w:p w:rsidR="001977F5" w:rsidRPr="00774A72" w:rsidRDefault="001977F5" w:rsidP="001977F5">
      <w:r w:rsidRPr="00774A72">
        <w:t xml:space="preserve">От точки Ж до точки </w:t>
      </w:r>
      <w:proofErr w:type="gramStart"/>
      <w:r w:rsidRPr="00774A72">
        <w:t>З</w:t>
      </w:r>
      <w:proofErr w:type="gramEnd"/>
      <w:r w:rsidRPr="00774A72">
        <w:t xml:space="preserve">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Русско-Камешкирским</w:t>
      </w:r>
      <w:proofErr w:type="spellEnd"/>
      <w:r w:rsidRPr="00774A72">
        <w:t xml:space="preserve"> сельсоветом Камешкирского района Пензенской области.</w:t>
      </w:r>
    </w:p>
    <w:p w:rsidR="001977F5" w:rsidRPr="00774A72" w:rsidRDefault="001977F5" w:rsidP="001977F5">
      <w:r w:rsidRPr="00774A72">
        <w:t>От точки</w:t>
      </w:r>
      <w:proofErr w:type="gramStart"/>
      <w:r w:rsidRPr="00774A72">
        <w:t xml:space="preserve"> Ж</w:t>
      </w:r>
      <w:proofErr w:type="gramEnd"/>
      <w:r w:rsidRPr="00774A72">
        <w:t xml:space="preserve"> граница проходит на северо-запад по юго-западной стороне лесополосы 1,6 км, от лесополосы граница идет по суходолу на север 0,7 км до юго-восточного угла 100 квартала Камешкирского лесничества Камешкирского лесхоза, далее идет на северо-запад по северо-восточной стороне 100, 97, 96, 94 кварталов Камешкирского лесничества Камешкирского лесхоза общей протяженностью 4,2 км, от северного угла 94 квартала граница проходит по суходолу на северо-запад 0,3 км, </w:t>
      </w:r>
      <w:proofErr w:type="gramStart"/>
      <w:r w:rsidRPr="00774A72">
        <w:t>и</w:t>
      </w:r>
      <w:proofErr w:type="gramEnd"/>
      <w:r w:rsidRPr="00774A72">
        <w:t xml:space="preserve"> не меняя направления по отрогу оврага Дальнее Поле 0,2 км до 86 квартала Лесосадового лесничества Камешкирского лесхоза, далее идет на северо-восток по юго-восточной, на северо-запад по северо-восточной и на юго-запад по северо-западной сторонам 86 квартала общей протяженностью 1,2 км, от северо-западной границы 86 квартала граница проходит на северо-запад по отрогу оврага Дальний Мостик 1,3 км, </w:t>
      </w:r>
      <w:proofErr w:type="gramStart"/>
      <w:r w:rsidRPr="00774A72">
        <w:t>и</w:t>
      </w:r>
      <w:proofErr w:type="gramEnd"/>
      <w:r w:rsidRPr="00774A72">
        <w:t xml:space="preserve"> не меняя направления по суходолу 0,2 км до юго-восточного угла 84 квартала Лесосадового лесничества Камешкирского лесхоза, далее идет на северо-запад по юго-западной стороне 84, 82, 78, 77 кварталов Лесосадового лесничества Камешкирского лесхоза общей протяженностью 6,5 км до точки З.</w:t>
      </w:r>
    </w:p>
    <w:p w:rsidR="001977F5" w:rsidRPr="00774A72" w:rsidRDefault="001977F5" w:rsidP="001977F5">
      <w:r w:rsidRPr="00774A72">
        <w:t>От точки З до точки</w:t>
      </w:r>
      <w:proofErr w:type="gramStart"/>
      <w:r w:rsidRPr="00774A72">
        <w:t xml:space="preserve"> А</w:t>
      </w:r>
      <w:proofErr w:type="gramEnd"/>
      <w:r w:rsidRPr="00774A72">
        <w:t xml:space="preserve">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граничит с </w:t>
      </w:r>
      <w:proofErr w:type="spellStart"/>
      <w:r w:rsidRPr="00774A72">
        <w:t>Большеумысским</w:t>
      </w:r>
      <w:proofErr w:type="spellEnd"/>
      <w:r w:rsidRPr="00774A72">
        <w:t xml:space="preserve"> сельсоветом Камешкирского района Пензенской области.</w:t>
      </w:r>
    </w:p>
    <w:p w:rsidR="001977F5" w:rsidRPr="00774A72" w:rsidRDefault="001977F5" w:rsidP="001977F5">
      <w:r w:rsidRPr="00774A72">
        <w:t xml:space="preserve">От точки </w:t>
      </w:r>
      <w:proofErr w:type="gramStart"/>
      <w:r w:rsidRPr="00774A72">
        <w:t>З</w:t>
      </w:r>
      <w:proofErr w:type="gramEnd"/>
      <w:r w:rsidRPr="00774A72">
        <w:t xml:space="preserve"> граница проходит на северо-восток 0,2 км по автодороге Кузнецк - Русский Камешкир до юго-западного угла 73 квартала Лесосадового лесничества Камешкирского лесхоза и на северо-восток 2,5 км по юго-восточной стороне 73 и 72 кварталов, от северо-восточного угла 72 квартала граница проходит на северо-восток по юго-восточной стороне лесополосы 4,7 км и 1,0 км по северо-восточной стороне лесополосы 0,1 км по пойме реки </w:t>
      </w:r>
      <w:proofErr w:type="spellStart"/>
      <w:r w:rsidRPr="00774A72">
        <w:t>Кадада</w:t>
      </w:r>
      <w:proofErr w:type="spellEnd"/>
      <w:r w:rsidRPr="00774A72">
        <w:t xml:space="preserve"> до точки А.</w:t>
      </w:r>
    </w:p>
    <w:p w:rsidR="001977F5" w:rsidRPr="00774A72" w:rsidRDefault="001977F5" w:rsidP="001977F5">
      <w:bookmarkStart w:id="22" w:name="_Toc447091874"/>
      <w:r w:rsidRPr="00774A72">
        <w:t>3.2. Краткая характеристика муниципального образования.</w:t>
      </w:r>
      <w:bookmarkEnd w:id="22"/>
    </w:p>
    <w:p w:rsidR="001977F5" w:rsidRPr="00774A72" w:rsidRDefault="001977F5" w:rsidP="001977F5">
      <w:r w:rsidRPr="00774A72">
        <w:t xml:space="preserve">Статус муниципального образования </w:t>
      </w:r>
      <w:proofErr w:type="spellStart"/>
      <w:r w:rsidRPr="00774A72">
        <w:t>Новошаткинский</w:t>
      </w:r>
      <w:proofErr w:type="spellEnd"/>
      <w:r w:rsidRPr="00774A72">
        <w:t xml:space="preserve"> сельсовет – сельское поселение.</w:t>
      </w:r>
    </w:p>
    <w:p w:rsidR="001977F5" w:rsidRPr="00774A72" w:rsidRDefault="001977F5" w:rsidP="001977F5">
      <w:r w:rsidRPr="00774A72">
        <w:t xml:space="preserve">Административный центр муниципального образования – село Новое </w:t>
      </w:r>
      <w:proofErr w:type="spellStart"/>
      <w:r w:rsidRPr="00774A72">
        <w:t>Шаткино</w:t>
      </w:r>
      <w:proofErr w:type="spellEnd"/>
      <w:r w:rsidRPr="00774A72">
        <w:t xml:space="preserve">. </w:t>
      </w:r>
    </w:p>
    <w:p w:rsidR="001977F5" w:rsidRPr="00774A72" w:rsidRDefault="001977F5" w:rsidP="001977F5">
      <w:proofErr w:type="spellStart"/>
      <w:r w:rsidRPr="00774A72">
        <w:t>Новошаткинский</w:t>
      </w:r>
      <w:proofErr w:type="spellEnd"/>
      <w:r w:rsidRPr="00774A72">
        <w:t xml:space="preserve"> сельсовет входит в состав Камешкирского муниципального района с административный центром – село Русский Камешкир.</w:t>
      </w:r>
    </w:p>
    <w:p w:rsidR="001977F5" w:rsidRPr="00774A72" w:rsidRDefault="001977F5" w:rsidP="001977F5">
      <w:bookmarkStart w:id="23" w:name="_Toc411938596"/>
      <w:bookmarkStart w:id="24" w:name="_Toc375167325"/>
      <w:proofErr w:type="spellStart"/>
      <w:r w:rsidRPr="00774A72">
        <w:t>Новошаткинский</w:t>
      </w:r>
      <w:proofErr w:type="spellEnd"/>
      <w:r w:rsidRPr="00774A72">
        <w:t xml:space="preserve"> сельсовет граничит:</w:t>
      </w:r>
    </w:p>
    <w:p w:rsidR="001977F5" w:rsidRPr="00774A72" w:rsidRDefault="001977F5" w:rsidP="001977F5">
      <w:r w:rsidRPr="00774A72">
        <w:t xml:space="preserve">на севере – с </w:t>
      </w:r>
      <w:proofErr w:type="spellStart"/>
      <w:r w:rsidRPr="00774A72">
        <w:t>Анненковским</w:t>
      </w:r>
      <w:proofErr w:type="spellEnd"/>
      <w:r w:rsidRPr="00774A72">
        <w:t xml:space="preserve"> сельсоветом Кузнецкого района;</w:t>
      </w:r>
    </w:p>
    <w:p w:rsidR="001977F5" w:rsidRPr="00774A72" w:rsidRDefault="001977F5" w:rsidP="001977F5">
      <w:r w:rsidRPr="00774A72">
        <w:t>на северо-востоке – с рабочим поселком Верхозим Кузнецкого района;</w:t>
      </w:r>
    </w:p>
    <w:p w:rsidR="001977F5" w:rsidRPr="00774A72" w:rsidRDefault="001977F5" w:rsidP="001977F5">
      <w:r w:rsidRPr="00774A72">
        <w:t xml:space="preserve">на востоке – с </w:t>
      </w:r>
      <w:proofErr w:type="spellStart"/>
      <w:r w:rsidRPr="00774A72">
        <w:t>Деминским</w:t>
      </w:r>
      <w:proofErr w:type="spellEnd"/>
      <w:r w:rsidRPr="00774A72">
        <w:t xml:space="preserve"> сельсоветом </w:t>
      </w:r>
      <w:proofErr w:type="spellStart"/>
      <w:r w:rsidRPr="00774A72">
        <w:t>Неверкинского</w:t>
      </w:r>
      <w:proofErr w:type="spellEnd"/>
      <w:r w:rsidRPr="00774A72">
        <w:t xml:space="preserve"> района;</w:t>
      </w:r>
    </w:p>
    <w:p w:rsidR="001977F5" w:rsidRPr="00774A72" w:rsidRDefault="001977F5" w:rsidP="001977F5">
      <w:r w:rsidRPr="00774A72">
        <w:t xml:space="preserve">на юго-востоке – с </w:t>
      </w:r>
      <w:proofErr w:type="spellStart"/>
      <w:r w:rsidRPr="00774A72">
        <w:t>Сулеймановским</w:t>
      </w:r>
      <w:proofErr w:type="spellEnd"/>
      <w:r w:rsidRPr="00774A72">
        <w:t xml:space="preserve"> сельсоветом </w:t>
      </w:r>
      <w:proofErr w:type="spellStart"/>
      <w:r w:rsidRPr="00774A72">
        <w:t>Неверкинского</w:t>
      </w:r>
      <w:proofErr w:type="spellEnd"/>
      <w:r w:rsidRPr="00774A72">
        <w:t xml:space="preserve"> района;</w:t>
      </w:r>
    </w:p>
    <w:p w:rsidR="001977F5" w:rsidRPr="00774A72" w:rsidRDefault="001977F5" w:rsidP="001977F5">
      <w:r w:rsidRPr="00774A72">
        <w:t xml:space="preserve">на юге – с </w:t>
      </w:r>
      <w:proofErr w:type="spellStart"/>
      <w:r w:rsidRPr="00774A72">
        <w:t>Балтайским</w:t>
      </w:r>
      <w:proofErr w:type="spellEnd"/>
      <w:r w:rsidRPr="00774A72">
        <w:t xml:space="preserve"> районом Саратовской области;</w:t>
      </w:r>
    </w:p>
    <w:p w:rsidR="001977F5" w:rsidRPr="00774A72" w:rsidRDefault="001977F5" w:rsidP="001977F5">
      <w:r w:rsidRPr="00774A72">
        <w:t xml:space="preserve">на юго-западе – с </w:t>
      </w:r>
      <w:proofErr w:type="spellStart"/>
      <w:r w:rsidRPr="00774A72">
        <w:t>Пестровским</w:t>
      </w:r>
      <w:proofErr w:type="spellEnd"/>
      <w:r w:rsidRPr="00774A72">
        <w:t xml:space="preserve"> сельсоветом Камешкирского района Пензенской области;</w:t>
      </w:r>
    </w:p>
    <w:p w:rsidR="001977F5" w:rsidRPr="00774A72" w:rsidRDefault="001977F5" w:rsidP="001977F5">
      <w:r w:rsidRPr="00774A72">
        <w:t xml:space="preserve">на западе – с </w:t>
      </w:r>
      <w:proofErr w:type="spellStart"/>
      <w:r w:rsidRPr="00774A72">
        <w:t>Русско-Камешкирским</w:t>
      </w:r>
      <w:proofErr w:type="spellEnd"/>
      <w:r w:rsidRPr="00774A72">
        <w:t xml:space="preserve"> сельсоветом Камешкирского района Пензенской области;</w:t>
      </w:r>
    </w:p>
    <w:p w:rsidR="001977F5" w:rsidRPr="00774A72" w:rsidRDefault="001977F5" w:rsidP="001977F5">
      <w:r w:rsidRPr="00774A72">
        <w:t xml:space="preserve">на северо-западе – с </w:t>
      </w:r>
      <w:proofErr w:type="spellStart"/>
      <w:r w:rsidRPr="00774A72">
        <w:t>Большеумысским</w:t>
      </w:r>
      <w:proofErr w:type="spellEnd"/>
      <w:r w:rsidRPr="00774A72">
        <w:t xml:space="preserve"> сельсоветом Камешкирского района Пензенской области.</w:t>
      </w:r>
    </w:p>
    <w:p w:rsidR="001977F5" w:rsidRPr="00774A72" w:rsidRDefault="001977F5" w:rsidP="001977F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2"/>
        <w:gridCol w:w="3654"/>
        <w:gridCol w:w="1587"/>
        <w:gridCol w:w="1587"/>
        <w:gridCol w:w="1095"/>
      </w:tblGrid>
      <w:tr w:rsidR="001977F5" w:rsidRPr="00774A72" w:rsidTr="00C81C5E">
        <w:trPr>
          <w:cantSplit/>
          <w:trHeight w:val="20"/>
          <w:jc w:val="center"/>
        </w:trPr>
        <w:tc>
          <w:tcPr>
            <w:tcW w:w="5000" w:type="pct"/>
            <w:gridSpan w:val="5"/>
            <w:shd w:val="pct10" w:color="auto" w:fill="auto"/>
          </w:tcPr>
          <w:p w:rsidR="001977F5" w:rsidRPr="00774A72" w:rsidRDefault="001977F5" w:rsidP="00C81C5E">
            <w:r w:rsidRPr="00774A72">
              <w:t xml:space="preserve">  Транспортная доступность населенных пунктов муниципального образования.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  <w:vAlign w:val="center"/>
          </w:tcPr>
          <w:p w:rsidR="001977F5" w:rsidRPr="00774A72" w:rsidRDefault="001977F5" w:rsidP="00C81C5E">
            <w:r w:rsidRPr="00774A72">
              <w:t xml:space="preserve">№ </w:t>
            </w:r>
            <w:proofErr w:type="spellStart"/>
            <w:proofErr w:type="gramStart"/>
            <w:r w:rsidRPr="00774A72">
              <w:t>п</w:t>
            </w:r>
            <w:proofErr w:type="spellEnd"/>
            <w:proofErr w:type="gramEnd"/>
            <w:r w:rsidRPr="00774A72">
              <w:t>/</w:t>
            </w:r>
            <w:proofErr w:type="spellStart"/>
            <w:r w:rsidRPr="00774A72">
              <w:t>п</w:t>
            </w:r>
            <w:proofErr w:type="spellEnd"/>
          </w:p>
        </w:tc>
        <w:tc>
          <w:tcPr>
            <w:tcW w:w="2082" w:type="pct"/>
            <w:vAlign w:val="center"/>
          </w:tcPr>
          <w:p w:rsidR="001977F5" w:rsidRPr="00774A72" w:rsidRDefault="001977F5" w:rsidP="00C81C5E">
            <w:r w:rsidRPr="00774A72">
              <w:t>Населенный пункт сельсовета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 xml:space="preserve">с. Новое </w:t>
            </w:r>
            <w:proofErr w:type="spellStart"/>
            <w:r w:rsidRPr="00774A72">
              <w:t>Шаткино</w:t>
            </w:r>
            <w:proofErr w:type="spellEnd"/>
          </w:p>
        </w:tc>
        <w:tc>
          <w:tcPr>
            <w:tcW w:w="904" w:type="pct"/>
            <w:vAlign w:val="center"/>
          </w:tcPr>
          <w:p w:rsidR="001977F5" w:rsidRPr="00774A72" w:rsidRDefault="001977F5" w:rsidP="00C81C5E">
            <w:r w:rsidRPr="00774A72">
              <w:t>с. Русский Камешкир</w:t>
            </w:r>
          </w:p>
        </w:tc>
        <w:tc>
          <w:tcPr>
            <w:tcW w:w="624" w:type="pct"/>
            <w:vAlign w:val="center"/>
          </w:tcPr>
          <w:p w:rsidR="001977F5" w:rsidRPr="00774A72" w:rsidRDefault="001977F5" w:rsidP="00C81C5E">
            <w:r w:rsidRPr="00774A72">
              <w:t>г. Пенза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lastRenderedPageBreak/>
              <w:t xml:space="preserve">1.  </w:t>
            </w:r>
          </w:p>
        </w:tc>
        <w:tc>
          <w:tcPr>
            <w:tcW w:w="2082" w:type="pct"/>
          </w:tcPr>
          <w:p w:rsidR="001977F5" w:rsidRPr="00774A72" w:rsidRDefault="001977F5" w:rsidP="00C81C5E">
            <w:r w:rsidRPr="00774A72">
              <w:t xml:space="preserve">с. Новое </w:t>
            </w:r>
            <w:proofErr w:type="spellStart"/>
            <w:r w:rsidRPr="00774A72">
              <w:t>Шаткино</w:t>
            </w:r>
            <w:proofErr w:type="spellEnd"/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–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13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120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t>2.</w:t>
            </w:r>
          </w:p>
        </w:tc>
        <w:tc>
          <w:tcPr>
            <w:tcW w:w="2082" w:type="pct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>. Камышенка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28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42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162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t>3.</w:t>
            </w:r>
          </w:p>
        </w:tc>
        <w:tc>
          <w:tcPr>
            <w:tcW w:w="2082" w:type="pct"/>
          </w:tcPr>
          <w:p w:rsidR="001977F5" w:rsidRPr="00774A72" w:rsidRDefault="001977F5" w:rsidP="00C81C5E">
            <w:r w:rsidRPr="00774A72">
              <w:t>с. Красное Поле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15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28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135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t>4.</w:t>
            </w:r>
          </w:p>
        </w:tc>
        <w:tc>
          <w:tcPr>
            <w:tcW w:w="2082" w:type="pct"/>
          </w:tcPr>
          <w:p w:rsidR="001977F5" w:rsidRPr="00774A72" w:rsidRDefault="001977F5" w:rsidP="00C81C5E">
            <w:r w:rsidRPr="00774A72">
              <w:t>с. Новый Чирчим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28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42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148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t>5.</w:t>
            </w:r>
          </w:p>
        </w:tc>
        <w:tc>
          <w:tcPr>
            <w:tcW w:w="2082" w:type="pct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 xml:space="preserve">. Старое </w:t>
            </w:r>
            <w:proofErr w:type="spellStart"/>
            <w:r w:rsidRPr="00774A72">
              <w:t>Шаткино</w:t>
            </w:r>
            <w:proofErr w:type="spellEnd"/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3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123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486" w:type="pct"/>
          </w:tcPr>
          <w:p w:rsidR="001977F5" w:rsidRPr="00774A72" w:rsidRDefault="001977F5" w:rsidP="00C81C5E">
            <w:r w:rsidRPr="00774A72">
              <w:t>6.</w:t>
            </w:r>
          </w:p>
        </w:tc>
        <w:tc>
          <w:tcPr>
            <w:tcW w:w="2082" w:type="pct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>. Старый Чирчим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23</w:t>
            </w:r>
          </w:p>
        </w:tc>
        <w:tc>
          <w:tcPr>
            <w:tcW w:w="904" w:type="pct"/>
          </w:tcPr>
          <w:p w:rsidR="001977F5" w:rsidRPr="00774A72" w:rsidRDefault="001977F5" w:rsidP="00C81C5E">
            <w:r w:rsidRPr="00774A72">
              <w:t>37</w:t>
            </w:r>
          </w:p>
        </w:tc>
        <w:tc>
          <w:tcPr>
            <w:tcW w:w="624" w:type="pct"/>
          </w:tcPr>
          <w:p w:rsidR="001977F5" w:rsidRPr="00774A72" w:rsidRDefault="001977F5" w:rsidP="00C81C5E">
            <w:r w:rsidRPr="00774A72">
              <w:t>143</w:t>
            </w:r>
          </w:p>
        </w:tc>
      </w:tr>
      <w:tr w:rsidR="001977F5" w:rsidRPr="00774A72" w:rsidTr="00C81C5E">
        <w:trPr>
          <w:cantSplit/>
          <w:trHeight w:val="20"/>
          <w:jc w:val="center"/>
        </w:trPr>
        <w:tc>
          <w:tcPr>
            <w:tcW w:w="5000" w:type="pct"/>
            <w:gridSpan w:val="5"/>
          </w:tcPr>
          <w:p w:rsidR="001977F5" w:rsidRPr="00774A72" w:rsidRDefault="001977F5" w:rsidP="00C81C5E">
            <w:r w:rsidRPr="00774A72">
              <w:t>Примечание: расстояния указаны до центров населенных пунктов и по данным интернет ресурса https://maps.yandex.ru</w:t>
            </w:r>
          </w:p>
        </w:tc>
      </w:tr>
    </w:tbl>
    <w:p w:rsidR="001977F5" w:rsidRPr="00774A72" w:rsidRDefault="001977F5" w:rsidP="001977F5">
      <w:r w:rsidRPr="00774A72">
        <w:t>Ближайшая железнодорожная станция – Чаадаевка (47 км), ближайший аэропорт в г. Пенза.</w:t>
      </w:r>
    </w:p>
    <w:p w:rsidR="001977F5" w:rsidRPr="00774A72" w:rsidRDefault="001977F5" w:rsidP="001977F5">
      <w:bookmarkStart w:id="25" w:name="_Toc447091875"/>
      <w:r w:rsidRPr="00774A72">
        <w:t>2.3. Состав земель поселения.</w:t>
      </w:r>
      <w:bookmarkEnd w:id="23"/>
      <w:bookmarkEnd w:id="25"/>
    </w:p>
    <w:p w:rsidR="001977F5" w:rsidRPr="00774A72" w:rsidRDefault="001977F5" w:rsidP="001977F5">
      <w:r w:rsidRPr="00774A72">
        <w:t>Состав земель поселения определен в соответствии с Земельным Кодексом РФ.</w:t>
      </w:r>
    </w:p>
    <w:p w:rsidR="001977F5" w:rsidRPr="00774A72" w:rsidRDefault="001977F5" w:rsidP="001977F5">
      <w:r w:rsidRPr="00774A72">
        <w:t>Перевод земель из одной категории в другую осуществляется в отношении:</w:t>
      </w:r>
    </w:p>
    <w:p w:rsidR="001977F5" w:rsidRPr="00774A72" w:rsidRDefault="001977F5" w:rsidP="001977F5">
      <w:r w:rsidRPr="00774A72">
        <w:t>1) земель, находящихся в федеральной собственности, – Правительством Российской Федерации;</w:t>
      </w:r>
    </w:p>
    <w:p w:rsidR="001977F5" w:rsidRPr="00774A72" w:rsidRDefault="001977F5" w:rsidP="001977F5">
      <w:r w:rsidRPr="00774A72">
        <w:t>2) земель, находящихся в собственности субъектов Российской Федерации, и земель сельскохозяйственного назначения, находящихся в муниципальной собственности, – органами исполнительной власти субъектов Российской Федерации;</w:t>
      </w:r>
    </w:p>
    <w:p w:rsidR="001977F5" w:rsidRPr="00774A72" w:rsidRDefault="001977F5" w:rsidP="001977F5">
      <w:r w:rsidRPr="00774A72">
        <w:t>3) земель, находящихся в муниципальной собственности, за исключением земель сельскохозяйственного назначения, – органами местного самоуправления;</w:t>
      </w:r>
    </w:p>
    <w:p w:rsidR="001977F5" w:rsidRPr="00774A72" w:rsidRDefault="001977F5" w:rsidP="001977F5">
      <w:r w:rsidRPr="00774A72">
        <w:t>4) земель, находящихся в частной собственности:</w:t>
      </w:r>
    </w:p>
    <w:p w:rsidR="001977F5" w:rsidRPr="00774A72" w:rsidRDefault="001977F5" w:rsidP="001977F5">
      <w:r w:rsidRPr="00774A72">
        <w:t>земель сельскохозяйственного назначения – органами исполнительной власти субъектов Российской Федерации;</w:t>
      </w:r>
    </w:p>
    <w:p w:rsidR="001977F5" w:rsidRPr="00774A72" w:rsidRDefault="001977F5" w:rsidP="001977F5">
      <w:r w:rsidRPr="00774A72">
        <w:t>земель иного целевого назначения – органами местного самоуправления.</w:t>
      </w:r>
    </w:p>
    <w:p w:rsidR="001977F5" w:rsidRPr="00774A72" w:rsidRDefault="001977F5" w:rsidP="001977F5">
      <w:r w:rsidRPr="00774A72">
        <w:t>Порядок перевода земель из одной категории в другую установлен федеральным законом от 21 декабря 2004 года № 172-ФЗ «О переводе земель или земельных участков из одной категории в другую».</w:t>
      </w:r>
    </w:p>
    <w:p w:rsidR="001977F5" w:rsidRPr="00774A72" w:rsidRDefault="001977F5" w:rsidP="001977F5">
      <w:r w:rsidRPr="00774A72">
        <w:t>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порядке, установленном </w:t>
      </w:r>
      <w:hyperlink r:id="rId15" w:tooltip="Федеральный закон от 29.12.2004 N 191-ФЗ&#10;(ред. от 29.12.2014)&#10;&quot;О введении в действие Градостроительного кодекса Российской Федерации&quot;&#10;(с изм. и доп., вступ. в силу с 09.01.2015)" w:history="1">
        <w:r w:rsidRPr="00774A72">
          <w:t>законодательством</w:t>
        </w:r>
      </w:hyperlink>
      <w:r w:rsidRPr="00774A72">
        <w:t> Российской Федерации.</w:t>
      </w:r>
    </w:p>
    <w:p w:rsidR="001977F5" w:rsidRPr="00774A72" w:rsidRDefault="001977F5" w:rsidP="001977F5">
      <w:r w:rsidRPr="00774A72">
        <w:t>Установлением или изменением границ населенных пунктов является утверждение или изменение генерального плана, отображающего границы населенных пунктов, расположенных в границах соответствующего муниципального образования.</w:t>
      </w:r>
    </w:p>
    <w:p w:rsidR="001977F5" w:rsidRPr="00774A72" w:rsidRDefault="001977F5" w:rsidP="001977F5">
      <w:r w:rsidRPr="00774A72">
        <w:t>Генеральным планом отображены границы населенных пунктов, входящих в состав муниципального образования, в соответствии с государственным кадастром недвижимости, ранее утвержденными документами территориального планирования и сложившейся застройкой.</w:t>
      </w:r>
    </w:p>
    <w:p w:rsidR="001977F5" w:rsidRPr="00774A72" w:rsidRDefault="001977F5" w:rsidP="001977F5">
      <w:r w:rsidRPr="00774A72">
        <w:t>Площадь различных категорий земель, как и площадь, вновь формируемых земельных участков определена электронным картографическим способом. Площадь существующих земельных участков, на момент разработки генерального плана стоящих на кадастровом учете, отображена согласно данным интернет ресурса http://maps.rosreestr.ru (публичная кадастровая карта).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6551"/>
        <w:gridCol w:w="1760"/>
      </w:tblGrid>
      <w:tr w:rsidR="001977F5" w:rsidRPr="00774A72" w:rsidTr="00C81C5E">
        <w:trPr>
          <w:trHeight w:val="20"/>
          <w:jc w:val="center"/>
        </w:trPr>
        <w:tc>
          <w:tcPr>
            <w:tcW w:w="0" w:type="auto"/>
            <w:shd w:val="pct10" w:color="auto" w:fill="auto"/>
          </w:tcPr>
          <w:p w:rsidR="001977F5" w:rsidRPr="00774A72" w:rsidRDefault="001977F5" w:rsidP="00C81C5E">
            <w:r w:rsidRPr="00774A72">
              <w:t>№</w:t>
            </w:r>
          </w:p>
          <w:p w:rsidR="001977F5" w:rsidRPr="00774A72" w:rsidRDefault="001977F5" w:rsidP="00C81C5E">
            <w:proofErr w:type="spellStart"/>
            <w:proofErr w:type="gramStart"/>
            <w:r w:rsidRPr="00774A72">
              <w:t>п</w:t>
            </w:r>
            <w:proofErr w:type="spellEnd"/>
            <w:proofErr w:type="gramEnd"/>
            <w:r w:rsidRPr="00774A72">
              <w:t>/</w:t>
            </w:r>
            <w:proofErr w:type="spellStart"/>
            <w:r w:rsidRPr="00774A72">
              <w:t>п</w:t>
            </w:r>
            <w:proofErr w:type="spellEnd"/>
          </w:p>
        </w:tc>
        <w:tc>
          <w:tcPr>
            <w:tcW w:w="0" w:type="auto"/>
            <w:shd w:val="pct10" w:color="auto" w:fill="auto"/>
            <w:vAlign w:val="center"/>
          </w:tcPr>
          <w:p w:rsidR="001977F5" w:rsidRPr="00774A72" w:rsidRDefault="001977F5" w:rsidP="00C81C5E">
            <w:r w:rsidRPr="00774A72">
              <w:t>Категории земель</w:t>
            </w:r>
          </w:p>
        </w:tc>
        <w:tc>
          <w:tcPr>
            <w:tcW w:w="1760" w:type="dxa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1977F5" w:rsidRPr="00774A72" w:rsidRDefault="001977F5" w:rsidP="00C81C5E">
            <w:r w:rsidRPr="00774A72">
              <w:t xml:space="preserve">Площадь земель, </w:t>
            </w:r>
            <w:proofErr w:type="gramStart"/>
            <w:r w:rsidRPr="00774A72">
              <w:t>га</w:t>
            </w:r>
            <w:proofErr w:type="gramEnd"/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r w:rsidRPr="00774A72">
              <w:t>1.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proofErr w:type="spellStart"/>
            <w:r w:rsidRPr="00774A72">
              <w:t>Новошаткинский</w:t>
            </w:r>
            <w:proofErr w:type="spellEnd"/>
            <w:r w:rsidRPr="00774A72">
              <w:t xml:space="preserve">  сельсовет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r w:rsidRPr="00774A72">
              <w:t>31721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 w:val="restart"/>
            <w:shd w:val="pct5" w:color="auto" w:fill="auto"/>
          </w:tcPr>
          <w:p w:rsidR="001977F5" w:rsidRPr="00774A72" w:rsidRDefault="001977F5" w:rsidP="00C81C5E">
            <w:r w:rsidRPr="00774A72">
              <w:t>2.</w:t>
            </w:r>
          </w:p>
        </w:tc>
        <w:tc>
          <w:tcPr>
            <w:tcW w:w="0" w:type="auto"/>
            <w:shd w:val="pct5" w:color="auto" w:fill="auto"/>
          </w:tcPr>
          <w:p w:rsidR="001977F5" w:rsidRPr="00774A72" w:rsidRDefault="001977F5" w:rsidP="00C81C5E">
            <w:r w:rsidRPr="00774A72">
              <w:t>Земли населённых пунктов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r w:rsidRPr="00774A72">
              <w:t>1036,0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r w:rsidRPr="00774A72">
              <w:t xml:space="preserve">с. Новое </w:t>
            </w:r>
            <w:proofErr w:type="spellStart"/>
            <w:r w:rsidRPr="00774A72">
              <w:t>Шаткин</w:t>
            </w:r>
            <w:proofErr w:type="gramStart"/>
            <w:r w:rsidRPr="00774A72">
              <w:t>о</w:t>
            </w:r>
            <w:proofErr w:type="spellEnd"/>
            <w:r w:rsidRPr="00774A72">
              <w:t>-</w:t>
            </w:r>
            <w:proofErr w:type="gramEnd"/>
            <w:r w:rsidRPr="00774A72">
              <w:t xml:space="preserve"> административный центр   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235,5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 xml:space="preserve">. Старое </w:t>
            </w:r>
            <w:proofErr w:type="spellStart"/>
            <w:r w:rsidRPr="00774A72">
              <w:t>Шаткино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236,5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r w:rsidRPr="00774A72">
              <w:t>с. Красное Поле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66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>. Старый Чирчим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299,9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r w:rsidRPr="00774A72">
              <w:t>с. Новый Чирчим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96,6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</w:tcPr>
          <w:p w:rsidR="001977F5" w:rsidRPr="00774A72" w:rsidRDefault="001977F5" w:rsidP="00C81C5E"/>
        </w:tc>
        <w:tc>
          <w:tcPr>
            <w:tcW w:w="0" w:type="auto"/>
          </w:tcPr>
          <w:p w:rsidR="001977F5" w:rsidRPr="00774A72" w:rsidRDefault="001977F5" w:rsidP="00C81C5E">
            <w:proofErr w:type="gramStart"/>
            <w:r w:rsidRPr="00774A72">
              <w:t>с</w:t>
            </w:r>
            <w:proofErr w:type="gramEnd"/>
            <w:r w:rsidRPr="00774A72">
              <w:t>. Камышенка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r w:rsidRPr="00774A72">
              <w:t>92,4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shd w:val="pct5" w:color="auto" w:fill="auto"/>
          </w:tcPr>
          <w:p w:rsidR="001977F5" w:rsidRPr="00774A72" w:rsidRDefault="001977F5" w:rsidP="00C81C5E">
            <w:r w:rsidRPr="00774A72">
              <w:lastRenderedPageBreak/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r w:rsidRPr="00774A72">
              <w:t xml:space="preserve">Земли лесного фонда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r w:rsidRPr="00774A72">
              <w:t>6907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shd w:val="pct5" w:color="auto" w:fill="auto"/>
          </w:tcPr>
          <w:p w:rsidR="001977F5" w:rsidRPr="00774A72" w:rsidRDefault="001977F5" w:rsidP="00C81C5E">
            <w:r w:rsidRPr="00774A72">
              <w:t>4.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0634A3" w:rsidP="00C81C5E">
            <w:hyperlink r:id="rId16" w:anchor="p2734" w:history="1">
              <w:r w:rsidR="001977F5" w:rsidRPr="00774A72">
                <w:t>Земли особо охраняемых территорий и объектов</w:t>
              </w:r>
            </w:hyperlink>
            <w:r w:rsidR="001977F5" w:rsidRPr="00774A72">
              <w:t xml:space="preserve"> (в составе земель лесного фонда)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1977F5" w:rsidRPr="00774A72" w:rsidRDefault="001977F5" w:rsidP="00C81C5E">
            <w:r w:rsidRPr="00774A72">
              <w:t>494,9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 w:val="restart"/>
            <w:shd w:val="pct5" w:color="auto" w:fill="auto"/>
          </w:tcPr>
          <w:p w:rsidR="001977F5" w:rsidRPr="00774A72" w:rsidRDefault="001977F5" w:rsidP="00C81C5E">
            <w:r w:rsidRPr="00774A72">
              <w:t>5.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r w:rsidRPr="00774A72">
              <w:t>Земли промышленности и иного специального назначения, в том числе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1977F5" w:rsidRPr="00774A72" w:rsidRDefault="001977F5" w:rsidP="00C81C5E">
            <w:r w:rsidRPr="00774A72">
              <w:t>22,8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  <w:shd w:val="pct5" w:color="auto" w:fill="auto"/>
            <w:vAlign w:val="center"/>
          </w:tcPr>
          <w:p w:rsidR="001977F5" w:rsidRPr="00774A72" w:rsidRDefault="001977F5" w:rsidP="00C81C5E"/>
        </w:tc>
        <w:tc>
          <w:tcPr>
            <w:tcW w:w="0" w:type="auto"/>
            <w:shd w:val="clear" w:color="auto" w:fill="auto"/>
          </w:tcPr>
          <w:p w:rsidR="001977F5" w:rsidRPr="00774A72" w:rsidRDefault="001977F5" w:rsidP="00C81C5E">
            <w:r w:rsidRPr="00774A72">
              <w:t xml:space="preserve">земли промышленности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r w:rsidRPr="00774A72">
              <w:t>21,8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vMerge/>
            <w:shd w:val="pct5" w:color="auto" w:fill="auto"/>
            <w:vAlign w:val="center"/>
          </w:tcPr>
          <w:p w:rsidR="001977F5" w:rsidRPr="00774A72" w:rsidRDefault="001977F5" w:rsidP="00C81C5E"/>
        </w:tc>
        <w:tc>
          <w:tcPr>
            <w:tcW w:w="0" w:type="auto"/>
            <w:shd w:val="clear" w:color="auto" w:fill="auto"/>
          </w:tcPr>
          <w:p w:rsidR="001977F5" w:rsidRPr="00774A72" w:rsidRDefault="001977F5" w:rsidP="00C81C5E">
            <w:r w:rsidRPr="00774A72">
              <w:t>земли иного специального назначения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r w:rsidRPr="00774A72">
              <w:t>1</w:t>
            </w:r>
          </w:p>
        </w:tc>
      </w:tr>
      <w:tr w:rsidR="001977F5" w:rsidRPr="00774A72" w:rsidTr="00C81C5E">
        <w:trPr>
          <w:trHeight w:val="20"/>
          <w:jc w:val="center"/>
        </w:trPr>
        <w:tc>
          <w:tcPr>
            <w:tcW w:w="0" w:type="auto"/>
            <w:shd w:val="pct5" w:color="auto" w:fill="auto"/>
            <w:vAlign w:val="center"/>
          </w:tcPr>
          <w:p w:rsidR="001977F5" w:rsidRPr="00774A72" w:rsidRDefault="001977F5" w:rsidP="00C81C5E">
            <w:r w:rsidRPr="00774A72">
              <w:t>6.</w:t>
            </w:r>
          </w:p>
        </w:tc>
        <w:tc>
          <w:tcPr>
            <w:tcW w:w="0" w:type="auto"/>
            <w:shd w:val="pct5" w:color="auto" w:fill="auto"/>
          </w:tcPr>
          <w:p w:rsidR="001977F5" w:rsidRPr="00774A72" w:rsidRDefault="001977F5" w:rsidP="00C81C5E">
            <w:r w:rsidRPr="00774A72">
              <w:t>Земли сельскохозяйственного назначения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r w:rsidRPr="00774A72">
              <w:t>30662,2</w:t>
            </w:r>
          </w:p>
        </w:tc>
      </w:tr>
    </w:tbl>
    <w:p w:rsidR="001977F5" w:rsidRPr="00774A72" w:rsidRDefault="001977F5" w:rsidP="001977F5">
      <w:bookmarkStart w:id="26" w:name="_Toc447091876"/>
      <w:r w:rsidRPr="00774A72">
        <w:t>3.4. Функциональное зонирование территории.</w:t>
      </w:r>
      <w:bookmarkEnd w:id="24"/>
      <w:bookmarkEnd w:id="26"/>
    </w:p>
    <w:p w:rsidR="001977F5" w:rsidRPr="00774A72" w:rsidRDefault="001977F5" w:rsidP="001977F5">
      <w:r w:rsidRPr="00774A72">
        <w:t xml:space="preserve">Функциональные зоны – зоны, для которых генеральным планом определены границы и функциональное назначение. </w:t>
      </w:r>
    </w:p>
    <w:p w:rsidR="001977F5" w:rsidRPr="00774A72" w:rsidRDefault="001977F5" w:rsidP="001977F5">
      <w:r w:rsidRPr="00774A72">
        <w:t>Одной из основных моделей террито</w:t>
      </w:r>
      <w:r w:rsidRPr="00774A72">
        <w:softHyphen/>
        <w:t>риальной организации сельсовета является его функциональное зонирование. Функ</w:t>
      </w:r>
      <w:r w:rsidRPr="00774A72">
        <w:softHyphen/>
        <w:t>циональное зонирование – это дифферен</w:t>
      </w:r>
      <w:r w:rsidRPr="00774A72">
        <w:softHyphen/>
        <w:t>циация территории поселения по характеру использования, т. е. по типу функциональ</w:t>
      </w:r>
      <w:r w:rsidRPr="00774A72">
        <w:softHyphen/>
        <w:t>ного назначения. Выделение функцио</w:t>
      </w:r>
      <w:r w:rsidRPr="00774A72">
        <w:softHyphen/>
        <w:t>нальных зон позволяет создать наилуч</w:t>
      </w:r>
      <w:r w:rsidRPr="00774A72">
        <w:softHyphen/>
        <w:t>шие условия для основных форм жизне</w:t>
      </w:r>
      <w:r w:rsidRPr="00774A72">
        <w:softHyphen/>
        <w:t>деятельности населения сельсовета – труда, быта, отдыха, поскольку каждый из этих видов деятельности предъявляет специфические требования к размеще</w:t>
      </w:r>
      <w:r w:rsidRPr="00774A72">
        <w:softHyphen/>
        <w:t>нию и организации про</w:t>
      </w:r>
      <w:r w:rsidRPr="00774A72">
        <w:softHyphen/>
        <w:t xml:space="preserve">странства. </w:t>
      </w:r>
    </w:p>
    <w:p w:rsidR="001977F5" w:rsidRPr="00774A72" w:rsidRDefault="001977F5" w:rsidP="001977F5">
      <w:r w:rsidRPr="00774A72">
        <w:t>Генеральный план устанавливает функциональное назначение территорий,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объединений.</w:t>
      </w:r>
    </w:p>
    <w:p w:rsidR="001977F5" w:rsidRPr="00774A72" w:rsidRDefault="001977F5" w:rsidP="001977F5">
      <w:r w:rsidRPr="00774A72">
        <w:t>Зоны различного функционального назначения могут включать в себя территории общего пользования, занятые площадями, улицами, проездами, дорогами, набережными, скверами, бульварами, водоемами и другими объектами.</w:t>
      </w:r>
    </w:p>
    <w:p w:rsidR="001977F5" w:rsidRPr="00774A72" w:rsidRDefault="001977F5" w:rsidP="001977F5">
      <w:r w:rsidRPr="00774A72">
        <w:t>Функциональное зонирование территории сельсовета проведено с учетом Приказа Министерства экономического развития Российской Федерации от 01.09.2014 № 540 «Об утверждении классификатора видов разрешенного использования земельных участков».</w:t>
      </w:r>
    </w:p>
    <w:p w:rsidR="001977F5" w:rsidRPr="00774A72" w:rsidRDefault="001977F5" w:rsidP="001977F5"/>
    <w:p w:rsidR="001977F5" w:rsidRPr="00774A72" w:rsidRDefault="001977F5" w:rsidP="001977F5">
      <w:r w:rsidRPr="00774A72">
        <w:t>Жилые зоны.</w:t>
      </w:r>
    </w:p>
    <w:p w:rsidR="001977F5" w:rsidRPr="00774A72" w:rsidRDefault="001977F5" w:rsidP="001977F5">
      <w:r w:rsidRPr="00774A72">
        <w:t>Зона застройки индивидуальными и блокированными жилыми домами.</w:t>
      </w:r>
    </w:p>
    <w:p w:rsidR="001977F5" w:rsidRPr="00774A72" w:rsidRDefault="001977F5" w:rsidP="001977F5">
      <w:r w:rsidRPr="00774A72">
        <w:t>Основные виды использования функциональной зоны:</w:t>
      </w:r>
    </w:p>
    <w:p w:rsidR="001977F5" w:rsidRPr="00774A72" w:rsidRDefault="001977F5" w:rsidP="001977F5">
      <w:r w:rsidRPr="00774A72">
        <w:t>размещение индивидуальных жилых домов (домов, пригодных для постоянного проживания, высотой не выше трех надземных этажей);</w:t>
      </w:r>
    </w:p>
    <w:p w:rsidR="001977F5" w:rsidRPr="00774A72" w:rsidRDefault="001977F5" w:rsidP="001977F5">
      <w:proofErr w:type="gramStart"/>
      <w:r w:rsidRPr="00774A72">
        <w:t>размещение жилых домов, не предназначенных для раздела на квартиры, имеющих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</w:r>
      <w:proofErr w:type="gramEnd"/>
      <w:r w:rsidRPr="00774A72">
        <w:t xml:space="preserve"> и имеет выход на территорию общего пользования (жилые дома блокированной застройки);</w:t>
      </w:r>
    </w:p>
    <w:p w:rsidR="001977F5" w:rsidRPr="00774A72" w:rsidRDefault="001977F5" w:rsidP="001977F5">
      <w:r w:rsidRPr="00774A72">
        <w:t>разведение декоративных и плодовых деревьев, выращивание плодовых, ягодных, овощных, бахчевых или иных декоративных или сельскохозяйственных культур;</w:t>
      </w:r>
    </w:p>
    <w:p w:rsidR="001977F5" w:rsidRPr="00774A72" w:rsidRDefault="001977F5" w:rsidP="001977F5">
      <w:r w:rsidRPr="00774A72">
        <w:t>размещение индивидуальных гаражей, вспомогательных и подсобных сооружений;</w:t>
      </w:r>
    </w:p>
    <w:p w:rsidR="001977F5" w:rsidRPr="00774A72" w:rsidRDefault="001977F5" w:rsidP="001977F5">
      <w:r w:rsidRPr="00774A72">
        <w:t>обустройство спортивных и детских площадок, площадок отдыха;</w:t>
      </w:r>
    </w:p>
    <w:p w:rsidR="001977F5" w:rsidRPr="00774A72" w:rsidRDefault="001977F5" w:rsidP="001977F5">
      <w:r w:rsidRPr="00774A72">
        <w:t>производство сельскохозяйственной продукции;</w:t>
      </w:r>
    </w:p>
    <w:p w:rsidR="001977F5" w:rsidRPr="00774A72" w:rsidRDefault="001977F5" w:rsidP="001977F5">
      <w:r w:rsidRPr="00774A72">
        <w:t>содержание сельскохозяйственных животных.</w:t>
      </w:r>
    </w:p>
    <w:p w:rsidR="001977F5" w:rsidRPr="00774A72" w:rsidRDefault="001977F5" w:rsidP="001977F5"/>
    <w:p w:rsidR="001977F5" w:rsidRPr="00774A72" w:rsidRDefault="001977F5" w:rsidP="001977F5">
      <w:r w:rsidRPr="00774A72">
        <w:t>Общественно-деловые зоны.</w:t>
      </w:r>
    </w:p>
    <w:p w:rsidR="001977F5" w:rsidRPr="00774A72" w:rsidRDefault="001977F5" w:rsidP="001977F5">
      <w:r w:rsidRPr="00774A72">
        <w:t>Зона размещения объектов общественной и предпринимательской деятельности.</w:t>
      </w:r>
    </w:p>
    <w:p w:rsidR="001977F5" w:rsidRPr="00774A72" w:rsidRDefault="001977F5" w:rsidP="001977F5">
      <w:r w:rsidRPr="00774A72">
        <w:t>Основные виды использования территории зоны:</w:t>
      </w:r>
    </w:p>
    <w:p w:rsidR="001977F5" w:rsidRPr="00774A72" w:rsidRDefault="001977F5" w:rsidP="001977F5">
      <w:r w:rsidRPr="00774A72">
        <w:t xml:space="preserve">размещение объектов капитального строительства в целях обеспечения удовлетворения бытовых, социальных и духовных потребностей человека; </w:t>
      </w:r>
    </w:p>
    <w:p w:rsidR="001977F5" w:rsidRPr="00774A72" w:rsidRDefault="001977F5" w:rsidP="001977F5">
      <w:r w:rsidRPr="00774A72">
        <w:lastRenderedPageBreak/>
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</w:r>
    </w:p>
    <w:p w:rsidR="001977F5" w:rsidRPr="00774A72" w:rsidRDefault="001977F5" w:rsidP="001977F5"/>
    <w:p w:rsidR="001977F5" w:rsidRPr="00774A72" w:rsidRDefault="001977F5" w:rsidP="001977F5">
      <w:r w:rsidRPr="00774A72">
        <w:t>Производственные зоны, зоны инженерной и транспортной инфраструктур.</w:t>
      </w:r>
    </w:p>
    <w:p w:rsidR="001977F5" w:rsidRPr="00774A72" w:rsidRDefault="001977F5" w:rsidP="001977F5">
      <w:r w:rsidRPr="00774A72">
        <w:t>Зона размещения объектов производственной деятельности.</w:t>
      </w:r>
    </w:p>
    <w:p w:rsidR="001977F5" w:rsidRPr="00774A72" w:rsidRDefault="001977F5" w:rsidP="001977F5">
      <w:r w:rsidRPr="00774A72">
        <w:t>Основные виды использования функциональной зоны: размещение объектов капитального строительства в целях добычи недр, их переработки, изготовления вещей промышленным способом.</w:t>
      </w:r>
    </w:p>
    <w:p w:rsidR="001977F5" w:rsidRPr="00774A72" w:rsidRDefault="001977F5" w:rsidP="001977F5"/>
    <w:p w:rsidR="001977F5" w:rsidRPr="00774A72" w:rsidRDefault="001977F5" w:rsidP="001977F5">
      <w:r w:rsidRPr="00774A72">
        <w:t>Зоны сельскохозяйственного использования.</w:t>
      </w:r>
    </w:p>
    <w:p w:rsidR="001977F5" w:rsidRPr="00774A72" w:rsidRDefault="001977F5" w:rsidP="001977F5">
      <w:r w:rsidRPr="00774A72">
        <w:t>Зона сельскохозяйственного использования.</w:t>
      </w:r>
    </w:p>
    <w:p w:rsidR="001977F5" w:rsidRPr="00774A72" w:rsidRDefault="001977F5" w:rsidP="001977F5">
      <w:r w:rsidRPr="00774A72">
        <w:t>Основной вид использования функциональной зоны – ведение сельского хозяйства.</w:t>
      </w:r>
    </w:p>
    <w:p w:rsidR="001977F5" w:rsidRPr="00774A72" w:rsidRDefault="001977F5" w:rsidP="001977F5"/>
    <w:p w:rsidR="001977F5" w:rsidRPr="00774A72" w:rsidRDefault="001977F5" w:rsidP="001977F5">
      <w:r w:rsidRPr="00774A72">
        <w:t>Зоны специального назначения.</w:t>
      </w:r>
    </w:p>
    <w:p w:rsidR="001977F5" w:rsidRPr="00774A72" w:rsidRDefault="001977F5" w:rsidP="001977F5">
      <w:r w:rsidRPr="00774A72">
        <w:t>Зона ритуальной деятельности.</w:t>
      </w:r>
    </w:p>
    <w:p w:rsidR="001977F5" w:rsidRPr="00774A72" w:rsidRDefault="001977F5" w:rsidP="001977F5">
      <w:r w:rsidRPr="00774A72">
        <w:t>Основной вид использования территории зоны – размещение кладбищ, крематориев и мест захоронения, а также соответствующих культовых сооружений.</w:t>
      </w:r>
    </w:p>
    <w:p w:rsidR="001977F5" w:rsidRPr="00774A72" w:rsidRDefault="001977F5" w:rsidP="001977F5">
      <w:bookmarkStart w:id="27" w:name="_Toc447091877"/>
      <w:r w:rsidRPr="00774A72">
        <w:t>3.4. Зоны с особыми условиями использования территорий.</w:t>
      </w:r>
      <w:bookmarkEnd w:id="27"/>
    </w:p>
    <w:p w:rsidR="001977F5" w:rsidRPr="00774A72" w:rsidRDefault="001977F5" w:rsidP="001977F5">
      <w:r w:rsidRPr="00774A72">
        <w:t xml:space="preserve">Зоны с особыми условиями использования территорий –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</w:t>
      </w:r>
      <w:proofErr w:type="spellStart"/>
      <w:r w:rsidRPr="00774A72">
        <w:t>водоохранные</w:t>
      </w:r>
      <w:proofErr w:type="spellEnd"/>
      <w:r w:rsidRPr="00774A72"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1977F5" w:rsidRPr="00774A72" w:rsidRDefault="001977F5" w:rsidP="001977F5">
      <w:r w:rsidRPr="00774A72">
        <w:t>Зоны с особыми условиями использования территорий устанавливаются в соответствии с законодательством РФ, органы местного самоуправления не правомочны утверждать границы и ограничения использования земельных участков и территорий в пределах таких зон. Документы территориального планирования должны отражать указанные границы и ограничения. По назначению и способам установления границ и ограничений следует выделить две разновидности зон с особыми условиями использования территорий:</w:t>
      </w:r>
    </w:p>
    <w:p w:rsidR="001977F5" w:rsidRPr="00774A72" w:rsidRDefault="001977F5" w:rsidP="001977F5">
      <w:r w:rsidRPr="00774A72">
        <w:t xml:space="preserve">зоны, границы, которые могут устанавливаться без подготовки или с подготовкой специальных проектов на основании технических регламентов. Это санитарно-защитные, </w:t>
      </w:r>
      <w:proofErr w:type="spellStart"/>
      <w:r w:rsidRPr="00774A72">
        <w:t>водоохранные</w:t>
      </w:r>
      <w:proofErr w:type="spellEnd"/>
      <w:r w:rsidRPr="00774A72">
        <w:t xml:space="preserve"> и иные зоны, установление которых связано с обеспечением безопасности;</w:t>
      </w:r>
    </w:p>
    <w:p w:rsidR="001977F5" w:rsidRPr="00774A72" w:rsidRDefault="001977F5" w:rsidP="001977F5">
      <w:r w:rsidRPr="00774A72">
        <w:t>зоны, границы, которые могут устанавливаться только путем подготовки специальных проектов. Это зоны охраны памятников культуры, памятников истории, особо охраняемых природных территорий, установление, которых не связано с обеспечением безопасности.</w:t>
      </w:r>
    </w:p>
    <w:p w:rsidR="001977F5" w:rsidRPr="00774A72" w:rsidRDefault="001977F5" w:rsidP="001977F5">
      <w:r w:rsidRPr="00774A72">
        <w:t>Анализ современного использования территории сельсовета позволил выявить нижеуказанные зоны с особыми условиями использования территории.</w:t>
      </w:r>
    </w:p>
    <w:p w:rsidR="001977F5" w:rsidRPr="00774A72" w:rsidRDefault="001977F5" w:rsidP="001977F5"/>
    <w:p w:rsidR="001977F5" w:rsidRPr="00774A72" w:rsidRDefault="001977F5" w:rsidP="001977F5">
      <w:r w:rsidRPr="00774A72">
        <w:t>Санитарно-защитные зоны.</w:t>
      </w:r>
    </w:p>
    <w:p w:rsidR="001977F5" w:rsidRPr="00774A72" w:rsidRDefault="001977F5" w:rsidP="001977F5">
      <w:r w:rsidRPr="00774A72">
        <w:t xml:space="preserve">В соответствии с </w:t>
      </w:r>
      <w:proofErr w:type="spellStart"/>
      <w:r w:rsidRPr="00774A72">
        <w:t>СанПиН</w:t>
      </w:r>
      <w:proofErr w:type="spellEnd"/>
      <w:r w:rsidRPr="00774A72">
        <w:t xml:space="preserve"> 2.2.1./2.1.1.1200-03 предприятия, группы предприятий, их отдельные здания и сооружения с технологическими процессами, являющимися источниками негативного воздействия на среду обитания и здоровье человека, необходимо отделять от жилой застройки, ландшафтно-рекреационной зоны, зоны отдыха санитарно-защитными зонами (СЗЗ). Для групп промышленных предприятий должна быть установлена единая СЗЗ с учетом суммарных выбросов и физического воздействия всех источников, а также результатов годичного цикла натурных наблюдений для действующих предприятий.</w:t>
      </w:r>
    </w:p>
    <w:p w:rsidR="001977F5" w:rsidRPr="00774A72" w:rsidRDefault="001977F5" w:rsidP="001977F5">
      <w:r w:rsidRPr="00774A72">
        <w:t xml:space="preserve">Территория СЗЗ предназначена </w:t>
      </w:r>
      <w:proofErr w:type="gramStart"/>
      <w:r w:rsidRPr="00774A72">
        <w:t>для</w:t>
      </w:r>
      <w:proofErr w:type="gramEnd"/>
      <w:r w:rsidRPr="00774A72">
        <w:t>:</w:t>
      </w:r>
    </w:p>
    <w:p w:rsidR="001977F5" w:rsidRPr="00774A72" w:rsidRDefault="001977F5" w:rsidP="001977F5">
      <w:r w:rsidRPr="00774A72">
        <w:lastRenderedPageBreak/>
        <w:t>обеспечения снижения уровня воздействия до требуемых гигиенических нормативов по всем факторам воздействия за ее пределами (ПДК, ПДУ);</w:t>
      </w:r>
    </w:p>
    <w:p w:rsidR="001977F5" w:rsidRPr="00774A72" w:rsidRDefault="001977F5" w:rsidP="001977F5">
      <w:r w:rsidRPr="00774A72">
        <w:t>создания санитарно-защитного барьера между территорией предприятия (группы предприятий) и территорией жилой застройки;</w:t>
      </w:r>
    </w:p>
    <w:p w:rsidR="001977F5" w:rsidRPr="00774A72" w:rsidRDefault="001977F5" w:rsidP="001977F5">
      <w:r w:rsidRPr="00774A72">
        <w:t xml:space="preserve">организации дополнительных озелененных площадей, обеспечивающих экранирование, ассимиляцию и фильтрацию загрязнителей атмосферного </w:t>
      </w:r>
      <w:proofErr w:type="gramStart"/>
      <w:r w:rsidRPr="00774A72">
        <w:t>воздуха</w:t>
      </w:r>
      <w:proofErr w:type="gramEnd"/>
      <w:r w:rsidRPr="00774A72">
        <w:t xml:space="preserve"> и повышение комфортности микроклимата.</w:t>
      </w:r>
    </w:p>
    <w:p w:rsidR="001977F5" w:rsidRPr="00774A72" w:rsidRDefault="001977F5" w:rsidP="001977F5">
      <w:r w:rsidRPr="00774A72">
        <w:t xml:space="preserve">Все действующие предприятия в обязательном порядке должны иметь проекты организации СЗЗ, а для групп предприятий и промышленных зон должны быть разработаны проекты единых СЗЗ.  Так как на момент разработки Генерального плана  единых проектов СЗЗ не разработано, то для  предприятий города установлены нормативные размеры СЗЗ в соответствии с санитарной классификацией, на основании </w:t>
      </w:r>
      <w:proofErr w:type="spellStart"/>
      <w:r w:rsidRPr="00774A72">
        <w:t>СанПиН</w:t>
      </w:r>
      <w:proofErr w:type="spellEnd"/>
      <w:r w:rsidRPr="00774A72">
        <w:t xml:space="preserve"> 2.2.1./2.1.1.1200-03. </w:t>
      </w:r>
    </w:p>
    <w:p w:rsidR="001977F5" w:rsidRPr="00774A72" w:rsidRDefault="001977F5" w:rsidP="001977F5">
      <w:r w:rsidRPr="00774A72">
        <w:t xml:space="preserve">В настоящее время на территории сельсовета в соответствии с санитарной классификацией </w:t>
      </w:r>
      <w:proofErr w:type="spellStart"/>
      <w:r w:rsidRPr="00774A72">
        <w:t>СанПиН</w:t>
      </w:r>
      <w:proofErr w:type="spellEnd"/>
      <w:r w:rsidRPr="00774A72">
        <w:t xml:space="preserve"> 2.2 1121.1.1200-03 для действующих предприятий и объектов коммунально-инженерной инфраструктуры установлены следующие минимальные размеры санитарно-защитных зон (СЗЗ)</w:t>
      </w:r>
    </w:p>
    <w:p w:rsidR="001977F5" w:rsidRPr="00774A72" w:rsidRDefault="001977F5" w:rsidP="001977F5">
      <w:r w:rsidRPr="00774A72">
        <w:t>1. Объекты 2 класса опасности – 500 м:</w:t>
      </w:r>
    </w:p>
    <w:p w:rsidR="001977F5" w:rsidRPr="00774A72" w:rsidRDefault="001977F5" w:rsidP="001977F5">
      <w:r w:rsidRPr="00774A72">
        <w:t>скотомогильник с биологической камерой;</w:t>
      </w:r>
    </w:p>
    <w:p w:rsidR="001977F5" w:rsidRPr="00774A72" w:rsidRDefault="001977F5" w:rsidP="001977F5">
      <w:r w:rsidRPr="00774A72">
        <w:t>полигон твердых бытовых отходов.</w:t>
      </w:r>
    </w:p>
    <w:p w:rsidR="001977F5" w:rsidRPr="00774A72" w:rsidRDefault="001977F5" w:rsidP="001977F5">
      <w:r w:rsidRPr="00774A72">
        <w:t>2. Объекты 3 класса опасности – 300 м:</w:t>
      </w:r>
    </w:p>
    <w:p w:rsidR="001977F5" w:rsidRPr="00774A72" w:rsidRDefault="001977F5" w:rsidP="001977F5">
      <w:r w:rsidRPr="00774A72">
        <w:t>промышленные объекты по добыче нефти при выбросе сероводорода до 0,5 т/сутки с малым содержанием летучих углеводородов.</w:t>
      </w:r>
    </w:p>
    <w:p w:rsidR="001977F5" w:rsidRPr="00774A72" w:rsidRDefault="001977F5" w:rsidP="001977F5">
      <w:r w:rsidRPr="00774A72">
        <w:t>3. Объекты 4 класса опасности – 100 м:</w:t>
      </w:r>
    </w:p>
    <w:p w:rsidR="001977F5" w:rsidRPr="00774A72" w:rsidRDefault="001977F5" w:rsidP="001977F5">
      <w:r w:rsidRPr="00774A72">
        <w:t>объекты и производства агропромышленного комплекса и малого предпринимательства;</w:t>
      </w:r>
    </w:p>
    <w:p w:rsidR="001977F5" w:rsidRPr="00774A72" w:rsidRDefault="001977F5" w:rsidP="001977F5">
      <w:r w:rsidRPr="00774A72">
        <w:t>объекты по обслуживанию легковых, грузовых автомобилей с количеством постов не более 10, таксомоторный парк;</w:t>
      </w:r>
    </w:p>
    <w:p w:rsidR="001977F5" w:rsidRPr="00774A72" w:rsidRDefault="001977F5" w:rsidP="001977F5">
      <w:r w:rsidRPr="00774A72">
        <w:t xml:space="preserve"> 4. Объекты 5класса опасности – 50 м:</w:t>
      </w:r>
    </w:p>
    <w:p w:rsidR="001977F5" w:rsidRPr="00774A72" w:rsidRDefault="001977F5" w:rsidP="001977F5">
      <w:r w:rsidRPr="00774A72">
        <w:t>сельские кладбища;</w:t>
      </w:r>
    </w:p>
    <w:p w:rsidR="001977F5" w:rsidRPr="00774A72" w:rsidRDefault="001977F5" w:rsidP="001977F5">
      <w:bookmarkStart w:id="28" w:name="i386691"/>
      <w:r w:rsidRPr="00774A72">
        <w:t>малые объекты и производства агропромышленного комплекса и малого предпринимательства</w:t>
      </w:r>
      <w:bookmarkEnd w:id="28"/>
      <w:r w:rsidRPr="00774A72">
        <w:t>.</w:t>
      </w:r>
    </w:p>
    <w:p w:rsidR="001977F5" w:rsidRPr="00774A72" w:rsidRDefault="001977F5" w:rsidP="001977F5">
      <w:r w:rsidRPr="00774A72">
        <w:t>станции технического обслуживания легковых автомобилей до 5 постов (без малярно-жестяных работ).</w:t>
      </w:r>
    </w:p>
    <w:p w:rsidR="001977F5" w:rsidRPr="00774A72" w:rsidRDefault="001977F5" w:rsidP="001977F5"/>
    <w:p w:rsidR="001977F5" w:rsidRPr="00774A72" w:rsidRDefault="001977F5" w:rsidP="001977F5">
      <w:proofErr w:type="spellStart"/>
      <w:r w:rsidRPr="00774A72">
        <w:t>Водоохранные</w:t>
      </w:r>
      <w:proofErr w:type="spellEnd"/>
      <w:r w:rsidRPr="00774A72">
        <w:t xml:space="preserve"> зоны.</w:t>
      </w:r>
    </w:p>
    <w:p w:rsidR="001977F5" w:rsidRPr="00774A72" w:rsidRDefault="001977F5" w:rsidP="001977F5">
      <w:r w:rsidRPr="00774A72">
        <w:t xml:space="preserve">В соответствии с Водным Кодексом РФ </w:t>
      </w:r>
      <w:proofErr w:type="spellStart"/>
      <w:r w:rsidRPr="00774A72">
        <w:t>водоохранной</w:t>
      </w:r>
      <w:proofErr w:type="spellEnd"/>
      <w:r w:rsidRPr="00774A72">
        <w:t xml:space="preserve"> зоной (ВЗ) является территория, примыкающая к акватории водного объекта, на которой устанавливается специальный режим использования и охраны водных ресурсов и осуществления иной хозяйственной деятельности, в том числе градостроительной. В пределах </w:t>
      </w:r>
      <w:proofErr w:type="spellStart"/>
      <w:r w:rsidRPr="00774A72">
        <w:t>водоохранных</w:t>
      </w:r>
      <w:proofErr w:type="spellEnd"/>
      <w:r w:rsidRPr="00774A72">
        <w:t xml:space="preserve"> зон выделяются прибрежные защитные полосы (ПЗП), на которых вводятся дополнительные, еще более жесткие ограничения природопользования.</w:t>
      </w:r>
    </w:p>
    <w:p w:rsidR="001977F5" w:rsidRPr="00774A72" w:rsidRDefault="001977F5" w:rsidP="001977F5">
      <w:r w:rsidRPr="00774A72">
        <w:t xml:space="preserve">В </w:t>
      </w:r>
      <w:proofErr w:type="spellStart"/>
      <w:r w:rsidRPr="00774A72">
        <w:t>водоохранных</w:t>
      </w:r>
      <w:proofErr w:type="spellEnd"/>
      <w:r w:rsidRPr="00774A72">
        <w:t xml:space="preserve"> зонах запрещается размещение стоянок автотранспорта, свалок, кладбищ, складов горюче-смазочных материалов и др.  Обязательными условиями являются </w:t>
      </w:r>
      <w:proofErr w:type="spellStart"/>
      <w:r w:rsidRPr="00774A72">
        <w:t>канализование</w:t>
      </w:r>
      <w:proofErr w:type="spellEnd"/>
      <w:r w:rsidRPr="00774A72">
        <w:t xml:space="preserve"> жилых, общественных и промышленных зданий, благоустройство территории с отводом загрязненных вод на очистные сооружения.</w:t>
      </w:r>
    </w:p>
    <w:p w:rsidR="001977F5" w:rsidRPr="00774A72" w:rsidRDefault="001977F5" w:rsidP="001977F5">
      <w:r w:rsidRPr="00774A72">
        <w:t xml:space="preserve">Поддержание в надлежащем состоянии </w:t>
      </w:r>
      <w:proofErr w:type="spellStart"/>
      <w:r w:rsidRPr="00774A72">
        <w:t>водоохранных</w:t>
      </w:r>
      <w:proofErr w:type="spellEnd"/>
      <w:r w:rsidRPr="00774A72">
        <w:t xml:space="preserve"> зон и прибрежных защитных полос возлагается на водопользователей. Собственники земель, землевладельцы и землепользователи, на землях которых находятся </w:t>
      </w:r>
      <w:proofErr w:type="spellStart"/>
      <w:r w:rsidRPr="00774A72">
        <w:t>водоохранные</w:t>
      </w:r>
      <w:proofErr w:type="spellEnd"/>
      <w:r w:rsidRPr="00774A72">
        <w:t xml:space="preserve"> зоны и прибрежные защитные полосы, обязаны соблюдать установленный режим использования этих зон и полос.</w:t>
      </w:r>
    </w:p>
    <w:p w:rsidR="001977F5" w:rsidRPr="00774A72" w:rsidRDefault="001977F5" w:rsidP="001977F5">
      <w:proofErr w:type="spellStart"/>
      <w:r w:rsidRPr="00774A72">
        <w:t>Водоохранная</w:t>
      </w:r>
      <w:proofErr w:type="spellEnd"/>
      <w:r w:rsidRPr="00774A72">
        <w:t xml:space="preserve"> зона гидрологических объектов, отображенных генеральным планом, расположенных на территории сельсовета, составляет 50–200 м.</w:t>
      </w:r>
    </w:p>
    <w:p w:rsidR="001977F5" w:rsidRPr="00774A72" w:rsidRDefault="001977F5" w:rsidP="001977F5">
      <w:proofErr w:type="gramStart"/>
      <w:r w:rsidRPr="00774A72">
        <w:lastRenderedPageBreak/>
        <w:t xml:space="preserve">В материалах генерального плана </w:t>
      </w:r>
      <w:proofErr w:type="spellStart"/>
      <w:r w:rsidRPr="00774A72">
        <w:t>Водоохранные</w:t>
      </w:r>
      <w:proofErr w:type="spellEnd"/>
      <w:r w:rsidRPr="00774A72">
        <w:t xml:space="preserve"> зоны и прибрежные защитные полосы отображены на основании приказа Управления природных ресурсов и охраны окружающей среды Пензенской области от 30.10.2009 г. № 64/3 «Об одобрении сведений о </w:t>
      </w:r>
      <w:proofErr w:type="spellStart"/>
      <w:r w:rsidRPr="00774A72">
        <w:t>водоохранных</w:t>
      </w:r>
      <w:proofErr w:type="spellEnd"/>
      <w:r w:rsidRPr="00774A72">
        <w:t xml:space="preserve"> зонах и прибрежных защитных полосах рек и ручьев, расположенных на территории Пензенской области» (редакция августа 2012 года) и статьи 65 Водного Кодекса Российской Федерации.</w:t>
      </w:r>
      <w:proofErr w:type="gramEnd"/>
    </w:p>
    <w:p w:rsidR="001977F5" w:rsidRPr="00774A72" w:rsidRDefault="001977F5" w:rsidP="001977F5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2838"/>
        <w:gridCol w:w="2280"/>
        <w:gridCol w:w="2917"/>
      </w:tblGrid>
      <w:tr w:rsidR="001977F5" w:rsidRPr="00774A72" w:rsidTr="00C81C5E">
        <w:tc>
          <w:tcPr>
            <w:tcW w:w="5000" w:type="pct"/>
            <w:gridSpan w:val="4"/>
            <w:shd w:val="pct10" w:color="auto" w:fill="auto"/>
          </w:tcPr>
          <w:p w:rsidR="001977F5" w:rsidRPr="00774A72" w:rsidRDefault="001977F5" w:rsidP="00C81C5E">
            <w:r w:rsidRPr="00774A72">
              <w:t xml:space="preserve">Сведения о </w:t>
            </w:r>
            <w:proofErr w:type="spellStart"/>
            <w:r w:rsidRPr="00774A72">
              <w:t>воодоохранных</w:t>
            </w:r>
            <w:proofErr w:type="spellEnd"/>
            <w:r w:rsidRPr="00774A72">
              <w:t xml:space="preserve"> зон и прибрежных защитных полос гидрологических </w:t>
            </w:r>
            <w:proofErr w:type="gramStart"/>
            <w:r w:rsidRPr="00774A72">
              <w:t>объектов</w:t>
            </w:r>
            <w:proofErr w:type="gramEnd"/>
            <w:r w:rsidRPr="00774A72">
              <w:t xml:space="preserve"> расположенных на территории муниципального образования.</w:t>
            </w:r>
          </w:p>
        </w:tc>
      </w:tr>
      <w:tr w:rsidR="001977F5" w:rsidRPr="00774A72" w:rsidTr="00C81C5E">
        <w:tc>
          <w:tcPr>
            <w:tcW w:w="461" w:type="pct"/>
            <w:vAlign w:val="center"/>
          </w:tcPr>
          <w:p w:rsidR="001977F5" w:rsidRPr="00774A72" w:rsidRDefault="001977F5" w:rsidP="00C81C5E">
            <w:r w:rsidRPr="00774A72">
              <w:t xml:space="preserve">№ </w:t>
            </w:r>
            <w:proofErr w:type="spellStart"/>
            <w:proofErr w:type="gramStart"/>
            <w:r w:rsidRPr="00774A72">
              <w:t>п</w:t>
            </w:r>
            <w:proofErr w:type="spellEnd"/>
            <w:proofErr w:type="gramEnd"/>
            <w:r w:rsidRPr="00774A72">
              <w:t>/</w:t>
            </w:r>
            <w:proofErr w:type="spellStart"/>
            <w:r w:rsidRPr="00774A72">
              <w:t>п</w:t>
            </w:r>
            <w:proofErr w:type="spellEnd"/>
          </w:p>
        </w:tc>
        <w:tc>
          <w:tcPr>
            <w:tcW w:w="1603" w:type="pct"/>
            <w:vAlign w:val="center"/>
          </w:tcPr>
          <w:p w:rsidR="001977F5" w:rsidRPr="00774A72" w:rsidRDefault="001977F5" w:rsidP="00C81C5E">
            <w:r w:rsidRPr="00774A72">
              <w:t>Гидрологический объект</w:t>
            </w:r>
          </w:p>
        </w:tc>
        <w:tc>
          <w:tcPr>
            <w:tcW w:w="1288" w:type="pct"/>
            <w:vAlign w:val="center"/>
          </w:tcPr>
          <w:p w:rsidR="001977F5" w:rsidRPr="00774A72" w:rsidRDefault="001977F5" w:rsidP="00C81C5E">
            <w:proofErr w:type="spellStart"/>
            <w:r w:rsidRPr="00774A72">
              <w:t>Водоохранная</w:t>
            </w:r>
            <w:proofErr w:type="spellEnd"/>
            <w:r w:rsidRPr="00774A72">
              <w:t xml:space="preserve"> зона</w:t>
            </w:r>
          </w:p>
        </w:tc>
        <w:tc>
          <w:tcPr>
            <w:tcW w:w="1648" w:type="pct"/>
            <w:vAlign w:val="center"/>
          </w:tcPr>
          <w:p w:rsidR="001977F5" w:rsidRPr="00774A72" w:rsidRDefault="001977F5" w:rsidP="00C81C5E">
            <w:r w:rsidRPr="00774A72">
              <w:t>Прибрежная защитная полоса</w:t>
            </w:r>
          </w:p>
        </w:tc>
      </w:tr>
      <w:tr w:rsidR="001977F5" w:rsidRPr="00774A72" w:rsidTr="00C81C5E">
        <w:tc>
          <w:tcPr>
            <w:tcW w:w="461" w:type="pct"/>
            <w:vAlign w:val="center"/>
          </w:tcPr>
          <w:p w:rsidR="001977F5" w:rsidRPr="00774A72" w:rsidRDefault="001977F5" w:rsidP="00C81C5E">
            <w:r w:rsidRPr="00774A72">
              <w:t>1.</w:t>
            </w:r>
          </w:p>
        </w:tc>
        <w:tc>
          <w:tcPr>
            <w:tcW w:w="1603" w:type="pct"/>
          </w:tcPr>
          <w:p w:rsidR="001977F5" w:rsidRPr="00774A72" w:rsidRDefault="001977F5" w:rsidP="00C81C5E">
            <w:r w:rsidRPr="00774A72">
              <w:t xml:space="preserve">р. </w:t>
            </w:r>
            <w:proofErr w:type="spellStart"/>
            <w:r w:rsidRPr="00774A72">
              <w:t>Кадада</w:t>
            </w:r>
            <w:proofErr w:type="spellEnd"/>
          </w:p>
        </w:tc>
        <w:tc>
          <w:tcPr>
            <w:tcW w:w="1288" w:type="pct"/>
            <w:vAlign w:val="center"/>
          </w:tcPr>
          <w:p w:rsidR="001977F5" w:rsidRPr="00774A72" w:rsidRDefault="001977F5" w:rsidP="00C81C5E">
            <w:r w:rsidRPr="00774A72">
              <w:t>200</w:t>
            </w:r>
          </w:p>
        </w:tc>
        <w:tc>
          <w:tcPr>
            <w:tcW w:w="1648" w:type="pct"/>
            <w:vAlign w:val="center"/>
          </w:tcPr>
          <w:p w:rsidR="001977F5" w:rsidRPr="00774A72" w:rsidRDefault="001977F5" w:rsidP="00C81C5E">
            <w:r w:rsidRPr="00774A72">
              <w:t>50</w:t>
            </w:r>
          </w:p>
        </w:tc>
      </w:tr>
      <w:tr w:rsidR="001977F5" w:rsidRPr="00774A72" w:rsidTr="00C81C5E">
        <w:tc>
          <w:tcPr>
            <w:tcW w:w="461" w:type="pct"/>
            <w:vAlign w:val="center"/>
          </w:tcPr>
          <w:p w:rsidR="001977F5" w:rsidRPr="00774A72" w:rsidRDefault="001977F5" w:rsidP="00C81C5E">
            <w:r w:rsidRPr="00774A72">
              <w:t>2.</w:t>
            </w:r>
          </w:p>
        </w:tc>
        <w:tc>
          <w:tcPr>
            <w:tcW w:w="1603" w:type="pct"/>
          </w:tcPr>
          <w:p w:rsidR="001977F5" w:rsidRPr="00774A72" w:rsidRDefault="001977F5" w:rsidP="00C81C5E">
            <w:r w:rsidRPr="00774A72">
              <w:t xml:space="preserve">р. </w:t>
            </w:r>
            <w:proofErr w:type="spellStart"/>
            <w:r w:rsidRPr="00774A72">
              <w:t>Верхозимка</w:t>
            </w:r>
            <w:proofErr w:type="spellEnd"/>
          </w:p>
        </w:tc>
        <w:tc>
          <w:tcPr>
            <w:tcW w:w="1288" w:type="pct"/>
            <w:vAlign w:val="center"/>
          </w:tcPr>
          <w:p w:rsidR="001977F5" w:rsidRPr="00774A72" w:rsidRDefault="001977F5" w:rsidP="00C81C5E">
            <w:r w:rsidRPr="00774A72">
              <w:t>100</w:t>
            </w:r>
          </w:p>
        </w:tc>
        <w:tc>
          <w:tcPr>
            <w:tcW w:w="1648" w:type="pct"/>
            <w:vAlign w:val="center"/>
          </w:tcPr>
          <w:p w:rsidR="001977F5" w:rsidRPr="00774A72" w:rsidRDefault="001977F5" w:rsidP="00C81C5E"/>
        </w:tc>
      </w:tr>
      <w:tr w:rsidR="001977F5" w:rsidRPr="00774A72" w:rsidTr="00C81C5E">
        <w:tc>
          <w:tcPr>
            <w:tcW w:w="461" w:type="pct"/>
            <w:vAlign w:val="center"/>
          </w:tcPr>
          <w:p w:rsidR="001977F5" w:rsidRPr="00774A72" w:rsidRDefault="001977F5" w:rsidP="00C81C5E">
            <w:r w:rsidRPr="00774A72">
              <w:t>3.</w:t>
            </w:r>
          </w:p>
        </w:tc>
        <w:tc>
          <w:tcPr>
            <w:tcW w:w="1603" w:type="pct"/>
          </w:tcPr>
          <w:p w:rsidR="001977F5" w:rsidRPr="00774A72" w:rsidRDefault="001977F5" w:rsidP="00C81C5E">
            <w:r w:rsidRPr="00774A72">
              <w:t>р. Чирчим</w:t>
            </w:r>
          </w:p>
        </w:tc>
        <w:tc>
          <w:tcPr>
            <w:tcW w:w="1288" w:type="pct"/>
            <w:vAlign w:val="center"/>
          </w:tcPr>
          <w:p w:rsidR="001977F5" w:rsidRPr="00774A72" w:rsidRDefault="001977F5" w:rsidP="00C81C5E">
            <w:r w:rsidRPr="00774A72">
              <w:t>100</w:t>
            </w:r>
          </w:p>
        </w:tc>
        <w:tc>
          <w:tcPr>
            <w:tcW w:w="1648" w:type="pct"/>
            <w:vAlign w:val="center"/>
          </w:tcPr>
          <w:p w:rsidR="001977F5" w:rsidRPr="00774A72" w:rsidRDefault="001977F5" w:rsidP="00C81C5E"/>
        </w:tc>
      </w:tr>
      <w:tr w:rsidR="001977F5" w:rsidRPr="00774A72" w:rsidTr="00C81C5E">
        <w:tc>
          <w:tcPr>
            <w:tcW w:w="461" w:type="pct"/>
            <w:vAlign w:val="center"/>
          </w:tcPr>
          <w:p w:rsidR="001977F5" w:rsidRPr="00774A72" w:rsidRDefault="001977F5" w:rsidP="00C81C5E">
            <w:r w:rsidRPr="00774A72">
              <w:t>4.</w:t>
            </w:r>
          </w:p>
        </w:tc>
        <w:tc>
          <w:tcPr>
            <w:tcW w:w="1603" w:type="pct"/>
          </w:tcPr>
          <w:p w:rsidR="001977F5" w:rsidRPr="00774A72" w:rsidRDefault="001977F5" w:rsidP="00C81C5E">
            <w:r w:rsidRPr="00774A72">
              <w:t xml:space="preserve">р. </w:t>
            </w:r>
            <w:proofErr w:type="spellStart"/>
            <w:r w:rsidRPr="00774A72">
              <w:t>Лелянга</w:t>
            </w:r>
            <w:proofErr w:type="spellEnd"/>
          </w:p>
        </w:tc>
        <w:tc>
          <w:tcPr>
            <w:tcW w:w="1288" w:type="pct"/>
            <w:vAlign w:val="center"/>
          </w:tcPr>
          <w:p w:rsidR="001977F5" w:rsidRPr="00774A72" w:rsidRDefault="001977F5" w:rsidP="00C81C5E">
            <w:r w:rsidRPr="00774A72">
              <w:t>100</w:t>
            </w:r>
          </w:p>
        </w:tc>
        <w:tc>
          <w:tcPr>
            <w:tcW w:w="1648" w:type="pct"/>
            <w:vAlign w:val="center"/>
          </w:tcPr>
          <w:p w:rsidR="001977F5" w:rsidRPr="00774A72" w:rsidRDefault="001977F5" w:rsidP="00C81C5E"/>
        </w:tc>
      </w:tr>
    </w:tbl>
    <w:p w:rsidR="001977F5" w:rsidRPr="00774A72" w:rsidRDefault="001977F5" w:rsidP="001977F5"/>
    <w:p w:rsidR="001977F5" w:rsidRPr="00774A72" w:rsidRDefault="001977F5" w:rsidP="001977F5">
      <w:r w:rsidRPr="00774A72">
        <w:t xml:space="preserve"> Зоны санитарной охраны источников питьевого и хозяйственно-бытового водоснабжения.</w:t>
      </w:r>
    </w:p>
    <w:p w:rsidR="001977F5" w:rsidRPr="00774A72" w:rsidRDefault="001977F5" w:rsidP="001977F5">
      <w:r w:rsidRPr="00774A72">
        <w:t xml:space="preserve">В соответствии с </w:t>
      </w:r>
      <w:proofErr w:type="spellStart"/>
      <w:r w:rsidRPr="00774A72">
        <w:t>СанПиН</w:t>
      </w:r>
      <w:proofErr w:type="spellEnd"/>
      <w:r w:rsidRPr="00774A72">
        <w:t xml:space="preserve"> 2.1.4.1110-02 и СП 31.13330.2012 источники хозяйственно питьевого водоснабжения должны иметь  зоны санитарной охраны (ЗСО).</w:t>
      </w:r>
    </w:p>
    <w:p w:rsidR="001977F5" w:rsidRPr="00774A72" w:rsidRDefault="001977F5" w:rsidP="001977F5">
      <w:r w:rsidRPr="00774A72"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 на которых они расположены.</w:t>
      </w:r>
    </w:p>
    <w:p w:rsidR="001977F5" w:rsidRPr="00774A72" w:rsidRDefault="001977F5" w:rsidP="001977F5">
      <w:r w:rsidRPr="00774A72">
        <w:t>Зоны санитарной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1977F5" w:rsidRPr="00774A72" w:rsidRDefault="001977F5" w:rsidP="001977F5">
      <w:r w:rsidRPr="00774A72">
        <w:t xml:space="preserve">Санитарная охрана водоводов обеспечивается санитарно-защитной полосой. В каждом из трех поясов, а также в пределах санитарно-защитной полосы, соответственно их назначению, устанавливается специальный режим и определяется комплекс мероприятий, направленных на предупреждение ухудшения качества воды, которые определены </w:t>
      </w:r>
      <w:proofErr w:type="spellStart"/>
      <w:r w:rsidRPr="00774A72">
        <w:t>СанПиН</w:t>
      </w:r>
      <w:proofErr w:type="spellEnd"/>
      <w:r w:rsidRPr="00774A72">
        <w:t xml:space="preserve"> 2.1.4.1110-02 «Зоны санитарной охраны источников водоснабжения и водопроводов питьевого назначения» и СП 31.13330.2012  «Водоснабжение. Наружные сети и сооружения».</w:t>
      </w:r>
    </w:p>
    <w:p w:rsidR="001977F5" w:rsidRPr="00774A72" w:rsidRDefault="001977F5" w:rsidP="001977F5">
      <w:r w:rsidRPr="00774A72">
        <w:t>Генеральным планом на территории сельсовета выделены зоны санитарной охраны источников и узлов водозабора питьевого и хозяйственно-бытового водоснабжения, которые составляют 50 м.</w:t>
      </w:r>
    </w:p>
    <w:p w:rsidR="001977F5" w:rsidRPr="00774A72" w:rsidRDefault="001977F5" w:rsidP="001977F5"/>
    <w:p w:rsidR="001977F5" w:rsidRPr="00774A72" w:rsidRDefault="001977F5" w:rsidP="001977F5">
      <w:r w:rsidRPr="00774A72">
        <w:t>Охранные зоны инженерных сетей и зоны влияния (полосы отчуждения) объек</w:t>
      </w:r>
      <w:r w:rsidRPr="00774A72">
        <w:softHyphen/>
        <w:t>тов инженерной инфраструктуры.</w:t>
      </w:r>
    </w:p>
    <w:p w:rsidR="001977F5" w:rsidRPr="00774A72" w:rsidRDefault="001977F5" w:rsidP="001977F5">
      <w:r w:rsidRPr="00774A72">
        <w:t>В целях обеспечения нормальной эксплуатации сооружений, устройств и других объектов инженерной инфраструктуры на зем</w:t>
      </w:r>
      <w:r w:rsidRPr="00774A72">
        <w:softHyphen/>
        <w:t>лях, прилегающих к этим объектам, могут устанавливаться охран</w:t>
      </w:r>
      <w:r w:rsidRPr="00774A72">
        <w:softHyphen/>
        <w:t>ные зоны, в которых вводятся особые условия землепользования. Порядок установления охранных зон,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законодательством. Д</w:t>
      </w:r>
    </w:p>
    <w:p w:rsidR="001977F5" w:rsidRPr="00774A72" w:rsidRDefault="001977F5" w:rsidP="001977F5">
      <w:r w:rsidRPr="00774A72">
        <w:t xml:space="preserve">Воздушные линии электропередачи (ЛЭП) накладывают планировочные ограничения на размещение объектов капитального строительства в виде охранных зон. В охранных зонах в целях обеспечения безопасных условий эксплуатации и исключения возможности повреждения ЛЭП и иных объектов </w:t>
      </w:r>
      <w:proofErr w:type="spellStart"/>
      <w:r w:rsidRPr="00774A72">
        <w:t>электросетевого</w:t>
      </w:r>
      <w:proofErr w:type="spellEnd"/>
      <w:r w:rsidRPr="00774A72">
        <w:t xml:space="preserve"> хозяйства </w:t>
      </w:r>
      <w:proofErr w:type="gramStart"/>
      <w:r w:rsidRPr="00774A72">
        <w:t>устанавливаются особые условия</w:t>
      </w:r>
      <w:proofErr w:type="gramEnd"/>
      <w:r w:rsidRPr="00774A72">
        <w:t xml:space="preserve"> использования территорий. </w:t>
      </w:r>
      <w:proofErr w:type="gramStart"/>
      <w:r w:rsidRPr="00774A72">
        <w:t xml:space="preserve">Согласно постановлению Правительства РФ от 24 февраля </w:t>
      </w:r>
      <w:smartTag w:uri="urn:schemas-microsoft-com:office:smarttags" w:element="metricconverter">
        <w:smartTagPr>
          <w:attr w:name="ProductID" w:val="2009 г"/>
        </w:smartTagPr>
        <w:r w:rsidRPr="00774A72">
          <w:t>2009 г</w:t>
        </w:r>
      </w:smartTag>
      <w:r w:rsidRPr="00774A72">
        <w:t xml:space="preserve">. №160 «О порядке установления охранных зон </w:t>
      </w:r>
      <w:proofErr w:type="spellStart"/>
      <w:r w:rsidRPr="00774A72">
        <w:t>электросетевого</w:t>
      </w:r>
      <w:proofErr w:type="spellEnd"/>
      <w:r w:rsidRPr="00774A72">
        <w:t xml:space="preserve"> хозяйства и особых условий </w:t>
      </w:r>
      <w:r w:rsidRPr="00774A72">
        <w:lastRenderedPageBreak/>
        <w:t>использования земельных участков, расположенных в границах таких зон» охранные зоны устанавливаются вдоль воздушных ЛЭП – в виде части поверхности участка земли и воздушного пространства (на высоту, соответствующую высоте опор воздушных ЛЭП), ограниченной параллельными вертикальными плоскостями, отстоящими по обе стороны ЛЭП от</w:t>
      </w:r>
      <w:proofErr w:type="gramEnd"/>
      <w:r w:rsidRPr="00774A72">
        <w:t xml:space="preserve"> крайних проводов при </w:t>
      </w:r>
      <w:proofErr w:type="spellStart"/>
      <w:r w:rsidRPr="00774A72">
        <w:t>неотклонённом</w:t>
      </w:r>
      <w:proofErr w:type="spellEnd"/>
      <w:r w:rsidRPr="00774A72">
        <w:t xml:space="preserve"> их положении на следующем расстоянии:</w:t>
      </w:r>
    </w:p>
    <w:p w:rsidR="001977F5" w:rsidRPr="00774A72" w:rsidRDefault="001977F5" w:rsidP="001977F5">
      <w:r w:rsidRPr="00774A72">
        <w:t>охранная зона электрических сетей напряжением 110 кВ – 20 м от крайнего провода;</w:t>
      </w:r>
    </w:p>
    <w:p w:rsidR="001977F5" w:rsidRPr="00774A72" w:rsidRDefault="001977F5" w:rsidP="001977F5">
      <w:r w:rsidRPr="00774A72">
        <w:t>охранная зона электрических сетей напряжением 35 кВт – 15 м от крайнего провода;</w:t>
      </w:r>
    </w:p>
    <w:p w:rsidR="001977F5" w:rsidRPr="00774A72" w:rsidRDefault="001977F5" w:rsidP="001977F5">
      <w:r w:rsidRPr="00774A72">
        <w:t>охранная зона электрических сетей напряжением 10 кВ – 10 м от крайнего провода.</w:t>
      </w:r>
    </w:p>
    <w:p w:rsidR="001977F5" w:rsidRPr="00774A72" w:rsidRDefault="001977F5" w:rsidP="001977F5"/>
    <w:p w:rsidR="001977F5" w:rsidRPr="00774A72" w:rsidRDefault="001977F5" w:rsidP="001977F5">
      <w:r w:rsidRPr="00774A72">
        <w:t>В целях обеспечения сохранности, создания нормальных условий эксплуатации, предотвращения несчастных случаев, ис</w:t>
      </w:r>
      <w:r w:rsidRPr="00774A72">
        <w:softHyphen/>
        <w:t>ключения возможности повреждения трубопроводов (при любом виде их прокладки) устанавливаются охранные зоны. Земельные участки, входящие в охранные зоны трубопро</w:t>
      </w:r>
      <w:r w:rsidRPr="00774A72">
        <w:softHyphen/>
        <w:t>водов, не изымаются у землепользователей и используются ими в соответствии с их разрешенным использованием и обязательным</w:t>
      </w:r>
    </w:p>
    <w:p w:rsidR="001977F5" w:rsidRPr="00774A72" w:rsidRDefault="001977F5" w:rsidP="001977F5">
      <w:r w:rsidRPr="00774A72">
        <w:t>В соответствии с «Правилами охраны магистральных трубопроводов», утвержденными Минтопэнерго РФ 29.04.1992, Постановлением Госгортехнадзора РФ от 22.04.1992 № 9, охранная зона магистрального трубопровода составляет 25 м от оси трубопровода.</w:t>
      </w:r>
    </w:p>
    <w:p w:rsidR="001977F5" w:rsidRPr="00774A72" w:rsidRDefault="001977F5" w:rsidP="001977F5">
      <w:r w:rsidRPr="00774A72">
        <w:t>Магистральные трубопроводы, в том числе газопроводы, нефтепроводы, нефтепродуктопроводы, а также КС, ГРС, НПС имеют зоны минимально допустимых расстояний до объектов, зданий и сооружения (техническая зона). В соответствии с СП 36.13330.2012 «Магистральные трубопроводы».</w:t>
      </w:r>
    </w:p>
    <w:p w:rsidR="001977F5" w:rsidRPr="00774A72" w:rsidRDefault="001977F5" w:rsidP="001977F5"/>
    <w:p w:rsidR="001977F5" w:rsidRPr="00774A72" w:rsidRDefault="001977F5" w:rsidP="001977F5">
      <w:r w:rsidRPr="00774A72">
        <w:t>Зоны придорожных полос автомобильных дорог.</w:t>
      </w:r>
    </w:p>
    <w:p w:rsidR="001977F5" w:rsidRPr="00774A72" w:rsidRDefault="001977F5" w:rsidP="001977F5">
      <w:r w:rsidRPr="00774A72">
        <w:t>В соответствии с Федеральным Законом от 8 ноября 2007 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для автомобильных дорог, за исключением автомобильных дорог, расположенных в границах населенных пунктов, устанавливаются придорожные полосы.</w:t>
      </w:r>
    </w:p>
    <w:p w:rsidR="001977F5" w:rsidRPr="00774A72" w:rsidRDefault="001977F5" w:rsidP="001977F5">
      <w:r w:rsidRPr="00774A72">
        <w:t>В зависимости от класса и (или) категории автомобильных дорог с учетом перспектив их развития ширина каждой придорожной полосы устанавливается в размере:</w:t>
      </w:r>
    </w:p>
    <w:p w:rsidR="001977F5" w:rsidRPr="00774A72" w:rsidRDefault="001977F5" w:rsidP="001977F5">
      <w:r w:rsidRPr="00774A72">
        <w:t>1. придорожная полоса (III – IV категория дороги) – 50 м от полосы отвода дороги:</w:t>
      </w:r>
    </w:p>
    <w:p w:rsidR="001977F5" w:rsidRPr="00774A72" w:rsidRDefault="001977F5" w:rsidP="001977F5">
      <w:r w:rsidRPr="00774A72">
        <w:t xml:space="preserve">автодорога «с. Неверкино – с. </w:t>
      </w:r>
      <w:proofErr w:type="spellStart"/>
      <w:r w:rsidRPr="00774A72">
        <w:t>Демино</w:t>
      </w:r>
      <w:proofErr w:type="spellEnd"/>
      <w:r w:rsidRPr="00774A72">
        <w:t xml:space="preserve"> – с. Верхозим в границах района» 58-ОП-МЗ-Н-155; </w:t>
      </w:r>
    </w:p>
    <w:p w:rsidR="001977F5" w:rsidRPr="00774A72" w:rsidRDefault="001977F5" w:rsidP="001977F5">
      <w:r w:rsidRPr="00774A72">
        <w:t xml:space="preserve">автомобильные дороги местного значения. </w:t>
      </w:r>
    </w:p>
    <w:p w:rsidR="001977F5" w:rsidRPr="00774A72" w:rsidRDefault="001977F5" w:rsidP="001977F5">
      <w:r w:rsidRPr="00774A72">
        <w:t>2. придорожная полоса (V категория дороги) – 25 м от полосы отвода дороги:</w:t>
      </w:r>
    </w:p>
    <w:p w:rsidR="001977F5" w:rsidRPr="00774A72" w:rsidRDefault="001977F5" w:rsidP="001977F5">
      <w:r w:rsidRPr="00774A72">
        <w:t>автомобильные дороги местного значения.</w:t>
      </w:r>
    </w:p>
    <w:p w:rsidR="001977F5" w:rsidRPr="00774A72" w:rsidRDefault="001977F5" w:rsidP="001977F5">
      <w:bookmarkStart w:id="29" w:name="_Toc447091878"/>
      <w:r w:rsidRPr="00774A72">
        <w:t>3.5. Экология.</w:t>
      </w:r>
      <w:bookmarkEnd w:id="29"/>
    </w:p>
    <w:p w:rsidR="001977F5" w:rsidRPr="00774A72" w:rsidRDefault="001977F5" w:rsidP="001977F5">
      <w:r w:rsidRPr="00774A72">
        <w:t>Антропогенная деятельность оказывает на состояние окружающей среды отрицательное воздействие. Это – выбросы в атмосферу загрязняющих веществ, сбросы в поверхностные водные объекты неочищенных вод, интенсивное развитие сельскохозяйственного производства, разработка месторождений полезных ископаемых с образованием карьеров и отвалов и, как результат, образование специфического антропогенного ландшафта. Все это, в целом, неблагоприятно сказывается на состоянии окружающей среды и здоровье населения.</w:t>
      </w:r>
    </w:p>
    <w:p w:rsidR="001977F5" w:rsidRPr="00774A72" w:rsidRDefault="001977F5" w:rsidP="001977F5">
      <w:r w:rsidRPr="00774A72">
        <w:t>Объекты,  оказывающие выраженное негативное воздействие на окружающую среду:</w:t>
      </w:r>
    </w:p>
    <w:p w:rsidR="001977F5" w:rsidRPr="00774A72" w:rsidRDefault="001977F5" w:rsidP="001977F5">
      <w:r w:rsidRPr="00774A72">
        <w:t>объекты по добычи и транспортировки нефти;</w:t>
      </w:r>
    </w:p>
    <w:p w:rsidR="001977F5" w:rsidRPr="00774A72" w:rsidRDefault="001977F5" w:rsidP="001977F5">
      <w:r w:rsidRPr="00774A72">
        <w:t>производственные объекты: объекты строительной промышленности, объекты деревообрабатывающей промышленности;</w:t>
      </w:r>
    </w:p>
    <w:p w:rsidR="001977F5" w:rsidRPr="00774A72" w:rsidRDefault="001977F5" w:rsidP="001977F5">
      <w:r w:rsidRPr="00774A72">
        <w:lastRenderedPageBreak/>
        <w:t>фермы КРС, ОТФ, свинофермы, склады для хранения ядохимикатов и минеральных удобрений;</w:t>
      </w:r>
    </w:p>
    <w:p w:rsidR="001977F5" w:rsidRPr="00774A72" w:rsidRDefault="001977F5" w:rsidP="001977F5">
      <w:r w:rsidRPr="00774A72">
        <w:t xml:space="preserve">сельскохозяйственные угодья, обрабатываемые пестицидами с применением тракторов; </w:t>
      </w:r>
    </w:p>
    <w:p w:rsidR="001977F5" w:rsidRPr="00774A72" w:rsidRDefault="001977F5" w:rsidP="001977F5">
      <w:r w:rsidRPr="00774A72">
        <w:t>гаражи и парки по ремонту, технологическому обслуживанию и хранению грузовых автомобилей и сельскохозяйственной техники;</w:t>
      </w:r>
    </w:p>
    <w:p w:rsidR="001977F5" w:rsidRPr="00774A72" w:rsidRDefault="001977F5" w:rsidP="001977F5">
      <w:r w:rsidRPr="00774A72">
        <w:t>объекты инженерно-коммунального хозяйства, в том числе канализационные очистные сооружения;</w:t>
      </w:r>
    </w:p>
    <w:p w:rsidR="001977F5" w:rsidRPr="00774A72" w:rsidRDefault="001977F5" w:rsidP="001977F5">
      <w:r w:rsidRPr="00774A72">
        <w:t>иные объекты.</w:t>
      </w:r>
    </w:p>
    <w:p w:rsidR="001977F5" w:rsidRPr="00774A72" w:rsidRDefault="001977F5" w:rsidP="001977F5">
      <w:proofErr w:type="gramStart"/>
      <w:r w:rsidRPr="00774A72">
        <w:t xml:space="preserve">При нарушении экологических требований к эксплуатации вышеуказанных объектов и видов работ, происходит постоянное негативное воздействие на окружающую среду (почву, атмосферу, воду поверхностных водоемов)  органическими соединениями – (навозом, жидкими нечистотами и стоками от ферм, подворий КФХ и др. токсическими химическими соединениями - (ядохимикатами, минеральными удобрениями), а также нефтепродуктами. </w:t>
      </w:r>
      <w:proofErr w:type="gramEnd"/>
    </w:p>
    <w:p w:rsidR="001977F5" w:rsidRPr="00774A72" w:rsidRDefault="001977F5" w:rsidP="001977F5">
      <w:r w:rsidRPr="00774A72">
        <w:t>Одним из приоритетных направлений развития муниципального образования должно является восстановление и сохранение экологического равновесия хозяйственной деятельности. Критерием оценки экологического равновесия является способность территории выдержать совокупную нагрузку существующих и вновь создаваемых отраслей, а также, урбанизации без ущерба для развития социально-экономических и социально-экологических процессов.</w:t>
      </w:r>
    </w:p>
    <w:p w:rsidR="001977F5" w:rsidRPr="00774A72" w:rsidRDefault="001977F5" w:rsidP="001977F5">
      <w:r w:rsidRPr="00774A72">
        <w:t>Важнейшая причина кризисных экологических явлений – недооценка экономической ценности природы, стоимости природных услуг и ресурсов. Это приводит к негативным последствиям, как для природы, так и всего социально-экономического развития.</w:t>
      </w:r>
    </w:p>
    <w:p w:rsidR="001977F5" w:rsidRPr="00774A72" w:rsidRDefault="001977F5" w:rsidP="001977F5"/>
    <w:p w:rsidR="001977F5" w:rsidRPr="00774A72" w:rsidRDefault="001977F5" w:rsidP="001977F5">
      <w:r w:rsidRPr="00774A72">
        <w:t>Отходы производства и потребления.</w:t>
      </w:r>
    </w:p>
    <w:p w:rsidR="001977F5" w:rsidRPr="00774A72" w:rsidRDefault="001977F5" w:rsidP="001977F5">
      <w:r w:rsidRPr="00774A72">
        <w:t>В соответствии с ГОСТ все промышленные отходы подразделяются на четыре класса токсичности:</w:t>
      </w:r>
    </w:p>
    <w:p w:rsidR="001977F5" w:rsidRPr="00774A72" w:rsidRDefault="001977F5" w:rsidP="001977F5">
      <w:r w:rsidRPr="00774A72">
        <w:t>класс — вещества (отходы) чрезвычайно опасные;</w:t>
      </w:r>
    </w:p>
    <w:p w:rsidR="001977F5" w:rsidRPr="00774A72" w:rsidRDefault="001977F5" w:rsidP="001977F5">
      <w:r w:rsidRPr="00774A72">
        <w:t>класс — вещества (отходы) высоко опасные;</w:t>
      </w:r>
    </w:p>
    <w:p w:rsidR="001977F5" w:rsidRPr="00774A72" w:rsidRDefault="001977F5" w:rsidP="001977F5">
      <w:r w:rsidRPr="00774A72">
        <w:t>класс — вещества (отходы) умеренно опасные;</w:t>
      </w:r>
    </w:p>
    <w:p w:rsidR="001977F5" w:rsidRPr="00774A72" w:rsidRDefault="001977F5" w:rsidP="001977F5">
      <w:r w:rsidRPr="00774A72">
        <w:t>класс — вещества (отходы) малоопасные.</w:t>
      </w:r>
    </w:p>
    <w:p w:rsidR="001977F5" w:rsidRPr="00774A72" w:rsidRDefault="001977F5" w:rsidP="001977F5">
      <w:r w:rsidRPr="00774A72">
        <w:t xml:space="preserve">класс представлен нетоксичными отходами. </w:t>
      </w:r>
    </w:p>
    <w:p w:rsidR="001977F5" w:rsidRPr="00774A72" w:rsidRDefault="001977F5" w:rsidP="001977F5">
      <w:r w:rsidRPr="00774A72">
        <w:t>Отходы I класса токсичности представ</w:t>
      </w:r>
      <w:r w:rsidRPr="00774A72">
        <w:softHyphen/>
        <w:t xml:space="preserve">лены одним видом – это люминесцентные лампы. </w:t>
      </w:r>
    </w:p>
    <w:p w:rsidR="001977F5" w:rsidRPr="00774A72" w:rsidRDefault="001977F5" w:rsidP="001977F5">
      <w:r w:rsidRPr="00774A72">
        <w:t>Отходы II и III класса опасности (моторные, трансмиссионные и гидрав</w:t>
      </w:r>
      <w:r w:rsidRPr="00774A72">
        <w:softHyphen/>
        <w:t xml:space="preserve">лические масла, электролит аккумуляторный, </w:t>
      </w:r>
      <w:proofErr w:type="spellStart"/>
      <w:r w:rsidRPr="00774A72">
        <w:t>нефтешламы</w:t>
      </w:r>
      <w:proofErr w:type="spellEnd"/>
      <w:r w:rsidRPr="00774A72">
        <w:t>, промасленная ве</w:t>
      </w:r>
      <w:r w:rsidRPr="00774A72">
        <w:softHyphen/>
        <w:t>тошь и фильтры) образуются в основном от автотранспорта и сельскохозяйственной техники.</w:t>
      </w:r>
    </w:p>
    <w:p w:rsidR="001977F5" w:rsidRPr="00774A72" w:rsidRDefault="001977F5" w:rsidP="001977F5">
      <w:r w:rsidRPr="00774A72">
        <w:t>От</w:t>
      </w:r>
      <w:r w:rsidRPr="00774A72">
        <w:softHyphen/>
        <w:t>ходы производства представлены в основном IV и V классом опасности. Существенный вклад в образование отходов IV класса опасности (навоз, осадок сточных вод, лом черных и цветных металлов) вносят сельскохозяйственные предприятия. В составе нетоксичных отходов наибольший объем занимают строительные, древесные отходы, смет с территорий и отходы, при</w:t>
      </w:r>
      <w:r w:rsidRPr="00774A72">
        <w:softHyphen/>
        <w:t>равненные к ТБО.</w:t>
      </w:r>
    </w:p>
    <w:p w:rsidR="001977F5" w:rsidRPr="00774A72" w:rsidRDefault="001977F5" w:rsidP="001977F5">
      <w:r w:rsidRPr="00774A72">
        <w:t>На территории сельсовета действует планово-регулярная контей</w:t>
      </w:r>
      <w:r w:rsidRPr="00774A72">
        <w:softHyphen/>
        <w:t>нерная система санитарной очистки территории. Вывоз ТБО и КГМ на полигон осуществляется населением самостоятельно и/или при помощи администрации сельсовета и сторонних организаций.</w:t>
      </w:r>
    </w:p>
    <w:p w:rsidR="001977F5" w:rsidRPr="00774A72" w:rsidRDefault="001977F5" w:rsidP="001977F5">
      <w:r w:rsidRPr="00774A72">
        <w:t>На территории сельсовета расположено два полигона твердых бытовых отходов:</w:t>
      </w:r>
    </w:p>
    <w:p w:rsidR="001977F5" w:rsidRPr="00774A72" w:rsidRDefault="001977F5" w:rsidP="001977F5">
      <w:r w:rsidRPr="00774A72">
        <w:t xml:space="preserve">Полигон ТБО расположен в 700 м по направлению на юго-восток от ориентира: ул. Радищева, 98 «А» </w:t>
      </w:r>
      <w:proofErr w:type="gramStart"/>
      <w:r w:rsidRPr="00774A72">
        <w:t>с</w:t>
      </w:r>
      <w:proofErr w:type="gramEnd"/>
      <w:r w:rsidRPr="00774A72">
        <w:t xml:space="preserve">. Старое </w:t>
      </w:r>
      <w:proofErr w:type="spellStart"/>
      <w:r w:rsidRPr="00774A72">
        <w:t>Шаткино</w:t>
      </w:r>
      <w:proofErr w:type="spellEnd"/>
      <w:r w:rsidRPr="00774A72">
        <w:t>, на момент разработки генерального плана правоустанавливающая и санитарно-эпидемиологическая разрешительная документация находится в стадии оформления,  площадью 1000 м².</w:t>
      </w:r>
    </w:p>
    <w:p w:rsidR="001977F5" w:rsidRPr="00774A72" w:rsidRDefault="001977F5" w:rsidP="001977F5">
      <w:r w:rsidRPr="00774A72">
        <w:lastRenderedPageBreak/>
        <w:t xml:space="preserve">Полигон ТБО расположен в 250 м по направлению на северо-восток от </w:t>
      </w:r>
      <w:proofErr w:type="gramStart"/>
      <w:r w:rsidRPr="00774A72">
        <w:t>с</w:t>
      </w:r>
      <w:proofErr w:type="gramEnd"/>
      <w:r w:rsidRPr="00774A72">
        <w:t>. Старый Чирчим, на момент разработки генерального плана не отвечает санитарно-эпидемиологическим требованиям, так как не соблюден размер санитарно-защитной зоны, с   площадью 3000 м²</w:t>
      </w:r>
    </w:p>
    <w:p w:rsidR="001977F5" w:rsidRPr="00774A72" w:rsidRDefault="001977F5" w:rsidP="001977F5"/>
    <w:p w:rsidR="001977F5" w:rsidRPr="00774A72" w:rsidRDefault="001977F5" w:rsidP="001977F5">
      <w:r w:rsidRPr="00774A72">
        <w:t>На территории сельсовета расположено 4 скотомогильника с биологической камерой.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2018,5 м², ширина полотна 43,91 м, длина полотна 45,97 м, протяженность рва – 89,88 м, кадастровый номер 56:236:002:000004730,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в 1400 метрах по направлению на юго-запад от центра села Новое </w:t>
      </w:r>
      <w:proofErr w:type="spellStart"/>
      <w:r w:rsidRPr="00774A72">
        <w:t>Шаткино</w:t>
      </w:r>
      <w:proofErr w:type="spellEnd"/>
      <w:r w:rsidRPr="00774A72">
        <w:t xml:space="preserve">.  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1648,2 м², ширина полотна 51,25 м, длина полотна 32,16 м, протяженность рва – 83,41 м, кадастровый номер 56:236:002:000004710, адрес: примерно в 1700 метрах по направлению на северо-восток от ориентира село Старый Чирчим, размещена на землях лесного фонда.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66,6 м², ширина полотна 8,16 м, длина полотна 8,16 м, протяженность рва – 32,64 м, кадастровый номер 56:236:002:000004720, адрес: примерно в 1500 метрах по направлению на юго-восток от ориентира село Старый Чирчим, размещена на землях лесного фонда.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154,4 м², ширина полотна 10,18 м, длина полотна – 17,17 м, протяженность рва – 25,35 м, кадастровый номер 56:236:002:000004740,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примерно в </w:t>
      </w:r>
      <w:smartTag w:uri="urn:schemas-microsoft-com:office:smarttags" w:element="metricconverter">
        <w:smartTagPr>
          <w:attr w:name="ProductID" w:val="1000 метрах"/>
        </w:smartTagPr>
        <w:r w:rsidRPr="00774A72">
          <w:t>1000 метрах</w:t>
        </w:r>
      </w:smartTag>
      <w:r w:rsidRPr="00774A72">
        <w:t xml:space="preserve"> по направлению на юго-восток от центра села. Собственник Пензенская область. </w:t>
      </w:r>
    </w:p>
    <w:p w:rsidR="001977F5" w:rsidRPr="00774A72" w:rsidRDefault="001977F5" w:rsidP="001977F5"/>
    <w:p w:rsidR="001977F5" w:rsidRPr="00774A72" w:rsidRDefault="001977F5" w:rsidP="001977F5">
      <w:r w:rsidRPr="00774A72">
        <w:t>Атмосферный воздух.</w:t>
      </w:r>
    </w:p>
    <w:p w:rsidR="001977F5" w:rsidRPr="00774A72" w:rsidRDefault="001977F5" w:rsidP="001977F5">
      <w:r w:rsidRPr="00774A72">
        <w:t>Атмосферный воздух является важнейшей и неотъемлемой частью среды обитания человека. Степень его загрязнения относится к числу приоритетных факторов, влияющих на здоровье населения. Параметрами, определяющими загрязнение атмосферного воздуха, являются интенсивность загрязнения его выбросами как от стационарных источников загрязнения (промышленные предприятия), так и передвижных (транспорт).</w:t>
      </w:r>
    </w:p>
    <w:p w:rsidR="001977F5" w:rsidRPr="00774A72" w:rsidRDefault="001977F5" w:rsidP="001977F5">
      <w:r w:rsidRPr="00774A72">
        <w:t>Основными передвижными источниками загрязнения атмосферного воздуха является автотранспорт, численность которого с каждым годом возрастает. Основные загрязняющие ве</w:t>
      </w:r>
      <w:r w:rsidRPr="00774A72">
        <w:softHyphen/>
        <w:t>щества в выбросах от передвижных источников представлены оксидами уг</w:t>
      </w:r>
      <w:r w:rsidRPr="00774A72">
        <w:softHyphen/>
        <w:t>лерода, окислами азота, углеводородами, сажей и сернистым ангидридом.</w:t>
      </w:r>
    </w:p>
    <w:p w:rsidR="001977F5" w:rsidRPr="00774A72" w:rsidRDefault="001977F5" w:rsidP="001977F5">
      <w:r w:rsidRPr="00774A72">
        <w:t>В целях решения задач охраны и состояния атмосферного воздуха рекомендуется проведение следующих мероприятий:</w:t>
      </w:r>
    </w:p>
    <w:p w:rsidR="001977F5" w:rsidRPr="00774A72" w:rsidRDefault="001977F5" w:rsidP="001977F5">
      <w:r w:rsidRPr="00774A72">
        <w:t>проведение полной инвентаризации стационарных и передвижных источников загрязнения воздушного бассейна, создание единого информационного банка данных источников;</w:t>
      </w:r>
    </w:p>
    <w:p w:rsidR="001977F5" w:rsidRPr="00774A72" w:rsidRDefault="001977F5" w:rsidP="001977F5">
      <w:r w:rsidRPr="00774A72">
        <w:t>внедрение новых (более совершенных и безопасных) технологических процессов, исключающих выделение в атмосферу  вредных веществ;</w:t>
      </w:r>
    </w:p>
    <w:p w:rsidR="001977F5" w:rsidRPr="00774A72" w:rsidRDefault="001977F5" w:rsidP="001977F5">
      <w:r w:rsidRPr="00774A72">
        <w:t>установка и совершенствование газоочистных и пылеулавливающих установок;</w:t>
      </w:r>
    </w:p>
    <w:p w:rsidR="001977F5" w:rsidRPr="00774A72" w:rsidRDefault="001977F5" w:rsidP="001977F5">
      <w:r w:rsidRPr="00774A72">
        <w:t>использование в качестве  основного топлива  для объектов теплоэнергетики природного газа;</w:t>
      </w:r>
    </w:p>
    <w:p w:rsidR="001977F5" w:rsidRPr="00774A72" w:rsidRDefault="001977F5" w:rsidP="001977F5">
      <w:r w:rsidRPr="00774A72">
        <w:t xml:space="preserve">производственный </w:t>
      </w:r>
      <w:proofErr w:type="gramStart"/>
      <w:r w:rsidRPr="00774A72">
        <w:t>контроль за</w:t>
      </w:r>
      <w:proofErr w:type="gramEnd"/>
      <w:r w:rsidRPr="00774A72">
        <w:t xml:space="preserve"> соблюдением нормативов предельно-допустимых выбросов загрязняющих веществ  в атмосферу;</w:t>
      </w:r>
    </w:p>
    <w:p w:rsidR="001977F5" w:rsidRPr="00774A72" w:rsidRDefault="001977F5" w:rsidP="001977F5">
      <w:r w:rsidRPr="00774A72">
        <w:t>организация  системы мониторинга, дальнейшее развитие системы контроля загрязнения атмосферного воздуха в селитебной зоне;</w:t>
      </w:r>
    </w:p>
    <w:p w:rsidR="001977F5" w:rsidRPr="00774A72" w:rsidRDefault="001977F5" w:rsidP="001977F5">
      <w:r w:rsidRPr="00774A72">
        <w:t>расширение площадей декоративных насаждений, состоящих из достаточно газоустойчивых растений;</w:t>
      </w:r>
    </w:p>
    <w:p w:rsidR="001977F5" w:rsidRPr="00774A72" w:rsidRDefault="001977F5" w:rsidP="001977F5">
      <w:r w:rsidRPr="00774A72">
        <w:t xml:space="preserve">создание </w:t>
      </w:r>
      <w:proofErr w:type="spellStart"/>
      <w:r w:rsidRPr="00774A72">
        <w:t>средозащитных</w:t>
      </w:r>
      <w:proofErr w:type="spellEnd"/>
      <w:r w:rsidRPr="00774A72">
        <w:t xml:space="preserve"> полос вдоль автомобильных дорог и озеленение  улиц и санитарно-защитных зон;</w:t>
      </w:r>
    </w:p>
    <w:p w:rsidR="001977F5" w:rsidRPr="00774A72" w:rsidRDefault="001977F5" w:rsidP="001977F5">
      <w:r w:rsidRPr="00774A72">
        <w:t>совершенствование  и развитие сетей автомобильных дорог местного значения;</w:t>
      </w:r>
    </w:p>
    <w:p w:rsidR="001977F5" w:rsidRPr="00774A72" w:rsidRDefault="001977F5" w:rsidP="001977F5">
      <w:r w:rsidRPr="00774A72">
        <w:lastRenderedPageBreak/>
        <w:t xml:space="preserve">обеспечение нормируемых санитарно-защитных зон при размещении новых и реконструкции (техническом перевооружении) существующих производств, в  соответствии с </w:t>
      </w:r>
      <w:proofErr w:type="spellStart"/>
      <w:r w:rsidRPr="00774A72">
        <w:t>СанПиН</w:t>
      </w:r>
      <w:proofErr w:type="spellEnd"/>
      <w:r w:rsidRPr="00774A72">
        <w:t xml:space="preserve"> 2.2.1/2.1.1.1200-03 «Санитарно-защитные зоны и санитарная классификация предприятий, сооружений и иных объектов».</w:t>
      </w:r>
    </w:p>
    <w:p w:rsidR="001977F5" w:rsidRPr="00774A72" w:rsidRDefault="001977F5" w:rsidP="001977F5"/>
    <w:p w:rsidR="001977F5" w:rsidRPr="00774A72" w:rsidRDefault="001977F5" w:rsidP="001977F5">
      <w:r w:rsidRPr="00774A72">
        <w:t>Поверхностные воды.</w:t>
      </w:r>
    </w:p>
    <w:p w:rsidR="001977F5" w:rsidRPr="00774A72" w:rsidRDefault="001977F5" w:rsidP="001977F5">
      <w:r w:rsidRPr="00774A72">
        <w:t>Основным фактором загрязнения открытых водоемов на территории сельсовета является техногенное воздействие на них  человека (антропогенное воздействие). В результате сельскохозяйственной деятельности, а также в процессе бытового использования, открытые водоемы подвергаются систематическому, техногенному и антропогенному загрязнению,  как органическими компонентами (навоз от животноводческих ферм, личных подворий, бытовой мусор,  продукты жизнедеятельности человека), так и химическими соединениями - (минеральные удобрения, средства защиты растений, ГСМ). Основными загрязнителями открытых водоемов органическими отходами являются животноводческие фермы, летние стойбища - гурты и выпас скота на прибрежных летних пастбищах, водопой скота, летние доильные площадки, расположенные, как правило,  в поймах и на берегах водоемов и  малых рек.</w:t>
      </w:r>
    </w:p>
    <w:p w:rsidR="001977F5" w:rsidRPr="00774A72" w:rsidRDefault="001977F5" w:rsidP="001977F5">
      <w:r w:rsidRPr="00774A72">
        <w:t>Второй причиной загрязнения водоемов является несоблюдение землепользователями правил охраны  прибрежных зон рек, других поверхностных водоемов. Сельскохозяйственные предприятия и фермерские хозяйства, частные лица продолжают практику  повсеместной и бесконтрольной  распашки земель вплотную  до уреза малых рек и озер, не занимаются их рекультивацией, при этом могут с нарушениями использоваться различные  химические средства защиты растений,  действующие в этом случае как  химические загрязнители.</w:t>
      </w:r>
    </w:p>
    <w:p w:rsidR="001977F5" w:rsidRPr="00774A72" w:rsidRDefault="001977F5" w:rsidP="001977F5">
      <w:r w:rsidRPr="00774A72">
        <w:t>Дальнейшее использование  водных ресурсов должно основываться на результатах расчетов   водохозяйственного баланса по рекам и их отдельным участкам для более оперативного и правильного планирования использования  водных ресурсов.</w:t>
      </w:r>
    </w:p>
    <w:p w:rsidR="001977F5" w:rsidRPr="00774A72" w:rsidRDefault="001977F5" w:rsidP="001977F5">
      <w:r w:rsidRPr="00774A72">
        <w:t xml:space="preserve">Чрезвычайно важным мероприятиям по охране поверхностных вод является организация </w:t>
      </w:r>
      <w:proofErr w:type="spellStart"/>
      <w:r w:rsidRPr="00774A72">
        <w:t>водоохранных</w:t>
      </w:r>
      <w:proofErr w:type="spellEnd"/>
      <w:r w:rsidRPr="00774A72">
        <w:t xml:space="preserve"> зон  и прибрежных защитных полос вдоль рек. Важнейшая роль </w:t>
      </w:r>
      <w:proofErr w:type="spellStart"/>
      <w:r w:rsidRPr="00774A72">
        <w:t>водоохранных</w:t>
      </w:r>
      <w:proofErr w:type="spellEnd"/>
      <w:r w:rsidRPr="00774A72">
        <w:t xml:space="preserve"> зон заключается в том, что они имеют существенное значение в борьбе с эрозией, природным фактором, оказывающим  существенное влияние на формирование природного ландшафта.</w:t>
      </w:r>
    </w:p>
    <w:p w:rsidR="001977F5" w:rsidRPr="00774A72" w:rsidRDefault="001977F5" w:rsidP="001977F5">
      <w:r w:rsidRPr="00774A72">
        <w:t>В целях охраны и рационального использования поверхностных водных ресурсов рекомендуется:</w:t>
      </w:r>
    </w:p>
    <w:p w:rsidR="001977F5" w:rsidRPr="00774A72" w:rsidRDefault="001977F5" w:rsidP="001977F5">
      <w:r w:rsidRPr="00774A72">
        <w:t>развитие систем автономной канализации с локальными очистными сооружениями, особо строго должен осуществляться контроль над новым жилищным строительством, в части организации канализации;</w:t>
      </w:r>
    </w:p>
    <w:p w:rsidR="001977F5" w:rsidRPr="00774A72" w:rsidRDefault="001977F5" w:rsidP="001977F5">
      <w:r w:rsidRPr="00774A72">
        <w:t>благоустройство и расчистка русел рек и озер;</w:t>
      </w:r>
    </w:p>
    <w:p w:rsidR="001977F5" w:rsidRPr="00774A72" w:rsidRDefault="001977F5" w:rsidP="001977F5">
      <w:r w:rsidRPr="00774A72">
        <w:t xml:space="preserve">организация и обустройство </w:t>
      </w:r>
      <w:proofErr w:type="spellStart"/>
      <w:r w:rsidRPr="00774A72">
        <w:t>водоохранных</w:t>
      </w:r>
      <w:proofErr w:type="spellEnd"/>
      <w:r w:rsidRPr="00774A72">
        <w:t xml:space="preserve"> зон и прибрежных защитных полос;</w:t>
      </w:r>
    </w:p>
    <w:p w:rsidR="001977F5" w:rsidRPr="00774A72" w:rsidRDefault="001977F5" w:rsidP="001977F5">
      <w:r w:rsidRPr="00774A72">
        <w:t xml:space="preserve">организация </w:t>
      </w:r>
      <w:proofErr w:type="gramStart"/>
      <w:r w:rsidRPr="00774A72">
        <w:t>регулярного</w:t>
      </w:r>
      <w:proofErr w:type="gramEnd"/>
      <w:r w:rsidRPr="00774A72">
        <w:t xml:space="preserve"> </w:t>
      </w:r>
      <w:proofErr w:type="spellStart"/>
      <w:r w:rsidRPr="00774A72">
        <w:t>гидромониторинга</w:t>
      </w:r>
      <w:proofErr w:type="spellEnd"/>
      <w:r w:rsidRPr="00774A72">
        <w:t xml:space="preserve"> поверхностных водных объектов;</w:t>
      </w:r>
    </w:p>
    <w:p w:rsidR="001977F5" w:rsidRPr="00774A72" w:rsidRDefault="001977F5" w:rsidP="001977F5">
      <w:r w:rsidRPr="00774A72">
        <w:t>полная очистка стоков животноводческих и птицеводческих комплексов на локальных очистных системах до нормативных показателей, разрешенных к сбросу  в водные объекты;</w:t>
      </w:r>
    </w:p>
    <w:p w:rsidR="001977F5" w:rsidRPr="00774A72" w:rsidRDefault="001977F5" w:rsidP="001977F5">
      <w:r w:rsidRPr="00774A72">
        <w:t>внедрение технологии  использования стоков от животноводческих ферм, после специальной обработки, для орошения.</w:t>
      </w:r>
    </w:p>
    <w:p w:rsidR="001977F5" w:rsidRPr="00774A72" w:rsidRDefault="001977F5" w:rsidP="001977F5"/>
    <w:p w:rsidR="001977F5" w:rsidRPr="00774A72" w:rsidRDefault="001977F5" w:rsidP="001977F5">
      <w:r w:rsidRPr="00774A72">
        <w:t>Питьевые и хозяйственные воды.</w:t>
      </w:r>
    </w:p>
    <w:p w:rsidR="001977F5" w:rsidRPr="00774A72" w:rsidRDefault="001977F5" w:rsidP="001977F5">
      <w:r w:rsidRPr="00774A72">
        <w:t xml:space="preserve">Одним из важнейших факторов, влияющих на здоровье населения,  является качество питьевой воды, ее бактериологические (биологические) и приоритетные   химические показатели. Качество, в том числе, во многом зависит от  санитарно-технического состояния водопроводных сетей и сооружений. </w:t>
      </w:r>
    </w:p>
    <w:p w:rsidR="001977F5" w:rsidRPr="00774A72" w:rsidRDefault="001977F5" w:rsidP="001977F5">
      <w:r w:rsidRPr="00774A72">
        <w:t xml:space="preserve">Улучшение санитарно-технического состояния систем водоснабжения – водозаборных сооружений, водопроводных сетей, повышение качества подаваемой населению питьевой  воды - обязанность владельцев водопроводов, - это </w:t>
      </w:r>
      <w:r w:rsidRPr="00774A72">
        <w:lastRenderedPageBreak/>
        <w:t xml:space="preserve">требования  санитарного законодательства РФ, они изложены в </w:t>
      </w:r>
      <w:proofErr w:type="spellStart"/>
      <w:r w:rsidRPr="00774A72">
        <w:t>СанПиН</w:t>
      </w:r>
      <w:proofErr w:type="spellEnd"/>
      <w:r w:rsidRPr="00774A72">
        <w:t xml:space="preserve"> 2.1.4.1110-02 «Питьевая вода. Гигиенические требования к качеству воды централизованных систем  питьевого водоснабжения.  Контроль качества».</w:t>
      </w:r>
    </w:p>
    <w:p w:rsidR="001977F5" w:rsidRPr="00774A72" w:rsidRDefault="001977F5" w:rsidP="001977F5">
      <w:r w:rsidRPr="00774A72">
        <w:t xml:space="preserve"> Основными причинами неудовлетворительного качества питьевой воды являются:</w:t>
      </w:r>
    </w:p>
    <w:p w:rsidR="001977F5" w:rsidRPr="00774A72" w:rsidRDefault="001977F5" w:rsidP="001977F5">
      <w:r w:rsidRPr="00774A72">
        <w:t>ветхость и изношенность водопроводных сетей во всех населенных пунктах муниципального образования;</w:t>
      </w:r>
    </w:p>
    <w:p w:rsidR="001977F5" w:rsidRPr="00774A72" w:rsidRDefault="001977F5" w:rsidP="001977F5">
      <w:r w:rsidRPr="00774A72">
        <w:t>отсутствие целевых бюджетных инвестиций,  федеральных, областных программных капиталовложений и т.д.;</w:t>
      </w:r>
    </w:p>
    <w:p w:rsidR="001977F5" w:rsidRPr="00774A72" w:rsidRDefault="001977F5" w:rsidP="001977F5">
      <w:r w:rsidRPr="00774A72">
        <w:t>отсутствие  специализированных организаций и квалифицированных специалистов по обслуживанию и ремонту водопроводных сетей в населенных пунктах;</w:t>
      </w:r>
    </w:p>
    <w:p w:rsidR="001977F5" w:rsidRPr="00774A72" w:rsidRDefault="001977F5" w:rsidP="001977F5">
      <w:proofErr w:type="gramStart"/>
      <w:r w:rsidRPr="00774A72">
        <w:t>отсутствие организованных надлежащим образом  зон санитарной охраны источников водоснабжения (</w:t>
      </w:r>
      <w:proofErr w:type="spellStart"/>
      <w:r w:rsidRPr="00774A72">
        <w:t>СанПиН</w:t>
      </w:r>
      <w:proofErr w:type="spellEnd"/>
      <w:r w:rsidRPr="00774A72">
        <w:t xml:space="preserve"> 2.1.4.1110-02 «Зоны санитарной охраны источников водоснабжения и водопроводов питьевого назначения» и СП 31.13330.2012  «Водоснабжение.</w:t>
      </w:r>
      <w:proofErr w:type="gramEnd"/>
      <w:r w:rsidRPr="00774A72">
        <w:t xml:space="preserve"> </w:t>
      </w:r>
      <w:proofErr w:type="gramStart"/>
      <w:r w:rsidRPr="00774A72">
        <w:t xml:space="preserve">Наружные сети и сооружения»);  </w:t>
      </w:r>
      <w:proofErr w:type="gramEnd"/>
    </w:p>
    <w:p w:rsidR="001977F5" w:rsidRPr="00774A72" w:rsidRDefault="001977F5" w:rsidP="001977F5">
      <w:r w:rsidRPr="00774A72">
        <w:t xml:space="preserve">несоблюдение </w:t>
      </w:r>
      <w:proofErr w:type="spellStart"/>
      <w:r w:rsidRPr="00774A72">
        <w:t>водоохранного</w:t>
      </w:r>
      <w:proofErr w:type="spellEnd"/>
      <w:r w:rsidRPr="00774A72">
        <w:t xml:space="preserve"> режима в зонах санитарной охраны источников водоснабжения водопользователями; </w:t>
      </w:r>
    </w:p>
    <w:p w:rsidR="001977F5" w:rsidRPr="00774A72" w:rsidRDefault="001977F5" w:rsidP="001977F5">
      <w:r w:rsidRPr="00774A72">
        <w:t>несвоевременное проведение планово-профилактических ремонтов и устранение аварий на водопроводах;</w:t>
      </w:r>
    </w:p>
    <w:p w:rsidR="001977F5" w:rsidRPr="00774A72" w:rsidRDefault="001977F5" w:rsidP="001977F5">
      <w:r w:rsidRPr="00774A72">
        <w:t xml:space="preserve">отсутствие регулярной  дезинфекции водопроводных сооружений (скважин, резервуаров, водонапорных башен, водопроводной сети) после периодической чистки, после ремонтно-аварийных работ.  Фактически  не выполняются регламентные работы </w:t>
      </w:r>
      <w:proofErr w:type="spellStart"/>
      <w:r w:rsidRPr="00774A72">
        <w:t>поподдержанию</w:t>
      </w:r>
      <w:proofErr w:type="spellEnd"/>
      <w:r w:rsidRPr="00774A72">
        <w:t xml:space="preserve"> водопроводных сетей и сооружений в исправном состоянии в соответствии с требованиями </w:t>
      </w:r>
      <w:proofErr w:type="spellStart"/>
      <w:r w:rsidRPr="00774A72">
        <w:t>СанПиН</w:t>
      </w:r>
      <w:proofErr w:type="spellEnd"/>
      <w:r w:rsidRPr="00774A72">
        <w:t xml:space="preserve"> 2.2.1/2.1.1.1200-03 «Питьевая вода. Гигиенические требования к качеству воды централизованных систем  питьевого водоснабжения.  Контроль качества».</w:t>
      </w:r>
    </w:p>
    <w:p w:rsidR="001977F5" w:rsidRPr="00774A72" w:rsidRDefault="001977F5" w:rsidP="001977F5">
      <w:r w:rsidRPr="00774A72">
        <w:t>Источниками хозяйственно-питьевого, производственного и противопожар</w:t>
      </w:r>
      <w:r w:rsidRPr="00774A72">
        <w:softHyphen/>
        <w:t>ного водоснабжения являются артезианские воды.</w:t>
      </w:r>
    </w:p>
    <w:p w:rsidR="001977F5" w:rsidRPr="00774A72" w:rsidRDefault="001977F5" w:rsidP="001977F5">
      <w:r w:rsidRPr="00774A72">
        <w:t>Рекомендации по проведению мероприятий, направленных на предотвращение загрязнения и истощения подземных вод:</w:t>
      </w:r>
    </w:p>
    <w:p w:rsidR="001977F5" w:rsidRPr="00774A72" w:rsidRDefault="001977F5" w:rsidP="001977F5">
      <w:r w:rsidRPr="00774A72">
        <w:t>организация службы мониторинга на всех существующих водозаборах, работающих как на утвержденных, так и на неутвержденных запасах подземных вод (ведение гидрогеологического контроля над режимом эксплуатации и качеством воды);</w:t>
      </w:r>
    </w:p>
    <w:p w:rsidR="001977F5" w:rsidRPr="00774A72" w:rsidRDefault="001977F5" w:rsidP="001977F5">
      <w:r w:rsidRPr="00774A72">
        <w:t>установка водоизмерительной аппаратуры на каждой скважине, для контроля над количеством отбираемой воды;</w:t>
      </w:r>
    </w:p>
    <w:p w:rsidR="001977F5" w:rsidRPr="00774A72" w:rsidRDefault="001977F5" w:rsidP="001977F5">
      <w:r w:rsidRPr="00774A72">
        <w:t>по скважинам, в связи с отсутствием по ним достоверной информации, проведение бактериологических и химических анализов воды, по результатам которого можно будет оценить состояние подземных вод и их пригодность к хозяйственно-питьевому водоснабжению;</w:t>
      </w:r>
    </w:p>
    <w:p w:rsidR="001977F5" w:rsidRPr="00774A72" w:rsidRDefault="001977F5" w:rsidP="001977F5">
      <w:r w:rsidRPr="00774A72">
        <w:t>проведение ежегодного профилактического ремонта скважин силами водопользователей;</w:t>
      </w:r>
    </w:p>
    <w:p w:rsidR="001977F5" w:rsidRPr="00774A72" w:rsidRDefault="001977F5" w:rsidP="001977F5">
      <w:r w:rsidRPr="00774A72">
        <w:t>проведение ликвидационного тампонажа бездействующих скважин;</w:t>
      </w:r>
    </w:p>
    <w:p w:rsidR="001977F5" w:rsidRPr="00774A72" w:rsidRDefault="001977F5" w:rsidP="001977F5">
      <w:r w:rsidRPr="00774A72">
        <w:t>сокращение использования пресных подземных вод для технических целей и полива приусадебных участков, с последующим переходом на две системы водоснабжения хозяйственно-питьевую и техническую;</w:t>
      </w:r>
    </w:p>
    <w:p w:rsidR="001977F5" w:rsidRPr="00774A72" w:rsidRDefault="001977F5" w:rsidP="001977F5">
      <w:r w:rsidRPr="00774A72">
        <w:t>организация вокруг каждой скважины зоны санитарной охраны (ЗСО) строго режима  – I пояса (радиус 50 м);</w:t>
      </w:r>
    </w:p>
    <w:p w:rsidR="001977F5" w:rsidRPr="00774A72" w:rsidRDefault="001977F5" w:rsidP="001977F5">
      <w:r w:rsidRPr="00774A72">
        <w:t>вынос из зоны II пояса ЗСО всех потенциальных источников загрязнения.</w:t>
      </w:r>
    </w:p>
    <w:p w:rsidR="001977F5" w:rsidRPr="00774A72" w:rsidRDefault="001977F5" w:rsidP="001977F5"/>
    <w:p w:rsidR="001977F5" w:rsidRPr="00774A72" w:rsidRDefault="001977F5" w:rsidP="001977F5">
      <w:r w:rsidRPr="00774A72">
        <w:t>Земельные ресурсы.</w:t>
      </w:r>
    </w:p>
    <w:p w:rsidR="001977F5" w:rsidRPr="00774A72" w:rsidRDefault="001977F5" w:rsidP="001977F5">
      <w:r w:rsidRPr="00774A72">
        <w:t xml:space="preserve">Занимая центральное место в биосфере и являясь начальным звеном всех трофических цепей, загрязненная почва может стать источником вторичного загрязнения атмосферного воздуха, водоемов, подземных вод и тем самым повлиять на эколого-гигиеническую обстановку в целом. Загрязненная почва может оказывать неблагоприятное влияние на условия проживания и здоровье </w:t>
      </w:r>
      <w:r w:rsidRPr="00774A72">
        <w:lastRenderedPageBreak/>
        <w:t>населения, так как является накопителем химических веществ техногенной природы и фактором передачи инфекционных и паразитарных заболеваний.</w:t>
      </w:r>
    </w:p>
    <w:p w:rsidR="001977F5" w:rsidRPr="00774A72" w:rsidRDefault="001977F5" w:rsidP="001977F5">
      <w:r w:rsidRPr="00774A72">
        <w:t>Основными источниками загрязнения почв являются отходы  производства и потребления  вследствие процесса жизнедеятельности населения, а также применяемые в процессе  землепользования  минеральные удобрения, средства защиты растений и др. техногенные загрязнители.</w:t>
      </w:r>
    </w:p>
    <w:p w:rsidR="001977F5" w:rsidRPr="00774A72" w:rsidRDefault="001977F5" w:rsidP="001977F5">
      <w:r w:rsidRPr="00774A72">
        <w:t xml:space="preserve">Загрязнение почвы в процессе жизнедеятельности человека  и его производственной  деятельности наблюдается практически во всех населенных пунктах – это загрязнение почвы бытовым мусором, отходами производства и потребления, навозом  от личных подворий и  животноводческих ферм, неправильное  применение средств защиты растений, нарушение правил утилизации отходов ГСМ. Особо следует рассматривать системное загрязнение почв жилой зоны отходами потребления. </w:t>
      </w:r>
    </w:p>
    <w:p w:rsidR="001977F5" w:rsidRPr="00774A72" w:rsidRDefault="001977F5" w:rsidP="001977F5">
      <w:r w:rsidRPr="00774A72">
        <w:t>С целью улучшения состояния земельных ресурсов рекомендуется проведение профилактических мероприятий:</w:t>
      </w:r>
    </w:p>
    <w:p w:rsidR="001977F5" w:rsidRPr="00774A72" w:rsidRDefault="001977F5" w:rsidP="001977F5">
      <w:r w:rsidRPr="00774A72">
        <w:t>улучшение агрофизических свойств почв путем повышения доз органических и фосфорных удобрений;</w:t>
      </w:r>
    </w:p>
    <w:p w:rsidR="001977F5" w:rsidRPr="00774A72" w:rsidRDefault="001977F5" w:rsidP="001977F5">
      <w:r w:rsidRPr="00774A72">
        <w:t>увеличение количества  и плотности зеленых насаждений с целью сокращения содержания пыли. Эти посадки должны быть многоярусными, начиная от низкорослых кустарников, лиственных деревьев, составляющих средний ярус, заканчивая хвойными;</w:t>
      </w:r>
    </w:p>
    <w:p w:rsidR="001977F5" w:rsidRPr="00774A72" w:rsidRDefault="001977F5" w:rsidP="001977F5">
      <w:r w:rsidRPr="00774A72">
        <w:t xml:space="preserve">проведение  разъяснительной  (просветительской) работы среди населения. </w:t>
      </w:r>
    </w:p>
    <w:p w:rsidR="001977F5" w:rsidRPr="00774A72" w:rsidRDefault="001977F5" w:rsidP="001977F5">
      <w:bookmarkStart w:id="30" w:name="_Toc447091879"/>
      <w:r w:rsidRPr="00774A72">
        <w:t>4.Направления развития и ограничения использования территории сельсовета.</w:t>
      </w:r>
      <w:bookmarkEnd w:id="30"/>
    </w:p>
    <w:p w:rsidR="001977F5" w:rsidRPr="00774A72" w:rsidRDefault="001977F5" w:rsidP="001977F5">
      <w:bookmarkStart w:id="31" w:name="_Toc447091880"/>
      <w:r w:rsidRPr="00774A72">
        <w:t>4.1. Население и трудовые ресурсы.</w:t>
      </w:r>
      <w:bookmarkEnd w:id="31"/>
    </w:p>
    <w:p w:rsidR="001977F5" w:rsidRPr="00774A72" w:rsidRDefault="001977F5" w:rsidP="001977F5">
      <w:r w:rsidRPr="00774A72">
        <w:t xml:space="preserve">Анализ демографической ситуации в муниципальном образовании позволяет увидеть глубинные процессы, происходящие в системе расселения, и впоследствии формировать новые градостроительные решения в организации территориального планирования муниципального образования. </w:t>
      </w:r>
    </w:p>
    <w:p w:rsidR="001977F5" w:rsidRPr="00774A72" w:rsidRDefault="001977F5" w:rsidP="001977F5">
      <w:proofErr w:type="gramStart"/>
      <w:r w:rsidRPr="00774A72">
        <w:t>Формирование успешной демографической политики в значительной степени зависит от решения широкого круга задач социально-экономического развития, включая обеспечение стабильного экономического роста и роста благосостояния населения, снижение уровня бедности и уменьшение дифференциации по доходам, интенсивное развитие человеческого капитала и создание эффективной социальной инфраструктуры (здравоохранение, образование, социальная защита населения), рынка доступного жилья, гибкого рынка труда, улучшение санитарно-эпидемиологической обстановки.</w:t>
      </w:r>
      <w:proofErr w:type="gramEnd"/>
    </w:p>
    <w:p w:rsidR="001977F5" w:rsidRPr="00774A72" w:rsidRDefault="001977F5" w:rsidP="001977F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953"/>
        <w:gridCol w:w="791"/>
        <w:gridCol w:w="916"/>
        <w:gridCol w:w="717"/>
        <w:gridCol w:w="575"/>
        <w:gridCol w:w="1177"/>
        <w:gridCol w:w="1023"/>
        <w:gridCol w:w="1023"/>
        <w:gridCol w:w="886"/>
      </w:tblGrid>
      <w:tr w:rsidR="001977F5" w:rsidRPr="00774A72" w:rsidTr="00C81C5E">
        <w:tc>
          <w:tcPr>
            <w:tcW w:w="0" w:type="auto"/>
            <w:gridSpan w:val="10"/>
            <w:shd w:val="pct10" w:color="auto" w:fill="auto"/>
          </w:tcPr>
          <w:p w:rsidR="001977F5" w:rsidRPr="00774A72" w:rsidRDefault="001977F5" w:rsidP="00C81C5E">
            <w:r w:rsidRPr="00774A72">
              <w:t>Статистические данные о численности населения сельсовета.</w:t>
            </w:r>
          </w:p>
        </w:tc>
      </w:tr>
      <w:tr w:rsidR="001977F5" w:rsidRPr="00774A72" w:rsidTr="00C81C5E"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годы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родилось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умерло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прибыло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убыло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дети до 18 лет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пенсионеры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мужское население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женское население</w:t>
            </w:r>
          </w:p>
        </w:tc>
        <w:tc>
          <w:tcPr>
            <w:tcW w:w="0" w:type="auto"/>
            <w:vAlign w:val="center"/>
          </w:tcPr>
          <w:p w:rsidR="001977F5" w:rsidRPr="00774A72" w:rsidRDefault="001977F5" w:rsidP="00C81C5E">
            <w:r w:rsidRPr="00774A72">
              <w:t>общее число</w:t>
            </w:r>
          </w:p>
          <w:p w:rsidR="001977F5" w:rsidRPr="00774A72" w:rsidRDefault="001977F5" w:rsidP="00C81C5E">
            <w:r w:rsidRPr="00774A72">
              <w:t>жителей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2005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421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660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260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286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1081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2006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28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493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533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270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265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1026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2007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410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611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290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240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1021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2008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413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600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315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270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1013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2009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28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442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550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325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245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992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2010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377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580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332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260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957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lastRenderedPageBreak/>
              <w:t>2011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391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550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345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290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941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2012*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42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839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1080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310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590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1919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2013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824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1064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329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563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1888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2014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18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37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801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1061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344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537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1862</w:t>
            </w:r>
          </w:p>
        </w:tc>
      </w:tr>
      <w:tr w:rsidR="001977F5" w:rsidRPr="00774A72" w:rsidTr="00C81C5E">
        <w:tc>
          <w:tcPr>
            <w:tcW w:w="0" w:type="auto"/>
          </w:tcPr>
          <w:p w:rsidR="001977F5" w:rsidRPr="00774A72" w:rsidRDefault="001977F5" w:rsidP="00C81C5E">
            <w:r w:rsidRPr="00774A72">
              <w:t>2015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14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32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20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820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1039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316</w:t>
            </w:r>
          </w:p>
        </w:tc>
        <w:tc>
          <w:tcPr>
            <w:tcW w:w="0" w:type="auto"/>
          </w:tcPr>
          <w:p w:rsidR="001977F5" w:rsidRPr="00774A72" w:rsidRDefault="001977F5" w:rsidP="00C81C5E">
            <w:r w:rsidRPr="00774A72">
              <w:t>573</w:t>
            </w:r>
          </w:p>
        </w:tc>
        <w:tc>
          <w:tcPr>
            <w:tcW w:w="0" w:type="auto"/>
            <w:vAlign w:val="bottom"/>
          </w:tcPr>
          <w:p w:rsidR="001977F5" w:rsidRPr="00774A72" w:rsidRDefault="001977F5" w:rsidP="00C81C5E">
            <w:r w:rsidRPr="00774A72">
              <w:t>1859</w:t>
            </w:r>
          </w:p>
        </w:tc>
      </w:tr>
      <w:tr w:rsidR="001977F5" w:rsidRPr="00774A72" w:rsidTr="00C81C5E">
        <w:tc>
          <w:tcPr>
            <w:tcW w:w="10313" w:type="dxa"/>
            <w:gridSpan w:val="10"/>
          </w:tcPr>
          <w:p w:rsidR="001977F5" w:rsidRPr="00774A72" w:rsidRDefault="001977F5" w:rsidP="00C81C5E">
            <w:r w:rsidRPr="00774A72">
              <w:t xml:space="preserve">Примечание: * резкое увеличение численности населения произошло в результате  присоединения к </w:t>
            </w:r>
            <w:proofErr w:type="spellStart"/>
            <w:r w:rsidRPr="00774A72">
              <w:t>Новошаткинского</w:t>
            </w:r>
            <w:proofErr w:type="spellEnd"/>
            <w:r w:rsidRPr="00774A72">
              <w:t xml:space="preserve"> сельсовета </w:t>
            </w:r>
            <w:proofErr w:type="spellStart"/>
            <w:r w:rsidRPr="00774A72">
              <w:t>Старочирчимского</w:t>
            </w:r>
            <w:proofErr w:type="spellEnd"/>
            <w:r w:rsidRPr="00774A72">
              <w:t xml:space="preserve"> сельсовета.</w:t>
            </w:r>
          </w:p>
        </w:tc>
      </w:tr>
    </w:tbl>
    <w:p w:rsidR="001977F5" w:rsidRPr="00774A72" w:rsidRDefault="001977F5" w:rsidP="001977F5"/>
    <w:p w:rsidR="001977F5" w:rsidRPr="00774A72" w:rsidRDefault="001977F5" w:rsidP="001977F5">
      <w:proofErr w:type="gramStart"/>
      <w:r w:rsidRPr="00774A72">
        <w:t>Демографический прогноз выполнен с учетом распоряжения Правительства Российской Федерации от 17 ноября 2008 г. № 1662-р «Концепция долгосрочного социально-экономического развития Российской Федерации на период до 2020 года» и Закона Пензенской области от 4 сентября 2007 г. № 1367-ЗПО «Стратегия социально-экономического развития Пензенской области на долгосрочную перспективу (до 2021 года)» и основан на Приложение к постановлению администрации Камешкирского района Пензенской области от 01.07.2014</w:t>
      </w:r>
      <w:proofErr w:type="gramEnd"/>
      <w:r w:rsidRPr="00774A72">
        <w:t xml:space="preserve">г. № 297 </w:t>
      </w:r>
      <w:hyperlink r:id="rId17" w:history="1">
        <w:r w:rsidRPr="00774A72">
          <w:t>«Стратегия социально-экономического развития Камешкирского  района Пензенской области до 2020 года»</w:t>
        </w:r>
      </w:hyperlink>
      <w:r w:rsidRPr="00774A72">
        <w:t>.</w:t>
      </w:r>
    </w:p>
    <w:p w:rsidR="001977F5" w:rsidRPr="00774A72" w:rsidRDefault="001977F5" w:rsidP="001977F5">
      <w:r w:rsidRPr="00774A72">
        <w:t>Основные демографические проблемы для муниципального образования:</w:t>
      </w:r>
    </w:p>
    <w:p w:rsidR="001977F5" w:rsidRPr="00774A72" w:rsidRDefault="001977F5" w:rsidP="001977F5">
      <w:r w:rsidRPr="00774A72">
        <w:t>старение населения, низкая продолжительность жизни, невысокий уровень рождаемости;</w:t>
      </w:r>
    </w:p>
    <w:p w:rsidR="001977F5" w:rsidRPr="00774A72" w:rsidRDefault="001977F5" w:rsidP="001977F5">
      <w:r w:rsidRPr="00774A72">
        <w:t>наличие миграции трудоспособного населения;</w:t>
      </w:r>
    </w:p>
    <w:p w:rsidR="001977F5" w:rsidRPr="00774A72" w:rsidRDefault="001977F5" w:rsidP="001977F5">
      <w:r w:rsidRPr="00774A72">
        <w:t>значительная имущественная дифференциация;</w:t>
      </w:r>
    </w:p>
    <w:p w:rsidR="001977F5" w:rsidRPr="00774A72" w:rsidRDefault="001977F5" w:rsidP="001977F5">
      <w:r w:rsidRPr="00774A72">
        <w:t>относительно низкие доходы населения, обусловленные сложившейся отраслевой структурой экономики.</w:t>
      </w:r>
    </w:p>
    <w:p w:rsidR="001977F5" w:rsidRPr="00774A72" w:rsidRDefault="001977F5" w:rsidP="001977F5">
      <w:r w:rsidRPr="00774A72">
        <w:t>Стратегической целью демографической политики для муниципального образования на период реализации генерального плана является принятие мер и участие в мероприятиях регионального и федерального уровня по снижению темпов естественной убыли населения, стабилизации численности населения и создании условий для ее роста, а также увеличении ожидаемой продолжительности жизни.</w:t>
      </w:r>
    </w:p>
    <w:p w:rsidR="001977F5" w:rsidRPr="00774A72" w:rsidRDefault="001977F5" w:rsidP="001977F5">
      <w:r w:rsidRPr="00774A72">
        <w:t>Основными задачами демографической политики являются:</w:t>
      </w:r>
    </w:p>
    <w:p w:rsidR="001977F5" w:rsidRPr="00774A72" w:rsidRDefault="001977F5" w:rsidP="001977F5">
      <w:r w:rsidRPr="00774A72">
        <w:t>снижение смертности населения, прежде всего высокой смертности мужчин в трудоспособном возрасте от внешних причин;</w:t>
      </w:r>
    </w:p>
    <w:p w:rsidR="001977F5" w:rsidRPr="00774A72" w:rsidRDefault="001977F5" w:rsidP="001977F5">
      <w:r w:rsidRPr="00774A72">
        <w:t>увеличение продолжительности активной жизни на основе создания условий и формирования мотивации для ведения здорового образа жизни, сокращения потребления алкоголя и табака, последовательной борьбы с распространением наркотиков и реабилитации больных наркоманией,  существенного снижения уровня заболеваемости социально значимыми и представляющими опасность для окружающих заболеваниями;</w:t>
      </w:r>
    </w:p>
    <w:p w:rsidR="001977F5" w:rsidRPr="00774A72" w:rsidRDefault="001977F5" w:rsidP="001977F5">
      <w:r w:rsidRPr="00774A72">
        <w:t>повышение уровня рождаемости, в первую очередь за счет создания условий для рождения в семьях второго и последующих детей;</w:t>
      </w:r>
    </w:p>
    <w:p w:rsidR="001977F5" w:rsidRPr="00774A72" w:rsidRDefault="001977F5" w:rsidP="001977F5">
      <w:r w:rsidRPr="00774A72">
        <w:t xml:space="preserve">совершенствование управления миграционными процессами в целях снижения дефицита трудовых ресурсов, необходимых для удовлетворения  потребностей экономики; </w:t>
      </w:r>
    </w:p>
    <w:p w:rsidR="001977F5" w:rsidRPr="00774A72" w:rsidRDefault="001977F5" w:rsidP="001977F5">
      <w:r w:rsidRPr="00774A72">
        <w:t xml:space="preserve">проведение активной социально-экономической политики, направленной на сохранение численности населения в депрессивных муниципальных образованиях района; </w:t>
      </w:r>
    </w:p>
    <w:p w:rsidR="001977F5" w:rsidRPr="00774A72" w:rsidRDefault="001977F5" w:rsidP="001977F5">
      <w:r w:rsidRPr="00774A72">
        <w:t>привлечение и закрепление на территории квалифицированных специалистов, в том числе лучших выпускников высших учебных заведений.</w:t>
      </w:r>
    </w:p>
    <w:p w:rsidR="001977F5" w:rsidRPr="00774A72" w:rsidRDefault="001977F5" w:rsidP="001977F5">
      <w:r w:rsidRPr="00774A72">
        <w:lastRenderedPageBreak/>
        <w:t>В качестве базового года для прогнозных расчетов принят 2016 г. Расчет основных показателей демографической ситуации сельсовета проводился на основе анализа  процессов воспроизводства населения, сдвигов в его половой и возрастной структуре, развития внешних миграционных процессов.</w:t>
      </w:r>
    </w:p>
    <w:p w:rsidR="001977F5" w:rsidRPr="00774A72" w:rsidRDefault="001977F5" w:rsidP="001977F5">
      <w:r w:rsidRPr="00774A72">
        <w:t>Генеральным планом прогнозируется стабилизация и снижение темпов уменьшения численности населения с 1859 человек до 1750  человек в 2020 году.</w:t>
      </w:r>
    </w:p>
    <w:p w:rsidR="001977F5" w:rsidRPr="00774A72" w:rsidRDefault="001977F5" w:rsidP="001977F5">
      <w:r w:rsidRPr="00774A72">
        <w:t>При сохранении ключевых положительных тенденций в улучшении демографической ситуации на территории муниципального образования прогнозируется численность населения 1500 человек к 2036 году.</w:t>
      </w:r>
    </w:p>
    <w:p w:rsidR="001977F5" w:rsidRPr="00774A72" w:rsidRDefault="001977F5" w:rsidP="001977F5">
      <w:r w:rsidRPr="00774A72">
        <w:t xml:space="preserve">Заложенный в прогнозной оценке рост численности населения обусловлен необходимостью реализации стратегической задачи в достижении высокого уровня социально-экономического развития,  и соответственно потребностями в трудовых ресурсах. </w:t>
      </w:r>
    </w:p>
    <w:p w:rsidR="001977F5" w:rsidRPr="00774A72" w:rsidRDefault="001977F5" w:rsidP="001977F5">
      <w:r w:rsidRPr="00774A72">
        <w:t>При внесении изменений в генеральный план, прогноз численности населения необходимо корректировать при увеличении общей продолжительности прогноза в соответствии с экономическими и социальными реалиями, сложившимися на момент корректировок генерального плана.</w:t>
      </w:r>
    </w:p>
    <w:p w:rsidR="001977F5" w:rsidRPr="00774A72" w:rsidRDefault="001977F5" w:rsidP="001977F5">
      <w:bookmarkStart w:id="32" w:name="_Toc447091881"/>
      <w:r w:rsidRPr="00774A72">
        <w:t>4.2. Жилищный фонд.</w:t>
      </w:r>
      <w:bookmarkEnd w:id="32"/>
    </w:p>
    <w:p w:rsidR="001977F5" w:rsidRPr="00774A72" w:rsidRDefault="001977F5" w:rsidP="001977F5">
      <w:r w:rsidRPr="00774A72">
        <w:t xml:space="preserve">Жилье – одна из главных составляющих уровня жизни населения. Обеспечение потребностей населения в жилье является приоритетной целью перспективного развития </w:t>
      </w:r>
      <w:proofErr w:type="spellStart"/>
      <w:r w:rsidRPr="00774A72">
        <w:t>Новошаткинского</w:t>
      </w:r>
      <w:proofErr w:type="spellEnd"/>
      <w:r w:rsidRPr="00774A72">
        <w:t xml:space="preserve"> сельского поселения.</w:t>
      </w:r>
    </w:p>
    <w:p w:rsidR="001977F5" w:rsidRPr="00774A72" w:rsidRDefault="001977F5" w:rsidP="001977F5">
      <w:r w:rsidRPr="00774A72">
        <w:t>Перспективные задачи планирования жилищного строительства обоснованы целями государственной политики, в том числе и градостроительными средствами. Анализ перспектив развития жилищного фонда является ключевой задачей при определении прогноза качества жизни населения, что оказывает влияние на развитие демографических процессов и закреплении трудоспособного населения.</w:t>
      </w:r>
    </w:p>
    <w:p w:rsidR="001977F5" w:rsidRPr="00774A72" w:rsidRDefault="001977F5" w:rsidP="001977F5">
      <w:r w:rsidRPr="00774A72">
        <w:t>Состояние жилищного фонда на момент разработки генерального плана.</w:t>
      </w:r>
    </w:p>
    <w:p w:rsidR="001977F5" w:rsidRPr="00774A72" w:rsidRDefault="001977F5" w:rsidP="001977F5">
      <w:r w:rsidRPr="00774A72">
        <w:t>Общая площадь жилищного фонда 2015г. – 60680 м², 2016г. – 60825 м².</w:t>
      </w:r>
    </w:p>
    <w:p w:rsidR="001977F5" w:rsidRPr="00774A72" w:rsidRDefault="001977F5" w:rsidP="001977F5">
      <w:r w:rsidRPr="00774A72">
        <w:t>Наличие ветхого и аварийного жилья на 01.01.2016 – 300 м².</w:t>
      </w:r>
    </w:p>
    <w:p w:rsidR="001977F5" w:rsidRPr="00774A72" w:rsidRDefault="001977F5" w:rsidP="001977F5">
      <w:r w:rsidRPr="00774A72">
        <w:t>Форма собственности частная, муниципального жилья нет.</w:t>
      </w:r>
    </w:p>
    <w:p w:rsidR="001977F5" w:rsidRPr="00774A72" w:rsidRDefault="001977F5" w:rsidP="001977F5">
      <w:r w:rsidRPr="00774A72">
        <w:t>Кол-во семей нуждающихся в улучшении жилищных условий - 4.</w:t>
      </w:r>
    </w:p>
    <w:p w:rsidR="001977F5" w:rsidRPr="00774A72" w:rsidRDefault="001977F5" w:rsidP="001977F5">
      <w:r w:rsidRPr="00774A72">
        <w:t xml:space="preserve">Жилищная </w:t>
      </w:r>
      <w:proofErr w:type="gramStart"/>
      <w:r w:rsidRPr="00774A72">
        <w:t>площадь</w:t>
      </w:r>
      <w:proofErr w:type="gramEnd"/>
      <w:r w:rsidRPr="00774A72">
        <w:t xml:space="preserve"> приходящая на 1 человека – 32 м².</w:t>
      </w:r>
    </w:p>
    <w:p w:rsidR="001977F5" w:rsidRPr="00774A72" w:rsidRDefault="001977F5" w:rsidP="001977F5">
      <w:r w:rsidRPr="00774A72">
        <w:t>Нормативная площадь на 1 человека в целях принятия на учет граждан в качестве нуждающихся– 12 м².</w:t>
      </w:r>
    </w:p>
    <w:p w:rsidR="001977F5" w:rsidRPr="00774A72" w:rsidRDefault="001977F5" w:rsidP="001977F5">
      <w:r w:rsidRPr="00774A72">
        <w:t>Норма предоставления площади жилого помещения по договору социального найма на одного человека – 15 м².</w:t>
      </w:r>
    </w:p>
    <w:p w:rsidR="001977F5" w:rsidRPr="00774A72" w:rsidRDefault="001977F5" w:rsidP="001977F5">
      <w:bookmarkStart w:id="33" w:name="_Toc447091882"/>
      <w:r w:rsidRPr="00774A72">
        <w:t>4.3. Социальная инфраструктура.</w:t>
      </w:r>
      <w:bookmarkEnd w:id="33"/>
    </w:p>
    <w:p w:rsidR="001977F5" w:rsidRPr="00774A72" w:rsidRDefault="001977F5" w:rsidP="001977F5">
      <w:r w:rsidRPr="00774A72">
        <w:t>Жизнедеятельность местного сообщества обеспечивается созданием и развитием социальной инфраструктуры – совокупности учреждений, направленных на удовлетворение потребностей человека в образовании и воспитании, медицинском обслуживании, организации досуга, отдыха и пользовании достижениями культуры, занятии физической культурой и спортом.</w:t>
      </w:r>
    </w:p>
    <w:p w:rsidR="001977F5" w:rsidRPr="00774A72" w:rsidRDefault="001977F5" w:rsidP="001977F5">
      <w:r w:rsidRPr="00774A72">
        <w:t>Оптимальный уровень решения большинства социальных проблем на уровне сельсовета обеспечивают относительно небольшие территориальные характеристики муниципальных образований и по большей части непосредственный характер взаимодействия их жителей.</w:t>
      </w:r>
    </w:p>
    <w:p w:rsidR="001977F5" w:rsidRPr="00774A72" w:rsidRDefault="001977F5" w:rsidP="001977F5">
      <w:r w:rsidRPr="00774A72">
        <w:t>В современном градостроительстве проблема обеспечения сельского населения всеми видами культурно-бытового обслуживания является одной из самых сложных. Это связано с многообразием видов такого обслуживания, удален</w:t>
      </w:r>
      <w:r w:rsidRPr="00774A72">
        <w:softHyphen/>
        <w:t>ностью сельских поселений, их разнообразием по функциям и количеству жителей. На данный момент применяется  ступенчатая система обслужи</w:t>
      </w:r>
      <w:r w:rsidRPr="00774A72">
        <w:softHyphen/>
        <w:t>вания населения с классификацией видов обслуживания и радиусов тяготения и доступности. Однако проблема нормального обслуживания всеми видами услуг сельского населения остаётся не решённой. В зарубежных странах с развитой сетью дорог и высоким уровнем автомобилизации и малыми расстояниями эта проблема решается успеш</w:t>
      </w:r>
      <w:r w:rsidRPr="00774A72">
        <w:softHyphen/>
      </w:r>
      <w:r w:rsidRPr="00774A72">
        <w:lastRenderedPageBreak/>
        <w:t>нее. В настоящее время в нашей стране проводится приватизация объектов обслуживания, создаются на конкурсной основе новые, в основном, неболь</w:t>
      </w:r>
      <w:r w:rsidRPr="00774A72">
        <w:softHyphen/>
        <w:t>шие объекты инфраструктуры — частные детские сады и ясли, школы и т.п. По-видимому, со временем разумное сочетание различных видов собствен</w:t>
      </w:r>
      <w:r w:rsidRPr="00774A72">
        <w:softHyphen/>
        <w:t>ности и конкуренция среди учреждений обслуживания позволят создать стабильную новую систему, гибко реагирующую на запросы сельского насе</w:t>
      </w:r>
      <w:r w:rsidRPr="00774A72">
        <w:softHyphen/>
        <w:t>ления.</w:t>
      </w:r>
    </w:p>
    <w:p w:rsidR="001977F5" w:rsidRPr="00774A72" w:rsidRDefault="001977F5" w:rsidP="001977F5">
      <w:r w:rsidRPr="00774A72">
        <w:t>В любом случае, обслуживание сельского населения будет осуществлять</w:t>
      </w:r>
      <w:r w:rsidRPr="00774A72">
        <w:softHyphen/>
        <w:t>ся в учреждениях 3-х ступеней:</w:t>
      </w:r>
    </w:p>
    <w:p w:rsidR="001977F5" w:rsidRPr="00774A72" w:rsidRDefault="001977F5" w:rsidP="001977F5">
      <w:proofErr w:type="gramStart"/>
      <w:r w:rsidRPr="00774A72">
        <w:t>обслуживающих</w:t>
      </w:r>
      <w:proofErr w:type="gramEnd"/>
      <w:r w:rsidRPr="00774A72">
        <w:t xml:space="preserve"> население всего района – больница, техникум, банк и др.;</w:t>
      </w:r>
    </w:p>
    <w:p w:rsidR="001977F5" w:rsidRPr="00774A72" w:rsidRDefault="001977F5" w:rsidP="001977F5">
      <w:proofErr w:type="gramStart"/>
      <w:r w:rsidRPr="00774A72">
        <w:t>обслуживающих</w:t>
      </w:r>
      <w:proofErr w:type="gramEnd"/>
      <w:r w:rsidRPr="00774A72">
        <w:t xml:space="preserve"> поселение (сельсовет) –  администрация,  клуб, школа-интернат, универмаг и т.д.;</w:t>
      </w:r>
    </w:p>
    <w:p w:rsidR="001977F5" w:rsidRPr="00774A72" w:rsidRDefault="001977F5" w:rsidP="001977F5">
      <w:r w:rsidRPr="00774A72">
        <w:t xml:space="preserve">обслуживающих жителей одного населённого пункта– </w:t>
      </w:r>
      <w:proofErr w:type="gramStart"/>
      <w:r w:rsidRPr="00774A72">
        <w:t>де</w:t>
      </w:r>
      <w:proofErr w:type="gramEnd"/>
      <w:r w:rsidRPr="00774A72">
        <w:t>тсад, начальная школа, баня, столовая, аптека, спортплощадки и т.д.</w:t>
      </w:r>
    </w:p>
    <w:p w:rsidR="001977F5" w:rsidRPr="00774A72" w:rsidRDefault="001977F5" w:rsidP="001977F5">
      <w:r w:rsidRPr="00774A72">
        <w:t>Количество и объем культурно-бытовых учреждений для каждого насе</w:t>
      </w:r>
      <w:r w:rsidRPr="00774A72">
        <w:softHyphen/>
        <w:t>ленного пункта определяются в схемах территориального планирования района. При проекти</w:t>
      </w:r>
      <w:r w:rsidRPr="00774A72">
        <w:softHyphen/>
        <w:t>ровании генерального плана сельсовета эти данные уточняют.</w:t>
      </w:r>
    </w:p>
    <w:p w:rsidR="001977F5" w:rsidRPr="00774A72" w:rsidRDefault="001977F5" w:rsidP="001977F5">
      <w:r w:rsidRPr="00774A72">
        <w:t>Расчет объектов социальной инфраструктуры должен производиться на основе федеральных, региональных и местных (муниципальных) нормативов, в соответствии с законодательством РФ и с учетом целевых программ различного уровня.</w:t>
      </w:r>
    </w:p>
    <w:p w:rsidR="001977F5" w:rsidRPr="00774A72" w:rsidRDefault="001977F5" w:rsidP="001977F5">
      <w:bookmarkStart w:id="34" w:name="_Toc375167333"/>
    </w:p>
    <w:p w:rsidR="001977F5" w:rsidRPr="00774A72" w:rsidRDefault="001977F5" w:rsidP="001977F5">
      <w:r w:rsidRPr="00774A72">
        <w:t>Система образования и воспитания.</w:t>
      </w:r>
      <w:bookmarkEnd w:id="34"/>
    </w:p>
    <w:p w:rsidR="001977F5" w:rsidRPr="00774A72" w:rsidRDefault="001977F5" w:rsidP="001977F5">
      <w:r w:rsidRPr="00774A72">
        <w:t>Основные полномочия в системе образования и воспитания закреплены за органами исполнительной власти Камешкирского района Пензенской области, в соответствии с Федеральным законом от 29.12.2012 № 273-ФЗ (ред. от 30.12.2015 года) «Об образовании в Российской Федерации».</w:t>
      </w:r>
    </w:p>
    <w:p w:rsidR="001977F5" w:rsidRPr="00774A72" w:rsidRDefault="001977F5" w:rsidP="001977F5">
      <w:r w:rsidRPr="00774A72">
        <w:t>К полномочиям органов местного самоуправления муниципальных районов по решению вопросов местного значения в сфере образования относятся:</w:t>
      </w:r>
    </w:p>
    <w:p w:rsidR="001977F5" w:rsidRPr="00774A72" w:rsidRDefault="001977F5" w:rsidP="001977F5">
      <w:bookmarkStart w:id="35" w:name="dst100164"/>
      <w:bookmarkEnd w:id="35"/>
      <w:r w:rsidRPr="00774A72"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 </w:t>
      </w:r>
      <w:hyperlink r:id="rId18" w:history="1">
        <w:r w:rsidRPr="00774A72">
          <w:t>стандартами</w:t>
        </w:r>
      </w:hyperlink>
      <w:r w:rsidRPr="00774A72">
        <w:t>);</w:t>
      </w:r>
    </w:p>
    <w:p w:rsidR="001977F5" w:rsidRPr="00774A72" w:rsidRDefault="001977F5" w:rsidP="001977F5">
      <w:bookmarkStart w:id="36" w:name="dst100165"/>
      <w:bookmarkEnd w:id="36"/>
      <w:r w:rsidRPr="00774A72"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Пензенской области);</w:t>
      </w:r>
    </w:p>
    <w:p w:rsidR="001977F5" w:rsidRPr="00774A72" w:rsidRDefault="001977F5" w:rsidP="001977F5">
      <w:bookmarkStart w:id="37" w:name="dst100166"/>
      <w:bookmarkEnd w:id="37"/>
      <w:r w:rsidRPr="00774A72"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977F5" w:rsidRPr="00774A72" w:rsidRDefault="001977F5" w:rsidP="001977F5">
      <w:bookmarkStart w:id="38" w:name="dst100167"/>
      <w:bookmarkEnd w:id="38"/>
      <w:r w:rsidRPr="00774A72">
        <w:t>4) создание, реорганизация, ликвидация муниципальных образовательных организаций (за исключением создания органами местного самоуправления Камешкирского района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1977F5" w:rsidRPr="00774A72" w:rsidRDefault="001977F5" w:rsidP="001977F5">
      <w:bookmarkStart w:id="39" w:name="dst100168"/>
      <w:bookmarkEnd w:id="39"/>
      <w:r w:rsidRPr="00774A72"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977F5" w:rsidRPr="00774A72" w:rsidRDefault="001977F5" w:rsidP="001977F5">
      <w:bookmarkStart w:id="40" w:name="dst100169"/>
      <w:bookmarkEnd w:id="40"/>
      <w:r w:rsidRPr="00774A72">
        <w:t xml:space="preserve">6) учет детей, подлежащих </w:t>
      </w:r>
      <w:proofErr w:type="gramStart"/>
      <w:r w:rsidRPr="00774A72">
        <w:t>обучению по</w:t>
      </w:r>
      <w:proofErr w:type="gramEnd"/>
      <w:r w:rsidRPr="00774A72"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Камешкирского района;</w:t>
      </w:r>
    </w:p>
    <w:p w:rsidR="001977F5" w:rsidRPr="00774A72" w:rsidRDefault="001977F5" w:rsidP="001977F5">
      <w:bookmarkStart w:id="41" w:name="dst100170"/>
      <w:bookmarkEnd w:id="41"/>
      <w:r w:rsidRPr="00774A72">
        <w:t>7) осуществление иных установленных настоящим Федеральным законом полномочий в сфере образования.</w:t>
      </w:r>
    </w:p>
    <w:p w:rsidR="001977F5" w:rsidRPr="00774A72" w:rsidRDefault="001977F5" w:rsidP="001977F5">
      <w:r w:rsidRPr="00774A72">
        <w:t xml:space="preserve">с. Новое </w:t>
      </w:r>
      <w:proofErr w:type="spellStart"/>
      <w:r w:rsidRPr="00774A72">
        <w:t>Шаткино</w:t>
      </w:r>
      <w:proofErr w:type="spellEnd"/>
    </w:p>
    <w:p w:rsidR="001977F5" w:rsidRPr="00774A72" w:rsidRDefault="001977F5" w:rsidP="001977F5">
      <w:proofErr w:type="spellStart"/>
      <w:r w:rsidRPr="00774A72">
        <w:lastRenderedPageBreak/>
        <w:t>Новошаткинский</w:t>
      </w:r>
      <w:proofErr w:type="spellEnd"/>
      <w:r w:rsidRPr="00774A72">
        <w:t xml:space="preserve"> филиал МБДОУ «Детский сад №2» с. Русский Камешкир, адрес с</w:t>
      </w:r>
      <w:proofErr w:type="gramStart"/>
      <w:r w:rsidRPr="00774A72">
        <w:t>.Н</w:t>
      </w:r>
      <w:proofErr w:type="gramEnd"/>
      <w:r w:rsidRPr="00774A72">
        <w:t xml:space="preserve">овое </w:t>
      </w:r>
      <w:proofErr w:type="spellStart"/>
      <w:r w:rsidRPr="00774A72">
        <w:t>Шаткино</w:t>
      </w:r>
      <w:proofErr w:type="spellEnd"/>
      <w:r w:rsidRPr="00774A72">
        <w:t>, ул. Гагарина,12 количество мест 40, на 01.01.2016г. количество воспитанников 32.</w:t>
      </w:r>
    </w:p>
    <w:p w:rsidR="001977F5" w:rsidRPr="00774A72" w:rsidRDefault="001977F5" w:rsidP="001977F5">
      <w:r w:rsidRPr="00774A72">
        <w:t xml:space="preserve">МБОУ </w:t>
      </w:r>
      <w:proofErr w:type="spellStart"/>
      <w:r w:rsidRPr="00774A72">
        <w:t>Новошаткинская</w:t>
      </w:r>
      <w:proofErr w:type="spellEnd"/>
      <w:r w:rsidRPr="00774A72">
        <w:t xml:space="preserve"> общеобразовательная школа, год постройки 1975, в 2015 году произведен капитальный ремонт спортзала, частично замена кровля крыши, количество учащихся на 01.01.2016г. – 68.  </w:t>
      </w:r>
    </w:p>
    <w:p w:rsidR="001977F5" w:rsidRPr="00774A72" w:rsidRDefault="001977F5" w:rsidP="001977F5">
      <w:proofErr w:type="gramStart"/>
      <w:r w:rsidRPr="00774A72">
        <w:t>с</w:t>
      </w:r>
      <w:proofErr w:type="gramEnd"/>
      <w:r w:rsidRPr="00774A72">
        <w:t>. Старый Чирчим</w:t>
      </w:r>
    </w:p>
    <w:p w:rsidR="001977F5" w:rsidRPr="00774A72" w:rsidRDefault="001977F5" w:rsidP="001977F5">
      <w:proofErr w:type="spellStart"/>
      <w:r w:rsidRPr="00774A72">
        <w:t>Старочирчимский</w:t>
      </w:r>
      <w:proofErr w:type="spellEnd"/>
      <w:r w:rsidRPr="00774A72">
        <w:t xml:space="preserve"> филиал МБДОУ «Детский сад №2» с. Русский Камешкир, адрес с</w:t>
      </w:r>
      <w:proofErr w:type="gramStart"/>
      <w:r w:rsidRPr="00774A72">
        <w:t>.С</w:t>
      </w:r>
      <w:proofErr w:type="gramEnd"/>
      <w:r w:rsidRPr="00774A72">
        <w:t>тарый Чирчим, ул. Лесная, 2а, количество мест 15, на 01.01.2016г. количество воспитанников 15.</w:t>
      </w:r>
    </w:p>
    <w:p w:rsidR="001977F5" w:rsidRPr="00774A72" w:rsidRDefault="001977F5" w:rsidP="001977F5">
      <w:r w:rsidRPr="00774A72">
        <w:t xml:space="preserve">МБОУ  </w:t>
      </w:r>
      <w:proofErr w:type="spellStart"/>
      <w:r w:rsidRPr="00774A72">
        <w:t>Старочирчимская</w:t>
      </w:r>
      <w:proofErr w:type="spellEnd"/>
      <w:r w:rsidRPr="00774A72">
        <w:t xml:space="preserve"> средняя общеобразовательная школа, год постройки 1986, состояние здания удовлетворительное, количество учащихся на 01.01.2016г. – 73</w:t>
      </w:r>
    </w:p>
    <w:p w:rsidR="001977F5" w:rsidRPr="00774A72" w:rsidRDefault="001977F5" w:rsidP="001977F5"/>
    <w:p w:rsidR="001977F5" w:rsidRPr="00774A72" w:rsidRDefault="001977F5" w:rsidP="001977F5">
      <w:r w:rsidRPr="00774A72">
        <w:t>Система здравоохранения.</w:t>
      </w:r>
    </w:p>
    <w:p w:rsidR="001977F5" w:rsidRPr="00774A72" w:rsidRDefault="001977F5" w:rsidP="001977F5">
      <w:r w:rsidRPr="00774A72">
        <w:t xml:space="preserve">В сфере здравоохранения основные полномочия закреплены за органами местного самоуправления Камешкирского района, которые осуществляют на своих территориях  первичную медико-санитарную помощь в амбулаторно-поликлинических, стационарно-поликлинических и больничных учреждениях, а также скорую медицинскую помощь (за исключением санитарно-авиационной) и медицинскую помощь женщинам в период беременности, во время и после родов. </w:t>
      </w:r>
    </w:p>
    <w:p w:rsidR="001977F5" w:rsidRPr="00774A72" w:rsidRDefault="001977F5" w:rsidP="001977F5">
      <w:r w:rsidRPr="00774A72">
        <w:t>На территории муниципального образования расположено три фельдшерско-акушерских пункта.</w:t>
      </w:r>
    </w:p>
    <w:p w:rsidR="001977F5" w:rsidRPr="00774A72" w:rsidRDefault="001977F5" w:rsidP="001977F5">
      <w:r w:rsidRPr="00310372">
        <w:rPr>
          <w:highlight w:val="yellow"/>
        </w:rPr>
        <w:t xml:space="preserve">ФАП села Новое </w:t>
      </w:r>
      <w:proofErr w:type="spellStart"/>
      <w:r w:rsidRPr="00310372">
        <w:rPr>
          <w:highlight w:val="yellow"/>
        </w:rPr>
        <w:t>Шаткино</w:t>
      </w:r>
      <w:proofErr w:type="spellEnd"/>
      <w:r w:rsidRPr="00310372">
        <w:rPr>
          <w:highlight w:val="yellow"/>
        </w:rPr>
        <w:t>, в 2014 был произведен ремонт кровли и косметический ремонт интерьера, установлены пластиковые окна.</w:t>
      </w:r>
    </w:p>
    <w:p w:rsidR="001977F5" w:rsidRPr="00774A72" w:rsidRDefault="001977F5" w:rsidP="001977F5">
      <w:r w:rsidRPr="00774A72">
        <w:t xml:space="preserve">ФАП села </w:t>
      </w:r>
      <w:proofErr w:type="gramStart"/>
      <w:r w:rsidRPr="00774A72">
        <w:t>Старый</w:t>
      </w:r>
      <w:proofErr w:type="gramEnd"/>
      <w:r w:rsidRPr="00774A72">
        <w:t xml:space="preserve"> Чирчим.</w:t>
      </w:r>
    </w:p>
    <w:p w:rsidR="001977F5" w:rsidRPr="00774A72" w:rsidRDefault="001977F5" w:rsidP="001977F5">
      <w:r w:rsidRPr="00774A72">
        <w:t>ФАП села Камышенка.</w:t>
      </w:r>
    </w:p>
    <w:p w:rsidR="001977F5" w:rsidRPr="00774A72" w:rsidRDefault="001977F5" w:rsidP="001977F5"/>
    <w:p w:rsidR="001977F5" w:rsidRPr="00774A72" w:rsidRDefault="001977F5" w:rsidP="001977F5">
      <w:r w:rsidRPr="00774A72">
        <w:t>Система культуры, в том числе физической культуры и спорта.</w:t>
      </w:r>
    </w:p>
    <w:p w:rsidR="001977F5" w:rsidRPr="00774A72" w:rsidRDefault="001977F5" w:rsidP="001977F5">
      <w:r w:rsidRPr="00774A72">
        <w:t xml:space="preserve">Важная роль отводится органам местного самоуправления также в сфере культуры, в том числе физической культуры и спорта, а также организации досуга. Закрепленные Федеральным законом № 131-ФЗ вопросы местного значения конкретизируются в отраслевых законах. </w:t>
      </w:r>
    </w:p>
    <w:p w:rsidR="001977F5" w:rsidRPr="00774A72" w:rsidRDefault="001977F5" w:rsidP="001977F5">
      <w:r w:rsidRPr="00774A72">
        <w:t>Для поселения  – это: а) организация библиотечного обслуживания населения, комплектование и обеспечение сохранности библиотечных фондов библиотек поселения; б) создание условий для организации досуга и обеспечения жителей поселения услугами организаций культуры; в)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находящихся на территории поселения.</w:t>
      </w:r>
    </w:p>
    <w:p w:rsidR="001977F5" w:rsidRPr="00774A72" w:rsidRDefault="001977F5" w:rsidP="001977F5">
      <w:r w:rsidRPr="00774A72">
        <w:t>Система культуры, в том числе физической культуры и спорта сформирована с минимальным уровнем обеспечения.</w:t>
      </w:r>
    </w:p>
    <w:p w:rsidR="001977F5" w:rsidRPr="00774A72" w:rsidRDefault="001977F5" w:rsidP="001977F5">
      <w:r w:rsidRPr="00774A72">
        <w:t xml:space="preserve">СДК с. Новое </w:t>
      </w:r>
      <w:proofErr w:type="spellStart"/>
      <w:r w:rsidRPr="00774A72">
        <w:t>Шаткино</w:t>
      </w:r>
      <w:proofErr w:type="spellEnd"/>
      <w:r w:rsidRPr="00774A72">
        <w:t>, состояние удовлетворительное.</w:t>
      </w:r>
    </w:p>
    <w:p w:rsidR="001977F5" w:rsidRPr="00774A72" w:rsidRDefault="001977F5" w:rsidP="001977F5">
      <w:r w:rsidRPr="00774A72">
        <w:t xml:space="preserve">СДК </w:t>
      </w:r>
      <w:proofErr w:type="gramStart"/>
      <w:r w:rsidRPr="00774A72">
        <w:t>с</w:t>
      </w:r>
      <w:proofErr w:type="gramEnd"/>
      <w:r w:rsidRPr="00774A72">
        <w:t>. Старый Чирчим, год постройки 1963, состояние аварийное.</w:t>
      </w:r>
    </w:p>
    <w:p w:rsidR="001977F5" w:rsidRPr="00774A72" w:rsidRDefault="001977F5" w:rsidP="001977F5">
      <w:r w:rsidRPr="00774A72">
        <w:t xml:space="preserve">Спортивные объекты, кроме </w:t>
      </w:r>
      <w:proofErr w:type="gramStart"/>
      <w:r w:rsidRPr="00774A72">
        <w:t>пришкольных</w:t>
      </w:r>
      <w:proofErr w:type="gramEnd"/>
      <w:r w:rsidRPr="00774A72">
        <w:t xml:space="preserve"> отсутствуют.</w:t>
      </w:r>
    </w:p>
    <w:p w:rsidR="001977F5" w:rsidRPr="00774A72" w:rsidRDefault="001977F5" w:rsidP="001977F5"/>
    <w:p w:rsidR="001977F5" w:rsidRPr="00774A72" w:rsidRDefault="001977F5" w:rsidP="001977F5">
      <w:r w:rsidRPr="00774A72">
        <w:t>Система торгово-бытового и административного обслуживания.</w:t>
      </w:r>
    </w:p>
    <w:p w:rsidR="001977F5" w:rsidRPr="00774A72" w:rsidRDefault="001977F5" w:rsidP="001977F5">
      <w:r w:rsidRPr="00774A72">
        <w:t xml:space="preserve">Создание условий для обеспечения жителей поселения услугами общественного питания, торговли, бытового и административного обслуживания – сфера деятельности органов местного самоуправления, которая регулируется многочисленными нормативными правовыми актами. Вышеуказанные сферы деятельности, в соответствии с конституционным разграничением предметов ведения, являются предметом совместных интересов федеральных, региональных и муниципальных органов власти. Соответственно правовое регулирование </w:t>
      </w:r>
      <w:r w:rsidRPr="00774A72">
        <w:lastRenderedPageBreak/>
        <w:t>осуществляется не только федеральными законами, но и законами Пензенской области, а также многочисленными подзаконными актами, в том числе и муниципальными правовыми актами.</w:t>
      </w:r>
    </w:p>
    <w:p w:rsidR="001977F5" w:rsidRPr="00774A72" w:rsidRDefault="001977F5" w:rsidP="001977F5">
      <w:r w:rsidRPr="00774A72">
        <w:t>В последние годы наряду с муниципальными организациями и предприятиями важную роль в удовлетворении потребностей населения стали играть представители частного капитала, произошло существенное понижение роли органов местного самоуправления в вышеуказанных сферах.</w:t>
      </w:r>
    </w:p>
    <w:p w:rsidR="001977F5" w:rsidRPr="00774A72" w:rsidRDefault="001977F5" w:rsidP="001977F5">
      <w:r w:rsidRPr="00774A72">
        <w:t>Система торгово-бытового и административного обслуживания представлена широким спектром объектов удовлетворяющих повседневные потребности населения.</w:t>
      </w:r>
    </w:p>
    <w:p w:rsidR="001977F5" w:rsidRPr="00774A72" w:rsidRDefault="001977F5" w:rsidP="001977F5">
      <w:r w:rsidRPr="00774A72">
        <w:t xml:space="preserve">с. Новое </w:t>
      </w:r>
      <w:proofErr w:type="spellStart"/>
      <w:r w:rsidRPr="00774A72">
        <w:t>Шаткино</w:t>
      </w:r>
      <w:proofErr w:type="spellEnd"/>
      <w:r w:rsidRPr="00774A72">
        <w:t xml:space="preserve"> – 5 магазинов товаров повседневного спроса, отделение Почты России, администрация сельсовета, сберкасса Сбербанка;</w:t>
      </w:r>
    </w:p>
    <w:p w:rsidR="001977F5" w:rsidRPr="00774A72" w:rsidRDefault="001977F5" w:rsidP="001977F5">
      <w:proofErr w:type="gramStart"/>
      <w:r w:rsidRPr="00774A72">
        <w:t>с</w:t>
      </w:r>
      <w:proofErr w:type="gramEnd"/>
      <w:r w:rsidRPr="00774A72">
        <w:t>. Старый Чирчим – 3 магазина товаров повседневного спроса, аптечный киоск, отделение Почты России;</w:t>
      </w:r>
    </w:p>
    <w:p w:rsidR="001977F5" w:rsidRPr="00774A72" w:rsidRDefault="001977F5" w:rsidP="001977F5">
      <w:r w:rsidRPr="00774A72">
        <w:t>с. Новый Чирчим – 1 магазин товаров повседневного спроса;</w:t>
      </w:r>
    </w:p>
    <w:p w:rsidR="001977F5" w:rsidRPr="00774A72" w:rsidRDefault="001977F5" w:rsidP="001977F5">
      <w:proofErr w:type="gramStart"/>
      <w:r w:rsidRPr="00774A72">
        <w:t>с</w:t>
      </w:r>
      <w:proofErr w:type="gramEnd"/>
      <w:r w:rsidRPr="00774A72">
        <w:t xml:space="preserve">. </w:t>
      </w:r>
      <w:proofErr w:type="gramStart"/>
      <w:r w:rsidRPr="00774A72">
        <w:t>Камышенка</w:t>
      </w:r>
      <w:proofErr w:type="gramEnd"/>
      <w:r w:rsidRPr="00774A72">
        <w:t xml:space="preserve"> – 1 магазин товаров повседневного спроса;</w:t>
      </w:r>
    </w:p>
    <w:p w:rsidR="001977F5" w:rsidRPr="00774A72" w:rsidRDefault="001977F5" w:rsidP="001977F5">
      <w:r w:rsidRPr="00774A72">
        <w:t>с. Красное Поле – 1 магазин товаров повседневного спроса.</w:t>
      </w:r>
    </w:p>
    <w:p w:rsidR="001977F5" w:rsidRPr="00774A72" w:rsidRDefault="001977F5" w:rsidP="001977F5">
      <w:bookmarkStart w:id="42" w:name="_Toc447091883"/>
      <w:r w:rsidRPr="00774A72">
        <w:t>4.4. Экономическая и производственная база.</w:t>
      </w:r>
      <w:bookmarkEnd w:id="42"/>
    </w:p>
    <w:p w:rsidR="001977F5" w:rsidRPr="00774A72" w:rsidRDefault="001977F5" w:rsidP="001977F5">
      <w:r w:rsidRPr="00774A72">
        <w:t>Производственный  сектор выполняет  одну из самых важных функций в решении социальных проблем, налаживании устойчивого развития сельских территорий, обеспечении занятости и поддержания доходов сельского населения. Развитая экономика способствует сохранению сельского расселения, сельского образа жизни, народных традиций, а также культурного разнообразия страны.</w:t>
      </w:r>
    </w:p>
    <w:p w:rsidR="001977F5" w:rsidRPr="00774A72" w:rsidRDefault="001977F5" w:rsidP="001977F5">
      <w:r w:rsidRPr="00774A72"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экономическому  росту.</w:t>
      </w:r>
    </w:p>
    <w:p w:rsidR="001977F5" w:rsidRPr="00774A72" w:rsidRDefault="001977F5" w:rsidP="001977F5">
      <w:r w:rsidRPr="00774A72"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оптимальную структуру рынка и являющегося надежной налогооблагаемой базой. Этот сектор экономики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инвестиционные проекты, чутко реагируют на изменение рыночной структуры, занимают недоступные крупным предприятиям  «ниши»</w:t>
      </w:r>
    </w:p>
    <w:p w:rsidR="001977F5" w:rsidRPr="00774A72" w:rsidRDefault="001977F5" w:rsidP="001977F5">
      <w:r w:rsidRPr="00774A72">
        <w:t>Необходимые условия для развития экономической базы муниципального образования:</w:t>
      </w:r>
    </w:p>
    <w:p w:rsidR="001977F5" w:rsidRPr="00774A72" w:rsidRDefault="001977F5" w:rsidP="001977F5">
      <w:r w:rsidRPr="00774A72">
        <w:t>формирование и осуществление муниципальных программ развития  субъектов малого и среднего предпринимательства с учетом национальных и местных особенностей;</w:t>
      </w:r>
    </w:p>
    <w:p w:rsidR="001977F5" w:rsidRPr="00774A72" w:rsidRDefault="001977F5" w:rsidP="001977F5">
      <w:r w:rsidRPr="00774A72">
        <w:t>анализ финансовых и экономических, социальных и иных показателей развития малого и среднего бизнеса;</w:t>
      </w:r>
    </w:p>
    <w:p w:rsidR="001977F5" w:rsidRPr="00774A72" w:rsidRDefault="001977F5" w:rsidP="001977F5">
      <w:r w:rsidRPr="00774A72">
        <w:t>формирование инфраструктуры поддержки субъектов малого и среднего предпринимательства и обеспечение ее деятельности;</w:t>
      </w:r>
    </w:p>
    <w:p w:rsidR="001977F5" w:rsidRPr="00774A72" w:rsidRDefault="001977F5" w:rsidP="001977F5">
      <w:r w:rsidRPr="00774A72">
        <w:t>содействие деятельности некоммерческих организаций, выражающих интересы субъектов малого и среднего предпринимательства;</w:t>
      </w:r>
    </w:p>
    <w:p w:rsidR="001977F5" w:rsidRPr="00774A72" w:rsidRDefault="001977F5" w:rsidP="001977F5">
      <w:r w:rsidRPr="00774A72">
        <w:t xml:space="preserve">образование координационных или совещательных органов в области развития малого и среднего предпринимательства. 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Градообразующим производством для муниципального образования – является сельское хозяйство. </w:t>
      </w:r>
    </w:p>
    <w:p w:rsidR="001977F5" w:rsidRPr="00774A72" w:rsidRDefault="001977F5" w:rsidP="001977F5">
      <w:r w:rsidRPr="00774A72">
        <w:t>Приоритетными направлениями развития промышленного сектора экономики являются:</w:t>
      </w:r>
    </w:p>
    <w:p w:rsidR="001977F5" w:rsidRPr="00774A72" w:rsidRDefault="001977F5" w:rsidP="001977F5">
      <w:r w:rsidRPr="00774A72">
        <w:t>создание производственной сферы субъектов малого и среднего предпринимательства, индивидуальных предпринимателей, развитие небольших предприятий промышленности;</w:t>
      </w:r>
    </w:p>
    <w:p w:rsidR="001977F5" w:rsidRPr="00774A72" w:rsidRDefault="001977F5" w:rsidP="001977F5">
      <w:r w:rsidRPr="00774A72">
        <w:lastRenderedPageBreak/>
        <w:t>улучшение состояния материально-технической базы производства, с целью увеличения объемов производства, расширения номенклатуры, применения новых технологий;</w:t>
      </w:r>
    </w:p>
    <w:p w:rsidR="001977F5" w:rsidRPr="00774A72" w:rsidRDefault="001977F5" w:rsidP="001977F5">
      <w:r w:rsidRPr="00774A72">
        <w:t>повышение уровня использования мощностей и загрузки существующего технологического оборудования;</w:t>
      </w:r>
    </w:p>
    <w:p w:rsidR="001977F5" w:rsidRPr="00774A72" w:rsidRDefault="001977F5" w:rsidP="001977F5">
      <w:r w:rsidRPr="00774A72">
        <w:t>повышение темпов технического перевооружения производств, обновления оборудования и совершенствования технологических процессов;</w:t>
      </w:r>
    </w:p>
    <w:p w:rsidR="001977F5" w:rsidRPr="00774A72" w:rsidRDefault="001977F5" w:rsidP="001977F5">
      <w:r w:rsidRPr="00774A72">
        <w:t xml:space="preserve">повышение </w:t>
      </w:r>
      <w:proofErr w:type="spellStart"/>
      <w:r w:rsidRPr="00774A72">
        <w:t>энергоэффективности</w:t>
      </w:r>
      <w:proofErr w:type="spellEnd"/>
      <w:r w:rsidRPr="00774A72">
        <w:t xml:space="preserve"> предприятий с целью снижения финансовых затрат на  потребляемые энергоресурсы, затрат на производство и реализацию изготовляемой продукции;</w:t>
      </w:r>
    </w:p>
    <w:p w:rsidR="001977F5" w:rsidRPr="00774A72" w:rsidRDefault="001977F5" w:rsidP="001977F5">
      <w:r w:rsidRPr="00774A72">
        <w:t>сокращение бюрократических барьеров при осуществлении подключения новых производств к источникам энергоресурсов.</w:t>
      </w:r>
    </w:p>
    <w:p w:rsidR="001977F5" w:rsidRPr="00774A72" w:rsidRDefault="001977F5" w:rsidP="001977F5">
      <w:r w:rsidRPr="00774A72">
        <w:t xml:space="preserve">повышение квалификации рабочих основных профессий, повышение кадрового потенциала. </w:t>
      </w:r>
    </w:p>
    <w:p w:rsidR="001977F5" w:rsidRPr="00774A72" w:rsidRDefault="001977F5" w:rsidP="001977F5"/>
    <w:p w:rsidR="001977F5" w:rsidRPr="00774A72" w:rsidRDefault="001977F5" w:rsidP="001977F5">
      <w:r w:rsidRPr="00774A72">
        <w:t>Приоритетными направлениями развития агропромышленного комплекса являются:</w:t>
      </w:r>
    </w:p>
    <w:p w:rsidR="001977F5" w:rsidRPr="00774A72" w:rsidRDefault="001977F5" w:rsidP="001977F5">
      <w:r w:rsidRPr="00774A72">
        <w:t>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граждан в экономическую деятельность;</w:t>
      </w:r>
    </w:p>
    <w:p w:rsidR="001977F5" w:rsidRPr="00774A72" w:rsidRDefault="001977F5" w:rsidP="001977F5">
      <w:r w:rsidRPr="00774A72">
        <w:t>создание предприятий по переработке растениеводческой продукции, в том числе путем кооперации;</w:t>
      </w:r>
    </w:p>
    <w:p w:rsidR="001977F5" w:rsidRPr="00774A72" w:rsidRDefault="001977F5" w:rsidP="001977F5">
      <w:r w:rsidRPr="00774A72">
        <w:t>снижение транспортных издержек при реализации сельскохозяйственной продукции за пределами области;</w:t>
      </w:r>
    </w:p>
    <w:p w:rsidR="001977F5" w:rsidRPr="00774A72" w:rsidRDefault="001977F5" w:rsidP="001977F5">
      <w:r w:rsidRPr="00774A72">
        <w:t>снижение дефицита квалифицированных кадров в сельском хозяйстве;</w:t>
      </w:r>
    </w:p>
    <w:p w:rsidR="001977F5" w:rsidRPr="00774A72" w:rsidRDefault="001977F5" w:rsidP="001977F5">
      <w:r w:rsidRPr="00774A72">
        <w:t>улучшение материально-технической базы;</w:t>
      </w:r>
    </w:p>
    <w:p w:rsidR="001977F5" w:rsidRPr="00774A72" w:rsidRDefault="001977F5" w:rsidP="001977F5">
      <w:r w:rsidRPr="00774A72">
        <w:t>внедрение передовых технологий, инноваций;</w:t>
      </w:r>
    </w:p>
    <w:p w:rsidR="001977F5" w:rsidRPr="00774A72" w:rsidRDefault="001977F5" w:rsidP="001977F5">
      <w:r w:rsidRPr="00774A72">
        <w:t>развитие сферы оказания сервисных услуг по ремонту сельскохозяйственной техники;</w:t>
      </w:r>
    </w:p>
    <w:p w:rsidR="001977F5" w:rsidRPr="00774A72" w:rsidRDefault="001977F5" w:rsidP="001977F5">
      <w:r w:rsidRPr="00774A72">
        <w:t>развитие системы страхования рисков в сельском хозяйстве;</w:t>
      </w:r>
    </w:p>
    <w:p w:rsidR="001977F5" w:rsidRPr="00774A72" w:rsidRDefault="001977F5" w:rsidP="001977F5">
      <w:r w:rsidRPr="00774A72">
        <w:t>взаимодействие органов власти и бизнеса по вопросам развития агропромышленного комплекса.</w:t>
      </w:r>
    </w:p>
    <w:p w:rsidR="001977F5" w:rsidRPr="00774A72" w:rsidRDefault="001977F5" w:rsidP="001977F5"/>
    <w:p w:rsidR="001977F5" w:rsidRPr="00774A72" w:rsidRDefault="001977F5" w:rsidP="001977F5">
      <w:r w:rsidRPr="00774A72">
        <w:t>Приоритетными направлениями развития предпринимательства являются:</w:t>
      </w:r>
    </w:p>
    <w:p w:rsidR="001977F5" w:rsidRPr="00774A72" w:rsidRDefault="001977F5" w:rsidP="001977F5">
      <w:r w:rsidRPr="00774A72">
        <w:t>создание муниципальной структуры, осуществляющей мониторинг развития предпринимательского сектора, кооперацию предпринимателей, сбор и анализ информации; оказывающей информационную поддержку предпринимателям;</w:t>
      </w:r>
    </w:p>
    <w:p w:rsidR="001977F5" w:rsidRPr="00774A72" w:rsidRDefault="001977F5" w:rsidP="001977F5">
      <w:r w:rsidRPr="00774A72">
        <w:t>развитие малого и среднего бизнеса, индивидуального предпринимательства по наиболее перспективным отраслям экономики, в том числе в сфере оказания услуг населения (мастерские по ремонту бытовых принадлежностей, парикмахерские, станции технического обслуживания автомобилей);</w:t>
      </w:r>
    </w:p>
    <w:p w:rsidR="001977F5" w:rsidRPr="00774A72" w:rsidRDefault="001977F5" w:rsidP="001977F5">
      <w:r w:rsidRPr="00774A72">
        <w:t>совершенствование форм государственной поддержки;</w:t>
      </w:r>
    </w:p>
    <w:p w:rsidR="001977F5" w:rsidRPr="00774A72" w:rsidRDefault="001977F5" w:rsidP="001977F5">
      <w:r w:rsidRPr="00774A72">
        <w:t>создание конкурентной среды, улучшение качества продукции;</w:t>
      </w:r>
    </w:p>
    <w:p w:rsidR="001977F5" w:rsidRPr="00774A72" w:rsidRDefault="001977F5" w:rsidP="001977F5">
      <w:r w:rsidRPr="00774A72">
        <w:t>повышение качества агитационно-информационной работы с предпринимателями и незанятым экономической деятельностью населением;</w:t>
      </w:r>
    </w:p>
    <w:p w:rsidR="001977F5" w:rsidRPr="00774A72" w:rsidRDefault="001977F5" w:rsidP="001977F5">
      <w:r w:rsidRPr="00774A72">
        <w:t>развитие потребительского сектора и стимулирование спроса у населения, формирование культуры предпринимательства.</w:t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bookmarkStart w:id="43" w:name="_Toc447091884"/>
      <w:r w:rsidRPr="00774A72">
        <w:t>4.5. Транспортная инфраструктура.</w:t>
      </w:r>
      <w:bookmarkEnd w:id="43"/>
    </w:p>
    <w:p w:rsidR="001977F5" w:rsidRPr="00774A72" w:rsidRDefault="001977F5" w:rsidP="001977F5">
      <w:r w:rsidRPr="00774A72">
        <w:t>Автомобильный транспорт.</w:t>
      </w:r>
    </w:p>
    <w:p w:rsidR="001977F5" w:rsidRPr="00774A72" w:rsidRDefault="001977F5" w:rsidP="001977F5">
      <w:r w:rsidRPr="00774A72">
        <w:t xml:space="preserve">Согласно федеральному закону от 8 ноября 2007 года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</w:t>
      </w:r>
      <w:r w:rsidRPr="00774A72">
        <w:lastRenderedPageBreak/>
        <w:t>дорогам местного значения поселений относятся только дороги в границах населенных пунктов, исключая дороги других категорий.</w:t>
      </w:r>
    </w:p>
    <w:p w:rsidR="001977F5" w:rsidRPr="00774A72" w:rsidRDefault="001977F5" w:rsidP="001977F5">
      <w:r w:rsidRPr="00774A72">
        <w:t>Полномочия в области дорожной деятельности,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поселений, а в случае отсутствия такого закрепления реализуются органами местного самоуправления муниципальных районов.</w:t>
      </w:r>
    </w:p>
    <w:p w:rsidR="001977F5" w:rsidRPr="00774A72" w:rsidRDefault="001977F5" w:rsidP="001977F5">
      <w:proofErr w:type="gramStart"/>
      <w:r w:rsidRPr="00774A72">
        <w:t>Развитие транспортной инфраструктуры, обеспечивающей внешние транспортные связи, в том числе дорог федерального, регионального, и межмуниципального значений должно производиться на основе положений Транспортной стратегии Российской Федерации на период до 2030 года, утвержденной распоряжением Правительства РФ от 22 ноября 2008 г. № 1734-р.</w:t>
      </w:r>
      <w:proofErr w:type="gramEnd"/>
    </w:p>
    <w:p w:rsidR="001977F5" w:rsidRPr="00774A72" w:rsidRDefault="001977F5" w:rsidP="001977F5">
      <w:r w:rsidRPr="00774A72">
        <w:t>Согласно Перечню автомобильных дорог общего пользования регионального и межмуниципального значения, относящихся к собственности Пензенской области, утвержденного постановлением Правительства Пензенской области от 30.04.2008 № 269-пП (редакция от 21.05.2014 года) по территории сельсовета проходят следующие автомобильные дороги:</w:t>
      </w:r>
    </w:p>
    <w:p w:rsidR="001977F5" w:rsidRPr="00774A72" w:rsidRDefault="001977F5" w:rsidP="001977F5"/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5749"/>
        <w:gridCol w:w="2906"/>
      </w:tblGrid>
      <w:tr w:rsidR="001977F5" w:rsidRPr="00774A72" w:rsidTr="00C81C5E">
        <w:trPr>
          <w:trHeight w:val="20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pct10" w:color="auto" w:fill="FFFFFF"/>
          </w:tcPr>
          <w:p w:rsidR="001977F5" w:rsidRPr="00774A72" w:rsidRDefault="001977F5" w:rsidP="00C81C5E">
            <w:r w:rsidRPr="00774A72">
              <w:t>Перечень автомобильных дорог общего пользования регионального и межмуниципального значения, относящихся к собственности Пензенской области.</w:t>
            </w:r>
          </w:p>
        </w:tc>
      </w:tr>
      <w:tr w:rsidR="001977F5" w:rsidRPr="00774A72" w:rsidTr="00C81C5E">
        <w:trPr>
          <w:trHeight w:val="27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Наименование автодороги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7F5" w:rsidRPr="00774A72" w:rsidRDefault="001977F5" w:rsidP="00C81C5E">
            <w:r w:rsidRPr="00774A72">
              <w:t>Идентификационный номер</w:t>
            </w:r>
          </w:p>
        </w:tc>
      </w:tr>
      <w:tr w:rsidR="001977F5" w:rsidRPr="00774A72" w:rsidTr="00C81C5E">
        <w:trPr>
          <w:trHeight w:val="20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1977F5" w:rsidRPr="00774A72" w:rsidRDefault="001977F5" w:rsidP="00C81C5E">
            <w:r w:rsidRPr="00774A72">
              <w:t>Автодороги регионального значения – отсутствуют</w:t>
            </w:r>
          </w:p>
        </w:tc>
      </w:tr>
      <w:tr w:rsidR="001977F5" w:rsidRPr="00774A72" w:rsidTr="00C81C5E">
        <w:trPr>
          <w:trHeight w:val="20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1977F5" w:rsidRPr="00774A72" w:rsidRDefault="001977F5" w:rsidP="00C81C5E">
            <w:r w:rsidRPr="00774A72">
              <w:t>Автодороги межмуниципального значения</w:t>
            </w:r>
          </w:p>
        </w:tc>
      </w:tr>
      <w:tr w:rsidR="001977F5" w:rsidRPr="00774A72" w:rsidTr="00C81C5E">
        <w:trPr>
          <w:trHeight w:val="20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7F5" w:rsidRPr="00774A72" w:rsidRDefault="001977F5" w:rsidP="00C81C5E">
            <w:r w:rsidRPr="00774A72">
              <w:t>Автодорога «</w:t>
            </w:r>
            <w:proofErr w:type="gramStart"/>
            <w:r w:rsidRPr="00774A72">
              <w:t>с</w:t>
            </w:r>
            <w:proofErr w:type="gramEnd"/>
            <w:r w:rsidRPr="00774A72">
              <w:t xml:space="preserve">. </w:t>
            </w:r>
            <w:proofErr w:type="gramStart"/>
            <w:r w:rsidRPr="00774A72">
              <w:t>Нижняя</w:t>
            </w:r>
            <w:proofErr w:type="gramEnd"/>
            <w:r w:rsidRPr="00774A72">
              <w:t xml:space="preserve"> Елюзань - с. Русский Камешкир - с. </w:t>
            </w:r>
            <w:proofErr w:type="spellStart"/>
            <w:r w:rsidRPr="00774A72">
              <w:t>Лопатино</w:t>
            </w:r>
            <w:proofErr w:type="spellEnd"/>
            <w:r w:rsidRPr="00774A72">
              <w:t xml:space="preserve">» - с. Новое </w:t>
            </w:r>
            <w:proofErr w:type="spellStart"/>
            <w:r w:rsidRPr="00774A72">
              <w:t>Шаткино</w:t>
            </w:r>
            <w:proofErr w:type="spellEnd"/>
            <w:r w:rsidRPr="00774A72">
              <w:t>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58-ОП-МЗ-Н-122</w:t>
            </w:r>
          </w:p>
        </w:tc>
      </w:tr>
      <w:tr w:rsidR="001977F5" w:rsidRPr="00774A72" w:rsidTr="00C81C5E">
        <w:trPr>
          <w:trHeight w:val="20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7F5" w:rsidRPr="00774A72" w:rsidRDefault="001977F5" w:rsidP="00C81C5E">
            <w:r w:rsidRPr="00774A72">
              <w:t xml:space="preserve">Автодорога «с. Неверкино - с. </w:t>
            </w:r>
            <w:proofErr w:type="spellStart"/>
            <w:r w:rsidRPr="00774A72">
              <w:t>Демино</w:t>
            </w:r>
            <w:proofErr w:type="spellEnd"/>
            <w:r w:rsidRPr="00774A72">
              <w:t xml:space="preserve"> - с. Верхозим в границах района»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7F5" w:rsidRPr="00774A72" w:rsidRDefault="001977F5" w:rsidP="00C81C5E">
            <w:r w:rsidRPr="00774A72">
              <w:t>58-ОП-МЗ-Н-155</w:t>
            </w:r>
          </w:p>
        </w:tc>
      </w:tr>
    </w:tbl>
    <w:p w:rsidR="001977F5" w:rsidRPr="00774A72" w:rsidRDefault="001977F5" w:rsidP="001977F5"/>
    <w:p w:rsidR="001977F5" w:rsidRPr="00774A72" w:rsidRDefault="001977F5" w:rsidP="001977F5">
      <w:r w:rsidRPr="00774A72">
        <w:t xml:space="preserve">Транспортное  сообщение  осуществляется  автобусами: Старый Чирчим – </w:t>
      </w:r>
      <w:proofErr w:type="spellStart"/>
      <w:r w:rsidRPr="00774A72">
        <w:t>Шаткино</w:t>
      </w:r>
      <w:proofErr w:type="spellEnd"/>
      <w:r w:rsidRPr="00774A72">
        <w:t xml:space="preserve"> Камешкир – Кузнецк  ежедневно;  Неверкино – </w:t>
      </w:r>
      <w:proofErr w:type="spellStart"/>
      <w:r w:rsidRPr="00774A72">
        <w:t>Шаткино</w:t>
      </w:r>
      <w:proofErr w:type="spellEnd"/>
      <w:r w:rsidRPr="00774A72">
        <w:t xml:space="preserve"> </w:t>
      </w:r>
      <w:proofErr w:type="gramStart"/>
      <w:r w:rsidRPr="00774A72">
        <w:t>–П</w:t>
      </w:r>
      <w:proofErr w:type="gramEnd"/>
      <w:r w:rsidRPr="00774A72">
        <w:t xml:space="preserve">енза  ежедневно. </w:t>
      </w:r>
    </w:p>
    <w:p w:rsidR="001977F5" w:rsidRPr="00774A72" w:rsidRDefault="001977F5" w:rsidP="001977F5">
      <w:r w:rsidRPr="00774A72">
        <w:t>В личной  собственности   граждан  зарегистрировано  252 транспортных  средства.</w:t>
      </w:r>
    </w:p>
    <w:p w:rsidR="001977F5" w:rsidRPr="00774A72" w:rsidRDefault="001977F5" w:rsidP="001977F5">
      <w:bookmarkStart w:id="44" w:name="_Toc447091885"/>
      <w:r w:rsidRPr="00774A72">
        <w:t>4.6. Инженерно-коммунальная инфраструктура.</w:t>
      </w:r>
      <w:bookmarkEnd w:id="44"/>
    </w:p>
    <w:p w:rsidR="001977F5" w:rsidRPr="00774A72" w:rsidRDefault="001977F5" w:rsidP="001977F5">
      <w:r w:rsidRPr="00774A72">
        <w:t xml:space="preserve">Организацию в границах сельского поселения </w:t>
      </w:r>
      <w:proofErr w:type="spellStart"/>
      <w:r w:rsidRPr="00774A72">
        <w:t>электро</w:t>
      </w:r>
      <w:proofErr w:type="spellEnd"/>
      <w:r w:rsidRPr="00774A72">
        <w:t>-, тепл</w:t>
      </w:r>
      <w:proofErr w:type="gramStart"/>
      <w:r w:rsidRPr="00774A72">
        <w:t>о-</w:t>
      </w:r>
      <w:proofErr w:type="gramEnd"/>
      <w:r w:rsidRPr="00774A72">
        <w:t xml:space="preserve">, </w:t>
      </w:r>
      <w:proofErr w:type="spellStart"/>
      <w:r w:rsidRPr="00774A72">
        <w:t>газо</w:t>
      </w:r>
      <w:proofErr w:type="spellEnd"/>
      <w:r w:rsidRPr="00774A72"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 осуществляют органы местного самоуправления муниципального района, в состав которого входит сельское поселение.</w:t>
      </w:r>
    </w:p>
    <w:p w:rsidR="001977F5" w:rsidRPr="00774A72" w:rsidRDefault="001977F5" w:rsidP="001977F5">
      <w:r w:rsidRPr="00774A72">
        <w:t>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порядке.</w:t>
      </w:r>
    </w:p>
    <w:p w:rsidR="001977F5" w:rsidRPr="00774A72" w:rsidRDefault="001977F5" w:rsidP="001977F5">
      <w:r w:rsidRPr="00774A72">
        <w:t>В организации инженерно-коммунального обслуживания важны нормативы потребления коммунальных услуг, которые регулируются Правилами установления и определения нормативов потребления коммунальных услуг, утвержденными Постановлением Правительства РФ от 23 мая 2006 г. № 306, и отражают минимальный, необходи</w:t>
      </w:r>
      <w:r w:rsidRPr="00774A72">
        <w:softHyphen/>
        <w:t xml:space="preserve">мый для поддержания жизнедеятельности уровень потребления услуг населением. Указанные нормативы на практике могут использоваться для определения объема услуг, предоставляемых населению, отдельно по каждому виду услуг и экономически обоснованных тарифов, размера субсидий и потребности в бюджетных средствах. </w:t>
      </w:r>
    </w:p>
    <w:p w:rsidR="001977F5" w:rsidRPr="00774A72" w:rsidRDefault="001977F5" w:rsidP="001977F5">
      <w:r w:rsidRPr="00774A72">
        <w:t>Нормативы потребления коммунальных услуг включают группу показателей, характеризующих необходи</w:t>
      </w:r>
      <w:r w:rsidRPr="00774A72">
        <w:softHyphen/>
        <w:t xml:space="preserve">мый минимальный объем потребления коммунальных услуг, оказываемых населению. Они определяются исходя из социальной нормы </w:t>
      </w:r>
      <w:r w:rsidRPr="00774A72">
        <w:lastRenderedPageBreak/>
        <w:t xml:space="preserve">площади жилья, объемов воды, газа, электрической и тепловой энергии, приходящихся на одного человека, в среднем по территории. Уровень нормативов потребления жилищно-коммунальных услуг является динамичным показателем и зависит от множества факторов. Поэтому его необходимо периодически пересматривать. </w:t>
      </w:r>
    </w:p>
    <w:p w:rsidR="001977F5" w:rsidRPr="00774A72" w:rsidRDefault="001977F5" w:rsidP="001977F5">
      <w:bookmarkStart w:id="45" w:name="_Toc383503374"/>
      <w:bookmarkStart w:id="46" w:name="_Toc447091886"/>
      <w:r w:rsidRPr="00774A72">
        <w:t>4.6.1. Водоснабжение.</w:t>
      </w:r>
      <w:bookmarkEnd w:id="45"/>
      <w:bookmarkEnd w:id="46"/>
    </w:p>
    <w:p w:rsidR="001977F5" w:rsidRPr="00774A72" w:rsidRDefault="001977F5" w:rsidP="001977F5">
      <w:r w:rsidRPr="00774A72">
        <w:t xml:space="preserve">Основными источниками водоснабжения на территории сельсовета являются артезианские </w:t>
      </w:r>
      <w:proofErr w:type="gramStart"/>
      <w:r w:rsidRPr="00774A72">
        <w:t>скважины</w:t>
      </w:r>
      <w:proofErr w:type="gramEnd"/>
      <w:r w:rsidRPr="00774A72">
        <w:t xml:space="preserve"> однако и сохранились шахтные колодцы. </w:t>
      </w:r>
    </w:p>
    <w:p w:rsidR="001977F5" w:rsidRPr="00774A72" w:rsidRDefault="001977F5" w:rsidP="001977F5">
      <w:r w:rsidRPr="00774A72">
        <w:t xml:space="preserve">В с </w:t>
      </w:r>
      <w:proofErr w:type="gramStart"/>
      <w:r w:rsidRPr="00774A72">
        <w:t>Новый</w:t>
      </w:r>
      <w:proofErr w:type="gramEnd"/>
      <w:r w:rsidRPr="00774A72">
        <w:t xml:space="preserve"> Чирчим отсутствует система централизованного водоснабжения.</w:t>
      </w:r>
    </w:p>
    <w:p w:rsidR="001977F5" w:rsidRPr="00774A72" w:rsidRDefault="001977F5" w:rsidP="001977F5">
      <w:r w:rsidRPr="00774A72">
        <w:t>Общая протяженность водопроводных сетей составляет 28,5 км, введены в эксплуатацию в (1972, 1982, 1985,1992,2001,2007,2008).</w:t>
      </w:r>
    </w:p>
    <w:p w:rsidR="001977F5" w:rsidRPr="00774A72" w:rsidRDefault="001977F5" w:rsidP="001977F5">
      <w:r w:rsidRPr="00774A72">
        <w:t xml:space="preserve">Водопроводная сеть с протяженностью 12,5 км находится в удовлетворительном  состоянии. В 2006 году провели реконструкцию водопроводных сетей отдельных улиц  с протяженностью 2491 метров. В 2007 году провели реконструкцию водопроводных сетей в селе Красное Поле с протяженностью 480 метров, в селе Новое </w:t>
      </w:r>
      <w:proofErr w:type="spellStart"/>
      <w:r w:rsidRPr="00774A72">
        <w:t>Шаткино</w:t>
      </w:r>
      <w:proofErr w:type="spellEnd"/>
      <w:r w:rsidRPr="00774A72">
        <w:t xml:space="preserve"> 380 метров. В 2009 году реконструирован магистральный водопровод в селе Красное Поле протяженностью 1000 метров. </w:t>
      </w:r>
    </w:p>
    <w:p w:rsidR="001977F5" w:rsidRPr="00774A72" w:rsidRDefault="001977F5" w:rsidP="001977F5">
      <w:r w:rsidRPr="00774A72">
        <w:t>В 2010-2014 годах 37 домовладений подключены к централизованной системе водоснабжения.</w:t>
      </w:r>
    </w:p>
    <w:p w:rsidR="001977F5" w:rsidRPr="00774A72" w:rsidRDefault="001977F5" w:rsidP="001977F5">
      <w:r w:rsidRPr="00774A72">
        <w:t>Сеть поливочных технических водопроводов в населенных пунктах сельсовета отсутствует,  что ведет к  использованию питьевой воды для иных целей, в том числе для  полива огородов, зеленых насаждений и т.д., создавая вторичный дефицит питьевой воды в летний сезон.</w:t>
      </w:r>
    </w:p>
    <w:p w:rsidR="001977F5" w:rsidRPr="00774A72" w:rsidRDefault="001977F5" w:rsidP="001977F5">
      <w:r w:rsidRPr="00774A72">
        <w:t xml:space="preserve">Для снабжения населения водой на сети установлены водоразборные колонки. </w:t>
      </w:r>
    </w:p>
    <w:p w:rsidR="001977F5" w:rsidRPr="00774A72" w:rsidRDefault="001977F5" w:rsidP="001977F5">
      <w:r w:rsidRPr="00774A72">
        <w:t>Обслуживание водопроводных сетей производит МУП «</w:t>
      </w:r>
      <w:proofErr w:type="spellStart"/>
      <w:r w:rsidRPr="00774A72">
        <w:t>Новошаткинское</w:t>
      </w:r>
      <w:proofErr w:type="spellEnd"/>
      <w:r w:rsidRPr="00774A72">
        <w:t xml:space="preserve"> ЖКХ». </w:t>
      </w:r>
    </w:p>
    <w:p w:rsidR="001977F5" w:rsidRPr="00774A72" w:rsidRDefault="001977F5" w:rsidP="001977F5">
      <w:bookmarkStart w:id="47" w:name="_Toc447091887"/>
      <w:r w:rsidRPr="00774A72">
        <w:t>4.6.2. Водоотведение</w:t>
      </w:r>
      <w:bookmarkEnd w:id="47"/>
    </w:p>
    <w:p w:rsidR="001977F5" w:rsidRPr="00774A72" w:rsidRDefault="001977F5" w:rsidP="001977F5">
      <w:r w:rsidRPr="00774A72">
        <w:t xml:space="preserve">Систем централизованного водоотведения в населенных пунктах сельсовета нет. Незначительное количество жилых зданий и зданий культурно-бытового назначения канализовано посредством выгребов с удалением нечистот ассенизационным транспортом. Население, проживающее в частном секторе, пользуется дворовыми уборными. </w:t>
      </w:r>
    </w:p>
    <w:p w:rsidR="001977F5" w:rsidRPr="00774A72" w:rsidRDefault="001977F5" w:rsidP="001977F5">
      <w:bookmarkStart w:id="48" w:name="_Toc447091888"/>
      <w:r w:rsidRPr="00774A72">
        <w:t>4.6.3 Газоснабжение.</w:t>
      </w:r>
      <w:bookmarkEnd w:id="48"/>
    </w:p>
    <w:p w:rsidR="001977F5" w:rsidRPr="00774A72" w:rsidRDefault="001977F5" w:rsidP="001977F5">
      <w:r w:rsidRPr="00774A72">
        <w:t xml:space="preserve">Села  Новое </w:t>
      </w:r>
      <w:proofErr w:type="spellStart"/>
      <w:r w:rsidRPr="00774A72">
        <w:t>Шаткино</w:t>
      </w:r>
      <w:proofErr w:type="spellEnd"/>
      <w:r w:rsidRPr="00774A72">
        <w:t xml:space="preserve">, Старое </w:t>
      </w:r>
      <w:proofErr w:type="spellStart"/>
      <w:r w:rsidRPr="00774A72">
        <w:t>Шаткино</w:t>
      </w:r>
      <w:proofErr w:type="spellEnd"/>
      <w:r w:rsidRPr="00774A72">
        <w:t xml:space="preserve">, Камышенка, </w:t>
      </w:r>
      <w:proofErr w:type="gramStart"/>
      <w:r w:rsidRPr="00774A72">
        <w:t>Новый</w:t>
      </w:r>
      <w:proofErr w:type="gramEnd"/>
      <w:r w:rsidRPr="00774A72">
        <w:t xml:space="preserve"> Чирчим, Старый Чирчим газифицированы полностью. Не газифицировано: с. Красное Поле.</w:t>
      </w:r>
    </w:p>
    <w:p w:rsidR="001977F5" w:rsidRPr="00774A72" w:rsidRDefault="001977F5" w:rsidP="001977F5">
      <w:r w:rsidRPr="00774A72">
        <w:t>Протяженность сетей газоснабжения- 38,9 км.</w:t>
      </w:r>
    </w:p>
    <w:p w:rsidR="001977F5" w:rsidRPr="00774A72" w:rsidRDefault="001977F5" w:rsidP="001977F5">
      <w:r w:rsidRPr="00774A72">
        <w:t xml:space="preserve">В 2014 году газифицирована ул. Лермонтова, пер. Рабочий, пер. Нагорный села Новое </w:t>
      </w:r>
      <w:proofErr w:type="spellStart"/>
      <w:r w:rsidRPr="00774A72">
        <w:t>Шаткино</w:t>
      </w:r>
      <w:proofErr w:type="spellEnd"/>
      <w:r w:rsidRPr="00774A72">
        <w:t xml:space="preserve">. </w:t>
      </w:r>
    </w:p>
    <w:p w:rsidR="001977F5" w:rsidRPr="00774A72" w:rsidRDefault="001977F5" w:rsidP="001977F5">
      <w:bookmarkStart w:id="49" w:name="_Toc447091889"/>
      <w:r w:rsidRPr="00774A72">
        <w:t>4.6.4.Теплоснабжение.</w:t>
      </w:r>
      <w:bookmarkEnd w:id="49"/>
    </w:p>
    <w:p w:rsidR="001977F5" w:rsidRPr="00774A72" w:rsidRDefault="001977F5" w:rsidP="001977F5">
      <w:r w:rsidRPr="00774A72">
        <w:t>Системы централизованного теплоснабжения в населенных пунктах муниципального образования отсутствуют.</w:t>
      </w:r>
    </w:p>
    <w:p w:rsidR="001977F5" w:rsidRPr="00774A72" w:rsidRDefault="001977F5" w:rsidP="001977F5">
      <w:r w:rsidRPr="00774A72">
        <w:t>Теплоснабжение  зданий общественного и производственного назначения осуществляется от автономных котельных, работающих на газе.</w:t>
      </w:r>
    </w:p>
    <w:p w:rsidR="001977F5" w:rsidRPr="00774A72" w:rsidRDefault="001977F5" w:rsidP="001977F5">
      <w:r w:rsidRPr="00774A72">
        <w:t xml:space="preserve">Теплоснабжение индивидуальной жилой застройки децентрализованное, осуществляется с помощью газа или твердого топлива. </w:t>
      </w:r>
    </w:p>
    <w:p w:rsidR="001977F5" w:rsidRPr="00774A72" w:rsidRDefault="001977F5" w:rsidP="001977F5">
      <w:r w:rsidRPr="00774A72">
        <w:t>На территории муниципального образования расположены две котельные отапливающие объекты социальной инфраструктуры:</w:t>
      </w:r>
    </w:p>
    <w:p w:rsidR="001977F5" w:rsidRPr="00774A72" w:rsidRDefault="001977F5" w:rsidP="001977F5">
      <w:r w:rsidRPr="00774A72">
        <w:t xml:space="preserve">Котельная – адрес: с. Новое </w:t>
      </w:r>
      <w:proofErr w:type="spellStart"/>
      <w:r w:rsidRPr="00774A72">
        <w:t>Шаткино</w:t>
      </w:r>
      <w:proofErr w:type="spellEnd"/>
      <w:r w:rsidRPr="00774A72">
        <w:t xml:space="preserve">, ул. Гагарина, 2м. Работает три котла КЧМ-5 общей мощностью 800 КВТ. </w:t>
      </w:r>
    </w:p>
    <w:p w:rsidR="001977F5" w:rsidRPr="00774A72" w:rsidRDefault="001977F5" w:rsidP="001977F5">
      <w:r w:rsidRPr="00774A72">
        <w:t>Котельная – адрес с. Старый Чирчим, ул</w:t>
      </w:r>
      <w:proofErr w:type="gramStart"/>
      <w:r w:rsidRPr="00774A72">
        <w:t>.Л</w:t>
      </w:r>
      <w:proofErr w:type="gramEnd"/>
      <w:r w:rsidRPr="00774A72">
        <w:t xml:space="preserve">есная, 2 А. Занимаемая площадь – 411,7  Номинальная </w:t>
      </w:r>
      <w:proofErr w:type="spellStart"/>
      <w:r w:rsidRPr="00774A72">
        <w:t>теплопроизводительность</w:t>
      </w:r>
      <w:proofErr w:type="spellEnd"/>
      <w:r w:rsidRPr="00774A72">
        <w:t xml:space="preserve"> 1 котла 1 МВ ( 0,86 ГК ) общей мощностью 2 мегаватта (1,72 ГК),  два котла КВа-1,0 Гн ( ФАКЕЛ-Г).</w:t>
      </w:r>
    </w:p>
    <w:p w:rsidR="001977F5" w:rsidRPr="00774A72" w:rsidRDefault="001977F5" w:rsidP="001977F5">
      <w:bookmarkStart w:id="50" w:name="_Toc447091890"/>
      <w:r w:rsidRPr="00774A72">
        <w:t>4.6.5. Электроснабжение.</w:t>
      </w:r>
      <w:bookmarkEnd w:id="50"/>
    </w:p>
    <w:p w:rsidR="001977F5" w:rsidRPr="00774A72" w:rsidRDefault="001977F5" w:rsidP="001977F5">
      <w:r w:rsidRPr="00774A72">
        <w:t>По территории сельсовета проходят следующие высоковольтные линии электропередач:</w:t>
      </w:r>
    </w:p>
    <w:p w:rsidR="001977F5" w:rsidRPr="00774A72" w:rsidRDefault="001977F5" w:rsidP="001977F5">
      <w:r w:rsidRPr="00774A72">
        <w:t>ВЛ-110 кВ</w:t>
      </w:r>
    </w:p>
    <w:p w:rsidR="001977F5" w:rsidRPr="00774A72" w:rsidRDefault="001977F5" w:rsidP="001977F5">
      <w:r w:rsidRPr="00774A72">
        <w:lastRenderedPageBreak/>
        <w:t>ВЛ-35 кВ;</w:t>
      </w:r>
    </w:p>
    <w:p w:rsidR="001977F5" w:rsidRPr="00774A72" w:rsidRDefault="001977F5" w:rsidP="001977F5">
      <w:r w:rsidRPr="00774A72">
        <w:t>ВЛ-10 кВ.</w:t>
      </w:r>
    </w:p>
    <w:p w:rsidR="001977F5" w:rsidRPr="00774A72" w:rsidRDefault="001977F5" w:rsidP="001977F5">
      <w:r w:rsidRPr="00774A72">
        <w:t xml:space="preserve">Электроснабжение жилищно-коммунального сектора и производственных предприятий </w:t>
      </w:r>
      <w:proofErr w:type="spellStart"/>
      <w:r w:rsidRPr="00774A72">
        <w:t>Новошаткинского</w:t>
      </w:r>
      <w:proofErr w:type="spellEnd"/>
      <w:r w:rsidRPr="00774A72">
        <w:t xml:space="preserve"> сельсовета осуществляется от подстанций 110/35/10кВ, расположенной  в с</w:t>
      </w:r>
      <w:proofErr w:type="gramStart"/>
      <w:r w:rsidRPr="00774A72">
        <w:t>.Р</w:t>
      </w:r>
      <w:proofErr w:type="gramEnd"/>
      <w:r w:rsidRPr="00774A72">
        <w:t>усский Камешкир и 2-х подстанций 35/10кВ в с. Старый Чирчим и в с.Мордовский Камешкир, входящих в систему «</w:t>
      </w:r>
      <w:proofErr w:type="spellStart"/>
      <w:r w:rsidRPr="00774A72">
        <w:t>Пензэнерго</w:t>
      </w:r>
      <w:proofErr w:type="spellEnd"/>
      <w:r w:rsidRPr="00774A72">
        <w:t xml:space="preserve">». </w:t>
      </w:r>
    </w:p>
    <w:p w:rsidR="001977F5" w:rsidRPr="00774A72" w:rsidRDefault="001977F5" w:rsidP="001977F5">
      <w:r w:rsidRPr="00774A72">
        <w:t>Электричество поступает к населению и предприятиям через сеть ЛЭП 10 кВ, с последующим понижением напряжения с помощью трансформаторных подстанций и распределением через сеть ЛЭП 0,4 кВ.</w:t>
      </w:r>
    </w:p>
    <w:p w:rsidR="001977F5" w:rsidRPr="00774A72" w:rsidRDefault="001977F5" w:rsidP="001977F5">
      <w:r w:rsidRPr="00774A72">
        <w:t xml:space="preserve">Все населенные пункты сельсовета электрифицированы. </w:t>
      </w:r>
    </w:p>
    <w:p w:rsidR="001977F5" w:rsidRPr="00774A72" w:rsidRDefault="001977F5" w:rsidP="001977F5">
      <w:r w:rsidRPr="00774A72">
        <w:t>Состояние системы электроснабжения удовлетворительное, требует планового капитального ремонта.</w:t>
      </w:r>
    </w:p>
    <w:p w:rsidR="001977F5" w:rsidRPr="00774A72" w:rsidRDefault="001977F5" w:rsidP="001977F5">
      <w:bookmarkStart w:id="51" w:name="_Toc447091891"/>
      <w:r w:rsidRPr="00774A72">
        <w:t>4.6.6. Объекты коммунального хозяйства и санитарной очистка территории.</w:t>
      </w:r>
      <w:bookmarkEnd w:id="51"/>
    </w:p>
    <w:p w:rsidR="001977F5" w:rsidRPr="00774A72" w:rsidRDefault="001977F5" w:rsidP="001977F5">
      <w:r w:rsidRPr="00774A72">
        <w:t xml:space="preserve">   На территории сельского поселения расположены 6 кладбищ.</w:t>
      </w:r>
    </w:p>
    <w:p w:rsidR="001977F5" w:rsidRPr="00774A72" w:rsidRDefault="001977F5" w:rsidP="001977F5"/>
    <w:p w:rsidR="001977F5" w:rsidRPr="00774A72" w:rsidRDefault="001977F5" w:rsidP="001977F5">
      <w:r w:rsidRPr="00774A72">
        <w:t>Кладбище – площадь захоронения 1,38 га, Адрес расположения</w:t>
      </w:r>
      <w:proofErr w:type="gramStart"/>
      <w:r w:rsidRPr="00774A72">
        <w:t xml:space="preserve"> :</w:t>
      </w:r>
      <w:proofErr w:type="gramEnd"/>
      <w:r w:rsidRPr="00774A72">
        <w:t xml:space="preserve"> примерно в 275 м. по направлению на юго-восток от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район, с</w:t>
      </w:r>
      <w:proofErr w:type="gramStart"/>
      <w:r w:rsidRPr="00774A72">
        <w:t>.С</w:t>
      </w:r>
      <w:proofErr w:type="gramEnd"/>
      <w:r w:rsidRPr="00774A72">
        <w:t xml:space="preserve">тарое </w:t>
      </w:r>
      <w:proofErr w:type="spellStart"/>
      <w:r w:rsidRPr="00774A72">
        <w:t>Шаткино</w:t>
      </w:r>
      <w:proofErr w:type="spellEnd"/>
      <w:r w:rsidRPr="00774A72">
        <w:t xml:space="preserve"> ул.Радищева, дом № 98 А</w:t>
      </w:r>
    </w:p>
    <w:p w:rsidR="001977F5" w:rsidRPr="00774A72" w:rsidRDefault="001977F5" w:rsidP="001977F5">
      <w:r w:rsidRPr="00774A72">
        <w:t xml:space="preserve">Кладбище – площадь захоронения 1,6 га, Адрес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район. с</w:t>
      </w:r>
      <w:proofErr w:type="gramStart"/>
      <w:r w:rsidRPr="00774A72">
        <w:t>.Н</w:t>
      </w:r>
      <w:proofErr w:type="gramEnd"/>
      <w:r w:rsidRPr="00774A72">
        <w:t xml:space="preserve">овое </w:t>
      </w:r>
      <w:proofErr w:type="spellStart"/>
      <w:r w:rsidRPr="00774A72">
        <w:t>Шаткино</w:t>
      </w:r>
      <w:proofErr w:type="spellEnd"/>
    </w:p>
    <w:p w:rsidR="001977F5" w:rsidRPr="00774A72" w:rsidRDefault="001977F5" w:rsidP="001977F5">
      <w:r w:rsidRPr="00774A72">
        <w:t>Кладбище – площадь захоронения 1,5 га, Адрес расположения</w:t>
      </w:r>
      <w:proofErr w:type="gramStart"/>
      <w:r w:rsidRPr="00774A72">
        <w:t xml:space="preserve"> :</w:t>
      </w:r>
      <w:proofErr w:type="gramEnd"/>
      <w:r w:rsidRPr="00774A72">
        <w:t xml:space="preserve"> примерно в 360 м. по направлению на юг от ориентира. Адрес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район. с</w:t>
      </w:r>
      <w:proofErr w:type="gramStart"/>
      <w:r w:rsidRPr="00774A72">
        <w:t>.К</w:t>
      </w:r>
      <w:proofErr w:type="gramEnd"/>
      <w:r w:rsidRPr="00774A72">
        <w:t>расное Поле</w:t>
      </w:r>
    </w:p>
    <w:p w:rsidR="001977F5" w:rsidRPr="00774A72" w:rsidRDefault="001977F5" w:rsidP="001977F5">
      <w:r w:rsidRPr="00774A72">
        <w:t xml:space="preserve">Кладбище – площадь захоронения 2,2 га. Адрес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район. с</w:t>
      </w:r>
      <w:proofErr w:type="gramStart"/>
      <w:r w:rsidRPr="00774A72">
        <w:t>.С</w:t>
      </w:r>
      <w:proofErr w:type="gramEnd"/>
      <w:r w:rsidRPr="00774A72">
        <w:t>тарый Чирчим.</w:t>
      </w:r>
    </w:p>
    <w:p w:rsidR="001977F5" w:rsidRPr="00774A72" w:rsidRDefault="001977F5" w:rsidP="001977F5">
      <w:r w:rsidRPr="00774A72">
        <w:t xml:space="preserve">Кладбище – площадь захоронения 1 га. Адрес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район. с</w:t>
      </w:r>
      <w:proofErr w:type="gramStart"/>
      <w:r w:rsidRPr="00774A72">
        <w:t>.Н</w:t>
      </w:r>
      <w:proofErr w:type="gramEnd"/>
      <w:r w:rsidRPr="00774A72">
        <w:t>овый Чирчим.</w:t>
      </w:r>
    </w:p>
    <w:p w:rsidR="001977F5" w:rsidRPr="00774A72" w:rsidRDefault="001977F5" w:rsidP="001977F5">
      <w:r w:rsidRPr="00774A72">
        <w:t xml:space="preserve">Кладбище – площадь захоронения 1 га, Адрес ориентира: Пензенская область, </w:t>
      </w:r>
      <w:proofErr w:type="spellStart"/>
      <w:r w:rsidRPr="00774A72">
        <w:t>Камешкирский</w:t>
      </w:r>
      <w:proofErr w:type="spellEnd"/>
      <w:r w:rsidRPr="00774A72">
        <w:t xml:space="preserve"> район. с</w:t>
      </w:r>
      <w:proofErr w:type="gramStart"/>
      <w:r w:rsidRPr="00774A72">
        <w:t>.К</w:t>
      </w:r>
      <w:proofErr w:type="gramEnd"/>
      <w:r w:rsidRPr="00774A72">
        <w:t>амышенка</w:t>
      </w:r>
    </w:p>
    <w:p w:rsidR="001977F5" w:rsidRPr="00774A72" w:rsidRDefault="001977F5" w:rsidP="001977F5"/>
    <w:p w:rsidR="001977F5" w:rsidRPr="00774A72" w:rsidRDefault="001977F5" w:rsidP="001977F5">
      <w:r w:rsidRPr="00774A72">
        <w:t>На территории сельсовета расположено два полигона твердых бытовых отходов:</w:t>
      </w:r>
    </w:p>
    <w:p w:rsidR="001977F5" w:rsidRPr="00774A72" w:rsidRDefault="001977F5" w:rsidP="001977F5">
      <w:r w:rsidRPr="00774A72">
        <w:t xml:space="preserve">Полигон ТБО расположен в 700 м по направлению на юго-восток от ориентира: ул. Радищева, 98 «А» </w:t>
      </w:r>
      <w:proofErr w:type="gramStart"/>
      <w:r w:rsidRPr="00774A72">
        <w:t>с</w:t>
      </w:r>
      <w:proofErr w:type="gramEnd"/>
      <w:r w:rsidRPr="00774A72">
        <w:t xml:space="preserve">. Старое </w:t>
      </w:r>
      <w:proofErr w:type="spellStart"/>
      <w:r w:rsidRPr="00774A72">
        <w:t>Шаткино</w:t>
      </w:r>
      <w:proofErr w:type="spellEnd"/>
      <w:r w:rsidRPr="00774A72">
        <w:t>, на момент разработки генерального плана правоустанавливающая и санитарно-эпидемиологическая разрешительная документация находится в стадии оформления,  площадью 1000 м².</w:t>
      </w:r>
    </w:p>
    <w:p w:rsidR="001977F5" w:rsidRPr="00774A72" w:rsidRDefault="001977F5" w:rsidP="001977F5">
      <w:r w:rsidRPr="00774A72">
        <w:t xml:space="preserve">Полигон ТБО расположен в 250 м по направлению на северо-восток </w:t>
      </w:r>
      <w:proofErr w:type="gramStart"/>
      <w:r w:rsidRPr="00774A72">
        <w:t>с</w:t>
      </w:r>
      <w:proofErr w:type="gramEnd"/>
      <w:r w:rsidRPr="00774A72">
        <w:t>. Старый Чирчим, на момент разработки генерального плана не отвечает санитарно-эпидемиологическим требованиям, так как не соблюден размер санитарно-защитной зоны, с   площадью 3000 м²</w:t>
      </w:r>
    </w:p>
    <w:p w:rsidR="001977F5" w:rsidRPr="00774A72" w:rsidRDefault="001977F5" w:rsidP="001977F5"/>
    <w:p w:rsidR="001977F5" w:rsidRPr="00774A72" w:rsidRDefault="001977F5" w:rsidP="001977F5">
      <w:r w:rsidRPr="00774A72">
        <w:t>На территории сельсовета расположено 4 скотомогильника с биологической камерой.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2018,5 м², ширина полотна 43,91 м, длина полотна 45,97 м, протяженность рва – 89,88 м, кадастровый номер 56:236:002:000004730,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в 1400 метрах по направлению на юго-запад от центра села Новое </w:t>
      </w:r>
      <w:proofErr w:type="spellStart"/>
      <w:r w:rsidRPr="00774A72">
        <w:t>Шаткино</w:t>
      </w:r>
      <w:proofErr w:type="spellEnd"/>
      <w:r w:rsidRPr="00774A72">
        <w:t xml:space="preserve">.  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1648,2 м², ширина полотна 51,25 м, длина полотна 32,16 м, протяженность рва – 83,41 м, кадастровый номер 56:236:002:000004710, адрес: примерно в 1700 метрах по направлению на северо-восток от ориентира село Старый Чирчим, размещена на землях лесного фонда.</w:t>
      </w:r>
    </w:p>
    <w:p w:rsidR="001977F5" w:rsidRPr="00774A72" w:rsidRDefault="001977F5" w:rsidP="001977F5"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66,6 м², ширина полотна 8,16 м, длина полотна 8,16 м, протяженность рва – 32,64 м, кадастровый номер 56:236:002:000004720, адрес: примерно в 1500 метрах по направлению на юго-восток от ориентира село Старый Чирчим, размещена на землях лесного фонда.</w:t>
      </w:r>
    </w:p>
    <w:p w:rsidR="001977F5" w:rsidRPr="00774A72" w:rsidRDefault="001977F5" w:rsidP="001977F5">
      <w:r w:rsidRPr="00774A72">
        <w:lastRenderedPageBreak/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154,4 м², ширина полотна 10,18 м, длина полотна – 17,17 м, протяженность рва – 25,35 м, кадастровый номер 56:236:002:000004740,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примерно в </w:t>
      </w:r>
      <w:smartTag w:uri="urn:schemas-microsoft-com:office:smarttags" w:element="metricconverter">
        <w:smartTagPr>
          <w:attr w:name="ProductID" w:val="1000 метрах"/>
        </w:smartTagPr>
        <w:r w:rsidRPr="00774A72">
          <w:t>1000 метрах</w:t>
        </w:r>
      </w:smartTag>
      <w:r w:rsidRPr="00774A72">
        <w:t xml:space="preserve"> по направлению на юго-восток от центра села. Собственник Пензенская область. </w:t>
      </w:r>
    </w:p>
    <w:p w:rsidR="001977F5" w:rsidRPr="00774A72" w:rsidRDefault="001977F5" w:rsidP="001977F5">
      <w:bookmarkStart w:id="52" w:name="_Toc447091892"/>
      <w:r w:rsidRPr="00774A72">
        <w:t>4.7. Территории поселения, подверженные затоплению и подтоплению.</w:t>
      </w:r>
      <w:bookmarkEnd w:id="52"/>
    </w:p>
    <w:p w:rsidR="001977F5" w:rsidRPr="00774A72" w:rsidRDefault="001977F5" w:rsidP="001977F5">
      <w:r w:rsidRPr="00774A72">
        <w:t>В соответствии с распоряжением Правительства Пензенской области от 23 октября 2012 года № 533-рП «Об утверждении реестра населенных пунктов, попадающих в зоны затопления (подтопления), вызванные различными гидрологическими и гидродинамическими явлениями и процессами на территории Пензенской области» генеральным планом отображены зоны затопления и подтопления.</w:t>
      </w:r>
    </w:p>
    <w:p w:rsidR="001977F5" w:rsidRPr="00774A72" w:rsidRDefault="001977F5" w:rsidP="001977F5"/>
    <w:tbl>
      <w:tblPr>
        <w:tblW w:w="0" w:type="auto"/>
        <w:tblLook w:val="04A0"/>
      </w:tblPr>
      <w:tblGrid>
        <w:gridCol w:w="1038"/>
        <w:gridCol w:w="1824"/>
        <w:gridCol w:w="1750"/>
        <w:gridCol w:w="1755"/>
        <w:gridCol w:w="562"/>
        <w:gridCol w:w="589"/>
        <w:gridCol w:w="781"/>
        <w:gridCol w:w="552"/>
      </w:tblGrid>
      <w:tr w:rsidR="001977F5" w:rsidRPr="00774A72" w:rsidTr="00C81C5E">
        <w:tc>
          <w:tcPr>
            <w:tcW w:w="10421" w:type="dxa"/>
            <w:gridSpan w:val="8"/>
            <w:shd w:val="pct10" w:color="auto" w:fill="auto"/>
          </w:tcPr>
          <w:p w:rsidR="001977F5" w:rsidRPr="00774A72" w:rsidRDefault="001977F5" w:rsidP="00C81C5E">
            <w:r w:rsidRPr="00774A72">
              <w:t xml:space="preserve">Реестр населенных пунктов, попадающих в зоны затопления (подтопления), вызванные различными гидрологическими и гидродинамическими явлениями и процессами на территории </w:t>
            </w:r>
            <w:proofErr w:type="spellStart"/>
            <w:r w:rsidRPr="00774A72">
              <w:t>Новошаткинского</w:t>
            </w:r>
            <w:proofErr w:type="spellEnd"/>
            <w:r w:rsidRPr="00774A72">
              <w:t xml:space="preserve"> сельсовета</w:t>
            </w:r>
          </w:p>
        </w:tc>
      </w:tr>
      <w:tr w:rsidR="001977F5" w:rsidRPr="00774A72" w:rsidTr="00C81C5E">
        <w:tc>
          <w:tcPr>
            <w:tcW w:w="1038" w:type="dxa"/>
            <w:vMerge w:val="restart"/>
            <w:vAlign w:val="center"/>
          </w:tcPr>
          <w:p w:rsidR="001977F5" w:rsidRPr="00774A72" w:rsidRDefault="001977F5" w:rsidP="00C81C5E">
            <w:r w:rsidRPr="00774A72">
              <w:t>Водный объект</w:t>
            </w:r>
          </w:p>
        </w:tc>
        <w:tc>
          <w:tcPr>
            <w:tcW w:w="2341" w:type="dxa"/>
            <w:vMerge w:val="restart"/>
            <w:vAlign w:val="center"/>
          </w:tcPr>
          <w:p w:rsidR="001977F5" w:rsidRPr="00774A72" w:rsidRDefault="001977F5" w:rsidP="00C81C5E">
            <w:r w:rsidRPr="00774A72">
              <w:t>Населенный пункт</w:t>
            </w:r>
          </w:p>
          <w:p w:rsidR="001977F5" w:rsidRPr="00774A72" w:rsidRDefault="001977F5" w:rsidP="00C81C5E">
            <w:r w:rsidRPr="00774A72">
              <w:t>(координаты)</w:t>
            </w:r>
          </w:p>
        </w:tc>
        <w:tc>
          <w:tcPr>
            <w:tcW w:w="1750" w:type="dxa"/>
            <w:vMerge w:val="restart"/>
            <w:vAlign w:val="center"/>
          </w:tcPr>
          <w:p w:rsidR="001977F5" w:rsidRPr="00774A72" w:rsidRDefault="001977F5" w:rsidP="00C81C5E">
            <w:r w:rsidRPr="00774A72">
              <w:t xml:space="preserve">Критический уровень, при котором происходит затопление (подтопление), </w:t>
            </w:r>
            <w:proofErr w:type="gramStart"/>
            <w:r w:rsidRPr="00774A72">
              <w:t>см</w:t>
            </w:r>
            <w:proofErr w:type="gramEnd"/>
          </w:p>
        </w:tc>
        <w:tc>
          <w:tcPr>
            <w:tcW w:w="1755" w:type="dxa"/>
            <w:vMerge w:val="restart"/>
            <w:vAlign w:val="center"/>
          </w:tcPr>
          <w:p w:rsidR="001977F5" w:rsidRPr="00774A72" w:rsidRDefault="001977F5" w:rsidP="00C81C5E">
            <w:r w:rsidRPr="00774A72">
              <w:t>Количество пострадавшего населения, чел</w:t>
            </w:r>
          </w:p>
        </w:tc>
        <w:tc>
          <w:tcPr>
            <w:tcW w:w="3537" w:type="dxa"/>
            <w:gridSpan w:val="4"/>
          </w:tcPr>
          <w:p w:rsidR="001977F5" w:rsidRPr="00774A72" w:rsidRDefault="001977F5" w:rsidP="00C81C5E">
            <w:r w:rsidRPr="00774A72">
              <w:t>Объекты затопления, количество</w:t>
            </w:r>
          </w:p>
        </w:tc>
      </w:tr>
      <w:tr w:rsidR="001977F5" w:rsidRPr="00774A72" w:rsidTr="00C81C5E">
        <w:trPr>
          <w:cantSplit/>
          <w:trHeight w:val="2250"/>
        </w:trPr>
        <w:tc>
          <w:tcPr>
            <w:tcW w:w="1038" w:type="dxa"/>
            <w:vMerge/>
            <w:tcBorders>
              <w:bottom w:val="single" w:sz="4" w:space="0" w:color="000000"/>
            </w:tcBorders>
          </w:tcPr>
          <w:p w:rsidR="001977F5" w:rsidRPr="00774A72" w:rsidRDefault="001977F5" w:rsidP="00C81C5E"/>
        </w:tc>
        <w:tc>
          <w:tcPr>
            <w:tcW w:w="2341" w:type="dxa"/>
            <w:vMerge/>
            <w:tcBorders>
              <w:bottom w:val="single" w:sz="4" w:space="0" w:color="000000"/>
            </w:tcBorders>
          </w:tcPr>
          <w:p w:rsidR="001977F5" w:rsidRPr="00774A72" w:rsidRDefault="001977F5" w:rsidP="00C81C5E"/>
        </w:tc>
        <w:tc>
          <w:tcPr>
            <w:tcW w:w="1750" w:type="dxa"/>
            <w:vMerge/>
            <w:tcBorders>
              <w:bottom w:val="single" w:sz="4" w:space="0" w:color="000000"/>
            </w:tcBorders>
          </w:tcPr>
          <w:p w:rsidR="001977F5" w:rsidRPr="00774A72" w:rsidRDefault="001977F5" w:rsidP="00C81C5E"/>
        </w:tc>
        <w:tc>
          <w:tcPr>
            <w:tcW w:w="1755" w:type="dxa"/>
            <w:vMerge/>
            <w:tcBorders>
              <w:bottom w:val="single" w:sz="4" w:space="0" w:color="000000"/>
            </w:tcBorders>
          </w:tcPr>
          <w:p w:rsidR="001977F5" w:rsidRPr="00774A72" w:rsidRDefault="001977F5" w:rsidP="00C81C5E"/>
        </w:tc>
        <w:tc>
          <w:tcPr>
            <w:tcW w:w="696" w:type="dxa"/>
            <w:tcBorders>
              <w:bottom w:val="single" w:sz="4" w:space="0" w:color="000000"/>
            </w:tcBorders>
            <w:textDirection w:val="btLr"/>
            <w:vAlign w:val="center"/>
          </w:tcPr>
          <w:p w:rsidR="001977F5" w:rsidRPr="00774A72" w:rsidRDefault="001977F5" w:rsidP="00C81C5E">
            <w:r w:rsidRPr="00774A72">
              <w:t>жилые здания</w:t>
            </w:r>
          </w:p>
        </w:tc>
        <w:tc>
          <w:tcPr>
            <w:tcW w:w="787" w:type="dxa"/>
            <w:tcBorders>
              <w:bottom w:val="single" w:sz="4" w:space="0" w:color="000000"/>
            </w:tcBorders>
            <w:textDirection w:val="btLr"/>
            <w:vAlign w:val="center"/>
          </w:tcPr>
          <w:p w:rsidR="001977F5" w:rsidRPr="00774A72" w:rsidRDefault="001977F5" w:rsidP="00C81C5E">
            <w:r w:rsidRPr="00774A72">
              <w:t>социально значимые объекты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  <w:textDirection w:val="btLr"/>
            <w:vAlign w:val="center"/>
          </w:tcPr>
          <w:p w:rsidR="001977F5" w:rsidRPr="00774A72" w:rsidRDefault="001977F5" w:rsidP="00C81C5E">
            <w:r w:rsidRPr="00774A72">
              <w:t>объекты экономики / потенциально опасные объекты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textDirection w:val="btLr"/>
            <w:vAlign w:val="center"/>
          </w:tcPr>
          <w:p w:rsidR="001977F5" w:rsidRPr="00774A72" w:rsidRDefault="001977F5" w:rsidP="00C81C5E">
            <w:r w:rsidRPr="00774A72">
              <w:t>объекты жизнеобеспечения</w:t>
            </w:r>
          </w:p>
        </w:tc>
      </w:tr>
      <w:tr w:rsidR="001977F5" w:rsidRPr="00774A72" w:rsidTr="00C81C5E">
        <w:tc>
          <w:tcPr>
            <w:tcW w:w="10421" w:type="dxa"/>
            <w:gridSpan w:val="8"/>
            <w:shd w:val="pct5" w:color="auto" w:fill="auto"/>
          </w:tcPr>
          <w:p w:rsidR="001977F5" w:rsidRPr="00774A72" w:rsidRDefault="001977F5" w:rsidP="00C81C5E">
            <w:r w:rsidRPr="00774A72">
              <w:t>Риск весеннего половодья.</w:t>
            </w:r>
          </w:p>
        </w:tc>
      </w:tr>
      <w:tr w:rsidR="001977F5" w:rsidRPr="00774A72" w:rsidTr="00C81C5E">
        <w:trPr>
          <w:cantSplit/>
        </w:trPr>
        <w:tc>
          <w:tcPr>
            <w:tcW w:w="1038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 xml:space="preserve">р. </w:t>
            </w:r>
            <w:proofErr w:type="spellStart"/>
            <w:r w:rsidRPr="00774A72">
              <w:t>Кадада</w:t>
            </w:r>
            <w:proofErr w:type="spellEnd"/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 xml:space="preserve">с. Новое </w:t>
            </w:r>
            <w:proofErr w:type="spellStart"/>
            <w:r w:rsidRPr="00774A72">
              <w:t>Шаткино</w:t>
            </w:r>
            <w:proofErr w:type="spellEnd"/>
          </w:p>
          <w:p w:rsidR="001977F5" w:rsidRPr="00774A72" w:rsidRDefault="001977F5" w:rsidP="00C81C5E">
            <w:r w:rsidRPr="00774A72">
              <w:t>(52º 54' СШ 44º 13'ВД)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330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47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17</w:t>
            </w:r>
          </w:p>
        </w:tc>
        <w:tc>
          <w:tcPr>
            <w:tcW w:w="787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0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0/0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vAlign w:val="center"/>
          </w:tcPr>
          <w:p w:rsidR="001977F5" w:rsidRPr="00774A72" w:rsidRDefault="001977F5" w:rsidP="00C81C5E">
            <w:r w:rsidRPr="00774A72">
              <w:t>0</w:t>
            </w:r>
          </w:p>
        </w:tc>
      </w:tr>
      <w:tr w:rsidR="001977F5" w:rsidRPr="00774A72" w:rsidTr="00C81C5E">
        <w:tc>
          <w:tcPr>
            <w:tcW w:w="10421" w:type="dxa"/>
            <w:gridSpan w:val="8"/>
            <w:shd w:val="pct5" w:color="auto" w:fill="auto"/>
          </w:tcPr>
          <w:p w:rsidR="001977F5" w:rsidRPr="00774A72" w:rsidRDefault="001977F5" w:rsidP="00C81C5E">
            <w:r w:rsidRPr="00774A72">
              <w:t>Риск катастрофического затопления вследствие аварии на ГТС - отсутствует</w:t>
            </w:r>
          </w:p>
        </w:tc>
      </w:tr>
    </w:tbl>
    <w:p w:rsidR="001977F5" w:rsidRPr="00774A72" w:rsidRDefault="001977F5" w:rsidP="001977F5"/>
    <w:p w:rsidR="001977F5" w:rsidRPr="00774A72" w:rsidRDefault="001977F5" w:rsidP="001977F5">
      <w:bookmarkStart w:id="53" w:name="_Toc447091893"/>
      <w:r w:rsidRPr="00774A72">
        <w:t>5. Основные факторы риска возникновения чрезвычайных ситуаций природного и техногенного характера.</w:t>
      </w:r>
      <w:bookmarkEnd w:id="53"/>
    </w:p>
    <w:p w:rsidR="001977F5" w:rsidRPr="00774A72" w:rsidRDefault="001977F5" w:rsidP="001977F5">
      <w:bookmarkStart w:id="54" w:name="_Toc447091894"/>
      <w:r w:rsidRPr="00774A72">
        <w:t>5.1. Основные направления деятельности органов местного самоуправления.</w:t>
      </w:r>
      <w:bookmarkEnd w:id="54"/>
    </w:p>
    <w:p w:rsidR="001977F5" w:rsidRPr="00774A72" w:rsidRDefault="001977F5" w:rsidP="001977F5">
      <w:r w:rsidRPr="00774A72">
        <w:t>Участие в предупреждении и ликвидации последствий чрезвычайных ситуаций в границах сельсовета, а также организация и осуществление мероприятий по гражданской обороне, защите населения и территории от чрезвычайных ситуаций природного и техногенного характера.</w:t>
      </w:r>
    </w:p>
    <w:p w:rsidR="001977F5" w:rsidRPr="00774A72" w:rsidRDefault="001977F5" w:rsidP="001977F5">
      <w:proofErr w:type="gramStart"/>
      <w:r w:rsidRPr="00774A72">
        <w:t>Более подробно данная деятельность регулируется Федеральным законом от 21 декабря 1994 г. № 68-ФЗ «О защите населения и территорий от чрезвычайных ситуаций природного и техногенного характера», которым прежде всего уточняется понятие чрезвычайной ситуации как обстановки на определенной территории, сложившейся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</w:t>
      </w:r>
      <w:proofErr w:type="gramEnd"/>
      <w:r w:rsidRPr="00774A72">
        <w:t xml:space="preserve"> людей или окружающей природной среде, значительные материальные потери и нарушение условий жизнедеятельности людей. </w:t>
      </w:r>
    </w:p>
    <w:p w:rsidR="001977F5" w:rsidRPr="00774A72" w:rsidRDefault="001977F5" w:rsidP="001977F5">
      <w:r w:rsidRPr="00774A72">
        <w:t xml:space="preserve">Предупреждение чрезвычайной ситуации –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возникновения. </w:t>
      </w:r>
    </w:p>
    <w:p w:rsidR="001977F5" w:rsidRPr="00774A72" w:rsidRDefault="001977F5" w:rsidP="001977F5">
      <w:r w:rsidRPr="00774A72">
        <w:t xml:space="preserve">Ликвидация чрезвычайных ситуаций – это аварийно-спасательные и другие неотложные работы, проводимые при возникновении чрезвычайных ситуаций и направленные на спасение жизни, и сохранение здоровья людей, снижение </w:t>
      </w:r>
      <w:r w:rsidRPr="00774A72">
        <w:lastRenderedPageBreak/>
        <w:t xml:space="preserve">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 Эти работы осуществляются силами органов власти разных уровней, а также силами и средствами организаций, на территориях которых сложилась чрезвычайная ситуация. </w:t>
      </w:r>
    </w:p>
    <w:p w:rsidR="001977F5" w:rsidRPr="00774A72" w:rsidRDefault="001977F5" w:rsidP="001977F5">
      <w:r w:rsidRPr="00774A72">
        <w:t xml:space="preserve">Самостоятельно органы местного самоуправления сельсовета: </w:t>
      </w:r>
    </w:p>
    <w:p w:rsidR="001977F5" w:rsidRPr="00774A72" w:rsidRDefault="001977F5" w:rsidP="001977F5">
      <w:r w:rsidRPr="00774A72">
        <w:t>1) осуществляют подготовку и содержание в готовности необходимых сил и сре</w:t>
      </w:r>
      <w:proofErr w:type="gramStart"/>
      <w:r w:rsidRPr="00774A72">
        <w:t>дств дл</w:t>
      </w:r>
      <w:proofErr w:type="gramEnd"/>
      <w:r w:rsidRPr="00774A72">
        <w:t xml:space="preserve">я защиты населения, и территорий от чрезвычайных ситуаций, обучение населения способам защиты и действиям в этих ситуациях; </w:t>
      </w:r>
    </w:p>
    <w:p w:rsidR="001977F5" w:rsidRPr="00774A72" w:rsidRDefault="001977F5" w:rsidP="001977F5">
      <w:r w:rsidRPr="00774A72">
        <w:t xml:space="preserve">2) принимают решения о проведении эвакуационных мероприятий в чрезвычайных ситуациях и организуют их проведение; </w:t>
      </w:r>
    </w:p>
    <w:p w:rsidR="001977F5" w:rsidRPr="00774A72" w:rsidRDefault="001977F5" w:rsidP="001977F5">
      <w:r w:rsidRPr="00774A72">
        <w:t xml:space="preserve">3)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ситуаций; </w:t>
      </w:r>
    </w:p>
    <w:p w:rsidR="001977F5" w:rsidRPr="00774A72" w:rsidRDefault="001977F5" w:rsidP="001977F5">
      <w:r w:rsidRPr="00774A72">
        <w:t xml:space="preserve">6)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местного самоуправления Камешкирского района исполнительной власти Пензенской области; </w:t>
      </w:r>
    </w:p>
    <w:p w:rsidR="001977F5" w:rsidRPr="00774A72" w:rsidRDefault="001977F5" w:rsidP="001977F5">
      <w:r w:rsidRPr="00774A72">
        <w:t xml:space="preserve">7) содействуют устойчивому функционированию организаций в чрезвычайных ситуациях; </w:t>
      </w:r>
    </w:p>
    <w:p w:rsidR="001977F5" w:rsidRPr="00774A72" w:rsidRDefault="001977F5" w:rsidP="001977F5">
      <w:r w:rsidRPr="00774A72">
        <w:t xml:space="preserve">8) создают при органах местного </w:t>
      </w:r>
      <w:proofErr w:type="gramStart"/>
      <w:r w:rsidRPr="00774A72">
        <w:t>самоуправления</w:t>
      </w:r>
      <w:proofErr w:type="gramEnd"/>
      <w:r w:rsidRPr="00774A72"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 </w:t>
      </w:r>
    </w:p>
    <w:p w:rsidR="001977F5" w:rsidRPr="00774A72" w:rsidRDefault="001977F5" w:rsidP="001977F5">
      <w:r w:rsidRPr="00774A72">
        <w:t xml:space="preserve">Основные полномочия органов местного самоуправления в сфере гражданской обороны регулируются Федеральным законом от 12 февраля 1998 г. № 28-ФЗ «О гражданской обороне». Гражданская оборона –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Под мероприятиями по гражданской обороне понимаются организационные и специальные действия, осуществляемые в области гражданской обороны в соответствии с законодательством. </w:t>
      </w:r>
    </w:p>
    <w:p w:rsidR="001977F5" w:rsidRPr="00774A72" w:rsidRDefault="001977F5" w:rsidP="001977F5">
      <w:r w:rsidRPr="00774A72">
        <w:t xml:space="preserve">Органы местного самоуправления сельсовета самостоятельно в пределах границ муниципального образования: </w:t>
      </w:r>
    </w:p>
    <w:p w:rsidR="001977F5" w:rsidRPr="00774A72" w:rsidRDefault="001977F5" w:rsidP="001977F5">
      <w:r w:rsidRPr="00774A72">
        <w:t>1) проводят мероприятия по гражданской обороне;</w:t>
      </w:r>
    </w:p>
    <w:p w:rsidR="001977F5" w:rsidRPr="00774A72" w:rsidRDefault="001977F5" w:rsidP="001977F5">
      <w:r w:rsidRPr="00774A72">
        <w:t xml:space="preserve">2) проводят подготовку и обучение населения в области гражданской обороны; </w:t>
      </w:r>
    </w:p>
    <w:p w:rsidR="001977F5" w:rsidRPr="00774A72" w:rsidRDefault="001977F5" w:rsidP="001977F5">
      <w:r w:rsidRPr="00774A72">
        <w:t xml:space="preserve">3)поддерживают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 </w:t>
      </w:r>
    </w:p>
    <w:p w:rsidR="001977F5" w:rsidRPr="00774A72" w:rsidRDefault="001977F5" w:rsidP="001977F5">
      <w:r w:rsidRPr="00774A72">
        <w:t xml:space="preserve">4) проводят мероприятия по подготовке к эвакуации населения, материальных и культурных ценностей в безопасные районы; </w:t>
      </w:r>
    </w:p>
    <w:p w:rsidR="001977F5" w:rsidRPr="00774A72" w:rsidRDefault="001977F5" w:rsidP="001977F5">
      <w:r w:rsidRPr="00774A72">
        <w:t xml:space="preserve">5)проводят первоочередные мероприятия по поддержанию устойчивого функционирования организаций в военное время; </w:t>
      </w:r>
    </w:p>
    <w:p w:rsidR="001977F5" w:rsidRPr="00774A72" w:rsidRDefault="001977F5" w:rsidP="001977F5">
      <w:r w:rsidRPr="00774A72">
        <w:t xml:space="preserve">6) создают и содержат в целях гражданской обороны запасы продовольствия, медицинских средств индивидуальной защиты и иных средств. </w:t>
      </w:r>
    </w:p>
    <w:p w:rsidR="001977F5" w:rsidRPr="00774A72" w:rsidRDefault="001977F5" w:rsidP="001977F5">
      <w:r w:rsidRPr="00774A72">
        <w:t xml:space="preserve">Постановление Правительства РФ от 2 ноября 2000 г. № 841 «Об утверждении Положения об организации обучения населения в области гражданской обороны» </w:t>
      </w:r>
      <w:r w:rsidRPr="00774A72">
        <w:lastRenderedPageBreak/>
        <w:t xml:space="preserve">уточняет основные задачи обучения населения в области гражданской обороны, определяя в качестве таковых: </w:t>
      </w:r>
    </w:p>
    <w:p w:rsidR="001977F5" w:rsidRPr="00774A72" w:rsidRDefault="001977F5" w:rsidP="001977F5">
      <w:r w:rsidRPr="00774A72">
        <w:t xml:space="preserve">1)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приемов оказания первой медицинской помощи, правил пользования коллективными и индивидуальными средствами защиты; </w:t>
      </w:r>
    </w:p>
    <w:p w:rsidR="001977F5" w:rsidRPr="00774A72" w:rsidRDefault="001977F5" w:rsidP="001977F5">
      <w:r w:rsidRPr="00774A72">
        <w:t xml:space="preserve">2) совершенствование навыков по организации и проведению мероприятий по гражданской обороне; </w:t>
      </w:r>
    </w:p>
    <w:p w:rsidR="001977F5" w:rsidRPr="00774A72" w:rsidRDefault="001977F5" w:rsidP="001977F5">
      <w:r w:rsidRPr="00774A72">
        <w:t xml:space="preserve">3) выработку умений и навыков для проведения аварийно-спасательных и других неотложных работ; </w:t>
      </w:r>
    </w:p>
    <w:p w:rsidR="001977F5" w:rsidRPr="00774A72" w:rsidRDefault="001977F5" w:rsidP="001977F5">
      <w:r w:rsidRPr="00774A72">
        <w:t xml:space="preserve">4) овладение личным составом нештатных аварийно-спасательных формирований и спасательных служб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 </w:t>
      </w:r>
    </w:p>
    <w:p w:rsidR="001977F5" w:rsidRPr="00774A72" w:rsidRDefault="001977F5" w:rsidP="001977F5">
      <w:r w:rsidRPr="00774A72">
        <w:t xml:space="preserve">Организация и осуществление мероприятий по мобилизационной подготовке муниципальных предприятий и учреждений </w:t>
      </w:r>
      <w:proofErr w:type="spellStart"/>
      <w:r w:rsidRPr="00774A72">
        <w:t>сельсовета</w:t>
      </w:r>
      <w:proofErr w:type="gramStart"/>
      <w:r w:rsidRPr="00774A72">
        <w:t>.Ф</w:t>
      </w:r>
      <w:proofErr w:type="gramEnd"/>
      <w:r w:rsidRPr="00774A72">
        <w:t>едеральный</w:t>
      </w:r>
      <w:proofErr w:type="spellEnd"/>
      <w:r w:rsidRPr="00774A72">
        <w:t xml:space="preserve"> закон от 26 февраля 1997 г. № 31-ФЗ «О мобилизационной подготовке и мобилизации в Российской Федерации» под мобилизационной подготовкой на местном уровне понимает комплекс мероприятий, проводимых в мирное время, по заблаговременной подготовке экономики муниципальных образований и органов местного самоуправления к обеспечению защиты государства от вооруженного нападения и удовлетворению потребностей государства и нужд населения в военное время. </w:t>
      </w:r>
    </w:p>
    <w:p w:rsidR="001977F5" w:rsidRPr="00774A72" w:rsidRDefault="001977F5" w:rsidP="001977F5">
      <w:r w:rsidRPr="00774A72">
        <w:t xml:space="preserve">Органы местного самоуправления сельсовета осуществляют следующие полномочия в области мобилизационной подготовки: </w:t>
      </w:r>
    </w:p>
    <w:p w:rsidR="001977F5" w:rsidRPr="00774A72" w:rsidRDefault="001977F5" w:rsidP="001977F5">
      <w:r w:rsidRPr="00774A72">
        <w:t xml:space="preserve">организуют и обеспечивают через соответствующие органы мобилизационную подготовку; </w:t>
      </w:r>
    </w:p>
    <w:p w:rsidR="001977F5" w:rsidRPr="00774A72" w:rsidRDefault="001977F5" w:rsidP="001977F5">
      <w:r w:rsidRPr="00774A72">
        <w:t xml:space="preserve">обеспечивают исполнение законодательства в области мобилизационной подготовки; </w:t>
      </w:r>
    </w:p>
    <w:p w:rsidR="001977F5" w:rsidRPr="00774A72" w:rsidRDefault="001977F5" w:rsidP="001977F5">
      <w:r w:rsidRPr="00774A72">
        <w:t xml:space="preserve">оказывают содействие военным комиссариатам в их мобилизационной работе в мирное время и при объявлении мобилизации. </w:t>
      </w:r>
    </w:p>
    <w:p w:rsidR="001977F5" w:rsidRPr="00774A72" w:rsidRDefault="001977F5" w:rsidP="001977F5">
      <w:r w:rsidRPr="00774A72">
        <w:t xml:space="preserve">вносят в органы государственной власти предложения по совершенствованию мобилизационной подготовки и мобилизации. </w:t>
      </w:r>
    </w:p>
    <w:p w:rsidR="001977F5" w:rsidRPr="00774A72" w:rsidRDefault="001977F5" w:rsidP="001977F5">
      <w:r w:rsidRPr="00774A72">
        <w:t xml:space="preserve">Должностные лица органов местного самоуправления и муниципальных организаций несут персональную ответственность за исполнение возложенных на них обязанностей в области мобилизационной подготовки, создают необходимые условия работникам мобилизационных органов для исполнения возложенных на них обязанностей; </w:t>
      </w:r>
    </w:p>
    <w:p w:rsidR="001977F5" w:rsidRPr="00774A72" w:rsidRDefault="001977F5" w:rsidP="001977F5">
      <w:proofErr w:type="gramStart"/>
      <w:r w:rsidRPr="00774A72">
        <w:t>Осуществление мероприятий по обеспечению безопасности людей на водных объектах, охране их жизни и здоровья последовательно и детально регулируется «Методическими рекомендациями органам местного самоуправления по реализации Федерального закона от 6 октября 2003 года № 131-ФЗ «Об общих принципах местного самоуправления в Российской Федерации»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</w:t>
      </w:r>
      <w:proofErr w:type="gramEnd"/>
      <w:r w:rsidRPr="00774A72">
        <w:t xml:space="preserve"> </w:t>
      </w:r>
      <w:proofErr w:type="gramStart"/>
      <w:r w:rsidRPr="00774A72">
        <w:t>объектах</w:t>
      </w:r>
      <w:proofErr w:type="gramEnd"/>
      <w:r w:rsidRPr="00774A72">
        <w:t xml:space="preserve">». Они были подготовлены МЧС РФ в соответствии с требованиями федерального законодательства, в том числе и Водного кодекса РФ. </w:t>
      </w:r>
    </w:p>
    <w:p w:rsidR="001977F5" w:rsidRPr="00774A72" w:rsidRDefault="001977F5" w:rsidP="001977F5">
      <w:r w:rsidRPr="00774A72">
        <w:t xml:space="preserve">Основной задачей органов местного самоуправления определяется предотвращение или минимизация ущерба от затопления, а также обеспечение защиты населения и объектов экономики. </w:t>
      </w:r>
    </w:p>
    <w:p w:rsidR="001977F5" w:rsidRPr="00774A72" w:rsidRDefault="001977F5" w:rsidP="001977F5">
      <w:r w:rsidRPr="00774A72">
        <w:t xml:space="preserve">Все меры защиты подразделяются </w:t>
      </w:r>
      <w:proofErr w:type="gramStart"/>
      <w:r w:rsidRPr="00774A72">
        <w:t>на</w:t>
      </w:r>
      <w:proofErr w:type="gramEnd"/>
      <w:r w:rsidRPr="00774A72">
        <w:t xml:space="preserve">: </w:t>
      </w:r>
    </w:p>
    <w:p w:rsidR="001977F5" w:rsidRPr="00774A72" w:rsidRDefault="001977F5" w:rsidP="001977F5">
      <w:r w:rsidRPr="00774A72">
        <w:t xml:space="preserve">1) оперативные (срочные), которые не решают в целом проблему защиты от наводнений; </w:t>
      </w:r>
    </w:p>
    <w:p w:rsidR="001977F5" w:rsidRPr="00774A72" w:rsidRDefault="001977F5" w:rsidP="001977F5">
      <w:r w:rsidRPr="00774A72">
        <w:lastRenderedPageBreak/>
        <w:t xml:space="preserve">2) технические меры, которые носят предупредительный характер и для осуществления, которых необходимо заблаговременное проектирование и строительство специальных сооружений, предполагающее значительные материальные затраты. К техническим мерам относятся: регулирование стока в русле реки; отвод паводковых вод; регулирование поверхностного стока на водосбросах; обвалование; спрямление русел рек и дноуглубление; строительство берегозащитных сооружений; подсыпка застраиваемой территории; ограничение строительства в зонах возможных затоплений и др. </w:t>
      </w:r>
    </w:p>
    <w:p w:rsidR="001977F5" w:rsidRPr="00774A72" w:rsidRDefault="001977F5" w:rsidP="001977F5">
      <w:r w:rsidRPr="00774A72">
        <w:t>При угрозе затопления органы местного самоуправления обязаны, анализируя обстановку, выявляют источники и возможные сроки затопления, прогнозируют их виды, сроки и масштабы.</w:t>
      </w:r>
    </w:p>
    <w:p w:rsidR="001977F5" w:rsidRPr="00774A72" w:rsidRDefault="001977F5" w:rsidP="001977F5">
      <w:proofErr w:type="gramStart"/>
      <w:r w:rsidRPr="00774A72">
        <w:t>Наряду с указанными вопросами также конкретизируются основные виды и особенности спасательных работ, в том числе порядок установления водных объектов и иных мест, используемых для массового отдыха, принятие мер по ограничению или запрещению использования для массового отдыха водных объектов, представляющих опасность для здоровья населения, а также осуществление мероприятий по обеспечению безопасности людей на водных объектах, охране их жизни и здоровья.</w:t>
      </w:r>
      <w:proofErr w:type="gramEnd"/>
      <w:r w:rsidRPr="00774A72">
        <w:t xml:space="preserve"> Порядок осуществления мер по обеспечению безопасности людей на водных объектах регулируется в соответствии с Постановлением Правительства РФ от 14 декабря 2006 года № 769 «О порядке </w:t>
      </w:r>
      <w:proofErr w:type="gramStart"/>
      <w:r w:rsidRPr="00774A72">
        <w:t>утверждения Правил охраны жизни людей</w:t>
      </w:r>
      <w:proofErr w:type="gramEnd"/>
      <w:r w:rsidRPr="00774A72">
        <w:t xml:space="preserve"> на водных объектах». </w:t>
      </w:r>
    </w:p>
    <w:p w:rsidR="001977F5" w:rsidRPr="00774A72" w:rsidRDefault="001977F5" w:rsidP="001977F5">
      <w:r w:rsidRPr="00774A72">
        <w:t xml:space="preserve">Органы местного самоуправления сельсовета решают также вопросы создания, содержания и организации деятельности аварийно-спасательных служб и (или) аварийно-спасательных формирований на собственных территориях. Полномочия в данной сфере регулируются Федеральным законом от 22 августа 1995 г. № 151-ФЗ «Об аварийно-спасательных службах и статусе спасателей». </w:t>
      </w:r>
    </w:p>
    <w:p w:rsidR="001977F5" w:rsidRPr="00774A72" w:rsidRDefault="001977F5" w:rsidP="001977F5">
      <w:r w:rsidRPr="00774A72">
        <w:t xml:space="preserve">Под аварийно-спасательной службой в нем понимается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Аварийно-спасательное формирование – это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специальными техникой, оборудованием, снаряжением, инструментами и материалами. </w:t>
      </w:r>
    </w:p>
    <w:p w:rsidR="001977F5" w:rsidRPr="00774A72" w:rsidRDefault="001977F5" w:rsidP="001977F5">
      <w:r w:rsidRPr="00774A72">
        <w:t xml:space="preserve">В соответствии с законодательством в органах местного самоуправления могут создаться профессиональные аварийно-спасательные службы и аварийно-спасательные формирования на постоянной штатной основе. Решением органа местного самоуправления об их создании также определяются их состав, и структура исходя из возложенных на них задач по предупреждению и ликвидации чрезвычайных ситуаций, а также требований законодательства. Комплектование осуществляется на добровольной основе. </w:t>
      </w:r>
    </w:p>
    <w:p w:rsidR="001977F5" w:rsidRPr="00774A72" w:rsidRDefault="001977F5" w:rsidP="001977F5">
      <w:r w:rsidRPr="00774A72">
        <w:t xml:space="preserve">Важным направлением деятельности органов местного самоуправления сельсовета является обеспечение первичных мер пожарной безопасности, к которым в соответствии с Федеральным законом от 21 декабря 1994 г. № 69-ФЗ «О пожарной безопасности» относится реализация принятых в установленном порядке норм и правил по предотвращению пожаров, спасению людей и имущества от пожаров. Они осуществляются муниципальной пожарной охраной, которая создается органами местного самоуправления МО </w:t>
      </w:r>
      <w:proofErr w:type="spellStart"/>
      <w:r w:rsidRPr="00774A72">
        <w:t>Камешкирский</w:t>
      </w:r>
      <w:proofErr w:type="spellEnd"/>
      <w:r w:rsidRPr="00774A72">
        <w:t xml:space="preserve"> район. Цель, задачи, порядок ее создания и организации деятельности, порядок взаимоотношений с другими видами пожарной охраны определяются органами местного самоуправления муниципального района самостоятельно. </w:t>
      </w:r>
    </w:p>
    <w:p w:rsidR="001977F5" w:rsidRPr="00774A72" w:rsidRDefault="001977F5" w:rsidP="001977F5">
      <w:r w:rsidRPr="00774A72">
        <w:t xml:space="preserve">Кроме того, для реализации собственных полномочий органы местного самоуправления вправе использовать добровольную пожарную охрану – форму участия граждан в обеспечении первичных мер пожарной безопасности. </w:t>
      </w:r>
      <w:r w:rsidRPr="00774A72">
        <w:lastRenderedPageBreak/>
        <w:t xml:space="preserve">Добровольный пожарный – это гражданин, непосредственно участвующий на добровольной основе (без заключения трудового договора) в деятельности подразделений пожарной охраны по предупреждению и (или) тушению пожаров. Такое участие является формой социально значимых работ, устанавливаемых органами местного самоуправления поселений и городских округов. </w:t>
      </w:r>
    </w:p>
    <w:p w:rsidR="001977F5" w:rsidRPr="00774A72" w:rsidRDefault="001977F5" w:rsidP="001977F5">
      <w:r w:rsidRPr="00774A72">
        <w:t xml:space="preserve">Федеральный закон, устанавливая полномочия органов местного самоуправления сельсовета по обеспечению первичных мер пожарной безопасности, предусматривает, что это: </w:t>
      </w:r>
    </w:p>
    <w:p w:rsidR="001977F5" w:rsidRPr="00774A72" w:rsidRDefault="001977F5" w:rsidP="001977F5">
      <w:r w:rsidRPr="00774A72">
        <w:t xml:space="preserve">1) создание условий для организации добровольной пожарной охраны и участия граждан в обеспечении первичных мер пожарной безопасности в иных формах; </w:t>
      </w:r>
    </w:p>
    <w:p w:rsidR="001977F5" w:rsidRPr="00774A72" w:rsidRDefault="001977F5" w:rsidP="001977F5">
      <w:r w:rsidRPr="00774A72">
        <w:t xml:space="preserve">2) оказание содействия органам государственной власти Камешкирского района и Пензенской области в информировании населения о мерах пожарной безопасности, в том числе посредством организации и проведения собраний населения; </w:t>
      </w:r>
    </w:p>
    <w:p w:rsidR="001977F5" w:rsidRPr="00774A72" w:rsidRDefault="001977F5" w:rsidP="001977F5">
      <w:r w:rsidRPr="00774A72">
        <w:t xml:space="preserve">3) установление особого противопожарного режима в случае повышения пожарной опасности. </w:t>
      </w:r>
    </w:p>
    <w:p w:rsidR="001977F5" w:rsidRPr="00774A72" w:rsidRDefault="001977F5" w:rsidP="001977F5">
      <w:r w:rsidRPr="00774A72">
        <w:t xml:space="preserve">Наряду с этим в границах сельских населенных пунктов ими осуществляются такие полномочия, как: </w:t>
      </w:r>
    </w:p>
    <w:p w:rsidR="001977F5" w:rsidRPr="00774A72" w:rsidRDefault="001977F5" w:rsidP="001977F5">
      <w:r w:rsidRPr="00774A72">
        <w:t xml:space="preserve">1)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 </w:t>
      </w:r>
    </w:p>
    <w:p w:rsidR="001977F5" w:rsidRPr="00774A72" w:rsidRDefault="001977F5" w:rsidP="001977F5">
      <w:r w:rsidRPr="00774A72">
        <w:t xml:space="preserve">2) оснащение территорий общего пользования первичными средствами тушения пожаров и противопожарным инвентарем; </w:t>
      </w:r>
    </w:p>
    <w:p w:rsidR="001977F5" w:rsidRPr="00774A72" w:rsidRDefault="001977F5" w:rsidP="001977F5">
      <w:r w:rsidRPr="00774A72">
        <w:t xml:space="preserve">3) организация и принятие мер по оповещению населения и подразделений Государственной противопожарной службы о пожаре и принятие мер по локализации пожара и спасению людей и имущества до прибытия таких подразделений; </w:t>
      </w:r>
    </w:p>
    <w:p w:rsidR="001977F5" w:rsidRPr="00774A72" w:rsidRDefault="001977F5" w:rsidP="001977F5">
      <w:r w:rsidRPr="00774A72">
        <w:t xml:space="preserve">4) включение мероприятий по обеспечению пожарной безопасности в планы, схемы и программы развития территорий поселений и городских округов. </w:t>
      </w:r>
    </w:p>
    <w:p w:rsidR="001977F5" w:rsidRPr="00774A72" w:rsidRDefault="001977F5" w:rsidP="001977F5">
      <w:r w:rsidRPr="00774A72">
        <w:t>Такие мероприятия разрабатываются в соответствии с Федеральным законом от 22 июля 2008 г. № 123-ФЗ «Технический регламент о требованиях пожарной безопасности», которым устанавливаются общие требования пожарной безопасности к объектам защиты (продукции), в том числе к зданиям, сооружениям и строениям, промышленным объектам, пожарно-технической продукции и продукции общего назначения.</w:t>
      </w:r>
    </w:p>
    <w:p w:rsidR="001977F5" w:rsidRPr="00774A72" w:rsidRDefault="001977F5" w:rsidP="001977F5">
      <w:bookmarkStart w:id="55" w:name="_Toc447091895"/>
      <w:r w:rsidRPr="00774A72">
        <w:t>5.2. Основные факторы возникновения чрезвычайных ситуаций природного характера.</w:t>
      </w:r>
      <w:bookmarkEnd w:id="55"/>
    </w:p>
    <w:p w:rsidR="001977F5" w:rsidRPr="00774A72" w:rsidRDefault="001977F5" w:rsidP="001977F5"/>
    <w:p w:rsidR="001977F5" w:rsidRPr="00774A72" w:rsidRDefault="001977F5" w:rsidP="001977F5">
      <w:r w:rsidRPr="00774A72">
        <w:t xml:space="preserve">Согласно ГОСТ </w:t>
      </w:r>
      <w:proofErr w:type="gramStart"/>
      <w:r w:rsidRPr="00774A72">
        <w:t>Р</w:t>
      </w:r>
      <w:proofErr w:type="gramEnd"/>
      <w:r w:rsidRPr="00774A72">
        <w:t xml:space="preserve"> 22.0.03-97 «Безопасность в чрезвычайных ситуациях. Природные чрезвычайные ситуации. Термины и определения» Природная чрезвычайная ситуация; природная ЧС – обстановка на определенной территории или акватории, сложившаяся в результате возникновения источника природной чрезвычайной ситуации, который может повлечь или повлек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1977F5" w:rsidRPr="00774A72" w:rsidRDefault="001977F5" w:rsidP="001977F5">
      <w:r w:rsidRPr="00774A72">
        <w:t xml:space="preserve">Согласно ГОСТ </w:t>
      </w:r>
      <w:proofErr w:type="gramStart"/>
      <w:r w:rsidRPr="00774A72">
        <w:t>Р</w:t>
      </w:r>
      <w:proofErr w:type="gramEnd"/>
      <w:r w:rsidRPr="00774A72">
        <w:t xml:space="preserve"> 22.0.06-97 «Безопасность в чрезвычайных ситуациях. Источники природных Чрезвычайных ситуаций. Поражающие факторы</w:t>
      </w:r>
      <w:proofErr w:type="gramStart"/>
      <w:r w:rsidRPr="00774A72">
        <w:t xml:space="preserve">.» </w:t>
      </w:r>
      <w:proofErr w:type="gramEnd"/>
      <w:r w:rsidRPr="00774A72">
        <w:t xml:space="preserve">На территории сельсовета выявлены следующие источники природных чрезвычайных ситуаций: </w:t>
      </w:r>
    </w:p>
    <w:p w:rsidR="001977F5" w:rsidRPr="00774A72" w:rsidRDefault="001977F5" w:rsidP="001977F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2989"/>
        <w:gridCol w:w="2186"/>
        <w:gridCol w:w="3540"/>
      </w:tblGrid>
      <w:tr w:rsidR="001977F5" w:rsidRPr="00774A72" w:rsidTr="00C81C5E">
        <w:trPr>
          <w:tblHeader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1977F5" w:rsidRPr="00774A72" w:rsidRDefault="001977F5" w:rsidP="00C81C5E">
            <w:r w:rsidRPr="00774A72">
              <w:t>Риски возникновения возможных чрезвычайных ситуаций природного характера.</w:t>
            </w:r>
          </w:p>
        </w:tc>
      </w:tr>
      <w:tr w:rsidR="001977F5" w:rsidRPr="00774A72" w:rsidTr="00C81C5E">
        <w:trPr>
          <w:tblHeader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977F5" w:rsidRPr="00774A72" w:rsidRDefault="001977F5" w:rsidP="00C81C5E">
            <w:r w:rsidRPr="00774A72">
              <w:t>Источник природной ЧС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977F5" w:rsidRPr="00774A72" w:rsidRDefault="001977F5" w:rsidP="00C81C5E">
            <w:r w:rsidRPr="00774A72">
              <w:t>Наименование поражающего фактора природной ЧС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977F5" w:rsidRPr="00774A72" w:rsidRDefault="001977F5" w:rsidP="00C81C5E">
            <w:r w:rsidRPr="00774A72">
              <w:t>Характер действия, проявления поражающего фактора источника природной ЧС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gridSpan w:val="3"/>
            <w:shd w:val="pct5" w:color="auto" w:fill="auto"/>
            <w:hideMark/>
          </w:tcPr>
          <w:p w:rsidR="001977F5" w:rsidRPr="00774A72" w:rsidRDefault="001977F5" w:rsidP="00C81C5E">
            <w:r w:rsidRPr="00774A72">
              <w:t>1. Опасные геологические процессы - отсутствуют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pct5" w:color="auto" w:fill="auto"/>
            <w:hideMark/>
          </w:tcPr>
          <w:p w:rsidR="001977F5" w:rsidRPr="00774A72" w:rsidRDefault="001977F5" w:rsidP="00C81C5E">
            <w:r w:rsidRPr="00774A72">
              <w:t xml:space="preserve">2. Опасные гидрологические явления и процессы 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 w:val="restart"/>
            <w:shd w:val="clear" w:color="auto" w:fill="auto"/>
            <w:hideMark/>
          </w:tcPr>
          <w:p w:rsidR="001977F5" w:rsidRPr="00774A72" w:rsidRDefault="001977F5" w:rsidP="00C81C5E">
            <w:r w:rsidRPr="00774A72">
              <w:lastRenderedPageBreak/>
              <w:t>2.1.Подтопление</w:t>
            </w:r>
          </w:p>
        </w:tc>
        <w:tc>
          <w:tcPr>
            <w:tcW w:w="2191" w:type="dxa"/>
            <w:shd w:val="clear" w:color="auto" w:fill="auto"/>
          </w:tcPr>
          <w:p w:rsidR="001977F5" w:rsidRPr="00774A72" w:rsidRDefault="001977F5" w:rsidP="00C81C5E">
            <w:r w:rsidRPr="00774A72">
              <w:t>Гидростатический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Повышение уровня грунтовых вод.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shd w:val="clear" w:color="auto" w:fill="auto"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Гидродинамическое давление потока грунтовых вод.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vMerge w:val="restart"/>
            <w:shd w:val="clear" w:color="auto" w:fill="auto"/>
          </w:tcPr>
          <w:p w:rsidR="001977F5" w:rsidRPr="00774A72" w:rsidRDefault="001977F5" w:rsidP="00C81C5E">
            <w:r w:rsidRPr="00774A72">
              <w:t>Гидрохимический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Загрязнение (засоление) почв, грунтов.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vMerge/>
            <w:shd w:val="clear" w:color="auto" w:fill="auto"/>
            <w:vAlign w:val="center"/>
          </w:tcPr>
          <w:p w:rsidR="001977F5" w:rsidRPr="00774A72" w:rsidRDefault="001977F5" w:rsidP="00C81C5E"/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Коррозия подземных металлических конструкций.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 w:val="restart"/>
            <w:shd w:val="clear" w:color="auto" w:fill="auto"/>
            <w:hideMark/>
          </w:tcPr>
          <w:p w:rsidR="001977F5" w:rsidRPr="00774A72" w:rsidRDefault="001977F5" w:rsidP="00C81C5E">
            <w:r w:rsidRPr="00774A72">
              <w:t>2.2 Русловая эрозия</w:t>
            </w:r>
          </w:p>
        </w:tc>
        <w:tc>
          <w:tcPr>
            <w:tcW w:w="2191" w:type="dxa"/>
            <w:vMerge w:val="restart"/>
            <w:shd w:val="clear" w:color="auto" w:fill="auto"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Гидродинамическое давление потока воды.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vMerge/>
            <w:shd w:val="clear" w:color="auto" w:fill="auto"/>
          </w:tcPr>
          <w:p w:rsidR="001977F5" w:rsidRPr="00774A72" w:rsidRDefault="001977F5" w:rsidP="00C81C5E"/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Деформация речного русла.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 w:val="restart"/>
            <w:shd w:val="clear" w:color="auto" w:fill="auto"/>
            <w:hideMark/>
          </w:tcPr>
          <w:p w:rsidR="001977F5" w:rsidRPr="00774A72" w:rsidRDefault="001977F5" w:rsidP="00C81C5E">
            <w:r w:rsidRPr="00774A72">
              <w:t>2.3 Наводнение.</w:t>
            </w:r>
          </w:p>
          <w:p w:rsidR="001977F5" w:rsidRPr="00774A72" w:rsidRDefault="001977F5" w:rsidP="00C81C5E">
            <w:r w:rsidRPr="00774A72">
              <w:t>Половодье.</w:t>
            </w:r>
          </w:p>
          <w:p w:rsidR="001977F5" w:rsidRPr="00774A72" w:rsidRDefault="001977F5" w:rsidP="00C81C5E">
            <w:r w:rsidRPr="00774A72">
              <w:t>Паводок.</w:t>
            </w:r>
          </w:p>
          <w:p w:rsidR="001977F5" w:rsidRPr="00774A72" w:rsidRDefault="001977F5" w:rsidP="00C81C5E">
            <w:r w:rsidRPr="00774A72">
              <w:t>Катастрофический паводок.</w:t>
            </w:r>
          </w:p>
        </w:tc>
        <w:tc>
          <w:tcPr>
            <w:tcW w:w="2191" w:type="dxa"/>
            <w:shd w:val="clear" w:color="auto" w:fill="auto"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Поток (течение) воды.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shd w:val="clear" w:color="auto" w:fill="auto"/>
          </w:tcPr>
          <w:p w:rsidR="001977F5" w:rsidRPr="00774A72" w:rsidRDefault="001977F5" w:rsidP="00C81C5E">
            <w:r w:rsidRPr="00774A72">
              <w:t>Гидрохимический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Загрязнение гидросферы, почв, грунтов.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 w:val="restart"/>
            <w:shd w:val="clear" w:color="auto" w:fill="auto"/>
            <w:hideMark/>
          </w:tcPr>
          <w:p w:rsidR="001977F5" w:rsidRPr="00774A72" w:rsidRDefault="001977F5" w:rsidP="00C81C5E">
            <w:r w:rsidRPr="00774A72">
              <w:t>2.4 Затор.</w:t>
            </w:r>
          </w:p>
          <w:p w:rsidR="001977F5" w:rsidRPr="00774A72" w:rsidRDefault="001977F5" w:rsidP="00C81C5E">
            <w:r w:rsidRPr="00774A72">
              <w:t>Зажор.</w:t>
            </w:r>
          </w:p>
        </w:tc>
        <w:tc>
          <w:tcPr>
            <w:tcW w:w="2191" w:type="dxa"/>
            <w:vMerge w:val="restart"/>
            <w:shd w:val="clear" w:color="auto" w:fill="auto"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Подъем уровня воды.</w:t>
            </w:r>
          </w:p>
        </w:tc>
      </w:tr>
      <w:tr w:rsidR="001977F5" w:rsidRPr="00774A72" w:rsidTr="00C81C5E">
        <w:trPr>
          <w:jc w:val="center"/>
        </w:trPr>
        <w:tc>
          <w:tcPr>
            <w:tcW w:w="3637" w:type="dxa"/>
            <w:vMerge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2191" w:type="dxa"/>
            <w:vMerge/>
            <w:shd w:val="clear" w:color="auto" w:fill="auto"/>
          </w:tcPr>
          <w:p w:rsidR="001977F5" w:rsidRPr="00774A72" w:rsidRDefault="001977F5" w:rsidP="00C81C5E"/>
        </w:tc>
        <w:tc>
          <w:tcPr>
            <w:tcW w:w="4457" w:type="dxa"/>
            <w:shd w:val="clear" w:color="auto" w:fill="auto"/>
          </w:tcPr>
          <w:p w:rsidR="001977F5" w:rsidRPr="00774A72" w:rsidRDefault="001977F5" w:rsidP="00C81C5E">
            <w:r w:rsidRPr="00774A72">
              <w:t>Гидродинамическое давление воды.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gridSpan w:val="3"/>
            <w:shd w:val="pct5" w:color="auto" w:fill="auto"/>
            <w:hideMark/>
          </w:tcPr>
          <w:p w:rsidR="001977F5" w:rsidRPr="00774A72" w:rsidRDefault="001977F5" w:rsidP="00C81C5E">
            <w:r w:rsidRPr="00774A72">
              <w:t>3. Опасные метеорологические явления и процессы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3.1. Сильный ветер.</w:t>
            </w:r>
          </w:p>
          <w:p w:rsidR="001977F5" w:rsidRPr="00774A72" w:rsidRDefault="001977F5" w:rsidP="00C81C5E"/>
        </w:tc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Аэродинамический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Ветровой поток.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Ветровая нагрузка.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Аэродинамическое давление.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977F5" w:rsidRPr="00774A72" w:rsidRDefault="001977F5" w:rsidP="00C81C5E">
            <w:r w:rsidRPr="00774A72">
              <w:t>Вибрация.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1977F5" w:rsidRPr="00774A72" w:rsidRDefault="001977F5" w:rsidP="00C81C5E">
            <w:r w:rsidRPr="00774A72">
              <w:t>3.2. Сильные осадки.</w:t>
            </w:r>
          </w:p>
        </w:tc>
        <w:tc>
          <w:tcPr>
            <w:tcW w:w="0" w:type="auto"/>
            <w:shd w:val="clear" w:color="auto" w:fill="auto"/>
            <w:hideMark/>
          </w:tcPr>
          <w:p w:rsidR="001977F5" w:rsidRPr="00774A72" w:rsidRDefault="001977F5" w:rsidP="00C81C5E"/>
        </w:tc>
        <w:tc>
          <w:tcPr>
            <w:tcW w:w="0" w:type="auto"/>
            <w:shd w:val="clear" w:color="auto" w:fill="auto"/>
            <w:hideMark/>
          </w:tcPr>
          <w:p w:rsidR="001977F5" w:rsidRPr="00774A72" w:rsidRDefault="001977F5" w:rsidP="00C81C5E"/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3.2.1. Продолжительный дождь (ливень)</w:t>
            </w:r>
          </w:p>
        </w:tc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Поток (течение) воды.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Затопление территории.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3.2.2. Сильный снегопад</w:t>
            </w:r>
          </w:p>
        </w:tc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Снеговая нагрузка.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Снежные заносы.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3.2.3. Сильная метель</w:t>
            </w:r>
          </w:p>
        </w:tc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Гидродинамический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Снеговая нагрузка.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Ветровая нагрузка.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Снежные заносы.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3.2.4. Гололед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Гравитационный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Гололедная нагрузка.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Вибрация.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3.2.5.Град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Динамический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Удар.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3.3. Туман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Теплофизический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Снижение видимости (помутнение воздуха).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3.4. Заморозок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Тепловой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Охлаждение почвы, воздуха.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3.5. Засуха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Тепловой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Нагревание почвы, воздуха.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977F5" w:rsidRPr="00774A72" w:rsidRDefault="001977F5" w:rsidP="00C81C5E">
            <w:r w:rsidRPr="00774A72">
              <w:t>3.6. Гроза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977F5" w:rsidRPr="00774A72" w:rsidRDefault="001977F5" w:rsidP="00C81C5E">
            <w:r w:rsidRPr="00774A72">
              <w:t>Электрофизический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977F5" w:rsidRPr="00774A72" w:rsidRDefault="001977F5" w:rsidP="00C81C5E">
            <w:r w:rsidRPr="00774A72">
              <w:t>Электрические разряды.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gridSpan w:val="3"/>
            <w:shd w:val="pct5" w:color="auto" w:fill="auto"/>
            <w:hideMark/>
          </w:tcPr>
          <w:p w:rsidR="001977F5" w:rsidRPr="00774A72" w:rsidRDefault="001977F5" w:rsidP="00C81C5E">
            <w:r w:rsidRPr="00774A72">
              <w:t>4. Природные пожары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4.1. Пожар ландшафтный, степной, лесной</w:t>
            </w:r>
          </w:p>
        </w:tc>
        <w:tc>
          <w:tcPr>
            <w:tcW w:w="0" w:type="auto"/>
            <w:vMerge w:val="restart"/>
            <w:hideMark/>
          </w:tcPr>
          <w:p w:rsidR="001977F5" w:rsidRPr="00774A72" w:rsidRDefault="001977F5" w:rsidP="00C81C5E">
            <w:r w:rsidRPr="00774A72">
              <w:t>Теплофизический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Пламя.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Нагрев тепловым потоком.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Тепловой удар.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Помутнение воздуха.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Опасные дымы.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77F5" w:rsidRPr="00774A72" w:rsidRDefault="001977F5" w:rsidP="00C81C5E"/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Химический</w:t>
            </w:r>
          </w:p>
        </w:tc>
        <w:tc>
          <w:tcPr>
            <w:tcW w:w="0" w:type="auto"/>
            <w:hideMark/>
          </w:tcPr>
          <w:p w:rsidR="001977F5" w:rsidRPr="00774A72" w:rsidRDefault="001977F5" w:rsidP="00C81C5E">
            <w:r w:rsidRPr="00774A72">
              <w:t>Загрязнение атмосферы, почвы, грунтов, гидросферы.</w:t>
            </w:r>
          </w:p>
        </w:tc>
      </w:tr>
    </w:tbl>
    <w:p w:rsidR="001977F5" w:rsidRPr="00774A72" w:rsidRDefault="001977F5" w:rsidP="001977F5"/>
    <w:p w:rsidR="001977F5" w:rsidRPr="00774A72" w:rsidRDefault="001977F5" w:rsidP="001977F5">
      <w:r w:rsidRPr="00774A72">
        <w:lastRenderedPageBreak/>
        <w:t>Возникновение природных опасных явлений зависит в большей степени от природно-климатических условий. Поэтому масштабы их возникновения будут определяться погодными условиями.</w:t>
      </w:r>
    </w:p>
    <w:p w:rsidR="001977F5" w:rsidRPr="00774A72" w:rsidRDefault="001977F5" w:rsidP="001977F5">
      <w:r w:rsidRPr="00774A72">
        <w:t xml:space="preserve">Наиболее вероятные чрезвычайные ситуации природного характера на территории сельсовета могут быть вызваны следующими природными опасностями: подъемом воды в реках в период весеннего половодья, сильными ветрами, природными пожарами, засухой, дождями с градом, метелями, экзогенными процессами, ранними и поздними заморозками, сложными </w:t>
      </w:r>
      <w:proofErr w:type="spellStart"/>
      <w:r w:rsidRPr="00774A72">
        <w:t>гололедно-изморозевыми</w:t>
      </w:r>
      <w:proofErr w:type="spellEnd"/>
      <w:r w:rsidRPr="00774A72">
        <w:t xml:space="preserve"> явлениями.</w:t>
      </w:r>
    </w:p>
    <w:p w:rsidR="001977F5" w:rsidRPr="00774A72" w:rsidRDefault="001977F5" w:rsidP="001977F5">
      <w:r w:rsidRPr="00774A72">
        <w:t>В летний период одним из возможных опасных явлений на территории является выпадение обильных осадков в виде дождей с градом, сопровождаемых сильным ветром, смывающих посевы сельскохозяйственных культур и наносящих значительный материальный ущерб.</w:t>
      </w:r>
    </w:p>
    <w:p w:rsidR="001977F5" w:rsidRPr="00774A72" w:rsidRDefault="001977F5" w:rsidP="001977F5">
      <w:r w:rsidRPr="00774A72">
        <w:t>Сезонный характер также носят заморозки, особые ледовые явления, снежные заносы и метели. Их возникновение в большой степени зависит от условий соответствующего периода. Продолжительность этих природных явлений составляет от 25 до 39 дней в год.</w:t>
      </w:r>
    </w:p>
    <w:p w:rsidR="001977F5" w:rsidRPr="00774A72" w:rsidRDefault="001977F5" w:rsidP="001977F5">
      <w:r w:rsidRPr="00774A72">
        <w:t>Сохраняется уязвимость к негативному воздействию весеннего половодья территории. Критический уровень подъема воды в реках также носит сезонный характер – апрель-май, что связано с интенсивным снеготаянием в этот период.</w:t>
      </w:r>
    </w:p>
    <w:p w:rsidR="001977F5" w:rsidRPr="00774A72" w:rsidRDefault="001977F5" w:rsidP="001977F5">
      <w:r w:rsidRPr="00774A72">
        <w:t>Возможны чрезвычайные ситуации, обусловленные ураганными ветрами.</w:t>
      </w:r>
    </w:p>
    <w:p w:rsidR="001977F5" w:rsidRPr="00774A72" w:rsidRDefault="001977F5" w:rsidP="001977F5">
      <w:r w:rsidRPr="00774A72">
        <w:t>В соответствии с климатическими особенностями (жаркая сухая погода, низкая относительная влажность и сильный порывистый ветер), период с апреля по октябрь является пожароопасным сезоном.</w:t>
      </w:r>
    </w:p>
    <w:p w:rsidR="001977F5" w:rsidRPr="00774A72" w:rsidRDefault="001977F5" w:rsidP="001977F5">
      <w:r w:rsidRPr="00774A72">
        <w:t xml:space="preserve">Прогноз чрезвычайных ситуаций, связанных с активизацией эрозионных процессов зависит от количества осадков и температуры воздуха. </w:t>
      </w:r>
    </w:p>
    <w:p w:rsidR="001977F5" w:rsidRPr="00774A72" w:rsidRDefault="001977F5" w:rsidP="001977F5">
      <w:r w:rsidRPr="00774A72">
        <w:t>Образование и рост оврагов вызываются не только природными факторами, но и деятельностью человека (распашка, концентрация стока талых и дождевых вод вдоль дорожных насыпей и грунтовых дорог). Наибольшая активность ожидается в паводковый период (март-апрель). При весеннем паводке в пойменных частях рек. Степень прогнозируемой активности экзогенных геологических процессов на территории средняя.</w:t>
      </w:r>
    </w:p>
    <w:p w:rsidR="001977F5" w:rsidRPr="00774A72" w:rsidRDefault="001977F5" w:rsidP="001977F5">
      <w:bookmarkStart w:id="56" w:name="_Toc447091896"/>
      <w:r w:rsidRPr="00774A72">
        <w:t>5.3. Основные факторы возникновения чрезвычайных ситуаций техногенного характера.</w:t>
      </w:r>
      <w:bookmarkEnd w:id="56"/>
    </w:p>
    <w:p w:rsidR="001977F5" w:rsidRPr="00774A72" w:rsidRDefault="001977F5" w:rsidP="001977F5">
      <w:r w:rsidRPr="00774A72">
        <w:t xml:space="preserve">Согласно ГОСТ </w:t>
      </w:r>
      <w:proofErr w:type="gramStart"/>
      <w:r w:rsidRPr="00774A72">
        <w:t>Р</w:t>
      </w:r>
      <w:proofErr w:type="gramEnd"/>
      <w:r w:rsidRPr="00774A72">
        <w:t xml:space="preserve"> 22.0.05-94 «Безопасность в чрезвычайных ситуациях. Техногенные чрезвычайные ситуации. Термины и определения</w:t>
      </w:r>
      <w:proofErr w:type="gramStart"/>
      <w:r w:rsidRPr="00774A72">
        <w:t xml:space="preserve">.» </w:t>
      </w:r>
      <w:proofErr w:type="gramEnd"/>
      <w:r w:rsidRPr="00774A72">
        <w:t>техногенная чрезвычайная ситуация – состояние, при котором в результате возникновения источника техногенной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 Источник техногенной чрезвычайной ситуации – опасное техногенное происшествие, в результате которого на объекте, определенной территории или акватории произошла техногенная чрезвычайная ситуация.</w:t>
      </w:r>
    </w:p>
    <w:p w:rsidR="001977F5" w:rsidRPr="00774A72" w:rsidRDefault="001977F5" w:rsidP="001977F5">
      <w:r w:rsidRPr="00774A72">
        <w:t xml:space="preserve">Риски возникновения чрезвычайных ситуаций на территории сельсовета согласно ГОСТ </w:t>
      </w:r>
      <w:proofErr w:type="gramStart"/>
      <w:r w:rsidRPr="00774A72">
        <w:t>Р</w:t>
      </w:r>
      <w:proofErr w:type="gramEnd"/>
      <w:r w:rsidRPr="00774A72">
        <w:t xml:space="preserve"> 22.0.05-94.</w:t>
      </w:r>
    </w:p>
    <w:p w:rsidR="001977F5" w:rsidRPr="00774A72" w:rsidRDefault="001977F5" w:rsidP="001977F5">
      <w:r w:rsidRPr="00774A72">
        <w:t>Промышленные аварии и взрывы.</w:t>
      </w:r>
    </w:p>
    <w:p w:rsidR="001977F5" w:rsidRPr="00774A72" w:rsidRDefault="001977F5" w:rsidP="001977F5">
      <w:r w:rsidRPr="00774A72">
        <w:t>Авария на промышленном объекте, в технической системе или на промышленной установке.</w:t>
      </w:r>
    </w:p>
    <w:p w:rsidR="001977F5" w:rsidRPr="00774A72" w:rsidRDefault="001977F5" w:rsidP="001977F5">
      <w:r w:rsidRPr="00774A72">
        <w:t>1. Радиационная авария. </w:t>
      </w:r>
    </w:p>
    <w:p w:rsidR="001977F5" w:rsidRPr="00774A72" w:rsidRDefault="001977F5" w:rsidP="001977F5">
      <w:r w:rsidRPr="00774A72">
        <w:t>Авария на радиационно-опасном объекте, приводящая к выходу или выбросу радиоактивных веществ и (или) ионизирующих излучений за предусмотренные проектом для нормальной эксплуатации данного объекта границы в количествах, превышающих установленные пределы безопасности его эксплуатации.</w:t>
      </w:r>
    </w:p>
    <w:p w:rsidR="001977F5" w:rsidRPr="00774A72" w:rsidRDefault="001977F5" w:rsidP="001977F5">
      <w:r w:rsidRPr="00774A72">
        <w:t xml:space="preserve">Радиационно-опасный объект – объект, на котором хранят, перерабатывают, используют или транспортируют радиоактивные вещества, при аварии на котором </w:t>
      </w:r>
      <w:r w:rsidRPr="00774A72">
        <w:lastRenderedPageBreak/>
        <w:t>или его разрушении может произойти облучение ионизирующим излучением или радиоактивное загрязнение людей, сельскохозяйственных животных и растений, объектов народного хозяйства, а также окружающей природной среды.</w:t>
      </w:r>
    </w:p>
    <w:p w:rsidR="001977F5" w:rsidRPr="00774A72" w:rsidRDefault="001977F5" w:rsidP="001977F5">
      <w:r w:rsidRPr="00774A72">
        <w:t>Риски возникновения чрезвычайных ситуаций отсутствуют, в связи с отсутствием радиационно-опасных объектов.</w:t>
      </w:r>
    </w:p>
    <w:p w:rsidR="001977F5" w:rsidRPr="00774A72" w:rsidRDefault="001977F5" w:rsidP="001977F5">
      <w:r w:rsidRPr="00774A72">
        <w:t>2. Химическая авария.</w:t>
      </w:r>
    </w:p>
    <w:p w:rsidR="001977F5" w:rsidRPr="00774A72" w:rsidRDefault="001977F5" w:rsidP="001977F5">
      <w:r w:rsidRPr="00774A72">
        <w:t>Авария на химически опасном объекте, сопровождающаяся проливом или выбросом опасных химических веществ, способная привести к гибели или химическому заражению людей, продовольствия, пищевого сырья и кормов, сельскохозяйственных животных и растений, или к химическому заражению окружающей природной среды.</w:t>
      </w:r>
    </w:p>
    <w:p w:rsidR="001977F5" w:rsidRPr="00774A72" w:rsidRDefault="001977F5" w:rsidP="001977F5">
      <w:r w:rsidRPr="00774A72">
        <w:t xml:space="preserve">Химически опасный объект </w:t>
      </w:r>
      <w:proofErr w:type="gramStart"/>
      <w:r w:rsidRPr="00774A72">
        <w:t>–о</w:t>
      </w:r>
      <w:proofErr w:type="gramEnd"/>
      <w:r w:rsidRPr="00774A72">
        <w:t>бъект, на котором хранят, перерабатывают, используют или транспортируют опасные химические вещества, при аварии на котором или при разрушении которого может произойти гибель или химическое заражение людей, сельскохозяйственных животных и растений, а также химическое заражение окружающей природной среды.</w:t>
      </w:r>
    </w:p>
    <w:p w:rsidR="001977F5" w:rsidRPr="00774A72" w:rsidRDefault="001977F5" w:rsidP="001977F5">
      <w:r w:rsidRPr="00774A72">
        <w:t>Риски возникновения чрезвычайных ситуаций отсутствуют, в связи с отсутствием химически-опасных объектов.</w:t>
      </w:r>
    </w:p>
    <w:p w:rsidR="001977F5" w:rsidRPr="00774A72" w:rsidRDefault="001977F5" w:rsidP="001977F5">
      <w:r w:rsidRPr="00774A72">
        <w:t>3. Биологическая авария.</w:t>
      </w:r>
    </w:p>
    <w:p w:rsidR="001977F5" w:rsidRPr="00774A72" w:rsidRDefault="001977F5" w:rsidP="001977F5">
      <w:r w:rsidRPr="00774A72">
        <w:t>Авария, сопровождающаяся распространением опасных биологических веществ в количествах, создающих опасность для жизни и здоровья людей, для сельскохозяйственных животных и растений, приводящих к ущербу окружающей природной среде.</w:t>
      </w:r>
    </w:p>
    <w:p w:rsidR="001977F5" w:rsidRPr="00774A72" w:rsidRDefault="001977F5" w:rsidP="001977F5">
      <w:r w:rsidRPr="00774A72">
        <w:t>Риски возникновения чрезвычайных ситуаций отсутствуют, в связи с отсутствием биолого-опасных объектов.</w:t>
      </w:r>
    </w:p>
    <w:p w:rsidR="001977F5" w:rsidRPr="00774A72" w:rsidRDefault="001977F5" w:rsidP="001977F5">
      <w:r w:rsidRPr="00774A72">
        <w:t>4. Гидродинамическая авария.</w:t>
      </w:r>
    </w:p>
    <w:p w:rsidR="001977F5" w:rsidRPr="00774A72" w:rsidRDefault="001977F5" w:rsidP="001977F5">
      <w:r w:rsidRPr="00774A72">
        <w:t>Авария на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ситуации.</w:t>
      </w:r>
    </w:p>
    <w:p w:rsidR="001977F5" w:rsidRPr="00774A72" w:rsidRDefault="001977F5" w:rsidP="001977F5">
      <w:r w:rsidRPr="00774A72">
        <w:t>Риски возникновения чрезвычайных ситуаций отсутствуют, в связи с отсутствием крупных гидротехнических сооружений и объектов.</w:t>
      </w:r>
    </w:p>
    <w:p w:rsidR="001977F5" w:rsidRPr="00774A72" w:rsidRDefault="001977F5" w:rsidP="001977F5"/>
    <w:p w:rsidR="001977F5" w:rsidRPr="00774A72" w:rsidRDefault="001977F5" w:rsidP="001977F5">
      <w:r w:rsidRPr="00774A72">
        <w:t>Пожары и взрывы.</w:t>
      </w:r>
    </w:p>
    <w:p w:rsidR="001977F5" w:rsidRPr="00774A72" w:rsidRDefault="001977F5" w:rsidP="001977F5">
      <w:proofErr w:type="spellStart"/>
      <w:r w:rsidRPr="00774A72">
        <w:t>Пожаровзрывоопасный</w:t>
      </w:r>
      <w:proofErr w:type="spellEnd"/>
      <w:r w:rsidRPr="00774A72">
        <w:t xml:space="preserve"> объект – объект, на котором производят, используют, перерабатывают, хранят или транспортируют легковоспламеняющиеся и </w:t>
      </w:r>
      <w:proofErr w:type="spellStart"/>
      <w:r w:rsidRPr="00774A72">
        <w:t>пожаровзрывоопасные</w:t>
      </w:r>
      <w:proofErr w:type="spellEnd"/>
      <w:r w:rsidRPr="00774A72">
        <w:t xml:space="preserve"> вещества, создающие реальную угрозу возникновения техногенной чрезвычайной ситуации</w:t>
      </w:r>
    </w:p>
    <w:p w:rsidR="001977F5" w:rsidRPr="00774A72" w:rsidRDefault="001977F5" w:rsidP="001977F5">
      <w:r w:rsidRPr="00774A72">
        <w:t xml:space="preserve">Опасные </w:t>
      </w:r>
      <w:proofErr w:type="spellStart"/>
      <w:r w:rsidRPr="00774A72">
        <w:t>пожаровзрывоопасные</w:t>
      </w:r>
      <w:proofErr w:type="spellEnd"/>
      <w:r w:rsidRPr="00774A72">
        <w:t xml:space="preserve"> объекты – «АЗС, склады нефти, нефтепродуктов».</w:t>
      </w:r>
    </w:p>
    <w:p w:rsidR="001977F5" w:rsidRPr="00774A72" w:rsidRDefault="001977F5" w:rsidP="001977F5">
      <w:proofErr w:type="gramStart"/>
      <w:r w:rsidRPr="00774A72">
        <w:t>Анализ производственных процессов объекта показывает, что при приёме, хранении и отпуске нефтепродуктов происходит испарение их в атмосфере).</w:t>
      </w:r>
      <w:proofErr w:type="gramEnd"/>
      <w:r w:rsidRPr="00774A72">
        <w:t xml:space="preserve"> Процесс испарения происходит при любых температурах, давлениях, при этом происходит выделение в атмосферу углеводородов, состав которых определяется видом нефтепродуктов оборачиваемых на объекте.</w:t>
      </w:r>
    </w:p>
    <w:p w:rsidR="001977F5" w:rsidRPr="00774A72" w:rsidRDefault="001977F5" w:rsidP="001977F5">
      <w:r w:rsidRPr="00774A72">
        <w:t xml:space="preserve">Возможное загрязнение окружающей среды этими объектами условно можно разделить </w:t>
      </w:r>
      <w:proofErr w:type="gramStart"/>
      <w:r w:rsidRPr="00774A72">
        <w:t>на</w:t>
      </w:r>
      <w:proofErr w:type="gramEnd"/>
      <w:r w:rsidRPr="00774A72">
        <w:t xml:space="preserve"> эксплуатационные и аварийные.</w:t>
      </w:r>
    </w:p>
    <w:p w:rsidR="001977F5" w:rsidRPr="00774A72" w:rsidRDefault="001977F5" w:rsidP="001977F5">
      <w:r w:rsidRPr="00774A72">
        <w:t>Эксплуатационные выбросы наблюдаются от испарения при технологических процессах приёма, хранения и отпуска нефтепродуктов при следующих операциях: при сливе нефтепродуктов, хранении нефтепродуктов в резервуарах, при отпуске нефтепродуктов.</w:t>
      </w:r>
    </w:p>
    <w:p w:rsidR="001977F5" w:rsidRPr="00774A72" w:rsidRDefault="001977F5" w:rsidP="001977F5">
      <w:proofErr w:type="gramStart"/>
      <w:r w:rsidRPr="00774A72">
        <w:t xml:space="preserve">Аварийные выбросы (от утечек, разливов) могут быть при нарушении технологических процессов приёма, хранения и отпуска нефтепродуктов и заключаются в следующем: в результате утечек из различных </w:t>
      </w:r>
      <w:proofErr w:type="spellStart"/>
      <w:r w:rsidRPr="00774A72">
        <w:t>неплотностей</w:t>
      </w:r>
      <w:proofErr w:type="spellEnd"/>
      <w:r w:rsidRPr="00774A72">
        <w:t xml:space="preserve"> в резервуарах, трубопроводах, насосах и т.д., в результате перелива цистерн при их заполнении: в результате аварии или пожара в резервуарном парке.</w:t>
      </w:r>
      <w:proofErr w:type="gramEnd"/>
    </w:p>
    <w:p w:rsidR="001977F5" w:rsidRPr="00774A72" w:rsidRDefault="001977F5" w:rsidP="001977F5">
      <w:r w:rsidRPr="00774A72">
        <w:lastRenderedPageBreak/>
        <w:t>Опасности, связанные с ошибками персонала, весьма актуальны, так как полностью автоматизировать процесс приемки топлива и заправки автотранспорта не представляется возможным. Малейшее нарушение технологического процесса на каждом этапе технологической цепочки, связанное с незнанием или халатным отношением, может принести к аварийной разгерметизации и выбросу опасных веществ в окружающую среду, взрывам и пожарам на территории объекта.</w:t>
      </w:r>
    </w:p>
    <w:p w:rsidR="001977F5" w:rsidRPr="00774A72" w:rsidRDefault="001977F5" w:rsidP="001977F5">
      <w:proofErr w:type="gramStart"/>
      <w:r w:rsidRPr="00774A72">
        <w:t>Из воздействий природного характера к наиболее вероятным можно отнести такие воздействия, как: разряды статического электричества (молнии): шквальные порывы ветра, которые при несоблюдении мер защиты могут вызвать аварийную разгерметизацию и выброс опасных веществ в окружающую среду; взрывы и пожары на территории объекта.</w:t>
      </w:r>
      <w:proofErr w:type="gramEnd"/>
    </w:p>
    <w:p w:rsidR="001977F5" w:rsidRPr="00774A72" w:rsidRDefault="001977F5" w:rsidP="001977F5">
      <w:r w:rsidRPr="00774A72">
        <w:t>Риски возникновения чрезвычайных ситуаций на АЗС, складах нефти и нефтепродуктов находятся на минимальном уровне.</w:t>
      </w:r>
    </w:p>
    <w:p w:rsidR="001977F5" w:rsidRPr="00774A72" w:rsidRDefault="001977F5" w:rsidP="001977F5">
      <w:r w:rsidRPr="00774A72">
        <w:t xml:space="preserve">Опасные </w:t>
      </w:r>
      <w:proofErr w:type="spellStart"/>
      <w:r w:rsidRPr="00774A72">
        <w:t>пожаровзрывоопасные</w:t>
      </w:r>
      <w:proofErr w:type="spellEnd"/>
      <w:r w:rsidRPr="00774A72">
        <w:t xml:space="preserve"> объекты – «котельная» и объекты ЖКХ.</w:t>
      </w:r>
    </w:p>
    <w:p w:rsidR="001977F5" w:rsidRPr="00774A72" w:rsidRDefault="001977F5" w:rsidP="001977F5">
      <w:r w:rsidRPr="00774A72">
        <w:t>Наибольшую опасность в данном случае представляют:</w:t>
      </w:r>
    </w:p>
    <w:p w:rsidR="001977F5" w:rsidRPr="00774A72" w:rsidRDefault="001977F5" w:rsidP="001977F5">
      <w:r w:rsidRPr="00774A72">
        <w:t xml:space="preserve">Перегрев теплоносителя выше критической точки, что характеризуется значительным повышением давления, которое в случае отказа предохранительного клапана способно вызвать аварийную разгерметизацию и взрыву </w:t>
      </w:r>
      <w:proofErr w:type="spellStart"/>
      <w:r w:rsidRPr="00774A72">
        <w:t>котлоагрегата</w:t>
      </w:r>
      <w:proofErr w:type="spellEnd"/>
      <w:r w:rsidRPr="00774A72">
        <w:t>.</w:t>
      </w:r>
    </w:p>
    <w:p w:rsidR="001977F5" w:rsidRPr="00774A72" w:rsidRDefault="001977F5" w:rsidP="001977F5">
      <w:r w:rsidRPr="00774A72">
        <w:t>Физический износ, коррозия, механические повреждения, температурная деформация оборудования и трубопроводов. Опасности, связанные с физическим износом и коррозией, актуальны, так как обращаемые в процессах опасные вещества обладают повышенными коррозионными свойствами (особенно при повышенном содержании влаги и в условиях повышенных температур). В данных условиях обращаемые вещества способны взаимодействовать со стенками аппаратов и трубопроводов, что снижает срок службы оборудования, может привести к аварийной разгерметизации и выбросу опасных веществ в окружающую среду, взрывам и пожарам на территории объекта.</w:t>
      </w:r>
    </w:p>
    <w:p w:rsidR="001977F5" w:rsidRPr="00774A72" w:rsidRDefault="001977F5" w:rsidP="001977F5">
      <w:r w:rsidRPr="00774A72">
        <w:t>Возможные ошибки персонала.</w:t>
      </w:r>
    </w:p>
    <w:p w:rsidR="001977F5" w:rsidRPr="00774A72" w:rsidRDefault="001977F5" w:rsidP="001977F5">
      <w:r w:rsidRPr="00774A72">
        <w:t>Риски возникновения чрезвычайных ситуаций на объектах ЖКХ находятся на минимальном уровне.</w:t>
      </w:r>
    </w:p>
    <w:p w:rsidR="001977F5" w:rsidRPr="00774A72" w:rsidRDefault="001977F5" w:rsidP="001977F5">
      <w:bookmarkStart w:id="57" w:name="i1002130"/>
    </w:p>
    <w:p w:rsidR="001977F5" w:rsidRPr="00774A72" w:rsidRDefault="001977F5" w:rsidP="001977F5">
      <w:r w:rsidRPr="00774A72">
        <w:t>Опасные происшествия на транспорте</w:t>
      </w:r>
      <w:bookmarkEnd w:id="57"/>
    </w:p>
    <w:p w:rsidR="001977F5" w:rsidRPr="00774A72" w:rsidRDefault="001977F5" w:rsidP="001977F5">
      <w:r w:rsidRPr="00774A72">
        <w:t>Транспортная авария – авария на транспорте, повлекшая за собой гибель людей, причинение пострадавшим тяжелых телесных повреждений, уничтожение и повреждение транспортных сооружений и средств или ущерб окружающей природной среде. Транспортные аварии разделяют по видам транспорта, на котором они произошли и (или) по поражающим факторам опасных грузов.</w:t>
      </w:r>
    </w:p>
    <w:p w:rsidR="001977F5" w:rsidRPr="00774A72" w:rsidRDefault="001977F5" w:rsidP="001977F5">
      <w:r w:rsidRPr="00774A72">
        <w:t>Опасный груз: опасное вещество, материал, изделие и отходы производства, которые вследствие их специфических свой</w:t>
      </w:r>
      <w:proofErr w:type="gramStart"/>
      <w:r w:rsidRPr="00774A72">
        <w:t>ств пр</w:t>
      </w:r>
      <w:proofErr w:type="gramEnd"/>
      <w:r w:rsidRPr="00774A72">
        <w:t>и транспортировании или перегрузке могут создать угрозу жизни и здоровью людей, вызвать загрязнение окружающей природной среды, повреждение и уничтожение транспортных сооружений, средств и иного имущества.</w:t>
      </w:r>
    </w:p>
    <w:p w:rsidR="001977F5" w:rsidRPr="00774A72" w:rsidRDefault="001977F5" w:rsidP="001977F5">
      <w:r w:rsidRPr="00774A72">
        <w:t xml:space="preserve">Дорожно-транспортное происшествие; ДТП. </w:t>
      </w:r>
    </w:p>
    <w:p w:rsidR="001977F5" w:rsidRPr="00774A72" w:rsidRDefault="001977F5" w:rsidP="001977F5">
      <w:r w:rsidRPr="00774A72">
        <w:t>Транспортная авария, возникшая в процессе дорожного движения с участием транспортного средства и повлекшая за собой гибель людей и (или) причинение им тяжелых телесных повреждений, повреждения транспортных средств, дорог, сооружений, грузов или иной материальный ущерб.</w:t>
      </w:r>
    </w:p>
    <w:p w:rsidR="001977F5" w:rsidRPr="00774A72" w:rsidRDefault="001977F5" w:rsidP="001977F5">
      <w:r w:rsidRPr="00774A72">
        <w:t>Основные причины возникновения:</w:t>
      </w:r>
    </w:p>
    <w:p w:rsidR="001977F5" w:rsidRPr="00774A72" w:rsidRDefault="001977F5" w:rsidP="001977F5">
      <w:r w:rsidRPr="00774A72">
        <w:t>высокая интенсивность движения;</w:t>
      </w:r>
    </w:p>
    <w:p w:rsidR="001977F5" w:rsidRPr="00774A72" w:rsidRDefault="001977F5" w:rsidP="001977F5">
      <w:r w:rsidRPr="00774A72">
        <w:t xml:space="preserve">неудовлетворительное состояние и </w:t>
      </w:r>
      <w:proofErr w:type="spellStart"/>
      <w:r w:rsidRPr="00774A72">
        <w:t>зауженность</w:t>
      </w:r>
      <w:proofErr w:type="spellEnd"/>
      <w:r w:rsidRPr="00774A72">
        <w:t xml:space="preserve"> отдельных участков дорог;</w:t>
      </w:r>
    </w:p>
    <w:p w:rsidR="001977F5" w:rsidRPr="00774A72" w:rsidRDefault="001977F5" w:rsidP="001977F5">
      <w:r w:rsidRPr="00774A72">
        <w:t>конфликтные точки в местах пересечений автодорог (съезды и примыкания к жилым и промышленным территориям).</w:t>
      </w:r>
    </w:p>
    <w:p w:rsidR="001977F5" w:rsidRPr="00774A72" w:rsidRDefault="001977F5" w:rsidP="001977F5">
      <w:r w:rsidRPr="00774A72">
        <w:t xml:space="preserve">По территории сельсовета проходят автомобильные дороги федерального и регионального значения. Аварийно-опасных участков на территории сельсовета </w:t>
      </w:r>
      <w:r w:rsidRPr="00774A72">
        <w:lastRenderedPageBreak/>
        <w:t>нет. Риски возникновения ДТП на автодорогах и улицах населенных пунктов находятся на минимальном уровне.</w:t>
      </w:r>
    </w:p>
    <w:p w:rsidR="001977F5" w:rsidRPr="00774A72" w:rsidRDefault="001977F5" w:rsidP="001977F5">
      <w:r w:rsidRPr="00774A72">
        <w:t>Авария на магистральном трубопроводе.</w:t>
      </w:r>
    </w:p>
    <w:p w:rsidR="001977F5" w:rsidRPr="00774A72" w:rsidRDefault="001977F5" w:rsidP="001977F5">
      <w:r w:rsidRPr="00774A72">
        <w:t xml:space="preserve">Авария на трассе трубопровода, связанная с выбросом и </w:t>
      </w:r>
      <w:proofErr w:type="spellStart"/>
      <w:r w:rsidRPr="00774A72">
        <w:t>выливом</w:t>
      </w:r>
      <w:proofErr w:type="spellEnd"/>
      <w:r w:rsidRPr="00774A72">
        <w:t xml:space="preserve"> под давлением опасных химических или </w:t>
      </w:r>
      <w:proofErr w:type="spellStart"/>
      <w:r w:rsidRPr="00774A72">
        <w:t>пожаровзрывоопасных</w:t>
      </w:r>
      <w:proofErr w:type="spellEnd"/>
      <w:r w:rsidRPr="00774A72">
        <w:t xml:space="preserve"> веществ, приводящая к возникновению техногенной чрезвычайной ситуации. В зависимости от вида транспортируемого продукта выделяют аварии на газопроводах, нефтепроводах и продуктопроводах.</w:t>
      </w:r>
    </w:p>
    <w:p w:rsidR="001977F5" w:rsidRPr="00774A72" w:rsidRDefault="001977F5" w:rsidP="001977F5">
      <w:r w:rsidRPr="00774A72">
        <w:t xml:space="preserve">Магистральные трубопроводы относятся к техногенным объектам повышенной опасности. Риск реализации опасности характеризуется спецификой магистральных трубопроводных систем: значительной линейной протяженностью и большим диаметром труб, высоким рабочим давлением и большой массой опасных веществ, обращающихся в системе, токсичностью, </w:t>
      </w:r>
      <w:proofErr w:type="spellStart"/>
      <w:r w:rsidRPr="00774A72">
        <w:t>пожар</w:t>
      </w:r>
      <w:proofErr w:type="gramStart"/>
      <w:r w:rsidRPr="00774A72">
        <w:t>о</w:t>
      </w:r>
      <w:proofErr w:type="spellEnd"/>
      <w:r w:rsidRPr="00774A72">
        <w:t>-</w:t>
      </w:r>
      <w:proofErr w:type="gramEnd"/>
      <w:r w:rsidRPr="00774A72">
        <w:t xml:space="preserve"> </w:t>
      </w:r>
      <w:proofErr w:type="spellStart"/>
      <w:r w:rsidRPr="00774A72">
        <w:t>взрыво</w:t>
      </w:r>
      <w:proofErr w:type="spellEnd"/>
      <w:r w:rsidRPr="00774A72">
        <w:t>- и экологической опасностью транспортируемых по трубопроводу продуктов, способных оказывать вредное и поражающее воздействие на людей и экосистемы окружающей природной среды.</w:t>
      </w:r>
    </w:p>
    <w:p w:rsidR="001977F5" w:rsidRPr="00774A72" w:rsidRDefault="001977F5" w:rsidP="001977F5">
      <w:r w:rsidRPr="00774A72">
        <w:t xml:space="preserve">С точки зрения потенциальной опасности поражающего воздействия на человека и окружающую среду магистральные трубопроводы подразделяются на </w:t>
      </w:r>
      <w:proofErr w:type="spellStart"/>
      <w:proofErr w:type="gramStart"/>
      <w:r w:rsidRPr="00774A72">
        <w:t>взрыво-пожароопасный</w:t>
      </w:r>
      <w:proofErr w:type="spellEnd"/>
      <w:proofErr w:type="gramEnd"/>
      <w:r w:rsidRPr="00774A72">
        <w:t xml:space="preserve"> магистральный газопровод и </w:t>
      </w:r>
      <w:proofErr w:type="spellStart"/>
      <w:r w:rsidRPr="00774A72">
        <w:t>экологоопасный</w:t>
      </w:r>
      <w:proofErr w:type="spellEnd"/>
      <w:r w:rsidRPr="00774A72">
        <w:t xml:space="preserve"> магистральный нефтепровод.</w:t>
      </w:r>
    </w:p>
    <w:p w:rsidR="001977F5" w:rsidRPr="00774A72" w:rsidRDefault="001977F5" w:rsidP="001977F5"/>
    <w:p w:rsidR="001977F5" w:rsidRPr="00774A72" w:rsidRDefault="001977F5" w:rsidP="001977F5">
      <w:r w:rsidRPr="00774A72">
        <w:t xml:space="preserve">Анализ отечественной и зарубежной статистики при разрушении магистральных газопроводов пожар возникает в 50-55% случаев. Причем источниками воспламенения являются искры, образующиеся при соударении друг с другом фрагментов трубы и т.п. Выполненные в </w:t>
      </w:r>
      <w:proofErr w:type="spellStart"/>
      <w:r w:rsidRPr="00774A72">
        <w:t>ВНИИГАЗе</w:t>
      </w:r>
      <w:proofErr w:type="spellEnd"/>
      <w:r w:rsidRPr="00774A72">
        <w:t xml:space="preserve"> расчеты показали, что максимальные размеры пожароопасных зон не превышают 25-</w:t>
      </w:r>
      <w:smartTag w:uri="urn:schemas-microsoft-com:office:smarttags" w:element="metricconverter">
        <w:smartTagPr>
          <w:attr w:name="ProductID" w:val="300 м"/>
        </w:smartTagPr>
        <w:r w:rsidRPr="00774A72">
          <w:t>300 м</w:t>
        </w:r>
      </w:smartTag>
      <w:r w:rsidRPr="00774A72">
        <w:t>.</w:t>
      </w:r>
    </w:p>
    <w:p w:rsidR="001977F5" w:rsidRPr="00774A72" w:rsidRDefault="001977F5" w:rsidP="001977F5">
      <w:r w:rsidRPr="00774A72">
        <w:t>Опасными производственными факторами трубопроводов являются:</w:t>
      </w:r>
    </w:p>
    <w:p w:rsidR="001977F5" w:rsidRPr="00774A72" w:rsidRDefault="001977F5" w:rsidP="001977F5">
      <w:r w:rsidRPr="00774A72">
        <w:t>разрушение трубопровода или его элементов, сопровождающееся разлетом осколков металла и грунта;</w:t>
      </w:r>
    </w:p>
    <w:p w:rsidR="001977F5" w:rsidRPr="00774A72" w:rsidRDefault="001977F5" w:rsidP="001977F5">
      <w:r w:rsidRPr="00774A72">
        <w:t>возгорание продукта при разрушении трубопровода, открытый огонь и термическое воздействие пожара;</w:t>
      </w:r>
    </w:p>
    <w:p w:rsidR="001977F5" w:rsidRPr="00774A72" w:rsidRDefault="001977F5" w:rsidP="001977F5">
      <w:r w:rsidRPr="00774A72">
        <w:t xml:space="preserve">взрыв </w:t>
      </w:r>
      <w:proofErr w:type="spellStart"/>
      <w:r w:rsidRPr="00774A72">
        <w:t>газовоздушной</w:t>
      </w:r>
      <w:proofErr w:type="spellEnd"/>
      <w:r w:rsidRPr="00774A72">
        <w:t xml:space="preserve"> смеси;</w:t>
      </w:r>
    </w:p>
    <w:p w:rsidR="001977F5" w:rsidRPr="00774A72" w:rsidRDefault="001977F5" w:rsidP="001977F5">
      <w:r w:rsidRPr="00774A72">
        <w:t>обрушение и повреждение зданий, сооружений, установок;</w:t>
      </w:r>
    </w:p>
    <w:p w:rsidR="001977F5" w:rsidRPr="00774A72" w:rsidRDefault="001977F5" w:rsidP="001977F5">
      <w:r w:rsidRPr="00774A72">
        <w:t>пониженная концентрация кислорода;</w:t>
      </w:r>
    </w:p>
    <w:p w:rsidR="001977F5" w:rsidRPr="00774A72" w:rsidRDefault="001977F5" w:rsidP="001977F5">
      <w:r w:rsidRPr="00774A72">
        <w:t>дым;</w:t>
      </w:r>
    </w:p>
    <w:p w:rsidR="001977F5" w:rsidRPr="00774A72" w:rsidRDefault="001977F5" w:rsidP="001977F5">
      <w:r w:rsidRPr="00774A72">
        <w:t>токсичность продукции.</w:t>
      </w:r>
    </w:p>
    <w:p w:rsidR="001977F5" w:rsidRPr="00774A72" w:rsidRDefault="001977F5" w:rsidP="001977F5">
      <w:r w:rsidRPr="00774A72">
        <w:t>По территории сельсовета проходит вид магистрального трубопровода – газопроводы высокого давления – межпоселковый газопровод (6 кг*см² II категории диаметром 57–152 мм).</w:t>
      </w:r>
    </w:p>
    <w:p w:rsidR="001977F5" w:rsidRPr="00774A72" w:rsidRDefault="001977F5" w:rsidP="001977F5">
      <w:proofErr w:type="gramStart"/>
      <w:r w:rsidRPr="00774A72">
        <w:t>Экспертная оценка состояния газопровода в реальных условиях эксплуатации проводится на основании анализа и обобщения информационных данных для предварительною оценивания его технического состояния с целью определения потенциально опасных участков.</w:t>
      </w:r>
      <w:proofErr w:type="gramEnd"/>
    </w:p>
    <w:p w:rsidR="001977F5" w:rsidRPr="00774A72" w:rsidRDefault="001977F5" w:rsidP="001977F5">
      <w:r w:rsidRPr="00774A72">
        <w:t>На основании экспертных оценок выявляются опасные территории и воздействия, которые представлены комплексными участками по опасности на протяжении трубопровода.</w:t>
      </w:r>
    </w:p>
    <w:p w:rsidR="001977F5" w:rsidRPr="00774A72" w:rsidRDefault="001977F5" w:rsidP="001977F5">
      <w:r w:rsidRPr="00774A72">
        <w:t xml:space="preserve">Наиболее опасным участком этого объекта выявлен выход трубопровода из дюкера в поверхностную траншею. </w:t>
      </w:r>
    </w:p>
    <w:p w:rsidR="001977F5" w:rsidRPr="00774A72" w:rsidRDefault="001977F5" w:rsidP="001977F5">
      <w:r w:rsidRPr="00774A72">
        <w:t>Другими потенциально опасными участками являются:</w:t>
      </w:r>
    </w:p>
    <w:p w:rsidR="001977F5" w:rsidRPr="00774A72" w:rsidRDefault="001977F5" w:rsidP="001977F5">
      <w:r w:rsidRPr="00774A72">
        <w:t>участки с опасными дефектами (трещины, коррозионные дефекты, механические повреждения и т.п.);</w:t>
      </w:r>
    </w:p>
    <w:p w:rsidR="001977F5" w:rsidRPr="00774A72" w:rsidRDefault="001977F5" w:rsidP="001977F5">
      <w:r w:rsidRPr="00774A72">
        <w:t>участки газопровода в непроектном положении;</w:t>
      </w:r>
    </w:p>
    <w:p w:rsidR="001977F5" w:rsidRPr="00774A72" w:rsidRDefault="001977F5" w:rsidP="001977F5">
      <w:r w:rsidRPr="00774A72">
        <w:t xml:space="preserve">участки газопровода, проложенные в грунтах с оползневыми и карстовыми проявлениями, а также в слабонесущих и </w:t>
      </w:r>
      <w:proofErr w:type="spellStart"/>
      <w:r w:rsidRPr="00774A72">
        <w:t>пучинистых</w:t>
      </w:r>
      <w:proofErr w:type="spellEnd"/>
      <w:r w:rsidRPr="00774A72">
        <w:t xml:space="preserve"> грунтах;</w:t>
      </w:r>
    </w:p>
    <w:p w:rsidR="001977F5" w:rsidRPr="00774A72" w:rsidRDefault="001977F5" w:rsidP="001977F5">
      <w:r w:rsidRPr="00774A72">
        <w:t>участки газопровода с повышенной коррозионной активностью грунтов.</w:t>
      </w:r>
    </w:p>
    <w:p w:rsidR="001977F5" w:rsidRPr="00774A72" w:rsidRDefault="001977F5" w:rsidP="001977F5">
      <w:r w:rsidRPr="00774A72">
        <w:lastRenderedPageBreak/>
        <w:t>Риски возникновения аварий на межпоселковом газопроводе находится на минимальном уровне.</w:t>
      </w:r>
    </w:p>
    <w:p w:rsidR="001977F5" w:rsidRPr="00774A72" w:rsidRDefault="001977F5" w:rsidP="001977F5">
      <w:r w:rsidRPr="00774A72">
        <w:t>Авария на подземном сооружении. </w:t>
      </w:r>
    </w:p>
    <w:p w:rsidR="001977F5" w:rsidRPr="00774A72" w:rsidRDefault="001977F5" w:rsidP="001977F5">
      <w:r w:rsidRPr="00774A72">
        <w:t>Опасное происшествие на подземной шахте, горной выработке, подземном складе или хранилище, в транспортном тоннеле или рекреационной пещере, связанное с внезапным полным или частичным разрушением сооружений, создающее угрозу жизни и здоровью находящихся в них людей и (или) приводящее к материальному ущербу.</w:t>
      </w:r>
    </w:p>
    <w:p w:rsidR="001977F5" w:rsidRPr="00774A72" w:rsidRDefault="001977F5" w:rsidP="001977F5">
      <w:r w:rsidRPr="00774A72">
        <w:t>Риски возникновения аварий на подземном сооружении отсутствуют в связи с отсутствием подземных сооружений.</w:t>
      </w:r>
    </w:p>
    <w:p w:rsidR="001977F5" w:rsidRPr="00774A72" w:rsidRDefault="001977F5" w:rsidP="001977F5">
      <w:r w:rsidRPr="00774A72">
        <w:t>Авиационная катастрофа.</w:t>
      </w:r>
    </w:p>
    <w:p w:rsidR="001977F5" w:rsidRPr="00774A72" w:rsidRDefault="001977F5" w:rsidP="001977F5">
      <w:r w:rsidRPr="00774A72">
        <w:t>Опасное происшествие на воздушном судне, в полете или в процессе эвакуации, приведшее к гибели или пропаже без вести людей, причинению пострадавшим телесных повреждений, разрушению или повреждению судна и перевозимых на нем материальных ценностей.</w:t>
      </w:r>
    </w:p>
    <w:p w:rsidR="001977F5" w:rsidRPr="00774A72" w:rsidRDefault="001977F5" w:rsidP="001977F5">
      <w:r w:rsidRPr="00774A72">
        <w:t>Риски возникновения авиационной катастрофы отсутствуют в связи с отсутствием авиационных коридоров, проходящих по территории поселения.</w:t>
      </w:r>
    </w:p>
    <w:p w:rsidR="001977F5" w:rsidRPr="00774A72" w:rsidRDefault="001977F5" w:rsidP="001977F5">
      <w:bookmarkStart w:id="58" w:name="_Hlt499727081"/>
      <w:bookmarkStart w:id="59" w:name="_Toc447091897"/>
      <w:bookmarkEnd w:id="58"/>
      <w:r w:rsidRPr="00774A72">
        <w:t>5.4. Основные мероприятия по предотвращению возникновения чрезвычайных ситуаций техногенного и природного характера.</w:t>
      </w:r>
      <w:bookmarkEnd w:id="59"/>
    </w:p>
    <w:p w:rsidR="001977F5" w:rsidRPr="00774A72" w:rsidRDefault="001977F5" w:rsidP="001977F5"/>
    <w:p w:rsidR="001977F5" w:rsidRPr="00774A72" w:rsidRDefault="001977F5" w:rsidP="001977F5">
      <w:r w:rsidRPr="00774A72">
        <w:t>Разработка и осуществление мероприятий по повышению устойчивости функционирования планируемой территории осуществляется заблаговременно, за исключением мероприятий, исполнение которых предусмотрено в режиме ЧС. Они планируются в режиме повседневной деятельности, а выполняются в условиях угрозы и после введения режима ЧС (нападения противника). Повышение устойчивости функционирования планируемой территории достигается заблаговременным проведением комплекса организационных, инженерно-технических и технологических мероприятий, направленных на максимальное снижение воздействия поражающих факторов при ЧС мирного и военного времени.</w:t>
      </w:r>
    </w:p>
    <w:p w:rsidR="001977F5" w:rsidRPr="00774A72" w:rsidRDefault="001977F5" w:rsidP="001977F5">
      <w:r w:rsidRPr="00774A72">
        <w:t>Организационные мероприятия предусматривают планирование действий руководящего состава, органов управления РСЧС, дежурных служб и дежурного персонала объектов планируемой территории, штатных и нештатных аварийно-спасательных формирований, проведению АСДНР, аварийно-восстановительных работ. Инженерно-технические мероприятия осуществляются преимущественно заблаговременно и включают в себя комплекс работ, обеспечивающих повышение устойчивости функционирования планируемой территории к воздействию поражающих факторов ЧС.</w:t>
      </w:r>
    </w:p>
    <w:p w:rsidR="001977F5" w:rsidRPr="00774A72" w:rsidRDefault="001977F5" w:rsidP="001977F5">
      <w:r w:rsidRPr="00774A72">
        <w:t>Технологические мероприятия обеспечивают повышение устойчивости работы объектов планируемой территории путем изменения технологического процесса, способствующего упрощению производственного процесса объектов, обеспечивающих жизнедеятельность планируемой территории и исключающего возможность образования вторичных поражающих факторов.</w:t>
      </w:r>
    </w:p>
    <w:p w:rsidR="001977F5" w:rsidRPr="00774A72" w:rsidRDefault="001977F5" w:rsidP="001977F5">
      <w:r w:rsidRPr="00774A72">
        <w:t>Основными этапами планирования мероприятий по предупреждению чрезвычайных ситуаций являются:</w:t>
      </w:r>
    </w:p>
    <w:p w:rsidR="001977F5" w:rsidRPr="00774A72" w:rsidRDefault="001977F5" w:rsidP="001977F5">
      <w:r w:rsidRPr="00774A72">
        <w:t>определение учреждений и организаций, которые могут быть задействованы при планировании и организации мероприятий по предупреждению чрезвычайных ситуаций,</w:t>
      </w:r>
    </w:p>
    <w:p w:rsidR="001977F5" w:rsidRPr="00774A72" w:rsidRDefault="001977F5" w:rsidP="001977F5">
      <w:r w:rsidRPr="00774A72">
        <w:t>оценка состояния безопасности населения и территорий (оформление паспорта безопасности сельсовета);</w:t>
      </w:r>
    </w:p>
    <w:p w:rsidR="001977F5" w:rsidRPr="00774A72" w:rsidRDefault="001977F5" w:rsidP="001977F5">
      <w:r w:rsidRPr="00774A72">
        <w:t>оценка риска возникновения чрезвычайных ситуаций на опасных производственных объектах и в поселении;</w:t>
      </w:r>
    </w:p>
    <w:p w:rsidR="001977F5" w:rsidRPr="00774A72" w:rsidRDefault="001977F5" w:rsidP="001977F5">
      <w:r w:rsidRPr="00774A72">
        <w:t>выявление наиболее опасных источников чрезвычайных ситуаций природного, техногенного, биолого-социального и иного характера;</w:t>
      </w:r>
    </w:p>
    <w:p w:rsidR="001977F5" w:rsidRPr="00774A72" w:rsidRDefault="001977F5" w:rsidP="001977F5">
      <w:r w:rsidRPr="00774A72">
        <w:lastRenderedPageBreak/>
        <w:t>выбор и технико-экономическое обоснование организационных и инженерно-технических мероприятий по предотвращению (снижению риска) возникновения источников техногенных чрезвычайных ситуаций (совершенствование основных фондов, повышение надежности производственных процессов в интересах обеспечения безаварийности производства и локализации зон воздействия поражающих факторов и др.):</w:t>
      </w:r>
    </w:p>
    <w:p w:rsidR="001977F5" w:rsidRPr="00774A72" w:rsidRDefault="001977F5" w:rsidP="001977F5">
      <w:proofErr w:type="gramStart"/>
      <w:r w:rsidRPr="00774A72">
        <w:t>выбор и технико-экономическое обоснование мероприятий по смягчению последствий воздействия источников чрезвычайных ситуаций на население, объекты экономики и природную среду по следующим направлениям: защита населения и его первоочередное жизнеобеспечение в условиях чрезвычайных ситуаций; рациональное размещение производительных сил на территории субъекта Российской Федерации: рациональное природопользование; инженерная защита территории; локализация зон воздействия поражающих факторов источников чрезвычайных ситуаций;</w:t>
      </w:r>
      <w:proofErr w:type="gramEnd"/>
      <w:r w:rsidRPr="00774A72">
        <w:t xml:space="preserve"> </w:t>
      </w:r>
      <w:proofErr w:type="gramStart"/>
      <w:r w:rsidRPr="00774A72">
        <w:t>подготовка объектов и систем жизнеобеспечения населения к работе в условиях чрезвычайных ситуаций; подготовка к проведению аварийно-спасательных и других неотложных работ; создание фонда страховой документации; подготовка системы управления, сил и средств территориальных и функциональных подсистем РСЧС к ликвидации последствий аварий, катастроф и стихийных бедствий: информирование населения о возможных опасностях и подготовка его к действиям в условиях чрезвычайных ситуаций;</w:t>
      </w:r>
      <w:proofErr w:type="gramEnd"/>
    </w:p>
    <w:p w:rsidR="001977F5" w:rsidRPr="00774A72" w:rsidRDefault="001977F5" w:rsidP="001977F5">
      <w:r w:rsidRPr="00774A72">
        <w:t>разработка целевых программ. При этом может осуществляться долгосрочное целевое программное планирование комплексов мероприятий; текущее (среднесрочное) планирование и реализация мероприятий по отдельным этапам целевых комплексных программ; оперативное (краткосрочное) планирование и реализация мероприятий при угрозе возникновения чрезвычайных ситуаций.</w:t>
      </w:r>
    </w:p>
    <w:p w:rsidR="001977F5" w:rsidRPr="00774A72" w:rsidRDefault="001977F5" w:rsidP="001977F5"/>
    <w:p w:rsidR="001977F5" w:rsidRPr="00774A72" w:rsidRDefault="001977F5" w:rsidP="001977F5"/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ind w:firstLine="720"/>
        <w:jc w:val="right"/>
        <w:rPr>
          <w:b/>
          <w:u w:val="single"/>
        </w:rPr>
      </w:pPr>
    </w:p>
    <w:p w:rsidR="001977F5" w:rsidRPr="00774A72" w:rsidRDefault="001977F5" w:rsidP="001977F5">
      <w:pPr>
        <w:pStyle w:val="ac"/>
        <w:spacing w:after="0"/>
        <w:ind w:left="284" w:right="141"/>
        <w:jc w:val="center"/>
        <w:rPr>
          <w:sz w:val="28"/>
          <w:szCs w:val="28"/>
        </w:rPr>
      </w:pPr>
      <w:r w:rsidRPr="00774A72">
        <w:rPr>
          <w:b/>
          <w:bCs/>
          <w:sz w:val="28"/>
          <w:szCs w:val="28"/>
        </w:rPr>
        <w:t>ОБЩЕСТВО С ОГРАНИЧЕННОЙ ОТВЕТСТВЕННОСТЬЮ</w:t>
      </w:r>
    </w:p>
    <w:p w:rsidR="001977F5" w:rsidRPr="00774A72" w:rsidRDefault="001977F5" w:rsidP="001977F5">
      <w:pPr>
        <w:pStyle w:val="ac"/>
        <w:spacing w:after="0"/>
        <w:ind w:left="284" w:right="141"/>
        <w:jc w:val="center"/>
        <w:rPr>
          <w:sz w:val="36"/>
          <w:szCs w:val="36"/>
        </w:rPr>
      </w:pPr>
      <w:r w:rsidRPr="00774A72">
        <w:rPr>
          <w:b/>
          <w:bCs/>
          <w:sz w:val="36"/>
          <w:szCs w:val="36"/>
        </w:rPr>
        <w:t>«Консоль»</w:t>
      </w: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  <w:r>
        <w:rPr>
          <w:noProof/>
        </w:rPr>
        <w:drawing>
          <wp:inline distT="0" distB="0" distL="0" distR="0">
            <wp:extent cx="1651000" cy="1358900"/>
            <wp:effectExtent l="19050" t="0" r="6350" b="0"/>
            <wp:docPr id="2" name="Рисунок 2" descr="эмблема_бел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_бела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  <w:rPr>
          <w:sz w:val="36"/>
          <w:szCs w:val="36"/>
        </w:rPr>
      </w:pPr>
      <w:r w:rsidRPr="00774A72">
        <w:rPr>
          <w:sz w:val="36"/>
          <w:szCs w:val="36"/>
        </w:rPr>
        <w:t>ГЕНЕРАЛЬНЫЙ ПЛАН</w:t>
      </w: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  <w:rPr>
          <w:sz w:val="32"/>
          <w:szCs w:val="32"/>
        </w:rPr>
      </w:pPr>
      <w:proofErr w:type="spellStart"/>
      <w:r w:rsidRPr="00774A72">
        <w:rPr>
          <w:sz w:val="32"/>
          <w:szCs w:val="32"/>
        </w:rPr>
        <w:t>Новошаткинского</w:t>
      </w:r>
      <w:proofErr w:type="spellEnd"/>
      <w:r w:rsidRPr="00774A72">
        <w:rPr>
          <w:sz w:val="32"/>
          <w:szCs w:val="32"/>
        </w:rPr>
        <w:t xml:space="preserve">  сельсовета</w:t>
      </w:r>
    </w:p>
    <w:p w:rsidR="001977F5" w:rsidRPr="00774A72" w:rsidRDefault="001977F5" w:rsidP="001977F5">
      <w:pPr>
        <w:pStyle w:val="-style0"/>
        <w:spacing w:line="240" w:lineRule="auto"/>
      </w:pPr>
      <w:r w:rsidRPr="00774A72">
        <w:rPr>
          <w:sz w:val="32"/>
          <w:szCs w:val="32"/>
        </w:rPr>
        <w:t>Камешкирского района Пензенской области</w:t>
      </w:r>
    </w:p>
    <w:p w:rsidR="001977F5" w:rsidRPr="00774A72" w:rsidRDefault="001977F5" w:rsidP="001977F5">
      <w:pPr>
        <w:pStyle w:val="-style0"/>
        <w:spacing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:rsidR="001977F5" w:rsidRPr="00774A72" w:rsidRDefault="001977F5" w:rsidP="001977F5">
      <w:pPr>
        <w:pStyle w:val="-style0"/>
        <w:spacing w:line="240" w:lineRule="auto"/>
        <w:rPr>
          <w:shd w:val="clear" w:color="auto" w:fill="FFFFFF"/>
        </w:rPr>
      </w:pPr>
      <w:r w:rsidRPr="00774A72">
        <w:rPr>
          <w:shd w:val="clear" w:color="auto" w:fill="FFFFFF"/>
        </w:rPr>
        <w:t>Положение о территориальном планировании</w:t>
      </w:r>
    </w:p>
    <w:p w:rsidR="001977F5" w:rsidRPr="00774A72" w:rsidRDefault="001977F5" w:rsidP="001977F5">
      <w:pPr>
        <w:pStyle w:val="-style0"/>
        <w:spacing w:line="240" w:lineRule="auto"/>
        <w:rPr>
          <w:shd w:val="clear" w:color="auto" w:fill="FFFFFF"/>
        </w:rPr>
      </w:pPr>
    </w:p>
    <w:p w:rsidR="001977F5" w:rsidRPr="00774A72" w:rsidRDefault="001977F5" w:rsidP="001977F5">
      <w:pPr>
        <w:pStyle w:val="-style0"/>
        <w:spacing w:line="240" w:lineRule="auto"/>
        <w:rPr>
          <w:sz w:val="24"/>
          <w:szCs w:val="24"/>
        </w:rPr>
      </w:pPr>
      <w:r w:rsidRPr="00774A72">
        <w:rPr>
          <w:sz w:val="24"/>
          <w:szCs w:val="24"/>
        </w:rPr>
        <w:t xml:space="preserve">Заказчик: Администрация </w:t>
      </w:r>
      <w:proofErr w:type="spellStart"/>
      <w:r w:rsidRPr="00774A72">
        <w:rPr>
          <w:sz w:val="24"/>
          <w:szCs w:val="24"/>
        </w:rPr>
        <w:t>Новошаткинского</w:t>
      </w:r>
      <w:proofErr w:type="spellEnd"/>
      <w:r w:rsidRPr="00774A72">
        <w:rPr>
          <w:sz w:val="24"/>
          <w:szCs w:val="24"/>
        </w:rPr>
        <w:t xml:space="preserve"> сельсовета </w:t>
      </w:r>
    </w:p>
    <w:p w:rsidR="001977F5" w:rsidRPr="00774A72" w:rsidRDefault="001977F5" w:rsidP="001977F5">
      <w:pPr>
        <w:pStyle w:val="-style0"/>
        <w:spacing w:line="240" w:lineRule="auto"/>
        <w:rPr>
          <w:sz w:val="24"/>
          <w:szCs w:val="24"/>
        </w:rPr>
      </w:pPr>
      <w:r w:rsidRPr="00774A72">
        <w:rPr>
          <w:sz w:val="24"/>
          <w:szCs w:val="24"/>
        </w:rPr>
        <w:t>Камешкирского района Пензенской области</w:t>
      </w:r>
    </w:p>
    <w:p w:rsidR="001977F5" w:rsidRPr="00774A72" w:rsidRDefault="001977F5" w:rsidP="001977F5">
      <w:pPr>
        <w:ind w:left="284"/>
        <w:jc w:val="center"/>
        <w:rPr>
          <w:b/>
        </w:rPr>
      </w:pPr>
      <w:r w:rsidRPr="00774A72">
        <w:rPr>
          <w:b/>
        </w:rPr>
        <w:t>муниципальный контракт № 44/16-П от 20 февраля 2016 г.</w:t>
      </w: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1977F5" w:rsidRDefault="001977F5" w:rsidP="001977F5">
      <w:pPr>
        <w:pStyle w:val="-style0"/>
        <w:spacing w:line="240" w:lineRule="auto"/>
        <w:ind w:left="0"/>
        <w:jc w:val="left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</w:pPr>
    </w:p>
    <w:p w:rsidR="001977F5" w:rsidRPr="00774A72" w:rsidRDefault="001977F5" w:rsidP="001977F5">
      <w:pPr>
        <w:pStyle w:val="-style0"/>
        <w:spacing w:line="240" w:lineRule="auto"/>
        <w:ind w:left="567"/>
        <w:jc w:val="left"/>
      </w:pPr>
      <w:r w:rsidRPr="00774A72">
        <w:t>Генеральный директор</w:t>
      </w:r>
    </w:p>
    <w:p w:rsidR="001977F5" w:rsidRPr="00774A72" w:rsidRDefault="001977F5" w:rsidP="001977F5">
      <w:pPr>
        <w:pStyle w:val="-style0"/>
        <w:spacing w:line="240" w:lineRule="auto"/>
        <w:ind w:left="567"/>
        <w:jc w:val="left"/>
      </w:pPr>
      <w:r w:rsidRPr="00774A72">
        <w:t xml:space="preserve">ООО «Консоль»           </w:t>
      </w:r>
      <w:r>
        <w:t xml:space="preserve">                                    </w:t>
      </w:r>
      <w:r w:rsidRPr="00774A72">
        <w:t xml:space="preserve">И. В. </w:t>
      </w:r>
      <w:proofErr w:type="spellStart"/>
      <w:r w:rsidRPr="00774A72">
        <w:t>Максимцев</w:t>
      </w:r>
      <w:proofErr w:type="spellEnd"/>
    </w:p>
    <w:p w:rsidR="001977F5" w:rsidRPr="00774A72" w:rsidRDefault="001977F5" w:rsidP="001977F5">
      <w:pPr>
        <w:pStyle w:val="11"/>
        <w:spacing w:line="240" w:lineRule="auto"/>
      </w:pPr>
    </w:p>
    <w:p w:rsidR="001977F5" w:rsidRPr="00774A72" w:rsidRDefault="001977F5" w:rsidP="001977F5">
      <w:pPr>
        <w:pStyle w:val="11"/>
        <w:spacing w:line="240" w:lineRule="auto"/>
      </w:pPr>
    </w:p>
    <w:p w:rsidR="001977F5" w:rsidRPr="00774A72" w:rsidRDefault="001977F5" w:rsidP="001977F5">
      <w:pPr>
        <w:pStyle w:val="11"/>
        <w:spacing w:line="240" w:lineRule="auto"/>
        <w:rPr>
          <w:sz w:val="30"/>
          <w:szCs w:val="30"/>
        </w:rPr>
      </w:pPr>
      <w:r w:rsidRPr="00774A72">
        <w:t>Пенза, 2016 г.</w:t>
      </w:r>
    </w:p>
    <w:p w:rsidR="001977F5" w:rsidRPr="00774A72" w:rsidRDefault="001977F5" w:rsidP="001977F5">
      <w:pPr>
        <w:jc w:val="center"/>
        <w:rPr>
          <w:b/>
          <w:sz w:val="30"/>
          <w:szCs w:val="30"/>
        </w:rPr>
      </w:pPr>
      <w:r w:rsidRPr="00774A72">
        <w:br w:type="page"/>
      </w:r>
      <w:r w:rsidRPr="00774A72">
        <w:rPr>
          <w:b/>
          <w:sz w:val="30"/>
          <w:szCs w:val="30"/>
        </w:rPr>
        <w:lastRenderedPageBreak/>
        <w:t>Содержание</w:t>
      </w:r>
    </w:p>
    <w:p w:rsidR="001977F5" w:rsidRPr="00774A72" w:rsidRDefault="000634A3" w:rsidP="001977F5">
      <w:pPr>
        <w:pStyle w:val="11"/>
        <w:rPr>
          <w:rFonts w:ascii="Calibri" w:eastAsia="Times New Roman" w:hAnsi="Calibri"/>
          <w:b w:val="0"/>
          <w:noProof/>
          <w:sz w:val="22"/>
          <w:lang w:eastAsia="ru-RU"/>
        </w:rPr>
      </w:pPr>
      <w:r w:rsidRPr="000634A3">
        <w:rPr>
          <w:sz w:val="30"/>
          <w:szCs w:val="30"/>
        </w:rPr>
        <w:fldChar w:fldCharType="begin"/>
      </w:r>
      <w:r w:rsidR="001977F5" w:rsidRPr="00774A72">
        <w:rPr>
          <w:sz w:val="30"/>
          <w:szCs w:val="30"/>
        </w:rPr>
        <w:instrText xml:space="preserve"> TOC \o "1-3" \h \z \u </w:instrText>
      </w:r>
      <w:r w:rsidRPr="000634A3">
        <w:rPr>
          <w:sz w:val="30"/>
          <w:szCs w:val="30"/>
        </w:rPr>
        <w:fldChar w:fldCharType="separate"/>
      </w:r>
      <w:hyperlink w:anchor="_Toc447091952" w:history="1">
        <w:r w:rsidR="001977F5" w:rsidRPr="00774A72">
          <w:rPr>
            <w:rStyle w:val="ae"/>
            <w:noProof/>
          </w:rPr>
          <w:t>Введение.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_Toc447091952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11"/>
        <w:rPr>
          <w:rFonts w:ascii="Calibri" w:eastAsia="Times New Roman" w:hAnsi="Calibri"/>
          <w:b w:val="0"/>
          <w:noProof/>
          <w:sz w:val="22"/>
          <w:lang w:eastAsia="ru-RU"/>
        </w:rPr>
      </w:pPr>
      <w:hyperlink w:anchor="_Toc447091953" w:history="1">
        <w:r w:rsidR="001977F5" w:rsidRPr="00774A72">
          <w:rPr>
            <w:rStyle w:val="ae"/>
            <w:noProof/>
          </w:rPr>
          <w:t>1. Состав земель поселения.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_Toc447091953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11"/>
        <w:rPr>
          <w:rFonts w:ascii="Calibri" w:eastAsia="Times New Roman" w:hAnsi="Calibri"/>
          <w:b w:val="0"/>
          <w:noProof/>
          <w:sz w:val="22"/>
          <w:lang w:eastAsia="ru-RU"/>
        </w:rPr>
      </w:pPr>
      <w:hyperlink w:anchor="_Toc447091954" w:history="1">
        <w:r w:rsidR="001977F5" w:rsidRPr="00774A72">
          <w:rPr>
            <w:rStyle w:val="ae"/>
            <w:noProof/>
          </w:rPr>
          <w:t>2. Функциональное зонирование территории.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_Toc447091954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11"/>
        <w:rPr>
          <w:rFonts w:ascii="Calibri" w:eastAsia="Times New Roman" w:hAnsi="Calibri"/>
          <w:b w:val="0"/>
          <w:noProof/>
          <w:sz w:val="22"/>
          <w:lang w:eastAsia="ru-RU"/>
        </w:rPr>
      </w:pPr>
      <w:hyperlink w:anchor="_Toc447091955" w:history="1">
        <w:r w:rsidR="001977F5" w:rsidRPr="00774A72">
          <w:rPr>
            <w:rStyle w:val="ae"/>
            <w:noProof/>
          </w:rPr>
          <w:t>3. Зоны с особыми условиями использования территорий.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_Toc447091955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11"/>
        <w:rPr>
          <w:rFonts w:ascii="Calibri" w:eastAsia="Times New Roman" w:hAnsi="Calibri"/>
          <w:b w:val="0"/>
          <w:noProof/>
          <w:sz w:val="22"/>
          <w:lang w:eastAsia="ru-RU"/>
        </w:rPr>
      </w:pPr>
      <w:hyperlink w:anchor="_Toc447091956" w:history="1">
        <w:r w:rsidR="001977F5" w:rsidRPr="00774A72">
          <w:rPr>
            <w:rStyle w:val="ae"/>
            <w:noProof/>
          </w:rPr>
          <w:t xml:space="preserve">4. </w:t>
        </w:r>
        <w:r w:rsidR="001977F5" w:rsidRPr="00774A72">
          <w:rPr>
            <w:rStyle w:val="ae"/>
            <w:noProof/>
            <w:shd w:val="clear" w:color="auto" w:fill="FFFFFF"/>
          </w:rPr>
          <w:t>Направления развития территории поселения.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_Toc447091956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23"/>
        <w:rPr>
          <w:rFonts w:ascii="Calibri" w:eastAsia="Times New Roman" w:hAnsi="Calibri"/>
          <w:noProof/>
          <w:sz w:val="22"/>
          <w:lang w:eastAsia="ru-RU"/>
        </w:rPr>
      </w:pPr>
      <w:hyperlink w:anchor="_Toc447091957" w:history="1">
        <w:r w:rsidR="001977F5" w:rsidRPr="00774A72">
          <w:rPr>
            <w:rStyle w:val="ae"/>
            <w:noProof/>
          </w:rPr>
          <w:t>4.1. Жилищный фонд.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_Toc447091957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23"/>
        <w:rPr>
          <w:rFonts w:ascii="Calibri" w:eastAsia="Times New Roman" w:hAnsi="Calibri"/>
          <w:noProof/>
          <w:sz w:val="22"/>
          <w:lang w:eastAsia="ru-RU"/>
        </w:rPr>
      </w:pPr>
      <w:hyperlink w:anchor="_Toc447091958" w:history="1">
        <w:r w:rsidR="001977F5" w:rsidRPr="00774A72">
          <w:rPr>
            <w:rStyle w:val="ae"/>
            <w:noProof/>
          </w:rPr>
          <w:t>4.2. Социальная инфраструктура.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_Toc447091958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23"/>
        <w:rPr>
          <w:rFonts w:ascii="Calibri" w:eastAsia="Times New Roman" w:hAnsi="Calibri"/>
          <w:noProof/>
          <w:sz w:val="22"/>
          <w:lang w:eastAsia="ru-RU"/>
        </w:rPr>
      </w:pPr>
      <w:hyperlink w:anchor="_Toc447091959" w:history="1">
        <w:r w:rsidR="001977F5" w:rsidRPr="00774A72">
          <w:rPr>
            <w:rStyle w:val="ae"/>
            <w:noProof/>
          </w:rPr>
          <w:t>4.3. Экономическая и ппроизводственная база.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_Toc447091959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23"/>
        <w:rPr>
          <w:rFonts w:ascii="Calibri" w:eastAsia="Times New Roman" w:hAnsi="Calibri"/>
          <w:noProof/>
          <w:sz w:val="22"/>
          <w:lang w:eastAsia="ru-RU"/>
        </w:rPr>
      </w:pPr>
      <w:hyperlink w:anchor="_Toc447091960" w:history="1">
        <w:r w:rsidR="001977F5" w:rsidRPr="00774A72">
          <w:rPr>
            <w:rStyle w:val="ae"/>
            <w:noProof/>
          </w:rPr>
          <w:t>4.4. Транспортная инфраструктура.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_Toc447091960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23"/>
        <w:rPr>
          <w:rFonts w:ascii="Calibri" w:eastAsia="Times New Roman" w:hAnsi="Calibri"/>
          <w:noProof/>
          <w:sz w:val="22"/>
          <w:lang w:eastAsia="ru-RU"/>
        </w:rPr>
      </w:pPr>
      <w:hyperlink w:anchor="_Toc447091961" w:history="1">
        <w:r w:rsidR="001977F5" w:rsidRPr="00774A72">
          <w:rPr>
            <w:rStyle w:val="ae"/>
            <w:noProof/>
          </w:rPr>
          <w:t>4.5. Инженерно-коммунальная инфраструктура.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_Toc447091961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2" w:history="1">
        <w:r w:rsidR="001977F5" w:rsidRPr="00774A72">
          <w:rPr>
            <w:rStyle w:val="ae"/>
            <w:noProof/>
          </w:rPr>
          <w:t>4.5.1. Водоснабжение.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_Toc447091962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3" w:history="1">
        <w:r w:rsidR="001977F5" w:rsidRPr="00774A72">
          <w:rPr>
            <w:rStyle w:val="ae"/>
            <w:noProof/>
          </w:rPr>
          <w:t>4.5.2. Водоотведение.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_Toc447091963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4" w:history="1">
        <w:r w:rsidR="001977F5" w:rsidRPr="00774A72">
          <w:rPr>
            <w:rStyle w:val="ae"/>
            <w:noProof/>
          </w:rPr>
          <w:t>4.5.3 Газоснабжение.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_Toc447091964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5" w:history="1">
        <w:r w:rsidR="001977F5" w:rsidRPr="00774A72">
          <w:rPr>
            <w:rStyle w:val="ae"/>
            <w:noProof/>
          </w:rPr>
          <w:t>4.5.4.Теплоснабжение.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_Toc447091965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6" w:history="1">
        <w:r w:rsidR="001977F5" w:rsidRPr="00774A72">
          <w:rPr>
            <w:rStyle w:val="ae"/>
            <w:noProof/>
          </w:rPr>
          <w:t>4.5.5. Электроснабжение.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_Toc447091966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pStyle w:val="33"/>
        <w:rPr>
          <w:rFonts w:ascii="Calibri" w:eastAsia="Times New Roman" w:hAnsi="Calibri"/>
          <w:noProof/>
          <w:sz w:val="22"/>
          <w:lang w:eastAsia="ru-RU"/>
        </w:rPr>
      </w:pPr>
      <w:hyperlink w:anchor="_Toc447091967" w:history="1">
        <w:r w:rsidR="001977F5" w:rsidRPr="00774A72">
          <w:rPr>
            <w:rStyle w:val="ae"/>
            <w:noProof/>
          </w:rPr>
          <w:t>4.5.6. Объекты коммунального хозяйства и санитарной очистка территории.</w:t>
        </w:r>
        <w:r w:rsidR="001977F5" w:rsidRPr="00774A72">
          <w:rPr>
            <w:noProof/>
            <w:webHidden/>
          </w:rPr>
          <w:tab/>
        </w:r>
        <w:r w:rsidRPr="00774A72">
          <w:rPr>
            <w:noProof/>
            <w:webHidden/>
          </w:rPr>
          <w:fldChar w:fldCharType="begin"/>
        </w:r>
        <w:r w:rsidR="001977F5" w:rsidRPr="00774A72">
          <w:rPr>
            <w:noProof/>
            <w:webHidden/>
          </w:rPr>
          <w:instrText xml:space="preserve"> PAGEREF _Toc447091967 \h </w:instrText>
        </w:r>
        <w:r w:rsidRPr="00774A72">
          <w:rPr>
            <w:noProof/>
            <w:webHidden/>
          </w:rPr>
        </w:r>
        <w:r w:rsidRPr="00774A72">
          <w:rPr>
            <w:noProof/>
            <w:webHidden/>
          </w:rPr>
          <w:fldChar w:fldCharType="separate"/>
        </w:r>
        <w:r w:rsidR="00BB4E73">
          <w:rPr>
            <w:noProof/>
            <w:webHidden/>
          </w:rPr>
          <w:t>2</w:t>
        </w:r>
        <w:r w:rsidRPr="00774A72">
          <w:rPr>
            <w:noProof/>
            <w:webHidden/>
          </w:rPr>
          <w:fldChar w:fldCharType="end"/>
        </w:r>
      </w:hyperlink>
    </w:p>
    <w:p w:rsidR="001977F5" w:rsidRPr="00774A72" w:rsidRDefault="000634A3" w:rsidP="001977F5">
      <w:pPr>
        <w:jc w:val="center"/>
        <w:rPr>
          <w:b/>
          <w:sz w:val="32"/>
          <w:szCs w:val="32"/>
        </w:rPr>
      </w:pPr>
      <w:r w:rsidRPr="00774A72">
        <w:fldChar w:fldCharType="end"/>
      </w:r>
    </w:p>
    <w:p w:rsidR="001977F5" w:rsidRPr="00774A72" w:rsidRDefault="001977F5" w:rsidP="001977F5">
      <w:pPr>
        <w:autoSpaceDE w:val="0"/>
        <w:autoSpaceDN w:val="0"/>
        <w:adjustRightInd w:val="0"/>
        <w:rPr>
          <w:b/>
          <w:bCs/>
          <w:sz w:val="36"/>
          <w:szCs w:val="28"/>
        </w:rPr>
      </w:pPr>
    </w:p>
    <w:p w:rsidR="001977F5" w:rsidRPr="00774A72" w:rsidRDefault="001977F5" w:rsidP="001977F5">
      <w:pPr>
        <w:pStyle w:val="1"/>
      </w:pPr>
      <w:r w:rsidRPr="00774A72">
        <w:br w:type="page"/>
      </w:r>
      <w:bookmarkStart w:id="60" w:name="_Toc447091952"/>
      <w:r w:rsidRPr="00774A72">
        <w:lastRenderedPageBreak/>
        <w:t>Введение.</w:t>
      </w:r>
      <w:bookmarkEnd w:id="60"/>
    </w:p>
    <w:p w:rsidR="001977F5" w:rsidRPr="00774A72" w:rsidRDefault="001977F5" w:rsidP="001977F5">
      <w:pPr>
        <w:rPr>
          <w:szCs w:val="28"/>
        </w:rPr>
      </w:pPr>
      <w:bookmarkStart w:id="61" w:name="_Toc300552933"/>
      <w:bookmarkStart w:id="62" w:name="_Toc364770958"/>
      <w:r w:rsidRPr="00774A72">
        <w:rPr>
          <w:szCs w:val="28"/>
        </w:rPr>
        <w:t xml:space="preserve">Генеральный план </w:t>
      </w:r>
      <w:proofErr w:type="spellStart"/>
      <w:r w:rsidRPr="00774A72">
        <w:rPr>
          <w:szCs w:val="28"/>
        </w:rPr>
        <w:t>Новошаткинского</w:t>
      </w:r>
      <w:proofErr w:type="spellEnd"/>
      <w:r w:rsidRPr="00774A72">
        <w:rPr>
          <w:szCs w:val="28"/>
        </w:rPr>
        <w:t xml:space="preserve">  сельсовета Камешкирского района Пензенской области, </w:t>
      </w:r>
      <w:proofErr w:type="gramStart"/>
      <w:r w:rsidRPr="00774A72">
        <w:rPr>
          <w:szCs w:val="28"/>
        </w:rPr>
        <w:t xml:space="preserve">( </w:t>
      </w:r>
      <w:proofErr w:type="gramEnd"/>
      <w:r w:rsidRPr="00774A72">
        <w:rPr>
          <w:szCs w:val="28"/>
        </w:rPr>
        <w:t xml:space="preserve">далее - генеральный план ), разработан на основании муниципального контракта </w:t>
      </w:r>
      <w:r w:rsidRPr="00774A72">
        <w:t>№ 44/16-П от 20 февраля 2016</w:t>
      </w:r>
      <w:r w:rsidRPr="00774A72">
        <w:rPr>
          <w:b/>
          <w:szCs w:val="28"/>
        </w:rPr>
        <w:t xml:space="preserve"> </w:t>
      </w:r>
      <w:r w:rsidRPr="00774A72">
        <w:rPr>
          <w:szCs w:val="28"/>
        </w:rPr>
        <w:t xml:space="preserve">года, заключенного между ООО «Консоль» и Администрацией </w:t>
      </w:r>
      <w:proofErr w:type="spellStart"/>
      <w:r w:rsidRPr="00774A72">
        <w:rPr>
          <w:szCs w:val="28"/>
        </w:rPr>
        <w:t>Новошаткинского</w:t>
      </w:r>
      <w:proofErr w:type="spellEnd"/>
      <w:r w:rsidRPr="00774A72">
        <w:rPr>
          <w:szCs w:val="28"/>
        </w:rPr>
        <w:t xml:space="preserve"> сельсовета Камешкирского района Пензенской области.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Генеральный план устанавливает функцио</w:t>
      </w:r>
      <w:r w:rsidRPr="00774A72">
        <w:rPr>
          <w:szCs w:val="28"/>
        </w:rPr>
        <w:softHyphen/>
        <w:t>нальное назначение территорий исходя из совокуп</w:t>
      </w:r>
      <w:r w:rsidRPr="00774A72">
        <w:rPr>
          <w:szCs w:val="28"/>
        </w:rPr>
        <w:softHyphen/>
        <w:t>ности социальных, экономических, экологических и иных факторов в целях обеспечения устойчивого раз</w:t>
      </w:r>
      <w:r w:rsidRPr="00774A72">
        <w:rPr>
          <w:szCs w:val="28"/>
        </w:rPr>
        <w:softHyphen/>
        <w:t>вития территорий, развития инженерной, транспорт</w:t>
      </w:r>
      <w:r w:rsidRPr="00774A72">
        <w:rPr>
          <w:szCs w:val="28"/>
        </w:rPr>
        <w:softHyphen/>
        <w:t>ной и социальной инфраструктур, обеспечения учета интересов граждан и их объединений.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Генеральный план определяет пути развития транс</w:t>
      </w:r>
      <w:r w:rsidRPr="00774A72">
        <w:rPr>
          <w:szCs w:val="28"/>
        </w:rPr>
        <w:softHyphen/>
        <w:t>портной и инженерной инфраструктуры, определяют ориентировочное местоположение и основные харак</w:t>
      </w:r>
      <w:r w:rsidRPr="00774A72">
        <w:rPr>
          <w:szCs w:val="28"/>
        </w:rPr>
        <w:softHyphen/>
        <w:t>теристики объектов местного значения, определяет территории для развития разных видов жилья, произ</w:t>
      </w:r>
      <w:r w:rsidRPr="00774A72">
        <w:rPr>
          <w:szCs w:val="28"/>
        </w:rPr>
        <w:softHyphen/>
        <w:t>водственных зон различной отраслевой направленно</w:t>
      </w:r>
      <w:r w:rsidRPr="00774A72">
        <w:rPr>
          <w:szCs w:val="28"/>
        </w:rPr>
        <w:softHyphen/>
        <w:t>сти, рекреационных и других функциональных зон.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В соответствии с Градостроительным кодексом Российской Федерации генеральный план содержит: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1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положение о территориальном планировании;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1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карту планируемого размещения объектов местного значения поселения;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1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карту границ населенных пунктов;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1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карту функциональных зон поселения.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Положение о территориальном планировании, содержащееся в генеральном плане, включает в себя:</w:t>
      </w:r>
    </w:p>
    <w:p w:rsidR="001977F5" w:rsidRPr="00774A72" w:rsidRDefault="001977F5" w:rsidP="001977F5">
      <w:pPr>
        <w:rPr>
          <w:szCs w:val="28"/>
        </w:rPr>
      </w:pPr>
      <w:proofErr w:type="gramStart"/>
      <w:r w:rsidRPr="00774A72">
        <w:rPr>
          <w:szCs w:val="28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  <w:proofErr w:type="gramEnd"/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На картах, входящих в состав генерального плана, отображаются: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1) планируемые для размещения объекты местного значения поселения, относящиеся к следующим областям: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 xml:space="preserve">а) </w:t>
      </w:r>
      <w:proofErr w:type="spellStart"/>
      <w:r w:rsidRPr="00774A72">
        <w:rPr>
          <w:szCs w:val="28"/>
        </w:rPr>
        <w:t>электро</w:t>
      </w:r>
      <w:proofErr w:type="spellEnd"/>
      <w:r w:rsidRPr="00774A72">
        <w:rPr>
          <w:szCs w:val="28"/>
        </w:rPr>
        <w:t>-, тепл</w:t>
      </w:r>
      <w:proofErr w:type="gramStart"/>
      <w:r w:rsidRPr="00774A72">
        <w:rPr>
          <w:szCs w:val="28"/>
        </w:rPr>
        <w:t>о-</w:t>
      </w:r>
      <w:proofErr w:type="gramEnd"/>
      <w:r w:rsidRPr="00774A72">
        <w:rPr>
          <w:szCs w:val="28"/>
        </w:rPr>
        <w:t xml:space="preserve">, </w:t>
      </w:r>
      <w:proofErr w:type="spellStart"/>
      <w:r w:rsidRPr="00774A72">
        <w:rPr>
          <w:szCs w:val="28"/>
        </w:rPr>
        <w:t>газо</w:t>
      </w:r>
      <w:proofErr w:type="spellEnd"/>
      <w:r w:rsidRPr="00774A72">
        <w:rPr>
          <w:szCs w:val="28"/>
        </w:rPr>
        <w:t>- и водоснабжение населения, водоотведение;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б) автомобильные дороги местного значения;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в) иные области в связи с решением вопросов местного значения поселения, городского округа;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2) границы населенных пунктов (в том числе границы образуемых населенных пунктов), входящих в состав поселения;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 xml:space="preserve">В соответствии с постановлением Правительства Пензенской области от 17 октября 2011 года № 728-пП «Об утверждении положения о составе, порядке подготовки документов территориального планирования муниципальных образований </w:t>
      </w:r>
      <w:r w:rsidRPr="00774A72">
        <w:rPr>
          <w:szCs w:val="28"/>
        </w:rPr>
        <w:lastRenderedPageBreak/>
        <w:t>пензенской области, порядке подготовки изменений и внесения их в такие документы» картографические материалы генерального плана выполнены на актуализированном картографическом материале, служащем подосновой карт.</w:t>
      </w:r>
    </w:p>
    <w:p w:rsidR="001977F5" w:rsidRPr="00774A72" w:rsidRDefault="001977F5" w:rsidP="001977F5">
      <w:pPr>
        <w:rPr>
          <w:szCs w:val="28"/>
        </w:rPr>
      </w:pPr>
      <w:r w:rsidRPr="00774A72">
        <w:rPr>
          <w:szCs w:val="28"/>
        </w:rPr>
        <w:t xml:space="preserve">В соответствии с Градостроительным кодексом Российской Федерации и СП 42.13330.2011 «Градостроительство. Планировка и застройка городских и сельских поселений. Актуализированная редакция </w:t>
      </w:r>
      <w:proofErr w:type="spellStart"/>
      <w:r w:rsidRPr="00774A72">
        <w:rPr>
          <w:szCs w:val="28"/>
        </w:rPr>
        <w:t>СНиП</w:t>
      </w:r>
      <w:proofErr w:type="spellEnd"/>
      <w:r w:rsidRPr="00774A72">
        <w:rPr>
          <w:szCs w:val="28"/>
        </w:rPr>
        <w:t xml:space="preserve"> 2.07.01-89*» реализация генерального плана будет проходить в течение расчетного срока до 31 декабря 2036 года.</w:t>
      </w:r>
    </w:p>
    <w:p w:rsidR="001977F5" w:rsidRPr="00774A72" w:rsidRDefault="001977F5" w:rsidP="001977F5">
      <w:pPr>
        <w:rPr>
          <w:szCs w:val="28"/>
        </w:rPr>
      </w:pPr>
    </w:p>
    <w:p w:rsidR="001977F5" w:rsidRPr="00774A72" w:rsidRDefault="001977F5" w:rsidP="001977F5">
      <w:pPr>
        <w:rPr>
          <w:szCs w:val="28"/>
        </w:rPr>
      </w:pPr>
    </w:p>
    <w:p w:rsidR="001977F5" w:rsidRPr="00774A72" w:rsidRDefault="001977F5" w:rsidP="001977F5">
      <w:pPr>
        <w:rPr>
          <w:i/>
        </w:rPr>
      </w:pPr>
      <w:r w:rsidRPr="00774A72">
        <w:rPr>
          <w:i/>
        </w:rPr>
        <w:t xml:space="preserve">Генеральный план </w:t>
      </w:r>
      <w:proofErr w:type="spellStart"/>
      <w:r w:rsidRPr="00774A72">
        <w:rPr>
          <w:i/>
        </w:rPr>
        <w:t>Новошаткинского</w:t>
      </w:r>
      <w:proofErr w:type="spellEnd"/>
      <w:r w:rsidRPr="00774A72">
        <w:rPr>
          <w:i/>
        </w:rPr>
        <w:t xml:space="preserve"> сельсовета подготовлен в соответствии с требованиями нормативных правовых актов Российской Федерации, Пензенской области и Камешкирского района Пензенской области, методической документации в области градостроительной деятельности, которыми являются: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Градостроительный кодекс Российской Федерации (</w:t>
      </w:r>
      <w:proofErr w:type="spellStart"/>
      <w:r w:rsidRPr="00774A72">
        <w:t>ГрК</w:t>
      </w:r>
      <w:proofErr w:type="spellEnd"/>
      <w:r w:rsidRPr="00774A72">
        <w:t xml:space="preserve"> РФ) от 29.12.2004 года  № 190-ФЗ  (редакция от 30.12.2015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Земельный Кодекс Российской Федерации от 25.10.2001 г. №136-ФЗ (редакция от 30.12.2015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Водный Кодекс Российской Федерации от 03.06.2006 г. №74-ФЗ (редакция от 28.11.2015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Лесной Кодекс Российской Федерации от 04.12.2006 №200-ФЗ (редакция от 13.07.2015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Федеральный закон от 06.10.2003 №131-ФЗ «Об общих принципах организации местного самоуправления в Российской Федерации» (редакция от 30.12.2015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Распоряжение Правительства Российской Федерации от 17 ноября 2008 г. № 1662-р «Концепция долгосрочного социально-экономического развития Российской Федерации на период до 2020 года».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r w:rsidRPr="00774A72">
        <w:t>Постановление Правительства Российской Федерации от 23 мая 2006 года № 306 «Об утверждении </w:t>
      </w:r>
      <w:hyperlink r:id="rId20" w:history="1">
        <w:r w:rsidRPr="00774A72">
          <w:t>Правил установления и определения нормативов потребления коммунальных услуг</w:t>
        </w:r>
      </w:hyperlink>
      <w:r w:rsidRPr="00774A72">
        <w:t>» (редакция от 14.02.2015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jc w:val="both"/>
      </w:pPr>
      <w:proofErr w:type="spellStart"/>
      <w:r w:rsidRPr="00774A72">
        <w:t>СанПиН</w:t>
      </w:r>
      <w:proofErr w:type="spellEnd"/>
      <w:r w:rsidRPr="00774A72">
        <w:t xml:space="preserve"> 2.2.1/2.1.1.1200-03. «Санитарно-защитные зоны и санитарная классификация предприятий, сооружений и иных объектов» (редакция от 25.05.2014 г.).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contextualSpacing w:val="0"/>
        <w:jc w:val="both"/>
        <w:rPr>
          <w:szCs w:val="28"/>
        </w:rPr>
      </w:pPr>
      <w:r w:rsidRPr="00774A72">
        <w:rPr>
          <w:szCs w:val="28"/>
        </w:rPr>
        <w:t xml:space="preserve">СП 42.13330.2011 «Градостроительство. Планировка и застройка городских и сельских поселений. Актуализированная редакция </w:t>
      </w:r>
      <w:proofErr w:type="spellStart"/>
      <w:r w:rsidRPr="00774A72">
        <w:rPr>
          <w:szCs w:val="28"/>
        </w:rPr>
        <w:t>СНиП</w:t>
      </w:r>
      <w:proofErr w:type="spellEnd"/>
      <w:r w:rsidRPr="00774A72">
        <w:rPr>
          <w:szCs w:val="28"/>
        </w:rPr>
        <w:t xml:space="preserve"> 2.07.01-89*».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9"/>
        </w:numPr>
        <w:spacing w:line="360" w:lineRule="auto"/>
        <w:ind w:left="0" w:firstLine="709"/>
        <w:contextualSpacing w:val="0"/>
        <w:jc w:val="both"/>
        <w:rPr>
          <w:szCs w:val="28"/>
        </w:rPr>
      </w:pPr>
      <w:r w:rsidRPr="00774A72">
        <w:rPr>
          <w:szCs w:val="28"/>
        </w:rPr>
        <w:t>Закон Пензенской области от 4 сентября 2007 г. № 1367-ЗПО «Стратегия социально-экономического развития Пензенской области на долгосрочную перспективу (до 2021 года)» (с изменениями на 17.04.2015г.).</w:t>
      </w:r>
    </w:p>
    <w:p w:rsidR="001977F5" w:rsidRPr="00774A72" w:rsidRDefault="001977F5" w:rsidP="001977F5">
      <w:pPr>
        <w:widowControl w:val="0"/>
        <w:numPr>
          <w:ilvl w:val="0"/>
          <w:numId w:val="29"/>
        </w:numPr>
        <w:spacing w:line="360" w:lineRule="auto"/>
        <w:ind w:left="0" w:firstLine="709"/>
        <w:jc w:val="both"/>
        <w:rPr>
          <w:kern w:val="36"/>
          <w:szCs w:val="28"/>
        </w:rPr>
      </w:pPr>
      <w:r w:rsidRPr="00774A72">
        <w:rPr>
          <w:kern w:val="36"/>
          <w:szCs w:val="28"/>
        </w:rPr>
        <w:t xml:space="preserve">Постановление Правительства Пензенской области от 17 октября 2011 года № 728-пП «Об утверждении положения о составе, порядке подготовки документов территориального планирования муниципальных образований </w:t>
      </w:r>
      <w:r w:rsidRPr="00774A72">
        <w:rPr>
          <w:kern w:val="36"/>
          <w:szCs w:val="28"/>
        </w:rPr>
        <w:lastRenderedPageBreak/>
        <w:t>Пензенской области, порядке подготовки изменений и внесения их в такие документы» (с изменениями на: 05.11.2014 г.).</w:t>
      </w:r>
    </w:p>
    <w:p w:rsidR="001977F5" w:rsidRPr="00774A72" w:rsidRDefault="001977F5" w:rsidP="001977F5">
      <w:pPr>
        <w:widowControl w:val="0"/>
        <w:numPr>
          <w:ilvl w:val="0"/>
          <w:numId w:val="29"/>
        </w:numPr>
        <w:spacing w:line="360" w:lineRule="auto"/>
        <w:ind w:left="0" w:firstLine="709"/>
        <w:jc w:val="both"/>
        <w:rPr>
          <w:kern w:val="36"/>
          <w:szCs w:val="28"/>
        </w:rPr>
      </w:pPr>
      <w:r w:rsidRPr="00774A72">
        <w:rPr>
          <w:szCs w:val="28"/>
        </w:rPr>
        <w:t xml:space="preserve">Приложение к постановлению администрации Камешкирского района Пензенской области </w:t>
      </w:r>
      <w:r w:rsidRPr="00774A72">
        <w:rPr>
          <w:szCs w:val="28"/>
          <w:lang w:eastAsia="ar-SA"/>
        </w:rPr>
        <w:t>от 01.07.2014г. № 297</w:t>
      </w:r>
      <w:r w:rsidRPr="00774A72">
        <w:rPr>
          <w:szCs w:val="28"/>
        </w:rPr>
        <w:t xml:space="preserve"> </w:t>
      </w:r>
      <w:hyperlink r:id="rId21" w:history="1">
        <w:r w:rsidRPr="00774A72">
          <w:rPr>
            <w:szCs w:val="28"/>
          </w:rPr>
          <w:t>«</w:t>
        </w:r>
        <w:r w:rsidRPr="00774A72">
          <w:rPr>
            <w:szCs w:val="28"/>
            <w:lang w:eastAsia="ar-SA"/>
          </w:rPr>
          <w:t>Стратегия социально-экономического развития Камешкирского  района Пензенской области до 2020 года</w:t>
        </w:r>
        <w:r w:rsidRPr="00774A72">
          <w:rPr>
            <w:szCs w:val="28"/>
          </w:rPr>
          <w:t>»</w:t>
        </w:r>
      </w:hyperlink>
      <w:r w:rsidRPr="00774A72">
        <w:rPr>
          <w:szCs w:val="28"/>
        </w:rPr>
        <w:t>.</w:t>
      </w:r>
    </w:p>
    <w:p w:rsidR="001977F5" w:rsidRPr="00774A72" w:rsidRDefault="001977F5" w:rsidP="001977F5">
      <w:pPr>
        <w:rPr>
          <w:szCs w:val="28"/>
        </w:rPr>
      </w:pPr>
    </w:p>
    <w:p w:rsidR="001977F5" w:rsidRPr="00774A72" w:rsidRDefault="001977F5" w:rsidP="001977F5">
      <w:pPr>
        <w:rPr>
          <w:i/>
          <w:szCs w:val="28"/>
        </w:rPr>
      </w:pPr>
      <w:r w:rsidRPr="00774A72">
        <w:rPr>
          <w:i/>
          <w:szCs w:val="28"/>
        </w:rPr>
        <w:t xml:space="preserve">При разработке генерального плана </w:t>
      </w:r>
      <w:proofErr w:type="spellStart"/>
      <w:r w:rsidRPr="00774A72">
        <w:rPr>
          <w:i/>
          <w:szCs w:val="28"/>
        </w:rPr>
        <w:t>Новошаткинского</w:t>
      </w:r>
      <w:proofErr w:type="spellEnd"/>
      <w:r w:rsidRPr="00774A72">
        <w:rPr>
          <w:i/>
          <w:szCs w:val="28"/>
        </w:rPr>
        <w:t xml:space="preserve"> сельсовета Камешкирского района Пензенской области (далее – </w:t>
      </w:r>
      <w:proofErr w:type="spellStart"/>
      <w:r w:rsidRPr="00774A72">
        <w:rPr>
          <w:i/>
          <w:szCs w:val="28"/>
        </w:rPr>
        <w:t>Новошаткинского</w:t>
      </w:r>
      <w:proofErr w:type="spellEnd"/>
      <w:r w:rsidRPr="00774A72">
        <w:rPr>
          <w:i/>
          <w:szCs w:val="28"/>
        </w:rPr>
        <w:t xml:space="preserve"> сельсовета</w:t>
      </w:r>
      <w:proofErr w:type="gramStart"/>
      <w:r w:rsidRPr="00774A72">
        <w:rPr>
          <w:i/>
          <w:szCs w:val="28"/>
        </w:rPr>
        <w:t xml:space="preserve"> )</w:t>
      </w:r>
      <w:proofErr w:type="gramEnd"/>
      <w:r w:rsidRPr="00774A72">
        <w:rPr>
          <w:i/>
          <w:szCs w:val="28"/>
        </w:rPr>
        <w:t xml:space="preserve"> была использована информация следующих источников: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информация интернет ресурса –  http://shatkino.rkam.pnzreg.ru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информация интернет ресурса –  http://rkam.pnzreg.ru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информация интернет ресурса – http://www.suslony.ru/Penzagebiet/PenzKray.htm;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 xml:space="preserve">информация </w:t>
      </w:r>
      <w:hyperlink r:id="rId22" w:history="1">
        <w:r w:rsidRPr="00774A72">
          <w:rPr>
            <w:szCs w:val="28"/>
          </w:rPr>
          <w:t>Федеральной службы государственной регистрации, кадастра и картографии</w:t>
        </w:r>
      </w:hyperlink>
      <w:r w:rsidRPr="00774A72">
        <w:rPr>
          <w:szCs w:val="28"/>
        </w:rPr>
        <w:t>;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информация интернет ресурса – http://maps.rosreestr.ru (публичная кадастровая карта);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 xml:space="preserve">информация официального сайта в сети Интернет филиала федерального государственного бюджетного учреждения «Федеральная кадастровая палата </w:t>
      </w:r>
      <w:proofErr w:type="spellStart"/>
      <w:r w:rsidRPr="00774A72">
        <w:rPr>
          <w:szCs w:val="28"/>
        </w:rPr>
        <w:t>Росреестра</w:t>
      </w:r>
      <w:proofErr w:type="spellEnd"/>
      <w:r w:rsidRPr="00774A72">
        <w:rPr>
          <w:szCs w:val="28"/>
        </w:rPr>
        <w:t>» по Пензенской области (http://www.kp58.ru);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>информация официального сайта в сети Интернет Министерства лесного, охотничьего хозяйства и природопользования Пензенской области (http://uprles.pnzreg.ru/);</w:t>
      </w:r>
    </w:p>
    <w:p w:rsidR="001977F5" w:rsidRPr="00774A72" w:rsidRDefault="001977F5" w:rsidP="001977F5">
      <w:pPr>
        <w:widowControl w:val="0"/>
        <w:numPr>
          <w:ilvl w:val="0"/>
          <w:numId w:val="30"/>
        </w:numPr>
        <w:spacing w:line="360" w:lineRule="auto"/>
        <w:ind w:left="0" w:firstLine="709"/>
        <w:jc w:val="both"/>
        <w:rPr>
          <w:szCs w:val="28"/>
        </w:rPr>
      </w:pPr>
      <w:r w:rsidRPr="00774A72">
        <w:rPr>
          <w:szCs w:val="28"/>
        </w:rPr>
        <w:t xml:space="preserve">информация официального сайта в сети Интернет </w:t>
      </w:r>
      <w:hyperlink r:id="rId23" w:history="1">
        <w:r w:rsidRPr="00774A72">
          <w:rPr>
            <w:szCs w:val="28"/>
          </w:rPr>
          <w:t>Комитета Пензенской области по охране памятников истории и культуры</w:t>
        </w:r>
      </w:hyperlink>
      <w:r w:rsidRPr="00774A72">
        <w:rPr>
          <w:szCs w:val="28"/>
        </w:rPr>
        <w:t xml:space="preserve"> (http://kopik.pnzreg.ru).</w:t>
      </w:r>
    </w:p>
    <w:p w:rsidR="001977F5" w:rsidRPr="00774A72" w:rsidRDefault="001977F5" w:rsidP="001977F5">
      <w:pPr>
        <w:pStyle w:val="a9"/>
        <w:ind w:left="709"/>
        <w:rPr>
          <w:szCs w:val="28"/>
        </w:rPr>
      </w:pPr>
    </w:p>
    <w:p w:rsidR="001977F5" w:rsidRPr="00774A72" w:rsidRDefault="001977F5" w:rsidP="001977F5">
      <w:pPr>
        <w:pStyle w:val="1"/>
        <w:keepLines/>
        <w:widowControl/>
      </w:pPr>
      <w:r w:rsidRPr="00774A72">
        <w:br w:type="page"/>
      </w:r>
      <w:bookmarkStart w:id="63" w:name="_Toc447091953"/>
      <w:bookmarkEnd w:id="61"/>
      <w:bookmarkEnd w:id="62"/>
      <w:r w:rsidRPr="00774A72">
        <w:lastRenderedPageBreak/>
        <w:t>1. Состав земель поселения.</w:t>
      </w:r>
      <w:bookmarkEnd w:id="63"/>
    </w:p>
    <w:p w:rsidR="001977F5" w:rsidRPr="00774A72" w:rsidRDefault="001977F5" w:rsidP="001977F5">
      <w:r w:rsidRPr="00774A72">
        <w:t xml:space="preserve">Перед началом использования земельных участков по целевому назначению, категория которых была изменена генеральным планом, необходимо осуществить перевод этих земельных участков из одной категории в другую. </w:t>
      </w:r>
    </w:p>
    <w:p w:rsidR="001977F5" w:rsidRPr="00774A72" w:rsidRDefault="001977F5" w:rsidP="001977F5">
      <w:r w:rsidRPr="00774A72">
        <w:t>Порядок перевода земель из одной категории в другую установлен федеральным законом от 21 декабря2004года № 172-ФЗ «О переводе земель или земельных участков из одной категории в другую».</w:t>
      </w:r>
    </w:p>
    <w:p w:rsidR="001977F5" w:rsidRPr="00774A72" w:rsidRDefault="001977F5" w:rsidP="001977F5">
      <w:r w:rsidRPr="00774A72">
        <w:t>Площадь различных категорий земель, как и площадь, вновь формируемых земельных участков определена электронным картографическим способом. Площадь существующих земельных участков, на момент разработки генерального плана стоящих на кадастровом учете, отображена согласно интернет ресурсу http://maps.rosreestr.ru (публичная кадастровая карта).</w:t>
      </w:r>
    </w:p>
    <w:p w:rsidR="001977F5" w:rsidRPr="00774A72" w:rsidRDefault="001977F5" w:rsidP="001977F5">
      <w:r w:rsidRPr="00774A72">
        <w:t xml:space="preserve">В связи с тем, что на момент разработки генерального плана полигон ТБО расположенный в 250 м по направлению на северо-восток от </w:t>
      </w:r>
      <w:proofErr w:type="gramStart"/>
      <w:r w:rsidRPr="00774A72">
        <w:t>с</w:t>
      </w:r>
      <w:proofErr w:type="gramEnd"/>
      <w:r w:rsidRPr="00774A72">
        <w:t xml:space="preserve">. Старый Чирчим, не отвечает санитарно-эпидемиологическим требованиям, так как не соблюден размер санитарно-защитной зоны, генеральным планом резервируются территории для организации нового полигона ТБО с последующей рекультивации земель старого. С этой целью выделен </w:t>
      </w:r>
      <w:r w:rsidRPr="00774A72">
        <w:rPr>
          <w:bCs/>
        </w:rPr>
        <w:t>вновь формируемый земельный участок, расположенный в южной части кадастрового квартала  </w:t>
      </w:r>
      <w:r w:rsidRPr="00774A72">
        <w:t>58:11:0400102</w:t>
      </w:r>
      <w:r w:rsidRPr="00774A72">
        <w:rPr>
          <w:bCs/>
        </w:rPr>
        <w:t>, общей площадью 0,7 га</w:t>
      </w:r>
      <w:r w:rsidRPr="00774A72">
        <w:t>, предлагаемый к переводу из земель сельскохозяйственного назначения в земли промышленности и иного специального назначения.</w:t>
      </w:r>
    </w:p>
    <w:p w:rsidR="001977F5" w:rsidRPr="00774A72" w:rsidRDefault="001977F5" w:rsidP="001977F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4785"/>
        <w:gridCol w:w="2017"/>
        <w:gridCol w:w="1432"/>
      </w:tblGrid>
      <w:tr w:rsidR="001977F5" w:rsidRPr="00774A72" w:rsidTr="00C81C5E">
        <w:trPr>
          <w:jc w:val="center"/>
        </w:trPr>
        <w:tc>
          <w:tcPr>
            <w:tcW w:w="0" w:type="auto"/>
            <w:vMerge w:val="restart"/>
            <w:shd w:val="pct10" w:color="auto" w:fill="auto"/>
          </w:tcPr>
          <w:p w:rsidR="001977F5" w:rsidRPr="00774A72" w:rsidRDefault="001977F5" w:rsidP="00C81C5E">
            <w:pPr>
              <w:pStyle w:val="af"/>
              <w:jc w:val="both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№</w:t>
            </w:r>
          </w:p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proofErr w:type="spellStart"/>
            <w:proofErr w:type="gramStart"/>
            <w:r w:rsidRPr="00774A72">
              <w:rPr>
                <w:b/>
                <w:color w:val="auto"/>
              </w:rPr>
              <w:t>п</w:t>
            </w:r>
            <w:proofErr w:type="spellEnd"/>
            <w:proofErr w:type="gramEnd"/>
            <w:r w:rsidRPr="00774A72">
              <w:rPr>
                <w:b/>
                <w:color w:val="auto"/>
              </w:rPr>
              <w:t>/</w:t>
            </w:r>
            <w:proofErr w:type="spellStart"/>
            <w:r w:rsidRPr="00774A72">
              <w:rPr>
                <w:b/>
                <w:color w:val="auto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shd w:val="pct10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Категории земель</w:t>
            </w:r>
          </w:p>
        </w:tc>
        <w:tc>
          <w:tcPr>
            <w:tcW w:w="0" w:type="auto"/>
            <w:gridSpan w:val="2"/>
            <w:shd w:val="pct10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 xml:space="preserve">Площадь земель, </w:t>
            </w:r>
            <w:proofErr w:type="gramStart"/>
            <w:r w:rsidRPr="00774A72">
              <w:rPr>
                <w:b/>
                <w:color w:val="auto"/>
              </w:rPr>
              <w:t>га</w:t>
            </w:r>
            <w:proofErr w:type="gramEnd"/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tcBorders>
              <w:bottom w:val="single" w:sz="4" w:space="0" w:color="000000"/>
            </w:tcBorders>
            <w:shd w:val="pct10" w:color="auto" w:fill="auto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shd w:val="pct10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10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существующая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pct10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проектная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1.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b/>
                <w:color w:val="auto"/>
              </w:rPr>
            </w:pPr>
            <w:proofErr w:type="spellStart"/>
            <w:r w:rsidRPr="00774A72">
              <w:rPr>
                <w:b/>
                <w:color w:val="auto"/>
              </w:rPr>
              <w:t>Новошаткинский</w:t>
            </w:r>
            <w:proofErr w:type="spellEnd"/>
            <w:r w:rsidRPr="00774A72">
              <w:rPr>
                <w:b/>
                <w:color w:val="auto"/>
              </w:rPr>
              <w:t xml:space="preserve">  сельсовет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31721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31721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shd w:val="pct5" w:color="auto" w:fill="auto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2.</w:t>
            </w:r>
          </w:p>
        </w:tc>
        <w:tc>
          <w:tcPr>
            <w:tcW w:w="0" w:type="auto"/>
            <w:shd w:val="pct5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Земли населённых пунктов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1036,0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1036,0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 xml:space="preserve">с. Новое </w:t>
            </w:r>
            <w:proofErr w:type="spellStart"/>
            <w:r w:rsidRPr="00774A72">
              <w:rPr>
                <w:color w:val="auto"/>
              </w:rPr>
              <w:t>Шаткин</w:t>
            </w:r>
            <w:proofErr w:type="gramStart"/>
            <w:r w:rsidRPr="00774A72">
              <w:rPr>
                <w:color w:val="auto"/>
              </w:rPr>
              <w:t>о</w:t>
            </w:r>
            <w:proofErr w:type="spellEnd"/>
            <w:r w:rsidRPr="00774A72">
              <w:rPr>
                <w:color w:val="auto"/>
              </w:rPr>
              <w:t>-</w:t>
            </w:r>
            <w:proofErr w:type="gramEnd"/>
            <w:r w:rsidRPr="00774A72">
              <w:rPr>
                <w:color w:val="auto"/>
              </w:rPr>
              <w:t xml:space="preserve"> административный центр МО   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235,5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235,5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 xml:space="preserve">. Старое </w:t>
            </w:r>
            <w:proofErr w:type="spellStart"/>
            <w:r w:rsidRPr="00774A72">
              <w:rPr>
                <w:color w:val="auto"/>
              </w:rPr>
              <w:t>Шаткино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236,5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236,5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с. Красное Поле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66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>. Старый Чирчим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299,9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299,9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с. Новый Чирчим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96,6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96,6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</w:p>
        </w:tc>
        <w:tc>
          <w:tcPr>
            <w:tcW w:w="0" w:type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>. Камышенка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92,4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92,4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shd w:val="pct5" w:color="auto" w:fill="auto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 xml:space="preserve">Земли лесного фонда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6907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6907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shd w:val="pct5" w:color="auto" w:fill="auto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4.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0634A3" w:rsidP="00C81C5E">
            <w:pPr>
              <w:pStyle w:val="af"/>
              <w:jc w:val="left"/>
              <w:rPr>
                <w:b/>
                <w:color w:val="auto"/>
              </w:rPr>
            </w:pPr>
            <w:hyperlink r:id="rId24" w:anchor="p2734" w:history="1">
              <w:r w:rsidR="001977F5" w:rsidRPr="00774A72">
                <w:rPr>
                  <w:rStyle w:val="ae"/>
                  <w:b/>
                  <w:color w:val="auto"/>
                </w:rPr>
                <w:t>Земли особо охраняемых территорий и объектов</w:t>
              </w:r>
            </w:hyperlink>
            <w:r w:rsidR="001977F5" w:rsidRPr="00774A72">
              <w:rPr>
                <w:b/>
                <w:color w:val="auto"/>
              </w:rPr>
              <w:t xml:space="preserve"> (в составе земель лесного фонда)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494,9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494,9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 w:val="restart"/>
            <w:shd w:val="pct5" w:color="auto" w:fill="auto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5.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pct5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b/>
                <w:color w:val="auto"/>
              </w:rPr>
              <w:t>Земли промышленности и иного специального назначения</w:t>
            </w:r>
            <w:r w:rsidRPr="00774A72">
              <w:rPr>
                <w:color w:val="auto"/>
              </w:rPr>
              <w:t>, в том числе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22,8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23,9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 xml:space="preserve">земли промышленности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21,8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21,8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vMerge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земли иного специального назначения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color w:val="auto"/>
              </w:rPr>
            </w:pPr>
            <w:r w:rsidRPr="00774A72">
              <w:rPr>
                <w:color w:val="auto"/>
              </w:rPr>
              <w:t>1,7</w:t>
            </w:r>
          </w:p>
        </w:tc>
      </w:tr>
      <w:tr w:rsidR="001977F5" w:rsidRPr="00774A72" w:rsidTr="00C81C5E">
        <w:trPr>
          <w:jc w:val="center"/>
        </w:trPr>
        <w:tc>
          <w:tcPr>
            <w:tcW w:w="0" w:type="auto"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6.</w:t>
            </w:r>
          </w:p>
        </w:tc>
        <w:tc>
          <w:tcPr>
            <w:tcW w:w="0" w:type="auto"/>
            <w:shd w:val="pct5" w:color="auto" w:fill="auto"/>
          </w:tcPr>
          <w:p w:rsidR="001977F5" w:rsidRPr="00774A72" w:rsidRDefault="001977F5" w:rsidP="00C81C5E">
            <w:pPr>
              <w:pStyle w:val="af"/>
              <w:jc w:val="left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Земли сельскохозяйственного назначения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30662,2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pct5" w:color="auto" w:fill="auto"/>
            <w:vAlign w:val="bottom"/>
          </w:tcPr>
          <w:p w:rsidR="001977F5" w:rsidRPr="00774A72" w:rsidRDefault="001977F5" w:rsidP="00C81C5E">
            <w:pPr>
              <w:pStyle w:val="af"/>
              <w:rPr>
                <w:b/>
                <w:color w:val="auto"/>
              </w:rPr>
            </w:pPr>
            <w:r w:rsidRPr="00774A72">
              <w:rPr>
                <w:b/>
                <w:color w:val="auto"/>
              </w:rPr>
              <w:t>31721</w:t>
            </w:r>
          </w:p>
        </w:tc>
      </w:tr>
    </w:tbl>
    <w:p w:rsidR="001977F5" w:rsidRPr="00774A72" w:rsidRDefault="001977F5" w:rsidP="001977F5">
      <w:pPr>
        <w:pStyle w:val="1"/>
      </w:pPr>
      <w:bookmarkStart w:id="64" w:name="_Toc447091954"/>
      <w:r w:rsidRPr="00774A72">
        <w:t>2. Функциональное зонирование территории.</w:t>
      </w:r>
      <w:bookmarkEnd w:id="64"/>
    </w:p>
    <w:p w:rsidR="001977F5" w:rsidRPr="00774A72" w:rsidRDefault="001977F5" w:rsidP="001977F5">
      <w:r w:rsidRPr="00774A72">
        <w:t xml:space="preserve">Функциональные зоны – зоны, для которых генеральным планом определены границы и функциональное назначение. </w:t>
      </w:r>
    </w:p>
    <w:p w:rsidR="001977F5" w:rsidRPr="00774A72" w:rsidRDefault="001977F5" w:rsidP="001977F5">
      <w:r w:rsidRPr="00774A72">
        <w:lastRenderedPageBreak/>
        <w:t>Одной из основных моделей террито</w:t>
      </w:r>
      <w:r w:rsidRPr="00774A72">
        <w:softHyphen/>
        <w:t xml:space="preserve">риальной организации сельсовета является его функциональное зонирование. </w:t>
      </w:r>
      <w:r w:rsidRPr="00774A72">
        <w:rPr>
          <w:bCs/>
        </w:rPr>
        <w:t>Функ</w:t>
      </w:r>
      <w:r w:rsidRPr="00774A72">
        <w:rPr>
          <w:bCs/>
        </w:rPr>
        <w:softHyphen/>
        <w:t>циональное зонирование – это дифферен</w:t>
      </w:r>
      <w:r w:rsidRPr="00774A72">
        <w:rPr>
          <w:bCs/>
        </w:rPr>
        <w:softHyphen/>
        <w:t>циация территории поселения по характеру использования, т. е. по типу функциональ</w:t>
      </w:r>
      <w:r w:rsidRPr="00774A72">
        <w:rPr>
          <w:bCs/>
        </w:rPr>
        <w:softHyphen/>
        <w:t xml:space="preserve">ного назначения. </w:t>
      </w:r>
      <w:r w:rsidRPr="00774A72">
        <w:t>Выделение функцио</w:t>
      </w:r>
      <w:r w:rsidRPr="00774A72">
        <w:softHyphen/>
        <w:t>нальных зон позволяет создать наилуч</w:t>
      </w:r>
      <w:r w:rsidRPr="00774A72">
        <w:softHyphen/>
        <w:t>шие условия для основных форм жизне</w:t>
      </w:r>
      <w:r w:rsidRPr="00774A72">
        <w:softHyphen/>
        <w:t>деятельности населения сельсовета – труда, быта, отдыха, поскольку каждый из этих видов деятельности предъявляет специфические требования к размеще</w:t>
      </w:r>
      <w:r w:rsidRPr="00774A72">
        <w:softHyphen/>
        <w:t>нию и организации про</w:t>
      </w:r>
      <w:r w:rsidRPr="00774A72">
        <w:softHyphen/>
        <w:t xml:space="preserve">странства. </w:t>
      </w:r>
    </w:p>
    <w:p w:rsidR="001977F5" w:rsidRPr="00774A72" w:rsidRDefault="001977F5" w:rsidP="001977F5">
      <w:r w:rsidRPr="00774A72">
        <w:rPr>
          <w:bCs/>
        </w:rPr>
        <w:t xml:space="preserve">Генеральный план </w:t>
      </w:r>
      <w:r w:rsidRPr="00774A72">
        <w:t>устанавливает функциональное назначение территорий,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объединений.</w:t>
      </w:r>
    </w:p>
    <w:p w:rsidR="001977F5" w:rsidRPr="00774A72" w:rsidRDefault="001977F5" w:rsidP="001977F5">
      <w:r w:rsidRPr="00774A72">
        <w:t>Зоны различного функционального назначения могут включать в себя территории общего пользования, занятые площадями, улицами, проездами, дорогами, набережными, скверами, бульварами, водоемами и другими объектами.</w:t>
      </w:r>
    </w:p>
    <w:p w:rsidR="001977F5" w:rsidRPr="00774A72" w:rsidRDefault="001977F5" w:rsidP="001977F5">
      <w:r w:rsidRPr="00774A72">
        <w:t>Функциональное зонирование территории сельсовета проведено с учетом Приказа Министерства экономического развития Российской Федерации от 01.09.2014 № 540 «Об утверждении классификатора видов разрешенного использования земельных участков».</w:t>
      </w:r>
    </w:p>
    <w:p w:rsidR="001977F5" w:rsidRPr="00774A72" w:rsidRDefault="001977F5" w:rsidP="001977F5">
      <w:r w:rsidRPr="00774A72">
        <w:t>Новое строительство, равно как и реконструкция, на территории муниципального образования должно вестись в соответствии с положениями настоящего генерального плана и правил землепользования и застройки с соблюдением градостроительных ограничений, наложенных  зонами с особыми условиями использования территории.</w:t>
      </w:r>
    </w:p>
    <w:p w:rsidR="001977F5" w:rsidRPr="00774A72" w:rsidRDefault="001977F5" w:rsidP="001977F5">
      <w:pPr>
        <w:jc w:val="center"/>
        <w:rPr>
          <w:b/>
        </w:rPr>
      </w:pPr>
      <w:r w:rsidRPr="00774A72">
        <w:rPr>
          <w:b/>
        </w:rPr>
        <w:t>Жилые зоны.</w:t>
      </w:r>
    </w:p>
    <w:p w:rsidR="001977F5" w:rsidRPr="00774A72" w:rsidRDefault="001977F5" w:rsidP="001977F5">
      <w:r w:rsidRPr="00774A72">
        <w:t xml:space="preserve">Расширение существующих границ населенных пунктов, с целью жилищного строительства, генеральным планом не предусматривается. Основной вид новой жилой застройки – индивидуальный жилой дом с приусадебным участком. </w:t>
      </w:r>
    </w:p>
    <w:p w:rsidR="001977F5" w:rsidRPr="00774A72" w:rsidRDefault="001977F5" w:rsidP="001977F5">
      <w:pPr>
        <w:rPr>
          <w:b/>
          <w:i/>
        </w:rPr>
      </w:pPr>
    </w:p>
    <w:p w:rsidR="001977F5" w:rsidRPr="00774A72" w:rsidRDefault="001977F5" w:rsidP="001977F5">
      <w:pPr>
        <w:rPr>
          <w:b/>
          <w:i/>
        </w:rPr>
      </w:pPr>
      <w:r w:rsidRPr="00774A72">
        <w:rPr>
          <w:b/>
          <w:i/>
        </w:rPr>
        <w:t>Зона застройки индивидуальными и блокированными жилыми домами.</w:t>
      </w:r>
    </w:p>
    <w:p w:rsidR="001977F5" w:rsidRPr="00774A72" w:rsidRDefault="001977F5" w:rsidP="001977F5">
      <w:r w:rsidRPr="00774A72">
        <w:t>Основные виды использования функциональной зоны: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t>размещение индивидуальных жилых домов (домов, пригодных для постоянного проживания, высотой не выше трех надземных этажей);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proofErr w:type="gramStart"/>
      <w:r w:rsidRPr="00774A72">
        <w:t>размещение жилых домов, не предназначенных для раздела на квартиры, имеющих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</w:r>
      <w:proofErr w:type="gramEnd"/>
      <w:r w:rsidRPr="00774A72">
        <w:t xml:space="preserve"> и имеет выход на территорию общего пользования (жилые дома блокированной застройки);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t>разведение декоративных и плодовых деревьев, выращивание плодовых, ягодных, овощных, бахчевых или иных декоративных или сельскохозяйственных культур;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t>размещение индивидуальных гаражей, вспомогательных и подсобных сооружений;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t>обустройство спортивных и детских площадок, площадок отдыха;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t>производство сельскохозяйственной продукции;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3"/>
        </w:numPr>
        <w:spacing w:line="360" w:lineRule="auto"/>
        <w:ind w:left="0" w:firstLine="709"/>
        <w:jc w:val="both"/>
      </w:pPr>
      <w:r w:rsidRPr="00774A72">
        <w:lastRenderedPageBreak/>
        <w:t>содержание сельскохозяйственных животных.</w:t>
      </w:r>
    </w:p>
    <w:p w:rsidR="001977F5" w:rsidRPr="00774A72" w:rsidRDefault="001977F5" w:rsidP="001977F5">
      <w:r w:rsidRPr="00774A72">
        <w:t xml:space="preserve">Планируемых зон застройки индивидуальными и блокированными жилыми домами </w:t>
      </w:r>
      <w:proofErr w:type="gramStart"/>
      <w:r w:rsidRPr="00774A72">
        <w:t>к</w:t>
      </w:r>
      <w:proofErr w:type="gramEnd"/>
      <w:r w:rsidRPr="00774A72">
        <w:t xml:space="preserve"> использования не предусмотрено.</w:t>
      </w:r>
    </w:p>
    <w:p w:rsidR="001977F5" w:rsidRPr="00774A72" w:rsidRDefault="001977F5" w:rsidP="001977F5">
      <w:r w:rsidRPr="00774A72">
        <w:t>Планируемых зон размещения объектов застройки индивидуальными и блокированными жилыми домами не предусмотрено.</w:t>
      </w:r>
    </w:p>
    <w:p w:rsidR="001977F5" w:rsidRPr="00774A72" w:rsidRDefault="001977F5" w:rsidP="001977F5"/>
    <w:p w:rsidR="001977F5" w:rsidRPr="00774A72" w:rsidRDefault="001977F5" w:rsidP="001977F5">
      <w:pPr>
        <w:jc w:val="center"/>
        <w:rPr>
          <w:b/>
        </w:rPr>
      </w:pPr>
      <w:r w:rsidRPr="00774A72">
        <w:rPr>
          <w:b/>
        </w:rPr>
        <w:t>Общественно-деловые зоны.</w:t>
      </w:r>
    </w:p>
    <w:p w:rsidR="001977F5" w:rsidRPr="00774A72" w:rsidRDefault="001977F5" w:rsidP="001977F5">
      <w:pPr>
        <w:rPr>
          <w:b/>
          <w:i/>
        </w:rPr>
      </w:pPr>
      <w:r w:rsidRPr="00774A72">
        <w:rPr>
          <w:b/>
          <w:i/>
        </w:rPr>
        <w:t>Зона размещения объектов общественной и предпринимательской деятельности.</w:t>
      </w:r>
    </w:p>
    <w:p w:rsidR="001977F5" w:rsidRPr="00774A72" w:rsidRDefault="001977F5" w:rsidP="001977F5">
      <w:r w:rsidRPr="00774A72">
        <w:t>Основные виды использования территории зоны: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4"/>
        </w:numPr>
        <w:spacing w:line="360" w:lineRule="auto"/>
        <w:ind w:left="0" w:firstLine="709"/>
        <w:jc w:val="both"/>
      </w:pPr>
      <w:r w:rsidRPr="00774A72">
        <w:t xml:space="preserve">размещение объектов капитального строительства в целях обеспечения удовлетворения бытовых, социальных и духовных потребностей человека; 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4"/>
        </w:numPr>
        <w:spacing w:line="360" w:lineRule="auto"/>
        <w:ind w:left="0" w:firstLine="709"/>
        <w:jc w:val="both"/>
      </w:pPr>
      <w:r w:rsidRPr="00774A72">
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</w:r>
    </w:p>
    <w:p w:rsidR="001977F5" w:rsidRPr="00774A72" w:rsidRDefault="001977F5" w:rsidP="001977F5">
      <w:r w:rsidRPr="00774A72">
        <w:t>Планируемая зона размещения объектов общественной и предпринимательской деятельности выделена генеральным планом с целью развития малого и среднего бизнеса.</w:t>
      </w:r>
    </w:p>
    <w:p w:rsidR="001977F5" w:rsidRPr="00774A72" w:rsidRDefault="001977F5" w:rsidP="001977F5">
      <w:pPr>
        <w:rPr>
          <w:i/>
          <w:u w:val="single"/>
        </w:rPr>
      </w:pPr>
      <w:r w:rsidRPr="00774A72">
        <w:rPr>
          <w:i/>
          <w:u w:val="single"/>
        </w:rPr>
        <w:t xml:space="preserve">с. Новое </w:t>
      </w:r>
      <w:proofErr w:type="spellStart"/>
      <w:r w:rsidRPr="00774A72">
        <w:rPr>
          <w:i/>
          <w:u w:val="single"/>
        </w:rPr>
        <w:t>Шаткино</w:t>
      </w:r>
      <w:proofErr w:type="spellEnd"/>
      <w:r w:rsidRPr="00774A72">
        <w:rPr>
          <w:i/>
          <w:u w:val="single"/>
        </w:rPr>
        <w:t>:</w:t>
      </w:r>
    </w:p>
    <w:p w:rsidR="001977F5" w:rsidRPr="00774A72" w:rsidRDefault="001977F5" w:rsidP="001977F5">
      <w:pPr>
        <w:widowControl w:val="0"/>
        <w:numPr>
          <w:ilvl w:val="0"/>
          <w:numId w:val="32"/>
        </w:numPr>
        <w:spacing w:line="360" w:lineRule="auto"/>
        <w:ind w:left="0" w:firstLine="709"/>
        <w:jc w:val="both"/>
        <w:rPr>
          <w:bCs/>
        </w:rPr>
      </w:pPr>
      <w:r w:rsidRPr="00774A72">
        <w:rPr>
          <w:bCs/>
        </w:rPr>
        <w:t xml:space="preserve">земельный участок с кадастровым номером </w:t>
      </w:r>
      <w:r w:rsidRPr="00774A72">
        <w:t>58:11:0270301:59</w:t>
      </w:r>
      <w:r w:rsidRPr="00774A72">
        <w:rPr>
          <w:bCs/>
        </w:rPr>
        <w:t>, уточненной площадью 0,0218</w:t>
      </w:r>
      <w:r w:rsidRPr="00774A72">
        <w:rPr>
          <w:b/>
          <w:bCs/>
        </w:rPr>
        <w:t xml:space="preserve"> </w:t>
      </w:r>
      <w:r w:rsidRPr="00774A72">
        <w:rPr>
          <w:bCs/>
        </w:rPr>
        <w:t xml:space="preserve">га и </w:t>
      </w:r>
      <w:proofErr w:type="gramStart"/>
      <w:r w:rsidRPr="00774A72">
        <w:rPr>
          <w:bCs/>
        </w:rPr>
        <w:t>плюс</w:t>
      </w:r>
      <w:proofErr w:type="gramEnd"/>
      <w:r w:rsidRPr="00774A72">
        <w:rPr>
          <w:bCs/>
        </w:rPr>
        <w:t xml:space="preserve"> прилегающие свободные территории и участок </w:t>
      </w:r>
      <w:r w:rsidRPr="00774A72">
        <w:t>58:11:0270301:63 (уточненной площадью 0,005 га)</w:t>
      </w:r>
      <w:r w:rsidRPr="00774A72">
        <w:rPr>
          <w:bCs/>
        </w:rPr>
        <w:t>, общей площади 0,14 га.</w:t>
      </w:r>
    </w:p>
    <w:p w:rsidR="001977F5" w:rsidRPr="00774A72" w:rsidRDefault="001977F5" w:rsidP="001977F5">
      <w:r w:rsidRPr="00774A72">
        <w:t>Планируемая зона размещения объектов общественной и предпринимательской деятельности выделена генеральным планом с целью строительства нового фельдшерско-акушерского пункта.</w:t>
      </w:r>
    </w:p>
    <w:p w:rsidR="001977F5" w:rsidRPr="00774A72" w:rsidRDefault="001977F5" w:rsidP="001977F5">
      <w:pPr>
        <w:rPr>
          <w:i/>
          <w:u w:val="single"/>
        </w:rPr>
      </w:pPr>
      <w:proofErr w:type="gramStart"/>
      <w:r w:rsidRPr="00774A72">
        <w:rPr>
          <w:i/>
          <w:u w:val="single"/>
        </w:rPr>
        <w:t>с</w:t>
      </w:r>
      <w:proofErr w:type="gramEnd"/>
      <w:r w:rsidRPr="00774A72">
        <w:rPr>
          <w:i/>
          <w:u w:val="single"/>
        </w:rPr>
        <w:t>. Старый Чирчим:</w:t>
      </w:r>
    </w:p>
    <w:p w:rsidR="001977F5" w:rsidRPr="00774A72" w:rsidRDefault="001977F5" w:rsidP="001977F5">
      <w:pPr>
        <w:widowControl w:val="0"/>
        <w:numPr>
          <w:ilvl w:val="0"/>
          <w:numId w:val="32"/>
        </w:numPr>
        <w:spacing w:line="360" w:lineRule="auto"/>
        <w:ind w:left="0" w:firstLine="709"/>
        <w:jc w:val="both"/>
      </w:pPr>
      <w:r w:rsidRPr="00774A72">
        <w:rPr>
          <w:bCs/>
        </w:rPr>
        <w:t xml:space="preserve">земельный участок с кадастровым номером </w:t>
      </w:r>
      <w:r w:rsidRPr="00774A72">
        <w:t>58:11:0240101:8</w:t>
      </w:r>
      <w:r w:rsidRPr="00774A72">
        <w:rPr>
          <w:bCs/>
        </w:rPr>
        <w:t>, уточненной площадью 0,096</w:t>
      </w:r>
      <w:r w:rsidRPr="00774A72">
        <w:rPr>
          <w:b/>
          <w:bCs/>
        </w:rPr>
        <w:t xml:space="preserve"> </w:t>
      </w:r>
      <w:r w:rsidRPr="00774A72">
        <w:rPr>
          <w:bCs/>
        </w:rPr>
        <w:t>га.</w:t>
      </w:r>
    </w:p>
    <w:p w:rsidR="001977F5" w:rsidRPr="00774A72" w:rsidRDefault="001977F5" w:rsidP="001977F5">
      <w:r w:rsidRPr="00774A72">
        <w:t xml:space="preserve">С целью дополнительной организации кратковременного отдыха населения генеральным планом резервируются территория для размещения объектов рекреации, в том числе спортивных и игровых площадок. </w:t>
      </w:r>
    </w:p>
    <w:p w:rsidR="001977F5" w:rsidRPr="00774A72" w:rsidRDefault="001977F5" w:rsidP="001977F5">
      <w:pPr>
        <w:rPr>
          <w:i/>
          <w:u w:val="single"/>
        </w:rPr>
      </w:pPr>
      <w:r w:rsidRPr="00774A72">
        <w:rPr>
          <w:i/>
          <w:u w:val="single"/>
        </w:rPr>
        <w:t xml:space="preserve">с. Новое </w:t>
      </w:r>
      <w:proofErr w:type="spellStart"/>
      <w:r w:rsidRPr="00774A72">
        <w:rPr>
          <w:i/>
          <w:u w:val="single"/>
        </w:rPr>
        <w:t>Шаткино</w:t>
      </w:r>
      <w:proofErr w:type="spellEnd"/>
      <w:r w:rsidRPr="00774A72">
        <w:rPr>
          <w:i/>
          <w:u w:val="single"/>
        </w:rPr>
        <w:t>:</w:t>
      </w:r>
    </w:p>
    <w:p w:rsidR="001977F5" w:rsidRPr="00774A72" w:rsidRDefault="001977F5" w:rsidP="001977F5">
      <w:pPr>
        <w:widowControl w:val="0"/>
        <w:numPr>
          <w:ilvl w:val="0"/>
          <w:numId w:val="32"/>
        </w:numPr>
        <w:spacing w:line="360" w:lineRule="auto"/>
        <w:ind w:left="0" w:firstLine="709"/>
        <w:jc w:val="both"/>
      </w:pPr>
      <w:r w:rsidRPr="00774A72">
        <w:t xml:space="preserve">вновь формируемый земельный участок, расположенный в северо-центральной части кадастрового квартала </w:t>
      </w:r>
      <w:r w:rsidRPr="00774A72">
        <w:rPr>
          <w:bCs/>
        </w:rPr>
        <w:t> </w:t>
      </w:r>
      <w:r w:rsidRPr="00774A72">
        <w:t xml:space="preserve">58:11:0270301, общей площадью </w:t>
      </w:r>
      <w:r w:rsidRPr="00774A72">
        <w:rPr>
          <w:bCs/>
        </w:rPr>
        <w:t>0,1 га</w:t>
      </w:r>
      <w:r w:rsidRPr="00774A72">
        <w:t>.</w:t>
      </w:r>
    </w:p>
    <w:p w:rsidR="001977F5" w:rsidRPr="00774A72" w:rsidRDefault="001977F5" w:rsidP="001977F5">
      <w:pPr>
        <w:rPr>
          <w:i/>
          <w:u w:val="single"/>
        </w:rPr>
      </w:pPr>
      <w:proofErr w:type="gramStart"/>
      <w:r w:rsidRPr="00774A72">
        <w:rPr>
          <w:bCs/>
          <w:i/>
          <w:u w:val="single"/>
        </w:rPr>
        <w:t>с</w:t>
      </w:r>
      <w:proofErr w:type="gramEnd"/>
      <w:r w:rsidRPr="00774A72">
        <w:rPr>
          <w:bCs/>
          <w:i/>
          <w:u w:val="single"/>
        </w:rPr>
        <w:t>. Старый Чирчим</w:t>
      </w:r>
      <w:r w:rsidRPr="00774A72">
        <w:rPr>
          <w:i/>
          <w:u w:val="single"/>
        </w:rPr>
        <w:t>:</w:t>
      </w:r>
    </w:p>
    <w:p w:rsidR="001977F5" w:rsidRPr="00774A72" w:rsidRDefault="001977F5" w:rsidP="001977F5">
      <w:pPr>
        <w:widowControl w:val="0"/>
        <w:numPr>
          <w:ilvl w:val="0"/>
          <w:numId w:val="32"/>
        </w:numPr>
        <w:spacing w:line="360" w:lineRule="auto"/>
        <w:ind w:left="0" w:firstLine="709"/>
        <w:jc w:val="both"/>
      </w:pPr>
      <w:r w:rsidRPr="00774A72">
        <w:t xml:space="preserve">вновь формируемый земельный участок, расположенный в западной части кадастрового квартала </w:t>
      </w:r>
      <w:r w:rsidRPr="00774A72">
        <w:rPr>
          <w:bCs/>
        </w:rPr>
        <w:t> </w:t>
      </w:r>
      <w:r w:rsidRPr="00774A72">
        <w:t xml:space="preserve">58:11:0240101, общей площадью </w:t>
      </w:r>
      <w:r w:rsidRPr="00774A72">
        <w:rPr>
          <w:bCs/>
        </w:rPr>
        <w:t>0,6 га</w:t>
      </w:r>
      <w:r w:rsidRPr="00774A72">
        <w:t>.</w:t>
      </w:r>
    </w:p>
    <w:p w:rsidR="001977F5" w:rsidRPr="00774A72" w:rsidRDefault="001977F5" w:rsidP="001977F5">
      <w:pPr>
        <w:ind w:left="709"/>
        <w:rPr>
          <w:bCs/>
        </w:rPr>
      </w:pPr>
    </w:p>
    <w:p w:rsidR="001977F5" w:rsidRPr="00774A72" w:rsidRDefault="001977F5" w:rsidP="001977F5">
      <w:pPr>
        <w:jc w:val="center"/>
        <w:rPr>
          <w:b/>
        </w:rPr>
      </w:pPr>
      <w:r w:rsidRPr="00774A72">
        <w:rPr>
          <w:b/>
        </w:rPr>
        <w:t>Производственные зоны, зоны инженерной и транспортной инфраструктур.</w:t>
      </w:r>
    </w:p>
    <w:p w:rsidR="001977F5" w:rsidRPr="00774A72" w:rsidRDefault="001977F5" w:rsidP="001977F5">
      <w:pPr>
        <w:rPr>
          <w:b/>
          <w:i/>
        </w:rPr>
      </w:pPr>
      <w:r w:rsidRPr="00774A72">
        <w:rPr>
          <w:b/>
          <w:i/>
        </w:rPr>
        <w:t>Зона размещения объектов производственной деятельности.</w:t>
      </w:r>
    </w:p>
    <w:p w:rsidR="001977F5" w:rsidRPr="00774A72" w:rsidRDefault="001977F5" w:rsidP="001977F5">
      <w:r w:rsidRPr="00774A72">
        <w:t>Основные виды использования функциональной зоны: размещение объектов капитального строительства в целях добычи недр, их переработки, изготовления вещей промышленным способом.</w:t>
      </w:r>
    </w:p>
    <w:p w:rsidR="001977F5" w:rsidRPr="00774A72" w:rsidRDefault="001977F5" w:rsidP="001977F5">
      <w:r w:rsidRPr="00774A72">
        <w:t xml:space="preserve">С целью укрепления производственной базы сельсовета генеральным планом резервируются территория для разработки полезных ископаемых, в связи с этим предусмотрен земельный участок </w:t>
      </w:r>
      <w:proofErr w:type="gramStart"/>
      <w:r w:rsidRPr="00774A72">
        <w:t>в</w:t>
      </w:r>
      <w:proofErr w:type="gramEnd"/>
      <w:r w:rsidRPr="00774A72">
        <w:t xml:space="preserve"> с Новое </w:t>
      </w:r>
      <w:proofErr w:type="spellStart"/>
      <w:r w:rsidRPr="00774A72">
        <w:t>Шаткино</w:t>
      </w:r>
      <w:proofErr w:type="spellEnd"/>
      <w:r w:rsidRPr="00774A72">
        <w:t xml:space="preserve">, </w:t>
      </w:r>
    </w:p>
    <w:p w:rsidR="001977F5" w:rsidRPr="00774A72" w:rsidRDefault="001977F5" w:rsidP="001977F5">
      <w:pPr>
        <w:widowControl w:val="0"/>
        <w:numPr>
          <w:ilvl w:val="0"/>
          <w:numId w:val="36"/>
        </w:numPr>
        <w:spacing w:line="360" w:lineRule="auto"/>
        <w:ind w:left="0" w:firstLine="709"/>
        <w:jc w:val="both"/>
        <w:rPr>
          <w:bCs/>
        </w:rPr>
      </w:pPr>
      <w:r w:rsidRPr="00774A72">
        <w:rPr>
          <w:bCs/>
        </w:rPr>
        <w:lastRenderedPageBreak/>
        <w:t xml:space="preserve">вновь формируемый земельный участок с кадастровым номером </w:t>
      </w:r>
      <w:r w:rsidRPr="00774A72">
        <w:rPr>
          <w:b/>
          <w:bCs/>
        </w:rPr>
        <w:t> </w:t>
      </w:r>
      <w:r w:rsidRPr="00774A72">
        <w:t>58:11:0270301:101</w:t>
      </w:r>
      <w:r w:rsidRPr="00774A72">
        <w:rPr>
          <w:bCs/>
        </w:rPr>
        <w:t>, общей площадью 1</w:t>
      </w:r>
      <w:r w:rsidRPr="00774A72">
        <w:rPr>
          <w:b/>
          <w:bCs/>
        </w:rPr>
        <w:t xml:space="preserve"> </w:t>
      </w:r>
      <w:r w:rsidRPr="00774A72">
        <w:rPr>
          <w:bCs/>
        </w:rPr>
        <w:t>га.</w:t>
      </w:r>
    </w:p>
    <w:p w:rsidR="001977F5" w:rsidRPr="00774A72" w:rsidRDefault="001977F5" w:rsidP="001977F5">
      <w:pPr>
        <w:jc w:val="center"/>
        <w:rPr>
          <w:b/>
        </w:rPr>
      </w:pPr>
    </w:p>
    <w:p w:rsidR="001977F5" w:rsidRPr="00774A72" w:rsidRDefault="001977F5" w:rsidP="001977F5">
      <w:pPr>
        <w:jc w:val="center"/>
        <w:rPr>
          <w:b/>
        </w:rPr>
      </w:pPr>
      <w:r w:rsidRPr="00774A72">
        <w:rPr>
          <w:b/>
        </w:rPr>
        <w:t>Зоны сельскохозяйственного использования.</w:t>
      </w:r>
    </w:p>
    <w:p w:rsidR="001977F5" w:rsidRPr="00774A72" w:rsidRDefault="001977F5" w:rsidP="001977F5">
      <w:pPr>
        <w:rPr>
          <w:b/>
          <w:i/>
        </w:rPr>
      </w:pPr>
      <w:r w:rsidRPr="00774A72">
        <w:rPr>
          <w:b/>
          <w:i/>
        </w:rPr>
        <w:t>Зона сельскохозяйственного использования.</w:t>
      </w:r>
    </w:p>
    <w:p w:rsidR="001977F5" w:rsidRPr="00774A72" w:rsidRDefault="001977F5" w:rsidP="001977F5">
      <w:r w:rsidRPr="00774A72">
        <w:t>Основной вид использования функциональной зоны – ведение сельского хозяйства.</w:t>
      </w:r>
    </w:p>
    <w:p w:rsidR="001977F5" w:rsidRPr="00774A72" w:rsidRDefault="001977F5" w:rsidP="001977F5">
      <w:r w:rsidRPr="00774A72">
        <w:t>Планируемых зон сельскохозяйственного использования не предусмотрено.</w:t>
      </w:r>
    </w:p>
    <w:p w:rsidR="001977F5" w:rsidRPr="00774A72" w:rsidRDefault="001977F5" w:rsidP="001977F5"/>
    <w:p w:rsidR="001977F5" w:rsidRPr="00774A72" w:rsidRDefault="001977F5" w:rsidP="001977F5">
      <w:pPr>
        <w:jc w:val="center"/>
        <w:rPr>
          <w:b/>
        </w:rPr>
      </w:pPr>
      <w:r w:rsidRPr="00774A72">
        <w:rPr>
          <w:b/>
        </w:rPr>
        <w:t>Зоны специального назначения.</w:t>
      </w:r>
    </w:p>
    <w:p w:rsidR="001977F5" w:rsidRPr="00774A72" w:rsidRDefault="001977F5" w:rsidP="001977F5">
      <w:pPr>
        <w:rPr>
          <w:b/>
          <w:i/>
        </w:rPr>
      </w:pPr>
      <w:r w:rsidRPr="00774A72">
        <w:rPr>
          <w:b/>
          <w:i/>
        </w:rPr>
        <w:t>Зона ритуальной деятельности.</w:t>
      </w:r>
    </w:p>
    <w:p w:rsidR="001977F5" w:rsidRPr="00774A72" w:rsidRDefault="001977F5" w:rsidP="001977F5">
      <w:r w:rsidRPr="00774A72">
        <w:t>Основной вид использования территории зоны – размещение кладбищ, крематориев и мест захоронения, а также соответствующих культовых сооружений.</w:t>
      </w:r>
    </w:p>
    <w:p w:rsidR="001977F5" w:rsidRPr="00774A72" w:rsidRDefault="001977F5" w:rsidP="001977F5">
      <w:r w:rsidRPr="00774A72">
        <w:t xml:space="preserve">Проектная зона ритуальной деятельности выделена с целью закрепления границы нового кладбища и постановкой её на кадастровый учет. Вышеуказанная зона расположена </w:t>
      </w:r>
      <w:proofErr w:type="gramStart"/>
      <w:r w:rsidRPr="00774A72">
        <w:t>в</w:t>
      </w:r>
      <w:proofErr w:type="gramEnd"/>
      <w:r w:rsidRPr="00774A72">
        <w:t xml:space="preserve"> </w:t>
      </w:r>
      <w:proofErr w:type="gramStart"/>
      <w:r w:rsidRPr="00774A72">
        <w:t>с</w:t>
      </w:r>
      <w:proofErr w:type="gramEnd"/>
      <w:r w:rsidRPr="00774A72">
        <w:t xml:space="preserve">. Новое </w:t>
      </w:r>
      <w:proofErr w:type="spellStart"/>
      <w:r w:rsidRPr="00774A72">
        <w:t>Шаткино</w:t>
      </w:r>
      <w:proofErr w:type="spellEnd"/>
      <w:r w:rsidRPr="00774A72">
        <w:t xml:space="preserve"> общей площадью 1 га.</w:t>
      </w:r>
    </w:p>
    <w:p w:rsidR="001977F5" w:rsidRPr="00774A72" w:rsidRDefault="001977F5" w:rsidP="001977F5">
      <w:r w:rsidRPr="00774A72">
        <w:t xml:space="preserve">Проектная зона ритуальной деятельности выделена с целью закрепления границы нового кладбища и постановкой её на кадастровый учет. Вышеуказанная зона расположена в </w:t>
      </w:r>
      <w:proofErr w:type="gramStart"/>
      <w:r w:rsidRPr="00774A72">
        <w:t>с</w:t>
      </w:r>
      <w:proofErr w:type="gramEnd"/>
      <w:r w:rsidRPr="00774A72">
        <w:t>. Старый Чирчим общей площадью 2 га.</w:t>
      </w:r>
    </w:p>
    <w:p w:rsidR="001977F5" w:rsidRPr="00774A72" w:rsidRDefault="001977F5" w:rsidP="001977F5">
      <w:pPr>
        <w:pStyle w:val="1"/>
      </w:pPr>
      <w:bookmarkStart w:id="65" w:name="_Toc447091955"/>
      <w:r w:rsidRPr="00774A72">
        <w:t>3. Зоны с особыми условиями использования территорий.</w:t>
      </w:r>
      <w:bookmarkEnd w:id="65"/>
    </w:p>
    <w:p w:rsidR="001977F5" w:rsidRPr="00774A72" w:rsidRDefault="001977F5" w:rsidP="001977F5">
      <w:r w:rsidRPr="00774A72">
        <w:t xml:space="preserve">Зоны с особыми условиями использования территорий –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</w:t>
      </w:r>
      <w:proofErr w:type="spellStart"/>
      <w:r w:rsidRPr="00774A72">
        <w:t>водоохранные</w:t>
      </w:r>
      <w:proofErr w:type="spellEnd"/>
      <w:r w:rsidRPr="00774A72"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1977F5" w:rsidRPr="00774A72" w:rsidRDefault="001977F5" w:rsidP="001977F5">
      <w:r w:rsidRPr="00774A72">
        <w:t>Зоны с особыми условиями использования территорий устанавливаются в соответствии с законодательством РФ, органы местного самоуправления не правомочны утверждать границы и ограничения использования земельных участков и территорий в пределах таких зон. Документы территориального планирования должны отражать указанные границы и ограничения. По назначению и способам установления границ и ограничений следует выделить две разновидности зон с особыми условиями использования территорий: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7"/>
        </w:numPr>
        <w:spacing w:line="360" w:lineRule="auto"/>
        <w:ind w:left="0" w:firstLine="709"/>
        <w:contextualSpacing w:val="0"/>
        <w:jc w:val="both"/>
      </w:pPr>
      <w:r w:rsidRPr="00774A72">
        <w:t xml:space="preserve">зоны, границы, которые могут устанавливаться без подготовки или с подготовкой специальных проектов на основании технических регламентов. Это санитарно-защитные, </w:t>
      </w:r>
      <w:proofErr w:type="spellStart"/>
      <w:r w:rsidRPr="00774A72">
        <w:t>водоохранные</w:t>
      </w:r>
      <w:proofErr w:type="spellEnd"/>
      <w:r w:rsidRPr="00774A72">
        <w:t xml:space="preserve"> и иные зоны, установление которых связано с обеспечением безопасности;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7"/>
        </w:numPr>
        <w:spacing w:line="360" w:lineRule="auto"/>
        <w:ind w:left="0" w:firstLine="709"/>
        <w:contextualSpacing w:val="0"/>
        <w:jc w:val="both"/>
      </w:pPr>
      <w:r w:rsidRPr="00774A72">
        <w:t>зоны, границы, которые могут устанавливаться только путем подготовки специальных проектов. Это зоны охраны памятников культуры</w:t>
      </w:r>
      <w:r w:rsidRPr="00774A72">
        <w:rPr>
          <w:sz w:val="26"/>
          <w:szCs w:val="26"/>
        </w:rPr>
        <w:t xml:space="preserve">, </w:t>
      </w:r>
      <w:r w:rsidRPr="00774A72">
        <w:t>памятников истории, особо охраняемых природных территорий, установление, которых не связано с обеспечением безопасности.</w:t>
      </w:r>
    </w:p>
    <w:p w:rsidR="001977F5" w:rsidRPr="00774A72" w:rsidRDefault="001977F5" w:rsidP="001977F5">
      <w:r w:rsidRPr="00774A72">
        <w:t>Анализ современного использования территории сельсовета позволил выявить нижеуказанные зоны с особыми условиями использования территории.</w:t>
      </w:r>
    </w:p>
    <w:p w:rsidR="001977F5" w:rsidRPr="00774A72" w:rsidRDefault="001977F5" w:rsidP="001977F5"/>
    <w:p w:rsidR="001977F5" w:rsidRPr="00774A72" w:rsidRDefault="001977F5" w:rsidP="001977F5">
      <w:pPr>
        <w:rPr>
          <w:i/>
        </w:rPr>
      </w:pPr>
      <w:r w:rsidRPr="00774A72">
        <w:rPr>
          <w:i/>
        </w:rPr>
        <w:t>Санитарно-защитные зоны.</w:t>
      </w:r>
    </w:p>
    <w:p w:rsidR="001977F5" w:rsidRPr="00774A72" w:rsidRDefault="001977F5" w:rsidP="001977F5">
      <w:r w:rsidRPr="00774A72">
        <w:lastRenderedPageBreak/>
        <w:t xml:space="preserve">В соответствии с </w:t>
      </w:r>
      <w:proofErr w:type="spellStart"/>
      <w:r w:rsidRPr="00774A72">
        <w:t>СанПиН</w:t>
      </w:r>
      <w:proofErr w:type="spellEnd"/>
      <w:r w:rsidRPr="00774A72">
        <w:t xml:space="preserve"> 2.2.1./2.1.1.1200-03 предприятия, группы предприятий, их отдельные здания и сооружения с технологическими процессами, являющимися источниками негативного воздействия на среду обитания и здоровье человека, необходимо отделять от жилой застройки, ландшафтно-рекреационной зоны, зоны отдыха санитарно-защитными зонами (СЗЗ). Для групп промышленных предприятий должна быть установлена единая СЗЗ с учетом суммарных выбросов и физического воздействия всех источников, а также результатов годичного цикла натурных наблюдений для действующих предприятий.</w:t>
      </w:r>
    </w:p>
    <w:p w:rsidR="001977F5" w:rsidRPr="00774A72" w:rsidRDefault="001977F5" w:rsidP="001977F5">
      <w:r w:rsidRPr="00774A72">
        <w:t xml:space="preserve">Территория СЗЗ предназначена </w:t>
      </w:r>
      <w:proofErr w:type="gramStart"/>
      <w:r w:rsidRPr="00774A72">
        <w:t>для</w:t>
      </w:r>
      <w:proofErr w:type="gramEnd"/>
      <w:r w:rsidRPr="00774A72">
        <w:t>:</w:t>
      </w:r>
    </w:p>
    <w:p w:rsidR="001977F5" w:rsidRPr="00774A72" w:rsidRDefault="001977F5" w:rsidP="001977F5">
      <w:pPr>
        <w:widowControl w:val="0"/>
        <w:numPr>
          <w:ilvl w:val="0"/>
          <w:numId w:val="18"/>
        </w:numPr>
        <w:spacing w:line="360" w:lineRule="auto"/>
        <w:ind w:left="0" w:firstLine="709"/>
        <w:jc w:val="both"/>
      </w:pPr>
      <w:r w:rsidRPr="00774A72">
        <w:t>обеспечения снижения уровня воздействия до требуемых гигиенических нормативов по всем факторам воздействия за ее пределами (ПДК, ПДУ);</w:t>
      </w:r>
    </w:p>
    <w:p w:rsidR="001977F5" w:rsidRPr="00774A72" w:rsidRDefault="001977F5" w:rsidP="001977F5">
      <w:pPr>
        <w:widowControl w:val="0"/>
        <w:numPr>
          <w:ilvl w:val="0"/>
          <w:numId w:val="18"/>
        </w:numPr>
        <w:spacing w:line="360" w:lineRule="auto"/>
        <w:ind w:left="0" w:firstLine="709"/>
        <w:jc w:val="both"/>
      </w:pPr>
      <w:r w:rsidRPr="00774A72">
        <w:t>создания санитарно-защитного барьера между территорией предприятия (группы предприятий) и территорией жилой застройки;</w:t>
      </w:r>
    </w:p>
    <w:p w:rsidR="001977F5" w:rsidRPr="00774A72" w:rsidRDefault="001977F5" w:rsidP="001977F5">
      <w:pPr>
        <w:widowControl w:val="0"/>
        <w:numPr>
          <w:ilvl w:val="0"/>
          <w:numId w:val="18"/>
        </w:numPr>
        <w:spacing w:line="360" w:lineRule="auto"/>
        <w:ind w:left="0" w:firstLine="709"/>
        <w:jc w:val="both"/>
      </w:pPr>
      <w:r w:rsidRPr="00774A72">
        <w:t xml:space="preserve">организации дополнительных озелененных площадей, обеспечивающих экранирование, ассимиляцию и фильтрацию загрязнителей атмосферного </w:t>
      </w:r>
      <w:proofErr w:type="gramStart"/>
      <w:r w:rsidRPr="00774A72">
        <w:t>воздуха</w:t>
      </w:r>
      <w:proofErr w:type="gramEnd"/>
      <w:r w:rsidRPr="00774A72">
        <w:t xml:space="preserve"> и повышение комфортности микроклимата.</w:t>
      </w:r>
    </w:p>
    <w:p w:rsidR="001977F5" w:rsidRPr="00774A72" w:rsidRDefault="001977F5" w:rsidP="001977F5">
      <w:r w:rsidRPr="00774A72">
        <w:t xml:space="preserve">Все действующие предприятия в обязательном порядке должны иметь проекты организации СЗЗ, а для групп предприятий и промышленных зон должны быть разработаны проекты единых СЗЗ.  Так как на момент разработки Генерального плана  единых проектов СЗЗ не разработано, то для  предприятий города установлены нормативные размеры СЗЗ в соответствии с санитарной классификацией, на основании </w:t>
      </w:r>
      <w:proofErr w:type="spellStart"/>
      <w:r w:rsidRPr="00774A72">
        <w:t>СанПиН</w:t>
      </w:r>
      <w:proofErr w:type="spellEnd"/>
      <w:r w:rsidRPr="00774A72">
        <w:t xml:space="preserve"> 2.2.1./2.1.1.1200-03. </w:t>
      </w:r>
    </w:p>
    <w:p w:rsidR="001977F5" w:rsidRPr="00774A72" w:rsidRDefault="001977F5" w:rsidP="001977F5">
      <w:r w:rsidRPr="00774A72">
        <w:t xml:space="preserve">В настоящее время на территории сельсовета в соответствии с санитарной классификацией </w:t>
      </w:r>
      <w:proofErr w:type="spellStart"/>
      <w:r w:rsidRPr="00774A72">
        <w:t>СанПиН</w:t>
      </w:r>
      <w:proofErr w:type="spellEnd"/>
      <w:r w:rsidRPr="00774A72">
        <w:t xml:space="preserve"> 2.2 1121.1.1200-03 для действующих предприятий и объектов коммунально-инженерной инфраструктуры установлены следующие минимальные размеры санитарно-защитных зон (СЗЗ)</w:t>
      </w:r>
    </w:p>
    <w:p w:rsidR="001977F5" w:rsidRPr="00774A72" w:rsidRDefault="001977F5" w:rsidP="001977F5">
      <w:r w:rsidRPr="00774A72">
        <w:t>1. Объекты 2 класса опасности – 500 м:</w:t>
      </w:r>
    </w:p>
    <w:p w:rsidR="001977F5" w:rsidRPr="00774A72" w:rsidRDefault="001977F5" w:rsidP="001977F5">
      <w:pPr>
        <w:widowControl w:val="0"/>
        <w:numPr>
          <w:ilvl w:val="0"/>
          <w:numId w:val="37"/>
        </w:numPr>
        <w:spacing w:line="360" w:lineRule="auto"/>
        <w:ind w:left="0" w:firstLine="709"/>
        <w:jc w:val="both"/>
      </w:pPr>
      <w:r w:rsidRPr="00774A72">
        <w:t>скотомогильник с биологической камерой;</w:t>
      </w:r>
    </w:p>
    <w:p w:rsidR="001977F5" w:rsidRPr="00774A72" w:rsidRDefault="001977F5" w:rsidP="001977F5">
      <w:pPr>
        <w:widowControl w:val="0"/>
        <w:numPr>
          <w:ilvl w:val="0"/>
          <w:numId w:val="37"/>
        </w:numPr>
        <w:spacing w:line="360" w:lineRule="auto"/>
        <w:ind w:left="0" w:firstLine="709"/>
        <w:jc w:val="both"/>
      </w:pPr>
      <w:r w:rsidRPr="00774A72">
        <w:t>полигон твердых бытовых отходов.</w:t>
      </w:r>
    </w:p>
    <w:p w:rsidR="001977F5" w:rsidRPr="00774A72" w:rsidRDefault="001977F5" w:rsidP="001977F5">
      <w:r w:rsidRPr="00774A72">
        <w:t>2. Объекты 3 класса опасности – 300 м: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38"/>
        </w:numPr>
        <w:spacing w:line="360" w:lineRule="auto"/>
        <w:ind w:left="0" w:firstLine="709"/>
        <w:contextualSpacing w:val="0"/>
        <w:jc w:val="both"/>
      </w:pPr>
      <w:r w:rsidRPr="00774A72">
        <w:t>промышленные объекты по добыче нефти при выбросе сероводорода до 0,5 т/сутки с малым содержанием летучих углеводородов.</w:t>
      </w:r>
    </w:p>
    <w:p w:rsidR="001977F5" w:rsidRPr="00774A72" w:rsidRDefault="001977F5" w:rsidP="001977F5">
      <w:r w:rsidRPr="00774A72">
        <w:t>3. Объекты 4 класса опасности – 100 м: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0"/>
        </w:numPr>
        <w:spacing w:line="360" w:lineRule="auto"/>
        <w:ind w:left="0" w:firstLine="709"/>
        <w:contextualSpacing w:val="0"/>
        <w:jc w:val="both"/>
      </w:pPr>
      <w:r w:rsidRPr="00774A72">
        <w:t>объекты и производства агропромышленного комплекса и малого предпринимательства;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0"/>
        </w:numPr>
        <w:spacing w:line="360" w:lineRule="auto"/>
        <w:ind w:left="0" w:firstLine="709"/>
        <w:contextualSpacing w:val="0"/>
        <w:jc w:val="both"/>
      </w:pPr>
      <w:r w:rsidRPr="00774A72">
        <w:t>объекты по обслуживанию легковых, грузовых автомобилей с количеством постов не более 10, таксомоторный парк;</w:t>
      </w:r>
    </w:p>
    <w:p w:rsidR="001977F5" w:rsidRPr="00774A72" w:rsidRDefault="001977F5" w:rsidP="001977F5">
      <w:r w:rsidRPr="00774A72">
        <w:t xml:space="preserve"> 4. Объекты 5класса опасности – 50 м: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0"/>
        </w:numPr>
        <w:spacing w:line="360" w:lineRule="auto"/>
        <w:ind w:left="0" w:firstLine="709"/>
        <w:contextualSpacing w:val="0"/>
        <w:jc w:val="both"/>
      </w:pPr>
      <w:r w:rsidRPr="00774A72">
        <w:t>сельские кладбища;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0"/>
        </w:numPr>
        <w:spacing w:line="360" w:lineRule="auto"/>
        <w:ind w:left="0" w:firstLine="709"/>
        <w:contextualSpacing w:val="0"/>
        <w:jc w:val="both"/>
      </w:pPr>
      <w:r w:rsidRPr="00774A72">
        <w:t>малые объекты и производства агропромышленного комплекса и малого предпринимательства.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0"/>
        </w:numPr>
        <w:spacing w:line="360" w:lineRule="auto"/>
        <w:ind w:left="0" w:firstLine="709"/>
        <w:contextualSpacing w:val="0"/>
        <w:jc w:val="both"/>
      </w:pPr>
      <w:r w:rsidRPr="00774A72">
        <w:t>станции технического обслуживания легковых автомобилей до 5 постов (без малярно-жестяных работ).</w:t>
      </w:r>
    </w:p>
    <w:p w:rsidR="001977F5" w:rsidRPr="00774A72" w:rsidRDefault="001977F5" w:rsidP="001977F5">
      <w:pPr>
        <w:rPr>
          <w:i/>
        </w:rPr>
      </w:pPr>
    </w:p>
    <w:p w:rsidR="001977F5" w:rsidRPr="00774A72" w:rsidRDefault="001977F5" w:rsidP="001977F5">
      <w:pPr>
        <w:rPr>
          <w:i/>
        </w:rPr>
      </w:pPr>
      <w:proofErr w:type="spellStart"/>
      <w:r w:rsidRPr="00774A72">
        <w:rPr>
          <w:i/>
        </w:rPr>
        <w:t>Водоохранные</w:t>
      </w:r>
      <w:proofErr w:type="spellEnd"/>
      <w:r w:rsidRPr="00774A72">
        <w:rPr>
          <w:i/>
        </w:rPr>
        <w:t xml:space="preserve"> зоны.</w:t>
      </w:r>
    </w:p>
    <w:p w:rsidR="001977F5" w:rsidRPr="00774A72" w:rsidRDefault="001977F5" w:rsidP="001977F5">
      <w:r w:rsidRPr="00774A72">
        <w:t xml:space="preserve">В соответствии с Водным Кодексом РФ </w:t>
      </w:r>
      <w:proofErr w:type="spellStart"/>
      <w:r w:rsidRPr="00774A72">
        <w:t>водоохранной</w:t>
      </w:r>
      <w:proofErr w:type="spellEnd"/>
      <w:r w:rsidRPr="00774A72">
        <w:t xml:space="preserve"> зоной (ВЗ) является территория, примыкающая к акватории водного объекта, на которой устанавливается специальный режим использования и охраны водных ресурсов и осуществления иной хозяйственной деятельности, в том числе градостроительной. В пределах </w:t>
      </w:r>
      <w:proofErr w:type="spellStart"/>
      <w:r w:rsidRPr="00774A72">
        <w:t>водоохранных</w:t>
      </w:r>
      <w:proofErr w:type="spellEnd"/>
      <w:r w:rsidRPr="00774A72">
        <w:t xml:space="preserve"> зон выделяются прибрежные защитные полосы (ПЗП), на которых вводятся дополнительные, еще более жесткие ограничения природопользования.</w:t>
      </w:r>
    </w:p>
    <w:p w:rsidR="001977F5" w:rsidRPr="00774A72" w:rsidRDefault="001977F5" w:rsidP="001977F5">
      <w:r w:rsidRPr="00774A72">
        <w:t xml:space="preserve">В </w:t>
      </w:r>
      <w:proofErr w:type="spellStart"/>
      <w:r w:rsidRPr="00774A72">
        <w:t>водоохранных</w:t>
      </w:r>
      <w:proofErr w:type="spellEnd"/>
      <w:r w:rsidRPr="00774A72">
        <w:t xml:space="preserve"> зонах запрещается размещение стоянок автотранспорта, свалок, кладбищ, складов горюче-смазочных материалов и др.  Обязательными условиями являются </w:t>
      </w:r>
      <w:proofErr w:type="spellStart"/>
      <w:r w:rsidRPr="00774A72">
        <w:t>канализование</w:t>
      </w:r>
      <w:proofErr w:type="spellEnd"/>
      <w:r w:rsidRPr="00774A72">
        <w:t xml:space="preserve"> жилых, общественных и промышленных зданий, благоустройство территории с отводом загрязненных вод на очистные сооружения.</w:t>
      </w:r>
    </w:p>
    <w:p w:rsidR="001977F5" w:rsidRPr="00774A72" w:rsidRDefault="001977F5" w:rsidP="001977F5">
      <w:r w:rsidRPr="00774A72">
        <w:t xml:space="preserve">Поддержание в надлежащем состоянии </w:t>
      </w:r>
      <w:proofErr w:type="spellStart"/>
      <w:r w:rsidRPr="00774A72">
        <w:t>водоохранных</w:t>
      </w:r>
      <w:proofErr w:type="spellEnd"/>
      <w:r w:rsidRPr="00774A72">
        <w:t xml:space="preserve"> зон и прибрежных защитных полос возлагается на водопользователей. Собственники земель, землевладельцы и землепользователи, на землях которых находятся </w:t>
      </w:r>
      <w:proofErr w:type="spellStart"/>
      <w:r w:rsidRPr="00774A72">
        <w:t>водоохранные</w:t>
      </w:r>
      <w:proofErr w:type="spellEnd"/>
      <w:r w:rsidRPr="00774A72">
        <w:t xml:space="preserve"> зоны и прибрежные защитные полосы, обязаны соблюдать установленный режим использования этих зон и полос.</w:t>
      </w:r>
    </w:p>
    <w:p w:rsidR="001977F5" w:rsidRPr="00774A72" w:rsidRDefault="001977F5" w:rsidP="001977F5">
      <w:proofErr w:type="spellStart"/>
      <w:r w:rsidRPr="00774A72">
        <w:t>Водоохранная</w:t>
      </w:r>
      <w:proofErr w:type="spellEnd"/>
      <w:r w:rsidRPr="00774A72">
        <w:t xml:space="preserve"> зона гидрологических объектов, отображенных генеральным планом, расположенных на территории сельсовета, составляет 50–200 м.</w:t>
      </w:r>
    </w:p>
    <w:p w:rsidR="001977F5" w:rsidRPr="00774A72" w:rsidRDefault="001977F5" w:rsidP="001977F5">
      <w:r w:rsidRPr="00774A72">
        <w:t xml:space="preserve">Размеры </w:t>
      </w:r>
      <w:proofErr w:type="spellStart"/>
      <w:r w:rsidRPr="00774A72">
        <w:t>водоохранных</w:t>
      </w:r>
      <w:proofErr w:type="spellEnd"/>
      <w:r w:rsidRPr="00774A72">
        <w:t xml:space="preserve"> зон для гидрологических объектов расположенных на территории сельсовета составляют: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1"/>
        </w:numPr>
        <w:spacing w:line="360" w:lineRule="auto"/>
        <w:ind w:left="0" w:firstLine="709"/>
        <w:contextualSpacing w:val="0"/>
        <w:jc w:val="both"/>
      </w:pPr>
      <w:r w:rsidRPr="00774A72">
        <w:t xml:space="preserve">река </w:t>
      </w:r>
      <w:proofErr w:type="spellStart"/>
      <w:r w:rsidRPr="00774A72">
        <w:t>Кадада</w:t>
      </w:r>
      <w:proofErr w:type="spellEnd"/>
      <w:r w:rsidRPr="00774A72">
        <w:t xml:space="preserve"> – 200 м;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1"/>
        </w:numPr>
        <w:spacing w:line="360" w:lineRule="auto"/>
        <w:ind w:left="0" w:firstLine="709"/>
        <w:contextualSpacing w:val="0"/>
        <w:jc w:val="both"/>
      </w:pPr>
      <w:r w:rsidRPr="00774A72">
        <w:t xml:space="preserve">реки </w:t>
      </w:r>
      <w:proofErr w:type="spellStart"/>
      <w:r w:rsidRPr="00774A72">
        <w:t>Верхозимка</w:t>
      </w:r>
      <w:proofErr w:type="spellEnd"/>
      <w:r w:rsidRPr="00774A72">
        <w:t xml:space="preserve">, Чирчим, </w:t>
      </w:r>
      <w:proofErr w:type="spellStart"/>
      <w:r w:rsidRPr="00774A72">
        <w:t>Лелянга</w:t>
      </w:r>
      <w:proofErr w:type="spellEnd"/>
      <w:r w:rsidRPr="00774A72">
        <w:t xml:space="preserve"> – 100 м;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1"/>
        </w:numPr>
        <w:spacing w:line="360" w:lineRule="auto"/>
        <w:ind w:left="0" w:firstLine="709"/>
        <w:contextualSpacing w:val="0"/>
        <w:jc w:val="both"/>
      </w:pPr>
      <w:r w:rsidRPr="00774A72">
        <w:t>ручей Камышенка и другие водные объекты – 50 м.</w:t>
      </w:r>
    </w:p>
    <w:p w:rsidR="001977F5" w:rsidRPr="00774A72" w:rsidRDefault="001977F5" w:rsidP="001977F5">
      <w:r w:rsidRPr="00774A72">
        <w:t xml:space="preserve">Ширина прибрежной защитной полосы установлена только для реки </w:t>
      </w:r>
      <w:proofErr w:type="spellStart"/>
      <w:r w:rsidRPr="00774A72">
        <w:t>Кадада</w:t>
      </w:r>
      <w:proofErr w:type="spellEnd"/>
      <w:r w:rsidRPr="00774A72">
        <w:t xml:space="preserve"> и составляет 50 м, на основании приказа Управления природных ресурсов и охраны окружающей среды Пензенской области от 30.10.2009 г. № 64/3 «Об одобрении сведений о </w:t>
      </w:r>
      <w:proofErr w:type="spellStart"/>
      <w:r w:rsidRPr="00774A72">
        <w:t>водоохранных</w:t>
      </w:r>
      <w:proofErr w:type="spellEnd"/>
      <w:r w:rsidRPr="00774A72">
        <w:t xml:space="preserve"> зонах и прибрежных защитных полосах рек и ручьев, расположенных на территории Пензенской области».</w:t>
      </w:r>
    </w:p>
    <w:p w:rsidR="001977F5" w:rsidRPr="00774A72" w:rsidRDefault="001977F5" w:rsidP="001977F5"/>
    <w:p w:rsidR="001977F5" w:rsidRPr="00774A72" w:rsidRDefault="001977F5" w:rsidP="001977F5">
      <w:pPr>
        <w:rPr>
          <w:i/>
        </w:rPr>
      </w:pPr>
      <w:r w:rsidRPr="00774A72">
        <w:rPr>
          <w:i/>
        </w:rPr>
        <w:t xml:space="preserve"> Зоны санитарной охраны источников питьевого и хозяйственно-бытового водоснабжения.</w:t>
      </w:r>
    </w:p>
    <w:p w:rsidR="001977F5" w:rsidRPr="00774A72" w:rsidRDefault="001977F5" w:rsidP="001977F5">
      <w:pPr>
        <w:rPr>
          <w:b/>
          <w:bCs/>
        </w:rPr>
      </w:pPr>
      <w:r w:rsidRPr="00774A72">
        <w:t xml:space="preserve">В соответствии с </w:t>
      </w:r>
      <w:proofErr w:type="spellStart"/>
      <w:r w:rsidRPr="00774A72">
        <w:t>СанПиН</w:t>
      </w:r>
      <w:proofErr w:type="spellEnd"/>
      <w:r w:rsidRPr="00774A72">
        <w:t xml:space="preserve"> 2.1.4.1110-02 и СП 31.13330.2012 источники хозяйственно питьевого водоснабжения должны иметь  зоны санитарной охраны (ЗСО).</w:t>
      </w:r>
    </w:p>
    <w:p w:rsidR="001977F5" w:rsidRPr="00774A72" w:rsidRDefault="001977F5" w:rsidP="001977F5">
      <w:r w:rsidRPr="00774A72"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 на которых они расположены.</w:t>
      </w:r>
    </w:p>
    <w:p w:rsidR="001977F5" w:rsidRPr="00774A72" w:rsidRDefault="001977F5" w:rsidP="001977F5">
      <w:r w:rsidRPr="00774A72">
        <w:t>Зоны санитарной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1977F5" w:rsidRPr="00774A72" w:rsidRDefault="001977F5" w:rsidP="001977F5">
      <w:r w:rsidRPr="00774A72">
        <w:t xml:space="preserve">Санитарная охрана водоводов обеспечивается санитарно-защитной полосой. В каждом из трех поясов, а также в пределах санитарно-защитной полосы, соответственно их назначению, устанавливается специальный режим и определяется комплекс мероприятий, направленных на предупреждение ухудшения качества воды, которые определены </w:t>
      </w:r>
      <w:proofErr w:type="spellStart"/>
      <w:r w:rsidRPr="00774A72">
        <w:t>СанПиН</w:t>
      </w:r>
      <w:proofErr w:type="spellEnd"/>
      <w:r w:rsidRPr="00774A72">
        <w:t xml:space="preserve"> 2.1.4.1110-02 «Зоны санитарной охраны источников водоснабжения и водопроводов питьевого назначения» и СП 31.13330.2012  «Водоснабжение. Наружные сети и сооружения».</w:t>
      </w:r>
    </w:p>
    <w:p w:rsidR="001977F5" w:rsidRPr="00774A72" w:rsidRDefault="001977F5" w:rsidP="001977F5">
      <w:r w:rsidRPr="00774A72">
        <w:lastRenderedPageBreak/>
        <w:t>Генеральным планом на территории сельсовета выделены зоны санитарной охраны источников и узлов водозабора питьевого и хозяйственно-бытового водоснабжения, которые составляют 50 м.</w:t>
      </w:r>
    </w:p>
    <w:p w:rsidR="001977F5" w:rsidRPr="00774A72" w:rsidRDefault="001977F5" w:rsidP="001977F5">
      <w:pPr>
        <w:rPr>
          <w:i/>
        </w:rPr>
      </w:pPr>
    </w:p>
    <w:p w:rsidR="001977F5" w:rsidRPr="00774A72" w:rsidRDefault="001977F5" w:rsidP="001977F5">
      <w:pPr>
        <w:rPr>
          <w:i/>
        </w:rPr>
      </w:pPr>
      <w:r w:rsidRPr="00774A72">
        <w:rPr>
          <w:i/>
        </w:rPr>
        <w:t>Охранные зоны инженерных сетей и зоны влияния (полосы отчуждения) объек</w:t>
      </w:r>
      <w:r w:rsidRPr="00774A72">
        <w:rPr>
          <w:i/>
        </w:rPr>
        <w:softHyphen/>
        <w:t>тов инженерной инфраструктуры.</w:t>
      </w:r>
    </w:p>
    <w:p w:rsidR="001977F5" w:rsidRPr="00774A72" w:rsidRDefault="001977F5" w:rsidP="001977F5">
      <w:r w:rsidRPr="00774A72">
        <w:t>В целях обеспечения нормальной эксплуатации сооружений, устройств и других объектов инженерной инфраструктуры на зем</w:t>
      </w:r>
      <w:r w:rsidRPr="00774A72">
        <w:softHyphen/>
        <w:t>лях, прилегающих к этим объектам, могут устанавливаться охран</w:t>
      </w:r>
      <w:r w:rsidRPr="00774A72">
        <w:softHyphen/>
        <w:t>ные зоны, в которых вводятся особые условия землепользования. Порядок установления охранных зон,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законодательством. Д</w:t>
      </w:r>
    </w:p>
    <w:p w:rsidR="001977F5" w:rsidRPr="00774A72" w:rsidRDefault="001977F5" w:rsidP="001977F5">
      <w:r w:rsidRPr="00774A72">
        <w:t xml:space="preserve">Воздушные линии электропередачи (ЛЭП) накладывают планировочные ограничения на размещение объектов капитального строительства в виде охранных зон. В охранных зонах в целях обеспечения безопасных условий эксплуатации и исключения возможности повреждения ЛЭП и иных объектов </w:t>
      </w:r>
      <w:proofErr w:type="spellStart"/>
      <w:r w:rsidRPr="00774A72">
        <w:t>электросетевого</w:t>
      </w:r>
      <w:proofErr w:type="spellEnd"/>
      <w:r w:rsidRPr="00774A72">
        <w:t xml:space="preserve"> хозяйства </w:t>
      </w:r>
      <w:proofErr w:type="gramStart"/>
      <w:r w:rsidRPr="00774A72">
        <w:t>устанавливаются особые условия</w:t>
      </w:r>
      <w:proofErr w:type="gramEnd"/>
      <w:r w:rsidRPr="00774A72">
        <w:t xml:space="preserve"> использования территорий. </w:t>
      </w:r>
      <w:proofErr w:type="gramStart"/>
      <w:r w:rsidRPr="00774A72">
        <w:t xml:space="preserve">Согласно постановлению Правительства РФ от 24 февраля </w:t>
      </w:r>
      <w:smartTag w:uri="urn:schemas-microsoft-com:office:smarttags" w:element="metricconverter">
        <w:smartTagPr>
          <w:attr w:name="ProductID" w:val="2009 г"/>
        </w:smartTagPr>
        <w:r w:rsidRPr="00774A72">
          <w:t>2009 г</w:t>
        </w:r>
      </w:smartTag>
      <w:r w:rsidRPr="00774A72">
        <w:t xml:space="preserve">. №160 «О порядке установления охранных зон </w:t>
      </w:r>
      <w:proofErr w:type="spellStart"/>
      <w:r w:rsidRPr="00774A72">
        <w:t>электросетевого</w:t>
      </w:r>
      <w:proofErr w:type="spellEnd"/>
      <w:r w:rsidRPr="00774A72">
        <w:t xml:space="preserve"> хозяйства и особых условий использования земельных участков, расположенных в границах таких зон» охранные зоны устанавливаются вдоль воздушных ЛЭП – в виде части поверхности участка земли и воздушного пространства (на высоту, соответствующую высоте опор воздушных ЛЭП), ограниченной параллельными вертикальными плоскостями, отстоящими по обе стороны ЛЭП от</w:t>
      </w:r>
      <w:proofErr w:type="gramEnd"/>
      <w:r w:rsidRPr="00774A72">
        <w:t xml:space="preserve"> крайних проводов при </w:t>
      </w:r>
      <w:proofErr w:type="spellStart"/>
      <w:r w:rsidRPr="00774A72">
        <w:t>неотклонённом</w:t>
      </w:r>
      <w:proofErr w:type="spellEnd"/>
      <w:r w:rsidRPr="00774A72">
        <w:t xml:space="preserve"> их положении на следующем расстоянии:</w:t>
      </w:r>
    </w:p>
    <w:p w:rsidR="001977F5" w:rsidRPr="00774A72" w:rsidRDefault="001977F5" w:rsidP="001977F5">
      <w:pPr>
        <w:widowControl w:val="0"/>
        <w:numPr>
          <w:ilvl w:val="0"/>
          <w:numId w:val="19"/>
        </w:numPr>
        <w:spacing w:line="360" w:lineRule="auto"/>
        <w:ind w:left="0" w:firstLine="709"/>
        <w:jc w:val="both"/>
      </w:pPr>
      <w:r w:rsidRPr="00774A72">
        <w:t>охранная зона электрических сетей напряжением 110 кВ – 20 м от крайнего провода;</w:t>
      </w:r>
    </w:p>
    <w:p w:rsidR="001977F5" w:rsidRPr="00774A72" w:rsidRDefault="001977F5" w:rsidP="001977F5">
      <w:pPr>
        <w:widowControl w:val="0"/>
        <w:numPr>
          <w:ilvl w:val="0"/>
          <w:numId w:val="19"/>
        </w:numPr>
        <w:spacing w:line="360" w:lineRule="auto"/>
        <w:ind w:left="0" w:firstLine="709"/>
        <w:jc w:val="both"/>
      </w:pPr>
      <w:r w:rsidRPr="00774A72">
        <w:t>охранная зона электрических сетей напряжением 35 кВт – 15 м от крайнего провода;</w:t>
      </w:r>
    </w:p>
    <w:p w:rsidR="001977F5" w:rsidRPr="00774A72" w:rsidRDefault="001977F5" w:rsidP="001977F5">
      <w:pPr>
        <w:widowControl w:val="0"/>
        <w:numPr>
          <w:ilvl w:val="0"/>
          <w:numId w:val="19"/>
        </w:numPr>
        <w:spacing w:line="360" w:lineRule="auto"/>
        <w:ind w:left="0" w:firstLine="709"/>
        <w:jc w:val="both"/>
      </w:pPr>
      <w:r w:rsidRPr="00774A72">
        <w:t>охранная зона электрических сетей напряжением 10 кВ – 10 м от крайнего провода.</w:t>
      </w:r>
    </w:p>
    <w:p w:rsidR="001977F5" w:rsidRPr="00774A72" w:rsidRDefault="001977F5" w:rsidP="001977F5"/>
    <w:p w:rsidR="001977F5" w:rsidRPr="00774A72" w:rsidRDefault="001977F5" w:rsidP="001977F5">
      <w:r w:rsidRPr="00774A72">
        <w:t>В целях обеспечения сохранности, создания нормальных условий эксплуатации, предотвращения несчастных случаев, ис</w:t>
      </w:r>
      <w:r w:rsidRPr="00774A72">
        <w:softHyphen/>
        <w:t>ключения возможности повреждения трубопроводов (при любом виде их прокладки) устанавливаются охранные зоны. Земельные участки, входящие в охранные зоны трубопро</w:t>
      </w:r>
      <w:r w:rsidRPr="00774A72">
        <w:softHyphen/>
        <w:t>водов, не изымаются у землепользователей и используются ими в соответствии с их разрешенным использованием и обязательным</w:t>
      </w:r>
    </w:p>
    <w:p w:rsidR="001977F5" w:rsidRPr="00774A72" w:rsidRDefault="001977F5" w:rsidP="001977F5">
      <w:r w:rsidRPr="00774A72">
        <w:t>В соответствии с «Правилами охраны магистральных трубопроводов», утвержденными Минтопэнерго РФ 29.04.1992, Постановлением Госгортехнадзора РФ от 22.04.1992 № 9, охранная зона магистрального трубопровода составляет 25 м от оси трубопровода.</w:t>
      </w:r>
    </w:p>
    <w:p w:rsidR="001977F5" w:rsidRPr="00774A72" w:rsidRDefault="001977F5" w:rsidP="001977F5">
      <w:pPr>
        <w:rPr>
          <w:b/>
          <w:bCs/>
        </w:rPr>
      </w:pPr>
      <w:r w:rsidRPr="00774A72">
        <w:t xml:space="preserve">Магистральные трубопроводы, в том числе газопроводы, нефтепроводы, нефтепродуктопроводы, а также КС, ГРС, НПС имеют зоны минимально допустимых расстояний до объектов, зданий и сооружения (техническая зона). В соответствии с </w:t>
      </w:r>
      <w:r w:rsidRPr="00774A72">
        <w:rPr>
          <w:bCs/>
        </w:rPr>
        <w:t>СП 36.13330.2012</w:t>
      </w:r>
      <w:r w:rsidRPr="00774A72">
        <w:t xml:space="preserve"> «Магистральные трубопроводы».</w:t>
      </w:r>
    </w:p>
    <w:p w:rsidR="001977F5" w:rsidRPr="00774A72" w:rsidRDefault="001977F5" w:rsidP="001977F5">
      <w:pPr>
        <w:rPr>
          <w:i/>
        </w:rPr>
      </w:pPr>
    </w:p>
    <w:p w:rsidR="001977F5" w:rsidRPr="00774A72" w:rsidRDefault="001977F5" w:rsidP="001977F5">
      <w:pPr>
        <w:rPr>
          <w:i/>
        </w:rPr>
      </w:pPr>
      <w:r w:rsidRPr="00774A72">
        <w:rPr>
          <w:i/>
        </w:rPr>
        <w:t>Зоны придорожных полос автомобильных дорог.</w:t>
      </w:r>
    </w:p>
    <w:p w:rsidR="001977F5" w:rsidRPr="00774A72" w:rsidRDefault="001977F5" w:rsidP="001977F5">
      <w:r w:rsidRPr="00774A72">
        <w:t xml:space="preserve">В соответствии с Федеральным Законом от 8 ноября 2007 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  <w:r w:rsidRPr="00774A72">
        <w:lastRenderedPageBreak/>
        <w:t>для автомобильных дорог, за исключением автомобильных дорог, расположенных в границах населенных пунктов, устанавливаются придорожные полосы.</w:t>
      </w:r>
    </w:p>
    <w:p w:rsidR="001977F5" w:rsidRPr="00774A72" w:rsidRDefault="001977F5" w:rsidP="001977F5">
      <w:r w:rsidRPr="00774A72">
        <w:t>В зависимости от класса и (или) категории автомобильных дорог с учетом перспектив их развития ширина каждой придорожной полосы устанавливается в размере:</w:t>
      </w:r>
    </w:p>
    <w:p w:rsidR="001977F5" w:rsidRPr="00774A72" w:rsidRDefault="001977F5" w:rsidP="001977F5">
      <w:r w:rsidRPr="00774A72">
        <w:t>1. придорожная полоса (</w:t>
      </w:r>
      <w:r w:rsidRPr="00774A72">
        <w:rPr>
          <w:lang w:val="en-US"/>
        </w:rPr>
        <w:t>III</w:t>
      </w:r>
      <w:r w:rsidRPr="00774A72">
        <w:t xml:space="preserve"> – </w:t>
      </w:r>
      <w:r w:rsidRPr="00774A72">
        <w:rPr>
          <w:lang w:val="en-US"/>
        </w:rPr>
        <w:t>IV</w:t>
      </w:r>
      <w:r w:rsidRPr="00774A72">
        <w:t xml:space="preserve"> категория дороги) – 50 м от полосы отвода дороги: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2"/>
        </w:numPr>
        <w:spacing w:line="360" w:lineRule="auto"/>
        <w:ind w:left="0" w:firstLine="709"/>
        <w:contextualSpacing w:val="0"/>
        <w:jc w:val="both"/>
      </w:pPr>
      <w:r w:rsidRPr="00774A72">
        <w:t xml:space="preserve">автодорога «с. Неверкино – с. </w:t>
      </w:r>
      <w:proofErr w:type="spellStart"/>
      <w:r w:rsidRPr="00774A72">
        <w:t>Демино</w:t>
      </w:r>
      <w:proofErr w:type="spellEnd"/>
      <w:r w:rsidRPr="00774A72">
        <w:t xml:space="preserve"> – с. Верхозим в границах района» 58-ОП-МЗ-Н-155; 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2"/>
        </w:numPr>
        <w:spacing w:line="360" w:lineRule="auto"/>
        <w:ind w:left="0" w:firstLine="709"/>
        <w:contextualSpacing w:val="0"/>
        <w:jc w:val="both"/>
      </w:pPr>
      <w:r w:rsidRPr="00774A72">
        <w:t xml:space="preserve">автомобильные дороги местного значения. </w:t>
      </w:r>
    </w:p>
    <w:p w:rsidR="001977F5" w:rsidRPr="00774A72" w:rsidRDefault="001977F5" w:rsidP="001977F5">
      <w:r w:rsidRPr="00774A72">
        <w:t>2. придорожная полоса (</w:t>
      </w:r>
      <w:r w:rsidRPr="00774A72">
        <w:rPr>
          <w:lang w:val="en-US"/>
        </w:rPr>
        <w:t>V</w:t>
      </w:r>
      <w:r w:rsidRPr="00774A72">
        <w:t xml:space="preserve"> категория дороги) – 25 м от полосы отвода дороги: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23"/>
        </w:numPr>
        <w:spacing w:line="360" w:lineRule="auto"/>
        <w:ind w:left="0" w:firstLine="709"/>
        <w:contextualSpacing w:val="0"/>
        <w:jc w:val="both"/>
      </w:pPr>
      <w:r w:rsidRPr="00774A72">
        <w:t>автомобильные дороги местного значения.</w:t>
      </w:r>
    </w:p>
    <w:p w:rsidR="001977F5" w:rsidRPr="00774A72" w:rsidRDefault="001977F5" w:rsidP="001977F5"/>
    <w:p w:rsidR="001977F5" w:rsidRPr="00774A72" w:rsidRDefault="001977F5" w:rsidP="001977F5">
      <w:proofErr w:type="gramStart"/>
      <w:r w:rsidRPr="00774A72">
        <w:t>Градостроительная</w:t>
      </w:r>
      <w:proofErr w:type="gramEnd"/>
      <w:r w:rsidRPr="00774A72">
        <w:t xml:space="preserve"> и иные виды деятельности в зонах с особыми условиями использования территорий должны осуществляться:</w:t>
      </w:r>
    </w:p>
    <w:p w:rsidR="001977F5" w:rsidRPr="00774A72" w:rsidRDefault="001977F5" w:rsidP="001977F5">
      <w:pPr>
        <w:widowControl w:val="0"/>
        <w:numPr>
          <w:ilvl w:val="0"/>
          <w:numId w:val="25"/>
        </w:numPr>
        <w:spacing w:line="360" w:lineRule="auto"/>
        <w:ind w:left="0" w:firstLine="709"/>
        <w:jc w:val="both"/>
      </w:pPr>
      <w:r w:rsidRPr="00774A72">
        <w:t>с соблюдением запрещений и ограничений, установленных федеральными, региональными и местными нормативно-правовыми актами и правилами для зон с особыми условиями использования территорий;</w:t>
      </w:r>
    </w:p>
    <w:p w:rsidR="001977F5" w:rsidRPr="00774A72" w:rsidRDefault="001977F5" w:rsidP="001977F5">
      <w:pPr>
        <w:widowControl w:val="0"/>
        <w:numPr>
          <w:ilvl w:val="0"/>
          <w:numId w:val="25"/>
        </w:numPr>
        <w:spacing w:line="360" w:lineRule="auto"/>
        <w:ind w:left="0" w:firstLine="709"/>
        <w:jc w:val="both"/>
      </w:pPr>
      <w:r w:rsidRPr="00774A72">
        <w:t>с соблюдением требований градостроительных регламен</w:t>
      </w:r>
      <w:r w:rsidRPr="00774A72">
        <w:softHyphen/>
        <w:t>тов правил землепользования и застройки сельсовета, утверждаемых в отношении видов деятельности, не явля</w:t>
      </w:r>
      <w:r w:rsidRPr="00774A72">
        <w:softHyphen/>
        <w:t>ющихся запрещенными или ограниченными применительно к кон</w:t>
      </w:r>
      <w:r w:rsidRPr="00774A72">
        <w:softHyphen/>
        <w:t xml:space="preserve">кретным зонам с особыми условиями использования территорий; </w:t>
      </w:r>
    </w:p>
    <w:p w:rsidR="001977F5" w:rsidRPr="00774A72" w:rsidRDefault="001977F5" w:rsidP="001977F5">
      <w:pPr>
        <w:widowControl w:val="0"/>
        <w:numPr>
          <w:ilvl w:val="0"/>
          <w:numId w:val="25"/>
        </w:numPr>
        <w:spacing w:line="360" w:lineRule="auto"/>
        <w:ind w:left="0" w:firstLine="709"/>
        <w:jc w:val="both"/>
      </w:pPr>
      <w:r w:rsidRPr="00774A72">
        <w:t>с учетом историко-культурных, социальных, природ</w:t>
      </w:r>
      <w:r w:rsidRPr="00774A72">
        <w:softHyphen/>
        <w:t>но-климатических, экономических, иных региональных и местных условий и приоритетов развития территорий в границах зон с особыми условиями использования территорий.</w:t>
      </w:r>
    </w:p>
    <w:p w:rsidR="001977F5" w:rsidRPr="00774A72" w:rsidRDefault="001977F5" w:rsidP="001977F5">
      <w:r w:rsidRPr="00774A72">
        <w:t>В связи с этим органам местного самоуправления сельсовета рекомендуется разработать проект комплекса мероприятий по снижению негативного воздействия производственных предприятий, объектов транспортной, инженерной и коммунальной инфраструктуры на человека и территорию. Основные направления мероприятий отображаемых в проекте: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мониторинг вредных воздействий на окружающую среду;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мероприятия, снижающие негативное воздействие на атмосферный воздух;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мероприятия по обращения с отходами;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мероприятия по защите водоемов;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мероприятия по сохранению лесных массивов;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экологическое воспитание и образование населения;</w:t>
      </w:r>
    </w:p>
    <w:p w:rsidR="001977F5" w:rsidRPr="00774A72" w:rsidRDefault="001977F5" w:rsidP="001977F5">
      <w:pPr>
        <w:widowControl w:val="0"/>
        <w:numPr>
          <w:ilvl w:val="0"/>
          <w:numId w:val="24"/>
        </w:numPr>
        <w:spacing w:line="360" w:lineRule="auto"/>
        <w:ind w:left="0" w:firstLine="709"/>
        <w:jc w:val="both"/>
      </w:pPr>
      <w:r w:rsidRPr="00774A72">
        <w:t>ответственность за нарушение данного комплекса мероприятий, в том числе с возможным наложением штрафных санкций.</w:t>
      </w:r>
    </w:p>
    <w:p w:rsidR="001977F5" w:rsidRPr="00774A72" w:rsidRDefault="001977F5" w:rsidP="001977F5">
      <w:pPr>
        <w:rPr>
          <w:b/>
          <w:u w:val="single"/>
        </w:rPr>
      </w:pPr>
      <w:bookmarkStart w:id="66" w:name="_Toc300552960"/>
    </w:p>
    <w:bookmarkEnd w:id="66"/>
    <w:p w:rsidR="001977F5" w:rsidRPr="00774A72" w:rsidRDefault="001977F5" w:rsidP="001977F5">
      <w:r w:rsidRPr="00774A72">
        <w:t xml:space="preserve">При разработке генерального плана сельсовета установлено, что в пределах зон с особыми условиями использования территории существуют различные объекты капитального строительства, в связи с этим новое строительство в данных зонах не </w:t>
      </w:r>
      <w:r w:rsidRPr="00774A72">
        <w:lastRenderedPageBreak/>
        <w:t>предусматривается. Градостроительные ограничения на строительство и реконструкцию объектов капитального строительства, а также и другие виды использования территории, должны быть установлены правилами землепользования и застройки сельсовета, посредством градостроительных регламентов.</w:t>
      </w:r>
    </w:p>
    <w:p w:rsidR="001977F5" w:rsidRPr="00774A72" w:rsidRDefault="001977F5" w:rsidP="001977F5">
      <w:r w:rsidRPr="00774A72">
        <w:t xml:space="preserve">Проектное предложение разрабатывалось на расчётный срок в 20 лет в момент действующих нормативов 2016 года. В процессе реализации  генерального </w:t>
      </w:r>
      <w:proofErr w:type="gramStart"/>
      <w:r w:rsidRPr="00774A72">
        <w:t>плана</w:t>
      </w:r>
      <w:proofErr w:type="gramEnd"/>
      <w:r w:rsidRPr="00774A72">
        <w:t xml:space="preserve"> планируемые мероприятия необходимо проводить по градостроительным и иным нормативам, действующим на момент этапа реализации. </w:t>
      </w:r>
    </w:p>
    <w:p w:rsidR="001977F5" w:rsidRPr="00774A72" w:rsidRDefault="001977F5" w:rsidP="001977F5">
      <w:pPr>
        <w:pStyle w:val="1"/>
      </w:pPr>
    </w:p>
    <w:p w:rsidR="001977F5" w:rsidRPr="00774A72" w:rsidRDefault="001977F5" w:rsidP="001977F5">
      <w:pPr>
        <w:pStyle w:val="1"/>
      </w:pPr>
      <w:bookmarkStart w:id="67" w:name="_Toc447091956"/>
      <w:r w:rsidRPr="00774A72">
        <w:t xml:space="preserve">4. </w:t>
      </w:r>
      <w:r w:rsidRPr="00774A72">
        <w:rPr>
          <w:shd w:val="clear" w:color="auto" w:fill="FFFFFF"/>
        </w:rPr>
        <w:t>Направления развития территории поселения.</w:t>
      </w:r>
      <w:bookmarkEnd w:id="67"/>
    </w:p>
    <w:p w:rsidR="001977F5" w:rsidRPr="00774A72" w:rsidRDefault="001977F5" w:rsidP="001977F5">
      <w:pPr>
        <w:pStyle w:val="2"/>
      </w:pPr>
      <w:bookmarkStart w:id="68" w:name="_Toc447091957"/>
      <w:r w:rsidRPr="00774A72">
        <w:t>4.1. Жилищный фонд.</w:t>
      </w:r>
      <w:bookmarkEnd w:id="68"/>
    </w:p>
    <w:p w:rsidR="001977F5" w:rsidRPr="00774A72" w:rsidRDefault="001977F5" w:rsidP="001977F5">
      <w:r w:rsidRPr="00774A72">
        <w:t>Стратегической целью в сфере жилищного строительства является обеспечение всех категорий населения доступным и комфортабельным жильем, со всей необходимой номенклатурой коммунальных услуг.</w:t>
      </w:r>
    </w:p>
    <w:p w:rsidR="001977F5" w:rsidRPr="00774A72" w:rsidRDefault="001977F5" w:rsidP="001977F5">
      <w:pPr>
        <w:rPr>
          <w:lang w:eastAsia="ar-SA"/>
        </w:rPr>
      </w:pPr>
      <w:r w:rsidRPr="00774A72">
        <w:rPr>
          <w:lang w:eastAsia="ar-SA"/>
        </w:rPr>
        <w:t>Для достижения вышеуказанной цели необходимо проводить следующие мероприятия:</w:t>
      </w:r>
    </w:p>
    <w:p w:rsidR="001977F5" w:rsidRPr="00774A72" w:rsidRDefault="001977F5" w:rsidP="001977F5">
      <w:pPr>
        <w:widowControl w:val="0"/>
        <w:numPr>
          <w:ilvl w:val="0"/>
          <w:numId w:val="34"/>
        </w:numPr>
        <w:spacing w:line="360" w:lineRule="auto"/>
        <w:ind w:left="0" w:firstLine="709"/>
        <w:jc w:val="both"/>
        <w:rPr>
          <w:lang w:eastAsia="ar-SA"/>
        </w:rPr>
      </w:pPr>
      <w:r w:rsidRPr="00774A72">
        <w:rPr>
          <w:lang w:eastAsia="ar-SA"/>
        </w:rPr>
        <w:t>проводить реализацию программы по обеспечению жильем отдельных категорий граждан (молодых семей, специалистов на селе, граждан-получателей государственных жилищных сертификатов, инвалидов, детей-сирот, а также семей, имеющих право воспользоваться средствами материнского (семейного) капитала в целях улучшения жилищных условий);</w:t>
      </w:r>
    </w:p>
    <w:p w:rsidR="001977F5" w:rsidRPr="00774A72" w:rsidRDefault="001977F5" w:rsidP="001977F5">
      <w:pPr>
        <w:widowControl w:val="0"/>
        <w:numPr>
          <w:ilvl w:val="0"/>
          <w:numId w:val="34"/>
        </w:numPr>
        <w:spacing w:line="360" w:lineRule="auto"/>
        <w:ind w:left="0" w:firstLine="709"/>
        <w:jc w:val="both"/>
        <w:rPr>
          <w:lang w:eastAsia="ar-SA"/>
        </w:rPr>
      </w:pPr>
      <w:r w:rsidRPr="00774A72">
        <w:rPr>
          <w:lang w:eastAsia="ar-SA"/>
        </w:rPr>
        <w:t>формировать фонд земельных участков, обеспеченных коммунальной инфраструктурой, с целью предоставления их населению с целью жилищного;</w:t>
      </w:r>
    </w:p>
    <w:p w:rsidR="001977F5" w:rsidRPr="00774A72" w:rsidRDefault="001977F5" w:rsidP="001977F5">
      <w:pPr>
        <w:widowControl w:val="0"/>
        <w:numPr>
          <w:ilvl w:val="0"/>
          <w:numId w:val="34"/>
        </w:numPr>
        <w:spacing w:line="360" w:lineRule="auto"/>
        <w:ind w:left="0" w:firstLine="709"/>
        <w:jc w:val="both"/>
        <w:rPr>
          <w:lang w:eastAsia="ar-SA"/>
        </w:rPr>
      </w:pPr>
      <w:r w:rsidRPr="00774A72">
        <w:rPr>
          <w:lang w:eastAsia="ar-SA"/>
        </w:rPr>
        <w:t>снижение административных барьеров в строительстве;</w:t>
      </w:r>
    </w:p>
    <w:p w:rsidR="001977F5" w:rsidRPr="00774A72" w:rsidRDefault="001977F5" w:rsidP="001977F5">
      <w:pPr>
        <w:widowControl w:val="0"/>
        <w:numPr>
          <w:ilvl w:val="0"/>
          <w:numId w:val="34"/>
        </w:numPr>
        <w:spacing w:line="360" w:lineRule="auto"/>
        <w:ind w:left="0" w:firstLine="709"/>
        <w:jc w:val="both"/>
        <w:rPr>
          <w:lang w:eastAsia="ar-SA"/>
        </w:rPr>
      </w:pPr>
      <w:r w:rsidRPr="00774A72">
        <w:rPr>
          <w:lang w:eastAsia="ar-SA"/>
        </w:rPr>
        <w:t xml:space="preserve">внедрение </w:t>
      </w:r>
      <w:proofErr w:type="spellStart"/>
      <w:r w:rsidRPr="00774A72">
        <w:rPr>
          <w:lang w:eastAsia="ar-SA"/>
        </w:rPr>
        <w:t>энергоэффективных</w:t>
      </w:r>
      <w:proofErr w:type="spellEnd"/>
      <w:r w:rsidRPr="00774A72">
        <w:rPr>
          <w:lang w:eastAsia="ar-SA"/>
        </w:rPr>
        <w:t xml:space="preserve"> и ресурсосберегающих технологий и строительных материалов в жилищном строительстве.</w:t>
      </w:r>
    </w:p>
    <w:p w:rsidR="001977F5" w:rsidRPr="00774A72" w:rsidRDefault="001977F5" w:rsidP="001977F5">
      <w:r w:rsidRPr="00774A72">
        <w:t xml:space="preserve">Перспективными в отношении создания качественно новой жилищной среды являются населенные пункты с. Новое </w:t>
      </w:r>
      <w:proofErr w:type="spellStart"/>
      <w:r w:rsidRPr="00774A72">
        <w:t>Шаткино</w:t>
      </w:r>
      <w:proofErr w:type="spellEnd"/>
      <w:r w:rsidRPr="00774A72">
        <w:t xml:space="preserve"> и </w:t>
      </w:r>
      <w:proofErr w:type="gramStart"/>
      <w:r w:rsidRPr="00774A72">
        <w:t>Старый</w:t>
      </w:r>
      <w:proofErr w:type="gramEnd"/>
      <w:r w:rsidRPr="00774A72">
        <w:t xml:space="preserve"> Чирчим. Основной вид жилой застройки – </w:t>
      </w:r>
      <w:proofErr w:type="gramStart"/>
      <w:r w:rsidRPr="00774A72">
        <w:t>индивидуальная</w:t>
      </w:r>
      <w:proofErr w:type="gramEnd"/>
      <w:r w:rsidRPr="00774A72">
        <w:t xml:space="preserve"> с приусадебными участками.</w:t>
      </w:r>
    </w:p>
    <w:p w:rsidR="001977F5" w:rsidRPr="00774A72" w:rsidRDefault="001977F5" w:rsidP="001977F5">
      <w:pPr>
        <w:pStyle w:val="2"/>
      </w:pPr>
      <w:bookmarkStart w:id="69" w:name="_Toc447091958"/>
      <w:r w:rsidRPr="00774A72">
        <w:t>4.2. Социальная инфраструктура.</w:t>
      </w:r>
      <w:bookmarkEnd w:id="69"/>
    </w:p>
    <w:p w:rsidR="001977F5" w:rsidRPr="00774A72" w:rsidRDefault="001977F5" w:rsidP="001977F5">
      <w:r w:rsidRPr="00774A72">
        <w:t>Генеральным планом рекомендуется предусмотреть расширение внешкольной системы образования для обеспечения более полноценного и разнообразного образовательного досуга детей из расчёта 70 – 80 % общего числа школьников.</w:t>
      </w:r>
    </w:p>
    <w:p w:rsidR="001977F5" w:rsidRPr="00774A72" w:rsidRDefault="001977F5" w:rsidP="001977F5">
      <w:r w:rsidRPr="00774A72">
        <w:t xml:space="preserve">Администрации сельсовета необходимо проводить работы по дальнейшему обустройству игровых и спортивных </w:t>
      </w:r>
      <w:proofErr w:type="gramStart"/>
      <w:r w:rsidRPr="00774A72">
        <w:t>детский</w:t>
      </w:r>
      <w:proofErr w:type="gramEnd"/>
      <w:r w:rsidRPr="00774A72">
        <w:t xml:space="preserve"> площадок, а также расширения системы плоскостных спортивных сооружений, с целью уменьшения радиуса доступности.</w:t>
      </w:r>
    </w:p>
    <w:p w:rsidR="001977F5" w:rsidRPr="00774A72" w:rsidRDefault="001977F5" w:rsidP="001977F5">
      <w:r w:rsidRPr="00774A72">
        <w:t>С целью уменьшения радиусов пешеходной доступности объектов торговли,  в кварталах жилой застройки необходимо располагать небольшие торговые точки (торговой площадью до 600 м. кв.) с товарами повседневного спроса.</w:t>
      </w:r>
    </w:p>
    <w:p w:rsidR="001977F5" w:rsidRPr="00774A72" w:rsidRDefault="001977F5" w:rsidP="001977F5">
      <w:r w:rsidRPr="00774A72">
        <w:t xml:space="preserve">Проектом генерального плана рекомендуется создавать предприятия бытового обслуживания (мастерские, ателье, парикмахерские и т.п.) на базе малого бизнеса, что позволит улучшить качество и разнообразие предоставляемых услуг, за счет </w:t>
      </w:r>
      <w:r w:rsidRPr="00774A72">
        <w:lastRenderedPageBreak/>
        <w:t>создания конкуренции, увеличит налогооблагаемую базу и создаст дополнительные рабочие места.</w:t>
      </w:r>
    </w:p>
    <w:p w:rsidR="001977F5" w:rsidRPr="00774A72" w:rsidRDefault="001977F5" w:rsidP="001977F5">
      <w:pPr>
        <w:pStyle w:val="2"/>
      </w:pPr>
      <w:bookmarkStart w:id="70" w:name="_Toc447091959"/>
      <w:r w:rsidRPr="00774A72">
        <w:rPr>
          <w:szCs w:val="32"/>
        </w:rPr>
        <w:t>4.3</w:t>
      </w:r>
      <w:r w:rsidRPr="00774A72">
        <w:t>. Экономическая и производственная база.</w:t>
      </w:r>
      <w:bookmarkEnd w:id="70"/>
    </w:p>
    <w:p w:rsidR="001977F5" w:rsidRPr="00774A72" w:rsidRDefault="001977F5" w:rsidP="001977F5">
      <w:pPr>
        <w:ind w:firstLine="540"/>
      </w:pPr>
      <w:r w:rsidRPr="00774A72">
        <w:t>Инвестиционную привлекательность территории муниципального образования обеспечивают разведанные запасы нефти.</w:t>
      </w:r>
      <w:r w:rsidRPr="00774A72">
        <w:rPr>
          <w:b/>
        </w:rPr>
        <w:t xml:space="preserve"> </w:t>
      </w:r>
      <w:r w:rsidRPr="00774A72">
        <w:t>На момент разработки генерального плана имеется возможность бурения дополнительных скважин для дальнейшего наращивания объемов добычи нефти.</w:t>
      </w:r>
    </w:p>
    <w:p w:rsidR="001977F5" w:rsidRPr="00774A72" w:rsidRDefault="001977F5" w:rsidP="001977F5">
      <w:pPr>
        <w:rPr>
          <w:u w:val="single"/>
        </w:rPr>
      </w:pPr>
      <w:r w:rsidRPr="00774A72">
        <w:rPr>
          <w:u w:val="single"/>
        </w:rPr>
        <w:t>Приоритетными направлениями развития промышленного сектора экономики являются:</w:t>
      </w:r>
    </w:p>
    <w:p w:rsidR="001977F5" w:rsidRPr="00774A72" w:rsidRDefault="001977F5" w:rsidP="001977F5">
      <w:pPr>
        <w:widowControl w:val="0"/>
        <w:numPr>
          <w:ilvl w:val="0"/>
          <w:numId w:val="26"/>
        </w:numPr>
        <w:spacing w:line="360" w:lineRule="auto"/>
        <w:ind w:left="0" w:firstLine="709"/>
        <w:jc w:val="both"/>
      </w:pPr>
      <w:r w:rsidRPr="00774A72">
        <w:t>создание производственной сферы субъектов малого и среднего бизнеса, индивидуальных предпринимателей, развитие небольших предприятий промышленности, в том числе по обработке сельскохозяйственной продукции  и производства штучных строительных материалов;</w:t>
      </w:r>
    </w:p>
    <w:p w:rsidR="001977F5" w:rsidRPr="00774A72" w:rsidRDefault="001977F5" w:rsidP="001977F5">
      <w:pPr>
        <w:widowControl w:val="0"/>
        <w:numPr>
          <w:ilvl w:val="0"/>
          <w:numId w:val="26"/>
        </w:numPr>
        <w:spacing w:line="360" w:lineRule="auto"/>
        <w:ind w:left="0" w:firstLine="709"/>
        <w:jc w:val="both"/>
      </w:pPr>
      <w:r w:rsidRPr="00774A72">
        <w:t>привлечение инвестиций в промышленный сектор поселения;</w:t>
      </w:r>
    </w:p>
    <w:p w:rsidR="001977F5" w:rsidRPr="00774A72" w:rsidRDefault="001977F5" w:rsidP="001977F5">
      <w:pPr>
        <w:widowControl w:val="0"/>
        <w:numPr>
          <w:ilvl w:val="0"/>
          <w:numId w:val="26"/>
        </w:numPr>
        <w:spacing w:line="360" w:lineRule="auto"/>
        <w:ind w:left="0" w:firstLine="709"/>
        <w:jc w:val="both"/>
      </w:pPr>
      <w:r w:rsidRPr="00774A72">
        <w:t>использование имеющегося потенциала в развитии эффективного производства энергоресурсов, развития электроэнергетической инфраструктуры;</w:t>
      </w:r>
    </w:p>
    <w:p w:rsidR="001977F5" w:rsidRPr="00774A72" w:rsidRDefault="001977F5" w:rsidP="001977F5">
      <w:pPr>
        <w:widowControl w:val="0"/>
        <w:numPr>
          <w:ilvl w:val="0"/>
          <w:numId w:val="26"/>
        </w:numPr>
        <w:spacing w:line="360" w:lineRule="auto"/>
        <w:ind w:left="0" w:firstLine="709"/>
        <w:jc w:val="both"/>
      </w:pPr>
      <w:r w:rsidRPr="00774A72">
        <w:t xml:space="preserve">тесное партнерство отраслей промышленности с </w:t>
      </w:r>
      <w:proofErr w:type="spellStart"/>
      <w:r w:rsidRPr="00774A72">
        <w:t>креативной</w:t>
      </w:r>
      <w:proofErr w:type="spellEnd"/>
      <w:r w:rsidRPr="00774A72">
        <w:t xml:space="preserve"> и маркетинговой индустрией в целях эффективных разработок и продвижения товара;</w:t>
      </w:r>
    </w:p>
    <w:p w:rsidR="001977F5" w:rsidRPr="00774A72" w:rsidRDefault="001977F5" w:rsidP="001977F5">
      <w:pPr>
        <w:widowControl w:val="0"/>
        <w:numPr>
          <w:ilvl w:val="0"/>
          <w:numId w:val="26"/>
        </w:numPr>
        <w:spacing w:line="360" w:lineRule="auto"/>
        <w:ind w:left="0" w:firstLine="709"/>
        <w:jc w:val="both"/>
      </w:pPr>
      <w:r w:rsidRPr="00774A72">
        <w:t>мониторинг соблюдения предприятиями промышленности экологического законодательства.</w:t>
      </w:r>
    </w:p>
    <w:p w:rsidR="001977F5" w:rsidRPr="00774A72" w:rsidRDefault="001977F5" w:rsidP="001977F5"/>
    <w:p w:rsidR="001977F5" w:rsidRPr="00774A72" w:rsidRDefault="001977F5" w:rsidP="001977F5">
      <w:pPr>
        <w:rPr>
          <w:u w:val="single"/>
        </w:rPr>
      </w:pPr>
      <w:r w:rsidRPr="00774A72">
        <w:rPr>
          <w:u w:val="single"/>
        </w:rPr>
        <w:t>Приоритетными направлениями развития агропромышленного комплекса являются: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повышение конкурентоспособности продукции;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модернизация аграрного сектора за счет привлечения инвестиций и стабильного развития агропромышленного комплекса;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граждан в экономическую деятельность;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увеличение доли сельскохозяйственных товаропроизводителей по созданию конечного продукта и его продажи по более выгодной стоимости;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повышение эффективности использования земельного фонда, внедрение новых технологий, повышение технической оснащенности сельхозпредприятий;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внедрение научных знаний в практику ведения сельского хозяйства, создание научно-исследовательских и опытных центров;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>развитие страхования посевов и сельхозугодий;</w:t>
      </w:r>
    </w:p>
    <w:p w:rsidR="001977F5" w:rsidRPr="00774A72" w:rsidRDefault="001977F5" w:rsidP="001977F5">
      <w:pPr>
        <w:widowControl w:val="0"/>
        <w:numPr>
          <w:ilvl w:val="0"/>
          <w:numId w:val="27"/>
        </w:numPr>
        <w:spacing w:line="360" w:lineRule="auto"/>
        <w:ind w:left="0" w:firstLine="709"/>
        <w:jc w:val="both"/>
      </w:pPr>
      <w:r w:rsidRPr="00774A72">
        <w:t xml:space="preserve">взаимодействие органов власти и бизнеса по вопросам развития </w:t>
      </w:r>
      <w:r w:rsidRPr="00774A72">
        <w:lastRenderedPageBreak/>
        <w:t>агропромышленного комплекса.</w:t>
      </w:r>
    </w:p>
    <w:p w:rsidR="001977F5" w:rsidRPr="00774A72" w:rsidRDefault="001977F5" w:rsidP="001977F5"/>
    <w:p w:rsidR="001977F5" w:rsidRPr="00774A72" w:rsidRDefault="001977F5" w:rsidP="001977F5">
      <w:pPr>
        <w:rPr>
          <w:u w:val="single"/>
        </w:rPr>
      </w:pPr>
      <w:r w:rsidRPr="00774A72">
        <w:rPr>
          <w:u w:val="single"/>
        </w:rPr>
        <w:t>Приоритетными направлениями развития предпринимательства являются: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создание муниципальной структуры, осуществляющей мониторинг развития предпринимательского сектора, кооперацию предпринимателей, сбор и анализ информации; оказывающей информационную поддержку предпринимателям;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развитие малого и среднего бизнеса, индивидуального предпринимательства по наиболее перспективным отраслям экономики, в том числе в сфере оказания услуг населения (мастерские по ремонту бытовых принадлежностей, парикмахерские, станции технического обслуживания автомобилей);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совершенствование форм государственной поддержки;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создание конкурентной среды, улучшение качества продукции;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повышение качества агитационно-информационной работы с предпринимателями и незанятым экономической деятельностью населением;</w:t>
      </w:r>
    </w:p>
    <w:p w:rsidR="001977F5" w:rsidRPr="00774A72" w:rsidRDefault="001977F5" w:rsidP="001977F5">
      <w:pPr>
        <w:widowControl w:val="0"/>
        <w:numPr>
          <w:ilvl w:val="0"/>
          <w:numId w:val="28"/>
        </w:numPr>
        <w:spacing w:line="360" w:lineRule="auto"/>
        <w:ind w:left="0" w:firstLine="709"/>
        <w:jc w:val="both"/>
      </w:pPr>
      <w:r w:rsidRPr="00774A72">
        <w:t>развитие потребительского сектора и стимулирование спроса у населения, формирование культуры предпринимательства.</w:t>
      </w:r>
    </w:p>
    <w:p w:rsidR="001977F5" w:rsidRPr="00774A72" w:rsidRDefault="001977F5" w:rsidP="001977F5">
      <w:pPr>
        <w:pStyle w:val="2"/>
      </w:pPr>
      <w:bookmarkStart w:id="71" w:name="_Toc447091960"/>
      <w:r w:rsidRPr="00774A72">
        <w:t>4.4. Транспортная инфраструктура.</w:t>
      </w:r>
      <w:bookmarkEnd w:id="71"/>
    </w:p>
    <w:p w:rsidR="001977F5" w:rsidRPr="00774A72" w:rsidRDefault="001977F5" w:rsidP="001977F5">
      <w:pPr>
        <w:numPr>
          <w:ilvl w:val="0"/>
          <w:numId w:val="13"/>
        </w:numPr>
        <w:spacing w:before="600" w:after="200" w:line="276" w:lineRule="auto"/>
        <w:contextualSpacing/>
        <w:jc w:val="center"/>
        <w:rPr>
          <w:b/>
          <w:vanish/>
          <w:sz w:val="32"/>
          <w:szCs w:val="28"/>
        </w:rPr>
      </w:pPr>
    </w:p>
    <w:p w:rsidR="001977F5" w:rsidRPr="00774A72" w:rsidRDefault="001977F5" w:rsidP="001977F5">
      <w:pPr>
        <w:numPr>
          <w:ilvl w:val="0"/>
          <w:numId w:val="13"/>
        </w:numPr>
        <w:spacing w:before="600" w:after="200" w:line="276" w:lineRule="auto"/>
        <w:contextualSpacing/>
        <w:jc w:val="center"/>
        <w:rPr>
          <w:b/>
          <w:vanish/>
          <w:sz w:val="32"/>
          <w:szCs w:val="28"/>
        </w:rPr>
      </w:pPr>
    </w:p>
    <w:p w:rsidR="001977F5" w:rsidRPr="00774A72" w:rsidRDefault="001977F5" w:rsidP="001977F5">
      <w:r w:rsidRPr="00774A72">
        <w:t xml:space="preserve">Основные мероприятия в области использования автомобильных дорог и осуществления дорожной деятельности: </w:t>
      </w:r>
    </w:p>
    <w:p w:rsidR="001977F5" w:rsidRPr="00774A72" w:rsidRDefault="001977F5" w:rsidP="001977F5">
      <w:pPr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>Разработка и принятие перечня автомобильных дорог местного значения, сельсовета.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>В границах населенных пунктов строительство автомобильных дорог с твердым покрытием.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>При организации кварталов нового жилищного строительства проведение строительства дорожной сети, с параллельной прокладкой инженерных коммуникаций.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 xml:space="preserve">Разработка основных долгосрочных направлений инвестиционной политики в области развития автомобильных дорог местного значения. 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>Создание конкурентно-способной, широко-развитой системы придорожного сервиса и на территориях, примыкающих к дорогам федерального и регионального значения.</w:t>
      </w:r>
    </w:p>
    <w:p w:rsidR="001977F5" w:rsidRPr="00774A72" w:rsidRDefault="001977F5" w:rsidP="001977F5">
      <w:pPr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>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ситуаций.</w:t>
      </w:r>
    </w:p>
    <w:p w:rsidR="001977F5" w:rsidRPr="00774A72" w:rsidRDefault="001977F5" w:rsidP="001977F5">
      <w:pPr>
        <w:pStyle w:val="a9"/>
        <w:widowControl w:val="0"/>
        <w:numPr>
          <w:ilvl w:val="0"/>
          <w:numId w:val="15"/>
        </w:numPr>
        <w:spacing w:line="360" w:lineRule="auto"/>
        <w:ind w:left="0" w:firstLine="709"/>
        <w:jc w:val="both"/>
      </w:pPr>
      <w:r w:rsidRPr="00774A72">
        <w:t xml:space="preserve">Информационное обеспечение пользователей автомобильными </w:t>
      </w:r>
      <w:r w:rsidRPr="00774A72">
        <w:lastRenderedPageBreak/>
        <w:t>дорогами общего пользования местного значения сельсовета.</w:t>
      </w:r>
    </w:p>
    <w:p w:rsidR="001977F5" w:rsidRPr="00774A72" w:rsidRDefault="001977F5" w:rsidP="001977F5">
      <w:r w:rsidRPr="00774A72">
        <w:t>На Карте планируемого размещения объектов местного значения поселения ориентировочно произведена трассировка главных улиц населенных пунктов сельсовета. Корректировку вышеуказанной трассировки необходимо производить при разработке проектов планировок территории, генеральных планов и транспортных схемах населенных пунктов.</w:t>
      </w:r>
    </w:p>
    <w:p w:rsidR="001977F5" w:rsidRPr="00774A72" w:rsidRDefault="001977F5" w:rsidP="001977F5">
      <w:pPr>
        <w:pStyle w:val="2"/>
      </w:pPr>
      <w:bookmarkStart w:id="72" w:name="_Toc447091961"/>
      <w:r w:rsidRPr="00774A72">
        <w:t>4.5. Инженерно-коммунальная инфраструктура.</w:t>
      </w:r>
      <w:bookmarkEnd w:id="72"/>
    </w:p>
    <w:p w:rsidR="001977F5" w:rsidRPr="00774A72" w:rsidRDefault="001977F5" w:rsidP="001977F5">
      <w:pPr>
        <w:pStyle w:val="3"/>
      </w:pPr>
      <w:bookmarkStart w:id="73" w:name="_Toc447091962"/>
      <w:r w:rsidRPr="00774A72">
        <w:t>4.5.1. Водоснабжение.</w:t>
      </w:r>
      <w:bookmarkEnd w:id="73"/>
    </w:p>
    <w:p w:rsidR="001977F5" w:rsidRPr="00774A72" w:rsidRDefault="001977F5" w:rsidP="001977F5">
      <w:r w:rsidRPr="00774A72">
        <w:t>С целью обеспечения населения качественной питьевой водой для источников подземного водоснабжения (водозаборов)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организационных, технических, гигиенических и противоэпидемических мероприятий.</w:t>
      </w:r>
    </w:p>
    <w:p w:rsidR="001977F5" w:rsidRPr="00774A72" w:rsidRDefault="001977F5" w:rsidP="001977F5">
      <w:pPr>
        <w:rPr>
          <w:bCs/>
          <w:iCs/>
        </w:rPr>
      </w:pPr>
      <w:r w:rsidRPr="00774A72">
        <w:rPr>
          <w:bCs/>
          <w:iCs/>
        </w:rPr>
        <w:t>Располагаемые в населенных пунктах производственные площадки должны иметь самостоятельную систему водоснабжения, не закольцованную с хозяйственно-питьевой системой во избежание различных загрязнений.</w:t>
      </w:r>
    </w:p>
    <w:p w:rsidR="001977F5" w:rsidRPr="00774A72" w:rsidRDefault="001977F5" w:rsidP="001977F5">
      <w:r w:rsidRPr="00774A72">
        <w:t>Улучшить качество хозяйственно-питьевого водоснабжения можно реализацией следующих направлений:</w:t>
      </w:r>
    </w:p>
    <w:p w:rsidR="001977F5" w:rsidRPr="00774A72" w:rsidRDefault="001977F5" w:rsidP="001977F5">
      <w:pPr>
        <w:widowControl w:val="0"/>
        <w:numPr>
          <w:ilvl w:val="0"/>
          <w:numId w:val="16"/>
        </w:numPr>
        <w:spacing w:line="360" w:lineRule="auto"/>
        <w:ind w:left="0" w:firstLine="709"/>
        <w:jc w:val="both"/>
      </w:pPr>
      <w:r w:rsidRPr="00774A72">
        <w:t>устройство поливочных водопроводов в селах, как решение проблемы более экономичного расходования питьевой воды из подземных источников;</w:t>
      </w:r>
    </w:p>
    <w:p w:rsidR="001977F5" w:rsidRPr="00774A72" w:rsidRDefault="001977F5" w:rsidP="001977F5">
      <w:pPr>
        <w:widowControl w:val="0"/>
        <w:numPr>
          <w:ilvl w:val="0"/>
          <w:numId w:val="16"/>
        </w:numPr>
        <w:spacing w:line="360" w:lineRule="auto"/>
        <w:ind w:left="0" w:firstLine="709"/>
        <w:jc w:val="both"/>
      </w:pPr>
      <w:r w:rsidRPr="00774A72">
        <w:t xml:space="preserve">проведение своевременных и качественных планово-предупредительных ремонтов систем водоснабжения, а также работ по их модернизации с заменой устаревшего технологического оборудования; </w:t>
      </w:r>
    </w:p>
    <w:p w:rsidR="001977F5" w:rsidRPr="00774A72" w:rsidRDefault="001977F5" w:rsidP="001977F5">
      <w:pPr>
        <w:widowControl w:val="0"/>
        <w:numPr>
          <w:ilvl w:val="0"/>
          <w:numId w:val="16"/>
        </w:numPr>
        <w:spacing w:line="360" w:lineRule="auto"/>
        <w:ind w:left="0" w:firstLine="709"/>
        <w:jc w:val="both"/>
      </w:pPr>
      <w:r w:rsidRPr="00774A72">
        <w:t>своевременное и качественное хлорирование водозаборных скважин, водопроводных сетей после замены насосов, ликвидации аварийных ситуаций, планово-предупредительных ремонтов, при неудовлетворительных анализах питьевой воды;</w:t>
      </w:r>
    </w:p>
    <w:p w:rsidR="001977F5" w:rsidRPr="00774A72" w:rsidRDefault="001977F5" w:rsidP="001977F5">
      <w:pPr>
        <w:widowControl w:val="0"/>
        <w:numPr>
          <w:ilvl w:val="0"/>
          <w:numId w:val="16"/>
        </w:numPr>
        <w:spacing w:line="360" w:lineRule="auto"/>
        <w:ind w:left="0" w:firstLine="709"/>
        <w:jc w:val="both"/>
      </w:pPr>
      <w:r w:rsidRPr="00774A72">
        <w:t>своевременное  ограждение скважин (ЗСО 1-го пояса), ремонт ограждений зон строгой санитарной охраны водозаборов, обеспечение  правильного и безопасного режима  их эксплуатации.</w:t>
      </w:r>
    </w:p>
    <w:p w:rsidR="001977F5" w:rsidRPr="00774A72" w:rsidRDefault="001977F5" w:rsidP="001977F5">
      <w:pPr>
        <w:widowControl w:val="0"/>
        <w:numPr>
          <w:ilvl w:val="0"/>
          <w:numId w:val="16"/>
        </w:numPr>
        <w:spacing w:line="360" w:lineRule="auto"/>
        <w:ind w:left="0" w:firstLine="709"/>
        <w:jc w:val="both"/>
      </w:pPr>
      <w:r w:rsidRPr="00774A72">
        <w:t xml:space="preserve">доочистка и доведение качества воды до питьевого состояния потребителями, в соответствии с </w:t>
      </w:r>
      <w:proofErr w:type="spellStart"/>
      <w:r w:rsidRPr="00774A72">
        <w:t>СанПиН</w:t>
      </w:r>
      <w:proofErr w:type="spellEnd"/>
      <w:r w:rsidRPr="00774A72">
        <w:t xml:space="preserve"> 2.1.4.1074-01 «Питьевая вода. Гигиенические требования к качеству воды централизованного питьевого водоснабжения. Контроль качества» и ГОСТ </w:t>
      </w:r>
      <w:proofErr w:type="gramStart"/>
      <w:r w:rsidRPr="00774A72">
        <w:t>Р</w:t>
      </w:r>
      <w:proofErr w:type="gramEnd"/>
      <w:r w:rsidRPr="00774A72">
        <w:t xml:space="preserve"> 51232-98 (2002) «Вода питьевая. Общие требования к организации и методам контроля качества».</w:t>
      </w:r>
    </w:p>
    <w:p w:rsidR="001977F5" w:rsidRPr="00774A72" w:rsidRDefault="001977F5" w:rsidP="001977F5">
      <w:proofErr w:type="gramStart"/>
      <w:r w:rsidRPr="00774A72">
        <w:t>Объем водопотребления на хозяйственно-бытовые нужды (вода питьевого качества) и полив земельного участка, без учета использования надворных построек для водоснабжения и приготовления пищи для сельскохозяйственных животных, должен определятся на основании Приказа Управления по регулированию тарифов и энергосбережению Пензенской обл. от 20.08.2012 № 89 «Об утверждении нормативов потребления коммунальных услуг для населения Пензенской области» (до отмены или заменами на другие нормативно правовые акты</w:t>
      </w:r>
      <w:proofErr w:type="gramEnd"/>
      <w:r w:rsidRPr="00774A72">
        <w:t xml:space="preserve"> </w:t>
      </w:r>
      <w:proofErr w:type="gramStart"/>
      <w:r w:rsidRPr="00774A72">
        <w:t>Пензенской области).</w:t>
      </w:r>
      <w:proofErr w:type="gramEnd"/>
    </w:p>
    <w:p w:rsidR="001977F5" w:rsidRPr="00774A72" w:rsidRDefault="001977F5" w:rsidP="001977F5">
      <w:r w:rsidRPr="00774A72">
        <w:lastRenderedPageBreak/>
        <w:t xml:space="preserve">Норматив водопотребления при использовании земельного участка и надворных построек для полива земельного участка составляет 0,07 м³ (70 л) на 1 м² земельного участка в месяц. Вышеуказанный норматив применяется в период полива с 15 мая по 15 августа. Фактический период полива определяется органами местного самоуправления муниципальных образований Пензенской области совместно с </w:t>
      </w:r>
      <w:proofErr w:type="spellStart"/>
      <w:r w:rsidRPr="00774A72">
        <w:t>ресурсоснабжающими</w:t>
      </w:r>
      <w:proofErr w:type="spellEnd"/>
      <w:r w:rsidRPr="00774A72">
        <w:t xml:space="preserve"> организациями в зависимости от погодных условий.</w:t>
      </w:r>
    </w:p>
    <w:p w:rsidR="001977F5" w:rsidRPr="00774A72" w:rsidRDefault="001977F5" w:rsidP="001977F5">
      <w:pPr>
        <w:pStyle w:val="3"/>
      </w:pPr>
      <w:bookmarkStart w:id="74" w:name="_Toc447008299"/>
      <w:bookmarkStart w:id="75" w:name="_Toc447091963"/>
      <w:r w:rsidRPr="00774A72">
        <w:t>4.5.2. Водоотведение.</w:t>
      </w:r>
      <w:bookmarkEnd w:id="74"/>
      <w:bookmarkEnd w:id="75"/>
    </w:p>
    <w:p w:rsidR="001977F5" w:rsidRPr="00774A72" w:rsidRDefault="001977F5" w:rsidP="001977F5">
      <w:r w:rsidRPr="00774A72">
        <w:t>На территориях, отведенных генеральным планом под малоэтажную и блокированную жилую застройку, должно предусматриваться устройство локальных очистных сооружений, располагаемых в границах земельных участков, при условии, что расход стоков не превысит 3 м</w:t>
      </w:r>
      <w:r w:rsidRPr="00774A72">
        <w:rPr>
          <w:vertAlign w:val="superscript"/>
        </w:rPr>
        <w:t>3</w:t>
      </w:r>
      <w:r w:rsidRPr="00774A72">
        <w:t>/</w:t>
      </w:r>
      <w:proofErr w:type="spellStart"/>
      <w:r w:rsidRPr="00774A72">
        <w:t>сут</w:t>
      </w:r>
      <w:proofErr w:type="spellEnd"/>
      <w:r w:rsidRPr="00774A72">
        <w:t>., что будет соответствовать требованиям нормативно-технической документации и санитарным правилам.</w:t>
      </w:r>
    </w:p>
    <w:p w:rsidR="001977F5" w:rsidRPr="00774A72" w:rsidRDefault="001977F5" w:rsidP="001977F5">
      <w:r w:rsidRPr="00774A72">
        <w:t xml:space="preserve">На территориях, отведенных генеральным планом под </w:t>
      </w:r>
      <w:proofErr w:type="spellStart"/>
      <w:r w:rsidRPr="00774A72">
        <w:t>среднеэтажную</w:t>
      </w:r>
      <w:proofErr w:type="spellEnd"/>
      <w:r w:rsidRPr="00774A72">
        <w:t xml:space="preserve"> жилую застройку должно предусматриваться централизованное водоотведение с последующей очисткой на головных очистных сооружениях.</w:t>
      </w:r>
    </w:p>
    <w:p w:rsidR="001977F5" w:rsidRPr="00774A72" w:rsidRDefault="001977F5" w:rsidP="001977F5">
      <w:r w:rsidRPr="00774A72">
        <w:t xml:space="preserve">Объем водоотведения должен приниматься </w:t>
      </w:r>
      <w:proofErr w:type="gramStart"/>
      <w:r w:rsidRPr="00774A72">
        <w:t>равным</w:t>
      </w:r>
      <w:proofErr w:type="gramEnd"/>
      <w:r w:rsidRPr="00774A72">
        <w:t xml:space="preserve"> объему водопотребления на хозяйственно-бытовые нужды.</w:t>
      </w:r>
    </w:p>
    <w:p w:rsidR="001977F5" w:rsidRPr="00774A72" w:rsidRDefault="001977F5" w:rsidP="001977F5">
      <w:pPr>
        <w:pStyle w:val="3"/>
      </w:pPr>
      <w:bookmarkStart w:id="76" w:name="_Toc447008300"/>
      <w:bookmarkStart w:id="77" w:name="_Toc447091964"/>
      <w:r w:rsidRPr="00774A72">
        <w:t>4.5.3 Газоснабжение.</w:t>
      </w:r>
      <w:bookmarkEnd w:id="76"/>
      <w:bookmarkEnd w:id="77"/>
    </w:p>
    <w:p w:rsidR="001977F5" w:rsidRPr="00774A72" w:rsidRDefault="001977F5" w:rsidP="001977F5">
      <w:r w:rsidRPr="00774A72">
        <w:t>Планируемых мероприятий по развитию системы газоснабжения генеральным планом не предусмотрено, газификация территорий муниципального образования должна проходить по районным и областным проектам (программам) газификации.</w:t>
      </w:r>
    </w:p>
    <w:p w:rsidR="001977F5" w:rsidRPr="00774A72" w:rsidRDefault="001977F5" w:rsidP="001977F5">
      <w:r w:rsidRPr="00774A72">
        <w:t xml:space="preserve">Объемы </w:t>
      </w:r>
      <w:proofErr w:type="spellStart"/>
      <w:r w:rsidRPr="00774A72">
        <w:t>газопотребления</w:t>
      </w:r>
      <w:proofErr w:type="spellEnd"/>
      <w:r w:rsidRPr="00774A72">
        <w:t xml:space="preserve"> должны определяться на основании приказа Управления цен и тарифов Пензенской области от 19 января 2007 г. № 4 «Об утверждении нормативов (норм) потребления природного газа населением Пензенской области при отсутствии приборов учета газа» (до отмены или заменами на другие нормативно правовые акты Пензенской области).</w:t>
      </w:r>
    </w:p>
    <w:p w:rsidR="001977F5" w:rsidRPr="00774A72" w:rsidRDefault="001977F5" w:rsidP="001977F5">
      <w:pPr>
        <w:pStyle w:val="3"/>
      </w:pPr>
      <w:bookmarkStart w:id="78" w:name="_Toc447008301"/>
      <w:bookmarkStart w:id="79" w:name="_Toc447091965"/>
      <w:r w:rsidRPr="00774A72">
        <w:t>4.5.4.Теплоснабжение.</w:t>
      </w:r>
      <w:bookmarkEnd w:id="78"/>
      <w:bookmarkEnd w:id="79"/>
    </w:p>
    <w:p w:rsidR="001977F5" w:rsidRPr="00774A72" w:rsidRDefault="001977F5" w:rsidP="001977F5">
      <w:r w:rsidRPr="00774A72">
        <w:t xml:space="preserve">На срок реализации генерального плана предусматривается сохранение децентрализованной системы газификации, с </w:t>
      </w:r>
      <w:proofErr w:type="gramStart"/>
      <w:r w:rsidRPr="00774A72">
        <w:t>максимальным</w:t>
      </w:r>
      <w:proofErr w:type="gramEnd"/>
      <w:r w:rsidRPr="00774A72">
        <w:t xml:space="preserve"> использование газового топлива.</w:t>
      </w:r>
    </w:p>
    <w:p w:rsidR="001977F5" w:rsidRPr="00774A72" w:rsidRDefault="001977F5" w:rsidP="001977F5">
      <w:pPr>
        <w:pStyle w:val="3"/>
      </w:pPr>
      <w:bookmarkStart w:id="80" w:name="_Toc447008302"/>
      <w:bookmarkStart w:id="81" w:name="_Toc447091966"/>
      <w:r w:rsidRPr="00774A72">
        <w:t>4.5.5. Электроснабжение.</w:t>
      </w:r>
      <w:bookmarkEnd w:id="80"/>
      <w:bookmarkEnd w:id="81"/>
    </w:p>
    <w:p w:rsidR="001977F5" w:rsidRPr="00774A72" w:rsidRDefault="001977F5" w:rsidP="001977F5">
      <w:pPr>
        <w:rPr>
          <w:bCs/>
        </w:rPr>
      </w:pPr>
      <w:r w:rsidRPr="00774A72">
        <w:rPr>
          <w:bCs/>
        </w:rPr>
        <w:t xml:space="preserve">Планируемых мероприятий по электроснабжению генеральным планом не предусмотрено. Электрификация новых территорий, подлежащих застройке, должна проводиться по </w:t>
      </w:r>
      <w:r w:rsidRPr="00774A72">
        <w:t xml:space="preserve">параметрам, </w:t>
      </w:r>
      <w:r w:rsidRPr="00774A72">
        <w:rPr>
          <w:bCs/>
        </w:rPr>
        <w:t>заложенным в проектах планировки.</w:t>
      </w:r>
    </w:p>
    <w:p w:rsidR="001977F5" w:rsidRPr="00774A72" w:rsidRDefault="001977F5" w:rsidP="001977F5">
      <w:pPr>
        <w:rPr>
          <w:bCs/>
        </w:rPr>
      </w:pPr>
      <w:r w:rsidRPr="00774A72">
        <w:t xml:space="preserve">Нормы электропотребления должны приниматься на основании приложения №10 Постановления Правительства Пензенской обл. от 08.08.2011 № 525-пП «Об утверждении региональных нормативов градостроительного проектирования Пензенской области» </w:t>
      </w:r>
      <w:r w:rsidRPr="00774A72">
        <w:rPr>
          <w:bCs/>
        </w:rPr>
        <w:t>(до отмены или заменами на другие нормативно правовые акты Пензенской области).</w:t>
      </w:r>
    </w:p>
    <w:p w:rsidR="001977F5" w:rsidRPr="00774A72" w:rsidRDefault="001977F5" w:rsidP="001977F5">
      <w:pPr>
        <w:pStyle w:val="3"/>
      </w:pPr>
      <w:bookmarkStart w:id="82" w:name="_Toc447091967"/>
      <w:r w:rsidRPr="00774A72">
        <w:t>4.5.6. Объекты коммунального хозяйства и санитарной очистка территории.</w:t>
      </w:r>
      <w:bookmarkEnd w:id="82"/>
    </w:p>
    <w:p w:rsidR="001977F5" w:rsidRPr="00774A72" w:rsidRDefault="001977F5" w:rsidP="001977F5">
      <w:pPr>
        <w:keepNext/>
        <w:keepLines/>
        <w:ind w:firstLine="567"/>
      </w:pPr>
      <w:r w:rsidRPr="00774A72">
        <w:t xml:space="preserve">  На территории сельского поселения расположены 6 кладбищ.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3192"/>
        <w:gridCol w:w="2017"/>
        <w:gridCol w:w="1765"/>
        <w:gridCol w:w="1451"/>
      </w:tblGrid>
      <w:tr w:rsidR="001977F5" w:rsidRPr="00774A72" w:rsidTr="00C81C5E">
        <w:tc>
          <w:tcPr>
            <w:tcW w:w="204" w:type="pct"/>
            <w:vMerge w:val="restart"/>
            <w:shd w:val="pct5" w:color="auto" w:fill="auto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</w:p>
        </w:tc>
        <w:tc>
          <w:tcPr>
            <w:tcW w:w="1932" w:type="pct"/>
            <w:vMerge w:val="restart"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Месторасположение кладбища</w:t>
            </w:r>
          </w:p>
        </w:tc>
        <w:tc>
          <w:tcPr>
            <w:tcW w:w="2864" w:type="pct"/>
            <w:gridSpan w:val="3"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 xml:space="preserve">Площадь территории, </w:t>
            </w:r>
            <w:proofErr w:type="gramStart"/>
            <w:r w:rsidRPr="00774A72">
              <w:rPr>
                <w:color w:val="auto"/>
              </w:rPr>
              <w:t>га</w:t>
            </w:r>
            <w:proofErr w:type="gramEnd"/>
          </w:p>
        </w:tc>
      </w:tr>
      <w:tr w:rsidR="001977F5" w:rsidRPr="00774A72" w:rsidTr="00C81C5E">
        <w:tc>
          <w:tcPr>
            <w:tcW w:w="204" w:type="pct"/>
            <w:vMerge/>
            <w:shd w:val="pct5" w:color="auto" w:fill="auto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</w:p>
        </w:tc>
        <w:tc>
          <w:tcPr>
            <w:tcW w:w="1932" w:type="pct"/>
            <w:vMerge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</w:p>
        </w:tc>
        <w:tc>
          <w:tcPr>
            <w:tcW w:w="968" w:type="pct"/>
            <w:shd w:val="pct5" w:color="auto" w:fill="auto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существующая</w:t>
            </w:r>
          </w:p>
        </w:tc>
        <w:tc>
          <w:tcPr>
            <w:tcW w:w="948" w:type="pct"/>
            <w:shd w:val="pct5" w:color="auto" w:fill="auto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планируемая</w:t>
            </w:r>
          </w:p>
        </w:tc>
        <w:tc>
          <w:tcPr>
            <w:tcW w:w="948" w:type="pct"/>
            <w:shd w:val="pct5" w:color="auto" w:fill="auto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общая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1.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 xml:space="preserve">. Старое </w:t>
            </w:r>
            <w:proofErr w:type="spellStart"/>
            <w:r w:rsidRPr="00774A72">
              <w:rPr>
                <w:color w:val="auto"/>
              </w:rPr>
              <w:t>Шаткино</w:t>
            </w:r>
            <w:proofErr w:type="spellEnd"/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–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2.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 xml:space="preserve">с. Новое </w:t>
            </w:r>
            <w:proofErr w:type="spellStart"/>
            <w:r w:rsidRPr="00774A72">
              <w:rPr>
                <w:color w:val="auto"/>
              </w:rPr>
              <w:t>Шаткино</w:t>
            </w:r>
            <w:proofErr w:type="spellEnd"/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2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lastRenderedPageBreak/>
              <w:t>3.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с. Красное Поле</w:t>
            </w:r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–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1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4.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>. Старый Чирчим</w:t>
            </w:r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2,4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2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4,4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5.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с. Новый Чирчим</w:t>
            </w:r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0,7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–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0,7</w:t>
            </w:r>
          </w:p>
        </w:tc>
      </w:tr>
      <w:tr w:rsidR="001977F5" w:rsidRPr="00774A72" w:rsidTr="00C81C5E">
        <w:tc>
          <w:tcPr>
            <w:tcW w:w="204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jc w:val="left"/>
              <w:rPr>
                <w:color w:val="auto"/>
              </w:rPr>
            </w:pPr>
            <w:r w:rsidRPr="00774A72">
              <w:rPr>
                <w:color w:val="auto"/>
              </w:rPr>
              <w:t>6.</w:t>
            </w:r>
          </w:p>
        </w:tc>
        <w:tc>
          <w:tcPr>
            <w:tcW w:w="1932" w:type="pct"/>
          </w:tcPr>
          <w:p w:rsidR="001977F5" w:rsidRPr="00774A72" w:rsidRDefault="001977F5" w:rsidP="00C81C5E">
            <w:pPr>
              <w:pStyle w:val="af"/>
              <w:jc w:val="left"/>
              <w:rPr>
                <w:color w:val="auto"/>
              </w:rPr>
            </w:pPr>
            <w:proofErr w:type="gramStart"/>
            <w:r w:rsidRPr="00774A72">
              <w:rPr>
                <w:color w:val="auto"/>
              </w:rPr>
              <w:t>с</w:t>
            </w:r>
            <w:proofErr w:type="gramEnd"/>
            <w:r w:rsidRPr="00774A72">
              <w:rPr>
                <w:color w:val="auto"/>
              </w:rPr>
              <w:t>. Камышенка</w:t>
            </w:r>
          </w:p>
        </w:tc>
        <w:tc>
          <w:tcPr>
            <w:tcW w:w="96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0,6</w:t>
            </w:r>
          </w:p>
        </w:tc>
        <w:tc>
          <w:tcPr>
            <w:tcW w:w="948" w:type="pct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–</w:t>
            </w:r>
          </w:p>
        </w:tc>
        <w:tc>
          <w:tcPr>
            <w:tcW w:w="948" w:type="pct"/>
            <w:vAlign w:val="center"/>
          </w:tcPr>
          <w:p w:rsidR="001977F5" w:rsidRPr="00774A72" w:rsidRDefault="001977F5" w:rsidP="00C81C5E">
            <w:pPr>
              <w:pStyle w:val="af"/>
              <w:keepNext w:val="0"/>
              <w:keepLines w:val="0"/>
              <w:widowControl w:val="0"/>
              <w:rPr>
                <w:color w:val="auto"/>
              </w:rPr>
            </w:pPr>
            <w:r w:rsidRPr="00774A72">
              <w:rPr>
                <w:color w:val="auto"/>
              </w:rPr>
              <w:t>0,6</w:t>
            </w:r>
          </w:p>
        </w:tc>
      </w:tr>
    </w:tbl>
    <w:p w:rsidR="001977F5" w:rsidRPr="00774A72" w:rsidRDefault="001977F5" w:rsidP="001977F5">
      <w:pPr>
        <w:keepNext/>
        <w:keepLines/>
      </w:pPr>
    </w:p>
    <w:p w:rsidR="001977F5" w:rsidRPr="00774A72" w:rsidRDefault="001977F5" w:rsidP="001977F5">
      <w:pPr>
        <w:keepNext/>
        <w:keepLines/>
      </w:pPr>
      <w:r w:rsidRPr="00774A72">
        <w:t>На территории сельсовета расположено два полигона твердых бытовых отходов:</w:t>
      </w:r>
    </w:p>
    <w:p w:rsidR="001977F5" w:rsidRPr="00774A72" w:rsidRDefault="001977F5" w:rsidP="001977F5">
      <w:pPr>
        <w:pStyle w:val="a9"/>
        <w:numPr>
          <w:ilvl w:val="0"/>
          <w:numId w:val="35"/>
        </w:numPr>
        <w:spacing w:line="360" w:lineRule="auto"/>
        <w:ind w:left="0" w:firstLine="709"/>
        <w:jc w:val="both"/>
      </w:pPr>
      <w:r w:rsidRPr="00774A72">
        <w:t xml:space="preserve">Полигон ТБО расположен в 700 м по направлению на юго-восток от ориентира: ул. Радищева, 98 «А» </w:t>
      </w:r>
      <w:proofErr w:type="gramStart"/>
      <w:r w:rsidRPr="00774A72">
        <w:t>с</w:t>
      </w:r>
      <w:proofErr w:type="gramEnd"/>
      <w:r w:rsidRPr="00774A72">
        <w:t xml:space="preserve">. Старое </w:t>
      </w:r>
      <w:proofErr w:type="spellStart"/>
      <w:r w:rsidRPr="00774A72">
        <w:t>Шаткино</w:t>
      </w:r>
      <w:proofErr w:type="spellEnd"/>
      <w:r w:rsidRPr="00774A72">
        <w:t>, на момент разработки генерального плана правоустанавливающая и санитарно-эпидемиологическая разрешительная документация находится в стадии оформления,  площадью 1000 м².</w:t>
      </w:r>
    </w:p>
    <w:p w:rsidR="001977F5" w:rsidRPr="00774A72" w:rsidRDefault="001977F5" w:rsidP="001977F5">
      <w:pPr>
        <w:pStyle w:val="a9"/>
        <w:numPr>
          <w:ilvl w:val="0"/>
          <w:numId w:val="35"/>
        </w:numPr>
        <w:spacing w:line="360" w:lineRule="auto"/>
        <w:ind w:left="0" w:firstLine="709"/>
        <w:jc w:val="both"/>
      </w:pPr>
      <w:r w:rsidRPr="00774A72">
        <w:t xml:space="preserve">Полигон ТБО расположен в 250 м по направлению на северо-восток </w:t>
      </w:r>
      <w:proofErr w:type="gramStart"/>
      <w:r w:rsidRPr="00774A72">
        <w:t>с</w:t>
      </w:r>
      <w:proofErr w:type="gramEnd"/>
      <w:r w:rsidRPr="00774A72">
        <w:t>. Старый Чирчим, на момент разработки генерального плана не отвечает санитарно-эпидемиологическим требованиям, так как не соблюден размер санитарно-защитной зоны, с   площадью 3000 м²</w:t>
      </w:r>
    </w:p>
    <w:p w:rsidR="001977F5" w:rsidRPr="00774A72" w:rsidRDefault="001977F5" w:rsidP="001977F5"/>
    <w:p w:rsidR="001977F5" w:rsidRPr="00774A72" w:rsidRDefault="001977F5" w:rsidP="001977F5">
      <w:r w:rsidRPr="00774A72">
        <w:t>На территории сельсовета расположено 4 скотомогильника с биологической камерой.</w:t>
      </w:r>
    </w:p>
    <w:p w:rsidR="001977F5" w:rsidRPr="00774A72" w:rsidRDefault="001977F5" w:rsidP="001977F5">
      <w:pPr>
        <w:pStyle w:val="a9"/>
        <w:numPr>
          <w:ilvl w:val="0"/>
          <w:numId w:val="39"/>
        </w:numPr>
        <w:spacing w:line="360" w:lineRule="auto"/>
        <w:ind w:left="0" w:firstLine="709"/>
        <w:jc w:val="both"/>
      </w:pPr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2018,5 м², ширина полотна 43,91 м, длина полотна 45,97 м, протяженность рва – 89,88 м, кадастровый номер 56:236:002:000004730,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в 1400 метрах по направлению на юго-запад от центра села Новое </w:t>
      </w:r>
      <w:proofErr w:type="spellStart"/>
      <w:r w:rsidRPr="00774A72">
        <w:t>Шаткино</w:t>
      </w:r>
      <w:proofErr w:type="spellEnd"/>
      <w:r w:rsidRPr="00774A72">
        <w:t xml:space="preserve">.  </w:t>
      </w:r>
    </w:p>
    <w:p w:rsidR="001977F5" w:rsidRPr="00774A72" w:rsidRDefault="001977F5" w:rsidP="001977F5">
      <w:pPr>
        <w:pStyle w:val="a9"/>
        <w:numPr>
          <w:ilvl w:val="0"/>
          <w:numId w:val="39"/>
        </w:numPr>
        <w:spacing w:line="360" w:lineRule="auto"/>
        <w:ind w:left="0" w:firstLine="709"/>
        <w:jc w:val="both"/>
      </w:pPr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1648,2 м², ширина полотна 51,25 м, длина полотна 32,16 м, протяженность рва – 83,41 м, кадастровый номер 56:236:002:000004710, адрес: примерно в 1700 метрах по направлению на северо-восток от ориентира село Старый Чирчим, размещена на землях лесного фонда.</w:t>
      </w:r>
    </w:p>
    <w:p w:rsidR="001977F5" w:rsidRPr="00774A72" w:rsidRDefault="001977F5" w:rsidP="001977F5">
      <w:pPr>
        <w:pStyle w:val="a9"/>
        <w:numPr>
          <w:ilvl w:val="0"/>
          <w:numId w:val="39"/>
        </w:numPr>
        <w:spacing w:line="360" w:lineRule="auto"/>
        <w:ind w:left="0" w:firstLine="709"/>
        <w:jc w:val="both"/>
      </w:pPr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66,6 м², ширина полотна 8,16 м, длина полотна 8,16 м, протяженность рва – 32,64 м, кадастровый номер 56:236:002:000004720, адрес: примерно в 1500 метрах по направлению на юго-восток от ориентира село Старый Чирчим, размещена на землях лесного фонда.</w:t>
      </w:r>
    </w:p>
    <w:p w:rsidR="001977F5" w:rsidRPr="00774A72" w:rsidRDefault="001977F5" w:rsidP="001977F5">
      <w:pPr>
        <w:pStyle w:val="a9"/>
        <w:numPr>
          <w:ilvl w:val="0"/>
          <w:numId w:val="39"/>
        </w:numPr>
        <w:spacing w:line="360" w:lineRule="auto"/>
        <w:ind w:left="0" w:firstLine="709"/>
        <w:jc w:val="both"/>
      </w:pPr>
      <w:r w:rsidRPr="00774A72">
        <w:t xml:space="preserve">Яма </w:t>
      </w:r>
      <w:proofErr w:type="spellStart"/>
      <w:r w:rsidRPr="00774A72">
        <w:t>Беккери</w:t>
      </w:r>
      <w:proofErr w:type="spellEnd"/>
      <w:r w:rsidRPr="00774A72">
        <w:t xml:space="preserve"> – площадь захоронения 154,4 м², ширина полотна 10,18 м, длина полотна – 17,17 м, протяженность рва – 25,35 м, кадастровый номер 56:236:002:000004740, адрес: село Старое </w:t>
      </w:r>
      <w:proofErr w:type="spellStart"/>
      <w:r w:rsidRPr="00774A72">
        <w:t>Шаткино</w:t>
      </w:r>
      <w:proofErr w:type="spellEnd"/>
      <w:r w:rsidRPr="00774A72">
        <w:t xml:space="preserve">, примерно в </w:t>
      </w:r>
      <w:smartTag w:uri="urn:schemas-microsoft-com:office:smarttags" w:element="metricconverter">
        <w:smartTagPr>
          <w:attr w:name="ProductID" w:val="1000 метрах"/>
        </w:smartTagPr>
        <w:r w:rsidRPr="00774A72">
          <w:t>1000 метрах</w:t>
        </w:r>
      </w:smartTag>
      <w:r w:rsidRPr="00774A72">
        <w:t xml:space="preserve"> по направлению на юго-восток от центра села. Собственник Пензенская область. </w:t>
      </w:r>
    </w:p>
    <w:p w:rsidR="001977F5" w:rsidRPr="0090644B" w:rsidRDefault="001977F5" w:rsidP="001977F5">
      <w:pPr>
        <w:keepNext/>
        <w:keepLines/>
      </w:pPr>
    </w:p>
    <w:p w:rsidR="001977F5" w:rsidRDefault="001977F5" w:rsidP="001977F5">
      <w:pPr>
        <w:ind w:firstLine="720"/>
        <w:jc w:val="right"/>
        <w:rPr>
          <w:b/>
          <w:u w:val="single"/>
        </w:rPr>
      </w:pPr>
    </w:p>
    <w:p w:rsidR="009150B7" w:rsidRPr="00F100CD" w:rsidRDefault="009150B7" w:rsidP="009150B7">
      <w:pPr>
        <w:jc w:val="right"/>
        <w:rPr>
          <w:color w:val="000000"/>
        </w:rPr>
      </w:pPr>
    </w:p>
    <w:sectPr w:rsidR="009150B7" w:rsidRPr="00F100CD" w:rsidSect="001A6438">
      <w:pgSz w:w="11907" w:h="16840" w:code="9"/>
      <w:pgMar w:top="624" w:right="1287" w:bottom="851" w:left="1985" w:header="0" w:footer="284" w:gutter="0"/>
      <w:pgNumType w:start="1" w:chapStyle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B88" w:rsidRDefault="00844B88" w:rsidP="002C391F">
      <w:r>
        <w:separator/>
      </w:r>
    </w:p>
  </w:endnote>
  <w:endnote w:type="continuationSeparator" w:id="0">
    <w:p w:rsidR="00844B88" w:rsidRDefault="00844B88" w:rsidP="002C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B88" w:rsidRDefault="00844B88" w:rsidP="002C391F">
      <w:r>
        <w:separator/>
      </w:r>
    </w:p>
  </w:footnote>
  <w:footnote w:type="continuationSeparator" w:id="0">
    <w:p w:rsidR="00844B88" w:rsidRDefault="00844B88" w:rsidP="002C39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05F"/>
    <w:multiLevelType w:val="hybridMultilevel"/>
    <w:tmpl w:val="6B5884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E74D0"/>
    <w:multiLevelType w:val="hybridMultilevel"/>
    <w:tmpl w:val="314EE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62B84"/>
    <w:multiLevelType w:val="hybridMultilevel"/>
    <w:tmpl w:val="54B05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567A0"/>
    <w:multiLevelType w:val="multilevel"/>
    <w:tmpl w:val="18D4C1F8"/>
    <w:lvl w:ilvl="0">
      <w:start w:val="2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  <w:b/>
        <w:i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>
    <w:nsid w:val="09537624"/>
    <w:multiLevelType w:val="hybridMultilevel"/>
    <w:tmpl w:val="3752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907A0C"/>
    <w:multiLevelType w:val="hybridMultilevel"/>
    <w:tmpl w:val="7D021F06"/>
    <w:lvl w:ilvl="0" w:tplc="6B82CED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310CE8"/>
    <w:multiLevelType w:val="multilevel"/>
    <w:tmpl w:val="C892177E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  <w:sz w:val="32"/>
      </w:rPr>
    </w:lvl>
    <w:lvl w:ilvl="1">
      <w:start w:val="5"/>
      <w:numFmt w:val="decimal"/>
      <w:lvlText w:val="%1.%2"/>
      <w:lvlJc w:val="left"/>
      <w:pPr>
        <w:tabs>
          <w:tab w:val="num" w:pos="1110"/>
        </w:tabs>
        <w:ind w:left="1110" w:hanging="64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tabs>
          <w:tab w:val="num" w:pos="1650"/>
        </w:tabs>
        <w:ind w:left="165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3405"/>
        </w:tabs>
        <w:ind w:left="3405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4695"/>
        </w:tabs>
        <w:ind w:left="4695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  <w:sz w:val="32"/>
      </w:rPr>
    </w:lvl>
  </w:abstractNum>
  <w:abstractNum w:abstractNumId="7">
    <w:nsid w:val="107D3E78"/>
    <w:multiLevelType w:val="hybridMultilevel"/>
    <w:tmpl w:val="EB8603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06F3A"/>
    <w:multiLevelType w:val="hybridMultilevel"/>
    <w:tmpl w:val="B6F8CF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B7ED7"/>
    <w:multiLevelType w:val="hybridMultilevel"/>
    <w:tmpl w:val="BA028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4D1B0B"/>
    <w:multiLevelType w:val="hybridMultilevel"/>
    <w:tmpl w:val="0A5E38A6"/>
    <w:lvl w:ilvl="0" w:tplc="0419001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B35C8A"/>
    <w:multiLevelType w:val="hybridMultilevel"/>
    <w:tmpl w:val="E5FEE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BF2F76"/>
    <w:multiLevelType w:val="hybridMultilevel"/>
    <w:tmpl w:val="A7C81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C61C89"/>
    <w:multiLevelType w:val="hybridMultilevel"/>
    <w:tmpl w:val="D78A7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63792"/>
    <w:multiLevelType w:val="hybridMultilevel"/>
    <w:tmpl w:val="C6DA3F08"/>
    <w:lvl w:ilvl="0" w:tplc="642C8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6442F6">
      <w:numFmt w:val="none"/>
      <w:lvlText w:val=""/>
      <w:lvlJc w:val="left"/>
      <w:pPr>
        <w:tabs>
          <w:tab w:val="num" w:pos="360"/>
        </w:tabs>
      </w:pPr>
    </w:lvl>
    <w:lvl w:ilvl="2" w:tplc="2AE04CB4">
      <w:numFmt w:val="none"/>
      <w:lvlText w:val=""/>
      <w:lvlJc w:val="left"/>
      <w:pPr>
        <w:tabs>
          <w:tab w:val="num" w:pos="360"/>
        </w:tabs>
      </w:pPr>
    </w:lvl>
    <w:lvl w:ilvl="3" w:tplc="1E48FE18">
      <w:numFmt w:val="none"/>
      <w:lvlText w:val=""/>
      <w:lvlJc w:val="left"/>
      <w:pPr>
        <w:tabs>
          <w:tab w:val="num" w:pos="360"/>
        </w:tabs>
      </w:pPr>
    </w:lvl>
    <w:lvl w:ilvl="4" w:tplc="679C60CC">
      <w:numFmt w:val="none"/>
      <w:lvlText w:val=""/>
      <w:lvlJc w:val="left"/>
      <w:pPr>
        <w:tabs>
          <w:tab w:val="num" w:pos="360"/>
        </w:tabs>
      </w:pPr>
    </w:lvl>
    <w:lvl w:ilvl="5" w:tplc="0674D67C">
      <w:numFmt w:val="none"/>
      <w:lvlText w:val=""/>
      <w:lvlJc w:val="left"/>
      <w:pPr>
        <w:tabs>
          <w:tab w:val="num" w:pos="360"/>
        </w:tabs>
      </w:pPr>
    </w:lvl>
    <w:lvl w:ilvl="6" w:tplc="E482CF3A">
      <w:numFmt w:val="none"/>
      <w:lvlText w:val=""/>
      <w:lvlJc w:val="left"/>
      <w:pPr>
        <w:tabs>
          <w:tab w:val="num" w:pos="360"/>
        </w:tabs>
      </w:pPr>
    </w:lvl>
    <w:lvl w:ilvl="7" w:tplc="96F0DA9A">
      <w:numFmt w:val="none"/>
      <w:lvlText w:val=""/>
      <w:lvlJc w:val="left"/>
      <w:pPr>
        <w:tabs>
          <w:tab w:val="num" w:pos="360"/>
        </w:tabs>
      </w:pPr>
    </w:lvl>
    <w:lvl w:ilvl="8" w:tplc="C156AD5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25B42F66"/>
    <w:multiLevelType w:val="multilevel"/>
    <w:tmpl w:val="EABA794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60"/>
        </w:tabs>
        <w:ind w:left="27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EC56F3A"/>
    <w:multiLevelType w:val="multilevel"/>
    <w:tmpl w:val="831ADC38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9"/>
      <w:numFmt w:val="decimal"/>
      <w:lvlText w:val="%1.%2."/>
      <w:lvlJc w:val="left"/>
      <w:pPr>
        <w:ind w:left="6249" w:hanging="720"/>
      </w:pPr>
    </w:lvl>
    <w:lvl w:ilvl="2">
      <w:start w:val="1"/>
      <w:numFmt w:val="decimal"/>
      <w:lvlText w:val="%1.%2.%3."/>
      <w:lvlJc w:val="left"/>
      <w:pPr>
        <w:ind w:left="4408" w:hanging="720"/>
      </w:pPr>
    </w:lvl>
    <w:lvl w:ilvl="3">
      <w:start w:val="1"/>
      <w:numFmt w:val="decimal"/>
      <w:lvlText w:val="%1.%2.%3.%4."/>
      <w:lvlJc w:val="left"/>
      <w:pPr>
        <w:ind w:left="6612" w:hanging="1080"/>
      </w:pPr>
    </w:lvl>
    <w:lvl w:ilvl="4">
      <w:start w:val="1"/>
      <w:numFmt w:val="decimal"/>
      <w:lvlText w:val="%1.%2.%3.%4.%5."/>
      <w:lvlJc w:val="left"/>
      <w:pPr>
        <w:ind w:left="8816" w:hanging="1440"/>
      </w:pPr>
    </w:lvl>
    <w:lvl w:ilvl="5">
      <w:start w:val="1"/>
      <w:numFmt w:val="decimal"/>
      <w:lvlText w:val="%1.%2.%3.%4.%5.%6."/>
      <w:lvlJc w:val="left"/>
      <w:pPr>
        <w:ind w:left="10660" w:hanging="1440"/>
      </w:pPr>
    </w:lvl>
    <w:lvl w:ilvl="6">
      <w:start w:val="1"/>
      <w:numFmt w:val="decimal"/>
      <w:lvlText w:val="%1.%2.%3.%4.%5.%6.%7."/>
      <w:lvlJc w:val="left"/>
      <w:pPr>
        <w:ind w:left="12864" w:hanging="1800"/>
      </w:pPr>
    </w:lvl>
    <w:lvl w:ilvl="7">
      <w:start w:val="1"/>
      <w:numFmt w:val="decimal"/>
      <w:lvlText w:val="%1.%2.%3.%4.%5.%6.%7.%8."/>
      <w:lvlJc w:val="left"/>
      <w:pPr>
        <w:ind w:left="15068" w:hanging="2160"/>
      </w:pPr>
    </w:lvl>
    <w:lvl w:ilvl="8">
      <w:start w:val="1"/>
      <w:numFmt w:val="decimal"/>
      <w:lvlText w:val="%1.%2.%3.%4.%5.%6.%7.%8.%9."/>
      <w:lvlJc w:val="left"/>
      <w:pPr>
        <w:ind w:left="16912" w:hanging="2160"/>
      </w:pPr>
    </w:lvl>
  </w:abstractNum>
  <w:abstractNum w:abstractNumId="17">
    <w:nsid w:val="2F12752C"/>
    <w:multiLevelType w:val="hybridMultilevel"/>
    <w:tmpl w:val="B6F69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724E03"/>
    <w:multiLevelType w:val="hybridMultilevel"/>
    <w:tmpl w:val="23DE7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A57C9D"/>
    <w:multiLevelType w:val="multilevel"/>
    <w:tmpl w:val="F2DEEC42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B556E88"/>
    <w:multiLevelType w:val="multilevel"/>
    <w:tmpl w:val="EABA794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60"/>
        </w:tabs>
        <w:ind w:left="27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FBE2D8E"/>
    <w:multiLevelType w:val="hybridMultilevel"/>
    <w:tmpl w:val="B8B8F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876096"/>
    <w:multiLevelType w:val="hybridMultilevel"/>
    <w:tmpl w:val="5F28F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DE229D"/>
    <w:multiLevelType w:val="multilevel"/>
    <w:tmpl w:val="FAFC4752"/>
    <w:lvl w:ilvl="0">
      <w:start w:val="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CB15EA1"/>
    <w:multiLevelType w:val="hybridMultilevel"/>
    <w:tmpl w:val="1CE86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52973"/>
    <w:multiLevelType w:val="hybridMultilevel"/>
    <w:tmpl w:val="D812B1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5F0459"/>
    <w:multiLevelType w:val="hybridMultilevel"/>
    <w:tmpl w:val="E026BC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3117C6"/>
    <w:multiLevelType w:val="hybridMultilevel"/>
    <w:tmpl w:val="8FA8B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4B304C"/>
    <w:multiLevelType w:val="hybridMultilevel"/>
    <w:tmpl w:val="25EC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6160DD"/>
    <w:multiLevelType w:val="hybridMultilevel"/>
    <w:tmpl w:val="8CF876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6F0630"/>
    <w:multiLevelType w:val="hybridMultilevel"/>
    <w:tmpl w:val="6F48B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D84274"/>
    <w:multiLevelType w:val="hybridMultilevel"/>
    <w:tmpl w:val="44AAC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266B2"/>
    <w:multiLevelType w:val="multilevel"/>
    <w:tmpl w:val="EABA794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60"/>
        </w:tabs>
        <w:ind w:left="27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A8409E0"/>
    <w:multiLevelType w:val="hybridMultilevel"/>
    <w:tmpl w:val="2F949224"/>
    <w:lvl w:ilvl="0" w:tplc="04190001">
      <w:start w:val="1"/>
      <w:numFmt w:val="decimal"/>
      <w:lvlText w:val="%1)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1B4709"/>
    <w:multiLevelType w:val="hybridMultilevel"/>
    <w:tmpl w:val="AC54A6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D4422"/>
    <w:multiLevelType w:val="hybridMultilevel"/>
    <w:tmpl w:val="42727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3567F4"/>
    <w:multiLevelType w:val="multilevel"/>
    <w:tmpl w:val="EABA794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60"/>
        </w:tabs>
        <w:ind w:left="27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14241CE"/>
    <w:multiLevelType w:val="hybridMultilevel"/>
    <w:tmpl w:val="612C719C"/>
    <w:lvl w:ilvl="0" w:tplc="DF541F24">
      <w:start w:val="5"/>
      <w:numFmt w:val="decimal"/>
      <w:lvlText w:val="%1."/>
      <w:lvlJc w:val="left"/>
      <w:pPr>
        <w:tabs>
          <w:tab w:val="num" w:pos="1635"/>
        </w:tabs>
        <w:ind w:left="1635" w:hanging="1275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8">
    <w:nsid w:val="728C242E"/>
    <w:multiLevelType w:val="hybridMultilevel"/>
    <w:tmpl w:val="3FB0D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3"/>
  </w:num>
  <w:num w:numId="3">
    <w:abstractNumId w:val="19"/>
  </w:num>
  <w:num w:numId="4">
    <w:abstractNumId w:val="37"/>
  </w:num>
  <w:num w:numId="5">
    <w:abstractNumId w:val="14"/>
  </w:num>
  <w:num w:numId="6">
    <w:abstractNumId w:val="5"/>
  </w:num>
  <w:num w:numId="7">
    <w:abstractNumId w:val="32"/>
  </w:num>
  <w:num w:numId="8">
    <w:abstractNumId w:val="15"/>
  </w:num>
  <w:num w:numId="9">
    <w:abstractNumId w:val="36"/>
  </w:num>
  <w:num w:numId="10">
    <w:abstractNumId w:val="20"/>
  </w:num>
  <w:num w:numId="11">
    <w:abstractNumId w:val="6"/>
  </w:num>
  <w:num w:numId="12">
    <w:abstractNumId w:val="1"/>
  </w:num>
  <w:num w:numId="13">
    <w:abstractNumId w:val="16"/>
  </w:num>
  <w:num w:numId="14">
    <w:abstractNumId w:val="13"/>
  </w:num>
  <w:num w:numId="15">
    <w:abstractNumId w:val="26"/>
  </w:num>
  <w:num w:numId="16">
    <w:abstractNumId w:val="8"/>
  </w:num>
  <w:num w:numId="17">
    <w:abstractNumId w:val="24"/>
  </w:num>
  <w:num w:numId="18">
    <w:abstractNumId w:val="34"/>
  </w:num>
  <w:num w:numId="19">
    <w:abstractNumId w:val="22"/>
  </w:num>
  <w:num w:numId="20">
    <w:abstractNumId w:val="12"/>
  </w:num>
  <w:num w:numId="21">
    <w:abstractNumId w:val="18"/>
  </w:num>
  <w:num w:numId="22">
    <w:abstractNumId w:val="30"/>
  </w:num>
  <w:num w:numId="23">
    <w:abstractNumId w:val="38"/>
  </w:num>
  <w:num w:numId="24">
    <w:abstractNumId w:val="10"/>
  </w:num>
  <w:num w:numId="25">
    <w:abstractNumId w:val="33"/>
  </w:num>
  <w:num w:numId="26">
    <w:abstractNumId w:val="11"/>
  </w:num>
  <w:num w:numId="27">
    <w:abstractNumId w:val="9"/>
  </w:num>
  <w:num w:numId="28">
    <w:abstractNumId w:val="35"/>
  </w:num>
  <w:num w:numId="29">
    <w:abstractNumId w:val="0"/>
  </w:num>
  <w:num w:numId="30">
    <w:abstractNumId w:val="29"/>
  </w:num>
  <w:num w:numId="31">
    <w:abstractNumId w:val="25"/>
  </w:num>
  <w:num w:numId="32">
    <w:abstractNumId w:val="7"/>
  </w:num>
  <w:num w:numId="33">
    <w:abstractNumId w:val="2"/>
  </w:num>
  <w:num w:numId="34">
    <w:abstractNumId w:val="21"/>
  </w:num>
  <w:num w:numId="35">
    <w:abstractNumId w:val="4"/>
  </w:num>
  <w:num w:numId="36">
    <w:abstractNumId w:val="31"/>
  </w:num>
  <w:num w:numId="37">
    <w:abstractNumId w:val="17"/>
  </w:num>
  <w:num w:numId="38">
    <w:abstractNumId w:val="27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9150B7"/>
    <w:rsid w:val="0005687C"/>
    <w:rsid w:val="000634A3"/>
    <w:rsid w:val="00111066"/>
    <w:rsid w:val="00111750"/>
    <w:rsid w:val="00122B9A"/>
    <w:rsid w:val="00167109"/>
    <w:rsid w:val="001977F5"/>
    <w:rsid w:val="001A6438"/>
    <w:rsid w:val="00264947"/>
    <w:rsid w:val="002C391F"/>
    <w:rsid w:val="00310372"/>
    <w:rsid w:val="003B73B7"/>
    <w:rsid w:val="004415FF"/>
    <w:rsid w:val="0047756B"/>
    <w:rsid w:val="00641E8F"/>
    <w:rsid w:val="0074030D"/>
    <w:rsid w:val="00781442"/>
    <w:rsid w:val="007D1342"/>
    <w:rsid w:val="008138DE"/>
    <w:rsid w:val="00844B88"/>
    <w:rsid w:val="00862ABA"/>
    <w:rsid w:val="00875E8C"/>
    <w:rsid w:val="00910D28"/>
    <w:rsid w:val="009150B7"/>
    <w:rsid w:val="00915EC9"/>
    <w:rsid w:val="00A97654"/>
    <w:rsid w:val="00AD4198"/>
    <w:rsid w:val="00B67B54"/>
    <w:rsid w:val="00BB4E73"/>
    <w:rsid w:val="00BB75FF"/>
    <w:rsid w:val="00C220AD"/>
    <w:rsid w:val="00C81C5E"/>
    <w:rsid w:val="00C86CFF"/>
    <w:rsid w:val="00CF0283"/>
    <w:rsid w:val="00CF336B"/>
    <w:rsid w:val="00D411C8"/>
    <w:rsid w:val="00D65E7F"/>
    <w:rsid w:val="00D714D2"/>
    <w:rsid w:val="00F100CD"/>
    <w:rsid w:val="00FE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7F5"/>
    <w:pPr>
      <w:keepNext/>
      <w:widowControl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"/>
    <w:qFormat/>
    <w:rsid w:val="009150B7"/>
    <w:pPr>
      <w:keepNext/>
      <w:keepLines/>
      <w:spacing w:after="360"/>
      <w:jc w:val="center"/>
      <w:outlineLvl w:val="1"/>
    </w:pPr>
    <w:rPr>
      <w:rFonts w:eastAsia="Arial Unicode MS"/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9150B7"/>
    <w:pPr>
      <w:keepNext/>
      <w:keepLines/>
      <w:spacing w:before="360"/>
      <w:ind w:left="1701" w:hanging="1134"/>
      <w:outlineLvl w:val="2"/>
    </w:pPr>
    <w:rPr>
      <w:rFonts w:eastAsia="Arial Unicode MS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9150B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150B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9150B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150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150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9150B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150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15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50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150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814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875E8C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875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enu">
    <w:name w:val="leftmenu"/>
    <w:basedOn w:val="a"/>
    <w:rsid w:val="00875E8C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875E8C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basedOn w:val="a1"/>
    <w:link w:val="21"/>
    <w:rsid w:val="00875E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F100CD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977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Plain Text"/>
    <w:basedOn w:val="a"/>
    <w:link w:val="ab"/>
    <w:rsid w:val="001977F5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1"/>
    <w:link w:val="aa"/>
    <w:rsid w:val="001977F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Normal (Web)"/>
    <w:aliases w:val="Обычный (Web) Знак,Обычный (Web),Обычный (веб)3"/>
    <w:basedOn w:val="a"/>
    <w:link w:val="ad"/>
    <w:qFormat/>
    <w:rsid w:val="001977F5"/>
    <w:pPr>
      <w:spacing w:before="100" w:beforeAutospacing="1" w:after="100" w:afterAutospacing="1"/>
    </w:pPr>
  </w:style>
  <w:style w:type="character" w:customStyle="1" w:styleId="ad">
    <w:name w:val="Обычный (веб) Знак"/>
    <w:aliases w:val="Обычный (Web) Знак Знак,Обычный (Web) Знак1,Обычный (веб)3 Знак"/>
    <w:link w:val="ac"/>
    <w:locked/>
    <w:rsid w:val="001977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unhideWhenUsed/>
    <w:rsid w:val="001977F5"/>
    <w:rPr>
      <w:color w:val="0000FF"/>
      <w:u w:val="single"/>
    </w:rPr>
  </w:style>
  <w:style w:type="paragraph" w:customStyle="1" w:styleId="af">
    <w:name w:val="таблица"/>
    <w:basedOn w:val="a"/>
    <w:qFormat/>
    <w:rsid w:val="001977F5"/>
    <w:pPr>
      <w:keepNext/>
      <w:keepLines/>
      <w:jc w:val="center"/>
    </w:pPr>
    <w:rPr>
      <w:rFonts w:eastAsia="Calibri"/>
      <w:color w:val="000000"/>
      <w:sz w:val="28"/>
      <w:lang w:eastAsia="en-US"/>
    </w:rPr>
  </w:style>
  <w:style w:type="character" w:customStyle="1" w:styleId="-style">
    <w:name w:val="Цыганов-style Знак"/>
    <w:link w:val="-style0"/>
    <w:locked/>
    <w:rsid w:val="001977F5"/>
    <w:rPr>
      <w:rFonts w:ascii="Times New Roman" w:eastAsia="Times New Roman" w:hAnsi="Times New Roman"/>
      <w:b/>
      <w:sz w:val="28"/>
      <w:szCs w:val="28"/>
    </w:rPr>
  </w:style>
  <w:style w:type="paragraph" w:customStyle="1" w:styleId="-style0">
    <w:name w:val="Цыганов-style"/>
    <w:basedOn w:val="a"/>
    <w:link w:val="-style"/>
    <w:autoRedefine/>
    <w:rsid w:val="001977F5"/>
    <w:pPr>
      <w:widowControl w:val="0"/>
      <w:autoSpaceDE w:val="0"/>
      <w:autoSpaceDN w:val="0"/>
      <w:adjustRightInd w:val="0"/>
      <w:spacing w:line="360" w:lineRule="auto"/>
      <w:ind w:left="284" w:right="141"/>
      <w:jc w:val="center"/>
    </w:pPr>
    <w:rPr>
      <w:rFonts w:cstheme="minorBidi"/>
      <w:b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1977F5"/>
    <w:pPr>
      <w:widowControl w:val="0"/>
      <w:tabs>
        <w:tab w:val="right" w:pos="10195"/>
      </w:tabs>
      <w:spacing w:after="100" w:line="360" w:lineRule="auto"/>
      <w:jc w:val="center"/>
    </w:pPr>
    <w:rPr>
      <w:rFonts w:eastAsia="Calibri"/>
      <w:b/>
      <w:sz w:val="28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1977F5"/>
    <w:pPr>
      <w:widowControl w:val="0"/>
      <w:tabs>
        <w:tab w:val="right" w:pos="10206"/>
      </w:tabs>
      <w:spacing w:line="360" w:lineRule="auto"/>
      <w:ind w:left="709" w:right="-1"/>
    </w:pPr>
    <w:rPr>
      <w:rFonts w:eastAsia="Calibri"/>
      <w:sz w:val="28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qFormat/>
    <w:rsid w:val="001977F5"/>
    <w:pPr>
      <w:widowControl w:val="0"/>
      <w:tabs>
        <w:tab w:val="right" w:pos="10206"/>
      </w:tabs>
      <w:spacing w:line="360" w:lineRule="auto"/>
      <w:ind w:left="1276" w:right="566"/>
      <w:jc w:val="both"/>
    </w:pPr>
    <w:rPr>
      <w:rFonts w:eastAsia="Calibri"/>
      <w:sz w:val="28"/>
      <w:szCs w:val="22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977F5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semiHidden/>
    <w:rsid w:val="001977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977F5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1"/>
    <w:link w:val="af2"/>
    <w:uiPriority w:val="99"/>
    <w:semiHidden/>
    <w:rsid w:val="001977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pik.pnzreg.ru/users/4915" TargetMode="External"/><Relationship Id="rId18" Type="http://schemas.openxmlformats.org/officeDocument/2006/relationships/hyperlink" Target="http://www.consultant.ru/document/cons_doc_LAW_142304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rgor.pnzreg.ru/files/gorodishe_pnzreg_ru/2015_goddddd/aprel/4042015/shchshchshchshch/reshenie_utverdenie_strategii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sreestr.ru/" TargetMode="External"/><Relationship Id="rId17" Type="http://schemas.openxmlformats.org/officeDocument/2006/relationships/hyperlink" Target="http://www.rgor.pnzreg.ru/files/gorodishe_pnzreg_ru/2015_goddddd/aprel/4042015/shchshchshchshch/reshenie_utverdenie_strategii.do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popular/earth/17_25.html" TargetMode="External"/><Relationship Id="rId20" Type="http://schemas.openxmlformats.org/officeDocument/2006/relationships/hyperlink" Target="http://docs.cntd.ru/document/9019815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gor.pnzreg.ru/files/gorodishe_pnzreg_ru/2015_goddddd/aprel/4042015/shchshchshchshch/reshenie_utverdenie_strategii.doc" TargetMode="External"/><Relationship Id="rId24" Type="http://schemas.openxmlformats.org/officeDocument/2006/relationships/hyperlink" Target="http://www.consultant.ru/popular/earth/17_2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73041/?dst=4" TargetMode="External"/><Relationship Id="rId23" Type="http://schemas.openxmlformats.org/officeDocument/2006/relationships/hyperlink" Target="http://kopik.pnzreg.ru/users/4915" TargetMode="External"/><Relationship Id="rId10" Type="http://schemas.openxmlformats.org/officeDocument/2006/relationships/hyperlink" Target="http://docs.cntd.ru/document/901981546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kopik.pnzreg.ru/files/kopik_pnzreg_ru/okn(1).pdf" TargetMode="External"/><Relationship Id="rId22" Type="http://schemas.openxmlformats.org/officeDocument/2006/relationships/hyperlink" Target="http://www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20B2-2431-4418-BB85-C6622CA7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75</Pages>
  <Words>33162</Words>
  <Characters>189024</Characters>
  <Application>Microsoft Office Word</Application>
  <DocSecurity>0</DocSecurity>
  <Lines>1575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16</cp:revision>
  <cp:lastPrinted>2016-08-16T05:40:00Z</cp:lastPrinted>
  <dcterms:created xsi:type="dcterms:W3CDTF">2012-10-24T11:51:00Z</dcterms:created>
  <dcterms:modified xsi:type="dcterms:W3CDTF">2016-12-16T10:06:00Z</dcterms:modified>
</cp:coreProperties>
</file>